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7772" w:rsidRPr="00A06953" w:rsidRDefault="00437772" w:rsidP="00A06953">
      <w:pPr>
        <w:widowControl/>
        <w:shd w:val="clear" w:color="auto" w:fill="FFFFFF"/>
        <w:spacing w:line="360" w:lineRule="auto"/>
        <w:ind w:firstLine="709"/>
        <w:jc w:val="both"/>
        <w:rPr>
          <w:sz w:val="28"/>
          <w:szCs w:val="72"/>
        </w:rPr>
      </w:pPr>
      <w:r w:rsidRPr="00A06953">
        <w:rPr>
          <w:sz w:val="28"/>
          <w:szCs w:val="72"/>
        </w:rPr>
        <w:t>Оглавление</w:t>
      </w:r>
    </w:p>
    <w:p w:rsidR="00437772" w:rsidRPr="00A06953" w:rsidRDefault="00437772" w:rsidP="00A06953">
      <w:pPr>
        <w:widowControl/>
        <w:shd w:val="clear" w:color="auto" w:fill="FFFFFF"/>
        <w:spacing w:line="360" w:lineRule="auto"/>
        <w:ind w:firstLine="709"/>
        <w:jc w:val="both"/>
        <w:rPr>
          <w:sz w:val="28"/>
          <w:szCs w:val="44"/>
        </w:rPr>
      </w:pPr>
    </w:p>
    <w:p w:rsidR="00437772" w:rsidRPr="00A06953" w:rsidRDefault="00437772" w:rsidP="00594FA9">
      <w:pPr>
        <w:widowControl/>
        <w:shd w:val="clear" w:color="auto" w:fill="FFFFFF"/>
        <w:tabs>
          <w:tab w:val="left" w:pos="993"/>
          <w:tab w:val="left" w:pos="9356"/>
        </w:tabs>
        <w:spacing w:line="360" w:lineRule="auto"/>
        <w:jc w:val="both"/>
        <w:rPr>
          <w:sz w:val="28"/>
          <w:szCs w:val="28"/>
        </w:rPr>
      </w:pPr>
      <w:r w:rsidRPr="00A06953">
        <w:rPr>
          <w:sz w:val="28"/>
          <w:szCs w:val="28"/>
        </w:rPr>
        <w:t>Введение</w:t>
      </w:r>
    </w:p>
    <w:p w:rsidR="00437772" w:rsidRPr="00A06953" w:rsidRDefault="00437772" w:rsidP="00594FA9">
      <w:pPr>
        <w:numPr>
          <w:ilvl w:val="0"/>
          <w:numId w:val="4"/>
        </w:numPr>
        <w:shd w:val="clear" w:color="auto" w:fill="FFFFFF"/>
        <w:tabs>
          <w:tab w:val="clear" w:pos="1146"/>
          <w:tab w:val="left" w:pos="993"/>
          <w:tab w:val="left" w:pos="9356"/>
        </w:tabs>
        <w:spacing w:line="360" w:lineRule="auto"/>
        <w:ind w:left="0" w:firstLine="0"/>
        <w:jc w:val="both"/>
        <w:rPr>
          <w:sz w:val="28"/>
          <w:szCs w:val="28"/>
        </w:rPr>
      </w:pPr>
      <w:r w:rsidRPr="00A06953">
        <w:rPr>
          <w:bCs/>
          <w:sz w:val="28"/>
          <w:szCs w:val="28"/>
        </w:rPr>
        <w:t>Земная кора и типы ее строения</w:t>
      </w:r>
    </w:p>
    <w:p w:rsidR="00437772" w:rsidRPr="00A06953" w:rsidRDefault="00437772" w:rsidP="00594FA9">
      <w:pPr>
        <w:numPr>
          <w:ilvl w:val="0"/>
          <w:numId w:val="4"/>
        </w:numPr>
        <w:shd w:val="clear" w:color="auto" w:fill="FFFFFF"/>
        <w:tabs>
          <w:tab w:val="clear" w:pos="1146"/>
          <w:tab w:val="left" w:pos="993"/>
          <w:tab w:val="left" w:pos="9356"/>
        </w:tabs>
        <w:spacing w:line="360" w:lineRule="auto"/>
        <w:ind w:left="0" w:firstLine="0"/>
        <w:jc w:val="both"/>
        <w:rPr>
          <w:sz w:val="28"/>
          <w:szCs w:val="28"/>
        </w:rPr>
      </w:pPr>
      <w:r w:rsidRPr="00A06953">
        <w:rPr>
          <w:bCs/>
          <w:sz w:val="28"/>
          <w:szCs w:val="28"/>
        </w:rPr>
        <w:t>Эволюция химического состава земной коры</w:t>
      </w:r>
    </w:p>
    <w:p w:rsidR="00437772" w:rsidRPr="00A06953" w:rsidRDefault="00437772" w:rsidP="00594FA9">
      <w:pPr>
        <w:numPr>
          <w:ilvl w:val="0"/>
          <w:numId w:val="4"/>
        </w:numPr>
        <w:shd w:val="clear" w:color="auto" w:fill="FFFFFF"/>
        <w:tabs>
          <w:tab w:val="clear" w:pos="1146"/>
          <w:tab w:val="left" w:pos="993"/>
          <w:tab w:val="left" w:pos="9356"/>
        </w:tabs>
        <w:spacing w:line="360" w:lineRule="auto"/>
        <w:ind w:left="0" w:firstLine="0"/>
        <w:jc w:val="both"/>
        <w:rPr>
          <w:sz w:val="28"/>
          <w:szCs w:val="28"/>
        </w:rPr>
      </w:pPr>
      <w:r w:rsidRPr="00A06953">
        <w:rPr>
          <w:bCs/>
          <w:sz w:val="28"/>
          <w:szCs w:val="28"/>
        </w:rPr>
        <w:t>Формирование минералогического разнообразия земной коры</w:t>
      </w:r>
    </w:p>
    <w:p w:rsidR="00437772" w:rsidRPr="00A06953" w:rsidRDefault="00437772" w:rsidP="00594FA9">
      <w:pPr>
        <w:shd w:val="clear" w:color="auto" w:fill="FFFFFF"/>
        <w:tabs>
          <w:tab w:val="left" w:pos="993"/>
          <w:tab w:val="left" w:pos="9356"/>
        </w:tabs>
        <w:spacing w:line="360" w:lineRule="auto"/>
        <w:jc w:val="both"/>
        <w:rPr>
          <w:sz w:val="28"/>
          <w:szCs w:val="28"/>
        </w:rPr>
      </w:pPr>
      <w:r w:rsidRPr="00A06953">
        <w:rPr>
          <w:bCs/>
          <w:sz w:val="28"/>
          <w:szCs w:val="28"/>
        </w:rPr>
        <w:t>Заключение</w:t>
      </w:r>
    </w:p>
    <w:p w:rsidR="00437772" w:rsidRDefault="00437772" w:rsidP="00594FA9">
      <w:pPr>
        <w:shd w:val="clear" w:color="auto" w:fill="FFFFFF"/>
        <w:tabs>
          <w:tab w:val="left" w:pos="993"/>
          <w:tab w:val="left" w:pos="9356"/>
        </w:tabs>
        <w:spacing w:line="360" w:lineRule="auto"/>
        <w:jc w:val="both"/>
        <w:rPr>
          <w:bCs/>
          <w:sz w:val="28"/>
          <w:szCs w:val="28"/>
        </w:rPr>
      </w:pPr>
      <w:r w:rsidRPr="00A06953">
        <w:rPr>
          <w:bCs/>
          <w:sz w:val="28"/>
          <w:szCs w:val="28"/>
        </w:rPr>
        <w:t>Список использованной литературы</w:t>
      </w:r>
    </w:p>
    <w:p w:rsidR="00594FA9" w:rsidRPr="00A06953" w:rsidRDefault="00594FA9" w:rsidP="00A06953">
      <w:pPr>
        <w:shd w:val="clear" w:color="auto" w:fill="FFFFFF"/>
        <w:tabs>
          <w:tab w:val="left" w:pos="993"/>
          <w:tab w:val="left" w:pos="9356"/>
        </w:tabs>
        <w:spacing w:line="360" w:lineRule="auto"/>
        <w:ind w:firstLine="709"/>
        <w:jc w:val="both"/>
        <w:rPr>
          <w:sz w:val="28"/>
          <w:szCs w:val="28"/>
        </w:rPr>
      </w:pPr>
    </w:p>
    <w:p w:rsidR="009D5E49" w:rsidRPr="00A06953" w:rsidRDefault="00437772" w:rsidP="00A06953">
      <w:pPr>
        <w:widowControl/>
        <w:shd w:val="clear" w:color="auto" w:fill="FFFFFF"/>
        <w:spacing w:line="360" w:lineRule="auto"/>
        <w:ind w:firstLine="709"/>
        <w:jc w:val="both"/>
        <w:rPr>
          <w:sz w:val="28"/>
          <w:szCs w:val="44"/>
        </w:rPr>
      </w:pPr>
      <w:r w:rsidRPr="00A06953">
        <w:rPr>
          <w:sz w:val="28"/>
          <w:szCs w:val="44"/>
        </w:rPr>
        <w:br w:type="page"/>
      </w:r>
      <w:r w:rsidR="009D5E49" w:rsidRPr="00A06953">
        <w:rPr>
          <w:sz w:val="28"/>
          <w:szCs w:val="44"/>
        </w:rPr>
        <w:t>Введение</w:t>
      </w:r>
    </w:p>
    <w:p w:rsidR="00B06473" w:rsidRDefault="00B06473" w:rsidP="00A06953">
      <w:pPr>
        <w:widowControl/>
        <w:shd w:val="clear" w:color="auto" w:fill="FFFFFF"/>
        <w:spacing w:line="360" w:lineRule="auto"/>
        <w:ind w:firstLine="709"/>
        <w:jc w:val="both"/>
        <w:rPr>
          <w:sz w:val="28"/>
          <w:szCs w:val="28"/>
        </w:rPr>
      </w:pPr>
    </w:p>
    <w:p w:rsidR="009D5E49" w:rsidRPr="00A06953" w:rsidRDefault="009D5E49" w:rsidP="00A06953">
      <w:pPr>
        <w:widowControl/>
        <w:shd w:val="clear" w:color="auto" w:fill="FFFFFF"/>
        <w:spacing w:line="360" w:lineRule="auto"/>
        <w:ind w:firstLine="709"/>
        <w:jc w:val="both"/>
        <w:rPr>
          <w:sz w:val="28"/>
          <w:szCs w:val="28"/>
        </w:rPr>
      </w:pPr>
      <w:r w:rsidRPr="00A06953">
        <w:rPr>
          <w:sz w:val="28"/>
          <w:szCs w:val="28"/>
        </w:rPr>
        <w:t>Земля входит в состав системы, где центром является Солнце, в котором заключено 99,87% массы всей системы. Характерной особенностью всех планет Солнечной системы является их оболочечное строение: каждая планета состоит их ряда концентрических сфер, различающихся составом и состоянием вещества.</w:t>
      </w:r>
    </w:p>
    <w:p w:rsidR="009D5E49" w:rsidRPr="00A06953" w:rsidRDefault="009D5E49" w:rsidP="00A06953">
      <w:pPr>
        <w:widowControl/>
        <w:shd w:val="clear" w:color="auto" w:fill="FFFFFF"/>
        <w:spacing w:line="360" w:lineRule="auto"/>
        <w:ind w:firstLine="709"/>
        <w:jc w:val="both"/>
        <w:rPr>
          <w:sz w:val="28"/>
          <w:szCs w:val="28"/>
        </w:rPr>
      </w:pPr>
      <w:r w:rsidRPr="00A06953">
        <w:rPr>
          <w:sz w:val="28"/>
          <w:szCs w:val="28"/>
        </w:rPr>
        <w:t>Земля окружена мощной газовой оболочкой — атмосферой. Она является своеобразным регулятором обменных процессов между Землей и Космосом. В составе газовой оболочки выделяется несколько сфер, отличающихся составом и физическими свойствами. Основная масса газового вещества заключена в тропосфере, верхняя граница которой, расположенная на высоте около 17 км на экваторе, снижается к полюсам до 8—10 км. Выше, на протяжении стратосферы и мезосферы, нарастает разреженность газов, сложно меняются термические условия. На высоте от 80 до 800 км располагается ионосфера — область сильно разреженного газа, среди частиц которого преобладают электрически заряженные. Самую наружную часть газовой оболочки образует экзосфера, простирающаяся до высоты 1800 км. Из этой сферы происходит диссипация наиболее легких атомов — водорода и гелия.</w:t>
      </w:r>
    </w:p>
    <w:p w:rsidR="009D5E49" w:rsidRPr="00A06953" w:rsidRDefault="009D5E49" w:rsidP="00A06953">
      <w:pPr>
        <w:widowControl/>
        <w:shd w:val="clear" w:color="auto" w:fill="FFFFFF"/>
        <w:spacing w:line="360" w:lineRule="auto"/>
        <w:ind w:firstLine="709"/>
        <w:jc w:val="both"/>
        <w:rPr>
          <w:sz w:val="28"/>
          <w:szCs w:val="28"/>
        </w:rPr>
      </w:pPr>
      <w:r w:rsidRPr="00A06953">
        <w:rPr>
          <w:sz w:val="28"/>
          <w:szCs w:val="28"/>
        </w:rPr>
        <w:t>Еще более сложно стратифицирована сама планета. Масса Земли оценивается в 5,98*1027 г, а ее объем — в 1,083*1027 см</w:t>
      </w:r>
      <w:r w:rsidRPr="00A06953">
        <w:rPr>
          <w:sz w:val="28"/>
          <w:szCs w:val="28"/>
          <w:vertAlign w:val="superscript"/>
        </w:rPr>
        <w:t>3</w:t>
      </w:r>
      <w:r w:rsidRPr="00A06953">
        <w:rPr>
          <w:sz w:val="28"/>
          <w:szCs w:val="28"/>
        </w:rPr>
        <w:t>. Следовательно, средняя плотность планеты составляет около 5,5 г/см</w:t>
      </w:r>
      <w:r w:rsidRPr="00A06953">
        <w:rPr>
          <w:sz w:val="28"/>
          <w:szCs w:val="28"/>
          <w:vertAlign w:val="superscript"/>
        </w:rPr>
        <w:t>3</w:t>
      </w:r>
      <w:r w:rsidRPr="00A06953">
        <w:rPr>
          <w:sz w:val="28"/>
          <w:szCs w:val="28"/>
        </w:rPr>
        <w:t>. Но плотность доступных нам горных пород равна 2,7—3,0 г/см</w:t>
      </w:r>
      <w:r w:rsidRPr="00A06953">
        <w:rPr>
          <w:sz w:val="28"/>
          <w:szCs w:val="28"/>
          <w:vertAlign w:val="superscript"/>
        </w:rPr>
        <w:t>3</w:t>
      </w:r>
      <w:r w:rsidRPr="00A06953">
        <w:rPr>
          <w:sz w:val="28"/>
          <w:szCs w:val="28"/>
        </w:rPr>
        <w:t>. Из этого следует, что плотность вещества Земли неоднородна.</w:t>
      </w:r>
    </w:p>
    <w:p w:rsidR="009D5E49" w:rsidRPr="00A06953" w:rsidRDefault="009D5E49" w:rsidP="00A06953">
      <w:pPr>
        <w:shd w:val="clear" w:color="auto" w:fill="FFFFFF"/>
        <w:spacing w:line="360" w:lineRule="auto"/>
        <w:ind w:firstLine="709"/>
        <w:jc w:val="both"/>
        <w:rPr>
          <w:sz w:val="28"/>
          <w:szCs w:val="28"/>
        </w:rPr>
      </w:pPr>
      <w:r w:rsidRPr="00A06953">
        <w:rPr>
          <w:sz w:val="28"/>
          <w:szCs w:val="28"/>
        </w:rPr>
        <w:t>Главнейшими методами изучения внутренних частей нашей планеты являются геофизические, в первую очередь наблюдения за скоростью распространения сейсмических волн, образующихся от взрывов или землетрясений. Подобно тому, как от камня, брошенного в воду, в разные стороны расходятся по поверхности воды волны, так в твердом веществе от очага взрыва распространяются упругие волны. Среди них выделяют волны продольных и</w:t>
      </w:r>
      <w:r w:rsidRPr="00A06953">
        <w:rPr>
          <w:iCs/>
          <w:sz w:val="28"/>
          <w:szCs w:val="28"/>
        </w:rPr>
        <w:t xml:space="preserve"> </w:t>
      </w:r>
      <w:r w:rsidRPr="00A06953">
        <w:rPr>
          <w:sz w:val="28"/>
          <w:szCs w:val="28"/>
        </w:rPr>
        <w:t>поперечных колебаний. Продольные колебания представляют собой чередования сжатия и растяжения вещества в направлении распространения волны. Поперечные колебания можно представить как чередующиеся сдвиги в направлении, перпендикулярном распространению волны.</w:t>
      </w:r>
    </w:p>
    <w:p w:rsidR="009D5E49" w:rsidRPr="00A06953" w:rsidRDefault="009D5E49" w:rsidP="00A06953">
      <w:pPr>
        <w:widowControl/>
        <w:shd w:val="clear" w:color="auto" w:fill="FFFFFF"/>
        <w:spacing w:line="360" w:lineRule="auto"/>
        <w:ind w:firstLine="709"/>
        <w:jc w:val="both"/>
        <w:rPr>
          <w:sz w:val="28"/>
          <w:szCs w:val="28"/>
        </w:rPr>
      </w:pPr>
      <w:r w:rsidRPr="00A06953">
        <w:rPr>
          <w:sz w:val="28"/>
          <w:szCs w:val="28"/>
        </w:rPr>
        <w:t>Волны продольных колебаний, или, как принято говорить, продольные волны, распространяются в твердом веществе с большей скоростью, чем поперечные. Продольные волны распространяются как в твердом, так и в жидком веществе, поперечные — только в твердом. Следовательно, если при прохождении сейсмических волн через какое-либо тело будет обнаружено, что оно не пропускает поперечные волны, то можно считать, что это вещество находится в жидком состоянии. Если через тело проходят оба типа сейсмических волн, то это — свидетельство твердого состояния вещества.</w:t>
      </w:r>
    </w:p>
    <w:p w:rsidR="009D5E49" w:rsidRPr="00A06953" w:rsidRDefault="009D5E49" w:rsidP="00A06953">
      <w:pPr>
        <w:widowControl/>
        <w:shd w:val="clear" w:color="auto" w:fill="FFFFFF"/>
        <w:spacing w:line="360" w:lineRule="auto"/>
        <w:ind w:firstLine="709"/>
        <w:jc w:val="both"/>
        <w:rPr>
          <w:sz w:val="28"/>
          <w:szCs w:val="28"/>
        </w:rPr>
      </w:pPr>
      <w:r w:rsidRPr="00A06953">
        <w:rPr>
          <w:sz w:val="28"/>
          <w:szCs w:val="28"/>
        </w:rPr>
        <w:t>Скорость волн увеличивается с возрастанием плотности вещества. При резком изменении плотности вещества скорость волн будет скачкообразно меняться. В результате изучения распространения сейсмических волн через Землю обнаружено, что имеется несколько определенных границ скачкообразного изменения скоростей волн. Поэтому предполагается, что Земля состоит из нескольких концентрических оболочек (геосфер).</w:t>
      </w:r>
    </w:p>
    <w:p w:rsidR="009D5E49" w:rsidRPr="00A06953" w:rsidRDefault="009D5E49" w:rsidP="00A06953">
      <w:pPr>
        <w:widowControl/>
        <w:shd w:val="clear" w:color="auto" w:fill="FFFFFF"/>
        <w:spacing w:line="360" w:lineRule="auto"/>
        <w:ind w:firstLine="709"/>
        <w:jc w:val="both"/>
        <w:rPr>
          <w:sz w:val="28"/>
          <w:szCs w:val="28"/>
        </w:rPr>
      </w:pPr>
      <w:r w:rsidRPr="00A06953">
        <w:rPr>
          <w:sz w:val="28"/>
          <w:szCs w:val="28"/>
        </w:rPr>
        <w:t>На основании установленных трех главных границ раздела выделяют три главные геосферы: земную кору, мантию и ядро.</w:t>
      </w:r>
    </w:p>
    <w:p w:rsidR="009D5E49" w:rsidRPr="00A06953" w:rsidRDefault="009D5E49" w:rsidP="00A06953">
      <w:pPr>
        <w:widowControl/>
        <w:shd w:val="clear" w:color="auto" w:fill="FFFFFF"/>
        <w:spacing w:line="360" w:lineRule="auto"/>
        <w:ind w:firstLine="709"/>
        <w:jc w:val="both"/>
        <w:rPr>
          <w:sz w:val="28"/>
          <w:szCs w:val="28"/>
        </w:rPr>
      </w:pPr>
      <w:r w:rsidRPr="00A06953">
        <w:rPr>
          <w:sz w:val="28"/>
          <w:szCs w:val="28"/>
        </w:rPr>
        <w:t xml:space="preserve">Первая граница раздела характеризуется скачкообразным увеличением скоростей продольных сейсмических волн от 6,7 до 8,1 км/с. Эта граница получила название раздела Мохоровичича (в честь сербского ученого А. Мохоровичича, который ее открыл), или просто граница М. Она отделяет </w:t>
      </w:r>
      <w:r w:rsidRPr="00A06953">
        <w:rPr>
          <w:iCs/>
          <w:sz w:val="28"/>
          <w:szCs w:val="28"/>
        </w:rPr>
        <w:t xml:space="preserve">земную кору </w:t>
      </w:r>
      <w:r w:rsidRPr="00A06953">
        <w:rPr>
          <w:sz w:val="28"/>
          <w:szCs w:val="28"/>
        </w:rPr>
        <w:t>от мантии. Плотность вещества земной коры, как указано выше, не превышает 2,7—3,0 г/см</w:t>
      </w:r>
      <w:r w:rsidRPr="00A06953">
        <w:rPr>
          <w:sz w:val="28"/>
          <w:szCs w:val="28"/>
          <w:vertAlign w:val="superscript"/>
        </w:rPr>
        <w:t>3</w:t>
      </w:r>
      <w:r w:rsidRPr="00A06953">
        <w:rPr>
          <w:sz w:val="28"/>
          <w:szCs w:val="28"/>
        </w:rPr>
        <w:t>. Граница М расположена под континентами на глубине от 30 до 80 км, а под дном океанов — от 4 до 10 км.</w:t>
      </w:r>
    </w:p>
    <w:p w:rsidR="00437772" w:rsidRPr="00A06953" w:rsidRDefault="009D5E49" w:rsidP="00A06953">
      <w:pPr>
        <w:shd w:val="clear" w:color="auto" w:fill="FFFFFF"/>
        <w:spacing w:line="360" w:lineRule="auto"/>
        <w:ind w:firstLine="709"/>
        <w:jc w:val="both"/>
        <w:rPr>
          <w:sz w:val="28"/>
          <w:szCs w:val="28"/>
        </w:rPr>
      </w:pPr>
      <w:r w:rsidRPr="00A06953">
        <w:rPr>
          <w:sz w:val="28"/>
          <w:szCs w:val="28"/>
        </w:rPr>
        <w:t>Учитывая, что радиус Земного шара равен 6371 км, земная кора представляет собой тонкую пленку на поверхности планеты, составляющую менее 1% ее общей массы и примерно 1,5% ее объема.</w:t>
      </w:r>
    </w:p>
    <w:p w:rsidR="00D84B14" w:rsidRPr="00D84B14" w:rsidRDefault="00D84B14" w:rsidP="00D84B14">
      <w:pPr>
        <w:ind w:firstLine="700"/>
        <w:jc w:val="both"/>
        <w:rPr>
          <w:color w:val="FFFFFF"/>
          <w:sz w:val="28"/>
          <w:szCs w:val="28"/>
        </w:rPr>
      </w:pPr>
      <w:r w:rsidRPr="00D84B14">
        <w:rPr>
          <w:bCs/>
          <w:color w:val="FFFFFF"/>
          <w:sz w:val="28"/>
          <w:szCs w:val="28"/>
        </w:rPr>
        <w:t xml:space="preserve">земная кора </w:t>
      </w:r>
      <w:r w:rsidRPr="00D84B14">
        <w:rPr>
          <w:bCs/>
          <w:color w:val="FFFFFF"/>
          <w:sz w:val="28"/>
          <w:szCs w:val="22"/>
        </w:rPr>
        <w:t>минерал</w:t>
      </w:r>
    </w:p>
    <w:p w:rsidR="0027391F" w:rsidRDefault="0027391F" w:rsidP="00A06953">
      <w:pPr>
        <w:shd w:val="clear" w:color="auto" w:fill="FFFFFF"/>
        <w:spacing w:line="360" w:lineRule="auto"/>
        <w:ind w:firstLine="709"/>
        <w:jc w:val="both"/>
        <w:rPr>
          <w:bCs/>
          <w:sz w:val="28"/>
          <w:szCs w:val="44"/>
        </w:rPr>
      </w:pPr>
    </w:p>
    <w:p w:rsidR="00081F29" w:rsidRPr="00A06953" w:rsidRDefault="009D5E49" w:rsidP="00A06953">
      <w:pPr>
        <w:shd w:val="clear" w:color="auto" w:fill="FFFFFF"/>
        <w:spacing w:line="360" w:lineRule="auto"/>
        <w:ind w:firstLine="709"/>
        <w:jc w:val="both"/>
        <w:rPr>
          <w:sz w:val="28"/>
          <w:szCs w:val="44"/>
        </w:rPr>
      </w:pPr>
      <w:r w:rsidRPr="00A06953">
        <w:rPr>
          <w:bCs/>
          <w:sz w:val="28"/>
          <w:szCs w:val="44"/>
        </w:rPr>
        <w:br w:type="page"/>
      </w:r>
      <w:r w:rsidR="00A5640A" w:rsidRPr="00A06953">
        <w:rPr>
          <w:bCs/>
          <w:sz w:val="28"/>
          <w:szCs w:val="44"/>
        </w:rPr>
        <w:t xml:space="preserve">1. </w:t>
      </w:r>
      <w:r w:rsidR="00081F29" w:rsidRPr="00A06953">
        <w:rPr>
          <w:bCs/>
          <w:sz w:val="28"/>
          <w:szCs w:val="44"/>
        </w:rPr>
        <w:t>Земная кора и типы ее строения</w:t>
      </w:r>
    </w:p>
    <w:p w:rsidR="0027391F" w:rsidRDefault="0027391F" w:rsidP="00A06953">
      <w:pPr>
        <w:shd w:val="clear" w:color="auto" w:fill="FFFFFF"/>
        <w:spacing w:line="360" w:lineRule="auto"/>
        <w:ind w:firstLine="709"/>
        <w:jc w:val="both"/>
        <w:rPr>
          <w:bCs/>
          <w:sz w:val="28"/>
          <w:szCs w:val="28"/>
        </w:rPr>
      </w:pPr>
    </w:p>
    <w:p w:rsidR="00081F29" w:rsidRPr="00A06953" w:rsidRDefault="00081F29" w:rsidP="00A06953">
      <w:pPr>
        <w:shd w:val="clear" w:color="auto" w:fill="FFFFFF"/>
        <w:spacing w:line="360" w:lineRule="auto"/>
        <w:ind w:firstLine="709"/>
        <w:jc w:val="both"/>
        <w:rPr>
          <w:sz w:val="28"/>
          <w:szCs w:val="28"/>
        </w:rPr>
      </w:pPr>
      <w:r w:rsidRPr="00A06953">
        <w:rPr>
          <w:bCs/>
          <w:sz w:val="28"/>
          <w:szCs w:val="28"/>
        </w:rPr>
        <w:t xml:space="preserve">Строение земной коры. Земная кора </w:t>
      </w:r>
      <w:r w:rsidRPr="00A06953">
        <w:rPr>
          <w:sz w:val="28"/>
          <w:szCs w:val="28"/>
        </w:rPr>
        <w:t xml:space="preserve">— термин, хотя и </w:t>
      </w:r>
      <w:r w:rsidR="0011558F" w:rsidRPr="00A06953">
        <w:rPr>
          <w:sz w:val="28"/>
          <w:szCs w:val="28"/>
        </w:rPr>
        <w:t>вошедший в естественно</w:t>
      </w:r>
      <w:r w:rsidRPr="00A06953">
        <w:rPr>
          <w:sz w:val="28"/>
          <w:szCs w:val="28"/>
        </w:rPr>
        <w:t xml:space="preserve">научный обиход в эпоху Возрождения, длительное время трактовался весьма свободно по причине того, что непосредственно определить толщину коры и изучить ее глубинные части было невозможно. Открытие сейсмических колебаний </w:t>
      </w:r>
      <w:r w:rsidRPr="00A06953">
        <w:rPr>
          <w:bCs/>
          <w:sz w:val="28"/>
          <w:szCs w:val="28"/>
        </w:rPr>
        <w:t xml:space="preserve">и </w:t>
      </w:r>
      <w:r w:rsidRPr="00A06953">
        <w:rPr>
          <w:sz w:val="28"/>
          <w:szCs w:val="28"/>
        </w:rPr>
        <w:t xml:space="preserve">создание метода определения скорости распространения их волн в средах разной плотности дали мощный импульс для изучения земных недр. С помощью сейсмографических исследований в начале </w:t>
      </w:r>
      <w:r w:rsidRPr="00A06953">
        <w:rPr>
          <w:sz w:val="28"/>
          <w:szCs w:val="28"/>
          <w:lang w:val="en-US"/>
        </w:rPr>
        <w:t>XX</w:t>
      </w:r>
      <w:r w:rsidRPr="00A06953">
        <w:rPr>
          <w:sz w:val="28"/>
          <w:szCs w:val="28"/>
        </w:rPr>
        <w:t xml:space="preserve"> в. было обнаружено принципиальное различие скорости прохождения сейсмических волн через горные породы, слагающие земную кору, и вещество мантии и объективно установлена граница их раздела (граница Мохоровичича). Тем самым понятие «земная кора» получило конкретное научное обоснование.</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Экспериментальное изучение скорости распределения ударных упругих колебаний в горных породах с разной плотностью, с одной стороны, а с другой — «просвечивание» земной коры сейсмическими волнами во многих точках земной поверхности, позволили обнаружить, что земная кора состоит из следующих трех слоев, сложенных горными породами разной плотности:</w:t>
      </w:r>
    </w:p>
    <w:p w:rsidR="00081F29" w:rsidRPr="00A06953" w:rsidRDefault="0011558F" w:rsidP="00A06953">
      <w:pPr>
        <w:numPr>
          <w:ilvl w:val="0"/>
          <w:numId w:val="1"/>
        </w:numPr>
        <w:shd w:val="clear" w:color="auto" w:fill="FFFFFF"/>
        <w:spacing w:line="360" w:lineRule="auto"/>
        <w:ind w:firstLine="709"/>
        <w:jc w:val="both"/>
        <w:rPr>
          <w:sz w:val="28"/>
          <w:szCs w:val="28"/>
        </w:rPr>
      </w:pPr>
      <w:r w:rsidRPr="00A06953">
        <w:rPr>
          <w:sz w:val="28"/>
          <w:szCs w:val="28"/>
        </w:rPr>
        <w:t xml:space="preserve">) </w:t>
      </w:r>
      <w:r w:rsidR="00081F29" w:rsidRPr="00A06953">
        <w:rPr>
          <w:sz w:val="28"/>
          <w:szCs w:val="28"/>
        </w:rPr>
        <w:t>Наружный слой, состоящий из осадочных горных пород, в которых волны сейсмических колебаний распространяются со скоростью 1—3 км/сек, что соответствуют плотности около 2,7 г/см</w:t>
      </w:r>
      <w:r w:rsidR="00081F29" w:rsidRPr="00A06953">
        <w:rPr>
          <w:sz w:val="28"/>
          <w:szCs w:val="28"/>
          <w:vertAlign w:val="superscript"/>
        </w:rPr>
        <w:t>3</w:t>
      </w:r>
      <w:r w:rsidR="00081F29" w:rsidRPr="00A06953">
        <w:rPr>
          <w:sz w:val="28"/>
          <w:szCs w:val="28"/>
        </w:rPr>
        <w:t>. Этот слой некоторые ученые называют осадочной оболочкой Земли.</w:t>
      </w:r>
    </w:p>
    <w:p w:rsidR="00081F29" w:rsidRPr="00A06953" w:rsidRDefault="0011558F" w:rsidP="00A06953">
      <w:pPr>
        <w:numPr>
          <w:ilvl w:val="0"/>
          <w:numId w:val="1"/>
        </w:numPr>
        <w:shd w:val="clear" w:color="auto" w:fill="FFFFFF"/>
        <w:spacing w:line="360" w:lineRule="auto"/>
        <w:ind w:firstLine="709"/>
        <w:jc w:val="both"/>
        <w:rPr>
          <w:sz w:val="28"/>
          <w:szCs w:val="28"/>
        </w:rPr>
      </w:pPr>
      <w:r w:rsidRPr="00A06953">
        <w:rPr>
          <w:sz w:val="28"/>
          <w:szCs w:val="28"/>
        </w:rPr>
        <w:t xml:space="preserve">) </w:t>
      </w:r>
      <w:r w:rsidR="00081F29" w:rsidRPr="00A06953">
        <w:rPr>
          <w:sz w:val="28"/>
          <w:szCs w:val="28"/>
        </w:rPr>
        <w:t>Слой плотных кристаллических пород, слагающих под осадочной толщей верхнюю часть континентов, в котором сейсмические волны распространяются со скоростью от 5,5 до 6,5 км/сек. По причине того, что продольные сейсмические волны распространяются с указанной скоростью в гранитах и близких к ним по составу породам, условно эту толщу называют гранитным слоем, хотя в ней имеются самые разнообразные магматические и метаморфические породы. Преобладают гранитоиды, гнейсы, кристаллические сланцы, встречаются кристаллические породы среднего и даже основного состава (диориты, габбро, амфиболиты).</w:t>
      </w:r>
    </w:p>
    <w:p w:rsidR="00081F29" w:rsidRPr="00A06953" w:rsidRDefault="00081F29" w:rsidP="00A06953">
      <w:pPr>
        <w:shd w:val="clear" w:color="auto" w:fill="FFFFFF"/>
        <w:tabs>
          <w:tab w:val="left" w:pos="540"/>
        </w:tabs>
        <w:spacing w:line="360" w:lineRule="auto"/>
        <w:ind w:firstLine="709"/>
        <w:jc w:val="both"/>
        <w:rPr>
          <w:sz w:val="28"/>
          <w:szCs w:val="28"/>
        </w:rPr>
      </w:pPr>
      <w:r w:rsidRPr="00A06953">
        <w:rPr>
          <w:iCs/>
          <w:sz w:val="28"/>
          <w:szCs w:val="28"/>
        </w:rPr>
        <w:t>3.</w:t>
      </w:r>
      <w:r w:rsidR="0011558F" w:rsidRPr="00A06953">
        <w:rPr>
          <w:iCs/>
          <w:sz w:val="28"/>
          <w:szCs w:val="28"/>
        </w:rPr>
        <w:t xml:space="preserve">) </w:t>
      </w:r>
      <w:r w:rsidRPr="00A06953">
        <w:rPr>
          <w:sz w:val="28"/>
          <w:szCs w:val="28"/>
        </w:rPr>
        <w:t>Слой более плотных кристаллических пород, образующий нижнюю часть континентов и слагающий океаническое дно. В породах</w:t>
      </w:r>
      <w:r w:rsidR="0011558F" w:rsidRPr="00A06953">
        <w:rPr>
          <w:sz w:val="28"/>
          <w:szCs w:val="28"/>
        </w:rPr>
        <w:t xml:space="preserve"> </w:t>
      </w:r>
      <w:r w:rsidRPr="00A06953">
        <w:rPr>
          <w:sz w:val="28"/>
          <w:szCs w:val="28"/>
        </w:rPr>
        <w:t>этого слоя скорость распространения продольных сейсмических</w:t>
      </w:r>
      <w:r w:rsidR="0011558F" w:rsidRPr="00A06953">
        <w:rPr>
          <w:sz w:val="28"/>
          <w:szCs w:val="28"/>
        </w:rPr>
        <w:t xml:space="preserve"> </w:t>
      </w:r>
      <w:r w:rsidRPr="00A06953">
        <w:rPr>
          <w:sz w:val="28"/>
          <w:szCs w:val="28"/>
        </w:rPr>
        <w:t>волн составляет 6,5—7,2 км/сек, что соответствует плотности около3,0 г/см</w:t>
      </w:r>
      <w:r w:rsidRPr="00A06953">
        <w:rPr>
          <w:sz w:val="28"/>
          <w:szCs w:val="28"/>
          <w:vertAlign w:val="superscript"/>
        </w:rPr>
        <w:t>3</w:t>
      </w:r>
      <w:r w:rsidRPr="00A06953">
        <w:rPr>
          <w:sz w:val="28"/>
          <w:szCs w:val="28"/>
        </w:rPr>
        <w:t>. Такие скорости и плотность характерны для базальтов, благодаря чему этот слой был назван базальтовым, хотя базальтыне всюду полностью слагают этот слой.</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 xml:space="preserve">Как видим, понятия «гранитный слой» и «базальтовый слой» условны и употребляются для обозначения второго и третьего горизонтов земной коры, характеризующихся скоростями распространения продольных сейсмических волн соответственно </w:t>
      </w:r>
      <w:r w:rsidRPr="00A06953">
        <w:rPr>
          <w:iCs/>
          <w:sz w:val="28"/>
          <w:szCs w:val="28"/>
        </w:rPr>
        <w:t xml:space="preserve">5,5—6,5 </w:t>
      </w:r>
      <w:r w:rsidRPr="00A06953">
        <w:rPr>
          <w:sz w:val="28"/>
          <w:szCs w:val="28"/>
        </w:rPr>
        <w:t>и 6,5—7,2 км/сек. В дальнейшем эти названия будут приводиться без кавычек, но об их условности надо помнить.</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Нижней границей базальтового слоя является поверхность Мохоровича. Ниже располагаются горные породы, относящиеся к веществу верхней мантии. Они обладают плотностью 3,2—3,3 г/м</w:t>
      </w:r>
      <w:r w:rsidRPr="00A06953">
        <w:rPr>
          <w:sz w:val="28"/>
          <w:szCs w:val="28"/>
          <w:vertAlign w:val="superscript"/>
        </w:rPr>
        <w:t>3</w:t>
      </w:r>
      <w:r w:rsidRPr="00A06953">
        <w:rPr>
          <w:sz w:val="28"/>
          <w:szCs w:val="28"/>
        </w:rPr>
        <w:t xml:space="preserve"> и больше, скорость распространения продольных сейсмических волн в них 8,1 м/сек. Их состав соответствует ультраосновным породам (перидотитам, дунитам).</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Следует обратить внимание на то, что термины «земная кора» и «литосфера» (каменная оболочка) не являются синонимами и имеют разное содержание. Литосфера — наружная оболочка земного шара, сложенная твердыми горными породами, в том числе породами</w:t>
      </w:r>
      <w:r w:rsidR="0011558F" w:rsidRPr="00A06953">
        <w:rPr>
          <w:sz w:val="28"/>
          <w:szCs w:val="28"/>
        </w:rPr>
        <w:t xml:space="preserve"> </w:t>
      </w:r>
      <w:r w:rsidRPr="00A06953">
        <w:rPr>
          <w:sz w:val="28"/>
          <w:szCs w:val="28"/>
        </w:rPr>
        <w:t xml:space="preserve">верхней мантии ультраосновного состава. Земная кора — часть литосферы, лежащая выше границы Мохоровичича. В указанных границах общий объем земной коры составляет более 10 </w:t>
      </w:r>
      <w:r w:rsidR="0011558F" w:rsidRPr="00A06953">
        <w:rPr>
          <w:sz w:val="28"/>
          <w:szCs w:val="28"/>
        </w:rPr>
        <w:t>млрд.</w:t>
      </w:r>
      <w:r w:rsidRPr="00A06953">
        <w:rPr>
          <w:sz w:val="28"/>
          <w:szCs w:val="28"/>
        </w:rPr>
        <w:t xml:space="preserve"> км</w:t>
      </w:r>
      <w:r w:rsidRPr="00A06953">
        <w:rPr>
          <w:sz w:val="28"/>
          <w:szCs w:val="28"/>
          <w:vertAlign w:val="superscript"/>
        </w:rPr>
        <w:t>3</w:t>
      </w:r>
      <w:r w:rsidRPr="00A06953">
        <w:rPr>
          <w:sz w:val="28"/>
          <w:szCs w:val="28"/>
        </w:rPr>
        <w:t>, а масса — свыше 1018 т.</w:t>
      </w:r>
    </w:p>
    <w:p w:rsidR="00081F29" w:rsidRPr="00A06953" w:rsidRDefault="00081F29" w:rsidP="00A06953">
      <w:pPr>
        <w:shd w:val="clear" w:color="auto" w:fill="FFFFFF"/>
        <w:spacing w:line="360" w:lineRule="auto"/>
        <w:ind w:firstLine="709"/>
        <w:jc w:val="both"/>
        <w:rPr>
          <w:sz w:val="28"/>
          <w:szCs w:val="28"/>
        </w:rPr>
      </w:pPr>
      <w:r w:rsidRPr="00A06953">
        <w:rPr>
          <w:bCs/>
          <w:sz w:val="28"/>
          <w:szCs w:val="28"/>
        </w:rPr>
        <w:t xml:space="preserve">Типы строения земной коры. </w:t>
      </w:r>
      <w:r w:rsidRPr="00A06953">
        <w:rPr>
          <w:sz w:val="28"/>
          <w:szCs w:val="28"/>
        </w:rPr>
        <w:t>При изучении земной коры было обнаружено ее неодинаковое строение в разных районах. Обобщение большого фактического материала позволило выделить два типа строения земной коры — континентальный и океанический.</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 xml:space="preserve">Для </w:t>
      </w:r>
      <w:r w:rsidRPr="00A06953">
        <w:rPr>
          <w:bCs/>
          <w:sz w:val="28"/>
          <w:szCs w:val="28"/>
        </w:rPr>
        <w:t xml:space="preserve">континентального типа </w:t>
      </w:r>
      <w:r w:rsidRPr="00A06953">
        <w:rPr>
          <w:sz w:val="28"/>
          <w:szCs w:val="28"/>
        </w:rPr>
        <w:t>характерна весьма значительная мощность коры и присутствие гранитного слоя. Граница верхней мантии здесь расположена на глубине 40—50 км и больше. Мощность толщи осадочных горных пород в одних местах достигает 10—15 км, в других — толща может полностью отсутствовать. Средняя мощность осадочных пород континентальной земной коры составляет 5,0 км, гранитного слоя — около 17 км (от 10—40 км), базальтового — около 22 км (до 30 км).</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Как упоминалось выше, петрографический состав базальтового слоя континентальной коры пестрый и скорее всего в нем преобладают не базальты, а метаморфические породы основного состава (гранулиты, эклогиты и т.п.). По этой причине некоторые исследователи предлагали этот слой называть гранулитовым.</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 xml:space="preserve">Мощность континентальной земной коры увеличивается на площади горноскладчатых сооружений. Например, на Восточно-Европейской равнине мощность коры около 40 км (15 км — гранитный слой и более 20 км — базальтовый), а на Памире — в полтора раза больше (около 30 км в сумме составляют толща осадочных пород и гранитный слой и столько же базальтовый слой). Особенно большой мощности достигает континентальная кора в горных областях, расположенных по краям материков. Например, в Скалистых горах (Северная Америка) мощность коры значительно превышает 50 км. Совершенно иным строением обладает </w:t>
      </w:r>
      <w:r w:rsidRPr="00A06953">
        <w:rPr>
          <w:bCs/>
          <w:sz w:val="28"/>
          <w:szCs w:val="28"/>
        </w:rPr>
        <w:t xml:space="preserve">земная кора, слагающая дно океанов. </w:t>
      </w:r>
      <w:r w:rsidRPr="00A06953">
        <w:rPr>
          <w:sz w:val="28"/>
          <w:szCs w:val="28"/>
        </w:rPr>
        <w:t>Здесь мощность коры резко сокращается и вещество мантии подходит близко к поверхности. Гранитный слой отсутствует, мощность осадочной толщи сравнительно небольшая. Выделяются верхний слой неуплотненных осадков с плотностью 1,5—2 г/см</w:t>
      </w:r>
      <w:r w:rsidRPr="00A06953">
        <w:rPr>
          <w:sz w:val="28"/>
          <w:szCs w:val="28"/>
          <w:vertAlign w:val="superscript"/>
        </w:rPr>
        <w:t>3</w:t>
      </w:r>
      <w:r w:rsidRPr="00A06953">
        <w:rPr>
          <w:sz w:val="28"/>
          <w:szCs w:val="28"/>
        </w:rPr>
        <w:t xml:space="preserve"> и мощностью около 0,5 км, вулканогенно-осадочный слой (переслаивание рыхлых осадков с базальтами) мощностью 1—2 км и базальтовый слой, среднюю мощность которого оценивают в 5—6 км. На дне Тихого океана земная кора имеет суммарную мощность 5—6 км; на дне Атлантического океана под осадочной толщей в 0,5—1,0 км располагается базальтовый слой мощностью 3—4 км. Отметим, что с увеличением глубины океана мощность коры не уменьшается.</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 xml:space="preserve">В настоящее время выделяют также переходные </w:t>
      </w:r>
      <w:r w:rsidRPr="00A06953">
        <w:rPr>
          <w:bCs/>
          <w:sz w:val="28"/>
          <w:szCs w:val="28"/>
        </w:rPr>
        <w:t xml:space="preserve">субконтинентальный </w:t>
      </w:r>
      <w:r w:rsidRPr="00A06953">
        <w:rPr>
          <w:sz w:val="28"/>
          <w:szCs w:val="28"/>
        </w:rPr>
        <w:t xml:space="preserve">и </w:t>
      </w:r>
      <w:r w:rsidRPr="00A06953">
        <w:rPr>
          <w:bCs/>
          <w:sz w:val="28"/>
          <w:szCs w:val="28"/>
        </w:rPr>
        <w:t xml:space="preserve">субокеанический тип коры, </w:t>
      </w:r>
      <w:r w:rsidRPr="00A06953">
        <w:rPr>
          <w:sz w:val="28"/>
          <w:szCs w:val="28"/>
        </w:rPr>
        <w:t>отвечающие подводной окраине материков. В пределах коры субконтинентального типа сильно сокращается гранитный слой, который замещается толщей осадков, а затем по направлению к ложу Океана начинается уменьшение мощности базальтового слоя. Мощность этой переходной зоны земной коры обычно 15—20 км. Граница между океанической и субконтинентальной корой проходит в пределах материкового склона в интервале глубин 1 —3,5 км.</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 xml:space="preserve">Хотя кора океанического типа занимает большую площадь, чем континентальная и субконтинентальная, в силу ее небольшой мощности в ней сосредоточен лишь 21% объема земной коры. Сведения об объеме и массе разных типов земной коры приведены в </w:t>
      </w:r>
      <w:r w:rsidR="0011558F" w:rsidRPr="00A06953">
        <w:rPr>
          <w:sz w:val="28"/>
          <w:szCs w:val="28"/>
        </w:rPr>
        <w:t xml:space="preserve">таблице </w:t>
      </w:r>
      <w:r w:rsidRPr="00A06953">
        <w:rPr>
          <w:sz w:val="28"/>
          <w:szCs w:val="28"/>
        </w:rPr>
        <w:t>1.</w:t>
      </w:r>
    </w:p>
    <w:p w:rsidR="0027391F" w:rsidRDefault="0027391F" w:rsidP="00A06953">
      <w:pPr>
        <w:shd w:val="clear" w:color="auto" w:fill="FFFFFF"/>
        <w:spacing w:line="360" w:lineRule="auto"/>
        <w:ind w:firstLine="709"/>
        <w:jc w:val="both"/>
        <w:rPr>
          <w:iCs/>
          <w:sz w:val="28"/>
          <w:szCs w:val="24"/>
        </w:rPr>
      </w:pPr>
    </w:p>
    <w:p w:rsidR="00081F29" w:rsidRPr="00A06953" w:rsidRDefault="00081F29" w:rsidP="00A06953">
      <w:pPr>
        <w:shd w:val="clear" w:color="auto" w:fill="FFFFFF"/>
        <w:spacing w:line="360" w:lineRule="auto"/>
        <w:ind w:firstLine="709"/>
        <w:jc w:val="both"/>
        <w:rPr>
          <w:sz w:val="28"/>
          <w:szCs w:val="24"/>
        </w:rPr>
      </w:pPr>
      <w:r w:rsidRPr="00A06953">
        <w:rPr>
          <w:iCs/>
          <w:sz w:val="28"/>
          <w:szCs w:val="24"/>
        </w:rPr>
        <w:t>Таблица 1</w:t>
      </w:r>
    </w:p>
    <w:p w:rsidR="00081F29" w:rsidRPr="00A06953" w:rsidRDefault="00081F29" w:rsidP="00A06953">
      <w:pPr>
        <w:shd w:val="clear" w:color="auto" w:fill="FFFFFF"/>
        <w:spacing w:line="360" w:lineRule="auto"/>
        <w:ind w:firstLine="709"/>
        <w:jc w:val="both"/>
        <w:rPr>
          <w:sz w:val="28"/>
          <w:szCs w:val="24"/>
        </w:rPr>
      </w:pPr>
      <w:r w:rsidRPr="00A06953">
        <w:rPr>
          <w:bCs/>
          <w:sz w:val="28"/>
          <w:szCs w:val="24"/>
        </w:rPr>
        <w:t>Объем, мощность и масса горизонтов разных типов земной коры</w:t>
      </w:r>
      <w:r w:rsidR="0027391F">
        <w:rPr>
          <w:bCs/>
          <w:sz w:val="28"/>
          <w:szCs w:val="24"/>
        </w:rPr>
        <w:t xml:space="preserve"> </w:t>
      </w:r>
      <w:r w:rsidRPr="00A06953">
        <w:rPr>
          <w:iCs/>
          <w:sz w:val="28"/>
          <w:szCs w:val="24"/>
        </w:rPr>
        <w:t>(составл</w:t>
      </w:r>
      <w:r w:rsidR="0027391F">
        <w:rPr>
          <w:iCs/>
          <w:sz w:val="28"/>
          <w:szCs w:val="24"/>
        </w:rPr>
        <w:t>ено по данным А.Б. Ронова и А.</w:t>
      </w:r>
      <w:r w:rsidRPr="00A06953">
        <w:rPr>
          <w:iCs/>
          <w:sz w:val="28"/>
          <w:szCs w:val="24"/>
        </w:rPr>
        <w:t>Л. Ярошевского. 1976)</w:t>
      </w:r>
    </w:p>
    <w:tbl>
      <w:tblPr>
        <w:tblW w:w="9354" w:type="dxa"/>
        <w:jc w:val="center"/>
        <w:tblLayout w:type="fixed"/>
        <w:tblCellMar>
          <w:left w:w="40" w:type="dxa"/>
          <w:right w:w="40" w:type="dxa"/>
        </w:tblCellMar>
        <w:tblLook w:val="0000" w:firstRow="0" w:lastRow="0" w:firstColumn="0" w:lastColumn="0" w:noHBand="0" w:noVBand="0"/>
      </w:tblPr>
      <w:tblGrid>
        <w:gridCol w:w="2144"/>
        <w:gridCol w:w="2102"/>
        <w:gridCol w:w="1653"/>
        <w:gridCol w:w="1653"/>
        <w:gridCol w:w="1802"/>
      </w:tblGrid>
      <w:tr w:rsidR="00081F29" w:rsidRPr="00A06953" w:rsidTr="00A06953">
        <w:trPr>
          <w:trHeight w:hRule="exact" w:val="756"/>
          <w:jc w:val="center"/>
        </w:trPr>
        <w:tc>
          <w:tcPr>
            <w:tcW w:w="2025"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Типы коры</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Горизонты коры</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Объем,</w:t>
            </w:r>
            <w:r w:rsidRPr="00A06953">
              <w:rPr>
                <w:szCs w:val="24"/>
                <w:lang w:val="en-US"/>
              </w:rPr>
              <w:t xml:space="preserve"> </w:t>
            </w:r>
            <w:r w:rsidRPr="00A06953">
              <w:rPr>
                <w:szCs w:val="24"/>
              </w:rPr>
              <w:t>млн. км</w:t>
            </w:r>
            <w:r w:rsidRPr="00A06953">
              <w:rPr>
                <w:szCs w:val="24"/>
                <w:vertAlign w:val="superscript"/>
              </w:rPr>
              <w:t>3</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Средняя</w:t>
            </w:r>
            <w:r w:rsidRPr="00A06953">
              <w:rPr>
                <w:szCs w:val="24"/>
                <w:lang w:val="en-US"/>
              </w:rPr>
              <w:t xml:space="preserve"> </w:t>
            </w:r>
            <w:r w:rsidRPr="00A06953">
              <w:rPr>
                <w:szCs w:val="24"/>
              </w:rPr>
              <w:t>мощность,</w:t>
            </w:r>
            <w:r w:rsidRPr="00A06953">
              <w:rPr>
                <w:szCs w:val="24"/>
                <w:lang w:val="en-US"/>
              </w:rPr>
              <w:t xml:space="preserve"> </w:t>
            </w:r>
            <w:r w:rsidRPr="00A06953">
              <w:rPr>
                <w:szCs w:val="24"/>
              </w:rPr>
              <w:t>км</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Масса, 10</w:t>
            </w:r>
            <w:r w:rsidRPr="00A06953">
              <w:rPr>
                <w:szCs w:val="24"/>
                <w:vertAlign w:val="superscript"/>
              </w:rPr>
              <w:t>21</w:t>
            </w:r>
            <w:r w:rsidRPr="00A06953">
              <w:rPr>
                <w:szCs w:val="24"/>
              </w:rPr>
              <w:t xml:space="preserve"> кг</w:t>
            </w:r>
          </w:p>
        </w:tc>
      </w:tr>
      <w:tr w:rsidR="00081F29" w:rsidRPr="00A06953" w:rsidTr="00A06953">
        <w:trPr>
          <w:trHeight w:hRule="exact" w:val="850"/>
          <w:jc w:val="center"/>
        </w:trPr>
        <w:tc>
          <w:tcPr>
            <w:tcW w:w="2025" w:type="dxa"/>
            <w:vMerge w:val="restart"/>
            <w:tcBorders>
              <w:top w:val="single" w:sz="6" w:space="0" w:color="auto"/>
              <w:left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Континентальный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Осадочный Гранитный Базальтовый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lang w:val="en-US"/>
              </w:rPr>
            </w:pPr>
            <w:r w:rsidRPr="00A06953">
              <w:rPr>
                <w:szCs w:val="24"/>
              </w:rPr>
              <w:t>740</w:t>
            </w:r>
          </w:p>
          <w:p w:rsidR="00081F29" w:rsidRPr="00A06953" w:rsidRDefault="00081F29" w:rsidP="00A06953">
            <w:pPr>
              <w:widowControl/>
              <w:shd w:val="clear" w:color="auto" w:fill="FFFFFF"/>
              <w:spacing w:line="360" w:lineRule="auto"/>
              <w:rPr>
                <w:szCs w:val="24"/>
                <w:lang w:val="en-US"/>
              </w:rPr>
            </w:pPr>
            <w:r w:rsidRPr="00A06953">
              <w:rPr>
                <w:szCs w:val="24"/>
              </w:rPr>
              <w:t>2520</w:t>
            </w:r>
          </w:p>
          <w:p w:rsidR="00081F29" w:rsidRPr="00A06953" w:rsidRDefault="00081F29" w:rsidP="00A06953">
            <w:pPr>
              <w:widowControl/>
              <w:shd w:val="clear" w:color="auto" w:fill="FFFFFF"/>
              <w:spacing w:line="360" w:lineRule="auto"/>
              <w:rPr>
                <w:szCs w:val="24"/>
              </w:rPr>
            </w:pPr>
            <w:r w:rsidRPr="00A06953">
              <w:rPr>
                <w:szCs w:val="24"/>
              </w:rPr>
              <w:t>3240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lang w:val="en-US"/>
              </w:rPr>
            </w:pPr>
            <w:r w:rsidRPr="00A06953">
              <w:rPr>
                <w:szCs w:val="24"/>
              </w:rPr>
              <w:t>5,0</w:t>
            </w:r>
          </w:p>
          <w:p w:rsidR="00081F29" w:rsidRPr="00A06953" w:rsidRDefault="00081F29" w:rsidP="00A06953">
            <w:pPr>
              <w:widowControl/>
              <w:shd w:val="clear" w:color="auto" w:fill="FFFFFF"/>
              <w:spacing w:line="360" w:lineRule="auto"/>
              <w:rPr>
                <w:szCs w:val="24"/>
                <w:lang w:val="en-US"/>
              </w:rPr>
            </w:pPr>
            <w:r w:rsidRPr="00A06953">
              <w:rPr>
                <w:szCs w:val="24"/>
              </w:rPr>
              <w:t>16,9</w:t>
            </w:r>
          </w:p>
          <w:p w:rsidR="00081F29" w:rsidRPr="00A06953" w:rsidRDefault="00081F29" w:rsidP="00A06953">
            <w:pPr>
              <w:widowControl/>
              <w:shd w:val="clear" w:color="auto" w:fill="FFFFFF"/>
              <w:spacing w:line="360" w:lineRule="auto"/>
              <w:rPr>
                <w:szCs w:val="24"/>
              </w:rPr>
            </w:pPr>
            <w:r w:rsidRPr="00A06953">
              <w:rPr>
                <w:szCs w:val="24"/>
              </w:rPr>
              <w:t>21,7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lang w:val="en-US"/>
              </w:rPr>
            </w:pPr>
            <w:r w:rsidRPr="00A06953">
              <w:rPr>
                <w:szCs w:val="24"/>
              </w:rPr>
              <w:t>1,85</w:t>
            </w:r>
          </w:p>
          <w:p w:rsidR="00081F29" w:rsidRPr="00A06953" w:rsidRDefault="00081F29" w:rsidP="00A06953">
            <w:pPr>
              <w:widowControl/>
              <w:shd w:val="clear" w:color="auto" w:fill="FFFFFF"/>
              <w:spacing w:line="360" w:lineRule="auto"/>
              <w:rPr>
                <w:szCs w:val="24"/>
                <w:lang w:val="en-US"/>
              </w:rPr>
            </w:pPr>
            <w:r w:rsidRPr="00A06953">
              <w:rPr>
                <w:szCs w:val="24"/>
              </w:rPr>
              <w:t>6,83</w:t>
            </w:r>
          </w:p>
          <w:p w:rsidR="00081F29" w:rsidRPr="00A06953" w:rsidRDefault="00081F29" w:rsidP="00A06953">
            <w:pPr>
              <w:widowControl/>
              <w:shd w:val="clear" w:color="auto" w:fill="FFFFFF"/>
              <w:spacing w:line="360" w:lineRule="auto"/>
              <w:rPr>
                <w:szCs w:val="24"/>
              </w:rPr>
            </w:pPr>
            <w:r w:rsidRPr="00A06953">
              <w:rPr>
                <w:szCs w:val="24"/>
              </w:rPr>
              <w:t>9,39</w:t>
            </w:r>
          </w:p>
        </w:tc>
      </w:tr>
      <w:tr w:rsidR="00081F29" w:rsidRPr="00A06953" w:rsidTr="00A06953">
        <w:trPr>
          <w:trHeight w:hRule="exact" w:val="601"/>
          <w:jc w:val="center"/>
        </w:trPr>
        <w:tc>
          <w:tcPr>
            <w:tcW w:w="2025" w:type="dxa"/>
            <w:vMerge/>
            <w:tcBorders>
              <w:left w:val="single" w:sz="6" w:space="0" w:color="auto"/>
              <w:bottom w:val="single" w:sz="6" w:space="0" w:color="auto"/>
              <w:right w:val="single" w:sz="6" w:space="0" w:color="auto"/>
            </w:tcBorders>
            <w:shd w:val="clear" w:color="auto" w:fill="FFFFFF"/>
          </w:tcPr>
          <w:p w:rsidR="00081F29" w:rsidRPr="00A06953" w:rsidRDefault="00081F29" w:rsidP="00A06953">
            <w:pPr>
              <w:widowControl/>
              <w:spacing w:line="360" w:lineRule="auto"/>
              <w:rPr>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Кора континентов в целом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6500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43,6</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18,07</w:t>
            </w:r>
          </w:p>
        </w:tc>
      </w:tr>
      <w:tr w:rsidR="00081F29" w:rsidRPr="00A06953" w:rsidTr="00A06953">
        <w:trPr>
          <w:trHeight w:hRule="exact" w:val="871"/>
          <w:jc w:val="center"/>
        </w:trPr>
        <w:tc>
          <w:tcPr>
            <w:tcW w:w="2025" w:type="dxa"/>
            <w:vMerge w:val="restart"/>
            <w:tcBorders>
              <w:top w:val="single" w:sz="6" w:space="0" w:color="auto"/>
              <w:left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Переходная зона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Осадочный Гранитный Базальтовый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lang w:val="en-US"/>
              </w:rPr>
            </w:pPr>
            <w:r w:rsidRPr="00A06953">
              <w:rPr>
                <w:szCs w:val="24"/>
              </w:rPr>
              <w:t>160</w:t>
            </w:r>
          </w:p>
          <w:p w:rsidR="00081F29" w:rsidRPr="00A06953" w:rsidRDefault="00081F29" w:rsidP="00A06953">
            <w:pPr>
              <w:widowControl/>
              <w:shd w:val="clear" w:color="auto" w:fill="FFFFFF"/>
              <w:spacing w:line="360" w:lineRule="auto"/>
              <w:rPr>
                <w:szCs w:val="24"/>
              </w:rPr>
            </w:pPr>
            <w:r w:rsidRPr="00A06953">
              <w:rPr>
                <w:szCs w:val="24"/>
              </w:rPr>
              <w:t>520</w:t>
            </w:r>
          </w:p>
          <w:p w:rsidR="00081F29" w:rsidRPr="00A06953" w:rsidRDefault="00081F29" w:rsidP="00A06953">
            <w:pPr>
              <w:widowControl/>
              <w:shd w:val="clear" w:color="auto" w:fill="FFFFFF"/>
              <w:spacing w:line="360" w:lineRule="auto"/>
              <w:rPr>
                <w:szCs w:val="24"/>
              </w:rPr>
            </w:pPr>
            <w:r w:rsidRPr="00A06953">
              <w:rPr>
                <w:szCs w:val="24"/>
              </w:rPr>
              <w:t>860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lang w:val="en-US"/>
              </w:rPr>
            </w:pPr>
            <w:r w:rsidRPr="00A06953">
              <w:rPr>
                <w:szCs w:val="24"/>
              </w:rPr>
              <w:t>2,5</w:t>
            </w:r>
          </w:p>
          <w:p w:rsidR="00081F29" w:rsidRPr="00A06953" w:rsidRDefault="00081F29" w:rsidP="00A06953">
            <w:pPr>
              <w:widowControl/>
              <w:shd w:val="clear" w:color="auto" w:fill="FFFFFF"/>
              <w:spacing w:line="360" w:lineRule="auto"/>
              <w:rPr>
                <w:szCs w:val="24"/>
                <w:lang w:val="en-US"/>
              </w:rPr>
            </w:pPr>
            <w:r w:rsidRPr="00A06953">
              <w:rPr>
                <w:szCs w:val="24"/>
              </w:rPr>
              <w:t>8,0</w:t>
            </w:r>
          </w:p>
          <w:p w:rsidR="00081F29" w:rsidRPr="00A06953" w:rsidRDefault="00081F29" w:rsidP="00A06953">
            <w:pPr>
              <w:widowControl/>
              <w:shd w:val="clear" w:color="auto" w:fill="FFFFFF"/>
              <w:spacing w:line="360" w:lineRule="auto"/>
              <w:rPr>
                <w:szCs w:val="24"/>
              </w:rPr>
            </w:pPr>
            <w:r w:rsidRPr="00A06953">
              <w:rPr>
                <w:szCs w:val="24"/>
              </w:rPr>
              <w:t>13,2</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lang w:val="en-US"/>
              </w:rPr>
            </w:pPr>
            <w:r w:rsidRPr="00A06953">
              <w:rPr>
                <w:szCs w:val="24"/>
              </w:rPr>
              <w:t>0,40</w:t>
            </w:r>
          </w:p>
          <w:p w:rsidR="00081F29" w:rsidRPr="00A06953" w:rsidRDefault="00081F29" w:rsidP="00A06953">
            <w:pPr>
              <w:widowControl/>
              <w:shd w:val="clear" w:color="auto" w:fill="FFFFFF"/>
              <w:spacing w:line="360" w:lineRule="auto"/>
              <w:rPr>
                <w:szCs w:val="24"/>
                <w:lang w:val="en-US"/>
              </w:rPr>
            </w:pPr>
            <w:r w:rsidRPr="00A06953">
              <w:rPr>
                <w:szCs w:val="24"/>
              </w:rPr>
              <w:t>1,41</w:t>
            </w:r>
          </w:p>
          <w:p w:rsidR="00081F29" w:rsidRPr="00A06953" w:rsidRDefault="00081F29" w:rsidP="00A06953">
            <w:pPr>
              <w:widowControl/>
              <w:shd w:val="clear" w:color="auto" w:fill="FFFFFF"/>
              <w:spacing w:line="360" w:lineRule="auto"/>
              <w:rPr>
                <w:szCs w:val="24"/>
              </w:rPr>
            </w:pPr>
            <w:r w:rsidRPr="00A06953">
              <w:rPr>
                <w:szCs w:val="24"/>
              </w:rPr>
              <w:t>2,49</w:t>
            </w:r>
          </w:p>
        </w:tc>
      </w:tr>
      <w:tr w:rsidR="00081F29" w:rsidRPr="00A06953" w:rsidTr="00A06953">
        <w:trPr>
          <w:trHeight w:hRule="exact" w:val="907"/>
          <w:jc w:val="center"/>
        </w:trPr>
        <w:tc>
          <w:tcPr>
            <w:tcW w:w="2025" w:type="dxa"/>
            <w:vMerge/>
            <w:tcBorders>
              <w:left w:val="single" w:sz="6" w:space="0" w:color="auto"/>
              <w:bottom w:val="single" w:sz="6" w:space="0" w:color="auto"/>
              <w:right w:val="single" w:sz="6" w:space="0" w:color="auto"/>
            </w:tcBorders>
            <w:shd w:val="clear" w:color="auto" w:fill="FFFFFF"/>
          </w:tcPr>
          <w:p w:rsidR="00081F29" w:rsidRPr="00A06953" w:rsidRDefault="00081F29" w:rsidP="00A06953">
            <w:pPr>
              <w:widowControl/>
              <w:spacing w:line="360" w:lineRule="auto"/>
              <w:rPr>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Переходная (субконтинентальная) кора в целом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1540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23,7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4,30</w:t>
            </w:r>
          </w:p>
        </w:tc>
      </w:tr>
      <w:tr w:rsidR="00081F29" w:rsidRPr="00A06953" w:rsidTr="005C36FD">
        <w:trPr>
          <w:trHeight w:hRule="exact" w:val="1459"/>
          <w:jc w:val="center"/>
        </w:trPr>
        <w:tc>
          <w:tcPr>
            <w:tcW w:w="2025" w:type="dxa"/>
            <w:vMerge w:val="restart"/>
            <w:tcBorders>
              <w:top w:val="single" w:sz="6" w:space="0" w:color="auto"/>
              <w:left w:val="single" w:sz="6" w:space="0" w:color="auto"/>
              <w:right w:val="single" w:sz="6" w:space="0" w:color="auto"/>
            </w:tcBorders>
            <w:shd w:val="clear" w:color="auto" w:fill="FFFFFF"/>
          </w:tcPr>
          <w:p w:rsidR="00081F29" w:rsidRPr="00A06953" w:rsidRDefault="00081F29" w:rsidP="00A06953">
            <w:pPr>
              <w:widowControl/>
              <w:spacing w:line="360" w:lineRule="auto"/>
              <w:rPr>
                <w:szCs w:val="24"/>
              </w:rPr>
            </w:pPr>
            <w:r w:rsidRPr="00A06953">
              <w:rPr>
                <w:szCs w:val="24"/>
              </w:rPr>
              <w:t>Океанический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Осадочный</w:t>
            </w:r>
            <w:r w:rsidRPr="00A06953">
              <w:rPr>
                <w:szCs w:val="24"/>
                <w:lang w:val="en-US"/>
              </w:rPr>
              <w:t xml:space="preserve"> </w:t>
            </w:r>
            <w:r w:rsidRPr="00A06953">
              <w:rPr>
                <w:szCs w:val="24"/>
              </w:rPr>
              <w:t>Вулканогенно-осадочный</w:t>
            </w:r>
          </w:p>
          <w:p w:rsidR="00081F29" w:rsidRPr="00A06953" w:rsidRDefault="00081F29" w:rsidP="00A06953">
            <w:pPr>
              <w:widowControl/>
              <w:shd w:val="clear" w:color="auto" w:fill="FFFFFF"/>
              <w:spacing w:line="360" w:lineRule="auto"/>
              <w:rPr>
                <w:szCs w:val="24"/>
              </w:rPr>
            </w:pPr>
            <w:r w:rsidRPr="00A06953">
              <w:rPr>
                <w:szCs w:val="24"/>
              </w:rPr>
              <w:t>Базальтовый</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lang w:val="en-US"/>
              </w:rPr>
            </w:pPr>
            <w:r w:rsidRPr="00A06953">
              <w:rPr>
                <w:szCs w:val="24"/>
              </w:rPr>
              <w:t>120</w:t>
            </w:r>
          </w:p>
          <w:p w:rsidR="00081F29" w:rsidRPr="00A06953" w:rsidRDefault="00081F29" w:rsidP="00A06953">
            <w:pPr>
              <w:widowControl/>
              <w:shd w:val="clear" w:color="auto" w:fill="FFFFFF"/>
              <w:spacing w:line="360" w:lineRule="auto"/>
              <w:rPr>
                <w:szCs w:val="24"/>
                <w:lang w:val="en-US"/>
              </w:rPr>
            </w:pPr>
            <w:r w:rsidRPr="00A06953">
              <w:rPr>
                <w:szCs w:val="24"/>
              </w:rPr>
              <w:t>360</w:t>
            </w:r>
          </w:p>
          <w:p w:rsidR="00081F29" w:rsidRPr="00A06953" w:rsidRDefault="00081F29" w:rsidP="00A06953">
            <w:pPr>
              <w:widowControl/>
              <w:shd w:val="clear" w:color="auto" w:fill="FFFFFF"/>
              <w:spacing w:line="360" w:lineRule="auto"/>
              <w:rPr>
                <w:szCs w:val="24"/>
                <w:lang w:val="en-US"/>
              </w:rPr>
            </w:pPr>
          </w:p>
          <w:p w:rsidR="00081F29" w:rsidRPr="00A06953" w:rsidRDefault="00081F29" w:rsidP="00A06953">
            <w:pPr>
              <w:widowControl/>
              <w:shd w:val="clear" w:color="auto" w:fill="FFFFFF"/>
              <w:spacing w:line="360" w:lineRule="auto"/>
              <w:rPr>
                <w:szCs w:val="24"/>
              </w:rPr>
            </w:pPr>
            <w:r w:rsidRPr="00A06953">
              <w:rPr>
                <w:szCs w:val="24"/>
              </w:rPr>
              <w:t>1690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0,4</w:t>
            </w:r>
          </w:p>
          <w:p w:rsidR="00081F29" w:rsidRPr="00A06953" w:rsidRDefault="00081F29" w:rsidP="00A06953">
            <w:pPr>
              <w:widowControl/>
              <w:shd w:val="clear" w:color="auto" w:fill="FFFFFF"/>
              <w:spacing w:line="360" w:lineRule="auto"/>
              <w:rPr>
                <w:szCs w:val="24"/>
                <w:lang w:val="en-US"/>
              </w:rPr>
            </w:pPr>
            <w:r w:rsidRPr="00A06953">
              <w:rPr>
                <w:szCs w:val="24"/>
              </w:rPr>
              <w:t>1,2</w:t>
            </w:r>
          </w:p>
          <w:p w:rsidR="00081F29" w:rsidRPr="00A06953" w:rsidRDefault="00081F29" w:rsidP="00A06953">
            <w:pPr>
              <w:widowControl/>
              <w:shd w:val="clear" w:color="auto" w:fill="FFFFFF"/>
              <w:spacing w:line="360" w:lineRule="auto"/>
              <w:rPr>
                <w:szCs w:val="24"/>
                <w:lang w:val="en-US"/>
              </w:rPr>
            </w:pPr>
          </w:p>
          <w:p w:rsidR="00081F29" w:rsidRPr="00A06953" w:rsidRDefault="00081F29" w:rsidP="00A06953">
            <w:pPr>
              <w:widowControl/>
              <w:shd w:val="clear" w:color="auto" w:fill="FFFFFF"/>
              <w:spacing w:line="360" w:lineRule="auto"/>
              <w:rPr>
                <w:szCs w:val="24"/>
              </w:rPr>
            </w:pPr>
            <w:r w:rsidRPr="00A06953">
              <w:rPr>
                <w:szCs w:val="24"/>
              </w:rPr>
              <w:t>5,7</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lang w:val="en-US"/>
              </w:rPr>
            </w:pPr>
            <w:r w:rsidRPr="00A06953">
              <w:rPr>
                <w:szCs w:val="24"/>
              </w:rPr>
              <w:t>0,19</w:t>
            </w:r>
          </w:p>
          <w:p w:rsidR="00081F29" w:rsidRPr="00A06953" w:rsidRDefault="00081F29" w:rsidP="00A06953">
            <w:pPr>
              <w:widowControl/>
              <w:shd w:val="clear" w:color="auto" w:fill="FFFFFF"/>
              <w:spacing w:line="360" w:lineRule="auto"/>
              <w:rPr>
                <w:szCs w:val="24"/>
                <w:lang w:val="en-US"/>
              </w:rPr>
            </w:pPr>
            <w:r w:rsidRPr="00A06953">
              <w:rPr>
                <w:szCs w:val="24"/>
              </w:rPr>
              <w:t>1,00</w:t>
            </w:r>
          </w:p>
          <w:p w:rsidR="00081F29" w:rsidRPr="00A06953" w:rsidRDefault="00081F29" w:rsidP="00A06953">
            <w:pPr>
              <w:widowControl/>
              <w:shd w:val="clear" w:color="auto" w:fill="FFFFFF"/>
              <w:spacing w:line="360" w:lineRule="auto"/>
              <w:rPr>
                <w:szCs w:val="24"/>
                <w:lang w:val="en-US"/>
              </w:rPr>
            </w:pPr>
          </w:p>
          <w:p w:rsidR="00081F29" w:rsidRPr="00A06953" w:rsidRDefault="00081F29" w:rsidP="00A06953">
            <w:pPr>
              <w:widowControl/>
              <w:shd w:val="clear" w:color="auto" w:fill="FFFFFF"/>
              <w:spacing w:line="360" w:lineRule="auto"/>
              <w:rPr>
                <w:szCs w:val="24"/>
              </w:rPr>
            </w:pPr>
            <w:r w:rsidRPr="00A06953">
              <w:rPr>
                <w:szCs w:val="24"/>
              </w:rPr>
              <w:t>4,90</w:t>
            </w:r>
          </w:p>
        </w:tc>
      </w:tr>
      <w:tr w:rsidR="00081F29" w:rsidRPr="00A06953" w:rsidTr="00A06953">
        <w:trPr>
          <w:trHeight w:hRule="exact" w:val="623"/>
          <w:jc w:val="center"/>
        </w:trPr>
        <w:tc>
          <w:tcPr>
            <w:tcW w:w="2025" w:type="dxa"/>
            <w:vMerge/>
            <w:tcBorders>
              <w:left w:val="single" w:sz="6" w:space="0" w:color="auto"/>
              <w:bottom w:val="single" w:sz="6" w:space="0" w:color="auto"/>
              <w:right w:val="single" w:sz="6" w:space="0" w:color="auto"/>
            </w:tcBorders>
            <w:shd w:val="clear" w:color="auto" w:fill="FFFFFF"/>
          </w:tcPr>
          <w:p w:rsidR="00081F29" w:rsidRPr="00A06953" w:rsidRDefault="00081F29" w:rsidP="00A06953">
            <w:pPr>
              <w:widowControl/>
              <w:spacing w:line="360" w:lineRule="auto"/>
              <w:rPr>
                <w:szCs w:val="24"/>
              </w:rPr>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Океаническая кора в целом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2170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7,3</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6,9</w:t>
            </w:r>
          </w:p>
        </w:tc>
      </w:tr>
      <w:tr w:rsidR="00081F29" w:rsidRPr="00A06953" w:rsidTr="00A06953">
        <w:trPr>
          <w:trHeight w:hRule="exact" w:val="482"/>
          <w:jc w:val="center"/>
        </w:trPr>
        <w:tc>
          <w:tcPr>
            <w:tcW w:w="4009" w:type="dxa"/>
            <w:gridSpan w:val="2"/>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Земная кора в целом</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10210</w:t>
            </w:r>
          </w:p>
        </w:tc>
        <w:tc>
          <w:tcPr>
            <w:tcW w:w="156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20,0</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46</w:t>
            </w:r>
          </w:p>
        </w:tc>
      </w:tr>
    </w:tbl>
    <w:p w:rsidR="005C36FD" w:rsidRDefault="005C36FD" w:rsidP="00A06953">
      <w:pPr>
        <w:shd w:val="clear" w:color="auto" w:fill="FFFFFF"/>
        <w:spacing w:line="360" w:lineRule="auto"/>
        <w:ind w:firstLine="709"/>
        <w:jc w:val="both"/>
        <w:rPr>
          <w:sz w:val="28"/>
          <w:szCs w:val="28"/>
        </w:rPr>
      </w:pP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Земная кора залегает на подкорковом мантийном субстрате и составляет всего 0,7% от массы мантии. В случае малой мощности коры (например, на океаническом ложе) самая верхняя часть мантии будет находиться также в твердом состоянии, обычном для горных пород земной коры. Поэтому, как отмечено выше, наряду с понятием о земной коре как об оболочке с определенными показателями плотности и упругих свойств, имеется понятие о литосфере — каменной оболочке, толще твердого вещества, покрывающего поверхность Земли.</w:t>
      </w:r>
    </w:p>
    <w:p w:rsidR="00081F29" w:rsidRPr="00A06953" w:rsidRDefault="00081F29" w:rsidP="00A06953">
      <w:pPr>
        <w:shd w:val="clear" w:color="auto" w:fill="FFFFFF"/>
        <w:spacing w:line="360" w:lineRule="auto"/>
        <w:ind w:firstLine="709"/>
        <w:jc w:val="both"/>
        <w:rPr>
          <w:sz w:val="28"/>
          <w:szCs w:val="28"/>
        </w:rPr>
      </w:pPr>
      <w:r w:rsidRPr="00A06953">
        <w:rPr>
          <w:bCs/>
          <w:sz w:val="28"/>
          <w:szCs w:val="28"/>
        </w:rPr>
        <w:t xml:space="preserve">Структуры типов земной коры. </w:t>
      </w:r>
      <w:r w:rsidRPr="00A06953">
        <w:rPr>
          <w:sz w:val="28"/>
          <w:szCs w:val="28"/>
        </w:rPr>
        <w:t xml:space="preserve">Типы земной коры различаются также своими структурами. Для земной коры океанического типа характерны разнообразные структуры. По центральной части дна океанов протягиваются мощные горные системы — </w:t>
      </w:r>
      <w:r w:rsidRPr="00A06953">
        <w:rPr>
          <w:bCs/>
          <w:sz w:val="28"/>
          <w:szCs w:val="28"/>
        </w:rPr>
        <w:t xml:space="preserve">срединно-океанические хребты. </w:t>
      </w:r>
      <w:r w:rsidRPr="00A06953">
        <w:rPr>
          <w:sz w:val="28"/>
          <w:szCs w:val="28"/>
        </w:rPr>
        <w:t xml:space="preserve">В осевой части эти хребты рассечены глубокими и узкими </w:t>
      </w:r>
      <w:r w:rsidRPr="00A06953">
        <w:rPr>
          <w:bCs/>
          <w:sz w:val="28"/>
          <w:szCs w:val="28"/>
        </w:rPr>
        <w:t xml:space="preserve">рифтовыми долинами </w:t>
      </w:r>
      <w:r w:rsidRPr="00A06953">
        <w:rPr>
          <w:sz w:val="28"/>
          <w:szCs w:val="28"/>
        </w:rPr>
        <w:t xml:space="preserve">с крутыми бортами. Эти образования представляют собой зоны активной тектонической деятельности. Вдоль островных дуг и горных сооружений по окраинам материков располагаются </w:t>
      </w:r>
      <w:r w:rsidRPr="00A06953">
        <w:rPr>
          <w:bCs/>
          <w:sz w:val="28"/>
          <w:szCs w:val="28"/>
        </w:rPr>
        <w:t xml:space="preserve">глубоководные желоба. </w:t>
      </w:r>
      <w:r w:rsidRPr="00A06953">
        <w:rPr>
          <w:sz w:val="28"/>
          <w:szCs w:val="28"/>
        </w:rPr>
        <w:t xml:space="preserve">Наряду с этими образованиями имеются </w:t>
      </w:r>
      <w:r w:rsidRPr="00A06953">
        <w:rPr>
          <w:bCs/>
          <w:sz w:val="28"/>
          <w:szCs w:val="28"/>
        </w:rPr>
        <w:t xml:space="preserve">глубоководные равнины, </w:t>
      </w:r>
      <w:r w:rsidRPr="00A06953">
        <w:rPr>
          <w:sz w:val="28"/>
          <w:szCs w:val="28"/>
        </w:rPr>
        <w:t>занимающие огромные площади.</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Столь же неоднородна континентальная земная кора. В ее пределах можно выделить молодые горноскладчаты</w:t>
      </w:r>
      <w:r w:rsidR="008B2426" w:rsidRPr="00A06953">
        <w:rPr>
          <w:sz w:val="28"/>
          <w:szCs w:val="28"/>
        </w:rPr>
        <w:t>е</w:t>
      </w:r>
      <w:r w:rsidRPr="00A06953">
        <w:rPr>
          <w:sz w:val="28"/>
          <w:szCs w:val="28"/>
        </w:rPr>
        <w:t xml:space="preserve"> сооружения, где мощность коры в целом и каждого из ее горизонтов сильно возрастает. Выделяются также площади, где кристаллические горные породы гранитного слоя представляют древние складчатые области, выровненные на протяжении длительного геологического времени. Здесь мощность коры значительно меньше. Эти обширные участки континентальной коры называются </w:t>
      </w:r>
      <w:r w:rsidRPr="00A06953">
        <w:rPr>
          <w:bCs/>
          <w:sz w:val="28"/>
          <w:szCs w:val="28"/>
        </w:rPr>
        <w:t xml:space="preserve">платформами. </w:t>
      </w:r>
      <w:r w:rsidRPr="00A06953">
        <w:rPr>
          <w:sz w:val="28"/>
          <w:szCs w:val="28"/>
        </w:rPr>
        <w:t xml:space="preserve">Внутри платформ различают </w:t>
      </w:r>
      <w:r w:rsidRPr="00A06953">
        <w:rPr>
          <w:bCs/>
          <w:sz w:val="28"/>
          <w:szCs w:val="28"/>
        </w:rPr>
        <w:t xml:space="preserve">щиты </w:t>
      </w:r>
      <w:r w:rsidRPr="00A06953">
        <w:rPr>
          <w:sz w:val="28"/>
          <w:szCs w:val="28"/>
        </w:rPr>
        <w:t xml:space="preserve">— районы, где кристаллический фундамент выходит непосредственно на поверхность, и </w:t>
      </w:r>
      <w:r w:rsidRPr="00A06953">
        <w:rPr>
          <w:bCs/>
          <w:sz w:val="28"/>
          <w:szCs w:val="28"/>
        </w:rPr>
        <w:t xml:space="preserve">плиты, </w:t>
      </w:r>
      <w:r w:rsidRPr="00A06953">
        <w:rPr>
          <w:sz w:val="28"/>
          <w:szCs w:val="28"/>
        </w:rPr>
        <w:t xml:space="preserve">кристаллическое основание которых покрыто толщей горизонтально залегающих отложений. Примером щита является территория Финляндии и Карелии (Балтийский щит), в то время как на Восточно-Европейской равнине складчатый фундамент глубоко опущен и перекрыт осадочными отложениями. Средняя мощность осадков на платформах около 1,5 км. Для горноскладчатых сооружений характерна значительно большая мощность толщи осадочных пород, средняя величина которой оценивается в 10 км. Накопление таких мощных отложений достигается длительным постепенным опусканием, прогибанием отдельных участков континентальной коры с последующим их подъемом и складкообразованием. Такие участки называются </w:t>
      </w:r>
      <w:r w:rsidRPr="00A06953">
        <w:rPr>
          <w:bCs/>
          <w:sz w:val="28"/>
          <w:szCs w:val="28"/>
        </w:rPr>
        <w:t>геосинклиналями.</w:t>
      </w:r>
      <w:r w:rsidR="007F4E5C" w:rsidRPr="00A06953">
        <w:rPr>
          <w:bCs/>
          <w:sz w:val="28"/>
          <w:szCs w:val="28"/>
        </w:rPr>
        <w:t xml:space="preserve"> </w:t>
      </w:r>
      <w:r w:rsidRPr="00A06953">
        <w:rPr>
          <w:sz w:val="28"/>
          <w:szCs w:val="28"/>
        </w:rPr>
        <w:t>Это наиболее активные зоны континентальной коры. К ним приурочено около 72% всей массы осадочных пород, в то время как на платформах сосредоточено около 28%.</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Проявления магматизма на платформах и геосинклиналях резко различается. В периоды прогибания геосинклиналей по глубинным разломам поступает магма основного и ультраосновного состава. В процессе превращения геосинклинали в складчатую область происходит образование и внедрение огромных масс гранитной магмы. Для поздних этапов характерны вулканические излияния лав среднего и кислого состава. На платформах магматические процессы выражены значительно слабее и представлены преимущественно излияниями базальтов или лав щелочно-основного состава.</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Среди осадочных пород континентов преобладают глины и глинистые сланцы. На дне океанов увеличивается содержание известковых осадков.</w:t>
      </w:r>
    </w:p>
    <w:p w:rsidR="00081F29" w:rsidRPr="00A06953" w:rsidRDefault="00081F29" w:rsidP="00A06953">
      <w:pPr>
        <w:shd w:val="clear" w:color="auto" w:fill="FFFFFF"/>
        <w:spacing w:line="360" w:lineRule="auto"/>
        <w:ind w:firstLine="709"/>
        <w:jc w:val="both"/>
        <w:rPr>
          <w:sz w:val="28"/>
          <w:szCs w:val="28"/>
          <w:lang w:val="en-US"/>
        </w:rPr>
      </w:pPr>
      <w:r w:rsidRPr="00A06953">
        <w:rPr>
          <w:sz w:val="28"/>
          <w:szCs w:val="28"/>
        </w:rPr>
        <w:t>Итак, земная кора состоит из трех слоев. Ее верхний слой сложен осадочными породами и продуктами выветривания. Объем этого слоя составляет около 10% общего объема земной коры. Большая часть вещества находится на континентах и переходной зоне, в пределах океанической коры его не более 22% объема слоя.</w:t>
      </w:r>
    </w:p>
    <w:p w:rsidR="000C6B70" w:rsidRPr="00A06953" w:rsidRDefault="00B91A1E" w:rsidP="00A06953">
      <w:pPr>
        <w:shd w:val="clear" w:color="auto" w:fill="FFFFFF"/>
        <w:spacing w:line="360" w:lineRule="auto"/>
        <w:ind w:firstLine="709"/>
        <w:jc w:val="both"/>
        <w:rPr>
          <w:sz w:val="28"/>
          <w:szCs w:val="28"/>
        </w:rPr>
      </w:pPr>
      <w:r>
        <w:rPr>
          <w:noProof/>
        </w:rPr>
        <w:pict>
          <v:line id="_x0000_s1026" style="position:absolute;left:0;text-align:left;z-index:251657728;mso-position-horizontal-relative:margin" from="315.35pt,419.4pt" to="315.35pt,460.8pt" o:allowincell="f" strokeweight="2.15pt">
            <w10:wrap anchorx="margin"/>
          </v:line>
        </w:pict>
      </w:r>
      <w:r w:rsidR="00081F29" w:rsidRPr="00A06953">
        <w:rPr>
          <w:sz w:val="28"/>
          <w:szCs w:val="28"/>
        </w:rPr>
        <w:t>В так называемом гранитном слое наиболее распространенными породами являются гранитоиды, гнейсы и кристаллические сланцы. На породы более основного состава приходится около 10% этого горизонта. Это обстоятельство хорошо отражается на среднем химическом составе гранитного слоя. При сопоставлении величин среднего состава обращает на себя внимание ясное различие этого слоя и осадочной толщи (табл. 2).</w:t>
      </w:r>
    </w:p>
    <w:p w:rsidR="005C36FD" w:rsidRDefault="005C36FD" w:rsidP="00A06953">
      <w:pPr>
        <w:shd w:val="clear" w:color="auto" w:fill="FFFFFF"/>
        <w:spacing w:line="360" w:lineRule="auto"/>
        <w:ind w:firstLine="709"/>
        <w:jc w:val="both"/>
        <w:rPr>
          <w:sz w:val="28"/>
          <w:szCs w:val="28"/>
        </w:rPr>
      </w:pPr>
    </w:p>
    <w:p w:rsidR="00081F29" w:rsidRPr="00A06953" w:rsidRDefault="00081F29" w:rsidP="00A06953">
      <w:pPr>
        <w:shd w:val="clear" w:color="auto" w:fill="FFFFFF"/>
        <w:spacing w:line="360" w:lineRule="auto"/>
        <w:ind w:firstLine="709"/>
        <w:jc w:val="both"/>
        <w:rPr>
          <w:sz w:val="28"/>
          <w:szCs w:val="24"/>
        </w:rPr>
      </w:pPr>
      <w:r w:rsidRPr="00A06953">
        <w:rPr>
          <w:iCs/>
          <w:sz w:val="28"/>
          <w:szCs w:val="24"/>
        </w:rPr>
        <w:t>Таблица 2</w:t>
      </w:r>
    </w:p>
    <w:p w:rsidR="00081F29" w:rsidRPr="00A06953" w:rsidRDefault="00081F29" w:rsidP="00A06953">
      <w:pPr>
        <w:shd w:val="clear" w:color="auto" w:fill="FFFFFF"/>
        <w:spacing w:line="360" w:lineRule="auto"/>
        <w:ind w:firstLine="709"/>
        <w:jc w:val="both"/>
        <w:rPr>
          <w:sz w:val="28"/>
          <w:szCs w:val="24"/>
        </w:rPr>
      </w:pPr>
      <w:r w:rsidRPr="00A06953">
        <w:rPr>
          <w:bCs/>
          <w:sz w:val="28"/>
          <w:szCs w:val="24"/>
        </w:rPr>
        <w:t>Химический состав земной коры (в весовых процентах)</w:t>
      </w:r>
    </w:p>
    <w:p w:rsidR="00081F29" w:rsidRPr="00A06953" w:rsidRDefault="00081F29" w:rsidP="00A06953">
      <w:pPr>
        <w:shd w:val="clear" w:color="auto" w:fill="FFFFFF"/>
        <w:spacing w:line="360" w:lineRule="auto"/>
        <w:ind w:firstLine="709"/>
        <w:jc w:val="both"/>
        <w:rPr>
          <w:sz w:val="28"/>
          <w:szCs w:val="24"/>
        </w:rPr>
      </w:pPr>
      <w:r w:rsidRPr="00A06953">
        <w:rPr>
          <w:iCs/>
          <w:sz w:val="28"/>
          <w:szCs w:val="24"/>
        </w:rPr>
        <w:t>(по данным Л.Б.</w:t>
      </w:r>
      <w:r w:rsidR="005C36FD">
        <w:rPr>
          <w:iCs/>
          <w:sz w:val="28"/>
          <w:szCs w:val="24"/>
        </w:rPr>
        <w:t xml:space="preserve"> </w:t>
      </w:r>
      <w:r w:rsidRPr="00A06953">
        <w:rPr>
          <w:iCs/>
          <w:sz w:val="28"/>
          <w:szCs w:val="24"/>
        </w:rPr>
        <w:t>Ронова и А.Л.</w:t>
      </w:r>
      <w:r w:rsidR="005C36FD">
        <w:rPr>
          <w:iCs/>
          <w:sz w:val="28"/>
          <w:szCs w:val="24"/>
        </w:rPr>
        <w:t xml:space="preserve"> </w:t>
      </w:r>
      <w:r w:rsidRPr="00A06953">
        <w:rPr>
          <w:iCs/>
          <w:sz w:val="28"/>
          <w:szCs w:val="24"/>
        </w:rPr>
        <w:t>Ярошевского, 1976)</w:t>
      </w:r>
    </w:p>
    <w:tbl>
      <w:tblPr>
        <w:tblW w:w="9354" w:type="dxa"/>
        <w:jc w:val="center"/>
        <w:tblLayout w:type="fixed"/>
        <w:tblCellMar>
          <w:left w:w="40" w:type="dxa"/>
          <w:right w:w="40" w:type="dxa"/>
        </w:tblCellMar>
        <w:tblLook w:val="0000" w:firstRow="0" w:lastRow="0" w:firstColumn="0" w:lastColumn="0" w:noHBand="0" w:noVBand="0"/>
      </w:tblPr>
      <w:tblGrid>
        <w:gridCol w:w="2228"/>
        <w:gridCol w:w="2079"/>
        <w:gridCol w:w="2079"/>
        <w:gridCol w:w="1632"/>
        <w:gridCol w:w="1336"/>
      </w:tblGrid>
      <w:tr w:rsidR="000C6B70" w:rsidRPr="00A06953" w:rsidTr="00A06953">
        <w:trPr>
          <w:trHeight w:hRule="exact" w:val="1036"/>
          <w:jc w:val="center"/>
        </w:trPr>
        <w:tc>
          <w:tcPr>
            <w:tcW w:w="2127" w:type="dxa"/>
            <w:vMerge w:val="restart"/>
            <w:tcBorders>
              <w:top w:val="single" w:sz="6" w:space="0" w:color="auto"/>
              <w:left w:val="single" w:sz="6" w:space="0" w:color="auto"/>
              <w:right w:val="single" w:sz="6" w:space="0" w:color="auto"/>
            </w:tcBorders>
            <w:shd w:val="clear" w:color="auto" w:fill="FFFFFF"/>
          </w:tcPr>
          <w:p w:rsidR="000C6B70" w:rsidRPr="005C36FD" w:rsidRDefault="000C6B70" w:rsidP="00A06953">
            <w:pPr>
              <w:widowControl/>
              <w:spacing w:line="360" w:lineRule="auto"/>
              <w:rPr>
                <w:szCs w:val="26"/>
              </w:rPr>
            </w:pPr>
          </w:p>
          <w:p w:rsidR="000C6B70" w:rsidRPr="00A06953" w:rsidRDefault="000C6B70" w:rsidP="00A06953">
            <w:pPr>
              <w:widowControl/>
              <w:spacing w:line="360" w:lineRule="auto"/>
              <w:rPr>
                <w:szCs w:val="26"/>
              </w:rPr>
            </w:pPr>
            <w:r w:rsidRPr="00A06953">
              <w:rPr>
                <w:szCs w:val="26"/>
              </w:rPr>
              <w:t>Компоненты</w:t>
            </w:r>
          </w:p>
        </w:tc>
        <w:tc>
          <w:tcPr>
            <w:tcW w:w="1985" w:type="dxa"/>
            <w:vMerge w:val="restart"/>
            <w:tcBorders>
              <w:top w:val="single" w:sz="6" w:space="0" w:color="auto"/>
              <w:left w:val="single" w:sz="6" w:space="0" w:color="auto"/>
              <w:right w:val="single" w:sz="6" w:space="0" w:color="auto"/>
            </w:tcBorders>
            <w:shd w:val="clear" w:color="auto" w:fill="FFFFFF"/>
          </w:tcPr>
          <w:p w:rsidR="000C6B70" w:rsidRPr="00A06953" w:rsidRDefault="000C6B70" w:rsidP="00A06953">
            <w:pPr>
              <w:widowControl/>
              <w:spacing w:line="360" w:lineRule="auto"/>
              <w:rPr>
                <w:szCs w:val="26"/>
                <w:lang w:val="en-US"/>
              </w:rPr>
            </w:pPr>
          </w:p>
          <w:p w:rsidR="000C6B70" w:rsidRPr="00A06953" w:rsidRDefault="000C6B70" w:rsidP="00A06953">
            <w:pPr>
              <w:widowControl/>
              <w:spacing w:line="360" w:lineRule="auto"/>
              <w:rPr>
                <w:szCs w:val="26"/>
                <w:lang w:val="en-US"/>
              </w:rPr>
            </w:pPr>
            <w:r w:rsidRPr="00A06953">
              <w:rPr>
                <w:szCs w:val="26"/>
              </w:rPr>
              <w:t>Средний</w:t>
            </w:r>
            <w:r w:rsidRPr="00A06953">
              <w:rPr>
                <w:szCs w:val="26"/>
                <w:lang w:val="en-US"/>
              </w:rPr>
              <w:t xml:space="preserve"> </w:t>
            </w:r>
            <w:r w:rsidRPr="00A06953">
              <w:rPr>
                <w:szCs w:val="26"/>
              </w:rPr>
              <w:t>состав</w:t>
            </w:r>
            <w:r w:rsidRPr="00A06953">
              <w:rPr>
                <w:szCs w:val="26"/>
                <w:lang w:val="en-US"/>
              </w:rPr>
              <w:t xml:space="preserve"> </w:t>
            </w:r>
            <w:r w:rsidRPr="00A06953">
              <w:rPr>
                <w:szCs w:val="26"/>
              </w:rPr>
              <w:t>осадочной</w:t>
            </w:r>
            <w:r w:rsidRPr="00A06953">
              <w:rPr>
                <w:szCs w:val="26"/>
                <w:lang w:val="en-US"/>
              </w:rPr>
              <w:t xml:space="preserve"> </w:t>
            </w:r>
            <w:r w:rsidRPr="00A06953">
              <w:rPr>
                <w:szCs w:val="26"/>
              </w:rPr>
              <w:t>толщи</w:t>
            </w:r>
          </w:p>
        </w:tc>
        <w:tc>
          <w:tcPr>
            <w:tcW w:w="1985" w:type="dxa"/>
            <w:vMerge w:val="restart"/>
            <w:tcBorders>
              <w:top w:val="single" w:sz="6" w:space="0" w:color="auto"/>
              <w:left w:val="single" w:sz="6" w:space="0" w:color="auto"/>
              <w:right w:val="single" w:sz="6" w:space="0" w:color="auto"/>
            </w:tcBorders>
            <w:shd w:val="clear" w:color="auto" w:fill="FFFFFF"/>
          </w:tcPr>
          <w:p w:rsidR="000C6B70" w:rsidRPr="00A06953" w:rsidRDefault="000C6B70" w:rsidP="00A06953">
            <w:pPr>
              <w:widowControl/>
              <w:spacing w:line="360" w:lineRule="auto"/>
              <w:rPr>
                <w:szCs w:val="26"/>
                <w:lang w:val="en-US"/>
              </w:rPr>
            </w:pPr>
          </w:p>
          <w:p w:rsidR="000C6B70" w:rsidRPr="00A06953" w:rsidRDefault="000C6B70" w:rsidP="00A06953">
            <w:pPr>
              <w:widowControl/>
              <w:spacing w:line="360" w:lineRule="auto"/>
              <w:rPr>
                <w:szCs w:val="26"/>
              </w:rPr>
            </w:pPr>
            <w:r w:rsidRPr="00A06953">
              <w:rPr>
                <w:szCs w:val="26"/>
              </w:rPr>
              <w:t>Средний</w:t>
            </w:r>
            <w:r w:rsidRPr="00A06953">
              <w:rPr>
                <w:szCs w:val="26"/>
                <w:lang w:val="en-US"/>
              </w:rPr>
              <w:t xml:space="preserve"> </w:t>
            </w:r>
            <w:r w:rsidRPr="00A06953">
              <w:rPr>
                <w:szCs w:val="26"/>
              </w:rPr>
              <w:t>состав</w:t>
            </w:r>
            <w:r w:rsidRPr="00A06953">
              <w:rPr>
                <w:szCs w:val="26"/>
                <w:lang w:val="en-US"/>
              </w:rPr>
              <w:t xml:space="preserve"> </w:t>
            </w:r>
            <w:r w:rsidRPr="00A06953">
              <w:rPr>
                <w:szCs w:val="26"/>
              </w:rPr>
              <w:t>гранитного</w:t>
            </w:r>
            <w:r w:rsidRPr="00A06953">
              <w:rPr>
                <w:szCs w:val="26"/>
                <w:lang w:val="en-US"/>
              </w:rPr>
              <w:t xml:space="preserve"> </w:t>
            </w:r>
            <w:r w:rsidRPr="00A06953">
              <w:rPr>
                <w:szCs w:val="26"/>
              </w:rPr>
              <w:t>слоя</w:t>
            </w:r>
          </w:p>
        </w:tc>
        <w:tc>
          <w:tcPr>
            <w:tcW w:w="2834" w:type="dxa"/>
            <w:gridSpan w:val="2"/>
            <w:tcBorders>
              <w:top w:val="single" w:sz="6" w:space="0" w:color="auto"/>
              <w:left w:val="single" w:sz="6" w:space="0" w:color="auto"/>
              <w:bottom w:val="single" w:sz="6" w:space="0" w:color="auto"/>
              <w:right w:val="single" w:sz="6" w:space="0" w:color="auto"/>
            </w:tcBorders>
            <w:shd w:val="clear" w:color="auto" w:fill="FFFFFF"/>
          </w:tcPr>
          <w:p w:rsidR="000C6B70" w:rsidRPr="00A06953" w:rsidRDefault="000C6B70" w:rsidP="00A06953">
            <w:pPr>
              <w:widowControl/>
              <w:shd w:val="clear" w:color="auto" w:fill="FFFFFF"/>
              <w:spacing w:line="360" w:lineRule="auto"/>
              <w:rPr>
                <w:szCs w:val="26"/>
              </w:rPr>
            </w:pPr>
            <w:r w:rsidRPr="00A06953">
              <w:rPr>
                <w:szCs w:val="26"/>
              </w:rPr>
              <w:t>Средний состав</w:t>
            </w:r>
            <w:r w:rsidRPr="00A06953">
              <w:rPr>
                <w:szCs w:val="26"/>
                <w:lang w:val="en-US"/>
              </w:rPr>
              <w:t xml:space="preserve"> </w:t>
            </w:r>
            <w:r w:rsidRPr="00A06953">
              <w:rPr>
                <w:szCs w:val="26"/>
              </w:rPr>
              <w:t>базальтового слоя</w:t>
            </w:r>
          </w:p>
        </w:tc>
      </w:tr>
      <w:tr w:rsidR="000C6B70" w:rsidRPr="00A06953" w:rsidTr="00A06953">
        <w:trPr>
          <w:trHeight w:hRule="exact" w:val="567"/>
          <w:jc w:val="center"/>
        </w:trPr>
        <w:tc>
          <w:tcPr>
            <w:tcW w:w="2127" w:type="dxa"/>
            <w:vMerge/>
            <w:tcBorders>
              <w:left w:val="single" w:sz="6" w:space="0" w:color="auto"/>
              <w:bottom w:val="single" w:sz="6" w:space="0" w:color="auto"/>
              <w:right w:val="single" w:sz="6" w:space="0" w:color="auto"/>
            </w:tcBorders>
            <w:shd w:val="clear" w:color="auto" w:fill="FFFFFF"/>
          </w:tcPr>
          <w:p w:rsidR="000C6B70" w:rsidRPr="00A06953" w:rsidRDefault="000C6B70" w:rsidP="00A06953">
            <w:pPr>
              <w:widowControl/>
              <w:spacing w:line="360" w:lineRule="auto"/>
              <w:rPr>
                <w:szCs w:val="28"/>
              </w:rPr>
            </w:pPr>
          </w:p>
        </w:tc>
        <w:tc>
          <w:tcPr>
            <w:tcW w:w="1985" w:type="dxa"/>
            <w:vMerge/>
            <w:tcBorders>
              <w:left w:val="single" w:sz="6" w:space="0" w:color="auto"/>
              <w:bottom w:val="single" w:sz="6" w:space="0" w:color="auto"/>
              <w:right w:val="single" w:sz="6" w:space="0" w:color="auto"/>
            </w:tcBorders>
            <w:shd w:val="clear" w:color="auto" w:fill="FFFFFF"/>
          </w:tcPr>
          <w:p w:rsidR="000C6B70" w:rsidRPr="00A06953" w:rsidRDefault="000C6B70" w:rsidP="00A06953">
            <w:pPr>
              <w:widowControl/>
              <w:spacing w:line="360" w:lineRule="auto"/>
              <w:rPr>
                <w:szCs w:val="28"/>
              </w:rPr>
            </w:pPr>
          </w:p>
        </w:tc>
        <w:tc>
          <w:tcPr>
            <w:tcW w:w="1985" w:type="dxa"/>
            <w:vMerge/>
            <w:tcBorders>
              <w:left w:val="single" w:sz="6" w:space="0" w:color="auto"/>
              <w:bottom w:val="single" w:sz="6" w:space="0" w:color="auto"/>
              <w:right w:val="single" w:sz="6" w:space="0" w:color="auto"/>
            </w:tcBorders>
            <w:shd w:val="clear" w:color="auto" w:fill="FFFFFF"/>
          </w:tcPr>
          <w:p w:rsidR="000C6B70" w:rsidRPr="00A06953" w:rsidRDefault="000C6B70" w:rsidP="00A06953">
            <w:pPr>
              <w:widowControl/>
              <w:spacing w:line="360" w:lineRule="auto"/>
              <w:rPr>
                <w:szCs w:val="28"/>
              </w:rPr>
            </w:pP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0C6B70" w:rsidRPr="00A06953" w:rsidRDefault="000C6B70" w:rsidP="00A06953">
            <w:pPr>
              <w:widowControl/>
              <w:shd w:val="clear" w:color="auto" w:fill="FFFFFF"/>
              <w:spacing w:line="360" w:lineRule="auto"/>
              <w:rPr>
                <w:szCs w:val="26"/>
              </w:rPr>
            </w:pPr>
            <w:r w:rsidRPr="00A06953">
              <w:rPr>
                <w:szCs w:val="26"/>
              </w:rPr>
              <w:t>континентов</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C6B70" w:rsidRPr="00A06953" w:rsidRDefault="000C6B70" w:rsidP="00A06953">
            <w:pPr>
              <w:widowControl/>
              <w:shd w:val="clear" w:color="auto" w:fill="FFFFFF"/>
              <w:spacing w:line="360" w:lineRule="auto"/>
              <w:rPr>
                <w:szCs w:val="26"/>
              </w:rPr>
            </w:pPr>
            <w:r w:rsidRPr="00A06953">
              <w:rPr>
                <w:szCs w:val="26"/>
              </w:rPr>
              <w:t>океанов</w:t>
            </w:r>
          </w:p>
        </w:tc>
      </w:tr>
      <w:tr w:rsidR="00081F29" w:rsidRPr="00A06953" w:rsidTr="005C36FD">
        <w:trPr>
          <w:trHeight w:hRule="exact" w:val="5689"/>
          <w:jc w:val="center"/>
        </w:trPr>
        <w:tc>
          <w:tcPr>
            <w:tcW w:w="2127"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8"/>
                <w:lang w:val="en-US"/>
              </w:rPr>
            </w:pPr>
            <w:r w:rsidRPr="00A06953">
              <w:rPr>
                <w:szCs w:val="28"/>
                <w:lang w:val="en-US"/>
              </w:rPr>
              <w:t>SiO</w:t>
            </w:r>
            <w:r w:rsidRPr="00A06953">
              <w:rPr>
                <w:szCs w:val="28"/>
                <w:vertAlign w:val="subscript"/>
                <w:lang w:val="en-US"/>
              </w:rPr>
              <w:t>2</w:t>
            </w:r>
          </w:p>
          <w:p w:rsidR="00081F29" w:rsidRPr="00A06953" w:rsidRDefault="00081F29" w:rsidP="00A06953">
            <w:pPr>
              <w:widowControl/>
              <w:shd w:val="clear" w:color="auto" w:fill="FFFFFF"/>
              <w:spacing w:line="360" w:lineRule="auto"/>
              <w:rPr>
                <w:szCs w:val="28"/>
                <w:lang w:val="en-US"/>
              </w:rPr>
            </w:pPr>
            <w:r w:rsidRPr="00A06953">
              <w:rPr>
                <w:szCs w:val="28"/>
                <w:lang w:val="en-US"/>
              </w:rPr>
              <w:t>TiO</w:t>
            </w:r>
            <w:r w:rsidRPr="00A06953">
              <w:rPr>
                <w:szCs w:val="28"/>
                <w:vertAlign w:val="subscript"/>
                <w:lang w:val="en-US"/>
              </w:rPr>
              <w:t>2</w:t>
            </w:r>
          </w:p>
          <w:p w:rsidR="00081F29" w:rsidRPr="00A06953" w:rsidRDefault="00081F29" w:rsidP="00A06953">
            <w:pPr>
              <w:widowControl/>
              <w:shd w:val="clear" w:color="auto" w:fill="FFFFFF"/>
              <w:spacing w:line="360" w:lineRule="auto"/>
              <w:rPr>
                <w:szCs w:val="28"/>
                <w:lang w:val="en-US"/>
              </w:rPr>
            </w:pPr>
            <w:r w:rsidRPr="00A06953">
              <w:rPr>
                <w:szCs w:val="28"/>
                <w:lang w:val="en-US"/>
              </w:rPr>
              <w:t>A1</w:t>
            </w:r>
            <w:r w:rsidRPr="00A06953">
              <w:rPr>
                <w:szCs w:val="28"/>
                <w:vertAlign w:val="subscript"/>
                <w:lang w:val="en-US"/>
              </w:rPr>
              <w:t>2</w:t>
            </w:r>
            <w:r w:rsidRPr="00A06953">
              <w:rPr>
                <w:szCs w:val="28"/>
                <w:lang w:val="en-US"/>
              </w:rPr>
              <w:t>O</w:t>
            </w:r>
            <w:r w:rsidRPr="00A06953">
              <w:rPr>
                <w:szCs w:val="28"/>
                <w:vertAlign w:val="subscript"/>
                <w:lang w:val="en-US"/>
              </w:rPr>
              <w:t>3</w:t>
            </w:r>
          </w:p>
          <w:p w:rsidR="00081F29" w:rsidRPr="00A06953" w:rsidRDefault="00081F29" w:rsidP="00A06953">
            <w:pPr>
              <w:widowControl/>
              <w:shd w:val="clear" w:color="auto" w:fill="FFFFFF"/>
              <w:spacing w:line="360" w:lineRule="auto"/>
              <w:rPr>
                <w:szCs w:val="28"/>
                <w:lang w:val="en-US"/>
              </w:rPr>
            </w:pPr>
            <w:r w:rsidRPr="00A06953">
              <w:rPr>
                <w:szCs w:val="28"/>
                <w:lang w:val="en-US"/>
              </w:rPr>
              <w:t>Fe</w:t>
            </w:r>
            <w:r w:rsidRPr="00A06953">
              <w:rPr>
                <w:szCs w:val="28"/>
                <w:vertAlign w:val="subscript"/>
                <w:lang w:val="en-US"/>
              </w:rPr>
              <w:t>2</w:t>
            </w:r>
            <w:r w:rsidRPr="00A06953">
              <w:rPr>
                <w:szCs w:val="28"/>
                <w:lang w:val="en-US"/>
              </w:rPr>
              <w:t>O</w:t>
            </w:r>
            <w:r w:rsidRPr="00A06953">
              <w:rPr>
                <w:szCs w:val="28"/>
                <w:vertAlign w:val="subscript"/>
                <w:lang w:val="en-US"/>
              </w:rPr>
              <w:t>3</w:t>
            </w:r>
          </w:p>
          <w:p w:rsidR="00081F29" w:rsidRPr="00A06953" w:rsidRDefault="00081F29" w:rsidP="00A06953">
            <w:pPr>
              <w:widowControl/>
              <w:shd w:val="clear" w:color="auto" w:fill="FFFFFF"/>
              <w:spacing w:line="360" w:lineRule="auto"/>
              <w:rPr>
                <w:szCs w:val="28"/>
                <w:lang w:val="en-US"/>
              </w:rPr>
            </w:pPr>
            <w:r w:rsidRPr="00A06953">
              <w:rPr>
                <w:szCs w:val="28"/>
                <w:lang w:val="en-US"/>
              </w:rPr>
              <w:t>FeO</w:t>
            </w:r>
          </w:p>
          <w:p w:rsidR="00081F29" w:rsidRPr="00A06953" w:rsidRDefault="00081F29" w:rsidP="00A06953">
            <w:pPr>
              <w:widowControl/>
              <w:shd w:val="clear" w:color="auto" w:fill="FFFFFF"/>
              <w:spacing w:line="360" w:lineRule="auto"/>
              <w:rPr>
                <w:szCs w:val="28"/>
                <w:lang w:val="en-US"/>
              </w:rPr>
            </w:pPr>
            <w:r w:rsidRPr="00A06953">
              <w:rPr>
                <w:szCs w:val="28"/>
                <w:lang w:val="en-US"/>
              </w:rPr>
              <w:t>MnO</w:t>
            </w:r>
          </w:p>
          <w:p w:rsidR="00081F29" w:rsidRPr="00A06953" w:rsidRDefault="00081F29" w:rsidP="00A06953">
            <w:pPr>
              <w:widowControl/>
              <w:shd w:val="clear" w:color="auto" w:fill="FFFFFF"/>
              <w:spacing w:line="360" w:lineRule="auto"/>
              <w:rPr>
                <w:szCs w:val="28"/>
              </w:rPr>
            </w:pPr>
            <w:r w:rsidRPr="00A06953">
              <w:rPr>
                <w:szCs w:val="28"/>
                <w:lang w:val="en-US"/>
              </w:rPr>
              <w:t>MgO</w:t>
            </w:r>
          </w:p>
          <w:p w:rsidR="00081F29" w:rsidRPr="00A06953" w:rsidRDefault="00081F29" w:rsidP="00A06953">
            <w:pPr>
              <w:widowControl/>
              <w:shd w:val="clear" w:color="auto" w:fill="FFFFFF"/>
              <w:spacing w:line="360" w:lineRule="auto"/>
              <w:rPr>
                <w:szCs w:val="28"/>
              </w:rPr>
            </w:pPr>
            <w:r w:rsidRPr="00A06953">
              <w:rPr>
                <w:szCs w:val="28"/>
                <w:lang w:val="en-US"/>
              </w:rPr>
              <w:t>CaO</w:t>
            </w:r>
          </w:p>
          <w:p w:rsidR="00081F29" w:rsidRPr="00A06953" w:rsidRDefault="00081F29" w:rsidP="00A06953">
            <w:pPr>
              <w:widowControl/>
              <w:shd w:val="clear" w:color="auto" w:fill="FFFFFF"/>
              <w:spacing w:line="360" w:lineRule="auto"/>
              <w:rPr>
                <w:szCs w:val="28"/>
              </w:rPr>
            </w:pPr>
            <w:r w:rsidRPr="00A06953">
              <w:rPr>
                <w:szCs w:val="28"/>
                <w:lang w:val="en-US"/>
              </w:rPr>
              <w:t>Na</w:t>
            </w:r>
            <w:r w:rsidRPr="00A06953">
              <w:rPr>
                <w:szCs w:val="28"/>
                <w:vertAlign w:val="subscript"/>
              </w:rPr>
              <w:t>2</w:t>
            </w:r>
            <w:r w:rsidRPr="00A06953">
              <w:rPr>
                <w:szCs w:val="28"/>
                <w:lang w:val="en-US"/>
              </w:rPr>
              <w:t>O</w:t>
            </w:r>
          </w:p>
          <w:p w:rsidR="00081F29" w:rsidRPr="00A06953" w:rsidRDefault="00081F29" w:rsidP="00A06953">
            <w:pPr>
              <w:widowControl/>
              <w:shd w:val="clear" w:color="auto" w:fill="FFFFFF"/>
              <w:spacing w:line="360" w:lineRule="auto"/>
              <w:rPr>
                <w:szCs w:val="28"/>
              </w:rPr>
            </w:pPr>
            <w:r w:rsidRPr="00A06953">
              <w:rPr>
                <w:bCs/>
                <w:szCs w:val="28"/>
                <w:lang w:val="en-US"/>
              </w:rPr>
              <w:t>K</w:t>
            </w:r>
            <w:r w:rsidRPr="00A06953">
              <w:rPr>
                <w:bCs/>
                <w:szCs w:val="28"/>
                <w:vertAlign w:val="subscript"/>
              </w:rPr>
              <w:t>2</w:t>
            </w:r>
            <w:r w:rsidRPr="00A06953">
              <w:rPr>
                <w:bCs/>
                <w:szCs w:val="28"/>
                <w:lang w:val="en-US"/>
              </w:rPr>
              <w:t>O</w:t>
            </w:r>
          </w:p>
          <w:p w:rsidR="00081F29" w:rsidRPr="00A06953" w:rsidRDefault="00081F29" w:rsidP="00A06953">
            <w:pPr>
              <w:widowControl/>
              <w:shd w:val="clear" w:color="auto" w:fill="FFFFFF"/>
              <w:spacing w:line="360" w:lineRule="auto"/>
              <w:rPr>
                <w:szCs w:val="28"/>
              </w:rPr>
            </w:pPr>
            <w:r w:rsidRPr="00A06953">
              <w:rPr>
                <w:szCs w:val="28"/>
                <w:lang w:val="en-US"/>
              </w:rPr>
              <w:t>P</w:t>
            </w:r>
            <w:r w:rsidRPr="00A06953">
              <w:rPr>
                <w:szCs w:val="28"/>
                <w:vertAlign w:val="subscript"/>
              </w:rPr>
              <w:t>2</w:t>
            </w:r>
            <w:r w:rsidRPr="00A06953">
              <w:rPr>
                <w:szCs w:val="28"/>
              </w:rPr>
              <w:t>0</w:t>
            </w:r>
            <w:r w:rsidRPr="00A06953">
              <w:rPr>
                <w:szCs w:val="28"/>
                <w:vertAlign w:val="subscript"/>
              </w:rPr>
              <w:t>5</w:t>
            </w:r>
          </w:p>
          <w:p w:rsidR="00081F29" w:rsidRPr="00A06953" w:rsidRDefault="000C6B70" w:rsidP="00A06953">
            <w:pPr>
              <w:widowControl/>
              <w:shd w:val="clear" w:color="auto" w:fill="FFFFFF"/>
              <w:spacing w:line="360" w:lineRule="auto"/>
              <w:rPr>
                <w:szCs w:val="28"/>
                <w:vertAlign w:val="subscript"/>
              </w:rPr>
            </w:pPr>
            <w:r w:rsidRPr="00A06953">
              <w:rPr>
                <w:szCs w:val="28"/>
                <w:lang w:val="en-US"/>
              </w:rPr>
              <w:t>C</w:t>
            </w:r>
            <w:r w:rsidR="00081F29" w:rsidRPr="00A06953">
              <w:rPr>
                <w:szCs w:val="28"/>
                <w:vertAlign w:val="subscript"/>
              </w:rPr>
              <w:t>органический</w:t>
            </w:r>
          </w:p>
          <w:p w:rsidR="00081F29" w:rsidRPr="00A06953" w:rsidRDefault="00081F29" w:rsidP="00A06953">
            <w:pPr>
              <w:widowControl/>
              <w:shd w:val="clear" w:color="auto" w:fill="FFFFFF"/>
              <w:spacing w:line="360" w:lineRule="auto"/>
              <w:rPr>
                <w:szCs w:val="28"/>
              </w:rPr>
            </w:pPr>
            <w:r w:rsidRPr="00A06953">
              <w:rPr>
                <w:bCs/>
                <w:szCs w:val="28"/>
                <w:lang w:val="en-US"/>
              </w:rPr>
              <w:t>CO</w:t>
            </w:r>
            <w:r w:rsidRPr="00A06953">
              <w:rPr>
                <w:bCs/>
                <w:szCs w:val="28"/>
                <w:vertAlign w:val="subscript"/>
                <w:lang w:val="en-US"/>
              </w:rPr>
              <w:t>2</w:t>
            </w:r>
          </w:p>
          <w:p w:rsidR="00081F29" w:rsidRPr="00A06953" w:rsidRDefault="00081F29" w:rsidP="00A06953">
            <w:pPr>
              <w:widowControl/>
              <w:shd w:val="clear" w:color="auto" w:fill="FFFFFF"/>
              <w:spacing w:line="360" w:lineRule="auto"/>
              <w:rPr>
                <w:szCs w:val="28"/>
              </w:rPr>
            </w:pPr>
            <w:r w:rsidRPr="00A06953">
              <w:rPr>
                <w:bCs/>
                <w:szCs w:val="28"/>
                <w:lang w:val="en-US"/>
              </w:rPr>
              <w:t>SO</w:t>
            </w:r>
            <w:r w:rsidRPr="00A06953">
              <w:rPr>
                <w:bCs/>
                <w:szCs w:val="28"/>
                <w:vertAlign w:val="subscript"/>
                <w:lang w:val="en-US"/>
              </w:rPr>
              <w:t>3</w:t>
            </w:r>
          </w:p>
          <w:p w:rsidR="000C6B70" w:rsidRPr="00A06953" w:rsidRDefault="000C6B70" w:rsidP="00A06953">
            <w:pPr>
              <w:widowControl/>
              <w:shd w:val="clear" w:color="auto" w:fill="FFFFFF"/>
              <w:spacing w:line="360" w:lineRule="auto"/>
              <w:rPr>
                <w:szCs w:val="28"/>
                <w:lang w:val="en-US"/>
              </w:rPr>
            </w:pPr>
            <w:r w:rsidRPr="00A06953">
              <w:rPr>
                <w:szCs w:val="28"/>
                <w:lang w:val="en-US"/>
              </w:rPr>
              <w:t>Cl</w:t>
            </w:r>
          </w:p>
          <w:p w:rsidR="00081F29" w:rsidRPr="00A06953" w:rsidRDefault="00081F29" w:rsidP="00A06953">
            <w:pPr>
              <w:widowControl/>
              <w:shd w:val="clear" w:color="auto" w:fill="FFFFFF"/>
              <w:spacing w:line="360" w:lineRule="auto"/>
              <w:rPr>
                <w:szCs w:val="28"/>
              </w:rPr>
            </w:pPr>
            <w:r w:rsidRPr="00A06953">
              <w:rPr>
                <w:szCs w:val="28"/>
                <w:lang w:val="en-US"/>
              </w:rPr>
              <w:t>H</w:t>
            </w:r>
            <w:r w:rsidRPr="00A06953">
              <w:rPr>
                <w:szCs w:val="28"/>
                <w:vertAlign w:val="subscript"/>
                <w:lang w:val="en-US"/>
              </w:rPr>
              <w:t>2</w:t>
            </w:r>
            <w:r w:rsidRPr="00A06953">
              <w:rPr>
                <w:szCs w:val="28"/>
                <w:lang w:val="en-US"/>
              </w:rPr>
              <w:t>O</w:t>
            </w:r>
            <w:r w:rsidRPr="00A06953">
              <w:rPr>
                <w:szCs w:val="28"/>
                <w:vertAlign w:val="superscript"/>
                <w:lang w:val="en-US"/>
              </w:rPr>
              <w:t>+</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8"/>
                <w:lang w:val="en-US"/>
              </w:rPr>
            </w:pPr>
            <w:r w:rsidRPr="00A06953">
              <w:rPr>
                <w:szCs w:val="28"/>
              </w:rPr>
              <w:t>44,03</w:t>
            </w:r>
          </w:p>
          <w:p w:rsidR="00081F29" w:rsidRPr="00A06953" w:rsidRDefault="00081F29" w:rsidP="00A06953">
            <w:pPr>
              <w:widowControl/>
              <w:shd w:val="clear" w:color="auto" w:fill="FFFFFF"/>
              <w:spacing w:line="360" w:lineRule="auto"/>
              <w:rPr>
                <w:szCs w:val="28"/>
              </w:rPr>
            </w:pPr>
            <w:r w:rsidRPr="00A06953">
              <w:rPr>
                <w:szCs w:val="28"/>
              </w:rPr>
              <w:t>0,53</w:t>
            </w:r>
          </w:p>
          <w:p w:rsidR="00081F29" w:rsidRPr="00A06953" w:rsidRDefault="00081F29" w:rsidP="00A06953">
            <w:pPr>
              <w:widowControl/>
              <w:shd w:val="clear" w:color="auto" w:fill="FFFFFF"/>
              <w:spacing w:line="360" w:lineRule="auto"/>
              <w:rPr>
                <w:szCs w:val="28"/>
                <w:lang w:val="en-US"/>
              </w:rPr>
            </w:pPr>
            <w:r w:rsidRPr="00A06953">
              <w:rPr>
                <w:szCs w:val="28"/>
              </w:rPr>
              <w:t>10,6</w:t>
            </w:r>
            <w:r w:rsidRPr="00A06953">
              <w:rPr>
                <w:szCs w:val="28"/>
                <w:lang w:val="en-US"/>
              </w:rPr>
              <w:t>7</w:t>
            </w:r>
          </w:p>
          <w:p w:rsidR="00081F29" w:rsidRPr="00A06953" w:rsidRDefault="00081F29" w:rsidP="00A06953">
            <w:pPr>
              <w:widowControl/>
              <w:shd w:val="clear" w:color="auto" w:fill="FFFFFF"/>
              <w:spacing w:line="360" w:lineRule="auto"/>
              <w:rPr>
                <w:szCs w:val="28"/>
                <w:lang w:val="en-US"/>
              </w:rPr>
            </w:pPr>
            <w:r w:rsidRPr="00A06953">
              <w:rPr>
                <w:szCs w:val="28"/>
              </w:rPr>
              <w:t>2,82</w:t>
            </w:r>
          </w:p>
          <w:p w:rsidR="00081F29" w:rsidRPr="00A06953" w:rsidRDefault="00081F29" w:rsidP="00A06953">
            <w:pPr>
              <w:widowControl/>
              <w:shd w:val="clear" w:color="auto" w:fill="FFFFFF"/>
              <w:spacing w:line="360" w:lineRule="auto"/>
              <w:rPr>
                <w:szCs w:val="28"/>
                <w:lang w:val="en-US"/>
              </w:rPr>
            </w:pPr>
            <w:r w:rsidRPr="00A06953">
              <w:rPr>
                <w:szCs w:val="28"/>
              </w:rPr>
              <w:t>1,89</w:t>
            </w:r>
          </w:p>
          <w:p w:rsidR="00081F29" w:rsidRPr="00A06953" w:rsidRDefault="00081F29" w:rsidP="00A06953">
            <w:pPr>
              <w:widowControl/>
              <w:shd w:val="clear" w:color="auto" w:fill="FFFFFF"/>
              <w:spacing w:line="360" w:lineRule="auto"/>
              <w:rPr>
                <w:szCs w:val="28"/>
                <w:lang w:val="en-US"/>
              </w:rPr>
            </w:pPr>
            <w:r w:rsidRPr="00A06953">
              <w:rPr>
                <w:szCs w:val="28"/>
              </w:rPr>
              <w:t>0,24</w:t>
            </w:r>
          </w:p>
          <w:p w:rsidR="00081F29" w:rsidRPr="00A06953" w:rsidRDefault="00081F29" w:rsidP="00A06953">
            <w:pPr>
              <w:widowControl/>
              <w:shd w:val="clear" w:color="auto" w:fill="FFFFFF"/>
              <w:spacing w:line="360" w:lineRule="auto"/>
              <w:rPr>
                <w:szCs w:val="28"/>
              </w:rPr>
            </w:pPr>
            <w:r w:rsidRPr="00A06953">
              <w:rPr>
                <w:szCs w:val="28"/>
              </w:rPr>
              <w:t>2,79</w:t>
            </w:r>
          </w:p>
          <w:p w:rsidR="00081F29" w:rsidRPr="00A06953" w:rsidRDefault="00081F29" w:rsidP="00A06953">
            <w:pPr>
              <w:widowControl/>
              <w:shd w:val="clear" w:color="auto" w:fill="FFFFFF"/>
              <w:spacing w:line="360" w:lineRule="auto"/>
              <w:rPr>
                <w:szCs w:val="28"/>
                <w:lang w:val="en-US"/>
              </w:rPr>
            </w:pPr>
            <w:r w:rsidRPr="00A06953">
              <w:rPr>
                <w:szCs w:val="28"/>
              </w:rPr>
              <w:t>15,91</w:t>
            </w:r>
          </w:p>
          <w:p w:rsidR="00081F29" w:rsidRPr="00A06953" w:rsidRDefault="00081F29" w:rsidP="00A06953">
            <w:pPr>
              <w:widowControl/>
              <w:shd w:val="clear" w:color="auto" w:fill="FFFFFF"/>
              <w:spacing w:line="360" w:lineRule="auto"/>
              <w:rPr>
                <w:szCs w:val="28"/>
                <w:lang w:val="en-US"/>
              </w:rPr>
            </w:pPr>
            <w:r w:rsidRPr="00A06953">
              <w:rPr>
                <w:szCs w:val="28"/>
              </w:rPr>
              <w:t>1,50</w:t>
            </w:r>
          </w:p>
          <w:p w:rsidR="00081F29" w:rsidRPr="00A06953" w:rsidRDefault="00081F29" w:rsidP="00A06953">
            <w:pPr>
              <w:widowControl/>
              <w:shd w:val="clear" w:color="auto" w:fill="FFFFFF"/>
              <w:spacing w:line="360" w:lineRule="auto"/>
              <w:rPr>
                <w:szCs w:val="28"/>
                <w:lang w:val="en-US"/>
              </w:rPr>
            </w:pPr>
            <w:r w:rsidRPr="00A06953">
              <w:rPr>
                <w:szCs w:val="28"/>
              </w:rPr>
              <w:t>1,91</w:t>
            </w:r>
          </w:p>
          <w:p w:rsidR="00081F29" w:rsidRPr="00A06953" w:rsidRDefault="00081F29" w:rsidP="00A06953">
            <w:pPr>
              <w:widowControl/>
              <w:shd w:val="clear" w:color="auto" w:fill="FFFFFF"/>
              <w:spacing w:line="360" w:lineRule="auto"/>
              <w:rPr>
                <w:szCs w:val="28"/>
                <w:lang w:val="en-US"/>
              </w:rPr>
            </w:pPr>
            <w:r w:rsidRPr="00A06953">
              <w:rPr>
                <w:szCs w:val="28"/>
              </w:rPr>
              <w:t>0,13</w:t>
            </w:r>
          </w:p>
          <w:p w:rsidR="00081F29" w:rsidRPr="00A06953" w:rsidRDefault="00081F29" w:rsidP="00A06953">
            <w:pPr>
              <w:widowControl/>
              <w:shd w:val="clear" w:color="auto" w:fill="FFFFFF"/>
              <w:spacing w:line="360" w:lineRule="auto"/>
              <w:rPr>
                <w:szCs w:val="28"/>
              </w:rPr>
            </w:pPr>
            <w:r w:rsidRPr="00A06953">
              <w:rPr>
                <w:szCs w:val="28"/>
              </w:rPr>
              <w:t>0,62</w:t>
            </w:r>
          </w:p>
          <w:p w:rsidR="00081F29" w:rsidRPr="00A06953" w:rsidRDefault="00081F29" w:rsidP="00A06953">
            <w:pPr>
              <w:widowControl/>
              <w:shd w:val="clear" w:color="auto" w:fill="FFFFFF"/>
              <w:spacing w:line="360" w:lineRule="auto"/>
              <w:rPr>
                <w:szCs w:val="28"/>
                <w:lang w:val="en-US"/>
              </w:rPr>
            </w:pPr>
            <w:r w:rsidRPr="00A06953">
              <w:rPr>
                <w:szCs w:val="28"/>
              </w:rPr>
              <w:t>12,38</w:t>
            </w:r>
          </w:p>
          <w:p w:rsidR="00081F29" w:rsidRPr="00A06953" w:rsidRDefault="00081F29" w:rsidP="00A06953">
            <w:pPr>
              <w:widowControl/>
              <w:shd w:val="clear" w:color="auto" w:fill="FFFFFF"/>
              <w:spacing w:line="360" w:lineRule="auto"/>
              <w:rPr>
                <w:szCs w:val="28"/>
                <w:lang w:val="en-US"/>
              </w:rPr>
            </w:pPr>
            <w:r w:rsidRPr="00A06953">
              <w:rPr>
                <w:szCs w:val="28"/>
              </w:rPr>
              <w:t>0,50</w:t>
            </w:r>
          </w:p>
          <w:p w:rsidR="00081F29" w:rsidRPr="00A06953" w:rsidRDefault="00081F29" w:rsidP="00A06953">
            <w:pPr>
              <w:widowControl/>
              <w:shd w:val="clear" w:color="auto" w:fill="FFFFFF"/>
              <w:spacing w:line="360" w:lineRule="auto"/>
              <w:rPr>
                <w:szCs w:val="28"/>
                <w:lang w:val="en-US"/>
              </w:rPr>
            </w:pPr>
            <w:r w:rsidRPr="00A06953">
              <w:rPr>
                <w:szCs w:val="28"/>
              </w:rPr>
              <w:t>0,27</w:t>
            </w:r>
          </w:p>
          <w:p w:rsidR="00081F29" w:rsidRPr="00A06953" w:rsidRDefault="00081F29" w:rsidP="00A06953">
            <w:pPr>
              <w:widowControl/>
              <w:shd w:val="clear" w:color="auto" w:fill="FFFFFF"/>
              <w:spacing w:line="360" w:lineRule="auto"/>
              <w:rPr>
                <w:szCs w:val="28"/>
              </w:rPr>
            </w:pPr>
            <w:r w:rsidRPr="00A06953">
              <w:rPr>
                <w:szCs w:val="28"/>
              </w:rPr>
              <w:t>3,59</w:t>
            </w:r>
          </w:p>
        </w:tc>
        <w:tc>
          <w:tcPr>
            <w:tcW w:w="1985" w:type="dxa"/>
            <w:tcBorders>
              <w:top w:val="single" w:sz="6" w:space="0" w:color="auto"/>
              <w:left w:val="single" w:sz="6" w:space="0" w:color="auto"/>
              <w:bottom w:val="single" w:sz="6" w:space="0" w:color="auto"/>
              <w:right w:val="single" w:sz="6" w:space="0" w:color="auto"/>
            </w:tcBorders>
            <w:shd w:val="clear" w:color="auto" w:fill="FFFFFF"/>
          </w:tcPr>
          <w:p w:rsidR="000C6B70" w:rsidRPr="00A06953" w:rsidRDefault="000C6B70" w:rsidP="00A06953">
            <w:pPr>
              <w:widowControl/>
              <w:shd w:val="clear" w:color="auto" w:fill="FFFFFF"/>
              <w:spacing w:line="360" w:lineRule="auto"/>
              <w:rPr>
                <w:szCs w:val="28"/>
                <w:lang w:val="en-US"/>
              </w:rPr>
            </w:pPr>
            <w:r w:rsidRPr="00A06953">
              <w:rPr>
                <w:szCs w:val="28"/>
              </w:rPr>
              <w:t>63,08</w:t>
            </w:r>
          </w:p>
          <w:p w:rsidR="00081F29" w:rsidRPr="00A06953" w:rsidRDefault="00081F29" w:rsidP="00A06953">
            <w:pPr>
              <w:widowControl/>
              <w:shd w:val="clear" w:color="auto" w:fill="FFFFFF"/>
              <w:spacing w:line="360" w:lineRule="auto"/>
              <w:rPr>
                <w:szCs w:val="28"/>
              </w:rPr>
            </w:pPr>
            <w:r w:rsidRPr="00A06953">
              <w:rPr>
                <w:szCs w:val="28"/>
              </w:rPr>
              <w:t>0,54</w:t>
            </w:r>
          </w:p>
          <w:p w:rsidR="00081F29" w:rsidRPr="00A06953" w:rsidRDefault="00081F29" w:rsidP="00A06953">
            <w:pPr>
              <w:widowControl/>
              <w:shd w:val="clear" w:color="auto" w:fill="FFFFFF"/>
              <w:spacing w:line="360" w:lineRule="auto"/>
              <w:rPr>
                <w:szCs w:val="28"/>
                <w:lang w:val="en-US"/>
              </w:rPr>
            </w:pPr>
            <w:r w:rsidRPr="00A06953">
              <w:rPr>
                <w:szCs w:val="28"/>
              </w:rPr>
              <w:t>15,38</w:t>
            </w:r>
          </w:p>
          <w:p w:rsidR="00081F29" w:rsidRPr="00A06953" w:rsidRDefault="00081F29" w:rsidP="00A06953">
            <w:pPr>
              <w:widowControl/>
              <w:shd w:val="clear" w:color="auto" w:fill="FFFFFF"/>
              <w:spacing w:line="360" w:lineRule="auto"/>
              <w:rPr>
                <w:szCs w:val="28"/>
                <w:lang w:val="en-US"/>
              </w:rPr>
            </w:pPr>
            <w:r w:rsidRPr="00A06953">
              <w:rPr>
                <w:szCs w:val="28"/>
              </w:rPr>
              <w:t>2,24</w:t>
            </w:r>
          </w:p>
          <w:p w:rsidR="00081F29" w:rsidRPr="00A06953" w:rsidRDefault="00081F29" w:rsidP="00A06953">
            <w:pPr>
              <w:widowControl/>
              <w:shd w:val="clear" w:color="auto" w:fill="FFFFFF"/>
              <w:spacing w:line="360" w:lineRule="auto"/>
              <w:rPr>
                <w:szCs w:val="28"/>
                <w:lang w:val="en-US"/>
              </w:rPr>
            </w:pPr>
            <w:r w:rsidRPr="00A06953">
              <w:rPr>
                <w:szCs w:val="28"/>
              </w:rPr>
              <w:t>3,60</w:t>
            </w:r>
          </w:p>
          <w:p w:rsidR="00081F29" w:rsidRPr="00A06953" w:rsidRDefault="00081F29" w:rsidP="00A06953">
            <w:pPr>
              <w:widowControl/>
              <w:shd w:val="clear" w:color="auto" w:fill="FFFFFF"/>
              <w:spacing w:line="360" w:lineRule="auto"/>
              <w:rPr>
                <w:szCs w:val="28"/>
                <w:lang w:val="en-US"/>
              </w:rPr>
            </w:pPr>
            <w:r w:rsidRPr="00A06953">
              <w:rPr>
                <w:szCs w:val="28"/>
              </w:rPr>
              <w:t>0,09</w:t>
            </w:r>
          </w:p>
          <w:p w:rsidR="00081F29" w:rsidRPr="00A06953" w:rsidRDefault="00081F29" w:rsidP="00A06953">
            <w:pPr>
              <w:widowControl/>
              <w:shd w:val="clear" w:color="auto" w:fill="FFFFFF"/>
              <w:spacing w:line="360" w:lineRule="auto"/>
              <w:rPr>
                <w:szCs w:val="28"/>
                <w:lang w:val="en-US"/>
              </w:rPr>
            </w:pPr>
            <w:r w:rsidRPr="00A06953">
              <w:rPr>
                <w:szCs w:val="28"/>
              </w:rPr>
              <w:t>2,96</w:t>
            </w:r>
          </w:p>
          <w:p w:rsidR="00081F29" w:rsidRPr="00A06953" w:rsidRDefault="00081F29" w:rsidP="00A06953">
            <w:pPr>
              <w:widowControl/>
              <w:shd w:val="clear" w:color="auto" w:fill="FFFFFF"/>
              <w:spacing w:line="360" w:lineRule="auto"/>
              <w:rPr>
                <w:szCs w:val="28"/>
                <w:lang w:val="en-US"/>
              </w:rPr>
            </w:pPr>
            <w:r w:rsidRPr="00A06953">
              <w:rPr>
                <w:szCs w:val="28"/>
              </w:rPr>
              <w:t>3,79</w:t>
            </w:r>
          </w:p>
          <w:p w:rsidR="00081F29" w:rsidRPr="00A06953" w:rsidRDefault="00081F29" w:rsidP="00A06953">
            <w:pPr>
              <w:widowControl/>
              <w:shd w:val="clear" w:color="auto" w:fill="FFFFFF"/>
              <w:spacing w:line="360" w:lineRule="auto"/>
              <w:rPr>
                <w:szCs w:val="28"/>
                <w:lang w:val="en-US"/>
              </w:rPr>
            </w:pPr>
            <w:r w:rsidRPr="00A06953">
              <w:rPr>
                <w:szCs w:val="28"/>
              </w:rPr>
              <w:t>2,71</w:t>
            </w:r>
          </w:p>
          <w:p w:rsidR="00081F29" w:rsidRPr="00A06953" w:rsidRDefault="00081F29" w:rsidP="00A06953">
            <w:pPr>
              <w:widowControl/>
              <w:shd w:val="clear" w:color="auto" w:fill="FFFFFF"/>
              <w:spacing w:line="360" w:lineRule="auto"/>
              <w:rPr>
                <w:szCs w:val="28"/>
                <w:lang w:val="en-US"/>
              </w:rPr>
            </w:pPr>
            <w:r w:rsidRPr="00A06953">
              <w:rPr>
                <w:szCs w:val="28"/>
              </w:rPr>
              <w:t>2,89</w:t>
            </w:r>
          </w:p>
          <w:p w:rsidR="00081F29" w:rsidRPr="00A06953" w:rsidRDefault="00081F29" w:rsidP="00A06953">
            <w:pPr>
              <w:widowControl/>
              <w:shd w:val="clear" w:color="auto" w:fill="FFFFFF"/>
              <w:spacing w:line="360" w:lineRule="auto"/>
              <w:rPr>
                <w:szCs w:val="28"/>
                <w:lang w:val="en-US"/>
              </w:rPr>
            </w:pPr>
            <w:r w:rsidRPr="00A06953">
              <w:rPr>
                <w:szCs w:val="28"/>
              </w:rPr>
              <w:t>0,16</w:t>
            </w:r>
          </w:p>
          <w:p w:rsidR="00081F29" w:rsidRPr="00A06953" w:rsidRDefault="00081F29" w:rsidP="00A06953">
            <w:pPr>
              <w:widowControl/>
              <w:shd w:val="clear" w:color="auto" w:fill="FFFFFF"/>
              <w:spacing w:line="360" w:lineRule="auto"/>
              <w:rPr>
                <w:szCs w:val="28"/>
                <w:lang w:val="en-US"/>
              </w:rPr>
            </w:pPr>
            <w:r w:rsidRPr="00A06953">
              <w:rPr>
                <w:szCs w:val="28"/>
              </w:rPr>
              <w:t>0,05</w:t>
            </w:r>
          </w:p>
          <w:p w:rsidR="00081F29" w:rsidRPr="00A06953" w:rsidRDefault="00081F29" w:rsidP="00A06953">
            <w:pPr>
              <w:widowControl/>
              <w:shd w:val="clear" w:color="auto" w:fill="FFFFFF"/>
              <w:spacing w:line="360" w:lineRule="auto"/>
              <w:rPr>
                <w:szCs w:val="28"/>
                <w:lang w:val="en-US"/>
              </w:rPr>
            </w:pPr>
            <w:r w:rsidRPr="00A06953">
              <w:rPr>
                <w:szCs w:val="28"/>
              </w:rPr>
              <w:t>0,81</w:t>
            </w:r>
          </w:p>
          <w:p w:rsidR="00081F29" w:rsidRPr="00A06953" w:rsidRDefault="00081F29" w:rsidP="00A06953">
            <w:pPr>
              <w:widowControl/>
              <w:shd w:val="clear" w:color="auto" w:fill="FFFFFF"/>
              <w:spacing w:line="360" w:lineRule="auto"/>
              <w:rPr>
                <w:szCs w:val="28"/>
                <w:lang w:val="en-US"/>
              </w:rPr>
            </w:pPr>
            <w:r w:rsidRPr="00A06953">
              <w:rPr>
                <w:szCs w:val="28"/>
              </w:rPr>
              <w:t>0,10</w:t>
            </w:r>
          </w:p>
          <w:p w:rsidR="00081F29" w:rsidRPr="00A06953" w:rsidRDefault="00081F29" w:rsidP="00A06953">
            <w:pPr>
              <w:widowControl/>
              <w:shd w:val="clear" w:color="auto" w:fill="FFFFFF"/>
              <w:spacing w:line="360" w:lineRule="auto"/>
              <w:rPr>
                <w:szCs w:val="28"/>
                <w:lang w:val="en-US"/>
              </w:rPr>
            </w:pPr>
            <w:r w:rsidRPr="00A06953">
              <w:rPr>
                <w:szCs w:val="28"/>
              </w:rPr>
              <w:t>0,21</w:t>
            </w:r>
          </w:p>
          <w:p w:rsidR="00081F29" w:rsidRPr="00A06953" w:rsidRDefault="00081F29" w:rsidP="00A06953">
            <w:pPr>
              <w:widowControl/>
              <w:shd w:val="clear" w:color="auto" w:fill="FFFFFF"/>
              <w:spacing w:line="360" w:lineRule="auto"/>
              <w:rPr>
                <w:szCs w:val="28"/>
              </w:rPr>
            </w:pPr>
            <w:r w:rsidRPr="00A06953">
              <w:rPr>
                <w:szCs w:val="28"/>
              </w:rPr>
              <w:t>1,46</w:t>
            </w:r>
          </w:p>
        </w:tc>
        <w:tc>
          <w:tcPr>
            <w:tcW w:w="1558"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8"/>
                <w:lang w:val="en-US"/>
              </w:rPr>
            </w:pPr>
            <w:r w:rsidRPr="00A06953">
              <w:rPr>
                <w:szCs w:val="28"/>
              </w:rPr>
              <w:t>54,84</w:t>
            </w:r>
          </w:p>
          <w:p w:rsidR="00081F29" w:rsidRPr="00A06953" w:rsidRDefault="00081F29" w:rsidP="00A06953">
            <w:pPr>
              <w:widowControl/>
              <w:shd w:val="clear" w:color="auto" w:fill="FFFFFF"/>
              <w:spacing w:line="360" w:lineRule="auto"/>
              <w:rPr>
                <w:szCs w:val="28"/>
              </w:rPr>
            </w:pPr>
            <w:r w:rsidRPr="00A06953">
              <w:rPr>
                <w:szCs w:val="28"/>
              </w:rPr>
              <w:t>0,84</w:t>
            </w:r>
          </w:p>
          <w:p w:rsidR="00081F29" w:rsidRPr="00A06953" w:rsidRDefault="00081F29" w:rsidP="00A06953">
            <w:pPr>
              <w:widowControl/>
              <w:shd w:val="clear" w:color="auto" w:fill="FFFFFF"/>
              <w:spacing w:line="360" w:lineRule="auto"/>
              <w:rPr>
                <w:szCs w:val="28"/>
                <w:lang w:val="en-US"/>
              </w:rPr>
            </w:pPr>
            <w:r w:rsidRPr="00A06953">
              <w:rPr>
                <w:szCs w:val="28"/>
              </w:rPr>
              <w:t>14,28</w:t>
            </w:r>
          </w:p>
          <w:p w:rsidR="00081F29" w:rsidRPr="00A06953" w:rsidRDefault="00081F29" w:rsidP="00A06953">
            <w:pPr>
              <w:widowControl/>
              <w:shd w:val="clear" w:color="auto" w:fill="FFFFFF"/>
              <w:spacing w:line="360" w:lineRule="auto"/>
              <w:rPr>
                <w:szCs w:val="28"/>
                <w:lang w:val="en-US"/>
              </w:rPr>
            </w:pPr>
            <w:r w:rsidRPr="00A06953">
              <w:rPr>
                <w:szCs w:val="28"/>
              </w:rPr>
              <w:t>2,42</w:t>
            </w:r>
          </w:p>
          <w:p w:rsidR="00081F29" w:rsidRPr="00A06953" w:rsidRDefault="00081F29" w:rsidP="00A06953">
            <w:pPr>
              <w:widowControl/>
              <w:shd w:val="clear" w:color="auto" w:fill="FFFFFF"/>
              <w:spacing w:line="360" w:lineRule="auto"/>
              <w:rPr>
                <w:szCs w:val="28"/>
                <w:lang w:val="en-US"/>
              </w:rPr>
            </w:pPr>
            <w:r w:rsidRPr="00A06953">
              <w:rPr>
                <w:szCs w:val="28"/>
              </w:rPr>
              <w:t>4,25</w:t>
            </w:r>
          </w:p>
          <w:p w:rsidR="00081F29" w:rsidRPr="00A06953" w:rsidRDefault="00081F29" w:rsidP="00A06953">
            <w:pPr>
              <w:widowControl/>
              <w:shd w:val="clear" w:color="auto" w:fill="FFFFFF"/>
              <w:spacing w:line="360" w:lineRule="auto"/>
              <w:rPr>
                <w:szCs w:val="28"/>
                <w:lang w:val="en-US"/>
              </w:rPr>
            </w:pPr>
            <w:r w:rsidRPr="00A06953">
              <w:rPr>
                <w:szCs w:val="28"/>
              </w:rPr>
              <w:t>0,16</w:t>
            </w:r>
          </w:p>
          <w:p w:rsidR="00081F29" w:rsidRPr="00A06953" w:rsidRDefault="00081F29" w:rsidP="00A06953">
            <w:pPr>
              <w:widowControl/>
              <w:shd w:val="clear" w:color="auto" w:fill="FFFFFF"/>
              <w:spacing w:line="360" w:lineRule="auto"/>
              <w:rPr>
                <w:szCs w:val="28"/>
                <w:lang w:val="en-US"/>
              </w:rPr>
            </w:pPr>
            <w:r w:rsidRPr="00A06953">
              <w:rPr>
                <w:szCs w:val="28"/>
              </w:rPr>
              <w:t>6,37</w:t>
            </w:r>
          </w:p>
          <w:p w:rsidR="00081F29" w:rsidRPr="00A06953" w:rsidRDefault="00081F29" w:rsidP="00A06953">
            <w:pPr>
              <w:widowControl/>
              <w:shd w:val="clear" w:color="auto" w:fill="FFFFFF"/>
              <w:spacing w:line="360" w:lineRule="auto"/>
              <w:rPr>
                <w:szCs w:val="28"/>
                <w:lang w:val="en-US"/>
              </w:rPr>
            </w:pPr>
            <w:r w:rsidRPr="00A06953">
              <w:rPr>
                <w:szCs w:val="28"/>
              </w:rPr>
              <w:t>8,09</w:t>
            </w:r>
          </w:p>
          <w:p w:rsidR="00081F29" w:rsidRPr="00A06953" w:rsidRDefault="00081F29" w:rsidP="00A06953">
            <w:pPr>
              <w:widowControl/>
              <w:shd w:val="clear" w:color="auto" w:fill="FFFFFF"/>
              <w:spacing w:line="360" w:lineRule="auto"/>
              <w:rPr>
                <w:szCs w:val="28"/>
                <w:lang w:val="en-US"/>
              </w:rPr>
            </w:pPr>
            <w:r w:rsidRPr="00A06953">
              <w:rPr>
                <w:szCs w:val="28"/>
              </w:rPr>
              <w:t>2,34</w:t>
            </w:r>
          </w:p>
          <w:p w:rsidR="00081F29" w:rsidRPr="00A06953" w:rsidRDefault="00081F29" w:rsidP="00A06953">
            <w:pPr>
              <w:widowControl/>
              <w:shd w:val="clear" w:color="auto" w:fill="FFFFFF"/>
              <w:spacing w:line="360" w:lineRule="auto"/>
              <w:rPr>
                <w:szCs w:val="28"/>
                <w:lang w:val="en-US"/>
              </w:rPr>
            </w:pPr>
            <w:r w:rsidRPr="00A06953">
              <w:rPr>
                <w:szCs w:val="28"/>
              </w:rPr>
              <w:t>1,32</w:t>
            </w:r>
          </w:p>
          <w:p w:rsidR="00081F29" w:rsidRPr="00A06953" w:rsidRDefault="00081F29" w:rsidP="00A06953">
            <w:pPr>
              <w:widowControl/>
              <w:shd w:val="clear" w:color="auto" w:fill="FFFFFF"/>
              <w:spacing w:line="360" w:lineRule="auto"/>
              <w:rPr>
                <w:szCs w:val="28"/>
                <w:lang w:val="en-US"/>
              </w:rPr>
            </w:pPr>
            <w:r w:rsidRPr="00A06953">
              <w:rPr>
                <w:szCs w:val="28"/>
              </w:rPr>
              <w:t>0,1</w:t>
            </w:r>
            <w:r w:rsidRPr="00A06953">
              <w:rPr>
                <w:szCs w:val="28"/>
                <w:lang w:val="en-US"/>
              </w:rPr>
              <w:t>6</w:t>
            </w:r>
          </w:p>
          <w:p w:rsidR="00081F29" w:rsidRPr="00A06953" w:rsidRDefault="00081F29" w:rsidP="00A06953">
            <w:pPr>
              <w:widowControl/>
              <w:shd w:val="clear" w:color="auto" w:fill="FFFFFF"/>
              <w:spacing w:line="360" w:lineRule="auto"/>
              <w:rPr>
                <w:szCs w:val="28"/>
                <w:lang w:val="en-US"/>
              </w:rPr>
            </w:pPr>
            <w:r w:rsidRPr="00A06953">
              <w:rPr>
                <w:szCs w:val="28"/>
              </w:rPr>
              <w:t>0,02</w:t>
            </w:r>
          </w:p>
          <w:p w:rsidR="00081F29" w:rsidRPr="00A06953" w:rsidRDefault="00081F29" w:rsidP="00A06953">
            <w:pPr>
              <w:widowControl/>
              <w:shd w:val="clear" w:color="auto" w:fill="FFFFFF"/>
              <w:spacing w:line="360" w:lineRule="auto"/>
              <w:rPr>
                <w:szCs w:val="28"/>
                <w:lang w:val="en-US"/>
              </w:rPr>
            </w:pPr>
            <w:r w:rsidRPr="00A06953">
              <w:rPr>
                <w:szCs w:val="28"/>
              </w:rPr>
              <w:t>0,37</w:t>
            </w:r>
          </w:p>
          <w:p w:rsidR="00081F29" w:rsidRPr="00A06953" w:rsidRDefault="00081F29" w:rsidP="00A06953">
            <w:pPr>
              <w:widowControl/>
              <w:shd w:val="clear" w:color="auto" w:fill="FFFFFF"/>
              <w:spacing w:line="360" w:lineRule="auto"/>
              <w:rPr>
                <w:szCs w:val="28"/>
                <w:lang w:val="en-US"/>
              </w:rPr>
            </w:pPr>
            <w:r w:rsidRPr="00A06953">
              <w:rPr>
                <w:szCs w:val="28"/>
              </w:rPr>
              <w:t>0,03</w:t>
            </w:r>
          </w:p>
          <w:p w:rsidR="00081F29" w:rsidRPr="00A06953" w:rsidRDefault="00081F29" w:rsidP="00A06953">
            <w:pPr>
              <w:widowControl/>
              <w:shd w:val="clear" w:color="auto" w:fill="FFFFFF"/>
              <w:spacing w:line="360" w:lineRule="auto"/>
              <w:rPr>
                <w:szCs w:val="28"/>
                <w:lang w:val="en-US"/>
              </w:rPr>
            </w:pPr>
            <w:r w:rsidRPr="00A06953">
              <w:rPr>
                <w:szCs w:val="28"/>
              </w:rPr>
              <w:t>0,02</w:t>
            </w:r>
          </w:p>
          <w:p w:rsidR="00081F29" w:rsidRPr="00A06953" w:rsidRDefault="00081F29" w:rsidP="00A06953">
            <w:pPr>
              <w:widowControl/>
              <w:shd w:val="clear" w:color="auto" w:fill="FFFFFF"/>
              <w:spacing w:line="360" w:lineRule="auto"/>
              <w:rPr>
                <w:szCs w:val="28"/>
              </w:rPr>
            </w:pPr>
            <w:r w:rsidRPr="00A06953">
              <w:rPr>
                <w:szCs w:val="28"/>
              </w:rPr>
              <w:t>1,40</w:t>
            </w:r>
          </w:p>
        </w:tc>
        <w:tc>
          <w:tcPr>
            <w:tcW w:w="1276"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8"/>
                <w:lang w:val="en-US"/>
              </w:rPr>
            </w:pPr>
            <w:r w:rsidRPr="00A06953">
              <w:rPr>
                <w:szCs w:val="28"/>
              </w:rPr>
              <w:t>49,43</w:t>
            </w:r>
          </w:p>
          <w:p w:rsidR="00081F29" w:rsidRPr="00A06953" w:rsidRDefault="00081F29" w:rsidP="00A06953">
            <w:pPr>
              <w:widowControl/>
              <w:shd w:val="clear" w:color="auto" w:fill="FFFFFF"/>
              <w:spacing w:line="360" w:lineRule="auto"/>
              <w:rPr>
                <w:szCs w:val="28"/>
              </w:rPr>
            </w:pPr>
            <w:r w:rsidRPr="00A06953">
              <w:rPr>
                <w:szCs w:val="28"/>
              </w:rPr>
              <w:t>1,49</w:t>
            </w:r>
          </w:p>
          <w:p w:rsidR="00081F29" w:rsidRPr="00A06953" w:rsidRDefault="00081F29" w:rsidP="00A06953">
            <w:pPr>
              <w:widowControl/>
              <w:shd w:val="clear" w:color="auto" w:fill="FFFFFF"/>
              <w:spacing w:line="360" w:lineRule="auto"/>
              <w:rPr>
                <w:szCs w:val="28"/>
                <w:lang w:val="en-US"/>
              </w:rPr>
            </w:pPr>
            <w:r w:rsidRPr="00A06953">
              <w:rPr>
                <w:szCs w:val="28"/>
              </w:rPr>
              <w:t>15,50</w:t>
            </w:r>
          </w:p>
          <w:p w:rsidR="00081F29" w:rsidRPr="00A06953" w:rsidRDefault="00081F29" w:rsidP="00A06953">
            <w:pPr>
              <w:widowControl/>
              <w:shd w:val="clear" w:color="auto" w:fill="FFFFFF"/>
              <w:spacing w:line="360" w:lineRule="auto"/>
              <w:rPr>
                <w:szCs w:val="28"/>
                <w:lang w:val="en-US"/>
              </w:rPr>
            </w:pPr>
            <w:r w:rsidRPr="00A06953">
              <w:rPr>
                <w:szCs w:val="28"/>
              </w:rPr>
              <w:t>2,47</w:t>
            </w:r>
          </w:p>
          <w:p w:rsidR="00081F29" w:rsidRPr="00A06953" w:rsidRDefault="00081F29" w:rsidP="00A06953">
            <w:pPr>
              <w:widowControl/>
              <w:shd w:val="clear" w:color="auto" w:fill="FFFFFF"/>
              <w:spacing w:line="360" w:lineRule="auto"/>
              <w:rPr>
                <w:szCs w:val="28"/>
                <w:lang w:val="en-US"/>
              </w:rPr>
            </w:pPr>
            <w:r w:rsidRPr="00A06953">
              <w:rPr>
                <w:szCs w:val="28"/>
              </w:rPr>
              <w:t>7,97</w:t>
            </w:r>
          </w:p>
          <w:p w:rsidR="00081F29" w:rsidRPr="00A06953" w:rsidRDefault="00081F29" w:rsidP="00A06953">
            <w:pPr>
              <w:widowControl/>
              <w:shd w:val="clear" w:color="auto" w:fill="FFFFFF"/>
              <w:spacing w:line="360" w:lineRule="auto"/>
              <w:rPr>
                <w:szCs w:val="28"/>
                <w:lang w:val="en-US"/>
              </w:rPr>
            </w:pPr>
            <w:r w:rsidRPr="00A06953">
              <w:rPr>
                <w:szCs w:val="28"/>
              </w:rPr>
              <w:t>0,18</w:t>
            </w:r>
          </w:p>
          <w:p w:rsidR="00081F29" w:rsidRPr="00A06953" w:rsidRDefault="00081F29" w:rsidP="00A06953">
            <w:pPr>
              <w:widowControl/>
              <w:shd w:val="clear" w:color="auto" w:fill="FFFFFF"/>
              <w:spacing w:line="360" w:lineRule="auto"/>
              <w:rPr>
                <w:szCs w:val="28"/>
              </w:rPr>
            </w:pPr>
            <w:r w:rsidRPr="00A06953">
              <w:rPr>
                <w:szCs w:val="28"/>
              </w:rPr>
              <w:t>7,89</w:t>
            </w:r>
          </w:p>
          <w:p w:rsidR="00081F29" w:rsidRPr="00A06953" w:rsidRDefault="00081F29" w:rsidP="00A06953">
            <w:pPr>
              <w:widowControl/>
              <w:shd w:val="clear" w:color="auto" w:fill="FFFFFF"/>
              <w:spacing w:line="360" w:lineRule="auto"/>
              <w:rPr>
                <w:szCs w:val="28"/>
                <w:lang w:val="en-US"/>
              </w:rPr>
            </w:pPr>
            <w:r w:rsidRPr="00A06953">
              <w:rPr>
                <w:szCs w:val="28"/>
              </w:rPr>
              <w:t>11,23</w:t>
            </w:r>
          </w:p>
          <w:p w:rsidR="00081F29" w:rsidRPr="00A06953" w:rsidRDefault="00081F29" w:rsidP="00A06953">
            <w:pPr>
              <w:widowControl/>
              <w:shd w:val="clear" w:color="auto" w:fill="FFFFFF"/>
              <w:spacing w:line="360" w:lineRule="auto"/>
              <w:rPr>
                <w:szCs w:val="28"/>
                <w:lang w:val="en-US"/>
              </w:rPr>
            </w:pPr>
            <w:r w:rsidRPr="00A06953">
              <w:rPr>
                <w:szCs w:val="28"/>
              </w:rPr>
              <w:t>2,60</w:t>
            </w:r>
          </w:p>
          <w:p w:rsidR="00081F29" w:rsidRPr="00A06953" w:rsidRDefault="00081F29" w:rsidP="00A06953">
            <w:pPr>
              <w:widowControl/>
              <w:shd w:val="clear" w:color="auto" w:fill="FFFFFF"/>
              <w:spacing w:line="360" w:lineRule="auto"/>
              <w:rPr>
                <w:szCs w:val="28"/>
                <w:lang w:val="en-US"/>
              </w:rPr>
            </w:pPr>
            <w:r w:rsidRPr="00A06953">
              <w:rPr>
                <w:szCs w:val="28"/>
              </w:rPr>
              <w:t>0,24</w:t>
            </w:r>
          </w:p>
          <w:p w:rsidR="00081F29" w:rsidRPr="00A06953" w:rsidRDefault="00081F29" w:rsidP="00A06953">
            <w:pPr>
              <w:widowControl/>
              <w:shd w:val="clear" w:color="auto" w:fill="FFFFFF"/>
              <w:spacing w:line="360" w:lineRule="auto"/>
              <w:rPr>
                <w:szCs w:val="28"/>
                <w:lang w:val="en-US"/>
              </w:rPr>
            </w:pPr>
            <w:r w:rsidRPr="00A06953">
              <w:rPr>
                <w:szCs w:val="28"/>
              </w:rPr>
              <w:t>0,23</w:t>
            </w:r>
          </w:p>
          <w:p w:rsidR="00081F29" w:rsidRPr="00A06953" w:rsidRDefault="00081F29" w:rsidP="00A06953">
            <w:pPr>
              <w:widowControl/>
              <w:shd w:val="clear" w:color="auto" w:fill="FFFFFF"/>
              <w:spacing w:line="360" w:lineRule="auto"/>
              <w:rPr>
                <w:szCs w:val="28"/>
                <w:lang w:val="en-US"/>
              </w:rPr>
            </w:pPr>
            <w:r w:rsidRPr="00A06953">
              <w:rPr>
                <w:szCs w:val="28"/>
                <w:lang w:val="en-US"/>
              </w:rPr>
              <w:t>-</w:t>
            </w:r>
          </w:p>
          <w:p w:rsidR="00081F29" w:rsidRPr="00A06953" w:rsidRDefault="00081F29" w:rsidP="00A06953">
            <w:pPr>
              <w:widowControl/>
              <w:shd w:val="clear" w:color="auto" w:fill="FFFFFF"/>
              <w:spacing w:line="360" w:lineRule="auto"/>
              <w:rPr>
                <w:szCs w:val="28"/>
                <w:lang w:val="en-US"/>
              </w:rPr>
            </w:pPr>
            <w:r w:rsidRPr="00A06953">
              <w:rPr>
                <w:szCs w:val="28"/>
                <w:lang w:val="en-US"/>
              </w:rPr>
              <w:t>-</w:t>
            </w:r>
          </w:p>
          <w:p w:rsidR="00081F29" w:rsidRPr="00A06953" w:rsidRDefault="00081F29" w:rsidP="00A06953">
            <w:pPr>
              <w:widowControl/>
              <w:shd w:val="clear" w:color="auto" w:fill="FFFFFF"/>
              <w:spacing w:line="360" w:lineRule="auto"/>
              <w:rPr>
                <w:szCs w:val="28"/>
                <w:lang w:val="en-US"/>
              </w:rPr>
            </w:pPr>
            <w:r w:rsidRPr="00A06953">
              <w:rPr>
                <w:szCs w:val="28"/>
                <w:lang w:val="en-US"/>
              </w:rPr>
              <w:t>-</w:t>
            </w:r>
          </w:p>
          <w:p w:rsidR="00081F29" w:rsidRPr="00A06953" w:rsidRDefault="00081F29" w:rsidP="00A06953">
            <w:pPr>
              <w:widowControl/>
              <w:shd w:val="clear" w:color="auto" w:fill="FFFFFF"/>
              <w:spacing w:line="360" w:lineRule="auto"/>
              <w:rPr>
                <w:szCs w:val="28"/>
                <w:lang w:val="en-US"/>
              </w:rPr>
            </w:pPr>
            <w:r w:rsidRPr="00A06953">
              <w:rPr>
                <w:szCs w:val="28"/>
                <w:lang w:val="en-US"/>
              </w:rPr>
              <w:t>-</w:t>
            </w:r>
          </w:p>
          <w:p w:rsidR="00081F29" w:rsidRPr="00A06953" w:rsidRDefault="00081F29" w:rsidP="00A06953">
            <w:pPr>
              <w:widowControl/>
              <w:shd w:val="clear" w:color="auto" w:fill="FFFFFF"/>
              <w:spacing w:line="360" w:lineRule="auto"/>
              <w:rPr>
                <w:szCs w:val="28"/>
              </w:rPr>
            </w:pPr>
            <w:r w:rsidRPr="00A06953">
              <w:rPr>
                <w:szCs w:val="28"/>
              </w:rPr>
              <w:t>0.69</w:t>
            </w:r>
          </w:p>
        </w:tc>
      </w:tr>
      <w:tr w:rsidR="00081F29" w:rsidRPr="00A06953" w:rsidTr="00A06953">
        <w:trPr>
          <w:trHeight w:hRule="exact" w:val="389"/>
          <w:jc w:val="center"/>
        </w:trPr>
        <w:tc>
          <w:tcPr>
            <w:tcW w:w="8931" w:type="dxa"/>
            <w:gridSpan w:val="5"/>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8"/>
              </w:rPr>
            </w:pPr>
            <w:r w:rsidRPr="00A06953">
              <w:rPr>
                <w:szCs w:val="28"/>
              </w:rPr>
              <w:t>* — за исключением включений эффузивных пород</w:t>
            </w:r>
          </w:p>
        </w:tc>
      </w:tr>
    </w:tbl>
    <w:p w:rsidR="005C36FD" w:rsidRDefault="005C36FD" w:rsidP="00A06953">
      <w:pPr>
        <w:shd w:val="clear" w:color="auto" w:fill="FFFFFF"/>
        <w:spacing w:line="360" w:lineRule="auto"/>
        <w:ind w:firstLine="709"/>
        <w:jc w:val="both"/>
        <w:rPr>
          <w:sz w:val="28"/>
          <w:szCs w:val="28"/>
        </w:rPr>
      </w:pPr>
    </w:p>
    <w:p w:rsidR="00081F29" w:rsidRPr="00A06953" w:rsidRDefault="00081F29" w:rsidP="00A06953">
      <w:pPr>
        <w:shd w:val="clear" w:color="auto" w:fill="FFFFFF"/>
        <w:spacing w:line="360" w:lineRule="auto"/>
        <w:ind w:firstLine="709"/>
        <w:jc w:val="both"/>
        <w:rPr>
          <w:sz w:val="28"/>
          <w:szCs w:val="28"/>
        </w:rPr>
      </w:pPr>
      <w:r w:rsidRPr="00A06953">
        <w:rPr>
          <w:sz w:val="28"/>
          <w:szCs w:val="28"/>
        </w:rPr>
        <w:t>Состав базальтового слоя в двух основных типах земной коры неодинаков. На континентах эта толща характеризуется разнообразием горных пород. Здесь п</w:t>
      </w:r>
      <w:r w:rsidR="000C6B70" w:rsidRPr="00A06953">
        <w:rPr>
          <w:sz w:val="28"/>
          <w:szCs w:val="28"/>
        </w:rPr>
        <w:t>рисутствуют глубоко метаморфизо</w:t>
      </w:r>
      <w:r w:rsidRPr="00A06953">
        <w:rPr>
          <w:sz w:val="28"/>
          <w:szCs w:val="28"/>
        </w:rPr>
        <w:t xml:space="preserve">ванные и магматические породы основного и даже кислого состава. Основные породы составляют около 70% всего объема этого слоя. Базальтовый слой океанической коры значительно более однороден. Преобладающим типом пород являются так называемые толеитовые базальты, отличающиеся от континентальных базальтов низким содержанием калия, рубидия, стронция, бария, урана, тория, циркония и высоким отношением </w:t>
      </w:r>
      <w:r w:rsidRPr="00A06953">
        <w:rPr>
          <w:sz w:val="28"/>
          <w:szCs w:val="28"/>
          <w:lang w:val="en-US"/>
        </w:rPr>
        <w:t>Na</w:t>
      </w:r>
      <w:r w:rsidRPr="00A06953">
        <w:rPr>
          <w:sz w:val="28"/>
          <w:szCs w:val="28"/>
        </w:rPr>
        <w:t>/</w:t>
      </w:r>
      <w:r w:rsidRPr="00A06953">
        <w:rPr>
          <w:sz w:val="28"/>
          <w:szCs w:val="28"/>
          <w:lang w:val="en-US"/>
        </w:rPr>
        <w:t>K</w:t>
      </w:r>
      <w:r w:rsidRPr="00A06953">
        <w:rPr>
          <w:sz w:val="28"/>
          <w:szCs w:val="28"/>
        </w:rPr>
        <w:t xml:space="preserve">. Это связано с меньшей интенсивностью процессов дифференциации при их </w:t>
      </w:r>
      <w:r w:rsidR="000C6B70" w:rsidRPr="00A06953">
        <w:rPr>
          <w:sz w:val="28"/>
          <w:szCs w:val="28"/>
        </w:rPr>
        <w:t>вплавлении</w:t>
      </w:r>
      <w:r w:rsidRPr="00A06953">
        <w:rPr>
          <w:sz w:val="28"/>
          <w:szCs w:val="28"/>
        </w:rPr>
        <w:t xml:space="preserve"> из мантии. В глубоких </w:t>
      </w:r>
      <w:r w:rsidR="000C6B70" w:rsidRPr="00A06953">
        <w:rPr>
          <w:sz w:val="28"/>
          <w:szCs w:val="28"/>
        </w:rPr>
        <w:t>рифовых</w:t>
      </w:r>
      <w:r w:rsidRPr="00A06953">
        <w:rPr>
          <w:sz w:val="28"/>
          <w:szCs w:val="28"/>
        </w:rPr>
        <w:t xml:space="preserve"> разломах выходят ультраосновные породы верхней мантии.</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Распространенность горных пород в земной коре, сгруппированных для определения соотношения их объе</w:t>
      </w:r>
      <w:r w:rsidR="004D1CCF" w:rsidRPr="00A06953">
        <w:rPr>
          <w:sz w:val="28"/>
          <w:szCs w:val="28"/>
        </w:rPr>
        <w:t xml:space="preserve">ма и масс, приведена в таблице </w:t>
      </w:r>
      <w:r w:rsidRPr="00A06953">
        <w:rPr>
          <w:sz w:val="28"/>
          <w:szCs w:val="28"/>
        </w:rPr>
        <w:t>3.</w:t>
      </w:r>
    </w:p>
    <w:p w:rsidR="005C36FD" w:rsidRDefault="005C36FD" w:rsidP="00A06953">
      <w:pPr>
        <w:shd w:val="clear" w:color="auto" w:fill="FFFFFF"/>
        <w:spacing w:line="360" w:lineRule="auto"/>
        <w:ind w:firstLine="709"/>
        <w:jc w:val="both"/>
        <w:rPr>
          <w:iCs/>
          <w:sz w:val="28"/>
          <w:szCs w:val="22"/>
        </w:rPr>
      </w:pPr>
    </w:p>
    <w:p w:rsidR="004D1CCF" w:rsidRPr="00A06953" w:rsidRDefault="004D1CCF" w:rsidP="00A06953">
      <w:pPr>
        <w:shd w:val="clear" w:color="auto" w:fill="FFFFFF"/>
        <w:spacing w:line="360" w:lineRule="auto"/>
        <w:ind w:firstLine="709"/>
        <w:jc w:val="both"/>
        <w:rPr>
          <w:iCs/>
          <w:sz w:val="28"/>
          <w:szCs w:val="22"/>
        </w:rPr>
      </w:pPr>
      <w:r w:rsidRPr="00A06953">
        <w:rPr>
          <w:iCs/>
          <w:sz w:val="28"/>
          <w:szCs w:val="22"/>
        </w:rPr>
        <w:t xml:space="preserve">Таблица </w:t>
      </w:r>
      <w:r w:rsidR="00081F29" w:rsidRPr="00A06953">
        <w:rPr>
          <w:iCs/>
          <w:sz w:val="28"/>
          <w:szCs w:val="22"/>
        </w:rPr>
        <w:t>3</w:t>
      </w:r>
    </w:p>
    <w:p w:rsidR="004D1CCF" w:rsidRPr="00A06953" w:rsidRDefault="00081F29" w:rsidP="00A06953">
      <w:pPr>
        <w:shd w:val="clear" w:color="auto" w:fill="FFFFFF"/>
        <w:spacing w:line="360" w:lineRule="auto"/>
        <w:ind w:firstLine="709"/>
        <w:jc w:val="both"/>
        <w:rPr>
          <w:bCs/>
          <w:sz w:val="28"/>
          <w:szCs w:val="22"/>
        </w:rPr>
      </w:pPr>
      <w:r w:rsidRPr="00A06953">
        <w:rPr>
          <w:bCs/>
          <w:sz w:val="28"/>
          <w:szCs w:val="22"/>
        </w:rPr>
        <w:t>Распространенн</w:t>
      </w:r>
      <w:r w:rsidR="004D1CCF" w:rsidRPr="00A06953">
        <w:rPr>
          <w:bCs/>
          <w:sz w:val="28"/>
          <w:szCs w:val="22"/>
        </w:rPr>
        <w:t>ость горных пород в земной коре</w:t>
      </w:r>
    </w:p>
    <w:p w:rsidR="00081F29" w:rsidRPr="00A06953" w:rsidRDefault="005C36FD" w:rsidP="00A06953">
      <w:pPr>
        <w:shd w:val="clear" w:color="auto" w:fill="FFFFFF"/>
        <w:spacing w:line="360" w:lineRule="auto"/>
        <w:ind w:firstLine="709"/>
        <w:jc w:val="both"/>
        <w:rPr>
          <w:sz w:val="28"/>
          <w:szCs w:val="22"/>
        </w:rPr>
      </w:pPr>
      <w:r>
        <w:rPr>
          <w:iCs/>
          <w:sz w:val="28"/>
          <w:szCs w:val="22"/>
        </w:rPr>
        <w:t>(по А.</w:t>
      </w:r>
      <w:r w:rsidR="00081F29" w:rsidRPr="00A06953">
        <w:rPr>
          <w:iCs/>
          <w:sz w:val="28"/>
          <w:szCs w:val="22"/>
        </w:rPr>
        <w:t>Б.</w:t>
      </w:r>
      <w:r w:rsidR="000C6B70" w:rsidRPr="00A06953">
        <w:rPr>
          <w:iCs/>
          <w:sz w:val="28"/>
          <w:szCs w:val="22"/>
        </w:rPr>
        <w:t xml:space="preserve"> </w:t>
      </w:r>
      <w:r w:rsidR="00081F29" w:rsidRPr="00A06953">
        <w:rPr>
          <w:iCs/>
          <w:sz w:val="28"/>
          <w:szCs w:val="22"/>
        </w:rPr>
        <w:t>Ронову и А.Л.</w:t>
      </w:r>
      <w:r w:rsidR="000C6B70" w:rsidRPr="00A06953">
        <w:rPr>
          <w:iCs/>
          <w:sz w:val="28"/>
          <w:szCs w:val="22"/>
        </w:rPr>
        <w:t xml:space="preserve"> </w:t>
      </w:r>
      <w:r w:rsidR="00081F29" w:rsidRPr="00A06953">
        <w:rPr>
          <w:iCs/>
          <w:sz w:val="28"/>
          <w:szCs w:val="22"/>
        </w:rPr>
        <w:t>Ярошевскому, 1976)</w:t>
      </w:r>
    </w:p>
    <w:tbl>
      <w:tblPr>
        <w:tblW w:w="9354" w:type="dxa"/>
        <w:jc w:val="center"/>
        <w:tblLayout w:type="fixed"/>
        <w:tblCellMar>
          <w:left w:w="40" w:type="dxa"/>
          <w:right w:w="40" w:type="dxa"/>
        </w:tblCellMar>
        <w:tblLook w:val="0000" w:firstRow="0" w:lastRow="0" w:firstColumn="0" w:lastColumn="0" w:noHBand="0" w:noVBand="0"/>
      </w:tblPr>
      <w:tblGrid>
        <w:gridCol w:w="984"/>
        <w:gridCol w:w="3789"/>
        <w:gridCol w:w="3261"/>
        <w:gridCol w:w="1320"/>
      </w:tblGrid>
      <w:tr w:rsidR="00081F29" w:rsidRPr="00A06953" w:rsidTr="00A06953">
        <w:trPr>
          <w:trHeight w:hRule="exact" w:val="698"/>
          <w:jc w:val="center"/>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 п/п</w:t>
            </w:r>
          </w:p>
        </w:tc>
        <w:tc>
          <w:tcPr>
            <w:tcW w:w="3276"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Группы пород</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Распространенность, % объема земной коры</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Масса, 10</w:t>
            </w:r>
            <w:r w:rsidRPr="00A06953">
              <w:rPr>
                <w:szCs w:val="24"/>
                <w:vertAlign w:val="superscript"/>
              </w:rPr>
              <w:t>18</w:t>
            </w:r>
            <w:r w:rsidRPr="00A06953">
              <w:rPr>
                <w:szCs w:val="24"/>
              </w:rPr>
              <w:t>т</w:t>
            </w:r>
          </w:p>
        </w:tc>
      </w:tr>
      <w:tr w:rsidR="00081F29" w:rsidRPr="00A06953" w:rsidTr="00F611AD">
        <w:trPr>
          <w:trHeight w:hRule="exact" w:val="5138"/>
          <w:jc w:val="center"/>
        </w:trPr>
        <w:tc>
          <w:tcPr>
            <w:tcW w:w="851" w:type="dxa"/>
            <w:tcBorders>
              <w:top w:val="single" w:sz="6" w:space="0" w:color="auto"/>
              <w:left w:val="single" w:sz="6" w:space="0" w:color="auto"/>
              <w:bottom w:val="single" w:sz="6" w:space="0" w:color="auto"/>
              <w:right w:val="single" w:sz="6" w:space="0" w:color="auto"/>
            </w:tcBorders>
            <w:shd w:val="clear" w:color="auto" w:fill="FFFFFF"/>
          </w:tcPr>
          <w:p w:rsidR="000C6B70" w:rsidRPr="00A06953" w:rsidRDefault="000C6B70" w:rsidP="00A06953">
            <w:pPr>
              <w:widowControl/>
              <w:shd w:val="clear" w:color="auto" w:fill="FFFFFF"/>
              <w:spacing w:line="360" w:lineRule="auto"/>
              <w:rPr>
                <w:szCs w:val="26"/>
                <w:lang w:val="en-US"/>
              </w:rPr>
            </w:pPr>
            <w:r w:rsidRPr="00A06953">
              <w:rPr>
                <w:szCs w:val="26"/>
              </w:rPr>
              <w:t>1</w:t>
            </w:r>
          </w:p>
          <w:p w:rsidR="00081F29" w:rsidRDefault="00081F29" w:rsidP="00A06953">
            <w:pPr>
              <w:widowControl/>
              <w:shd w:val="clear" w:color="auto" w:fill="FFFFFF"/>
              <w:spacing w:line="360" w:lineRule="auto"/>
              <w:rPr>
                <w:szCs w:val="26"/>
              </w:rPr>
            </w:pPr>
            <w:r w:rsidRPr="00A06953">
              <w:rPr>
                <w:szCs w:val="26"/>
              </w:rPr>
              <w:t>2</w:t>
            </w:r>
          </w:p>
          <w:p w:rsidR="00F611AD" w:rsidRPr="00A06953" w:rsidRDefault="00F611AD" w:rsidP="00A06953">
            <w:pPr>
              <w:widowControl/>
              <w:shd w:val="clear" w:color="auto" w:fill="FFFFFF"/>
              <w:spacing w:line="360" w:lineRule="auto"/>
              <w:rPr>
                <w:szCs w:val="26"/>
                <w:lang w:val="en-US"/>
              </w:rPr>
            </w:pPr>
          </w:p>
          <w:p w:rsidR="00081F29" w:rsidRPr="00A06953" w:rsidRDefault="00081F29" w:rsidP="00A06953">
            <w:pPr>
              <w:widowControl/>
              <w:shd w:val="clear" w:color="auto" w:fill="FFFFFF"/>
              <w:spacing w:line="360" w:lineRule="auto"/>
              <w:rPr>
                <w:szCs w:val="26"/>
              </w:rPr>
            </w:pPr>
            <w:r w:rsidRPr="00A06953">
              <w:rPr>
                <w:szCs w:val="26"/>
              </w:rPr>
              <w:t>3</w:t>
            </w:r>
          </w:p>
          <w:p w:rsidR="000C6B70" w:rsidRPr="00A06953" w:rsidRDefault="00081F29" w:rsidP="00A06953">
            <w:pPr>
              <w:widowControl/>
              <w:shd w:val="clear" w:color="auto" w:fill="FFFFFF"/>
              <w:spacing w:line="360" w:lineRule="auto"/>
              <w:rPr>
                <w:szCs w:val="26"/>
                <w:lang w:val="en-US"/>
              </w:rPr>
            </w:pPr>
            <w:r w:rsidRPr="00A06953">
              <w:rPr>
                <w:szCs w:val="26"/>
              </w:rPr>
              <w:t>4</w:t>
            </w:r>
          </w:p>
          <w:p w:rsidR="00081F29" w:rsidRPr="00A06953" w:rsidRDefault="00081F29" w:rsidP="00A06953">
            <w:pPr>
              <w:widowControl/>
              <w:shd w:val="clear" w:color="auto" w:fill="FFFFFF"/>
              <w:spacing w:line="360" w:lineRule="auto"/>
              <w:rPr>
                <w:szCs w:val="26"/>
                <w:lang w:val="en-US"/>
              </w:rPr>
            </w:pPr>
            <w:r w:rsidRPr="00A06953">
              <w:rPr>
                <w:szCs w:val="26"/>
              </w:rPr>
              <w:t>5</w:t>
            </w:r>
          </w:p>
          <w:p w:rsidR="00081F29" w:rsidRPr="00A06953" w:rsidRDefault="00081F29" w:rsidP="00A06953">
            <w:pPr>
              <w:widowControl/>
              <w:shd w:val="clear" w:color="auto" w:fill="FFFFFF"/>
              <w:spacing w:line="360" w:lineRule="auto"/>
              <w:rPr>
                <w:szCs w:val="26"/>
                <w:lang w:val="en-US"/>
              </w:rPr>
            </w:pPr>
            <w:r w:rsidRPr="00A06953">
              <w:rPr>
                <w:szCs w:val="26"/>
              </w:rPr>
              <w:t>6</w:t>
            </w:r>
          </w:p>
          <w:p w:rsidR="000C6B70" w:rsidRDefault="000C6B70" w:rsidP="00A06953">
            <w:pPr>
              <w:widowControl/>
              <w:shd w:val="clear" w:color="auto" w:fill="FFFFFF"/>
              <w:spacing w:line="360" w:lineRule="auto"/>
              <w:rPr>
                <w:szCs w:val="14"/>
              </w:rPr>
            </w:pPr>
          </w:p>
          <w:p w:rsidR="00F611AD" w:rsidRDefault="00F611AD" w:rsidP="00A06953">
            <w:pPr>
              <w:widowControl/>
              <w:shd w:val="clear" w:color="auto" w:fill="FFFFFF"/>
              <w:spacing w:line="360" w:lineRule="auto"/>
              <w:rPr>
                <w:szCs w:val="14"/>
              </w:rPr>
            </w:pPr>
          </w:p>
          <w:p w:rsidR="00F611AD" w:rsidRPr="00F611AD" w:rsidRDefault="00F611AD" w:rsidP="00A06953">
            <w:pPr>
              <w:widowControl/>
              <w:shd w:val="clear" w:color="auto" w:fill="FFFFFF"/>
              <w:spacing w:line="360" w:lineRule="auto"/>
              <w:rPr>
                <w:szCs w:val="14"/>
              </w:rPr>
            </w:pPr>
          </w:p>
          <w:p w:rsidR="000C6B70" w:rsidRDefault="00081F29" w:rsidP="00A06953">
            <w:pPr>
              <w:widowControl/>
              <w:shd w:val="clear" w:color="auto" w:fill="FFFFFF"/>
              <w:spacing w:line="360" w:lineRule="auto"/>
              <w:rPr>
                <w:szCs w:val="26"/>
              </w:rPr>
            </w:pPr>
            <w:r w:rsidRPr="00A06953">
              <w:rPr>
                <w:szCs w:val="26"/>
              </w:rPr>
              <w:t>7</w:t>
            </w:r>
          </w:p>
          <w:p w:rsidR="00081F29" w:rsidRPr="00A06953" w:rsidRDefault="00081F29" w:rsidP="00A06953">
            <w:pPr>
              <w:widowControl/>
              <w:shd w:val="clear" w:color="auto" w:fill="FFFFFF"/>
              <w:spacing w:line="360" w:lineRule="auto"/>
              <w:rPr>
                <w:szCs w:val="26"/>
              </w:rPr>
            </w:pPr>
            <w:r w:rsidRPr="00A06953">
              <w:rPr>
                <w:szCs w:val="26"/>
              </w:rPr>
              <w:t>8</w:t>
            </w:r>
          </w:p>
          <w:p w:rsidR="00081F29" w:rsidRPr="00A06953" w:rsidRDefault="00081F29" w:rsidP="00A06953">
            <w:pPr>
              <w:widowControl/>
              <w:shd w:val="clear" w:color="auto" w:fill="FFFFFF"/>
              <w:spacing w:line="360" w:lineRule="auto"/>
              <w:rPr>
                <w:szCs w:val="26"/>
                <w:lang w:val="en-US"/>
              </w:rPr>
            </w:pPr>
            <w:r w:rsidRPr="00A06953">
              <w:rPr>
                <w:szCs w:val="26"/>
              </w:rPr>
              <w:t>9</w:t>
            </w:r>
          </w:p>
          <w:p w:rsidR="00081F29" w:rsidRPr="00A06953" w:rsidRDefault="00081F29" w:rsidP="00A06953">
            <w:pPr>
              <w:widowControl/>
              <w:shd w:val="clear" w:color="auto" w:fill="FFFFFF"/>
              <w:spacing w:line="360" w:lineRule="auto"/>
              <w:rPr>
                <w:szCs w:val="26"/>
              </w:rPr>
            </w:pPr>
            <w:r w:rsidRPr="00A06953">
              <w:rPr>
                <w:szCs w:val="26"/>
              </w:rPr>
              <w:t>10</w:t>
            </w:r>
          </w:p>
          <w:p w:rsidR="00081F29" w:rsidRPr="00A06953" w:rsidRDefault="00081F29" w:rsidP="00A06953">
            <w:pPr>
              <w:widowControl/>
              <w:shd w:val="clear" w:color="auto" w:fill="FFFFFF"/>
              <w:spacing w:line="360" w:lineRule="auto"/>
              <w:rPr>
                <w:szCs w:val="26"/>
              </w:rPr>
            </w:pPr>
            <w:r w:rsidRPr="00A06953">
              <w:rPr>
                <w:szCs w:val="26"/>
              </w:rPr>
              <w:t>11</w:t>
            </w:r>
          </w:p>
        </w:tc>
        <w:tc>
          <w:tcPr>
            <w:tcW w:w="3276"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lang w:val="en-US"/>
              </w:rPr>
            </w:pPr>
            <w:r w:rsidRPr="00A06953">
              <w:t>Пески и песчаные породы</w:t>
            </w:r>
          </w:p>
          <w:p w:rsidR="00081F29" w:rsidRPr="00A06953" w:rsidRDefault="00081F29" w:rsidP="00A06953">
            <w:pPr>
              <w:widowControl/>
              <w:shd w:val="clear" w:color="auto" w:fill="FFFFFF"/>
              <w:spacing w:line="360" w:lineRule="auto"/>
            </w:pPr>
            <w:r w:rsidRPr="00A06953">
              <w:t>Глины, глинистые сланцы,</w:t>
            </w:r>
            <w:r w:rsidR="000C6B70" w:rsidRPr="00A06953">
              <w:t xml:space="preserve"> </w:t>
            </w:r>
            <w:r w:rsidRPr="00A06953">
              <w:t>кремнистые породы</w:t>
            </w:r>
          </w:p>
          <w:p w:rsidR="00081F29" w:rsidRPr="00A06953" w:rsidRDefault="00081F29" w:rsidP="00A06953">
            <w:pPr>
              <w:widowControl/>
              <w:shd w:val="clear" w:color="auto" w:fill="FFFFFF"/>
              <w:spacing w:line="360" w:lineRule="auto"/>
              <w:rPr>
                <w:lang w:val="en-US"/>
              </w:rPr>
            </w:pPr>
            <w:r w:rsidRPr="00A06953">
              <w:t>Карбонаты</w:t>
            </w:r>
          </w:p>
          <w:p w:rsidR="00081F29" w:rsidRPr="00F611AD" w:rsidRDefault="00081F29" w:rsidP="00A06953">
            <w:pPr>
              <w:widowControl/>
              <w:shd w:val="clear" w:color="auto" w:fill="FFFFFF"/>
              <w:spacing w:line="360" w:lineRule="auto"/>
            </w:pPr>
            <w:r w:rsidRPr="00A06953">
              <w:t>Соленосные отложения</w:t>
            </w:r>
          </w:p>
          <w:p w:rsidR="00081F29" w:rsidRPr="00A06953" w:rsidRDefault="00081F29" w:rsidP="00A06953">
            <w:pPr>
              <w:widowControl/>
              <w:shd w:val="clear" w:color="auto" w:fill="FFFFFF"/>
              <w:spacing w:line="360" w:lineRule="auto"/>
            </w:pPr>
            <w:r w:rsidRPr="00A06953">
              <w:t>Гранитоиды, гранитогнейсы, кислые</w:t>
            </w:r>
            <w:r w:rsidR="000C6B70" w:rsidRPr="00A06953">
              <w:t xml:space="preserve"> </w:t>
            </w:r>
            <w:r w:rsidRPr="00A06953">
              <w:t>эффузивы и их метаморфические</w:t>
            </w:r>
            <w:r w:rsidR="000C6B70" w:rsidRPr="00A06953">
              <w:t xml:space="preserve"> </w:t>
            </w:r>
            <w:r w:rsidRPr="00A06953">
              <w:t>эквиваленты</w:t>
            </w:r>
          </w:p>
          <w:p w:rsidR="00081F29" w:rsidRPr="00A06953" w:rsidRDefault="00081F29" w:rsidP="00A06953">
            <w:pPr>
              <w:widowControl/>
              <w:shd w:val="clear" w:color="auto" w:fill="FFFFFF"/>
              <w:spacing w:line="360" w:lineRule="auto"/>
              <w:rPr>
                <w:lang w:val="en-US"/>
              </w:rPr>
            </w:pPr>
            <w:r w:rsidRPr="00A06953">
              <w:t>Габбро, базальты и их</w:t>
            </w:r>
            <w:r w:rsidR="000C6B70" w:rsidRPr="00A06953">
              <w:t xml:space="preserve"> </w:t>
            </w:r>
            <w:r w:rsidRPr="00A06953">
              <w:t>метаморфические эквиваленты</w:t>
            </w:r>
          </w:p>
          <w:p w:rsidR="00081F29" w:rsidRPr="00A06953" w:rsidRDefault="00081F29" w:rsidP="00A06953">
            <w:pPr>
              <w:widowControl/>
              <w:shd w:val="clear" w:color="auto" w:fill="FFFFFF"/>
              <w:spacing w:line="360" w:lineRule="auto"/>
            </w:pPr>
            <w:r w:rsidRPr="00A06953">
              <w:t>Дуниты, перидотиты, серпентиниты</w:t>
            </w:r>
          </w:p>
          <w:p w:rsidR="00081F29" w:rsidRPr="00A06953" w:rsidRDefault="00081F29" w:rsidP="00A06953">
            <w:pPr>
              <w:widowControl/>
              <w:shd w:val="clear" w:color="auto" w:fill="FFFFFF"/>
              <w:spacing w:line="360" w:lineRule="auto"/>
            </w:pPr>
            <w:r w:rsidRPr="00A06953">
              <w:t>Метапесчаники</w:t>
            </w:r>
          </w:p>
          <w:p w:rsidR="00081F29" w:rsidRPr="00A06953" w:rsidRDefault="00081F29" w:rsidP="00A06953">
            <w:pPr>
              <w:widowControl/>
              <w:shd w:val="clear" w:color="auto" w:fill="FFFFFF"/>
              <w:spacing w:line="360" w:lineRule="auto"/>
            </w:pPr>
            <w:r w:rsidRPr="00A06953">
              <w:t>Парагнейсы и кристаллические сланцы</w:t>
            </w:r>
          </w:p>
          <w:p w:rsidR="00081F29" w:rsidRPr="00F611AD" w:rsidRDefault="00081F29" w:rsidP="00A06953">
            <w:pPr>
              <w:widowControl/>
              <w:shd w:val="clear" w:color="auto" w:fill="FFFFFF"/>
              <w:spacing w:line="360" w:lineRule="auto"/>
            </w:pPr>
            <w:r w:rsidRPr="00A06953">
              <w:t>Метаморфизованные карбонатные породы</w:t>
            </w:r>
          </w:p>
          <w:p w:rsidR="00081F29" w:rsidRPr="00A06953" w:rsidRDefault="00081F29" w:rsidP="00A06953">
            <w:pPr>
              <w:widowControl/>
              <w:shd w:val="clear" w:color="auto" w:fill="FFFFFF"/>
              <w:spacing w:line="360" w:lineRule="auto"/>
            </w:pPr>
            <w:r w:rsidRPr="00A06953">
              <w:t>Железистые породы</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6"/>
              </w:rPr>
            </w:pPr>
            <w:r w:rsidRPr="00A06953">
              <w:rPr>
                <w:szCs w:val="26"/>
              </w:rPr>
              <w:t>1,83</w:t>
            </w:r>
          </w:p>
          <w:p w:rsidR="000C6B70" w:rsidRDefault="00081F29" w:rsidP="00A06953">
            <w:pPr>
              <w:widowControl/>
              <w:shd w:val="clear" w:color="auto" w:fill="FFFFFF"/>
              <w:spacing w:line="360" w:lineRule="auto"/>
              <w:rPr>
                <w:szCs w:val="26"/>
              </w:rPr>
            </w:pPr>
            <w:r w:rsidRPr="00A06953">
              <w:rPr>
                <w:szCs w:val="26"/>
              </w:rPr>
              <w:t>4,48</w:t>
            </w:r>
          </w:p>
          <w:p w:rsidR="00F611AD" w:rsidRPr="00A06953" w:rsidRDefault="00F611AD" w:rsidP="00A06953">
            <w:pPr>
              <w:widowControl/>
              <w:shd w:val="clear" w:color="auto" w:fill="FFFFFF"/>
              <w:spacing w:line="360" w:lineRule="auto"/>
              <w:rPr>
                <w:szCs w:val="26"/>
                <w:lang w:val="en-US"/>
              </w:rPr>
            </w:pPr>
          </w:p>
          <w:p w:rsidR="000C6B70" w:rsidRPr="00A06953" w:rsidRDefault="00081F29" w:rsidP="00A06953">
            <w:pPr>
              <w:widowControl/>
              <w:shd w:val="clear" w:color="auto" w:fill="FFFFFF"/>
              <w:spacing w:line="360" w:lineRule="auto"/>
              <w:rPr>
                <w:szCs w:val="26"/>
                <w:lang w:val="en-US"/>
              </w:rPr>
            </w:pPr>
            <w:r w:rsidRPr="00A06953">
              <w:rPr>
                <w:szCs w:val="26"/>
              </w:rPr>
              <w:t>2,79</w:t>
            </w:r>
          </w:p>
          <w:p w:rsidR="00081F29" w:rsidRPr="00A06953" w:rsidRDefault="00081F29" w:rsidP="00A06953">
            <w:pPr>
              <w:widowControl/>
              <w:shd w:val="clear" w:color="auto" w:fill="FFFFFF"/>
              <w:spacing w:line="360" w:lineRule="auto"/>
              <w:rPr>
                <w:szCs w:val="26"/>
              </w:rPr>
            </w:pPr>
            <w:r w:rsidRPr="00A06953">
              <w:rPr>
                <w:szCs w:val="26"/>
              </w:rPr>
              <w:t>0,09</w:t>
            </w:r>
          </w:p>
          <w:p w:rsidR="00081F29" w:rsidRDefault="00081F29" w:rsidP="00A06953">
            <w:pPr>
              <w:widowControl/>
              <w:shd w:val="clear" w:color="auto" w:fill="FFFFFF"/>
              <w:spacing w:line="360" w:lineRule="auto"/>
              <w:rPr>
                <w:szCs w:val="26"/>
              </w:rPr>
            </w:pPr>
            <w:r w:rsidRPr="00A06953">
              <w:rPr>
                <w:szCs w:val="26"/>
              </w:rPr>
              <w:t>20,86</w:t>
            </w:r>
          </w:p>
          <w:p w:rsidR="00F611AD" w:rsidRDefault="00F611AD" w:rsidP="00A06953">
            <w:pPr>
              <w:widowControl/>
              <w:shd w:val="clear" w:color="auto" w:fill="FFFFFF"/>
              <w:spacing w:line="360" w:lineRule="auto"/>
              <w:rPr>
                <w:szCs w:val="26"/>
              </w:rPr>
            </w:pPr>
          </w:p>
          <w:p w:rsidR="00F611AD" w:rsidRPr="00A06953" w:rsidRDefault="00F611AD" w:rsidP="00A06953">
            <w:pPr>
              <w:widowControl/>
              <w:shd w:val="clear" w:color="auto" w:fill="FFFFFF"/>
              <w:spacing w:line="360" w:lineRule="auto"/>
              <w:rPr>
                <w:szCs w:val="26"/>
                <w:lang w:val="en-US"/>
              </w:rPr>
            </w:pPr>
          </w:p>
          <w:p w:rsidR="000C6B70" w:rsidRPr="00A06953" w:rsidRDefault="00081F29" w:rsidP="00A06953">
            <w:pPr>
              <w:widowControl/>
              <w:shd w:val="clear" w:color="auto" w:fill="FFFFFF"/>
              <w:spacing w:line="360" w:lineRule="auto"/>
              <w:rPr>
                <w:szCs w:val="26"/>
                <w:lang w:val="en-US"/>
              </w:rPr>
            </w:pPr>
            <w:r w:rsidRPr="00A06953">
              <w:rPr>
                <w:szCs w:val="26"/>
              </w:rPr>
              <w:t>50,34</w:t>
            </w:r>
          </w:p>
          <w:p w:rsidR="000C6B70" w:rsidRPr="00A06953" w:rsidRDefault="000C6B70" w:rsidP="00A06953">
            <w:pPr>
              <w:widowControl/>
              <w:shd w:val="clear" w:color="auto" w:fill="FFFFFF"/>
              <w:spacing w:line="360" w:lineRule="auto"/>
              <w:rPr>
                <w:szCs w:val="14"/>
                <w:lang w:val="en-US"/>
              </w:rPr>
            </w:pPr>
          </w:p>
          <w:p w:rsidR="000C6B70" w:rsidRPr="00A06953" w:rsidRDefault="00081F29" w:rsidP="00A06953">
            <w:pPr>
              <w:widowControl/>
              <w:shd w:val="clear" w:color="auto" w:fill="FFFFFF"/>
              <w:spacing w:line="360" w:lineRule="auto"/>
              <w:rPr>
                <w:szCs w:val="26"/>
                <w:lang w:val="en-US"/>
              </w:rPr>
            </w:pPr>
            <w:r w:rsidRPr="00A06953">
              <w:rPr>
                <w:szCs w:val="26"/>
              </w:rPr>
              <w:t>0,07</w:t>
            </w:r>
          </w:p>
          <w:p w:rsidR="00081F29" w:rsidRPr="00A06953" w:rsidRDefault="00081F29" w:rsidP="00A06953">
            <w:pPr>
              <w:widowControl/>
              <w:shd w:val="clear" w:color="auto" w:fill="FFFFFF"/>
              <w:spacing w:line="360" w:lineRule="auto"/>
              <w:rPr>
                <w:szCs w:val="26"/>
              </w:rPr>
            </w:pPr>
            <w:r w:rsidRPr="00A06953">
              <w:rPr>
                <w:szCs w:val="26"/>
              </w:rPr>
              <w:t>1,74</w:t>
            </w:r>
          </w:p>
          <w:p w:rsidR="000C6B70" w:rsidRPr="00A06953" w:rsidRDefault="00081F29" w:rsidP="00A06953">
            <w:pPr>
              <w:widowControl/>
              <w:shd w:val="clear" w:color="auto" w:fill="FFFFFF"/>
              <w:spacing w:line="360" w:lineRule="auto"/>
              <w:rPr>
                <w:szCs w:val="26"/>
                <w:lang w:val="en-US"/>
              </w:rPr>
            </w:pPr>
            <w:r w:rsidRPr="00A06953">
              <w:rPr>
                <w:szCs w:val="26"/>
              </w:rPr>
              <w:t>16,91</w:t>
            </w:r>
          </w:p>
          <w:p w:rsidR="000C6B70" w:rsidRPr="00A06953" w:rsidRDefault="000C6B70" w:rsidP="00A06953">
            <w:pPr>
              <w:widowControl/>
              <w:shd w:val="clear" w:color="auto" w:fill="FFFFFF"/>
              <w:spacing w:line="360" w:lineRule="auto"/>
              <w:rPr>
                <w:szCs w:val="26"/>
                <w:lang w:val="en-US"/>
              </w:rPr>
            </w:pPr>
            <w:r w:rsidRPr="00A06953">
              <w:rPr>
                <w:szCs w:val="26"/>
              </w:rPr>
              <w:t>0,69</w:t>
            </w:r>
          </w:p>
          <w:p w:rsidR="00081F29" w:rsidRPr="00A06953" w:rsidRDefault="00081F29" w:rsidP="00A06953">
            <w:pPr>
              <w:widowControl/>
              <w:shd w:val="clear" w:color="auto" w:fill="FFFFFF"/>
              <w:spacing w:line="360" w:lineRule="auto"/>
              <w:rPr>
                <w:szCs w:val="26"/>
              </w:rPr>
            </w:pPr>
            <w:r w:rsidRPr="00A06953">
              <w:rPr>
                <w:szCs w:val="26"/>
              </w:rPr>
              <w:t>0,17</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6"/>
              </w:rPr>
            </w:pPr>
            <w:r w:rsidRPr="00A06953">
              <w:rPr>
                <w:szCs w:val="26"/>
              </w:rPr>
              <w:t>0,43</w:t>
            </w:r>
          </w:p>
          <w:p w:rsidR="000C6B70" w:rsidRDefault="000C6B70" w:rsidP="00A06953">
            <w:pPr>
              <w:widowControl/>
              <w:shd w:val="clear" w:color="auto" w:fill="FFFFFF"/>
              <w:spacing w:line="360" w:lineRule="auto"/>
              <w:rPr>
                <w:szCs w:val="26"/>
              </w:rPr>
            </w:pPr>
            <w:r w:rsidRPr="00A06953">
              <w:rPr>
                <w:szCs w:val="26"/>
              </w:rPr>
              <w:t>1,14</w:t>
            </w:r>
          </w:p>
          <w:p w:rsidR="00F611AD" w:rsidRPr="00A06953" w:rsidRDefault="00F611AD" w:rsidP="00A06953">
            <w:pPr>
              <w:widowControl/>
              <w:shd w:val="clear" w:color="auto" w:fill="FFFFFF"/>
              <w:spacing w:line="360" w:lineRule="auto"/>
              <w:rPr>
                <w:szCs w:val="26"/>
                <w:lang w:val="en-US"/>
              </w:rPr>
            </w:pPr>
          </w:p>
          <w:p w:rsidR="000C6B70" w:rsidRPr="00A06953" w:rsidRDefault="000C6B70" w:rsidP="00A06953">
            <w:pPr>
              <w:widowControl/>
              <w:shd w:val="clear" w:color="auto" w:fill="FFFFFF"/>
              <w:spacing w:line="360" w:lineRule="auto"/>
              <w:rPr>
                <w:szCs w:val="26"/>
                <w:lang w:val="en-US"/>
              </w:rPr>
            </w:pPr>
            <w:r w:rsidRPr="00A06953">
              <w:rPr>
                <w:szCs w:val="26"/>
              </w:rPr>
              <w:t>0,71</w:t>
            </w:r>
          </w:p>
          <w:p w:rsidR="00081F29" w:rsidRPr="00A06953" w:rsidRDefault="00081F29" w:rsidP="00A06953">
            <w:pPr>
              <w:widowControl/>
              <w:shd w:val="clear" w:color="auto" w:fill="FFFFFF"/>
              <w:spacing w:line="360" w:lineRule="auto"/>
              <w:rPr>
                <w:szCs w:val="26"/>
              </w:rPr>
            </w:pPr>
            <w:r w:rsidRPr="00A06953">
              <w:rPr>
                <w:szCs w:val="26"/>
              </w:rPr>
              <w:t>0,02</w:t>
            </w:r>
          </w:p>
          <w:p w:rsidR="00081F29" w:rsidRDefault="00081F29" w:rsidP="00A06953">
            <w:pPr>
              <w:widowControl/>
              <w:shd w:val="clear" w:color="auto" w:fill="FFFFFF"/>
              <w:spacing w:line="360" w:lineRule="auto"/>
              <w:rPr>
                <w:szCs w:val="26"/>
              </w:rPr>
            </w:pPr>
            <w:r w:rsidRPr="00A06953">
              <w:rPr>
                <w:szCs w:val="26"/>
              </w:rPr>
              <w:t>5,68</w:t>
            </w:r>
          </w:p>
          <w:p w:rsidR="00F611AD" w:rsidRDefault="00F611AD" w:rsidP="00A06953">
            <w:pPr>
              <w:widowControl/>
              <w:shd w:val="clear" w:color="auto" w:fill="FFFFFF"/>
              <w:spacing w:line="360" w:lineRule="auto"/>
              <w:rPr>
                <w:szCs w:val="26"/>
              </w:rPr>
            </w:pPr>
          </w:p>
          <w:p w:rsidR="00F611AD" w:rsidRPr="00A06953" w:rsidRDefault="00F611AD" w:rsidP="00A06953">
            <w:pPr>
              <w:widowControl/>
              <w:shd w:val="clear" w:color="auto" w:fill="FFFFFF"/>
              <w:spacing w:line="360" w:lineRule="auto"/>
              <w:rPr>
                <w:szCs w:val="26"/>
                <w:lang w:val="en-US"/>
              </w:rPr>
            </w:pPr>
          </w:p>
          <w:p w:rsidR="000C6B70" w:rsidRPr="00A06953" w:rsidRDefault="000C6B70" w:rsidP="00A06953">
            <w:pPr>
              <w:widowControl/>
              <w:shd w:val="clear" w:color="auto" w:fill="FFFFFF"/>
              <w:spacing w:line="360" w:lineRule="auto"/>
              <w:rPr>
                <w:szCs w:val="26"/>
                <w:lang w:val="en-US"/>
              </w:rPr>
            </w:pPr>
            <w:r w:rsidRPr="00A06953">
              <w:rPr>
                <w:szCs w:val="26"/>
              </w:rPr>
              <w:t>15,00</w:t>
            </w:r>
          </w:p>
          <w:p w:rsidR="000C6B70" w:rsidRPr="00A06953" w:rsidRDefault="000C6B70" w:rsidP="00A06953">
            <w:pPr>
              <w:widowControl/>
              <w:shd w:val="clear" w:color="auto" w:fill="FFFFFF"/>
              <w:spacing w:line="360" w:lineRule="auto"/>
              <w:rPr>
                <w:szCs w:val="14"/>
                <w:lang w:val="en-US"/>
              </w:rPr>
            </w:pPr>
          </w:p>
          <w:p w:rsidR="000C6B70" w:rsidRPr="00A06953" w:rsidRDefault="000C6B70" w:rsidP="00A06953">
            <w:pPr>
              <w:widowControl/>
              <w:shd w:val="clear" w:color="auto" w:fill="FFFFFF"/>
              <w:spacing w:line="360" w:lineRule="auto"/>
              <w:rPr>
                <w:szCs w:val="26"/>
                <w:lang w:val="en-US"/>
              </w:rPr>
            </w:pPr>
            <w:r w:rsidRPr="00A06953">
              <w:rPr>
                <w:szCs w:val="26"/>
              </w:rPr>
              <w:t>0,02</w:t>
            </w:r>
          </w:p>
          <w:p w:rsidR="000C6B70" w:rsidRPr="00A06953" w:rsidRDefault="000C6B70" w:rsidP="00A06953">
            <w:pPr>
              <w:widowControl/>
              <w:shd w:val="clear" w:color="auto" w:fill="FFFFFF"/>
              <w:spacing w:line="360" w:lineRule="auto"/>
              <w:rPr>
                <w:szCs w:val="26"/>
                <w:lang w:val="en-US"/>
              </w:rPr>
            </w:pPr>
            <w:r w:rsidRPr="00A06953">
              <w:rPr>
                <w:szCs w:val="26"/>
              </w:rPr>
              <w:t>0,47</w:t>
            </w:r>
          </w:p>
          <w:p w:rsidR="000C6B70" w:rsidRPr="00A06953" w:rsidRDefault="000C6B70" w:rsidP="00A06953">
            <w:pPr>
              <w:widowControl/>
              <w:shd w:val="clear" w:color="auto" w:fill="FFFFFF"/>
              <w:spacing w:line="360" w:lineRule="auto"/>
              <w:rPr>
                <w:szCs w:val="26"/>
                <w:lang w:val="en-US"/>
              </w:rPr>
            </w:pPr>
            <w:r w:rsidRPr="00A06953">
              <w:rPr>
                <w:szCs w:val="26"/>
              </w:rPr>
              <w:t>4,74</w:t>
            </w:r>
          </w:p>
          <w:p w:rsidR="000C6B70" w:rsidRPr="00A06953" w:rsidRDefault="000C6B70" w:rsidP="00A06953">
            <w:pPr>
              <w:widowControl/>
              <w:shd w:val="clear" w:color="auto" w:fill="FFFFFF"/>
              <w:spacing w:line="360" w:lineRule="auto"/>
              <w:rPr>
                <w:szCs w:val="26"/>
                <w:lang w:val="en-US"/>
              </w:rPr>
            </w:pPr>
            <w:r w:rsidRPr="00A06953">
              <w:rPr>
                <w:szCs w:val="26"/>
              </w:rPr>
              <w:t>0,18</w:t>
            </w:r>
          </w:p>
          <w:p w:rsidR="00081F29" w:rsidRPr="00A06953" w:rsidRDefault="00081F29" w:rsidP="00A06953">
            <w:pPr>
              <w:widowControl/>
              <w:shd w:val="clear" w:color="auto" w:fill="FFFFFF"/>
              <w:spacing w:line="360" w:lineRule="auto"/>
              <w:rPr>
                <w:szCs w:val="26"/>
              </w:rPr>
            </w:pPr>
            <w:r w:rsidRPr="00A06953">
              <w:rPr>
                <w:szCs w:val="26"/>
              </w:rPr>
              <w:t>0,06</w:t>
            </w:r>
          </w:p>
        </w:tc>
      </w:tr>
      <w:tr w:rsidR="00081F29" w:rsidRPr="00A06953" w:rsidTr="00A06953">
        <w:trPr>
          <w:trHeight w:hRule="exact" w:val="422"/>
          <w:jc w:val="center"/>
        </w:trPr>
        <w:tc>
          <w:tcPr>
            <w:tcW w:w="851" w:type="dxa"/>
            <w:tcBorders>
              <w:top w:val="single" w:sz="6" w:space="0" w:color="auto"/>
              <w:left w:val="single" w:sz="6" w:space="0" w:color="auto"/>
              <w:bottom w:val="single" w:sz="6" w:space="0" w:color="auto"/>
              <w:right w:val="nil"/>
            </w:tcBorders>
            <w:shd w:val="clear" w:color="auto" w:fill="FFFFFF"/>
          </w:tcPr>
          <w:p w:rsidR="00081F29" w:rsidRPr="00A06953" w:rsidRDefault="00081F29" w:rsidP="00A06953">
            <w:pPr>
              <w:widowControl/>
              <w:shd w:val="clear" w:color="auto" w:fill="FFFFFF"/>
              <w:spacing w:line="360" w:lineRule="auto"/>
              <w:rPr>
                <w:szCs w:val="26"/>
              </w:rPr>
            </w:pPr>
          </w:p>
        </w:tc>
        <w:tc>
          <w:tcPr>
            <w:tcW w:w="3276" w:type="dxa"/>
            <w:tcBorders>
              <w:top w:val="single" w:sz="6" w:space="0" w:color="auto"/>
              <w:left w:val="nil"/>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Сумма</w:t>
            </w:r>
          </w:p>
        </w:tc>
        <w:tc>
          <w:tcPr>
            <w:tcW w:w="2819"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6"/>
              </w:rPr>
            </w:pPr>
            <w:r w:rsidRPr="00A06953">
              <w:rPr>
                <w:szCs w:val="26"/>
              </w:rPr>
              <w:t>100,00</w:t>
            </w:r>
          </w:p>
        </w:tc>
        <w:tc>
          <w:tcPr>
            <w:tcW w:w="1141"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6"/>
              </w:rPr>
            </w:pPr>
            <w:r w:rsidRPr="00A06953">
              <w:rPr>
                <w:szCs w:val="26"/>
              </w:rPr>
              <w:t>28,46</w:t>
            </w:r>
          </w:p>
        </w:tc>
      </w:tr>
    </w:tbl>
    <w:p w:rsidR="00F611AD" w:rsidRDefault="00F611AD" w:rsidP="00A06953">
      <w:pPr>
        <w:shd w:val="clear" w:color="auto" w:fill="FFFFFF"/>
        <w:spacing w:line="360" w:lineRule="auto"/>
        <w:ind w:firstLine="709"/>
        <w:jc w:val="both"/>
        <w:rPr>
          <w:bCs/>
          <w:sz w:val="28"/>
          <w:szCs w:val="44"/>
        </w:rPr>
      </w:pPr>
    </w:p>
    <w:p w:rsidR="00081F29" w:rsidRPr="00A06953" w:rsidRDefault="00A5640A" w:rsidP="00A06953">
      <w:pPr>
        <w:shd w:val="clear" w:color="auto" w:fill="FFFFFF"/>
        <w:spacing w:line="360" w:lineRule="auto"/>
        <w:ind w:firstLine="709"/>
        <w:jc w:val="both"/>
        <w:rPr>
          <w:sz w:val="28"/>
          <w:szCs w:val="44"/>
        </w:rPr>
      </w:pPr>
      <w:r w:rsidRPr="00A06953">
        <w:rPr>
          <w:bCs/>
          <w:sz w:val="28"/>
          <w:szCs w:val="44"/>
        </w:rPr>
        <w:t xml:space="preserve">2. </w:t>
      </w:r>
      <w:r w:rsidR="00081F29" w:rsidRPr="00A06953">
        <w:rPr>
          <w:bCs/>
          <w:sz w:val="28"/>
          <w:szCs w:val="44"/>
        </w:rPr>
        <w:t>Эволюция химического состава земной коры</w:t>
      </w:r>
    </w:p>
    <w:p w:rsidR="00F611AD" w:rsidRDefault="00F611AD" w:rsidP="00A06953">
      <w:pPr>
        <w:shd w:val="clear" w:color="auto" w:fill="FFFFFF"/>
        <w:spacing w:line="360" w:lineRule="auto"/>
        <w:ind w:firstLine="709"/>
        <w:jc w:val="both"/>
        <w:rPr>
          <w:sz w:val="28"/>
          <w:szCs w:val="28"/>
        </w:rPr>
      </w:pP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Проблема образования существующей структуры земной коры имеет не только фундаментальное теоретическое значение. Познание процессов, формирующих земную кору, одновременно означает выяснение закономерностей образования и размещения промышленных месторождений полезных ископаемых. Поэтому над изучением этих процессов работают крупные научные коллективы многих стран.</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 xml:space="preserve">Экспериментальные исследования, изучение горных пород на поверхности материков и на дне океанов, результаты глубокого бурения позволили разработать представление о радиально направленном </w:t>
      </w:r>
      <w:r w:rsidR="004D1CCF" w:rsidRPr="00A06953">
        <w:rPr>
          <w:sz w:val="28"/>
          <w:szCs w:val="28"/>
        </w:rPr>
        <w:t>выправлении</w:t>
      </w:r>
      <w:r w:rsidRPr="00A06953">
        <w:rPr>
          <w:sz w:val="28"/>
          <w:szCs w:val="28"/>
        </w:rPr>
        <w:t xml:space="preserve"> и дегазации вещества земной коры из мантии. Вещество мантии до сих пор непосредственно не подвергалось химическому анализу, так как достать его пока еще технически невозможно. Однако есть основания считать, что состав мантии отвечает составу каменных метеоритов (хондритов).</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Результаты анализов показывают, что в них содержатся определенные количества некоторых химических элементов, образующих относительно легкоплавкие соединения, а также элементов, входящи</w:t>
      </w:r>
      <w:r w:rsidR="004D1CCF" w:rsidRPr="00A06953">
        <w:rPr>
          <w:sz w:val="28"/>
          <w:szCs w:val="28"/>
        </w:rPr>
        <w:t xml:space="preserve">х в состав газов и воды (табл. </w:t>
      </w:r>
      <w:r w:rsidRPr="00A06953">
        <w:rPr>
          <w:sz w:val="28"/>
          <w:szCs w:val="28"/>
        </w:rPr>
        <w:t>4).</w:t>
      </w:r>
    </w:p>
    <w:p w:rsidR="005D3BBA" w:rsidRDefault="005D3BBA" w:rsidP="00A06953">
      <w:pPr>
        <w:shd w:val="clear" w:color="auto" w:fill="FFFFFF"/>
        <w:spacing w:line="360" w:lineRule="auto"/>
        <w:ind w:firstLine="709"/>
        <w:jc w:val="both"/>
        <w:rPr>
          <w:iCs/>
          <w:sz w:val="28"/>
          <w:szCs w:val="22"/>
        </w:rPr>
      </w:pPr>
    </w:p>
    <w:p w:rsidR="004D1CCF" w:rsidRPr="00A06953" w:rsidRDefault="004D1CCF" w:rsidP="00A06953">
      <w:pPr>
        <w:shd w:val="clear" w:color="auto" w:fill="FFFFFF"/>
        <w:spacing w:line="360" w:lineRule="auto"/>
        <w:ind w:firstLine="709"/>
        <w:jc w:val="both"/>
        <w:rPr>
          <w:iCs/>
          <w:sz w:val="28"/>
          <w:szCs w:val="22"/>
          <w:lang w:val="en-US"/>
        </w:rPr>
      </w:pPr>
      <w:r w:rsidRPr="00A06953">
        <w:rPr>
          <w:iCs/>
          <w:sz w:val="28"/>
          <w:szCs w:val="22"/>
        </w:rPr>
        <w:t>Таблица 4</w:t>
      </w:r>
    </w:p>
    <w:p w:rsidR="00081F29" w:rsidRPr="00A06953" w:rsidRDefault="00081F29" w:rsidP="00A06953">
      <w:pPr>
        <w:shd w:val="clear" w:color="auto" w:fill="FFFFFF"/>
        <w:spacing w:line="360" w:lineRule="auto"/>
        <w:ind w:firstLine="709"/>
        <w:jc w:val="both"/>
        <w:rPr>
          <w:sz w:val="28"/>
          <w:szCs w:val="22"/>
        </w:rPr>
      </w:pPr>
      <w:r w:rsidRPr="00A06953">
        <w:rPr>
          <w:bCs/>
          <w:sz w:val="28"/>
          <w:szCs w:val="22"/>
        </w:rPr>
        <w:t>Содержание в хондритах химических элементов и соединений, образующих пары и газы</w:t>
      </w:r>
    </w:p>
    <w:p w:rsidR="00081F29" w:rsidRPr="00A06953" w:rsidRDefault="00081F29" w:rsidP="00A06953">
      <w:pPr>
        <w:shd w:val="clear" w:color="auto" w:fill="FFFFFF"/>
        <w:spacing w:line="360" w:lineRule="auto"/>
        <w:ind w:firstLine="709"/>
        <w:jc w:val="both"/>
        <w:rPr>
          <w:sz w:val="28"/>
          <w:szCs w:val="22"/>
        </w:rPr>
      </w:pPr>
      <w:r w:rsidRPr="00A06953">
        <w:rPr>
          <w:iCs/>
          <w:sz w:val="28"/>
          <w:szCs w:val="22"/>
        </w:rPr>
        <w:t>(по А.П.</w:t>
      </w:r>
      <w:r w:rsidR="005D3BBA">
        <w:rPr>
          <w:iCs/>
          <w:sz w:val="28"/>
          <w:szCs w:val="22"/>
        </w:rPr>
        <w:t xml:space="preserve"> </w:t>
      </w:r>
      <w:r w:rsidRPr="00A06953">
        <w:rPr>
          <w:iCs/>
          <w:sz w:val="28"/>
          <w:szCs w:val="22"/>
        </w:rPr>
        <w:t>Виноградову, 1964)</w:t>
      </w:r>
    </w:p>
    <w:tbl>
      <w:tblPr>
        <w:tblW w:w="9354" w:type="dxa"/>
        <w:jc w:val="center"/>
        <w:tblLayout w:type="fixed"/>
        <w:tblCellMar>
          <w:left w:w="40" w:type="dxa"/>
          <w:right w:w="40" w:type="dxa"/>
        </w:tblCellMar>
        <w:tblLook w:val="0000" w:firstRow="0" w:lastRow="0" w:firstColumn="0" w:lastColumn="0" w:noHBand="0" w:noVBand="0"/>
      </w:tblPr>
      <w:tblGrid>
        <w:gridCol w:w="3150"/>
        <w:gridCol w:w="3140"/>
        <w:gridCol w:w="3064"/>
      </w:tblGrid>
      <w:tr w:rsidR="00081F29" w:rsidRPr="00A06953" w:rsidTr="00A06953">
        <w:trPr>
          <w:trHeight w:hRule="exact" w:val="538"/>
          <w:jc w:val="center"/>
        </w:trPr>
        <w:tc>
          <w:tcPr>
            <w:tcW w:w="2066"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Элементы соединений</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Содержание, в весовых процентах</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Состав газов</w:t>
            </w:r>
          </w:p>
        </w:tc>
      </w:tr>
      <w:tr w:rsidR="00081F29" w:rsidRPr="00A06953" w:rsidTr="005D3BBA">
        <w:trPr>
          <w:trHeight w:hRule="exact" w:val="3009"/>
          <w:jc w:val="center"/>
        </w:trPr>
        <w:tc>
          <w:tcPr>
            <w:tcW w:w="2066" w:type="dxa"/>
            <w:tcBorders>
              <w:top w:val="single" w:sz="6" w:space="0" w:color="auto"/>
              <w:left w:val="single" w:sz="6" w:space="0" w:color="auto"/>
              <w:bottom w:val="single" w:sz="6" w:space="0" w:color="auto"/>
              <w:right w:val="single" w:sz="6" w:space="0" w:color="auto"/>
            </w:tcBorders>
            <w:shd w:val="clear" w:color="auto" w:fill="FFFFFF"/>
          </w:tcPr>
          <w:p w:rsidR="004D1CCF" w:rsidRPr="00A06953" w:rsidRDefault="00081F29" w:rsidP="00A06953">
            <w:pPr>
              <w:widowControl/>
              <w:shd w:val="clear" w:color="auto" w:fill="FFFFFF"/>
              <w:spacing w:line="360" w:lineRule="auto"/>
              <w:rPr>
                <w:szCs w:val="24"/>
                <w:lang w:val="en-US"/>
              </w:rPr>
            </w:pPr>
            <w:r w:rsidRPr="00A06953">
              <w:rPr>
                <w:szCs w:val="24"/>
                <w:lang w:val="en-US"/>
              </w:rPr>
              <w:t>S</w:t>
            </w:r>
          </w:p>
          <w:p w:rsidR="00081F29" w:rsidRPr="00A06953" w:rsidRDefault="00081F29" w:rsidP="00A06953">
            <w:pPr>
              <w:widowControl/>
              <w:shd w:val="clear" w:color="auto" w:fill="FFFFFF"/>
              <w:spacing w:line="360" w:lineRule="auto"/>
              <w:rPr>
                <w:szCs w:val="24"/>
              </w:rPr>
            </w:pPr>
            <w:r w:rsidRPr="00A06953">
              <w:rPr>
                <w:szCs w:val="24"/>
              </w:rPr>
              <w:t>Н</w:t>
            </w:r>
            <w:r w:rsidRPr="00A06953">
              <w:rPr>
                <w:szCs w:val="24"/>
                <w:vertAlign w:val="subscript"/>
              </w:rPr>
              <w:t>2</w:t>
            </w:r>
            <w:r w:rsidRPr="00A06953">
              <w:rPr>
                <w:szCs w:val="24"/>
              </w:rPr>
              <w:t>0</w:t>
            </w:r>
          </w:p>
          <w:p w:rsidR="00081F29" w:rsidRPr="00A06953" w:rsidRDefault="00081F29" w:rsidP="00A06953">
            <w:pPr>
              <w:widowControl/>
              <w:shd w:val="clear" w:color="auto" w:fill="FFFFFF"/>
              <w:spacing w:line="360" w:lineRule="auto"/>
              <w:rPr>
                <w:szCs w:val="24"/>
              </w:rPr>
            </w:pPr>
            <w:r w:rsidRPr="00A06953">
              <w:rPr>
                <w:bCs/>
                <w:szCs w:val="24"/>
                <w:lang w:val="en-US"/>
              </w:rPr>
              <w:t>C</w:t>
            </w:r>
          </w:p>
          <w:p w:rsidR="004D1CCF" w:rsidRPr="00A06953" w:rsidRDefault="004D1CCF" w:rsidP="00A06953">
            <w:pPr>
              <w:widowControl/>
              <w:shd w:val="clear" w:color="auto" w:fill="FFFFFF"/>
              <w:spacing w:line="360" w:lineRule="auto"/>
              <w:rPr>
                <w:szCs w:val="24"/>
                <w:lang w:val="en-US"/>
              </w:rPr>
            </w:pPr>
            <w:r w:rsidRPr="00A06953">
              <w:rPr>
                <w:szCs w:val="24"/>
              </w:rPr>
              <w:t>N</w:t>
            </w:r>
          </w:p>
          <w:p w:rsidR="004D1CCF" w:rsidRPr="00A06953" w:rsidRDefault="00081F29" w:rsidP="00A06953">
            <w:pPr>
              <w:widowControl/>
              <w:shd w:val="clear" w:color="auto" w:fill="FFFFFF"/>
              <w:spacing w:line="360" w:lineRule="auto"/>
              <w:rPr>
                <w:szCs w:val="24"/>
                <w:lang w:val="en-US"/>
              </w:rPr>
            </w:pPr>
            <w:r w:rsidRPr="00A06953">
              <w:rPr>
                <w:szCs w:val="24"/>
                <w:lang w:val="en-US"/>
              </w:rPr>
              <w:t>F</w:t>
            </w:r>
          </w:p>
          <w:p w:rsidR="004D1CCF" w:rsidRPr="00A06953" w:rsidRDefault="00081F29" w:rsidP="00A06953">
            <w:pPr>
              <w:widowControl/>
              <w:shd w:val="clear" w:color="auto" w:fill="FFFFFF"/>
              <w:spacing w:line="360" w:lineRule="auto"/>
              <w:rPr>
                <w:szCs w:val="24"/>
                <w:lang w:val="en-US"/>
              </w:rPr>
            </w:pPr>
            <w:r w:rsidRPr="00A06953">
              <w:rPr>
                <w:szCs w:val="24"/>
              </w:rPr>
              <w:t>С1</w:t>
            </w:r>
          </w:p>
          <w:p w:rsidR="004D1CCF" w:rsidRPr="00A06953" w:rsidRDefault="004D1CCF" w:rsidP="00A06953">
            <w:pPr>
              <w:widowControl/>
              <w:shd w:val="clear" w:color="auto" w:fill="FFFFFF"/>
              <w:spacing w:line="360" w:lineRule="auto"/>
              <w:rPr>
                <w:szCs w:val="24"/>
                <w:lang w:val="en-US"/>
              </w:rPr>
            </w:pPr>
            <w:r w:rsidRPr="00A06953">
              <w:rPr>
                <w:szCs w:val="24"/>
                <w:lang w:val="en-US"/>
              </w:rPr>
              <w:t>Br</w:t>
            </w:r>
          </w:p>
          <w:p w:rsidR="004D1CCF" w:rsidRPr="00A06953" w:rsidRDefault="004D1CCF" w:rsidP="00A06953">
            <w:pPr>
              <w:widowControl/>
              <w:shd w:val="clear" w:color="auto" w:fill="FFFFFF"/>
              <w:spacing w:line="360" w:lineRule="auto"/>
              <w:rPr>
                <w:szCs w:val="24"/>
                <w:lang w:val="en-US"/>
              </w:rPr>
            </w:pPr>
            <w:r w:rsidRPr="00A06953">
              <w:rPr>
                <w:szCs w:val="24"/>
              </w:rPr>
              <w:t>В</w:t>
            </w:r>
          </w:p>
          <w:p w:rsidR="00081F29" w:rsidRPr="00A06953" w:rsidRDefault="00081F29" w:rsidP="00A06953">
            <w:pPr>
              <w:widowControl/>
              <w:shd w:val="clear" w:color="auto" w:fill="FFFFFF"/>
              <w:spacing w:line="360" w:lineRule="auto"/>
              <w:rPr>
                <w:szCs w:val="24"/>
              </w:rPr>
            </w:pPr>
            <w:r w:rsidRPr="00A06953">
              <w:rPr>
                <w:szCs w:val="24"/>
                <w:lang w:val="en-US"/>
              </w:rPr>
              <w:t>J</w:t>
            </w:r>
          </w:p>
        </w:tc>
        <w:tc>
          <w:tcPr>
            <w:tcW w:w="2059"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1,8</w:t>
            </w:r>
          </w:p>
          <w:p w:rsidR="004D1CCF" w:rsidRPr="00A06953" w:rsidRDefault="00081F29" w:rsidP="00A06953">
            <w:pPr>
              <w:widowControl/>
              <w:shd w:val="clear" w:color="auto" w:fill="FFFFFF"/>
              <w:spacing w:line="360" w:lineRule="auto"/>
              <w:rPr>
                <w:szCs w:val="24"/>
                <w:lang w:val="en-US"/>
              </w:rPr>
            </w:pPr>
            <w:r w:rsidRPr="00A06953">
              <w:rPr>
                <w:szCs w:val="24"/>
              </w:rPr>
              <w:t>0,5</w:t>
            </w:r>
          </w:p>
          <w:p w:rsidR="004D1CCF" w:rsidRPr="00A06953" w:rsidRDefault="00081F29" w:rsidP="00A06953">
            <w:pPr>
              <w:widowControl/>
              <w:shd w:val="clear" w:color="auto" w:fill="FFFFFF"/>
              <w:spacing w:line="360" w:lineRule="auto"/>
              <w:rPr>
                <w:iCs/>
                <w:szCs w:val="24"/>
                <w:vertAlign w:val="superscript"/>
                <w:lang w:val="en-US"/>
              </w:rPr>
            </w:pPr>
            <w:r w:rsidRPr="00A06953">
              <w:rPr>
                <w:szCs w:val="24"/>
              </w:rPr>
              <w:t>4*10</w:t>
            </w:r>
            <w:r w:rsidRPr="00A06953">
              <w:rPr>
                <w:iCs/>
                <w:szCs w:val="24"/>
                <w:vertAlign w:val="superscript"/>
              </w:rPr>
              <w:t>2</w:t>
            </w:r>
          </w:p>
          <w:p w:rsidR="004D1CCF" w:rsidRPr="00A06953" w:rsidRDefault="00081F29" w:rsidP="00A06953">
            <w:pPr>
              <w:widowControl/>
              <w:shd w:val="clear" w:color="auto" w:fill="FFFFFF"/>
              <w:spacing w:line="360" w:lineRule="auto"/>
              <w:rPr>
                <w:szCs w:val="24"/>
                <w:vertAlign w:val="superscript"/>
                <w:lang w:val="en-US"/>
              </w:rPr>
            </w:pPr>
            <w:r w:rsidRPr="00A06953">
              <w:rPr>
                <w:szCs w:val="24"/>
              </w:rPr>
              <w:t>2*10</w:t>
            </w:r>
            <w:r w:rsidRPr="00A06953">
              <w:rPr>
                <w:szCs w:val="24"/>
                <w:vertAlign w:val="superscript"/>
              </w:rPr>
              <w:t>3</w:t>
            </w:r>
          </w:p>
          <w:p w:rsidR="004D1CCF" w:rsidRPr="00A06953" w:rsidRDefault="00081F29" w:rsidP="00A06953">
            <w:pPr>
              <w:widowControl/>
              <w:shd w:val="clear" w:color="auto" w:fill="FFFFFF"/>
              <w:spacing w:line="360" w:lineRule="auto"/>
              <w:rPr>
                <w:szCs w:val="24"/>
                <w:vertAlign w:val="superscript"/>
                <w:lang w:val="en-US"/>
              </w:rPr>
            </w:pPr>
            <w:r w:rsidRPr="00A06953">
              <w:rPr>
                <w:szCs w:val="24"/>
              </w:rPr>
              <w:t>2,8*10</w:t>
            </w:r>
            <w:r w:rsidRPr="00A06953">
              <w:rPr>
                <w:szCs w:val="24"/>
                <w:lang w:val="en-US"/>
              </w:rPr>
              <w:t xml:space="preserve"> </w:t>
            </w:r>
            <w:r w:rsidRPr="00A06953">
              <w:rPr>
                <w:szCs w:val="24"/>
                <w:vertAlign w:val="superscript"/>
              </w:rPr>
              <w:t>-3</w:t>
            </w:r>
          </w:p>
          <w:p w:rsidR="004D1CCF" w:rsidRPr="00A06953" w:rsidRDefault="00081F29" w:rsidP="00A06953">
            <w:pPr>
              <w:widowControl/>
              <w:shd w:val="clear" w:color="auto" w:fill="FFFFFF"/>
              <w:spacing w:line="360" w:lineRule="auto"/>
              <w:rPr>
                <w:szCs w:val="24"/>
                <w:vertAlign w:val="superscript"/>
                <w:lang w:val="en-US"/>
              </w:rPr>
            </w:pPr>
            <w:r w:rsidRPr="00A06953">
              <w:rPr>
                <w:szCs w:val="24"/>
              </w:rPr>
              <w:t>7*10</w:t>
            </w:r>
            <w:r w:rsidRPr="00A06953">
              <w:rPr>
                <w:szCs w:val="24"/>
                <w:vertAlign w:val="superscript"/>
              </w:rPr>
              <w:t>-3</w:t>
            </w:r>
          </w:p>
          <w:p w:rsidR="004D1CCF" w:rsidRPr="00A06953" w:rsidRDefault="00081F29" w:rsidP="00A06953">
            <w:pPr>
              <w:widowControl/>
              <w:shd w:val="clear" w:color="auto" w:fill="FFFFFF"/>
              <w:spacing w:line="360" w:lineRule="auto"/>
              <w:rPr>
                <w:szCs w:val="24"/>
                <w:vertAlign w:val="superscript"/>
                <w:lang w:val="en-US"/>
              </w:rPr>
            </w:pPr>
            <w:r w:rsidRPr="00A06953">
              <w:rPr>
                <w:szCs w:val="24"/>
                <w:lang w:val="en-US"/>
              </w:rPr>
              <w:t>5*10</w:t>
            </w:r>
            <w:r w:rsidRPr="00A06953">
              <w:rPr>
                <w:szCs w:val="24"/>
                <w:vertAlign w:val="superscript"/>
                <w:lang w:val="en-US"/>
              </w:rPr>
              <w:t>-5</w:t>
            </w:r>
          </w:p>
          <w:p w:rsidR="004D1CCF" w:rsidRPr="00A06953" w:rsidRDefault="00081F29" w:rsidP="00A06953">
            <w:pPr>
              <w:widowControl/>
              <w:shd w:val="clear" w:color="auto" w:fill="FFFFFF"/>
              <w:spacing w:line="360" w:lineRule="auto"/>
              <w:rPr>
                <w:szCs w:val="24"/>
                <w:vertAlign w:val="superscript"/>
                <w:lang w:val="en-US"/>
              </w:rPr>
            </w:pPr>
            <w:r w:rsidRPr="00A06953">
              <w:rPr>
                <w:szCs w:val="24"/>
              </w:rPr>
              <w:t>4*10</w:t>
            </w:r>
            <w:r w:rsidRPr="00A06953">
              <w:rPr>
                <w:szCs w:val="24"/>
                <w:vertAlign w:val="superscript"/>
              </w:rPr>
              <w:t>-5</w:t>
            </w:r>
          </w:p>
          <w:p w:rsidR="00081F29" w:rsidRPr="00A06953" w:rsidRDefault="00081F29" w:rsidP="00A06953">
            <w:pPr>
              <w:widowControl/>
              <w:shd w:val="clear" w:color="auto" w:fill="FFFFFF"/>
              <w:spacing w:line="360" w:lineRule="auto"/>
              <w:rPr>
                <w:szCs w:val="24"/>
              </w:rPr>
            </w:pPr>
            <w:r w:rsidRPr="00A06953">
              <w:rPr>
                <w:szCs w:val="24"/>
              </w:rPr>
              <w:t>4*10</w:t>
            </w:r>
            <w:r w:rsidRPr="00A06953">
              <w:rPr>
                <w:szCs w:val="24"/>
                <w:vertAlign w:val="superscript"/>
              </w:rPr>
              <w:t>-6</w:t>
            </w:r>
          </w:p>
        </w:tc>
        <w:tc>
          <w:tcPr>
            <w:tcW w:w="2009"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lang w:val="en-US"/>
              </w:rPr>
            </w:pPr>
            <w:r w:rsidRPr="00A06953">
              <w:rPr>
                <w:szCs w:val="24"/>
                <w:lang w:val="en-US"/>
              </w:rPr>
              <w:t>H</w:t>
            </w:r>
            <w:r w:rsidRPr="00A06953">
              <w:rPr>
                <w:szCs w:val="24"/>
                <w:vertAlign w:val="subscript"/>
                <w:lang w:val="en-US"/>
              </w:rPr>
              <w:t>2</w:t>
            </w:r>
            <w:r w:rsidRPr="00A06953">
              <w:rPr>
                <w:szCs w:val="24"/>
                <w:lang w:val="en-US"/>
              </w:rPr>
              <w:t>S, S0</w:t>
            </w:r>
            <w:r w:rsidRPr="00A06953">
              <w:rPr>
                <w:szCs w:val="24"/>
                <w:vertAlign w:val="subscript"/>
                <w:lang w:val="en-US"/>
              </w:rPr>
              <w:t>2</w:t>
            </w:r>
            <w:r w:rsidRPr="00A06953">
              <w:rPr>
                <w:szCs w:val="24"/>
                <w:lang w:val="en-US"/>
              </w:rPr>
              <w:t xml:space="preserve"> </w:t>
            </w:r>
            <w:r w:rsidRPr="00A06953">
              <w:rPr>
                <w:szCs w:val="24"/>
              </w:rPr>
              <w:t>и</w:t>
            </w:r>
            <w:r w:rsidRPr="00A06953">
              <w:rPr>
                <w:szCs w:val="24"/>
                <w:lang w:val="en-US"/>
              </w:rPr>
              <w:t xml:space="preserve"> </w:t>
            </w:r>
            <w:r w:rsidRPr="00A06953">
              <w:rPr>
                <w:szCs w:val="24"/>
              </w:rPr>
              <w:t>др</w:t>
            </w:r>
            <w:r w:rsidRPr="00A06953">
              <w:rPr>
                <w:szCs w:val="24"/>
                <w:lang w:val="en-US"/>
              </w:rPr>
              <w:t>.</w:t>
            </w:r>
          </w:p>
          <w:p w:rsidR="00081F29" w:rsidRPr="00A06953" w:rsidRDefault="00081F29" w:rsidP="00A06953">
            <w:pPr>
              <w:widowControl/>
              <w:shd w:val="clear" w:color="auto" w:fill="FFFFFF"/>
              <w:spacing w:line="360" w:lineRule="auto"/>
              <w:rPr>
                <w:szCs w:val="24"/>
                <w:lang w:val="en-US"/>
              </w:rPr>
            </w:pPr>
            <w:r w:rsidRPr="00A06953">
              <w:rPr>
                <w:bCs/>
                <w:szCs w:val="24"/>
                <w:lang w:val="en-US"/>
              </w:rPr>
              <w:t>H</w:t>
            </w:r>
            <w:r w:rsidRPr="00A06953">
              <w:rPr>
                <w:bCs/>
                <w:szCs w:val="24"/>
                <w:vertAlign w:val="subscript"/>
                <w:lang w:val="en-US"/>
              </w:rPr>
              <w:t>2</w:t>
            </w:r>
            <w:r w:rsidRPr="00A06953">
              <w:rPr>
                <w:bCs/>
                <w:szCs w:val="24"/>
                <w:lang w:val="en-US"/>
              </w:rPr>
              <w:t>O,H</w:t>
            </w:r>
            <w:r w:rsidRPr="00A06953">
              <w:rPr>
                <w:bCs/>
                <w:szCs w:val="24"/>
                <w:vertAlign w:val="subscript"/>
                <w:lang w:val="en-US"/>
              </w:rPr>
              <w:t>2</w:t>
            </w:r>
            <w:r w:rsidRPr="00A06953">
              <w:rPr>
                <w:bCs/>
                <w:szCs w:val="24"/>
                <w:lang w:val="en-US"/>
              </w:rPr>
              <w:t>, O</w:t>
            </w:r>
            <w:r w:rsidRPr="00A06953">
              <w:rPr>
                <w:bCs/>
                <w:szCs w:val="24"/>
                <w:vertAlign w:val="subscript"/>
                <w:lang w:val="en-US"/>
              </w:rPr>
              <w:t>2</w:t>
            </w:r>
          </w:p>
          <w:p w:rsidR="00081F29" w:rsidRPr="00A06953" w:rsidRDefault="00081F29" w:rsidP="00A06953">
            <w:pPr>
              <w:widowControl/>
              <w:shd w:val="clear" w:color="auto" w:fill="FFFFFF"/>
              <w:spacing w:line="360" w:lineRule="auto"/>
              <w:rPr>
                <w:szCs w:val="24"/>
              </w:rPr>
            </w:pPr>
            <w:r w:rsidRPr="00A06953">
              <w:rPr>
                <w:bCs/>
                <w:szCs w:val="24"/>
              </w:rPr>
              <w:t>СН</w:t>
            </w:r>
            <w:r w:rsidRPr="00A06953">
              <w:rPr>
                <w:bCs/>
                <w:szCs w:val="24"/>
                <w:vertAlign w:val="subscript"/>
              </w:rPr>
              <w:t>4</w:t>
            </w:r>
            <w:r w:rsidR="00A06953" w:rsidRPr="00A06953">
              <w:rPr>
                <w:bCs/>
                <w:szCs w:val="24"/>
                <w:vertAlign w:val="subscript"/>
              </w:rPr>
              <w:t>,</w:t>
            </w:r>
            <w:r w:rsidRPr="00A06953">
              <w:rPr>
                <w:bCs/>
                <w:szCs w:val="24"/>
              </w:rPr>
              <w:t xml:space="preserve"> </w:t>
            </w:r>
            <w:r w:rsidRPr="00A06953">
              <w:rPr>
                <w:szCs w:val="24"/>
              </w:rPr>
              <w:t>СО, С</w:t>
            </w:r>
            <w:r w:rsidRPr="00A06953">
              <w:rPr>
                <w:szCs w:val="24"/>
                <w:lang w:val="en-US"/>
              </w:rPr>
              <w:t>O</w:t>
            </w:r>
            <w:r w:rsidRPr="00A06953">
              <w:rPr>
                <w:szCs w:val="24"/>
                <w:vertAlign w:val="subscript"/>
              </w:rPr>
              <w:t>2</w:t>
            </w:r>
          </w:p>
          <w:p w:rsidR="00081F29" w:rsidRPr="00A06953" w:rsidRDefault="00081F29" w:rsidP="00A06953">
            <w:pPr>
              <w:widowControl/>
              <w:shd w:val="clear" w:color="auto" w:fill="FFFFFF"/>
              <w:spacing w:line="360" w:lineRule="auto"/>
              <w:rPr>
                <w:szCs w:val="24"/>
              </w:rPr>
            </w:pPr>
            <w:r w:rsidRPr="00A06953">
              <w:rPr>
                <w:bCs/>
                <w:szCs w:val="24"/>
                <w:lang w:val="en-US"/>
              </w:rPr>
              <w:t>N</w:t>
            </w:r>
            <w:r w:rsidRPr="00A06953">
              <w:rPr>
                <w:bCs/>
                <w:szCs w:val="24"/>
                <w:vertAlign w:val="subscript"/>
              </w:rPr>
              <w:t>2</w:t>
            </w:r>
            <w:r w:rsidRPr="00A06953">
              <w:rPr>
                <w:bCs/>
                <w:szCs w:val="24"/>
              </w:rPr>
              <w:t>,</w:t>
            </w:r>
            <w:r w:rsidRPr="00A06953">
              <w:rPr>
                <w:bCs/>
                <w:szCs w:val="24"/>
                <w:lang w:val="en-US"/>
              </w:rPr>
              <w:t>NH</w:t>
            </w:r>
            <w:r w:rsidRPr="00A06953">
              <w:rPr>
                <w:bCs/>
                <w:szCs w:val="24"/>
                <w:vertAlign w:val="subscript"/>
              </w:rPr>
              <w:t>3</w:t>
            </w:r>
          </w:p>
          <w:p w:rsidR="00081F29" w:rsidRPr="00A06953" w:rsidRDefault="00081F29" w:rsidP="00A06953">
            <w:pPr>
              <w:widowControl/>
              <w:shd w:val="clear" w:color="auto" w:fill="FFFFFF"/>
              <w:spacing w:line="360" w:lineRule="auto"/>
              <w:rPr>
                <w:szCs w:val="24"/>
              </w:rPr>
            </w:pPr>
            <w:r w:rsidRPr="00A06953">
              <w:rPr>
                <w:bCs/>
                <w:szCs w:val="24"/>
                <w:lang w:val="en-US"/>
              </w:rPr>
              <w:t>HF</w:t>
            </w:r>
          </w:p>
          <w:p w:rsidR="00081F29" w:rsidRPr="00A06953" w:rsidRDefault="00081F29" w:rsidP="00A06953">
            <w:pPr>
              <w:widowControl/>
              <w:shd w:val="clear" w:color="auto" w:fill="FFFFFF"/>
              <w:spacing w:line="360" w:lineRule="auto"/>
              <w:rPr>
                <w:szCs w:val="24"/>
                <w:lang w:val="en-US"/>
              </w:rPr>
            </w:pPr>
            <w:r w:rsidRPr="00A06953">
              <w:rPr>
                <w:szCs w:val="24"/>
              </w:rPr>
              <w:t>НС</w:t>
            </w:r>
            <w:r w:rsidR="004D1CCF" w:rsidRPr="00A06953">
              <w:rPr>
                <w:szCs w:val="24"/>
                <w:lang w:val="en-US"/>
              </w:rPr>
              <w:t>l</w:t>
            </w:r>
          </w:p>
          <w:p w:rsidR="00081F29" w:rsidRPr="00A06953" w:rsidRDefault="004D1CCF" w:rsidP="00A06953">
            <w:pPr>
              <w:widowControl/>
              <w:shd w:val="clear" w:color="auto" w:fill="FFFFFF"/>
              <w:spacing w:line="360" w:lineRule="auto"/>
              <w:rPr>
                <w:szCs w:val="24"/>
                <w:lang w:val="en-US"/>
              </w:rPr>
            </w:pPr>
            <w:r w:rsidRPr="00A06953">
              <w:rPr>
                <w:szCs w:val="24"/>
                <w:lang w:val="en-US"/>
              </w:rPr>
              <w:t>HBr</w:t>
            </w:r>
          </w:p>
          <w:p w:rsidR="00081F29" w:rsidRPr="00A06953" w:rsidRDefault="004D1CCF" w:rsidP="00A06953">
            <w:pPr>
              <w:widowControl/>
              <w:shd w:val="clear" w:color="auto" w:fill="FFFFFF"/>
              <w:spacing w:line="360" w:lineRule="auto"/>
              <w:rPr>
                <w:szCs w:val="24"/>
              </w:rPr>
            </w:pPr>
            <w:r w:rsidRPr="00A06953">
              <w:rPr>
                <w:szCs w:val="24"/>
              </w:rPr>
              <w:t>В (</w:t>
            </w:r>
            <w:r w:rsidR="00081F29" w:rsidRPr="00A06953">
              <w:rPr>
                <w:szCs w:val="24"/>
              </w:rPr>
              <w:t>ОН)</w:t>
            </w:r>
            <w:r w:rsidR="00081F29" w:rsidRPr="00A06953">
              <w:rPr>
                <w:szCs w:val="24"/>
                <w:vertAlign w:val="subscript"/>
              </w:rPr>
              <w:t>3</w:t>
            </w:r>
            <w:r w:rsidR="00081F29" w:rsidRPr="00A06953">
              <w:rPr>
                <w:szCs w:val="24"/>
              </w:rPr>
              <w:t>, и др.</w:t>
            </w:r>
          </w:p>
          <w:p w:rsidR="00081F29" w:rsidRPr="00A06953" w:rsidRDefault="00081F29" w:rsidP="00A06953">
            <w:pPr>
              <w:widowControl/>
              <w:shd w:val="clear" w:color="auto" w:fill="FFFFFF"/>
              <w:spacing w:line="360" w:lineRule="auto"/>
              <w:rPr>
                <w:szCs w:val="24"/>
              </w:rPr>
            </w:pPr>
            <w:r w:rsidRPr="00A06953">
              <w:rPr>
                <w:szCs w:val="24"/>
                <w:lang w:val="en-US"/>
              </w:rPr>
              <w:t>HJ</w:t>
            </w:r>
          </w:p>
        </w:tc>
      </w:tr>
    </w:tbl>
    <w:p w:rsidR="00081F29" w:rsidRPr="00A06953" w:rsidRDefault="005D3BBA" w:rsidP="00A06953">
      <w:pPr>
        <w:shd w:val="clear" w:color="auto" w:fill="FFFFFF"/>
        <w:spacing w:line="360" w:lineRule="auto"/>
        <w:ind w:firstLine="709"/>
        <w:jc w:val="both"/>
        <w:rPr>
          <w:sz w:val="28"/>
          <w:szCs w:val="28"/>
        </w:rPr>
      </w:pPr>
      <w:r>
        <w:rPr>
          <w:sz w:val="28"/>
          <w:szCs w:val="28"/>
        </w:rPr>
        <w:br w:type="page"/>
      </w:r>
      <w:r w:rsidR="00081F29" w:rsidRPr="00A06953">
        <w:rPr>
          <w:sz w:val="28"/>
          <w:szCs w:val="28"/>
        </w:rPr>
        <w:t>Вещество мантии находится в равновесном твердом состоянии в условиях высоких температур и давления. Однако это равновесное состояние будет нарушено, если внешние условия изменятся, например, понизится давление или повысится температура. Тогда вещество перейдет в расплавленное, жидкое состояние. Такое явление</w:t>
      </w:r>
      <w:r w:rsidR="004D1CCF" w:rsidRPr="00A06953">
        <w:rPr>
          <w:sz w:val="28"/>
          <w:szCs w:val="28"/>
        </w:rPr>
        <w:t xml:space="preserve"> </w:t>
      </w:r>
      <w:r w:rsidR="00081F29" w:rsidRPr="00A06953">
        <w:rPr>
          <w:sz w:val="28"/>
          <w:szCs w:val="28"/>
        </w:rPr>
        <w:t>вполне вероятно, если внутри мантии возникнет очаг сильного разогревания. Причиной его может служить энергия радиоактивного распада. Расплавленная масса, содержащая источник тепловой энергии, будет перемещаться в радиальном направлении к поверхности Земли, проплавляя при своем движении вещество мантии. При этом должна происходить закономерная дифференциация этого вещества.</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Чтобы представить себе механизм этого процесса, мысленно проделаем следующий опыт.</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Поместим в термоустойчивую трубку смесь соединений, обладающих различной температурой плавления. При помощи кольцевого нагревателя расплавим узкую зону внизу трубки и затем будем медленно перемещать нагреватель вверх вдоль трубки. При подъеме нагревателя расплавится следующая зона, а нижележащая масса остынет и вновь закристаллизуется. По мере движения нагревателя все вещество в трубке пройдет стадии плавления и последующей кристаллизации. Если эту операцию повторить неоднократно, то исходная смесь закономерно разделится: вверху обособятся более легкоплавкие соединения, а внизу — менее плавкие.</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Изложенный принцип «зонной» плавки был использован известным геохимиком А.П.</w:t>
      </w:r>
      <w:r w:rsidR="005D3BBA">
        <w:rPr>
          <w:sz w:val="28"/>
          <w:szCs w:val="28"/>
        </w:rPr>
        <w:t xml:space="preserve"> </w:t>
      </w:r>
      <w:r w:rsidRPr="00A06953">
        <w:rPr>
          <w:sz w:val="28"/>
          <w:szCs w:val="28"/>
        </w:rPr>
        <w:t>Виноградовым для создания модели образования земной коры. Согласно этой модели, определенные очаги расплава, перемещающиеся в радиальном направлении, обеспечили закономерную дифференциацию вещества мантии. Состав первоначально возникающего расплава не отличался от состава исходного материала. Но многократное повторение этого процесса обусловило разделение вещества, вынос из мании относительно легкоплавких соединений и накопление их на поверхности планеты.</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В результате дифференциации исходного вещества происходит закономерное перераспределение химических элементов по оболочкам Земли. Если принять, что состав исходного вещества мантии близок к составу каменных метеоритов, то можно проследить, как менялось содержание важнейших химических элементов в процессе образования земной коры.</w:t>
      </w:r>
    </w:p>
    <w:p w:rsidR="00081F29" w:rsidRPr="00A06953" w:rsidRDefault="004D1CCF" w:rsidP="00A06953">
      <w:pPr>
        <w:shd w:val="clear" w:color="auto" w:fill="FFFFFF"/>
        <w:spacing w:line="360" w:lineRule="auto"/>
        <w:ind w:firstLine="709"/>
        <w:jc w:val="both"/>
        <w:rPr>
          <w:sz w:val="28"/>
          <w:szCs w:val="28"/>
        </w:rPr>
      </w:pPr>
      <w:r w:rsidRPr="00A06953">
        <w:rPr>
          <w:sz w:val="28"/>
          <w:szCs w:val="28"/>
        </w:rPr>
        <w:t xml:space="preserve">В таблице </w:t>
      </w:r>
      <w:r w:rsidR="00081F29" w:rsidRPr="00A06953">
        <w:rPr>
          <w:sz w:val="28"/>
          <w:szCs w:val="28"/>
        </w:rPr>
        <w:t>5 хорошо видно, что выделение легкоплавких соединений из исходного вещества планеты сопровождалось прогрессирующим накоплением кремния, алюминия, кальция, калия, натрия, фтора, хлора. В то же время большая часть железа, магния, серы оставалась в веществе мантии.</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Предложены и другие модели, но независимо от тех или иных представлений о механизме массопереноса большая часть ученых разделяет мнение о том, что земная кора образовалась путем выноса из мантии легкоплавких и легколетучих химических соединений.</w:t>
      </w:r>
    </w:p>
    <w:p w:rsidR="005D3BBA" w:rsidRDefault="005D3BBA" w:rsidP="00A06953">
      <w:pPr>
        <w:shd w:val="clear" w:color="auto" w:fill="FFFFFF"/>
        <w:spacing w:line="360" w:lineRule="auto"/>
        <w:ind w:firstLine="709"/>
        <w:jc w:val="both"/>
        <w:rPr>
          <w:iCs/>
          <w:sz w:val="28"/>
          <w:szCs w:val="22"/>
        </w:rPr>
      </w:pPr>
    </w:p>
    <w:p w:rsidR="00081F29" w:rsidRPr="00A06953" w:rsidRDefault="004D1CCF" w:rsidP="00A06953">
      <w:pPr>
        <w:shd w:val="clear" w:color="auto" w:fill="FFFFFF"/>
        <w:spacing w:line="360" w:lineRule="auto"/>
        <w:ind w:firstLine="709"/>
        <w:jc w:val="both"/>
        <w:rPr>
          <w:sz w:val="28"/>
          <w:szCs w:val="22"/>
        </w:rPr>
      </w:pPr>
      <w:r w:rsidRPr="00A06953">
        <w:rPr>
          <w:iCs/>
          <w:sz w:val="28"/>
          <w:szCs w:val="22"/>
        </w:rPr>
        <w:t xml:space="preserve">Таблица </w:t>
      </w:r>
      <w:r w:rsidR="00081F29" w:rsidRPr="00A06953">
        <w:rPr>
          <w:iCs/>
          <w:sz w:val="28"/>
          <w:szCs w:val="22"/>
        </w:rPr>
        <w:t>5</w:t>
      </w:r>
    </w:p>
    <w:p w:rsidR="00081F29" w:rsidRPr="00A06953" w:rsidRDefault="00081F29" w:rsidP="00A06953">
      <w:pPr>
        <w:shd w:val="clear" w:color="auto" w:fill="FFFFFF"/>
        <w:spacing w:line="360" w:lineRule="auto"/>
        <w:ind w:firstLine="709"/>
        <w:jc w:val="both"/>
        <w:rPr>
          <w:sz w:val="28"/>
          <w:szCs w:val="22"/>
        </w:rPr>
      </w:pPr>
      <w:r w:rsidRPr="00A06953">
        <w:rPr>
          <w:bCs/>
          <w:sz w:val="28"/>
          <w:szCs w:val="22"/>
        </w:rPr>
        <w:t xml:space="preserve">Среднее содержание </w:t>
      </w:r>
      <w:r w:rsidRPr="00A06953">
        <w:rPr>
          <w:bCs/>
          <w:iCs/>
          <w:sz w:val="28"/>
          <w:szCs w:val="22"/>
        </w:rPr>
        <w:t xml:space="preserve">основных </w:t>
      </w:r>
      <w:r w:rsidRPr="00A06953">
        <w:rPr>
          <w:bCs/>
          <w:sz w:val="28"/>
          <w:szCs w:val="22"/>
        </w:rPr>
        <w:t>химических элементов в главных типах горных пород и в каменных метеоритах, в весовых процентах</w:t>
      </w:r>
    </w:p>
    <w:p w:rsidR="00081F29" w:rsidRPr="00A06953" w:rsidRDefault="00081F29" w:rsidP="00A06953">
      <w:pPr>
        <w:shd w:val="clear" w:color="auto" w:fill="FFFFFF"/>
        <w:spacing w:line="360" w:lineRule="auto"/>
        <w:ind w:firstLine="709"/>
        <w:jc w:val="both"/>
        <w:rPr>
          <w:sz w:val="28"/>
          <w:szCs w:val="22"/>
        </w:rPr>
      </w:pPr>
      <w:r w:rsidRPr="00A06953">
        <w:rPr>
          <w:iCs/>
          <w:sz w:val="28"/>
          <w:szCs w:val="22"/>
        </w:rPr>
        <w:t>(по А.П.Виноградову)</w:t>
      </w:r>
    </w:p>
    <w:tbl>
      <w:tblPr>
        <w:tblW w:w="9354" w:type="dxa"/>
        <w:jc w:val="center"/>
        <w:tblLayout w:type="fixed"/>
        <w:tblCellMar>
          <w:left w:w="40" w:type="dxa"/>
          <w:right w:w="40" w:type="dxa"/>
        </w:tblCellMar>
        <w:tblLook w:val="0000" w:firstRow="0" w:lastRow="0" w:firstColumn="0" w:lastColumn="0" w:noHBand="0" w:noVBand="0"/>
      </w:tblPr>
      <w:tblGrid>
        <w:gridCol w:w="1600"/>
        <w:gridCol w:w="2068"/>
        <w:gridCol w:w="2240"/>
        <w:gridCol w:w="1471"/>
        <w:gridCol w:w="1975"/>
      </w:tblGrid>
      <w:tr w:rsidR="004D1CCF" w:rsidRPr="00A06953" w:rsidTr="00A06953">
        <w:trPr>
          <w:trHeight w:hRule="exact" w:val="576"/>
          <w:jc w:val="center"/>
        </w:trPr>
        <w:tc>
          <w:tcPr>
            <w:tcW w:w="1316" w:type="dxa"/>
            <w:vMerge w:val="restart"/>
            <w:tcBorders>
              <w:top w:val="single" w:sz="6" w:space="0" w:color="auto"/>
              <w:left w:val="single" w:sz="6" w:space="0" w:color="auto"/>
              <w:right w:val="single" w:sz="6" w:space="0" w:color="auto"/>
            </w:tcBorders>
            <w:shd w:val="clear" w:color="auto" w:fill="FFFFFF"/>
          </w:tcPr>
          <w:p w:rsidR="004D1CCF" w:rsidRPr="00A06953" w:rsidRDefault="004D1CCF" w:rsidP="00A06953">
            <w:pPr>
              <w:widowControl/>
              <w:shd w:val="clear" w:color="auto" w:fill="FFFFFF"/>
              <w:spacing w:line="360" w:lineRule="auto"/>
              <w:rPr>
                <w:szCs w:val="24"/>
              </w:rPr>
            </w:pPr>
            <w:r w:rsidRPr="00A06953">
              <w:rPr>
                <w:szCs w:val="24"/>
              </w:rPr>
              <w:t>Элементы</w:t>
            </w:r>
          </w:p>
        </w:tc>
        <w:tc>
          <w:tcPr>
            <w:tcW w:w="1701" w:type="dxa"/>
            <w:vMerge w:val="restart"/>
            <w:tcBorders>
              <w:top w:val="single" w:sz="6" w:space="0" w:color="auto"/>
              <w:left w:val="single" w:sz="6" w:space="0" w:color="auto"/>
              <w:right w:val="single" w:sz="6" w:space="0" w:color="auto"/>
            </w:tcBorders>
            <w:shd w:val="clear" w:color="auto" w:fill="FFFFFF"/>
          </w:tcPr>
          <w:p w:rsidR="004D1CCF" w:rsidRPr="00A06953" w:rsidRDefault="004D1CCF" w:rsidP="00A06953">
            <w:pPr>
              <w:widowControl/>
              <w:spacing w:line="360" w:lineRule="auto"/>
              <w:rPr>
                <w:szCs w:val="24"/>
              </w:rPr>
            </w:pPr>
            <w:r w:rsidRPr="00A06953">
              <w:rPr>
                <w:szCs w:val="24"/>
              </w:rPr>
              <w:t>Каменные метеориты (хондриты)</w:t>
            </w:r>
          </w:p>
        </w:tc>
        <w:tc>
          <w:tcPr>
            <w:tcW w:w="1843" w:type="dxa"/>
            <w:vMerge w:val="restart"/>
            <w:tcBorders>
              <w:top w:val="single" w:sz="6" w:space="0" w:color="auto"/>
              <w:left w:val="single" w:sz="6" w:space="0" w:color="auto"/>
              <w:right w:val="single" w:sz="6" w:space="0" w:color="auto"/>
            </w:tcBorders>
            <w:shd w:val="clear" w:color="auto" w:fill="FFFFFF"/>
          </w:tcPr>
          <w:p w:rsidR="004D1CCF" w:rsidRPr="00A06953" w:rsidRDefault="004D1CCF" w:rsidP="00A06953">
            <w:pPr>
              <w:widowControl/>
              <w:shd w:val="clear" w:color="auto" w:fill="FFFFFF"/>
              <w:spacing w:line="360" w:lineRule="auto"/>
              <w:rPr>
                <w:szCs w:val="24"/>
              </w:rPr>
            </w:pPr>
            <w:r w:rsidRPr="00A06953">
              <w:rPr>
                <w:szCs w:val="24"/>
              </w:rPr>
              <w:t>Горные породы верхней мантии (дуниты и др.)</w:t>
            </w:r>
          </w:p>
        </w:tc>
        <w:tc>
          <w:tcPr>
            <w:tcW w:w="2835" w:type="dxa"/>
            <w:gridSpan w:val="2"/>
            <w:tcBorders>
              <w:top w:val="single" w:sz="6" w:space="0" w:color="auto"/>
              <w:left w:val="single" w:sz="6" w:space="0" w:color="auto"/>
              <w:bottom w:val="single" w:sz="6" w:space="0" w:color="auto"/>
              <w:right w:val="single" w:sz="6" w:space="0" w:color="auto"/>
            </w:tcBorders>
            <w:shd w:val="clear" w:color="auto" w:fill="FFFFFF"/>
          </w:tcPr>
          <w:p w:rsidR="004D1CCF" w:rsidRPr="00A06953" w:rsidRDefault="004D1CCF" w:rsidP="00A06953">
            <w:pPr>
              <w:widowControl/>
              <w:shd w:val="clear" w:color="auto" w:fill="FFFFFF"/>
              <w:spacing w:line="360" w:lineRule="auto"/>
              <w:rPr>
                <w:szCs w:val="24"/>
              </w:rPr>
            </w:pPr>
            <w:r w:rsidRPr="00A06953">
              <w:rPr>
                <w:szCs w:val="24"/>
              </w:rPr>
              <w:t>Горные породы земной коры</w:t>
            </w:r>
          </w:p>
        </w:tc>
      </w:tr>
      <w:tr w:rsidR="004D1CCF" w:rsidRPr="00A06953" w:rsidTr="00A06953">
        <w:trPr>
          <w:trHeight w:hRule="exact" w:val="350"/>
          <w:jc w:val="center"/>
        </w:trPr>
        <w:tc>
          <w:tcPr>
            <w:tcW w:w="1316" w:type="dxa"/>
            <w:vMerge/>
            <w:tcBorders>
              <w:left w:val="single" w:sz="6" w:space="0" w:color="auto"/>
              <w:bottom w:val="single" w:sz="6" w:space="0" w:color="auto"/>
              <w:right w:val="single" w:sz="6" w:space="0" w:color="auto"/>
            </w:tcBorders>
            <w:shd w:val="clear" w:color="auto" w:fill="FFFFFF"/>
          </w:tcPr>
          <w:p w:rsidR="004D1CCF" w:rsidRPr="00A06953" w:rsidRDefault="004D1CCF" w:rsidP="00A06953">
            <w:pPr>
              <w:widowControl/>
              <w:spacing w:line="360" w:lineRule="auto"/>
              <w:rPr>
                <w:szCs w:val="24"/>
              </w:rPr>
            </w:pPr>
          </w:p>
        </w:tc>
        <w:tc>
          <w:tcPr>
            <w:tcW w:w="1701" w:type="dxa"/>
            <w:vMerge/>
            <w:tcBorders>
              <w:left w:val="single" w:sz="6" w:space="0" w:color="auto"/>
              <w:bottom w:val="single" w:sz="6" w:space="0" w:color="auto"/>
              <w:right w:val="single" w:sz="6" w:space="0" w:color="auto"/>
            </w:tcBorders>
            <w:shd w:val="clear" w:color="auto" w:fill="FFFFFF"/>
          </w:tcPr>
          <w:p w:rsidR="004D1CCF" w:rsidRPr="00A06953" w:rsidRDefault="004D1CCF" w:rsidP="00A06953">
            <w:pPr>
              <w:widowControl/>
              <w:spacing w:line="360" w:lineRule="auto"/>
              <w:rPr>
                <w:szCs w:val="24"/>
              </w:rPr>
            </w:pPr>
          </w:p>
        </w:tc>
        <w:tc>
          <w:tcPr>
            <w:tcW w:w="1843" w:type="dxa"/>
            <w:vMerge/>
            <w:tcBorders>
              <w:left w:val="single" w:sz="6" w:space="0" w:color="auto"/>
              <w:bottom w:val="single" w:sz="6" w:space="0" w:color="auto"/>
              <w:right w:val="single" w:sz="6" w:space="0" w:color="auto"/>
            </w:tcBorders>
            <w:shd w:val="clear" w:color="auto" w:fill="FFFFFF"/>
          </w:tcPr>
          <w:p w:rsidR="004D1CCF" w:rsidRPr="00A06953" w:rsidRDefault="004D1CCF" w:rsidP="00A06953">
            <w:pPr>
              <w:widowControl/>
              <w:spacing w:line="360" w:lineRule="auto"/>
              <w:rPr>
                <w:szCs w:val="24"/>
              </w:rPr>
            </w:pP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4D1CCF" w:rsidRPr="00A06953" w:rsidRDefault="004D1CCF" w:rsidP="00A06953">
            <w:pPr>
              <w:widowControl/>
              <w:shd w:val="clear" w:color="auto" w:fill="FFFFFF"/>
              <w:spacing w:line="360" w:lineRule="auto"/>
              <w:rPr>
                <w:szCs w:val="24"/>
              </w:rPr>
            </w:pPr>
            <w:r w:rsidRPr="00A06953">
              <w:rPr>
                <w:szCs w:val="24"/>
              </w:rPr>
              <w:t>базальты</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4D1CCF" w:rsidRPr="00A06953" w:rsidRDefault="004D1CCF" w:rsidP="00A06953">
            <w:pPr>
              <w:widowControl/>
              <w:shd w:val="clear" w:color="auto" w:fill="FFFFFF"/>
              <w:spacing w:line="360" w:lineRule="auto"/>
              <w:rPr>
                <w:szCs w:val="24"/>
              </w:rPr>
            </w:pPr>
            <w:r w:rsidRPr="00A06953">
              <w:rPr>
                <w:szCs w:val="24"/>
              </w:rPr>
              <w:t>гранитоиды</w:t>
            </w:r>
          </w:p>
        </w:tc>
      </w:tr>
      <w:tr w:rsidR="00081F29" w:rsidRPr="00A06953" w:rsidTr="00A06953">
        <w:trPr>
          <w:trHeight w:hRule="exact" w:val="3120"/>
          <w:jc w:val="center"/>
        </w:trPr>
        <w:tc>
          <w:tcPr>
            <w:tcW w:w="1316"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lang w:val="en-US"/>
              </w:rPr>
            </w:pPr>
            <w:r w:rsidRPr="00A06953">
              <w:rPr>
                <w:szCs w:val="24"/>
                <w:lang w:val="en-US"/>
              </w:rPr>
              <w:t>0</w:t>
            </w:r>
          </w:p>
          <w:p w:rsidR="004D1CCF" w:rsidRPr="00A06953" w:rsidRDefault="00081F29" w:rsidP="00A06953">
            <w:pPr>
              <w:widowControl/>
              <w:shd w:val="clear" w:color="auto" w:fill="FFFFFF"/>
              <w:spacing w:line="360" w:lineRule="auto"/>
              <w:rPr>
                <w:szCs w:val="24"/>
                <w:lang w:val="en-US"/>
              </w:rPr>
            </w:pPr>
            <w:r w:rsidRPr="00A06953">
              <w:rPr>
                <w:szCs w:val="24"/>
                <w:lang w:val="en-US"/>
              </w:rPr>
              <w:t>Si</w:t>
            </w:r>
          </w:p>
          <w:p w:rsidR="004D1CCF" w:rsidRPr="00A06953" w:rsidRDefault="00081F29" w:rsidP="00A06953">
            <w:pPr>
              <w:widowControl/>
              <w:shd w:val="clear" w:color="auto" w:fill="FFFFFF"/>
              <w:spacing w:line="360" w:lineRule="auto"/>
              <w:rPr>
                <w:szCs w:val="24"/>
                <w:lang w:val="en-US"/>
              </w:rPr>
            </w:pPr>
            <w:r w:rsidRPr="00A06953">
              <w:rPr>
                <w:szCs w:val="24"/>
                <w:lang w:val="en-US"/>
              </w:rPr>
              <w:t>Al</w:t>
            </w:r>
          </w:p>
          <w:p w:rsidR="004D1CCF" w:rsidRPr="00A06953" w:rsidRDefault="00081F29" w:rsidP="00A06953">
            <w:pPr>
              <w:widowControl/>
              <w:shd w:val="clear" w:color="auto" w:fill="FFFFFF"/>
              <w:spacing w:line="360" w:lineRule="auto"/>
              <w:rPr>
                <w:szCs w:val="24"/>
                <w:lang w:val="en-US"/>
              </w:rPr>
            </w:pPr>
            <w:r w:rsidRPr="00A06953">
              <w:rPr>
                <w:szCs w:val="24"/>
                <w:lang w:val="en-US"/>
              </w:rPr>
              <w:t>Ca</w:t>
            </w:r>
          </w:p>
          <w:p w:rsidR="004D1CCF" w:rsidRPr="00A06953" w:rsidRDefault="00081F29" w:rsidP="00A06953">
            <w:pPr>
              <w:widowControl/>
              <w:shd w:val="clear" w:color="auto" w:fill="FFFFFF"/>
              <w:spacing w:line="360" w:lineRule="auto"/>
              <w:rPr>
                <w:szCs w:val="24"/>
                <w:lang w:val="en-US"/>
              </w:rPr>
            </w:pPr>
            <w:r w:rsidRPr="00A06953">
              <w:rPr>
                <w:szCs w:val="24"/>
              </w:rPr>
              <w:t>К</w:t>
            </w:r>
          </w:p>
          <w:p w:rsidR="004D1CCF" w:rsidRPr="00A06953" w:rsidRDefault="004D1CCF" w:rsidP="00A06953">
            <w:pPr>
              <w:widowControl/>
              <w:shd w:val="clear" w:color="auto" w:fill="FFFFFF"/>
              <w:spacing w:line="360" w:lineRule="auto"/>
              <w:rPr>
                <w:szCs w:val="24"/>
                <w:lang w:val="en-US"/>
              </w:rPr>
            </w:pPr>
            <w:r w:rsidRPr="00A06953">
              <w:rPr>
                <w:szCs w:val="24"/>
                <w:lang w:val="en-US"/>
              </w:rPr>
              <w:t>Na</w:t>
            </w:r>
          </w:p>
          <w:p w:rsidR="004D1CCF" w:rsidRPr="00A06953" w:rsidRDefault="00081F29" w:rsidP="00A06953">
            <w:pPr>
              <w:widowControl/>
              <w:shd w:val="clear" w:color="auto" w:fill="FFFFFF"/>
              <w:spacing w:line="360" w:lineRule="auto"/>
              <w:rPr>
                <w:szCs w:val="24"/>
                <w:lang w:val="en-US"/>
              </w:rPr>
            </w:pPr>
            <w:r w:rsidRPr="00A06953">
              <w:rPr>
                <w:szCs w:val="24"/>
                <w:lang w:val="en-US"/>
              </w:rPr>
              <w:t>F</w:t>
            </w:r>
          </w:p>
          <w:p w:rsidR="004D1CCF" w:rsidRPr="00A06953" w:rsidRDefault="00081F29" w:rsidP="00A06953">
            <w:pPr>
              <w:widowControl/>
              <w:shd w:val="clear" w:color="auto" w:fill="FFFFFF"/>
              <w:spacing w:line="360" w:lineRule="auto"/>
              <w:rPr>
                <w:szCs w:val="24"/>
                <w:lang w:val="en-US"/>
              </w:rPr>
            </w:pPr>
            <w:r w:rsidRPr="00A06953">
              <w:rPr>
                <w:szCs w:val="24"/>
                <w:lang w:val="en-US"/>
              </w:rPr>
              <w:t>Cl</w:t>
            </w:r>
          </w:p>
          <w:p w:rsidR="004D1CCF" w:rsidRPr="00A06953" w:rsidRDefault="00081F29" w:rsidP="00A06953">
            <w:pPr>
              <w:widowControl/>
              <w:shd w:val="clear" w:color="auto" w:fill="FFFFFF"/>
              <w:spacing w:line="360" w:lineRule="auto"/>
              <w:rPr>
                <w:szCs w:val="24"/>
                <w:lang w:val="en-US"/>
              </w:rPr>
            </w:pPr>
            <w:r w:rsidRPr="00A06953">
              <w:rPr>
                <w:szCs w:val="24"/>
                <w:lang w:val="en-US"/>
              </w:rPr>
              <w:t>Mg</w:t>
            </w:r>
          </w:p>
          <w:p w:rsidR="004D1CCF" w:rsidRPr="00A06953" w:rsidRDefault="00081F29" w:rsidP="00A06953">
            <w:pPr>
              <w:widowControl/>
              <w:shd w:val="clear" w:color="auto" w:fill="FFFFFF"/>
              <w:spacing w:line="360" w:lineRule="auto"/>
              <w:rPr>
                <w:szCs w:val="24"/>
                <w:lang w:val="en-US"/>
              </w:rPr>
            </w:pPr>
            <w:r w:rsidRPr="00A06953">
              <w:rPr>
                <w:szCs w:val="24"/>
                <w:lang w:val="en-US"/>
              </w:rPr>
              <w:t>Fe</w:t>
            </w:r>
          </w:p>
          <w:p w:rsidR="00081F29" w:rsidRPr="00A06953" w:rsidRDefault="00081F29" w:rsidP="00A06953">
            <w:pPr>
              <w:widowControl/>
              <w:shd w:val="clear" w:color="auto" w:fill="FFFFFF"/>
              <w:spacing w:line="360" w:lineRule="auto"/>
              <w:rPr>
                <w:szCs w:val="24"/>
                <w:lang w:val="en-US"/>
              </w:rPr>
            </w:pPr>
            <w:r w:rsidRPr="00A06953">
              <w:rPr>
                <w:szCs w:val="24"/>
                <w:lang w:val="en-US"/>
              </w:rPr>
              <w:t>S</w:t>
            </w: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4D1CCF" w:rsidRPr="00A06953" w:rsidRDefault="004D1CCF" w:rsidP="00A06953">
            <w:pPr>
              <w:widowControl/>
              <w:shd w:val="clear" w:color="auto" w:fill="FFFFFF"/>
              <w:spacing w:line="360" w:lineRule="auto"/>
              <w:rPr>
                <w:szCs w:val="24"/>
                <w:lang w:val="en-US"/>
              </w:rPr>
            </w:pPr>
            <w:r w:rsidRPr="00A06953">
              <w:rPr>
                <w:szCs w:val="24"/>
              </w:rPr>
              <w:t>35,0</w:t>
            </w:r>
          </w:p>
          <w:p w:rsidR="00081F29" w:rsidRPr="00A06953" w:rsidRDefault="00081F29" w:rsidP="00A06953">
            <w:pPr>
              <w:widowControl/>
              <w:shd w:val="clear" w:color="auto" w:fill="FFFFFF"/>
              <w:spacing w:line="360" w:lineRule="auto"/>
              <w:rPr>
                <w:szCs w:val="24"/>
              </w:rPr>
            </w:pPr>
            <w:r w:rsidRPr="00A06953">
              <w:rPr>
                <w:szCs w:val="24"/>
              </w:rPr>
              <w:t>18,0</w:t>
            </w:r>
          </w:p>
          <w:p w:rsidR="00081F29" w:rsidRPr="00A06953" w:rsidRDefault="00081F29" w:rsidP="00A06953">
            <w:pPr>
              <w:widowControl/>
              <w:shd w:val="clear" w:color="auto" w:fill="FFFFFF"/>
              <w:spacing w:line="360" w:lineRule="auto"/>
              <w:rPr>
                <w:szCs w:val="24"/>
              </w:rPr>
            </w:pPr>
            <w:r w:rsidRPr="00A06953">
              <w:rPr>
                <w:szCs w:val="24"/>
              </w:rPr>
              <w:t>1,3</w:t>
            </w:r>
          </w:p>
          <w:p w:rsidR="00081F29" w:rsidRPr="00A06953" w:rsidRDefault="00081F29" w:rsidP="00A06953">
            <w:pPr>
              <w:widowControl/>
              <w:shd w:val="clear" w:color="auto" w:fill="FFFFFF"/>
              <w:spacing w:line="360" w:lineRule="auto"/>
              <w:rPr>
                <w:szCs w:val="24"/>
              </w:rPr>
            </w:pPr>
            <w:r w:rsidRPr="00A06953">
              <w:rPr>
                <w:szCs w:val="24"/>
              </w:rPr>
              <w:t>1,4</w:t>
            </w:r>
          </w:p>
          <w:p w:rsidR="00081F29" w:rsidRPr="00A06953" w:rsidRDefault="00081F29" w:rsidP="00A06953">
            <w:pPr>
              <w:widowControl/>
              <w:shd w:val="clear" w:color="auto" w:fill="FFFFFF"/>
              <w:spacing w:line="360" w:lineRule="auto"/>
              <w:rPr>
                <w:szCs w:val="24"/>
              </w:rPr>
            </w:pPr>
            <w:r w:rsidRPr="00A06953">
              <w:rPr>
                <w:szCs w:val="24"/>
              </w:rPr>
              <w:t>0,085</w:t>
            </w:r>
          </w:p>
          <w:p w:rsidR="00081F29" w:rsidRPr="00A06953" w:rsidRDefault="00081F29" w:rsidP="00A06953">
            <w:pPr>
              <w:widowControl/>
              <w:shd w:val="clear" w:color="auto" w:fill="FFFFFF"/>
              <w:spacing w:line="360" w:lineRule="auto"/>
              <w:rPr>
                <w:szCs w:val="24"/>
              </w:rPr>
            </w:pPr>
            <w:r w:rsidRPr="00A06953">
              <w:rPr>
                <w:szCs w:val="24"/>
              </w:rPr>
              <w:t>0,7</w:t>
            </w:r>
          </w:p>
          <w:p w:rsidR="00081F29" w:rsidRPr="00A06953" w:rsidRDefault="00081F29" w:rsidP="00A06953">
            <w:pPr>
              <w:widowControl/>
              <w:shd w:val="clear" w:color="auto" w:fill="FFFFFF"/>
              <w:spacing w:line="360" w:lineRule="auto"/>
              <w:rPr>
                <w:szCs w:val="24"/>
              </w:rPr>
            </w:pPr>
            <w:r w:rsidRPr="00A06953">
              <w:rPr>
                <w:szCs w:val="24"/>
              </w:rPr>
              <w:t>0,0028</w:t>
            </w:r>
          </w:p>
          <w:p w:rsidR="004D1CCF" w:rsidRPr="00A06953" w:rsidRDefault="004D1CCF" w:rsidP="00A06953">
            <w:pPr>
              <w:widowControl/>
              <w:shd w:val="clear" w:color="auto" w:fill="FFFFFF"/>
              <w:spacing w:line="360" w:lineRule="auto"/>
              <w:rPr>
                <w:szCs w:val="24"/>
                <w:lang w:val="en-US"/>
              </w:rPr>
            </w:pPr>
            <w:r w:rsidRPr="00A06953">
              <w:rPr>
                <w:szCs w:val="24"/>
              </w:rPr>
              <w:t>0,007</w:t>
            </w:r>
          </w:p>
          <w:p w:rsidR="004D1CCF" w:rsidRPr="00A06953" w:rsidRDefault="004D1CCF" w:rsidP="00A06953">
            <w:pPr>
              <w:widowControl/>
              <w:shd w:val="clear" w:color="auto" w:fill="FFFFFF"/>
              <w:spacing w:line="360" w:lineRule="auto"/>
              <w:rPr>
                <w:szCs w:val="24"/>
                <w:lang w:val="en-US"/>
              </w:rPr>
            </w:pPr>
            <w:r w:rsidRPr="00A06953">
              <w:rPr>
                <w:szCs w:val="24"/>
              </w:rPr>
              <w:t>14,0</w:t>
            </w:r>
          </w:p>
          <w:p w:rsidR="00081F29" w:rsidRPr="00A06953" w:rsidRDefault="00081F29" w:rsidP="00A06953">
            <w:pPr>
              <w:widowControl/>
              <w:shd w:val="clear" w:color="auto" w:fill="FFFFFF"/>
              <w:spacing w:line="360" w:lineRule="auto"/>
              <w:rPr>
                <w:szCs w:val="24"/>
              </w:rPr>
            </w:pPr>
            <w:r w:rsidRPr="00A06953">
              <w:rPr>
                <w:szCs w:val="24"/>
              </w:rPr>
              <w:t>25,0</w:t>
            </w:r>
          </w:p>
          <w:p w:rsidR="00081F29" w:rsidRPr="00A06953" w:rsidRDefault="00081F29" w:rsidP="00A06953">
            <w:pPr>
              <w:widowControl/>
              <w:shd w:val="clear" w:color="auto" w:fill="FFFFFF"/>
              <w:spacing w:line="360" w:lineRule="auto"/>
              <w:rPr>
                <w:szCs w:val="24"/>
              </w:rPr>
            </w:pPr>
            <w:r w:rsidRPr="00A06953">
              <w:rPr>
                <w:szCs w:val="24"/>
              </w:rPr>
              <w:t>2,0</w:t>
            </w:r>
          </w:p>
        </w:tc>
        <w:tc>
          <w:tcPr>
            <w:tcW w:w="1843"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42,5</w:t>
            </w:r>
          </w:p>
          <w:p w:rsidR="004D1CCF" w:rsidRPr="00A06953" w:rsidRDefault="00081F29" w:rsidP="00A06953">
            <w:pPr>
              <w:widowControl/>
              <w:shd w:val="clear" w:color="auto" w:fill="FFFFFF"/>
              <w:spacing w:line="360" w:lineRule="auto"/>
              <w:rPr>
                <w:szCs w:val="24"/>
                <w:lang w:val="en-US"/>
              </w:rPr>
            </w:pPr>
            <w:r w:rsidRPr="00A06953">
              <w:rPr>
                <w:szCs w:val="24"/>
              </w:rPr>
              <w:t>19,0</w:t>
            </w:r>
          </w:p>
          <w:p w:rsidR="004D1CCF" w:rsidRPr="00A06953" w:rsidRDefault="00081F29" w:rsidP="00A06953">
            <w:pPr>
              <w:widowControl/>
              <w:shd w:val="clear" w:color="auto" w:fill="FFFFFF"/>
              <w:spacing w:line="360" w:lineRule="auto"/>
              <w:rPr>
                <w:szCs w:val="24"/>
                <w:lang w:val="en-US"/>
              </w:rPr>
            </w:pPr>
            <w:r w:rsidRPr="00A06953">
              <w:rPr>
                <w:szCs w:val="24"/>
              </w:rPr>
              <w:t>0,45</w:t>
            </w:r>
          </w:p>
          <w:p w:rsidR="004D1CCF" w:rsidRPr="00A06953" w:rsidRDefault="004D1CCF" w:rsidP="00A06953">
            <w:pPr>
              <w:widowControl/>
              <w:shd w:val="clear" w:color="auto" w:fill="FFFFFF"/>
              <w:spacing w:line="360" w:lineRule="auto"/>
              <w:rPr>
                <w:szCs w:val="24"/>
                <w:lang w:val="en-US"/>
              </w:rPr>
            </w:pPr>
            <w:r w:rsidRPr="00A06953">
              <w:rPr>
                <w:szCs w:val="24"/>
              </w:rPr>
              <w:t>0,7</w:t>
            </w:r>
          </w:p>
          <w:p w:rsidR="004D1CCF" w:rsidRPr="00A06953" w:rsidRDefault="004D1CCF" w:rsidP="00A06953">
            <w:pPr>
              <w:widowControl/>
              <w:shd w:val="clear" w:color="auto" w:fill="FFFFFF"/>
              <w:spacing w:line="360" w:lineRule="auto"/>
              <w:rPr>
                <w:szCs w:val="24"/>
                <w:lang w:val="en-US"/>
              </w:rPr>
            </w:pPr>
            <w:r w:rsidRPr="00A06953">
              <w:rPr>
                <w:szCs w:val="24"/>
              </w:rPr>
              <w:t>0,03</w:t>
            </w:r>
          </w:p>
          <w:p w:rsidR="004D1CCF" w:rsidRPr="00A06953" w:rsidRDefault="004D1CCF" w:rsidP="00A06953">
            <w:pPr>
              <w:widowControl/>
              <w:shd w:val="clear" w:color="auto" w:fill="FFFFFF"/>
              <w:spacing w:line="360" w:lineRule="auto"/>
              <w:rPr>
                <w:szCs w:val="24"/>
                <w:lang w:val="en-US"/>
              </w:rPr>
            </w:pPr>
            <w:r w:rsidRPr="00A06953">
              <w:rPr>
                <w:szCs w:val="24"/>
              </w:rPr>
              <w:t>0,57</w:t>
            </w:r>
          </w:p>
          <w:p w:rsidR="004D1CCF" w:rsidRPr="00A06953" w:rsidRDefault="004D1CCF" w:rsidP="00A06953">
            <w:pPr>
              <w:widowControl/>
              <w:shd w:val="clear" w:color="auto" w:fill="FFFFFF"/>
              <w:spacing w:line="360" w:lineRule="auto"/>
              <w:rPr>
                <w:szCs w:val="24"/>
                <w:lang w:val="en-US"/>
              </w:rPr>
            </w:pPr>
            <w:r w:rsidRPr="00A06953">
              <w:rPr>
                <w:szCs w:val="24"/>
              </w:rPr>
              <w:t>0,01</w:t>
            </w:r>
          </w:p>
          <w:p w:rsidR="00081F29" w:rsidRPr="00A06953" w:rsidRDefault="00081F29" w:rsidP="00A06953">
            <w:pPr>
              <w:widowControl/>
              <w:shd w:val="clear" w:color="auto" w:fill="FFFFFF"/>
              <w:spacing w:line="360" w:lineRule="auto"/>
              <w:rPr>
                <w:szCs w:val="24"/>
              </w:rPr>
            </w:pPr>
            <w:r w:rsidRPr="00A06953">
              <w:rPr>
                <w:szCs w:val="24"/>
              </w:rPr>
              <w:t>0,005</w:t>
            </w:r>
          </w:p>
          <w:p w:rsidR="004D1CCF" w:rsidRPr="00A06953" w:rsidRDefault="004D1CCF" w:rsidP="00A06953">
            <w:pPr>
              <w:widowControl/>
              <w:shd w:val="clear" w:color="auto" w:fill="FFFFFF"/>
              <w:spacing w:line="360" w:lineRule="auto"/>
              <w:rPr>
                <w:szCs w:val="24"/>
                <w:lang w:val="en-US"/>
              </w:rPr>
            </w:pPr>
            <w:r w:rsidRPr="00A06953">
              <w:rPr>
                <w:szCs w:val="24"/>
              </w:rPr>
              <w:t>25,9</w:t>
            </w:r>
          </w:p>
          <w:p w:rsidR="004D1CCF" w:rsidRPr="00A06953" w:rsidRDefault="004D1CCF" w:rsidP="00A06953">
            <w:pPr>
              <w:widowControl/>
              <w:shd w:val="clear" w:color="auto" w:fill="FFFFFF"/>
              <w:spacing w:line="360" w:lineRule="auto"/>
              <w:rPr>
                <w:szCs w:val="24"/>
                <w:lang w:val="en-US"/>
              </w:rPr>
            </w:pPr>
            <w:r w:rsidRPr="00A06953">
              <w:rPr>
                <w:szCs w:val="24"/>
              </w:rPr>
              <w:t>9,85</w:t>
            </w:r>
          </w:p>
          <w:p w:rsidR="00081F29" w:rsidRPr="00A06953" w:rsidRDefault="00081F29" w:rsidP="00A06953">
            <w:pPr>
              <w:widowControl/>
              <w:shd w:val="clear" w:color="auto" w:fill="FFFFFF"/>
              <w:spacing w:line="360" w:lineRule="auto"/>
              <w:rPr>
                <w:szCs w:val="24"/>
              </w:rPr>
            </w:pPr>
            <w:r w:rsidRPr="00A06953">
              <w:rPr>
                <w:szCs w:val="24"/>
              </w:rPr>
              <w:t>0,02</w:t>
            </w:r>
          </w:p>
        </w:tc>
        <w:tc>
          <w:tcPr>
            <w:tcW w:w="1210"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43,5</w:t>
            </w:r>
          </w:p>
          <w:p w:rsidR="004D1CCF" w:rsidRPr="00A06953" w:rsidRDefault="00081F29" w:rsidP="00A06953">
            <w:pPr>
              <w:widowControl/>
              <w:shd w:val="clear" w:color="auto" w:fill="FFFFFF"/>
              <w:spacing w:line="360" w:lineRule="auto"/>
              <w:rPr>
                <w:szCs w:val="24"/>
                <w:lang w:val="en-US"/>
              </w:rPr>
            </w:pPr>
            <w:r w:rsidRPr="00A06953">
              <w:rPr>
                <w:szCs w:val="24"/>
              </w:rPr>
              <w:t>24,0</w:t>
            </w:r>
          </w:p>
          <w:p w:rsidR="004D1CCF" w:rsidRPr="00A06953" w:rsidRDefault="00081F29" w:rsidP="00A06953">
            <w:pPr>
              <w:widowControl/>
              <w:shd w:val="clear" w:color="auto" w:fill="FFFFFF"/>
              <w:spacing w:line="360" w:lineRule="auto"/>
              <w:rPr>
                <w:szCs w:val="24"/>
                <w:lang w:val="en-US"/>
              </w:rPr>
            </w:pPr>
            <w:r w:rsidRPr="00A06953">
              <w:rPr>
                <w:szCs w:val="24"/>
              </w:rPr>
              <w:t>8,76</w:t>
            </w:r>
          </w:p>
          <w:p w:rsidR="004D1CCF" w:rsidRPr="00A06953" w:rsidRDefault="00081F29" w:rsidP="00A06953">
            <w:pPr>
              <w:widowControl/>
              <w:shd w:val="clear" w:color="auto" w:fill="FFFFFF"/>
              <w:spacing w:line="360" w:lineRule="auto"/>
              <w:rPr>
                <w:szCs w:val="24"/>
                <w:lang w:val="en-US"/>
              </w:rPr>
            </w:pPr>
            <w:r w:rsidRPr="00A06953">
              <w:rPr>
                <w:szCs w:val="24"/>
              </w:rPr>
              <w:t>6,72</w:t>
            </w:r>
          </w:p>
          <w:p w:rsidR="004D1CCF" w:rsidRPr="00A06953" w:rsidRDefault="00081F29" w:rsidP="00A06953">
            <w:pPr>
              <w:widowControl/>
              <w:shd w:val="clear" w:color="auto" w:fill="FFFFFF"/>
              <w:spacing w:line="360" w:lineRule="auto"/>
              <w:rPr>
                <w:szCs w:val="24"/>
                <w:lang w:val="en-US"/>
              </w:rPr>
            </w:pPr>
            <w:r w:rsidRPr="00A06953">
              <w:rPr>
                <w:szCs w:val="24"/>
              </w:rPr>
              <w:t>0,83</w:t>
            </w:r>
          </w:p>
          <w:p w:rsidR="004D1CCF" w:rsidRPr="00A06953" w:rsidRDefault="00081F29" w:rsidP="00A06953">
            <w:pPr>
              <w:widowControl/>
              <w:shd w:val="clear" w:color="auto" w:fill="FFFFFF"/>
              <w:spacing w:line="360" w:lineRule="auto"/>
              <w:rPr>
                <w:szCs w:val="24"/>
                <w:lang w:val="en-US"/>
              </w:rPr>
            </w:pPr>
            <w:r w:rsidRPr="00A06953">
              <w:rPr>
                <w:szCs w:val="24"/>
              </w:rPr>
              <w:t>1,94</w:t>
            </w:r>
          </w:p>
          <w:p w:rsidR="004D1CCF" w:rsidRPr="00A06953" w:rsidRDefault="00081F29" w:rsidP="00A06953">
            <w:pPr>
              <w:widowControl/>
              <w:shd w:val="clear" w:color="auto" w:fill="FFFFFF"/>
              <w:spacing w:line="360" w:lineRule="auto"/>
              <w:rPr>
                <w:szCs w:val="24"/>
                <w:lang w:val="en-US"/>
              </w:rPr>
            </w:pPr>
            <w:r w:rsidRPr="00A06953">
              <w:rPr>
                <w:szCs w:val="24"/>
              </w:rPr>
              <w:t>0,037</w:t>
            </w:r>
          </w:p>
          <w:p w:rsidR="004D1CCF" w:rsidRPr="00A06953" w:rsidRDefault="00081F29" w:rsidP="00A06953">
            <w:pPr>
              <w:widowControl/>
              <w:shd w:val="clear" w:color="auto" w:fill="FFFFFF"/>
              <w:spacing w:line="360" w:lineRule="auto"/>
              <w:rPr>
                <w:szCs w:val="24"/>
                <w:lang w:val="en-US"/>
              </w:rPr>
            </w:pPr>
            <w:r w:rsidRPr="00A06953">
              <w:rPr>
                <w:szCs w:val="24"/>
              </w:rPr>
              <w:t>0,005</w:t>
            </w:r>
          </w:p>
          <w:p w:rsidR="004D1CCF" w:rsidRPr="00A06953" w:rsidRDefault="00081F29" w:rsidP="00A06953">
            <w:pPr>
              <w:widowControl/>
              <w:shd w:val="clear" w:color="auto" w:fill="FFFFFF"/>
              <w:spacing w:line="360" w:lineRule="auto"/>
              <w:rPr>
                <w:szCs w:val="24"/>
                <w:lang w:val="en-US"/>
              </w:rPr>
            </w:pPr>
            <w:r w:rsidRPr="00A06953">
              <w:rPr>
                <w:szCs w:val="24"/>
              </w:rPr>
              <w:t>4,5</w:t>
            </w:r>
          </w:p>
          <w:p w:rsidR="004D1CCF" w:rsidRPr="00A06953" w:rsidRDefault="004D1CCF" w:rsidP="00A06953">
            <w:pPr>
              <w:widowControl/>
              <w:shd w:val="clear" w:color="auto" w:fill="FFFFFF"/>
              <w:spacing w:line="360" w:lineRule="auto"/>
              <w:rPr>
                <w:szCs w:val="24"/>
                <w:lang w:val="en-US"/>
              </w:rPr>
            </w:pPr>
            <w:r w:rsidRPr="00A06953">
              <w:rPr>
                <w:szCs w:val="24"/>
              </w:rPr>
              <w:t>8,56</w:t>
            </w:r>
          </w:p>
          <w:p w:rsidR="00081F29" w:rsidRPr="00A06953" w:rsidRDefault="00081F29" w:rsidP="00A06953">
            <w:pPr>
              <w:widowControl/>
              <w:shd w:val="clear" w:color="auto" w:fill="FFFFFF"/>
              <w:spacing w:line="360" w:lineRule="auto"/>
              <w:rPr>
                <w:szCs w:val="24"/>
              </w:rPr>
            </w:pPr>
            <w:r w:rsidRPr="00A06953">
              <w:rPr>
                <w:szCs w:val="24"/>
              </w:rPr>
              <w:t>0,03</w:t>
            </w:r>
          </w:p>
        </w:tc>
        <w:tc>
          <w:tcPr>
            <w:tcW w:w="1625"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48,7</w:t>
            </w:r>
          </w:p>
          <w:p w:rsidR="004D1CCF" w:rsidRPr="00A06953" w:rsidRDefault="00081F29" w:rsidP="00A06953">
            <w:pPr>
              <w:widowControl/>
              <w:shd w:val="clear" w:color="auto" w:fill="FFFFFF"/>
              <w:spacing w:line="360" w:lineRule="auto"/>
              <w:rPr>
                <w:szCs w:val="24"/>
                <w:lang w:val="en-US"/>
              </w:rPr>
            </w:pPr>
            <w:r w:rsidRPr="00A06953">
              <w:rPr>
                <w:szCs w:val="24"/>
              </w:rPr>
              <w:t>32,3</w:t>
            </w:r>
          </w:p>
          <w:p w:rsidR="004D1CCF" w:rsidRPr="00A06953" w:rsidRDefault="00081F29" w:rsidP="00A06953">
            <w:pPr>
              <w:widowControl/>
              <w:shd w:val="clear" w:color="auto" w:fill="FFFFFF"/>
              <w:spacing w:line="360" w:lineRule="auto"/>
              <w:rPr>
                <w:szCs w:val="24"/>
                <w:lang w:val="en-US"/>
              </w:rPr>
            </w:pPr>
            <w:r w:rsidRPr="00A06953">
              <w:rPr>
                <w:szCs w:val="24"/>
              </w:rPr>
              <w:t>7,7</w:t>
            </w:r>
          </w:p>
          <w:p w:rsidR="004D1CCF" w:rsidRPr="00A06953" w:rsidRDefault="00081F29" w:rsidP="00A06953">
            <w:pPr>
              <w:widowControl/>
              <w:shd w:val="clear" w:color="auto" w:fill="FFFFFF"/>
              <w:spacing w:line="360" w:lineRule="auto"/>
              <w:rPr>
                <w:szCs w:val="24"/>
                <w:lang w:val="en-US"/>
              </w:rPr>
            </w:pPr>
            <w:r w:rsidRPr="00A06953">
              <w:rPr>
                <w:szCs w:val="24"/>
              </w:rPr>
              <w:t>1,58</w:t>
            </w:r>
          </w:p>
          <w:p w:rsidR="004D1CCF" w:rsidRPr="00A06953" w:rsidRDefault="00081F29" w:rsidP="00A06953">
            <w:pPr>
              <w:widowControl/>
              <w:shd w:val="clear" w:color="auto" w:fill="FFFFFF"/>
              <w:spacing w:line="360" w:lineRule="auto"/>
              <w:rPr>
                <w:szCs w:val="24"/>
                <w:lang w:val="en-US"/>
              </w:rPr>
            </w:pPr>
            <w:r w:rsidRPr="00A06953">
              <w:rPr>
                <w:szCs w:val="24"/>
              </w:rPr>
              <w:t>3,34</w:t>
            </w:r>
          </w:p>
          <w:p w:rsidR="004D1CCF" w:rsidRPr="00A06953" w:rsidRDefault="00081F29" w:rsidP="00A06953">
            <w:pPr>
              <w:widowControl/>
              <w:shd w:val="clear" w:color="auto" w:fill="FFFFFF"/>
              <w:spacing w:line="360" w:lineRule="auto"/>
              <w:rPr>
                <w:szCs w:val="24"/>
                <w:lang w:val="en-US"/>
              </w:rPr>
            </w:pPr>
            <w:r w:rsidRPr="00A06953">
              <w:rPr>
                <w:szCs w:val="24"/>
              </w:rPr>
              <w:t>2,77</w:t>
            </w:r>
          </w:p>
          <w:p w:rsidR="004D1CCF" w:rsidRPr="00A06953" w:rsidRDefault="00081F29" w:rsidP="00A06953">
            <w:pPr>
              <w:widowControl/>
              <w:shd w:val="clear" w:color="auto" w:fill="FFFFFF"/>
              <w:spacing w:line="360" w:lineRule="auto"/>
              <w:rPr>
                <w:szCs w:val="24"/>
                <w:lang w:val="en-US"/>
              </w:rPr>
            </w:pPr>
            <w:r w:rsidRPr="00A06953">
              <w:rPr>
                <w:szCs w:val="24"/>
              </w:rPr>
              <w:t>0,08</w:t>
            </w:r>
          </w:p>
          <w:p w:rsidR="004D1CCF" w:rsidRPr="00A06953" w:rsidRDefault="00081F29" w:rsidP="00A06953">
            <w:pPr>
              <w:widowControl/>
              <w:shd w:val="clear" w:color="auto" w:fill="FFFFFF"/>
              <w:spacing w:line="360" w:lineRule="auto"/>
              <w:rPr>
                <w:szCs w:val="24"/>
                <w:lang w:val="en-US"/>
              </w:rPr>
            </w:pPr>
            <w:r w:rsidRPr="00A06953">
              <w:rPr>
                <w:szCs w:val="24"/>
              </w:rPr>
              <w:t>0,024</w:t>
            </w:r>
          </w:p>
          <w:p w:rsidR="004D1CCF" w:rsidRPr="00A06953" w:rsidRDefault="00081F29" w:rsidP="00A06953">
            <w:pPr>
              <w:widowControl/>
              <w:shd w:val="clear" w:color="auto" w:fill="FFFFFF"/>
              <w:spacing w:line="360" w:lineRule="auto"/>
              <w:rPr>
                <w:szCs w:val="24"/>
                <w:lang w:val="en-US"/>
              </w:rPr>
            </w:pPr>
            <w:r w:rsidRPr="00A06953">
              <w:rPr>
                <w:szCs w:val="24"/>
              </w:rPr>
              <w:t>0,5</w:t>
            </w:r>
            <w:r w:rsidR="004D1CCF" w:rsidRPr="00A06953">
              <w:rPr>
                <w:szCs w:val="24"/>
                <w:lang w:val="en-US"/>
              </w:rPr>
              <w:t>6</w:t>
            </w:r>
          </w:p>
          <w:p w:rsidR="004D1CCF" w:rsidRPr="00A06953" w:rsidRDefault="004D1CCF" w:rsidP="00A06953">
            <w:pPr>
              <w:widowControl/>
              <w:shd w:val="clear" w:color="auto" w:fill="FFFFFF"/>
              <w:spacing w:line="360" w:lineRule="auto"/>
              <w:rPr>
                <w:szCs w:val="24"/>
                <w:lang w:val="en-US"/>
              </w:rPr>
            </w:pPr>
            <w:r w:rsidRPr="00A06953">
              <w:rPr>
                <w:szCs w:val="24"/>
              </w:rPr>
              <w:t>2,7</w:t>
            </w:r>
          </w:p>
          <w:p w:rsidR="00081F29" w:rsidRPr="00A06953" w:rsidRDefault="00081F29" w:rsidP="00A06953">
            <w:pPr>
              <w:widowControl/>
              <w:shd w:val="clear" w:color="auto" w:fill="FFFFFF"/>
              <w:spacing w:line="360" w:lineRule="auto"/>
              <w:rPr>
                <w:szCs w:val="24"/>
              </w:rPr>
            </w:pPr>
            <w:r w:rsidRPr="00A06953">
              <w:rPr>
                <w:szCs w:val="24"/>
              </w:rPr>
              <w:t>0,04</w:t>
            </w:r>
          </w:p>
        </w:tc>
      </w:tr>
    </w:tbl>
    <w:p w:rsidR="005D3BBA" w:rsidRDefault="005D3BBA" w:rsidP="00A06953">
      <w:pPr>
        <w:shd w:val="clear" w:color="auto" w:fill="FFFFFF"/>
        <w:spacing w:line="360" w:lineRule="auto"/>
        <w:ind w:firstLine="709"/>
        <w:jc w:val="both"/>
        <w:rPr>
          <w:sz w:val="28"/>
          <w:szCs w:val="28"/>
        </w:rPr>
      </w:pP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Процесс выноса легколетучих и легкоплавких химических соединений весьма сложен. Если образование базальтовой коры как продукта выплавления из вещества мантии не вызывает сомнений, то в процессе образования гранитного слоя еще очень много неясного. Многочисленные факты свидетельствуют, что образование крупных масс гранитов приурочено к определенной стадии развития геосинклиналей, на которой процессы регионального метаморфизма достигают своей наивысшей сте</w:t>
      </w:r>
      <w:r w:rsidR="004D1CCF" w:rsidRPr="00A06953">
        <w:rPr>
          <w:sz w:val="28"/>
          <w:szCs w:val="28"/>
        </w:rPr>
        <w:t>пени — палингенеза</w:t>
      </w:r>
      <w:r w:rsidRPr="00A06953">
        <w:rPr>
          <w:sz w:val="28"/>
          <w:szCs w:val="28"/>
        </w:rPr>
        <w:t>. При этом происходит расплавление метаморфи</w:t>
      </w:r>
      <w:r w:rsidR="009143E5" w:rsidRPr="00A06953">
        <w:rPr>
          <w:sz w:val="28"/>
          <w:szCs w:val="28"/>
        </w:rPr>
        <w:t>зуемых пород п</w:t>
      </w:r>
      <w:r w:rsidRPr="00A06953">
        <w:rPr>
          <w:sz w:val="28"/>
          <w:szCs w:val="28"/>
        </w:rPr>
        <w:t xml:space="preserve">од воздействием не только высоких температур и давления, но также глубинных флюидов, дегазированных из мантии. Образующийся расплав насыщается химическими элементами, поступившими в результате дегазации, состав его становится более сложным по сравнению с выплавляемыми базальтами, изливающимися на океаническом дне из глубинных разломов. Рассмотренный процесс получил название </w:t>
      </w:r>
      <w:r w:rsidR="009143E5" w:rsidRPr="00A06953">
        <w:rPr>
          <w:sz w:val="28"/>
          <w:szCs w:val="28"/>
        </w:rPr>
        <w:t>гранитизация</w:t>
      </w:r>
      <w:r w:rsidRPr="00A06953">
        <w:rPr>
          <w:sz w:val="28"/>
          <w:szCs w:val="28"/>
        </w:rPr>
        <w:t>. Возможно, что таким путем образовались огромные массы гранитных батолитов.</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Активный вынос легколетучих соединений, обусловливающих гранитизацию мощных толщ осадков, происходит не повсеместно на поверхности земного шара, а лишь в определенных структурных элементах земной коры — геосинклиналях. Локализация процессов активного выноса, по-видимому, связана с неравномерным распределением источников энергии, в частности, масс радиоактивных</w:t>
      </w:r>
      <w:r w:rsidR="009143E5" w:rsidRPr="00A06953">
        <w:rPr>
          <w:sz w:val="28"/>
          <w:szCs w:val="28"/>
        </w:rPr>
        <w:t xml:space="preserve"> </w:t>
      </w:r>
      <w:r w:rsidRPr="00A06953">
        <w:rPr>
          <w:sz w:val="28"/>
          <w:szCs w:val="28"/>
        </w:rPr>
        <w:t>элементов в мантии. Таким образом, континенты, кора которых содержит гранитный слой, можно рассматривать как участки земной коры, в пределах которых особенно активно происходил вынос легколетучих и легкоплавких химических соединений из мантии. На площади распространения океанической коры этот процесс происходил менее активно, о чем свидетельствуют не только меньшая мощность слоя выплавленных базальтов, но и бедность океанических базальтов многими химическими элементами по сравнению с базальтами континентальной коры. По расчетам А.Б.</w:t>
      </w:r>
      <w:r w:rsidR="005D3BBA">
        <w:rPr>
          <w:sz w:val="28"/>
          <w:szCs w:val="28"/>
        </w:rPr>
        <w:t xml:space="preserve"> </w:t>
      </w:r>
      <w:r w:rsidRPr="00A06953">
        <w:rPr>
          <w:sz w:val="28"/>
          <w:szCs w:val="28"/>
        </w:rPr>
        <w:t>Ронова и А.А.</w:t>
      </w:r>
      <w:r w:rsidR="009143E5" w:rsidRPr="00A06953">
        <w:rPr>
          <w:sz w:val="28"/>
          <w:szCs w:val="28"/>
        </w:rPr>
        <w:t xml:space="preserve"> </w:t>
      </w:r>
      <w:r w:rsidRPr="00A06953">
        <w:rPr>
          <w:sz w:val="28"/>
          <w:szCs w:val="28"/>
        </w:rPr>
        <w:t>Ярошевского, общая масса вещества, вынесенного из мантии в континентальную кору, составляет 22,37*10</w:t>
      </w:r>
      <w:r w:rsidRPr="00A06953">
        <w:rPr>
          <w:sz w:val="28"/>
          <w:szCs w:val="28"/>
          <w:vertAlign w:val="superscript"/>
        </w:rPr>
        <w:t>18</w:t>
      </w:r>
      <w:r w:rsidRPr="00A06953">
        <w:rPr>
          <w:sz w:val="28"/>
          <w:szCs w:val="28"/>
        </w:rPr>
        <w:t xml:space="preserve"> т, а в океаническую — почти в четыре раза меньше.</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 xml:space="preserve">Особенно важное значение процесс образования континентальной земной коры имел для перераспределения металлов. Как следует </w:t>
      </w:r>
      <w:r w:rsidR="009143E5" w:rsidRPr="00A06953">
        <w:rPr>
          <w:sz w:val="28"/>
          <w:szCs w:val="28"/>
        </w:rPr>
        <w:t xml:space="preserve">из данных таблицы </w:t>
      </w:r>
      <w:r w:rsidRPr="00A06953">
        <w:rPr>
          <w:sz w:val="28"/>
          <w:szCs w:val="28"/>
        </w:rPr>
        <w:t>6, содержание одних металлов резко возрастает в гранитном слое по сравнению с исходным веществом мантии,</w:t>
      </w:r>
    </w:p>
    <w:p w:rsidR="00437772" w:rsidRPr="00A06953" w:rsidRDefault="00437772" w:rsidP="00A06953">
      <w:pPr>
        <w:shd w:val="clear" w:color="auto" w:fill="FFFFFF"/>
        <w:spacing w:line="360" w:lineRule="auto"/>
        <w:ind w:firstLine="709"/>
        <w:jc w:val="both"/>
        <w:rPr>
          <w:iCs/>
          <w:sz w:val="28"/>
          <w:szCs w:val="28"/>
        </w:rPr>
      </w:pPr>
    </w:p>
    <w:p w:rsidR="00081F29" w:rsidRPr="00A06953" w:rsidRDefault="009143E5" w:rsidP="00A06953">
      <w:pPr>
        <w:shd w:val="clear" w:color="auto" w:fill="FFFFFF"/>
        <w:spacing w:line="360" w:lineRule="auto"/>
        <w:ind w:firstLine="709"/>
        <w:jc w:val="both"/>
        <w:rPr>
          <w:sz w:val="28"/>
          <w:szCs w:val="22"/>
        </w:rPr>
      </w:pPr>
      <w:r w:rsidRPr="00A06953">
        <w:rPr>
          <w:iCs/>
          <w:sz w:val="28"/>
          <w:szCs w:val="22"/>
        </w:rPr>
        <w:t xml:space="preserve">Таблица </w:t>
      </w:r>
      <w:r w:rsidR="00081F29" w:rsidRPr="00A06953">
        <w:rPr>
          <w:iCs/>
          <w:sz w:val="28"/>
          <w:szCs w:val="22"/>
        </w:rPr>
        <w:t>6</w:t>
      </w:r>
    </w:p>
    <w:p w:rsidR="00081F29" w:rsidRPr="00A06953" w:rsidRDefault="00081F29" w:rsidP="00A06953">
      <w:pPr>
        <w:shd w:val="clear" w:color="auto" w:fill="FFFFFF"/>
        <w:spacing w:line="360" w:lineRule="auto"/>
        <w:ind w:firstLine="709"/>
        <w:jc w:val="both"/>
        <w:rPr>
          <w:sz w:val="28"/>
          <w:szCs w:val="22"/>
        </w:rPr>
      </w:pPr>
      <w:r w:rsidRPr="00A06953">
        <w:rPr>
          <w:bCs/>
          <w:sz w:val="28"/>
          <w:szCs w:val="22"/>
        </w:rPr>
        <w:t xml:space="preserve">Перераспределение некоторых редких и </w:t>
      </w:r>
      <w:r w:rsidR="009143E5" w:rsidRPr="00A06953">
        <w:rPr>
          <w:bCs/>
          <w:sz w:val="28"/>
          <w:szCs w:val="22"/>
        </w:rPr>
        <w:t>рассеянных химических элементов</w:t>
      </w:r>
      <w:r w:rsidR="005D3BBA">
        <w:rPr>
          <w:bCs/>
          <w:sz w:val="28"/>
          <w:szCs w:val="22"/>
        </w:rPr>
        <w:t xml:space="preserve"> </w:t>
      </w:r>
      <w:r w:rsidRPr="00A06953">
        <w:rPr>
          <w:bCs/>
          <w:sz w:val="28"/>
          <w:szCs w:val="22"/>
        </w:rPr>
        <w:t xml:space="preserve">в процессе образования земной коры, в </w:t>
      </w:r>
      <w:r w:rsidRPr="00A06953">
        <w:rPr>
          <w:sz w:val="28"/>
          <w:szCs w:val="22"/>
        </w:rPr>
        <w:t>1-10</w:t>
      </w:r>
      <w:r w:rsidRPr="00A06953">
        <w:rPr>
          <w:sz w:val="28"/>
          <w:szCs w:val="22"/>
          <w:vertAlign w:val="superscript"/>
        </w:rPr>
        <w:t xml:space="preserve">-3 </w:t>
      </w:r>
      <w:r w:rsidRPr="00A06953">
        <w:rPr>
          <w:sz w:val="28"/>
          <w:szCs w:val="22"/>
        </w:rPr>
        <w:t>%</w:t>
      </w:r>
    </w:p>
    <w:tbl>
      <w:tblPr>
        <w:tblW w:w="9354" w:type="dxa"/>
        <w:jc w:val="center"/>
        <w:tblLayout w:type="fixed"/>
        <w:tblCellMar>
          <w:left w:w="40" w:type="dxa"/>
          <w:right w:w="40" w:type="dxa"/>
        </w:tblCellMar>
        <w:tblLook w:val="0000" w:firstRow="0" w:lastRow="0" w:firstColumn="0" w:lastColumn="0" w:noHBand="0" w:noVBand="0"/>
      </w:tblPr>
      <w:tblGrid>
        <w:gridCol w:w="1861"/>
        <w:gridCol w:w="1708"/>
        <w:gridCol w:w="2216"/>
        <w:gridCol w:w="1862"/>
        <w:gridCol w:w="1707"/>
      </w:tblGrid>
      <w:tr w:rsidR="009143E5" w:rsidRPr="00A06953" w:rsidTr="005D3BBA">
        <w:trPr>
          <w:trHeight w:hRule="exact" w:val="658"/>
          <w:jc w:val="center"/>
        </w:trPr>
        <w:tc>
          <w:tcPr>
            <w:tcW w:w="1861" w:type="dxa"/>
            <w:vMerge w:val="restart"/>
            <w:tcBorders>
              <w:top w:val="single" w:sz="6" w:space="0" w:color="auto"/>
              <w:left w:val="single" w:sz="6" w:space="0" w:color="auto"/>
              <w:right w:val="single" w:sz="4" w:space="0" w:color="auto"/>
            </w:tcBorders>
            <w:shd w:val="clear" w:color="auto" w:fill="FFFFFF"/>
          </w:tcPr>
          <w:p w:rsidR="009143E5" w:rsidRPr="00A06953" w:rsidRDefault="009143E5" w:rsidP="00A06953">
            <w:pPr>
              <w:widowControl/>
              <w:shd w:val="clear" w:color="auto" w:fill="FFFFFF"/>
              <w:tabs>
                <w:tab w:val="left" w:leader="hyphen" w:pos="4946"/>
                <w:tab w:val="left" w:leader="hyphen" w:pos="6142"/>
              </w:tabs>
              <w:spacing w:line="360" w:lineRule="auto"/>
              <w:rPr>
                <w:szCs w:val="24"/>
              </w:rPr>
            </w:pPr>
          </w:p>
          <w:p w:rsidR="009143E5" w:rsidRPr="00A06953" w:rsidRDefault="009143E5" w:rsidP="00A06953">
            <w:pPr>
              <w:widowControl/>
              <w:shd w:val="clear" w:color="auto" w:fill="FFFFFF"/>
              <w:tabs>
                <w:tab w:val="left" w:leader="hyphen" w:pos="4946"/>
                <w:tab w:val="left" w:leader="hyphen" w:pos="6142"/>
              </w:tabs>
              <w:spacing w:line="360" w:lineRule="auto"/>
              <w:rPr>
                <w:szCs w:val="24"/>
              </w:rPr>
            </w:pPr>
            <w:r w:rsidRPr="00A06953">
              <w:rPr>
                <w:szCs w:val="24"/>
              </w:rPr>
              <w:t>Элементы</w:t>
            </w:r>
          </w:p>
        </w:tc>
        <w:tc>
          <w:tcPr>
            <w:tcW w:w="1708" w:type="dxa"/>
            <w:vMerge w:val="restart"/>
            <w:tcBorders>
              <w:top w:val="single" w:sz="6" w:space="0" w:color="auto"/>
              <w:left w:val="single" w:sz="4" w:space="0" w:color="auto"/>
              <w:right w:val="single" w:sz="4" w:space="0" w:color="auto"/>
            </w:tcBorders>
            <w:shd w:val="clear" w:color="auto" w:fill="FFFFFF"/>
          </w:tcPr>
          <w:p w:rsidR="009143E5" w:rsidRPr="00A06953" w:rsidRDefault="009143E5" w:rsidP="00A06953">
            <w:pPr>
              <w:widowControl/>
              <w:shd w:val="clear" w:color="auto" w:fill="FFFFFF"/>
              <w:spacing w:line="360" w:lineRule="auto"/>
              <w:rPr>
                <w:szCs w:val="24"/>
              </w:rPr>
            </w:pPr>
          </w:p>
          <w:p w:rsidR="009143E5" w:rsidRPr="00A06953" w:rsidRDefault="009143E5" w:rsidP="00A06953">
            <w:pPr>
              <w:widowControl/>
              <w:shd w:val="clear" w:color="auto" w:fill="FFFFFF"/>
              <w:spacing w:line="360" w:lineRule="auto"/>
              <w:rPr>
                <w:szCs w:val="24"/>
              </w:rPr>
            </w:pPr>
            <w:r w:rsidRPr="00A06953">
              <w:rPr>
                <w:szCs w:val="24"/>
              </w:rPr>
              <w:t>Каменные метеориты</w:t>
            </w:r>
          </w:p>
        </w:tc>
        <w:tc>
          <w:tcPr>
            <w:tcW w:w="2216" w:type="dxa"/>
            <w:vMerge w:val="restart"/>
            <w:tcBorders>
              <w:top w:val="single" w:sz="6" w:space="0" w:color="auto"/>
              <w:left w:val="single" w:sz="4" w:space="0" w:color="auto"/>
              <w:right w:val="single" w:sz="4" w:space="0" w:color="auto"/>
            </w:tcBorders>
            <w:shd w:val="clear" w:color="auto" w:fill="FFFFFF"/>
          </w:tcPr>
          <w:p w:rsidR="009143E5" w:rsidRPr="00A06953" w:rsidRDefault="009143E5" w:rsidP="00A06953">
            <w:pPr>
              <w:widowControl/>
              <w:spacing w:line="360" w:lineRule="auto"/>
              <w:rPr>
                <w:szCs w:val="24"/>
              </w:rPr>
            </w:pPr>
          </w:p>
          <w:p w:rsidR="009143E5" w:rsidRPr="00A06953" w:rsidRDefault="009143E5" w:rsidP="00A06953">
            <w:pPr>
              <w:widowControl/>
              <w:spacing w:line="360" w:lineRule="auto"/>
              <w:rPr>
                <w:szCs w:val="24"/>
              </w:rPr>
            </w:pPr>
            <w:r w:rsidRPr="00A06953">
              <w:rPr>
                <w:szCs w:val="24"/>
              </w:rPr>
              <w:t>Породы верхней мантии (дунит и др.)</w:t>
            </w:r>
          </w:p>
        </w:tc>
        <w:tc>
          <w:tcPr>
            <w:tcW w:w="3569" w:type="dxa"/>
            <w:gridSpan w:val="2"/>
            <w:tcBorders>
              <w:top w:val="single" w:sz="6" w:space="0" w:color="auto"/>
              <w:left w:val="single" w:sz="4" w:space="0" w:color="auto"/>
              <w:bottom w:val="nil"/>
              <w:right w:val="single" w:sz="6" w:space="0" w:color="auto"/>
            </w:tcBorders>
            <w:shd w:val="clear" w:color="auto" w:fill="FFFFFF"/>
          </w:tcPr>
          <w:p w:rsidR="009143E5" w:rsidRPr="00A06953" w:rsidRDefault="009143E5" w:rsidP="00A06953">
            <w:pPr>
              <w:widowControl/>
              <w:shd w:val="clear" w:color="auto" w:fill="FFFFFF"/>
              <w:spacing w:line="360" w:lineRule="auto"/>
              <w:rPr>
                <w:szCs w:val="24"/>
              </w:rPr>
            </w:pPr>
            <w:r w:rsidRPr="00A06953">
              <w:rPr>
                <w:szCs w:val="24"/>
              </w:rPr>
              <w:t>Породы земной</w:t>
            </w:r>
            <w:r w:rsidR="008B2426" w:rsidRPr="00A06953">
              <w:rPr>
                <w:szCs w:val="24"/>
              </w:rPr>
              <w:t xml:space="preserve"> коры</w:t>
            </w:r>
          </w:p>
        </w:tc>
      </w:tr>
      <w:tr w:rsidR="009143E5" w:rsidRPr="00A06953" w:rsidTr="005D3BBA">
        <w:trPr>
          <w:trHeight w:hRule="exact" w:val="405"/>
          <w:jc w:val="center"/>
        </w:trPr>
        <w:tc>
          <w:tcPr>
            <w:tcW w:w="1861" w:type="dxa"/>
            <w:vMerge/>
            <w:tcBorders>
              <w:left w:val="single" w:sz="6" w:space="0" w:color="auto"/>
              <w:bottom w:val="single" w:sz="6" w:space="0" w:color="auto"/>
              <w:right w:val="single" w:sz="4" w:space="0" w:color="auto"/>
            </w:tcBorders>
            <w:shd w:val="clear" w:color="auto" w:fill="FFFFFF"/>
          </w:tcPr>
          <w:p w:rsidR="009143E5" w:rsidRPr="00A06953" w:rsidRDefault="009143E5" w:rsidP="00A06953">
            <w:pPr>
              <w:widowControl/>
              <w:spacing w:line="360" w:lineRule="auto"/>
              <w:rPr>
                <w:szCs w:val="24"/>
              </w:rPr>
            </w:pPr>
          </w:p>
        </w:tc>
        <w:tc>
          <w:tcPr>
            <w:tcW w:w="1708" w:type="dxa"/>
            <w:vMerge/>
            <w:tcBorders>
              <w:left w:val="single" w:sz="4" w:space="0" w:color="auto"/>
              <w:bottom w:val="single" w:sz="6" w:space="0" w:color="auto"/>
              <w:right w:val="single" w:sz="4" w:space="0" w:color="auto"/>
            </w:tcBorders>
            <w:shd w:val="clear" w:color="auto" w:fill="FFFFFF"/>
          </w:tcPr>
          <w:p w:rsidR="009143E5" w:rsidRPr="00A06953" w:rsidRDefault="009143E5" w:rsidP="00A06953">
            <w:pPr>
              <w:widowControl/>
              <w:spacing w:line="360" w:lineRule="auto"/>
              <w:rPr>
                <w:szCs w:val="24"/>
              </w:rPr>
            </w:pPr>
          </w:p>
        </w:tc>
        <w:tc>
          <w:tcPr>
            <w:tcW w:w="2216" w:type="dxa"/>
            <w:vMerge/>
            <w:tcBorders>
              <w:left w:val="single" w:sz="4" w:space="0" w:color="auto"/>
              <w:bottom w:val="single" w:sz="6" w:space="0" w:color="auto"/>
              <w:right w:val="single" w:sz="4" w:space="0" w:color="auto"/>
            </w:tcBorders>
            <w:shd w:val="clear" w:color="auto" w:fill="FFFFFF"/>
          </w:tcPr>
          <w:p w:rsidR="009143E5" w:rsidRPr="00A06953" w:rsidRDefault="009143E5" w:rsidP="00A06953">
            <w:pPr>
              <w:widowControl/>
              <w:spacing w:line="360" w:lineRule="auto"/>
              <w:rPr>
                <w:szCs w:val="24"/>
              </w:rPr>
            </w:pPr>
          </w:p>
        </w:tc>
        <w:tc>
          <w:tcPr>
            <w:tcW w:w="1862" w:type="dxa"/>
            <w:tcBorders>
              <w:top w:val="single" w:sz="4" w:space="0" w:color="auto"/>
              <w:left w:val="single" w:sz="4" w:space="0" w:color="auto"/>
              <w:bottom w:val="single" w:sz="6" w:space="0" w:color="auto"/>
              <w:right w:val="single" w:sz="4" w:space="0" w:color="auto"/>
            </w:tcBorders>
            <w:shd w:val="clear" w:color="auto" w:fill="FFFFFF"/>
          </w:tcPr>
          <w:p w:rsidR="009143E5" w:rsidRPr="00A06953" w:rsidRDefault="009143E5" w:rsidP="00A06953">
            <w:pPr>
              <w:widowControl/>
              <w:shd w:val="clear" w:color="auto" w:fill="FFFFFF"/>
              <w:tabs>
                <w:tab w:val="left" w:pos="1395"/>
              </w:tabs>
              <w:spacing w:line="360" w:lineRule="auto"/>
              <w:rPr>
                <w:szCs w:val="24"/>
              </w:rPr>
            </w:pPr>
            <w:r w:rsidRPr="00A06953">
              <w:rPr>
                <w:szCs w:val="24"/>
              </w:rPr>
              <w:t>базальты</w:t>
            </w:r>
          </w:p>
        </w:tc>
        <w:tc>
          <w:tcPr>
            <w:tcW w:w="1707" w:type="dxa"/>
            <w:tcBorders>
              <w:top w:val="single" w:sz="4" w:space="0" w:color="auto"/>
              <w:left w:val="single" w:sz="4" w:space="0" w:color="auto"/>
              <w:bottom w:val="single" w:sz="6" w:space="0" w:color="auto"/>
              <w:right w:val="single" w:sz="4" w:space="0" w:color="auto"/>
            </w:tcBorders>
            <w:shd w:val="clear" w:color="auto" w:fill="FFFFFF"/>
          </w:tcPr>
          <w:p w:rsidR="009143E5" w:rsidRPr="00A06953" w:rsidRDefault="009143E5" w:rsidP="00A06953">
            <w:pPr>
              <w:widowControl/>
              <w:shd w:val="clear" w:color="auto" w:fill="FFFFFF"/>
              <w:spacing w:line="360" w:lineRule="auto"/>
              <w:rPr>
                <w:szCs w:val="24"/>
              </w:rPr>
            </w:pPr>
            <w:r w:rsidRPr="00A06953">
              <w:rPr>
                <w:szCs w:val="24"/>
              </w:rPr>
              <w:t>гранитоиды</w:t>
            </w:r>
          </w:p>
        </w:tc>
      </w:tr>
      <w:tr w:rsidR="00081F29" w:rsidRPr="00A06953" w:rsidTr="005D3BBA">
        <w:trPr>
          <w:trHeight w:hRule="exact" w:val="574"/>
          <w:jc w:val="center"/>
        </w:trPr>
        <w:tc>
          <w:tcPr>
            <w:tcW w:w="9354" w:type="dxa"/>
            <w:gridSpan w:val="5"/>
            <w:tcBorders>
              <w:top w:val="single" w:sz="6" w:space="0" w:color="auto"/>
              <w:left w:val="single" w:sz="6" w:space="0" w:color="auto"/>
              <w:bottom w:val="nil"/>
              <w:right w:val="single" w:sz="4"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Элементы, концентрирующиеся в гранитоидах</w:t>
            </w:r>
          </w:p>
        </w:tc>
      </w:tr>
      <w:tr w:rsidR="00081F29" w:rsidRPr="00A06953" w:rsidTr="005D3BBA">
        <w:trPr>
          <w:trHeight w:hRule="exact" w:val="1550"/>
          <w:jc w:val="center"/>
        </w:trPr>
        <w:tc>
          <w:tcPr>
            <w:tcW w:w="1861" w:type="dxa"/>
            <w:tcBorders>
              <w:top w:val="nil"/>
              <w:left w:val="single" w:sz="6" w:space="0" w:color="auto"/>
              <w:bottom w:val="nil"/>
              <w:right w:val="single" w:sz="4" w:space="0" w:color="auto"/>
            </w:tcBorders>
            <w:shd w:val="clear" w:color="auto" w:fill="FFFFFF"/>
          </w:tcPr>
          <w:p w:rsidR="009143E5" w:rsidRPr="00A06953" w:rsidRDefault="00081F29" w:rsidP="00A06953">
            <w:pPr>
              <w:widowControl/>
              <w:shd w:val="clear" w:color="auto" w:fill="FFFFFF"/>
              <w:spacing w:line="360" w:lineRule="auto"/>
              <w:rPr>
                <w:szCs w:val="24"/>
              </w:rPr>
            </w:pPr>
            <w:r w:rsidRPr="00A06953">
              <w:rPr>
                <w:szCs w:val="24"/>
              </w:rPr>
              <w:t>Ва</w:t>
            </w:r>
          </w:p>
          <w:p w:rsidR="009143E5" w:rsidRPr="00A06953" w:rsidRDefault="00081F29" w:rsidP="00A06953">
            <w:pPr>
              <w:widowControl/>
              <w:shd w:val="clear" w:color="auto" w:fill="FFFFFF"/>
              <w:spacing w:line="360" w:lineRule="auto"/>
              <w:rPr>
                <w:szCs w:val="24"/>
              </w:rPr>
            </w:pPr>
            <w:r w:rsidRPr="00A06953">
              <w:rPr>
                <w:szCs w:val="24"/>
                <w:lang w:val="en-US"/>
              </w:rPr>
              <w:t>Zr</w:t>
            </w:r>
          </w:p>
          <w:p w:rsidR="009143E5" w:rsidRPr="00A06953" w:rsidRDefault="00081F29" w:rsidP="00A06953">
            <w:pPr>
              <w:widowControl/>
              <w:shd w:val="clear" w:color="auto" w:fill="FFFFFF"/>
              <w:spacing w:line="360" w:lineRule="auto"/>
              <w:rPr>
                <w:szCs w:val="24"/>
              </w:rPr>
            </w:pPr>
            <w:r w:rsidRPr="00A06953">
              <w:rPr>
                <w:szCs w:val="24"/>
                <w:lang w:val="en-US"/>
              </w:rPr>
              <w:t>Sn</w:t>
            </w:r>
          </w:p>
          <w:p w:rsidR="009143E5" w:rsidRPr="00A06953" w:rsidRDefault="00081F29" w:rsidP="00A06953">
            <w:pPr>
              <w:widowControl/>
              <w:shd w:val="clear" w:color="auto" w:fill="FFFFFF"/>
              <w:spacing w:line="360" w:lineRule="auto"/>
              <w:rPr>
                <w:szCs w:val="24"/>
              </w:rPr>
            </w:pPr>
            <w:r w:rsidRPr="00A06953">
              <w:rPr>
                <w:szCs w:val="24"/>
                <w:lang w:val="en-US"/>
              </w:rPr>
              <w:t>Pb</w:t>
            </w:r>
          </w:p>
          <w:p w:rsidR="00081F29" w:rsidRPr="00A06953" w:rsidRDefault="00081F29" w:rsidP="00A06953">
            <w:pPr>
              <w:widowControl/>
              <w:shd w:val="clear" w:color="auto" w:fill="FFFFFF"/>
              <w:spacing w:line="360" w:lineRule="auto"/>
              <w:rPr>
                <w:szCs w:val="24"/>
              </w:rPr>
            </w:pPr>
            <w:r w:rsidRPr="00A06953">
              <w:rPr>
                <w:szCs w:val="24"/>
                <w:lang w:val="en-US"/>
              </w:rPr>
              <w:t>U</w:t>
            </w:r>
          </w:p>
        </w:tc>
        <w:tc>
          <w:tcPr>
            <w:tcW w:w="1708" w:type="dxa"/>
            <w:tcBorders>
              <w:top w:val="nil"/>
              <w:left w:val="single" w:sz="4" w:space="0" w:color="auto"/>
              <w:bottom w:val="nil"/>
              <w:right w:val="single" w:sz="4" w:space="0" w:color="auto"/>
            </w:tcBorders>
            <w:shd w:val="clear" w:color="auto" w:fill="FFFFFF"/>
          </w:tcPr>
          <w:p w:rsidR="009143E5" w:rsidRPr="00A06953" w:rsidRDefault="00081F29" w:rsidP="00A06953">
            <w:pPr>
              <w:widowControl/>
              <w:shd w:val="clear" w:color="auto" w:fill="FFFFFF"/>
              <w:spacing w:line="360" w:lineRule="auto"/>
              <w:rPr>
                <w:szCs w:val="24"/>
              </w:rPr>
            </w:pPr>
            <w:r w:rsidRPr="00A06953">
              <w:rPr>
                <w:szCs w:val="24"/>
              </w:rPr>
              <w:t>0,6</w:t>
            </w:r>
          </w:p>
          <w:p w:rsidR="009143E5" w:rsidRPr="00A06953" w:rsidRDefault="00081F29" w:rsidP="00A06953">
            <w:pPr>
              <w:widowControl/>
              <w:shd w:val="clear" w:color="auto" w:fill="FFFFFF"/>
              <w:spacing w:line="360" w:lineRule="auto"/>
              <w:rPr>
                <w:szCs w:val="24"/>
              </w:rPr>
            </w:pPr>
            <w:r w:rsidRPr="00A06953">
              <w:rPr>
                <w:szCs w:val="24"/>
              </w:rPr>
              <w:t>3</w:t>
            </w:r>
          </w:p>
          <w:p w:rsidR="009143E5" w:rsidRPr="00A06953" w:rsidRDefault="00081F29" w:rsidP="00A06953">
            <w:pPr>
              <w:widowControl/>
              <w:shd w:val="clear" w:color="auto" w:fill="FFFFFF"/>
              <w:spacing w:line="360" w:lineRule="auto"/>
              <w:rPr>
                <w:szCs w:val="24"/>
              </w:rPr>
            </w:pPr>
            <w:r w:rsidRPr="00A06953">
              <w:rPr>
                <w:szCs w:val="24"/>
              </w:rPr>
              <w:t>0,1</w:t>
            </w:r>
          </w:p>
          <w:p w:rsidR="009143E5" w:rsidRPr="00A06953" w:rsidRDefault="00081F29" w:rsidP="00A06953">
            <w:pPr>
              <w:widowControl/>
              <w:shd w:val="clear" w:color="auto" w:fill="FFFFFF"/>
              <w:spacing w:line="360" w:lineRule="auto"/>
              <w:rPr>
                <w:szCs w:val="24"/>
              </w:rPr>
            </w:pPr>
            <w:r w:rsidRPr="00A06953">
              <w:rPr>
                <w:szCs w:val="24"/>
              </w:rPr>
              <w:t>0,02</w:t>
            </w:r>
          </w:p>
          <w:p w:rsidR="00081F29" w:rsidRPr="00A06953" w:rsidRDefault="00081F29" w:rsidP="00A06953">
            <w:pPr>
              <w:widowControl/>
              <w:shd w:val="clear" w:color="auto" w:fill="FFFFFF"/>
              <w:spacing w:line="360" w:lineRule="auto"/>
              <w:rPr>
                <w:szCs w:val="24"/>
              </w:rPr>
            </w:pPr>
            <w:r w:rsidRPr="00A06953">
              <w:rPr>
                <w:szCs w:val="24"/>
              </w:rPr>
              <w:t>0,0015</w:t>
            </w:r>
          </w:p>
        </w:tc>
        <w:tc>
          <w:tcPr>
            <w:tcW w:w="2216" w:type="dxa"/>
            <w:tcBorders>
              <w:top w:val="nil"/>
              <w:left w:val="single" w:sz="4" w:space="0" w:color="auto"/>
              <w:bottom w:val="nil"/>
              <w:right w:val="single" w:sz="4" w:space="0" w:color="auto"/>
            </w:tcBorders>
            <w:shd w:val="clear" w:color="auto" w:fill="FFFFFF"/>
          </w:tcPr>
          <w:p w:rsidR="009143E5" w:rsidRPr="00A06953" w:rsidRDefault="00081F29" w:rsidP="00A06953">
            <w:pPr>
              <w:widowControl/>
              <w:shd w:val="clear" w:color="auto" w:fill="FFFFFF"/>
              <w:spacing w:line="360" w:lineRule="auto"/>
              <w:rPr>
                <w:szCs w:val="24"/>
              </w:rPr>
            </w:pPr>
            <w:r w:rsidRPr="00A06953">
              <w:rPr>
                <w:szCs w:val="24"/>
              </w:rPr>
              <w:t>0,1</w:t>
            </w:r>
          </w:p>
          <w:p w:rsidR="009143E5" w:rsidRPr="00A06953" w:rsidRDefault="00081F29" w:rsidP="00A06953">
            <w:pPr>
              <w:widowControl/>
              <w:shd w:val="clear" w:color="auto" w:fill="FFFFFF"/>
              <w:spacing w:line="360" w:lineRule="auto"/>
              <w:rPr>
                <w:szCs w:val="24"/>
              </w:rPr>
            </w:pPr>
            <w:r w:rsidRPr="00A06953">
              <w:rPr>
                <w:szCs w:val="24"/>
              </w:rPr>
              <w:t>3</w:t>
            </w:r>
          </w:p>
          <w:p w:rsidR="009143E5" w:rsidRPr="00A06953" w:rsidRDefault="00081F29" w:rsidP="00A06953">
            <w:pPr>
              <w:widowControl/>
              <w:shd w:val="clear" w:color="auto" w:fill="FFFFFF"/>
              <w:spacing w:line="360" w:lineRule="auto"/>
              <w:rPr>
                <w:szCs w:val="24"/>
              </w:rPr>
            </w:pPr>
            <w:r w:rsidRPr="00A06953">
              <w:rPr>
                <w:szCs w:val="24"/>
              </w:rPr>
              <w:t>0,05</w:t>
            </w:r>
          </w:p>
          <w:p w:rsidR="009143E5" w:rsidRPr="00A06953" w:rsidRDefault="00081F29" w:rsidP="00A06953">
            <w:pPr>
              <w:widowControl/>
              <w:shd w:val="clear" w:color="auto" w:fill="FFFFFF"/>
              <w:spacing w:line="360" w:lineRule="auto"/>
              <w:rPr>
                <w:szCs w:val="24"/>
              </w:rPr>
            </w:pPr>
            <w:r w:rsidRPr="00A06953">
              <w:rPr>
                <w:szCs w:val="24"/>
              </w:rPr>
              <w:t>0,01</w:t>
            </w:r>
          </w:p>
          <w:p w:rsidR="00081F29" w:rsidRPr="00A06953" w:rsidRDefault="00081F29" w:rsidP="00A06953">
            <w:pPr>
              <w:widowControl/>
              <w:shd w:val="clear" w:color="auto" w:fill="FFFFFF"/>
              <w:spacing w:line="360" w:lineRule="auto"/>
              <w:rPr>
                <w:szCs w:val="24"/>
              </w:rPr>
            </w:pPr>
            <w:r w:rsidRPr="00A06953">
              <w:rPr>
                <w:szCs w:val="24"/>
              </w:rPr>
              <w:t>0,0007</w:t>
            </w:r>
          </w:p>
        </w:tc>
        <w:tc>
          <w:tcPr>
            <w:tcW w:w="1862" w:type="dxa"/>
            <w:tcBorders>
              <w:top w:val="nil"/>
              <w:left w:val="single" w:sz="4" w:space="0" w:color="auto"/>
              <w:bottom w:val="nil"/>
              <w:right w:val="single" w:sz="4" w:space="0" w:color="auto"/>
            </w:tcBorders>
            <w:shd w:val="clear" w:color="auto" w:fill="FFFFFF"/>
          </w:tcPr>
          <w:p w:rsidR="009143E5" w:rsidRPr="00A06953" w:rsidRDefault="00081F29" w:rsidP="00A06953">
            <w:pPr>
              <w:widowControl/>
              <w:shd w:val="clear" w:color="auto" w:fill="FFFFFF"/>
              <w:spacing w:line="360" w:lineRule="auto"/>
              <w:rPr>
                <w:szCs w:val="24"/>
              </w:rPr>
            </w:pPr>
            <w:r w:rsidRPr="00A06953">
              <w:rPr>
                <w:szCs w:val="24"/>
              </w:rPr>
              <w:t>30</w:t>
            </w:r>
          </w:p>
          <w:p w:rsidR="009143E5" w:rsidRPr="00A06953" w:rsidRDefault="00081F29" w:rsidP="00A06953">
            <w:pPr>
              <w:widowControl/>
              <w:shd w:val="clear" w:color="auto" w:fill="FFFFFF"/>
              <w:spacing w:line="360" w:lineRule="auto"/>
              <w:rPr>
                <w:szCs w:val="24"/>
              </w:rPr>
            </w:pPr>
            <w:r w:rsidRPr="00A06953">
              <w:rPr>
                <w:szCs w:val="24"/>
              </w:rPr>
              <w:t>10</w:t>
            </w:r>
          </w:p>
          <w:p w:rsidR="009143E5" w:rsidRPr="00A06953" w:rsidRDefault="00081F29" w:rsidP="00A06953">
            <w:pPr>
              <w:widowControl/>
              <w:shd w:val="clear" w:color="auto" w:fill="FFFFFF"/>
              <w:spacing w:line="360" w:lineRule="auto"/>
              <w:rPr>
                <w:szCs w:val="24"/>
              </w:rPr>
            </w:pPr>
            <w:r w:rsidRPr="00A06953">
              <w:rPr>
                <w:szCs w:val="24"/>
              </w:rPr>
              <w:t>0,15</w:t>
            </w:r>
          </w:p>
          <w:p w:rsidR="009143E5" w:rsidRPr="00A06953" w:rsidRDefault="00081F29" w:rsidP="00A06953">
            <w:pPr>
              <w:widowControl/>
              <w:shd w:val="clear" w:color="auto" w:fill="FFFFFF"/>
              <w:spacing w:line="360" w:lineRule="auto"/>
              <w:rPr>
                <w:szCs w:val="24"/>
              </w:rPr>
            </w:pPr>
            <w:r w:rsidRPr="00A06953">
              <w:rPr>
                <w:szCs w:val="24"/>
              </w:rPr>
              <w:t>0,8</w:t>
            </w:r>
          </w:p>
          <w:p w:rsidR="00081F29" w:rsidRPr="00A06953" w:rsidRDefault="00081F29" w:rsidP="00A06953">
            <w:pPr>
              <w:widowControl/>
              <w:shd w:val="clear" w:color="auto" w:fill="FFFFFF"/>
              <w:spacing w:line="360" w:lineRule="auto"/>
              <w:rPr>
                <w:szCs w:val="24"/>
              </w:rPr>
            </w:pPr>
            <w:r w:rsidRPr="00A06953">
              <w:rPr>
                <w:szCs w:val="24"/>
              </w:rPr>
              <w:t>0,05</w:t>
            </w:r>
          </w:p>
        </w:tc>
        <w:tc>
          <w:tcPr>
            <w:tcW w:w="1707" w:type="dxa"/>
            <w:tcBorders>
              <w:top w:val="nil"/>
              <w:left w:val="single" w:sz="4" w:space="0" w:color="auto"/>
              <w:bottom w:val="nil"/>
              <w:right w:val="single" w:sz="6" w:space="0" w:color="auto"/>
            </w:tcBorders>
            <w:shd w:val="clear" w:color="auto" w:fill="FFFFFF"/>
          </w:tcPr>
          <w:p w:rsidR="009143E5" w:rsidRPr="00A06953" w:rsidRDefault="00081F29" w:rsidP="00A06953">
            <w:pPr>
              <w:widowControl/>
              <w:shd w:val="clear" w:color="auto" w:fill="FFFFFF"/>
              <w:spacing w:line="360" w:lineRule="auto"/>
              <w:rPr>
                <w:szCs w:val="24"/>
              </w:rPr>
            </w:pPr>
            <w:r w:rsidRPr="00A06953">
              <w:rPr>
                <w:szCs w:val="24"/>
              </w:rPr>
              <w:t>83</w:t>
            </w:r>
          </w:p>
          <w:p w:rsidR="009143E5" w:rsidRPr="00A06953" w:rsidRDefault="00081F29" w:rsidP="00A06953">
            <w:pPr>
              <w:widowControl/>
              <w:shd w:val="clear" w:color="auto" w:fill="FFFFFF"/>
              <w:spacing w:line="360" w:lineRule="auto"/>
              <w:rPr>
                <w:szCs w:val="24"/>
              </w:rPr>
            </w:pPr>
            <w:r w:rsidRPr="00A06953">
              <w:rPr>
                <w:szCs w:val="24"/>
              </w:rPr>
              <w:t>20</w:t>
            </w:r>
          </w:p>
          <w:p w:rsidR="009143E5" w:rsidRPr="00A06953" w:rsidRDefault="00081F29" w:rsidP="00A06953">
            <w:pPr>
              <w:widowControl/>
              <w:shd w:val="clear" w:color="auto" w:fill="FFFFFF"/>
              <w:spacing w:line="360" w:lineRule="auto"/>
              <w:rPr>
                <w:szCs w:val="24"/>
              </w:rPr>
            </w:pPr>
            <w:r w:rsidRPr="00A06953">
              <w:rPr>
                <w:szCs w:val="24"/>
              </w:rPr>
              <w:t>0,3</w:t>
            </w:r>
          </w:p>
          <w:p w:rsidR="009143E5" w:rsidRPr="00A06953" w:rsidRDefault="00081F29" w:rsidP="00A06953">
            <w:pPr>
              <w:widowControl/>
              <w:shd w:val="clear" w:color="auto" w:fill="FFFFFF"/>
              <w:spacing w:line="360" w:lineRule="auto"/>
              <w:rPr>
                <w:szCs w:val="24"/>
              </w:rPr>
            </w:pPr>
            <w:r w:rsidRPr="00A06953">
              <w:rPr>
                <w:szCs w:val="24"/>
              </w:rPr>
              <w:t>2</w:t>
            </w:r>
          </w:p>
          <w:p w:rsidR="00081F29" w:rsidRPr="00A06953" w:rsidRDefault="00081F29" w:rsidP="00A06953">
            <w:pPr>
              <w:widowControl/>
              <w:shd w:val="clear" w:color="auto" w:fill="FFFFFF"/>
              <w:spacing w:line="360" w:lineRule="auto"/>
              <w:rPr>
                <w:szCs w:val="24"/>
              </w:rPr>
            </w:pPr>
            <w:r w:rsidRPr="00A06953">
              <w:rPr>
                <w:szCs w:val="24"/>
              </w:rPr>
              <w:t>0,35</w:t>
            </w:r>
          </w:p>
        </w:tc>
      </w:tr>
      <w:tr w:rsidR="00081F29" w:rsidRPr="00A06953" w:rsidTr="005D3BBA">
        <w:trPr>
          <w:trHeight w:hRule="exact" w:val="409"/>
          <w:jc w:val="center"/>
        </w:trPr>
        <w:tc>
          <w:tcPr>
            <w:tcW w:w="9354" w:type="dxa"/>
            <w:gridSpan w:val="5"/>
            <w:tcBorders>
              <w:top w:val="nil"/>
              <w:left w:val="single" w:sz="6" w:space="0" w:color="auto"/>
              <w:bottom w:val="nil"/>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Элементы, концентрирующиеся в базальтах</w:t>
            </w:r>
          </w:p>
        </w:tc>
      </w:tr>
      <w:tr w:rsidR="00081F29" w:rsidRPr="00A06953" w:rsidTr="005D3BBA">
        <w:trPr>
          <w:trHeight w:hRule="exact" w:val="1138"/>
          <w:jc w:val="center"/>
        </w:trPr>
        <w:tc>
          <w:tcPr>
            <w:tcW w:w="1861" w:type="dxa"/>
            <w:tcBorders>
              <w:top w:val="nil"/>
              <w:left w:val="single" w:sz="6" w:space="0" w:color="auto"/>
              <w:bottom w:val="nil"/>
              <w:right w:val="single" w:sz="4" w:space="0" w:color="auto"/>
            </w:tcBorders>
            <w:shd w:val="clear" w:color="auto" w:fill="FFFFFF"/>
          </w:tcPr>
          <w:p w:rsidR="009143E5" w:rsidRPr="00A06953" w:rsidRDefault="00081F29" w:rsidP="00A06953">
            <w:pPr>
              <w:widowControl/>
              <w:shd w:val="clear" w:color="auto" w:fill="FFFFFF"/>
              <w:spacing w:line="360" w:lineRule="auto"/>
              <w:rPr>
                <w:szCs w:val="24"/>
              </w:rPr>
            </w:pPr>
            <w:r w:rsidRPr="00A06953">
              <w:rPr>
                <w:szCs w:val="24"/>
                <w:lang w:val="en-US"/>
              </w:rPr>
              <w:t>Ti</w:t>
            </w:r>
          </w:p>
          <w:p w:rsidR="009143E5" w:rsidRPr="00A06953" w:rsidRDefault="00081F29" w:rsidP="00A06953">
            <w:pPr>
              <w:widowControl/>
              <w:shd w:val="clear" w:color="auto" w:fill="FFFFFF"/>
              <w:spacing w:line="360" w:lineRule="auto"/>
              <w:rPr>
                <w:szCs w:val="24"/>
              </w:rPr>
            </w:pPr>
            <w:r w:rsidRPr="00A06953">
              <w:rPr>
                <w:szCs w:val="24"/>
                <w:lang w:val="en-US"/>
              </w:rPr>
              <w:t>V</w:t>
            </w:r>
          </w:p>
          <w:p w:rsidR="009143E5" w:rsidRPr="00A06953" w:rsidRDefault="00081F29" w:rsidP="00A06953">
            <w:pPr>
              <w:widowControl/>
              <w:shd w:val="clear" w:color="auto" w:fill="FFFFFF"/>
              <w:spacing w:line="360" w:lineRule="auto"/>
              <w:rPr>
                <w:szCs w:val="24"/>
              </w:rPr>
            </w:pPr>
            <w:r w:rsidRPr="00A06953">
              <w:rPr>
                <w:szCs w:val="24"/>
              </w:rPr>
              <w:t>С</w:t>
            </w:r>
            <w:r w:rsidRPr="00A06953">
              <w:rPr>
                <w:szCs w:val="24"/>
                <w:lang w:val="en-US"/>
              </w:rPr>
              <w:t>u</w:t>
            </w:r>
          </w:p>
          <w:p w:rsidR="00081F29" w:rsidRPr="00A06953" w:rsidRDefault="00081F29" w:rsidP="00A06953">
            <w:pPr>
              <w:widowControl/>
              <w:shd w:val="clear" w:color="auto" w:fill="FFFFFF"/>
              <w:spacing w:line="360" w:lineRule="auto"/>
              <w:rPr>
                <w:szCs w:val="24"/>
              </w:rPr>
            </w:pPr>
            <w:r w:rsidRPr="00A06953">
              <w:rPr>
                <w:szCs w:val="24"/>
                <w:lang w:val="en-US"/>
              </w:rPr>
              <w:t>Zn</w:t>
            </w:r>
          </w:p>
        </w:tc>
        <w:tc>
          <w:tcPr>
            <w:tcW w:w="1708" w:type="dxa"/>
            <w:tcBorders>
              <w:top w:val="nil"/>
              <w:left w:val="single" w:sz="4" w:space="0" w:color="auto"/>
              <w:bottom w:val="nil"/>
              <w:right w:val="single" w:sz="4" w:space="0" w:color="auto"/>
            </w:tcBorders>
            <w:shd w:val="clear" w:color="auto" w:fill="FFFFFF"/>
          </w:tcPr>
          <w:p w:rsidR="009143E5" w:rsidRPr="00A06953" w:rsidRDefault="00081F29" w:rsidP="00A06953">
            <w:pPr>
              <w:widowControl/>
              <w:shd w:val="clear" w:color="auto" w:fill="FFFFFF"/>
              <w:spacing w:line="360" w:lineRule="auto"/>
              <w:rPr>
                <w:szCs w:val="24"/>
              </w:rPr>
            </w:pPr>
            <w:r w:rsidRPr="00A06953">
              <w:rPr>
                <w:szCs w:val="24"/>
              </w:rPr>
              <w:t>50</w:t>
            </w:r>
          </w:p>
          <w:p w:rsidR="009143E5" w:rsidRPr="00A06953" w:rsidRDefault="00081F29" w:rsidP="00A06953">
            <w:pPr>
              <w:widowControl/>
              <w:shd w:val="clear" w:color="auto" w:fill="FFFFFF"/>
              <w:spacing w:line="360" w:lineRule="auto"/>
              <w:rPr>
                <w:szCs w:val="24"/>
              </w:rPr>
            </w:pPr>
            <w:r w:rsidRPr="00A06953">
              <w:rPr>
                <w:szCs w:val="24"/>
              </w:rPr>
              <w:t>7</w:t>
            </w:r>
          </w:p>
          <w:p w:rsidR="009143E5" w:rsidRPr="00A06953" w:rsidRDefault="00081F29" w:rsidP="00A06953">
            <w:pPr>
              <w:widowControl/>
              <w:shd w:val="clear" w:color="auto" w:fill="FFFFFF"/>
              <w:spacing w:line="360" w:lineRule="auto"/>
              <w:rPr>
                <w:szCs w:val="24"/>
              </w:rPr>
            </w:pPr>
            <w:r w:rsidRPr="00A06953">
              <w:rPr>
                <w:szCs w:val="24"/>
              </w:rPr>
              <w:t>10</w:t>
            </w:r>
          </w:p>
          <w:p w:rsidR="00081F29" w:rsidRPr="00A06953" w:rsidRDefault="00081F29" w:rsidP="00A06953">
            <w:pPr>
              <w:widowControl/>
              <w:shd w:val="clear" w:color="auto" w:fill="FFFFFF"/>
              <w:spacing w:line="360" w:lineRule="auto"/>
              <w:rPr>
                <w:szCs w:val="24"/>
              </w:rPr>
            </w:pPr>
            <w:r w:rsidRPr="00A06953">
              <w:rPr>
                <w:szCs w:val="24"/>
              </w:rPr>
              <w:t>5</w:t>
            </w:r>
          </w:p>
        </w:tc>
        <w:tc>
          <w:tcPr>
            <w:tcW w:w="2216" w:type="dxa"/>
            <w:tcBorders>
              <w:top w:val="nil"/>
              <w:left w:val="single" w:sz="4" w:space="0" w:color="auto"/>
              <w:bottom w:val="nil"/>
              <w:right w:val="single" w:sz="4" w:space="0" w:color="auto"/>
            </w:tcBorders>
            <w:shd w:val="clear" w:color="auto" w:fill="FFFFFF"/>
          </w:tcPr>
          <w:p w:rsidR="009143E5" w:rsidRPr="00A06953" w:rsidRDefault="00081F29" w:rsidP="00A06953">
            <w:pPr>
              <w:widowControl/>
              <w:shd w:val="clear" w:color="auto" w:fill="FFFFFF"/>
              <w:spacing w:line="360" w:lineRule="auto"/>
              <w:rPr>
                <w:szCs w:val="24"/>
              </w:rPr>
            </w:pPr>
            <w:r w:rsidRPr="00A06953">
              <w:rPr>
                <w:szCs w:val="24"/>
              </w:rPr>
              <w:t>30</w:t>
            </w:r>
          </w:p>
          <w:p w:rsidR="009143E5" w:rsidRPr="00A06953" w:rsidRDefault="00081F29" w:rsidP="00A06953">
            <w:pPr>
              <w:widowControl/>
              <w:shd w:val="clear" w:color="auto" w:fill="FFFFFF"/>
              <w:spacing w:line="360" w:lineRule="auto"/>
              <w:rPr>
                <w:szCs w:val="24"/>
              </w:rPr>
            </w:pPr>
            <w:r w:rsidRPr="00A06953">
              <w:rPr>
                <w:szCs w:val="24"/>
              </w:rPr>
              <w:t>4</w:t>
            </w:r>
          </w:p>
          <w:p w:rsidR="009143E5" w:rsidRPr="00A06953" w:rsidRDefault="00081F29" w:rsidP="00A06953">
            <w:pPr>
              <w:widowControl/>
              <w:shd w:val="clear" w:color="auto" w:fill="FFFFFF"/>
              <w:spacing w:line="360" w:lineRule="auto"/>
              <w:rPr>
                <w:szCs w:val="24"/>
              </w:rPr>
            </w:pPr>
            <w:r w:rsidRPr="00A06953">
              <w:rPr>
                <w:szCs w:val="24"/>
              </w:rPr>
              <w:t>2</w:t>
            </w:r>
          </w:p>
          <w:p w:rsidR="00081F29" w:rsidRPr="00A06953" w:rsidRDefault="00081F29" w:rsidP="00A06953">
            <w:pPr>
              <w:widowControl/>
              <w:shd w:val="clear" w:color="auto" w:fill="FFFFFF"/>
              <w:spacing w:line="360" w:lineRule="auto"/>
              <w:rPr>
                <w:szCs w:val="24"/>
              </w:rPr>
            </w:pPr>
            <w:r w:rsidRPr="00A06953">
              <w:rPr>
                <w:szCs w:val="24"/>
              </w:rPr>
              <w:t>3</w:t>
            </w:r>
          </w:p>
        </w:tc>
        <w:tc>
          <w:tcPr>
            <w:tcW w:w="1862" w:type="dxa"/>
            <w:tcBorders>
              <w:top w:val="nil"/>
              <w:left w:val="single" w:sz="4" w:space="0" w:color="auto"/>
              <w:bottom w:val="nil"/>
              <w:right w:val="single" w:sz="4" w:space="0" w:color="auto"/>
            </w:tcBorders>
            <w:shd w:val="clear" w:color="auto" w:fill="FFFFFF"/>
          </w:tcPr>
          <w:p w:rsidR="009143E5" w:rsidRPr="00A06953" w:rsidRDefault="00081F29" w:rsidP="00A06953">
            <w:pPr>
              <w:widowControl/>
              <w:shd w:val="clear" w:color="auto" w:fill="FFFFFF"/>
              <w:spacing w:line="360" w:lineRule="auto"/>
              <w:rPr>
                <w:szCs w:val="24"/>
              </w:rPr>
            </w:pPr>
            <w:r w:rsidRPr="00A06953">
              <w:rPr>
                <w:szCs w:val="24"/>
              </w:rPr>
              <w:t>900</w:t>
            </w:r>
          </w:p>
          <w:p w:rsidR="009143E5" w:rsidRPr="00A06953" w:rsidRDefault="00081F29" w:rsidP="00A06953">
            <w:pPr>
              <w:widowControl/>
              <w:shd w:val="clear" w:color="auto" w:fill="FFFFFF"/>
              <w:spacing w:line="360" w:lineRule="auto"/>
              <w:rPr>
                <w:szCs w:val="24"/>
              </w:rPr>
            </w:pPr>
            <w:r w:rsidRPr="00A06953">
              <w:rPr>
                <w:szCs w:val="24"/>
              </w:rPr>
              <w:t>20</w:t>
            </w:r>
          </w:p>
          <w:p w:rsidR="009143E5" w:rsidRPr="00A06953" w:rsidRDefault="00081F29" w:rsidP="00A06953">
            <w:pPr>
              <w:widowControl/>
              <w:shd w:val="clear" w:color="auto" w:fill="FFFFFF"/>
              <w:spacing w:line="360" w:lineRule="auto"/>
              <w:rPr>
                <w:szCs w:val="24"/>
              </w:rPr>
            </w:pPr>
            <w:r w:rsidRPr="00A06953">
              <w:rPr>
                <w:szCs w:val="24"/>
              </w:rPr>
              <w:t>20</w:t>
            </w:r>
          </w:p>
          <w:p w:rsidR="00081F29" w:rsidRPr="00A06953" w:rsidRDefault="00081F29" w:rsidP="00A06953">
            <w:pPr>
              <w:widowControl/>
              <w:shd w:val="clear" w:color="auto" w:fill="FFFFFF"/>
              <w:spacing w:line="360" w:lineRule="auto"/>
              <w:rPr>
                <w:szCs w:val="24"/>
              </w:rPr>
            </w:pPr>
            <w:r w:rsidRPr="00A06953">
              <w:rPr>
                <w:szCs w:val="24"/>
              </w:rPr>
              <w:t>13</w:t>
            </w:r>
          </w:p>
        </w:tc>
        <w:tc>
          <w:tcPr>
            <w:tcW w:w="1707" w:type="dxa"/>
            <w:tcBorders>
              <w:top w:val="nil"/>
              <w:left w:val="single" w:sz="4" w:space="0" w:color="auto"/>
              <w:bottom w:val="nil"/>
              <w:right w:val="single" w:sz="6" w:space="0" w:color="auto"/>
            </w:tcBorders>
            <w:shd w:val="clear" w:color="auto" w:fill="FFFFFF"/>
          </w:tcPr>
          <w:p w:rsidR="009143E5" w:rsidRPr="00A06953" w:rsidRDefault="00081F29" w:rsidP="00A06953">
            <w:pPr>
              <w:widowControl/>
              <w:shd w:val="clear" w:color="auto" w:fill="FFFFFF"/>
              <w:spacing w:line="360" w:lineRule="auto"/>
              <w:rPr>
                <w:szCs w:val="24"/>
              </w:rPr>
            </w:pPr>
            <w:r w:rsidRPr="00A06953">
              <w:rPr>
                <w:szCs w:val="24"/>
              </w:rPr>
              <w:t>230</w:t>
            </w:r>
          </w:p>
          <w:p w:rsidR="009143E5" w:rsidRPr="00A06953" w:rsidRDefault="00081F29" w:rsidP="00A06953">
            <w:pPr>
              <w:widowControl/>
              <w:shd w:val="clear" w:color="auto" w:fill="FFFFFF"/>
              <w:spacing w:line="360" w:lineRule="auto"/>
              <w:rPr>
                <w:szCs w:val="24"/>
              </w:rPr>
            </w:pPr>
            <w:r w:rsidRPr="00A06953">
              <w:rPr>
                <w:szCs w:val="24"/>
              </w:rPr>
              <w:t>4</w:t>
            </w:r>
          </w:p>
          <w:p w:rsidR="009143E5" w:rsidRPr="00A06953" w:rsidRDefault="00081F29" w:rsidP="00A06953">
            <w:pPr>
              <w:widowControl/>
              <w:shd w:val="clear" w:color="auto" w:fill="FFFFFF"/>
              <w:spacing w:line="360" w:lineRule="auto"/>
              <w:rPr>
                <w:szCs w:val="24"/>
              </w:rPr>
            </w:pPr>
            <w:r w:rsidRPr="00A06953">
              <w:rPr>
                <w:szCs w:val="24"/>
              </w:rPr>
              <w:t>2</w:t>
            </w:r>
          </w:p>
          <w:p w:rsidR="00081F29" w:rsidRPr="00A06953" w:rsidRDefault="00081F29" w:rsidP="00A06953">
            <w:pPr>
              <w:widowControl/>
              <w:shd w:val="clear" w:color="auto" w:fill="FFFFFF"/>
              <w:spacing w:line="360" w:lineRule="auto"/>
              <w:rPr>
                <w:szCs w:val="24"/>
              </w:rPr>
            </w:pPr>
            <w:r w:rsidRPr="00A06953">
              <w:rPr>
                <w:szCs w:val="24"/>
              </w:rPr>
              <w:t>66</w:t>
            </w:r>
          </w:p>
        </w:tc>
      </w:tr>
      <w:tr w:rsidR="00081F29" w:rsidRPr="00A06953" w:rsidTr="005D3BBA">
        <w:trPr>
          <w:trHeight w:hRule="exact" w:val="413"/>
          <w:jc w:val="center"/>
        </w:trPr>
        <w:tc>
          <w:tcPr>
            <w:tcW w:w="9354" w:type="dxa"/>
            <w:gridSpan w:val="5"/>
            <w:tcBorders>
              <w:top w:val="nil"/>
              <w:left w:val="single" w:sz="6" w:space="0" w:color="auto"/>
              <w:bottom w:val="nil"/>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Элементы, содержание которых уменьшается в земной коре</w:t>
            </w:r>
          </w:p>
        </w:tc>
      </w:tr>
      <w:tr w:rsidR="00081F29" w:rsidRPr="00A06953" w:rsidTr="005D3BBA">
        <w:trPr>
          <w:trHeight w:hRule="exact" w:val="1411"/>
          <w:jc w:val="center"/>
        </w:trPr>
        <w:tc>
          <w:tcPr>
            <w:tcW w:w="1861" w:type="dxa"/>
            <w:tcBorders>
              <w:top w:val="nil"/>
              <w:left w:val="single" w:sz="6" w:space="0" w:color="auto"/>
              <w:bottom w:val="single" w:sz="6" w:space="0" w:color="auto"/>
              <w:right w:val="single" w:sz="4" w:space="0" w:color="auto"/>
            </w:tcBorders>
            <w:shd w:val="clear" w:color="auto" w:fill="FFFFFF"/>
          </w:tcPr>
          <w:p w:rsidR="009143E5" w:rsidRPr="00A06953" w:rsidRDefault="00081F29" w:rsidP="00A06953">
            <w:pPr>
              <w:widowControl/>
              <w:shd w:val="clear" w:color="auto" w:fill="FFFFFF"/>
              <w:spacing w:line="360" w:lineRule="auto"/>
              <w:rPr>
                <w:szCs w:val="24"/>
              </w:rPr>
            </w:pPr>
            <w:r w:rsidRPr="00A06953">
              <w:rPr>
                <w:szCs w:val="24"/>
                <w:lang w:val="en-US"/>
              </w:rPr>
              <w:t>Ni</w:t>
            </w:r>
          </w:p>
          <w:p w:rsidR="009143E5" w:rsidRPr="00A06953" w:rsidRDefault="00081F29" w:rsidP="00A06953">
            <w:pPr>
              <w:widowControl/>
              <w:shd w:val="clear" w:color="auto" w:fill="FFFFFF"/>
              <w:spacing w:line="360" w:lineRule="auto"/>
              <w:rPr>
                <w:szCs w:val="24"/>
              </w:rPr>
            </w:pPr>
            <w:r w:rsidRPr="00A06953">
              <w:rPr>
                <w:szCs w:val="24"/>
              </w:rPr>
              <w:t>Со</w:t>
            </w:r>
          </w:p>
          <w:p w:rsidR="009143E5" w:rsidRPr="00A06953" w:rsidRDefault="00081F29" w:rsidP="00A06953">
            <w:pPr>
              <w:widowControl/>
              <w:shd w:val="clear" w:color="auto" w:fill="FFFFFF"/>
              <w:spacing w:line="360" w:lineRule="auto"/>
              <w:rPr>
                <w:szCs w:val="24"/>
              </w:rPr>
            </w:pPr>
            <w:r w:rsidRPr="00A06953">
              <w:rPr>
                <w:szCs w:val="24"/>
              </w:rPr>
              <w:t>Сг</w:t>
            </w:r>
          </w:p>
          <w:p w:rsidR="009143E5" w:rsidRPr="00A06953" w:rsidRDefault="00081F29" w:rsidP="00A06953">
            <w:pPr>
              <w:widowControl/>
              <w:shd w:val="clear" w:color="auto" w:fill="FFFFFF"/>
              <w:spacing w:line="360" w:lineRule="auto"/>
              <w:rPr>
                <w:szCs w:val="24"/>
              </w:rPr>
            </w:pPr>
            <w:r w:rsidRPr="00A06953">
              <w:rPr>
                <w:szCs w:val="24"/>
                <w:lang w:val="en-US"/>
              </w:rPr>
              <w:t>Hg</w:t>
            </w:r>
          </w:p>
          <w:p w:rsidR="00081F29" w:rsidRPr="00A06953" w:rsidRDefault="00081F29" w:rsidP="00A06953">
            <w:pPr>
              <w:widowControl/>
              <w:shd w:val="clear" w:color="auto" w:fill="FFFFFF"/>
              <w:spacing w:line="360" w:lineRule="auto"/>
              <w:rPr>
                <w:szCs w:val="24"/>
              </w:rPr>
            </w:pPr>
            <w:r w:rsidRPr="00A06953">
              <w:rPr>
                <w:szCs w:val="24"/>
                <w:lang w:val="en-US"/>
              </w:rPr>
              <w:t>Pt</w:t>
            </w:r>
          </w:p>
        </w:tc>
        <w:tc>
          <w:tcPr>
            <w:tcW w:w="1708" w:type="dxa"/>
            <w:tcBorders>
              <w:top w:val="nil"/>
              <w:left w:val="single" w:sz="4" w:space="0" w:color="auto"/>
              <w:bottom w:val="single" w:sz="6" w:space="0" w:color="auto"/>
              <w:right w:val="single" w:sz="4" w:space="0" w:color="auto"/>
            </w:tcBorders>
            <w:shd w:val="clear" w:color="auto" w:fill="FFFFFF"/>
          </w:tcPr>
          <w:p w:rsidR="009143E5" w:rsidRPr="00A06953" w:rsidRDefault="00081F29" w:rsidP="00A06953">
            <w:pPr>
              <w:widowControl/>
              <w:shd w:val="clear" w:color="auto" w:fill="FFFFFF"/>
              <w:spacing w:line="360" w:lineRule="auto"/>
              <w:rPr>
                <w:szCs w:val="24"/>
              </w:rPr>
            </w:pPr>
            <w:r w:rsidRPr="00A06953">
              <w:rPr>
                <w:szCs w:val="24"/>
              </w:rPr>
              <w:t>1350</w:t>
            </w:r>
          </w:p>
          <w:p w:rsidR="009143E5" w:rsidRPr="00A06953" w:rsidRDefault="00081F29" w:rsidP="00A06953">
            <w:pPr>
              <w:widowControl/>
              <w:shd w:val="clear" w:color="auto" w:fill="FFFFFF"/>
              <w:spacing w:line="360" w:lineRule="auto"/>
              <w:rPr>
                <w:szCs w:val="24"/>
              </w:rPr>
            </w:pPr>
            <w:r w:rsidRPr="00A06953">
              <w:rPr>
                <w:szCs w:val="24"/>
              </w:rPr>
              <w:t>80</w:t>
            </w:r>
          </w:p>
          <w:p w:rsidR="009143E5" w:rsidRPr="00A06953" w:rsidRDefault="00081F29" w:rsidP="00A06953">
            <w:pPr>
              <w:widowControl/>
              <w:shd w:val="clear" w:color="auto" w:fill="FFFFFF"/>
              <w:spacing w:line="360" w:lineRule="auto"/>
              <w:rPr>
                <w:szCs w:val="24"/>
              </w:rPr>
            </w:pPr>
            <w:r w:rsidRPr="00A06953">
              <w:rPr>
                <w:szCs w:val="24"/>
              </w:rPr>
              <w:t>250</w:t>
            </w:r>
          </w:p>
          <w:p w:rsidR="009143E5" w:rsidRPr="00A06953" w:rsidRDefault="00081F29" w:rsidP="00A06953">
            <w:pPr>
              <w:widowControl/>
              <w:shd w:val="clear" w:color="auto" w:fill="FFFFFF"/>
              <w:spacing w:line="360" w:lineRule="auto"/>
              <w:rPr>
                <w:szCs w:val="24"/>
              </w:rPr>
            </w:pPr>
            <w:r w:rsidRPr="00A06953">
              <w:rPr>
                <w:szCs w:val="24"/>
              </w:rPr>
              <w:t>0,3</w:t>
            </w:r>
          </w:p>
          <w:p w:rsidR="00081F29" w:rsidRPr="00A06953" w:rsidRDefault="00081F29" w:rsidP="00A06953">
            <w:pPr>
              <w:widowControl/>
              <w:shd w:val="clear" w:color="auto" w:fill="FFFFFF"/>
              <w:spacing w:line="360" w:lineRule="auto"/>
              <w:rPr>
                <w:szCs w:val="24"/>
              </w:rPr>
            </w:pPr>
            <w:r w:rsidRPr="00A06953">
              <w:rPr>
                <w:szCs w:val="24"/>
              </w:rPr>
              <w:t>0,2</w:t>
            </w:r>
          </w:p>
        </w:tc>
        <w:tc>
          <w:tcPr>
            <w:tcW w:w="2216" w:type="dxa"/>
            <w:tcBorders>
              <w:top w:val="nil"/>
              <w:left w:val="single" w:sz="4" w:space="0" w:color="auto"/>
              <w:bottom w:val="single" w:sz="6" w:space="0" w:color="auto"/>
              <w:right w:val="single" w:sz="4" w:space="0" w:color="auto"/>
            </w:tcBorders>
            <w:shd w:val="clear" w:color="auto" w:fill="FFFFFF"/>
          </w:tcPr>
          <w:p w:rsidR="009143E5" w:rsidRPr="00A06953" w:rsidRDefault="00081F29" w:rsidP="00A06953">
            <w:pPr>
              <w:widowControl/>
              <w:shd w:val="clear" w:color="auto" w:fill="FFFFFF"/>
              <w:spacing w:line="360" w:lineRule="auto"/>
              <w:rPr>
                <w:szCs w:val="24"/>
              </w:rPr>
            </w:pPr>
            <w:r w:rsidRPr="00A06953">
              <w:rPr>
                <w:szCs w:val="24"/>
              </w:rPr>
              <w:t>200</w:t>
            </w:r>
          </w:p>
          <w:p w:rsidR="009143E5" w:rsidRPr="00A06953" w:rsidRDefault="00081F29" w:rsidP="00A06953">
            <w:pPr>
              <w:widowControl/>
              <w:shd w:val="clear" w:color="auto" w:fill="FFFFFF"/>
              <w:spacing w:line="360" w:lineRule="auto"/>
              <w:rPr>
                <w:szCs w:val="24"/>
              </w:rPr>
            </w:pPr>
            <w:r w:rsidRPr="00A06953">
              <w:rPr>
                <w:szCs w:val="24"/>
              </w:rPr>
              <w:t>20</w:t>
            </w:r>
          </w:p>
          <w:p w:rsidR="009143E5" w:rsidRPr="00A06953" w:rsidRDefault="00081F29" w:rsidP="00A06953">
            <w:pPr>
              <w:widowControl/>
              <w:shd w:val="clear" w:color="auto" w:fill="FFFFFF"/>
              <w:spacing w:line="360" w:lineRule="auto"/>
              <w:rPr>
                <w:szCs w:val="24"/>
              </w:rPr>
            </w:pPr>
            <w:r w:rsidRPr="00A06953">
              <w:rPr>
                <w:szCs w:val="24"/>
              </w:rPr>
              <w:t>200</w:t>
            </w:r>
          </w:p>
          <w:p w:rsidR="009143E5" w:rsidRPr="00A06953" w:rsidRDefault="00081F29" w:rsidP="00A06953">
            <w:pPr>
              <w:widowControl/>
              <w:shd w:val="clear" w:color="auto" w:fill="FFFFFF"/>
              <w:spacing w:line="360" w:lineRule="auto"/>
              <w:rPr>
                <w:szCs w:val="24"/>
              </w:rPr>
            </w:pPr>
            <w:r w:rsidRPr="00A06953">
              <w:rPr>
                <w:szCs w:val="24"/>
              </w:rPr>
              <w:t>0,001</w:t>
            </w:r>
          </w:p>
          <w:p w:rsidR="00081F29" w:rsidRPr="00A06953" w:rsidRDefault="00081F29" w:rsidP="00A06953">
            <w:pPr>
              <w:widowControl/>
              <w:shd w:val="clear" w:color="auto" w:fill="FFFFFF"/>
              <w:spacing w:line="360" w:lineRule="auto"/>
              <w:rPr>
                <w:szCs w:val="24"/>
              </w:rPr>
            </w:pPr>
            <w:r w:rsidRPr="00A06953">
              <w:rPr>
                <w:szCs w:val="24"/>
              </w:rPr>
              <w:t>0,02</w:t>
            </w:r>
          </w:p>
        </w:tc>
        <w:tc>
          <w:tcPr>
            <w:tcW w:w="1862" w:type="dxa"/>
            <w:tcBorders>
              <w:top w:val="nil"/>
              <w:left w:val="single" w:sz="4" w:space="0" w:color="auto"/>
              <w:bottom w:val="single" w:sz="6" w:space="0" w:color="auto"/>
              <w:right w:val="single" w:sz="4" w:space="0" w:color="auto"/>
            </w:tcBorders>
            <w:shd w:val="clear" w:color="auto" w:fill="FFFFFF"/>
          </w:tcPr>
          <w:p w:rsidR="009143E5" w:rsidRPr="00A06953" w:rsidRDefault="00081F29" w:rsidP="00A06953">
            <w:pPr>
              <w:widowControl/>
              <w:shd w:val="clear" w:color="auto" w:fill="FFFFFF"/>
              <w:spacing w:line="360" w:lineRule="auto"/>
              <w:rPr>
                <w:szCs w:val="24"/>
              </w:rPr>
            </w:pPr>
            <w:r w:rsidRPr="00A06953">
              <w:rPr>
                <w:szCs w:val="24"/>
              </w:rPr>
              <w:t>160</w:t>
            </w:r>
          </w:p>
          <w:p w:rsidR="009143E5" w:rsidRPr="00A06953" w:rsidRDefault="00081F29" w:rsidP="00A06953">
            <w:pPr>
              <w:widowControl/>
              <w:shd w:val="clear" w:color="auto" w:fill="FFFFFF"/>
              <w:spacing w:line="360" w:lineRule="auto"/>
              <w:rPr>
                <w:szCs w:val="24"/>
              </w:rPr>
            </w:pPr>
            <w:r w:rsidRPr="00A06953">
              <w:rPr>
                <w:szCs w:val="24"/>
              </w:rPr>
              <w:t>4,5</w:t>
            </w:r>
          </w:p>
          <w:p w:rsidR="009143E5" w:rsidRPr="00A06953" w:rsidRDefault="00081F29" w:rsidP="00A06953">
            <w:pPr>
              <w:widowControl/>
              <w:shd w:val="clear" w:color="auto" w:fill="FFFFFF"/>
              <w:spacing w:line="360" w:lineRule="auto"/>
              <w:rPr>
                <w:szCs w:val="24"/>
              </w:rPr>
            </w:pPr>
            <w:r w:rsidRPr="00A06953">
              <w:rPr>
                <w:szCs w:val="24"/>
              </w:rPr>
              <w:t>90</w:t>
            </w:r>
          </w:p>
          <w:p w:rsidR="009143E5" w:rsidRPr="00A06953" w:rsidRDefault="00081F29" w:rsidP="00A06953">
            <w:pPr>
              <w:widowControl/>
              <w:shd w:val="clear" w:color="auto" w:fill="FFFFFF"/>
              <w:spacing w:line="360" w:lineRule="auto"/>
              <w:rPr>
                <w:szCs w:val="24"/>
              </w:rPr>
            </w:pPr>
            <w:r w:rsidRPr="00A06953">
              <w:rPr>
                <w:szCs w:val="24"/>
              </w:rPr>
              <w:t>0,009</w:t>
            </w:r>
          </w:p>
          <w:p w:rsidR="00081F29" w:rsidRPr="00A06953" w:rsidRDefault="00081F29" w:rsidP="00A06953">
            <w:pPr>
              <w:widowControl/>
              <w:shd w:val="clear" w:color="auto" w:fill="FFFFFF"/>
              <w:spacing w:line="360" w:lineRule="auto"/>
              <w:rPr>
                <w:szCs w:val="24"/>
              </w:rPr>
            </w:pPr>
            <w:r w:rsidRPr="00A06953">
              <w:rPr>
                <w:szCs w:val="24"/>
              </w:rPr>
              <w:t>0,01</w:t>
            </w:r>
          </w:p>
        </w:tc>
        <w:tc>
          <w:tcPr>
            <w:tcW w:w="1707" w:type="dxa"/>
            <w:tcBorders>
              <w:top w:val="nil"/>
              <w:left w:val="single" w:sz="4" w:space="0" w:color="auto"/>
              <w:bottom w:val="single" w:sz="6" w:space="0" w:color="auto"/>
              <w:right w:val="single" w:sz="6" w:space="0" w:color="auto"/>
            </w:tcBorders>
            <w:shd w:val="clear" w:color="auto" w:fill="FFFFFF"/>
          </w:tcPr>
          <w:p w:rsidR="009143E5" w:rsidRPr="00A06953" w:rsidRDefault="00081F29" w:rsidP="00A06953">
            <w:pPr>
              <w:widowControl/>
              <w:shd w:val="clear" w:color="auto" w:fill="FFFFFF"/>
              <w:spacing w:line="360" w:lineRule="auto"/>
              <w:rPr>
                <w:szCs w:val="24"/>
              </w:rPr>
            </w:pPr>
            <w:r w:rsidRPr="00A06953">
              <w:rPr>
                <w:szCs w:val="24"/>
              </w:rPr>
              <w:t>0,8</w:t>
            </w:r>
          </w:p>
          <w:p w:rsidR="009143E5" w:rsidRPr="00A06953" w:rsidRDefault="00081F29" w:rsidP="00A06953">
            <w:pPr>
              <w:widowControl/>
              <w:shd w:val="clear" w:color="auto" w:fill="FFFFFF"/>
              <w:spacing w:line="360" w:lineRule="auto"/>
              <w:rPr>
                <w:szCs w:val="24"/>
              </w:rPr>
            </w:pPr>
            <w:r w:rsidRPr="00A06953">
              <w:rPr>
                <w:szCs w:val="24"/>
              </w:rPr>
              <w:t>0,5</w:t>
            </w:r>
          </w:p>
          <w:p w:rsidR="009143E5" w:rsidRPr="00A06953" w:rsidRDefault="00081F29" w:rsidP="00A06953">
            <w:pPr>
              <w:widowControl/>
              <w:shd w:val="clear" w:color="auto" w:fill="FFFFFF"/>
              <w:spacing w:line="360" w:lineRule="auto"/>
              <w:rPr>
                <w:szCs w:val="24"/>
              </w:rPr>
            </w:pPr>
            <w:r w:rsidRPr="00A06953">
              <w:rPr>
                <w:szCs w:val="24"/>
              </w:rPr>
              <w:t>2,5</w:t>
            </w:r>
          </w:p>
          <w:p w:rsidR="00081F29" w:rsidRPr="00A06953" w:rsidRDefault="009143E5" w:rsidP="00A06953">
            <w:pPr>
              <w:widowControl/>
              <w:shd w:val="clear" w:color="auto" w:fill="FFFFFF"/>
              <w:spacing w:line="360" w:lineRule="auto"/>
              <w:rPr>
                <w:szCs w:val="24"/>
              </w:rPr>
            </w:pPr>
            <w:r w:rsidRPr="00A06953">
              <w:rPr>
                <w:szCs w:val="24"/>
              </w:rPr>
              <w:t>0,008</w:t>
            </w:r>
          </w:p>
          <w:p w:rsidR="009143E5" w:rsidRPr="00A06953" w:rsidRDefault="009143E5" w:rsidP="00A06953">
            <w:pPr>
              <w:widowControl/>
              <w:shd w:val="clear" w:color="auto" w:fill="FFFFFF"/>
              <w:spacing w:line="360" w:lineRule="auto"/>
              <w:rPr>
                <w:szCs w:val="24"/>
              </w:rPr>
            </w:pPr>
            <w:r w:rsidRPr="00A06953">
              <w:rPr>
                <w:szCs w:val="24"/>
              </w:rPr>
              <w:t>-</w:t>
            </w:r>
          </w:p>
        </w:tc>
      </w:tr>
    </w:tbl>
    <w:p w:rsidR="002B1F16" w:rsidRDefault="002B1F16" w:rsidP="00A06953">
      <w:pPr>
        <w:shd w:val="clear" w:color="auto" w:fill="FFFFFF"/>
        <w:spacing w:line="360" w:lineRule="auto"/>
        <w:ind w:firstLine="709"/>
        <w:jc w:val="both"/>
        <w:rPr>
          <w:sz w:val="28"/>
          <w:szCs w:val="28"/>
        </w:rPr>
      </w:pP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а содержание других — уменьшается. В процессе выплавления вещества земной коры в мантии задерживались металлы группы железа — никель, кобальт, хром, отчасти марганец. Поэтому содержание никеля в породах верхних горизонтов Земной коры по сравнению с содержанием в исходном веществе уменьшается в десятки раз, примерно в сто раз уменьшается содержание кобальта и хрома, в тысячу раз платины. В процессе выплавления земной коры уменьшилось также содержание ртути, но это произошло по причине выноса паров этого металла, поступавших в атмосферу и растворявшихся в природных водах.</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Металлы, содержание которых в целом увеличивается в земной коре, распределяются в горных породах неодинаково. Выделяется группа металлов, концентрирующихся в гранитном слое континентальной земной коры, обогащенной кремнием, алюминием, щелочами, легколетучими соединениями. Сюда относятся цирконий, ниобий, барий, олово, свинец, уран. Например, концентрация свинца увеличивается в 100 раз, урана — еще более. Другая группа металлов концентрируется в базальтовых породах. В эту группу входят титан, ванадий, медь, цинк.</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Одновременно с выплавлением легкоплавких соединений из вещества мантии происходило выделение газов разных веществ. В результате дегазации мантии образовалась основная масса газов и воды, имеющихся на нашей планете. При этом расчеты показывают, что на протяжении геологической истории из мантии вынесено только около 10% содержавшихся в ней каждого газа. Так, например, по данным А.П.</w:t>
      </w:r>
      <w:r w:rsidR="002B1F16">
        <w:rPr>
          <w:sz w:val="28"/>
          <w:szCs w:val="28"/>
        </w:rPr>
        <w:t xml:space="preserve"> </w:t>
      </w:r>
      <w:r w:rsidRPr="00A06953">
        <w:rPr>
          <w:sz w:val="28"/>
          <w:szCs w:val="28"/>
        </w:rPr>
        <w:t xml:space="preserve">Виноградова, </w:t>
      </w:r>
      <w:r w:rsidR="009143E5" w:rsidRPr="00A06953">
        <w:rPr>
          <w:sz w:val="28"/>
          <w:szCs w:val="28"/>
        </w:rPr>
        <w:t>содержание воды в мантии состав</w:t>
      </w:r>
      <w:r w:rsidRPr="00A06953">
        <w:rPr>
          <w:sz w:val="28"/>
          <w:szCs w:val="28"/>
        </w:rPr>
        <w:t>ляет 2*10</w:t>
      </w:r>
      <w:r w:rsidRPr="00A06953">
        <w:rPr>
          <w:sz w:val="28"/>
          <w:szCs w:val="28"/>
          <w:vertAlign w:val="superscript"/>
        </w:rPr>
        <w:t>22</w:t>
      </w:r>
      <w:r w:rsidRPr="00A06953">
        <w:rPr>
          <w:sz w:val="28"/>
          <w:szCs w:val="28"/>
        </w:rPr>
        <w:t xml:space="preserve"> кг, а ее общее количество в гидросфере и атмосфере — 1,5*10</w:t>
      </w:r>
      <w:r w:rsidRPr="00A06953">
        <w:rPr>
          <w:sz w:val="28"/>
          <w:szCs w:val="28"/>
          <w:vertAlign w:val="superscript"/>
        </w:rPr>
        <w:t>21</w:t>
      </w:r>
      <w:r w:rsidRPr="00A06953">
        <w:rPr>
          <w:sz w:val="28"/>
          <w:szCs w:val="28"/>
        </w:rPr>
        <w:t xml:space="preserve"> кг. В результате процесса дегазации выносились также возгоняемые соединения тяжелых металлов.</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Совершенно особое положение в земной коре занимает самый наружный слой, который некоторые ученые называют осадочной оболочкой Земли. По минералогическому составу он принципиально отличен от двух других слоев коры. В составе осадочной оболочки преобладают не силикаты с разнообразной кристаллохимической структурой, как в гранитном и базальтовом слоях земной коры, а дисперсные силикаты со сложной структурой — глины, составляющие 40% осадочного слоя, карбонаты — 23%. Среди обломочных минералов, сохранившихся при гипергенном преобразовании гранитного слоя, входящих в состав осадочной оболочки и составляющих 19% ее массы, доминирует кварц — наиболее устойчивый к выветриванию эндогенный минерал. Химический состав осадочного слоя обогащен не только Н</w:t>
      </w:r>
      <w:r w:rsidRPr="00A06953">
        <w:rPr>
          <w:sz w:val="28"/>
          <w:szCs w:val="28"/>
          <w:vertAlign w:val="subscript"/>
        </w:rPr>
        <w:t>2</w:t>
      </w:r>
      <w:r w:rsidRPr="00A06953">
        <w:rPr>
          <w:sz w:val="28"/>
          <w:szCs w:val="28"/>
          <w:lang w:val="en-US"/>
        </w:rPr>
        <w:t>O</w:t>
      </w:r>
      <w:r w:rsidRPr="00A06953">
        <w:rPr>
          <w:sz w:val="28"/>
          <w:szCs w:val="28"/>
        </w:rPr>
        <w:t xml:space="preserve"> и С</w:t>
      </w:r>
      <w:r w:rsidRPr="00A06953">
        <w:rPr>
          <w:sz w:val="28"/>
          <w:szCs w:val="28"/>
          <w:lang w:val="en-US"/>
        </w:rPr>
        <w:t>O</w:t>
      </w:r>
      <w:r w:rsidRPr="00A06953">
        <w:rPr>
          <w:sz w:val="28"/>
          <w:szCs w:val="28"/>
          <w:vertAlign w:val="subscript"/>
        </w:rPr>
        <w:t>2</w:t>
      </w:r>
      <w:r w:rsidRPr="00A06953">
        <w:rPr>
          <w:sz w:val="28"/>
          <w:szCs w:val="28"/>
        </w:rPr>
        <w:t>, но также окисленными формами серы, органическим углеродом, хлором, фтором, азотом и тяжелыми</w:t>
      </w:r>
      <w:r w:rsidR="002B1F16">
        <w:rPr>
          <w:sz w:val="28"/>
          <w:szCs w:val="28"/>
        </w:rPr>
        <w:t xml:space="preserve"> </w:t>
      </w:r>
      <w:r w:rsidRPr="00A06953">
        <w:rPr>
          <w:sz w:val="28"/>
          <w:szCs w:val="28"/>
        </w:rPr>
        <w:t xml:space="preserve">металлами. Все эти соединения и элементы выносятся из мантии путем дегазации, но в процессе гипергенеза и седиментогенеза связываются и аккумулируются в веществе осадочного </w:t>
      </w:r>
      <w:r w:rsidRPr="00A06953">
        <w:rPr>
          <w:iCs/>
          <w:sz w:val="28"/>
          <w:szCs w:val="28"/>
        </w:rPr>
        <w:t xml:space="preserve">слоя. </w:t>
      </w:r>
      <w:r w:rsidRPr="00A06953">
        <w:rPr>
          <w:sz w:val="28"/>
          <w:szCs w:val="28"/>
        </w:rPr>
        <w:t>Таким образом, на поверхности Земли происходит глубокое преобразование вещества гранитного слоя. Главным фактором этого процесса является суммарный геохимический эффект жизнедеятельности организмов. Это проявляется как в непосредственном участии организмов в осадкообразовании, так и в регулировании условий, определяющих направленность преобразования горных пород гранитного слоя: содержание кислорода и углекислог</w:t>
      </w:r>
      <w:r w:rsidR="007F4E5C" w:rsidRPr="00A06953">
        <w:rPr>
          <w:sz w:val="28"/>
          <w:szCs w:val="28"/>
        </w:rPr>
        <w:t>о газа в атмосфере, ще</w:t>
      </w:r>
      <w:r w:rsidRPr="00A06953">
        <w:rPr>
          <w:sz w:val="28"/>
          <w:szCs w:val="28"/>
        </w:rPr>
        <w:t>лочно</w:t>
      </w:r>
      <w:r w:rsidR="007F4E5C" w:rsidRPr="00A06953">
        <w:rPr>
          <w:sz w:val="28"/>
          <w:szCs w:val="28"/>
        </w:rPr>
        <w:t>-</w:t>
      </w:r>
      <w:r w:rsidRPr="00A06953">
        <w:rPr>
          <w:sz w:val="28"/>
          <w:szCs w:val="28"/>
        </w:rPr>
        <w:t xml:space="preserve">кислотных параметров природных вод, окислительно-восстановительных условий, присутствие органических соединений и др. Установлено, что большая часть массы вещества осадочных пород, образованных на протяжении последних 600 </w:t>
      </w:r>
      <w:r w:rsidR="007F4E5C" w:rsidRPr="00A06953">
        <w:rPr>
          <w:sz w:val="28"/>
          <w:szCs w:val="28"/>
        </w:rPr>
        <w:t>млн.</w:t>
      </w:r>
      <w:r w:rsidRPr="00A06953">
        <w:rPr>
          <w:sz w:val="28"/>
          <w:szCs w:val="28"/>
        </w:rPr>
        <w:t xml:space="preserve"> лет, находится в пределах континентальной коры, причем примерно половина этой массы сосредоточена в геосинклиналях. Формирование метаморфических пород древних щитов — главных фрагментов гранитного слоя — также происходило в </w:t>
      </w:r>
      <w:r w:rsidR="009143E5" w:rsidRPr="00A06953">
        <w:rPr>
          <w:sz w:val="28"/>
          <w:szCs w:val="28"/>
        </w:rPr>
        <w:t>тектонически-активных</w:t>
      </w:r>
      <w:r w:rsidRPr="00A06953">
        <w:rPr>
          <w:sz w:val="28"/>
          <w:szCs w:val="28"/>
        </w:rPr>
        <w:t xml:space="preserve"> структурах. Можно предполагать, что многие особенности гранитного слоя сложно связаны с суммарным геохимическим эффектом жизнедеятельности организмов геологического прошлого. Имея это в виду, В.И.</w:t>
      </w:r>
      <w:r w:rsidR="002B1F16">
        <w:rPr>
          <w:sz w:val="28"/>
          <w:szCs w:val="28"/>
        </w:rPr>
        <w:t xml:space="preserve"> </w:t>
      </w:r>
      <w:r w:rsidRPr="00A06953">
        <w:rPr>
          <w:sz w:val="28"/>
          <w:szCs w:val="28"/>
        </w:rPr>
        <w:t>Вернадский назвал гранитный слой земной коры «следами былых биосфер».</w:t>
      </w:r>
    </w:p>
    <w:p w:rsidR="002B1F16" w:rsidRDefault="002B1F16" w:rsidP="00A06953">
      <w:pPr>
        <w:shd w:val="clear" w:color="auto" w:fill="FFFFFF"/>
        <w:spacing w:line="360" w:lineRule="auto"/>
        <w:ind w:firstLine="709"/>
        <w:jc w:val="both"/>
        <w:rPr>
          <w:bCs/>
          <w:sz w:val="28"/>
          <w:szCs w:val="44"/>
        </w:rPr>
      </w:pPr>
    </w:p>
    <w:p w:rsidR="00081F29" w:rsidRPr="00A06953" w:rsidRDefault="00A5640A" w:rsidP="00A06953">
      <w:pPr>
        <w:shd w:val="clear" w:color="auto" w:fill="FFFFFF"/>
        <w:spacing w:line="360" w:lineRule="auto"/>
        <w:ind w:firstLine="709"/>
        <w:jc w:val="both"/>
        <w:rPr>
          <w:sz w:val="28"/>
          <w:szCs w:val="44"/>
        </w:rPr>
      </w:pPr>
      <w:r w:rsidRPr="00A06953">
        <w:rPr>
          <w:bCs/>
          <w:sz w:val="28"/>
          <w:szCs w:val="44"/>
        </w:rPr>
        <w:t xml:space="preserve">3. </w:t>
      </w:r>
      <w:r w:rsidR="009D5E49" w:rsidRPr="00A06953">
        <w:rPr>
          <w:bCs/>
          <w:sz w:val="28"/>
          <w:szCs w:val="44"/>
        </w:rPr>
        <w:t>Ф</w:t>
      </w:r>
      <w:r w:rsidR="00081F29" w:rsidRPr="00A06953">
        <w:rPr>
          <w:bCs/>
          <w:sz w:val="28"/>
          <w:szCs w:val="44"/>
        </w:rPr>
        <w:t>ормировани</w:t>
      </w:r>
      <w:r w:rsidR="009D5E49" w:rsidRPr="00A06953">
        <w:rPr>
          <w:bCs/>
          <w:sz w:val="28"/>
          <w:szCs w:val="44"/>
        </w:rPr>
        <w:t>е</w:t>
      </w:r>
      <w:r w:rsidR="00081F29" w:rsidRPr="00A06953">
        <w:rPr>
          <w:bCs/>
          <w:sz w:val="28"/>
          <w:szCs w:val="44"/>
        </w:rPr>
        <w:t xml:space="preserve"> минералогического разнообразия земной коры</w:t>
      </w:r>
    </w:p>
    <w:p w:rsidR="002B1F16" w:rsidRDefault="002B1F16" w:rsidP="00A06953">
      <w:pPr>
        <w:shd w:val="clear" w:color="auto" w:fill="FFFFFF"/>
        <w:spacing w:line="360" w:lineRule="auto"/>
        <w:ind w:firstLine="709"/>
        <w:jc w:val="both"/>
        <w:rPr>
          <w:sz w:val="28"/>
          <w:szCs w:val="28"/>
        </w:rPr>
      </w:pPr>
    </w:p>
    <w:p w:rsidR="00081F29" w:rsidRPr="00A06953" w:rsidRDefault="00081F29" w:rsidP="00A06953">
      <w:pPr>
        <w:shd w:val="clear" w:color="auto" w:fill="FFFFFF"/>
        <w:spacing w:line="360" w:lineRule="auto"/>
        <w:ind w:firstLine="709"/>
        <w:jc w:val="both"/>
        <w:rPr>
          <w:sz w:val="28"/>
          <w:szCs w:val="28"/>
        </w:rPr>
      </w:pPr>
      <w:r w:rsidRPr="00A06953">
        <w:rPr>
          <w:sz w:val="28"/>
          <w:szCs w:val="28"/>
        </w:rPr>
        <w:t xml:space="preserve">Земная кора слагается природными химическими соединениями — минералами, количество видов которых немногим превышает 2 тыс. Ограниченность природных химических соединений по сравнению со значительно большим количеством искусственных соединений обусловлена многими причинами, главной из которых </w:t>
      </w:r>
      <w:r w:rsidRPr="00A06953">
        <w:rPr>
          <w:iCs/>
          <w:sz w:val="28"/>
          <w:szCs w:val="28"/>
        </w:rPr>
        <w:t xml:space="preserve">является очень неравномерное содержание разных </w:t>
      </w:r>
      <w:r w:rsidRPr="00A06953">
        <w:rPr>
          <w:sz w:val="28"/>
          <w:szCs w:val="28"/>
        </w:rPr>
        <w:t>химических элементов в земной коре. Диапазон среднего содержания разных химических элементов достигает шести математических порядков.</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Наибольшее количество минеральных видов образуют элементы, содержащиеся в земной коре в наибольшем количестве. К ним относятся кислород, кремний, алюминий, железо, кальций, магний, калий, натрий. Эти элементы образуют группу соединений, массы которых в наибольшем количестве выплавлялись из мантии.</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Наряду с ними значительные количества минералов образуют такие элементы, как сера, мышьяк, сурьма, медь, свинец, цинк и некоторые другие металлы, которые активно выносились в процессе дегазации вещества мантии.</w:t>
      </w:r>
    </w:p>
    <w:p w:rsidR="005B2044" w:rsidRDefault="005B2044" w:rsidP="00A06953">
      <w:pPr>
        <w:shd w:val="clear" w:color="auto" w:fill="FFFFFF"/>
        <w:spacing w:line="360" w:lineRule="auto"/>
        <w:ind w:firstLine="709"/>
        <w:jc w:val="both"/>
        <w:rPr>
          <w:iCs/>
          <w:sz w:val="28"/>
          <w:szCs w:val="22"/>
        </w:rPr>
      </w:pPr>
    </w:p>
    <w:p w:rsidR="009143E5" w:rsidRPr="00A06953" w:rsidRDefault="009143E5" w:rsidP="00A06953">
      <w:pPr>
        <w:shd w:val="clear" w:color="auto" w:fill="FFFFFF"/>
        <w:spacing w:line="360" w:lineRule="auto"/>
        <w:ind w:firstLine="709"/>
        <w:jc w:val="both"/>
        <w:rPr>
          <w:iCs/>
          <w:sz w:val="28"/>
          <w:szCs w:val="22"/>
        </w:rPr>
      </w:pPr>
      <w:r w:rsidRPr="00A06953">
        <w:rPr>
          <w:iCs/>
          <w:sz w:val="28"/>
          <w:szCs w:val="22"/>
        </w:rPr>
        <w:t>Таблица 7</w:t>
      </w:r>
    </w:p>
    <w:p w:rsidR="00081F29" w:rsidRPr="00A06953" w:rsidRDefault="00081F29" w:rsidP="00A06953">
      <w:pPr>
        <w:shd w:val="clear" w:color="auto" w:fill="FFFFFF"/>
        <w:spacing w:line="360" w:lineRule="auto"/>
        <w:ind w:firstLine="709"/>
        <w:jc w:val="both"/>
        <w:rPr>
          <w:sz w:val="28"/>
          <w:szCs w:val="22"/>
        </w:rPr>
      </w:pPr>
      <w:r w:rsidRPr="00A06953">
        <w:rPr>
          <w:bCs/>
          <w:sz w:val="28"/>
          <w:szCs w:val="22"/>
        </w:rPr>
        <w:t>Обр</w:t>
      </w:r>
      <w:r w:rsidR="009143E5" w:rsidRPr="00A06953">
        <w:rPr>
          <w:bCs/>
          <w:sz w:val="28"/>
          <w:szCs w:val="22"/>
        </w:rPr>
        <w:t>азование минералов при основных</w:t>
      </w:r>
      <w:r w:rsidR="005B2044">
        <w:rPr>
          <w:bCs/>
          <w:sz w:val="28"/>
          <w:szCs w:val="22"/>
        </w:rPr>
        <w:t xml:space="preserve"> </w:t>
      </w:r>
      <w:r w:rsidRPr="00A06953">
        <w:rPr>
          <w:bCs/>
          <w:sz w:val="28"/>
          <w:szCs w:val="22"/>
        </w:rPr>
        <w:t>процессах минералообразования</w:t>
      </w:r>
    </w:p>
    <w:tbl>
      <w:tblPr>
        <w:tblW w:w="9354" w:type="dxa"/>
        <w:jc w:val="center"/>
        <w:tblLayout w:type="fixed"/>
        <w:tblCellMar>
          <w:left w:w="40" w:type="dxa"/>
          <w:right w:w="40" w:type="dxa"/>
        </w:tblCellMar>
        <w:tblLook w:val="0000" w:firstRow="0" w:lastRow="0" w:firstColumn="0" w:lastColumn="0" w:noHBand="0" w:noVBand="0"/>
      </w:tblPr>
      <w:tblGrid>
        <w:gridCol w:w="4088"/>
        <w:gridCol w:w="5266"/>
      </w:tblGrid>
      <w:tr w:rsidR="00081F29" w:rsidRPr="00A06953" w:rsidTr="00A06953">
        <w:trPr>
          <w:trHeight w:hRule="exact" w:val="903"/>
          <w:jc w:val="center"/>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Процессы минералообразования</w:t>
            </w:r>
          </w:p>
        </w:tc>
        <w:tc>
          <w:tcPr>
            <w:tcW w:w="4799"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Минералы, образующиеся преимущественно при данном процессе, в % к общему количеству минералов</w:t>
            </w:r>
          </w:p>
        </w:tc>
      </w:tr>
      <w:tr w:rsidR="00081F29" w:rsidRPr="00A06953" w:rsidTr="00A06953">
        <w:trPr>
          <w:trHeight w:hRule="exact" w:val="324"/>
          <w:jc w:val="center"/>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Магматизм</w:t>
            </w:r>
          </w:p>
        </w:tc>
        <w:tc>
          <w:tcPr>
            <w:tcW w:w="4799"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8</w:t>
            </w:r>
          </w:p>
        </w:tc>
      </w:tr>
      <w:tr w:rsidR="00081F29" w:rsidRPr="00A06953" w:rsidTr="00A06953">
        <w:trPr>
          <w:trHeight w:hRule="exact" w:val="310"/>
          <w:jc w:val="center"/>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Пегматитообразование</w:t>
            </w:r>
          </w:p>
        </w:tc>
        <w:tc>
          <w:tcPr>
            <w:tcW w:w="4799"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10</w:t>
            </w:r>
          </w:p>
        </w:tc>
      </w:tr>
      <w:tr w:rsidR="00081F29" w:rsidRPr="00A06953" w:rsidTr="00A06953">
        <w:trPr>
          <w:trHeight w:hRule="exact" w:val="642"/>
          <w:jc w:val="center"/>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Пневматолитово-гидротермальная деятельность</w:t>
            </w:r>
          </w:p>
        </w:tc>
        <w:tc>
          <w:tcPr>
            <w:tcW w:w="4799"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28</w:t>
            </w:r>
          </w:p>
        </w:tc>
      </w:tr>
      <w:tr w:rsidR="00081F29" w:rsidRPr="00A06953" w:rsidTr="00A06953">
        <w:trPr>
          <w:trHeight w:hRule="exact" w:val="288"/>
          <w:jc w:val="center"/>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Гипергенез и литогенез</w:t>
            </w:r>
          </w:p>
        </w:tc>
        <w:tc>
          <w:tcPr>
            <w:tcW w:w="4799"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45</w:t>
            </w:r>
          </w:p>
        </w:tc>
      </w:tr>
      <w:tr w:rsidR="00081F29" w:rsidRPr="00A06953" w:rsidTr="00A06953">
        <w:trPr>
          <w:trHeight w:hRule="exact" w:val="288"/>
          <w:jc w:val="center"/>
        </w:trPr>
        <w:tc>
          <w:tcPr>
            <w:tcW w:w="3726"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Метаморфизм</w:t>
            </w:r>
          </w:p>
        </w:tc>
        <w:tc>
          <w:tcPr>
            <w:tcW w:w="4799"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4"/>
              </w:rPr>
            </w:pPr>
            <w:r w:rsidRPr="00A06953">
              <w:rPr>
                <w:szCs w:val="24"/>
              </w:rPr>
              <w:t>9</w:t>
            </w:r>
          </w:p>
        </w:tc>
      </w:tr>
    </w:tbl>
    <w:p w:rsidR="005B2044" w:rsidRDefault="005B2044" w:rsidP="00A06953">
      <w:pPr>
        <w:shd w:val="clear" w:color="auto" w:fill="FFFFFF"/>
        <w:spacing w:line="360" w:lineRule="auto"/>
        <w:ind w:firstLine="709"/>
        <w:jc w:val="both"/>
        <w:rPr>
          <w:sz w:val="28"/>
          <w:szCs w:val="28"/>
        </w:rPr>
      </w:pP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Если рассматривать разнообразие минералообразования при различных эндогенных процессах, то наибольшее количество минеральных видов образуется при процессах, которые протекают при участии продуктов дегазации. Минералы, образующиеся при пневматолитово-гидротермальных и пегматитовых процессах, по подсчетам известного украинского минералога Е.К.</w:t>
      </w:r>
      <w:r w:rsidR="005B2044">
        <w:rPr>
          <w:sz w:val="28"/>
          <w:szCs w:val="28"/>
        </w:rPr>
        <w:t xml:space="preserve"> </w:t>
      </w:r>
      <w:r w:rsidRPr="00A06953">
        <w:rPr>
          <w:sz w:val="28"/>
          <w:szCs w:val="28"/>
        </w:rPr>
        <w:t xml:space="preserve">Лазаренко, составляют около 30% всех минеральных видов. Еще большее количество минеральных веществ возникает при процессах гипергенеза </w:t>
      </w:r>
      <w:r w:rsidRPr="00A06953">
        <w:rPr>
          <w:bCs/>
          <w:sz w:val="28"/>
          <w:szCs w:val="28"/>
        </w:rPr>
        <w:t xml:space="preserve">и </w:t>
      </w:r>
      <w:r w:rsidRPr="00A06953">
        <w:rPr>
          <w:sz w:val="28"/>
          <w:szCs w:val="28"/>
        </w:rPr>
        <w:t>осадкообразования, в которых под геохимическим контролем суммарного эффекта жизнедеятельности организмов образуются химические соединения дегазированных элементов, поступивших в</w:t>
      </w:r>
      <w:r w:rsidR="009D5E49" w:rsidRPr="00A06953">
        <w:rPr>
          <w:sz w:val="28"/>
          <w:szCs w:val="28"/>
        </w:rPr>
        <w:t xml:space="preserve"> атмосферу и гидросферу (табл. </w:t>
      </w:r>
      <w:r w:rsidRPr="00A06953">
        <w:rPr>
          <w:sz w:val="28"/>
          <w:szCs w:val="28"/>
        </w:rPr>
        <w:t>7).</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 xml:space="preserve">Определенные закономерности обнаруживаются в разнообразии </w:t>
      </w:r>
      <w:r w:rsidRPr="00A06953">
        <w:rPr>
          <w:bCs/>
          <w:sz w:val="28"/>
          <w:szCs w:val="28"/>
        </w:rPr>
        <w:t xml:space="preserve">и </w:t>
      </w:r>
      <w:r w:rsidRPr="00A06953">
        <w:rPr>
          <w:sz w:val="28"/>
          <w:szCs w:val="28"/>
        </w:rPr>
        <w:t>распределении масс минералов по классам. Отдельные данные приводились при описании минеральных групп, общая их</w:t>
      </w:r>
      <w:r w:rsidR="009D5E49" w:rsidRPr="00A06953">
        <w:rPr>
          <w:sz w:val="28"/>
          <w:szCs w:val="28"/>
        </w:rPr>
        <w:t xml:space="preserve"> сводка представлена в таблице </w:t>
      </w:r>
      <w:r w:rsidRPr="00A06953">
        <w:rPr>
          <w:sz w:val="28"/>
          <w:szCs w:val="28"/>
        </w:rPr>
        <w:t>8.</w:t>
      </w:r>
    </w:p>
    <w:p w:rsidR="0011558F" w:rsidRPr="00A06953" w:rsidRDefault="00081F29" w:rsidP="00A06953">
      <w:pPr>
        <w:shd w:val="clear" w:color="auto" w:fill="FFFFFF"/>
        <w:spacing w:line="360" w:lineRule="auto"/>
        <w:ind w:firstLine="709"/>
        <w:jc w:val="both"/>
        <w:rPr>
          <w:sz w:val="28"/>
          <w:szCs w:val="28"/>
        </w:rPr>
      </w:pPr>
      <w:r w:rsidRPr="00A06953">
        <w:rPr>
          <w:sz w:val="28"/>
          <w:szCs w:val="28"/>
        </w:rPr>
        <w:t xml:space="preserve">Данные этой таблицы </w:t>
      </w:r>
      <w:r w:rsidR="0011558F" w:rsidRPr="00A06953">
        <w:rPr>
          <w:sz w:val="28"/>
          <w:szCs w:val="28"/>
        </w:rPr>
        <w:t>позволяют,</w:t>
      </w:r>
      <w:r w:rsidRPr="00A06953">
        <w:rPr>
          <w:sz w:val="28"/>
          <w:szCs w:val="28"/>
        </w:rPr>
        <w:t xml:space="preserve"> прежде </w:t>
      </w:r>
      <w:r w:rsidR="0011558F" w:rsidRPr="00A06953">
        <w:rPr>
          <w:sz w:val="28"/>
          <w:szCs w:val="28"/>
        </w:rPr>
        <w:t>всего,</w:t>
      </w:r>
      <w:r w:rsidRPr="00A06953">
        <w:rPr>
          <w:sz w:val="28"/>
          <w:szCs w:val="28"/>
        </w:rPr>
        <w:t xml:space="preserve"> отметить наиболее многочисленные классы. Несмотря на расхождения в результатах расчетов разных авторов, совершенно очевидно, что наибольшее количество минералов характерно для силикатов. Весьма разнообразен состав класса фосфатов и их аналогов, которые занимают второе место </w:t>
      </w:r>
      <w:r w:rsidRPr="00A06953">
        <w:rPr>
          <w:iCs/>
          <w:sz w:val="28"/>
          <w:szCs w:val="28"/>
        </w:rPr>
        <w:t xml:space="preserve">по количеству минералов </w:t>
      </w:r>
      <w:r w:rsidRPr="00A06953">
        <w:rPr>
          <w:sz w:val="28"/>
          <w:szCs w:val="28"/>
        </w:rPr>
        <w:t xml:space="preserve">(17,7%— 16,4%), а также класса сульфидов и им подобных соединений (9,4—13,0%), оксидов и </w:t>
      </w:r>
      <w:r w:rsidR="0011558F" w:rsidRPr="00A06953">
        <w:rPr>
          <w:sz w:val="28"/>
          <w:szCs w:val="28"/>
        </w:rPr>
        <w:t>гидроксилов</w:t>
      </w:r>
      <w:r w:rsidRPr="00A06953">
        <w:rPr>
          <w:sz w:val="28"/>
          <w:szCs w:val="28"/>
        </w:rPr>
        <w:t xml:space="preserve"> (9,4—12,5%), сульфатов (9,0—12,2%). Состав других классов менее многочислен и составляет несколько процентов или даже доли процента, как, например, минералы класса хроматов.</w:t>
      </w:r>
    </w:p>
    <w:p w:rsidR="005B2044" w:rsidRDefault="005B2044" w:rsidP="00A06953">
      <w:pPr>
        <w:shd w:val="clear" w:color="auto" w:fill="FFFFFF"/>
        <w:spacing w:line="360" w:lineRule="auto"/>
        <w:ind w:firstLine="709"/>
        <w:jc w:val="both"/>
        <w:rPr>
          <w:sz w:val="28"/>
          <w:szCs w:val="28"/>
        </w:rPr>
      </w:pPr>
    </w:p>
    <w:p w:rsidR="0011558F" w:rsidRPr="00A06953" w:rsidRDefault="00A5640A" w:rsidP="00A06953">
      <w:pPr>
        <w:shd w:val="clear" w:color="auto" w:fill="FFFFFF"/>
        <w:spacing w:line="360" w:lineRule="auto"/>
        <w:ind w:firstLine="709"/>
        <w:jc w:val="both"/>
        <w:rPr>
          <w:iCs/>
          <w:sz w:val="28"/>
          <w:lang w:val="en-US"/>
        </w:rPr>
      </w:pPr>
      <w:r w:rsidRPr="00A06953">
        <w:rPr>
          <w:iCs/>
          <w:sz w:val="28"/>
        </w:rPr>
        <w:t xml:space="preserve">Таблица </w:t>
      </w:r>
      <w:r w:rsidR="00081F29" w:rsidRPr="00A06953">
        <w:rPr>
          <w:iCs/>
          <w:sz w:val="28"/>
        </w:rPr>
        <w:t>8</w:t>
      </w:r>
    </w:p>
    <w:p w:rsidR="00081F29" w:rsidRPr="00A06953" w:rsidRDefault="00081F29" w:rsidP="00A06953">
      <w:pPr>
        <w:shd w:val="clear" w:color="auto" w:fill="FFFFFF"/>
        <w:spacing w:line="360" w:lineRule="auto"/>
        <w:ind w:firstLine="709"/>
        <w:jc w:val="both"/>
        <w:rPr>
          <w:bCs/>
          <w:sz w:val="28"/>
          <w:lang w:val="en-US"/>
        </w:rPr>
      </w:pPr>
      <w:r w:rsidRPr="00A06953">
        <w:rPr>
          <w:bCs/>
          <w:sz w:val="28"/>
        </w:rPr>
        <w:t>Соотношение между отдельными классами минералов и их содержанием в земной коре</w:t>
      </w:r>
    </w:p>
    <w:tbl>
      <w:tblPr>
        <w:tblW w:w="9354" w:type="dxa"/>
        <w:jc w:val="center"/>
        <w:tblLayout w:type="fixed"/>
        <w:tblCellMar>
          <w:left w:w="40" w:type="dxa"/>
          <w:right w:w="40" w:type="dxa"/>
        </w:tblCellMar>
        <w:tblLook w:val="0000" w:firstRow="0" w:lastRow="0" w:firstColumn="0" w:lastColumn="0" w:noHBand="0" w:noVBand="0"/>
      </w:tblPr>
      <w:tblGrid>
        <w:gridCol w:w="2749"/>
        <w:gridCol w:w="1111"/>
        <w:gridCol w:w="763"/>
        <w:gridCol w:w="1068"/>
        <w:gridCol w:w="1068"/>
        <w:gridCol w:w="1221"/>
        <w:gridCol w:w="1374"/>
      </w:tblGrid>
      <w:tr w:rsidR="0011558F" w:rsidRPr="00A06953" w:rsidTr="005B2044">
        <w:trPr>
          <w:trHeight w:hRule="exact" w:val="437"/>
          <w:jc w:val="center"/>
        </w:trPr>
        <w:tc>
          <w:tcPr>
            <w:tcW w:w="2749" w:type="dxa"/>
            <w:vMerge w:val="restart"/>
            <w:tcBorders>
              <w:top w:val="single" w:sz="6" w:space="0" w:color="auto"/>
              <w:left w:val="single" w:sz="6" w:space="0" w:color="auto"/>
              <w:right w:val="single" w:sz="6" w:space="0" w:color="auto"/>
            </w:tcBorders>
            <w:shd w:val="clear" w:color="auto" w:fill="FFFFFF"/>
          </w:tcPr>
          <w:p w:rsidR="0011558F" w:rsidRPr="00A06953" w:rsidRDefault="0011558F" w:rsidP="00A06953">
            <w:pPr>
              <w:widowControl/>
              <w:shd w:val="clear" w:color="auto" w:fill="FFFFFF"/>
              <w:spacing w:line="360" w:lineRule="auto"/>
              <w:rPr>
                <w:szCs w:val="24"/>
              </w:rPr>
            </w:pPr>
          </w:p>
          <w:p w:rsidR="0011558F" w:rsidRPr="00A06953" w:rsidRDefault="0011558F" w:rsidP="00A06953">
            <w:pPr>
              <w:widowControl/>
              <w:shd w:val="clear" w:color="auto" w:fill="FFFFFF"/>
              <w:spacing w:line="360" w:lineRule="auto"/>
              <w:rPr>
                <w:szCs w:val="24"/>
              </w:rPr>
            </w:pPr>
          </w:p>
          <w:p w:rsidR="0011558F" w:rsidRPr="00A06953" w:rsidRDefault="0011558F" w:rsidP="00A06953">
            <w:pPr>
              <w:widowControl/>
              <w:spacing w:line="360" w:lineRule="auto"/>
              <w:rPr>
                <w:szCs w:val="24"/>
              </w:rPr>
            </w:pPr>
            <w:r w:rsidRPr="00A06953">
              <w:rPr>
                <w:szCs w:val="24"/>
              </w:rPr>
              <w:t>Классы минералов</w:t>
            </w:r>
          </w:p>
        </w:tc>
        <w:tc>
          <w:tcPr>
            <w:tcW w:w="4010" w:type="dxa"/>
            <w:gridSpan w:val="4"/>
            <w:tcBorders>
              <w:top w:val="single" w:sz="6" w:space="0" w:color="auto"/>
              <w:left w:val="single" w:sz="6" w:space="0" w:color="auto"/>
              <w:bottom w:val="single" w:sz="6" w:space="0" w:color="auto"/>
              <w:right w:val="single" w:sz="6" w:space="0" w:color="auto"/>
            </w:tcBorders>
            <w:shd w:val="clear" w:color="auto" w:fill="FFFFFF"/>
          </w:tcPr>
          <w:p w:rsidR="0011558F" w:rsidRPr="00A06953" w:rsidRDefault="0011558F" w:rsidP="00A06953">
            <w:pPr>
              <w:widowControl/>
              <w:shd w:val="clear" w:color="auto" w:fill="FFFFFF"/>
              <w:spacing w:line="360" w:lineRule="auto"/>
              <w:rPr>
                <w:szCs w:val="24"/>
              </w:rPr>
            </w:pPr>
            <w:r w:rsidRPr="00A06953">
              <w:rPr>
                <w:szCs w:val="24"/>
              </w:rPr>
              <w:t>Минералы</w:t>
            </w:r>
          </w:p>
        </w:tc>
        <w:tc>
          <w:tcPr>
            <w:tcW w:w="2595" w:type="dxa"/>
            <w:gridSpan w:val="2"/>
            <w:vMerge w:val="restart"/>
            <w:tcBorders>
              <w:top w:val="single" w:sz="6" w:space="0" w:color="auto"/>
              <w:left w:val="single" w:sz="6" w:space="0" w:color="auto"/>
              <w:right w:val="single" w:sz="6" w:space="0" w:color="auto"/>
            </w:tcBorders>
            <w:shd w:val="clear" w:color="auto" w:fill="FFFFFF"/>
          </w:tcPr>
          <w:p w:rsidR="0011558F" w:rsidRPr="00A06953" w:rsidRDefault="0011558F" w:rsidP="00A06953">
            <w:pPr>
              <w:widowControl/>
              <w:shd w:val="clear" w:color="auto" w:fill="FFFFFF"/>
              <w:spacing w:line="360" w:lineRule="auto"/>
              <w:rPr>
                <w:szCs w:val="24"/>
              </w:rPr>
            </w:pPr>
          </w:p>
          <w:p w:rsidR="0011558F" w:rsidRPr="00A06953" w:rsidRDefault="0011558F" w:rsidP="00A06953">
            <w:pPr>
              <w:widowControl/>
              <w:shd w:val="clear" w:color="auto" w:fill="FFFFFF"/>
              <w:spacing w:line="360" w:lineRule="auto"/>
              <w:rPr>
                <w:szCs w:val="24"/>
              </w:rPr>
            </w:pPr>
            <w:r w:rsidRPr="00A06953">
              <w:rPr>
                <w:szCs w:val="24"/>
              </w:rPr>
              <w:t>Содержание в земной коре</w:t>
            </w:r>
          </w:p>
          <w:p w:rsidR="0011558F" w:rsidRPr="00A06953" w:rsidRDefault="0011558F" w:rsidP="00A06953">
            <w:pPr>
              <w:widowControl/>
              <w:shd w:val="clear" w:color="auto" w:fill="FFFFFF"/>
              <w:spacing w:line="360" w:lineRule="auto"/>
              <w:rPr>
                <w:szCs w:val="28"/>
              </w:rPr>
            </w:pPr>
            <w:r w:rsidRPr="00A06953">
              <w:rPr>
                <w:szCs w:val="24"/>
              </w:rPr>
              <w:t>(вес, в %)</w:t>
            </w:r>
          </w:p>
        </w:tc>
      </w:tr>
      <w:tr w:rsidR="0011558F" w:rsidRPr="00A06953" w:rsidTr="005B2044">
        <w:trPr>
          <w:trHeight w:hRule="exact" w:val="894"/>
          <w:jc w:val="center"/>
        </w:trPr>
        <w:tc>
          <w:tcPr>
            <w:tcW w:w="2749" w:type="dxa"/>
            <w:vMerge/>
            <w:tcBorders>
              <w:left w:val="single" w:sz="6" w:space="0" w:color="auto"/>
              <w:right w:val="single" w:sz="6" w:space="0" w:color="auto"/>
            </w:tcBorders>
            <w:shd w:val="clear" w:color="auto" w:fill="FFFFFF"/>
          </w:tcPr>
          <w:p w:rsidR="0011558F" w:rsidRPr="00A06953" w:rsidRDefault="0011558F" w:rsidP="00A06953">
            <w:pPr>
              <w:widowControl/>
              <w:spacing w:line="360" w:lineRule="auto"/>
              <w:rPr>
                <w:szCs w:val="22"/>
              </w:rPr>
            </w:pPr>
          </w:p>
        </w:tc>
        <w:tc>
          <w:tcPr>
            <w:tcW w:w="1874" w:type="dxa"/>
            <w:gridSpan w:val="2"/>
            <w:tcBorders>
              <w:top w:val="single" w:sz="6" w:space="0" w:color="auto"/>
              <w:left w:val="single" w:sz="6" w:space="0" w:color="auto"/>
              <w:bottom w:val="single" w:sz="6" w:space="0" w:color="auto"/>
              <w:right w:val="single" w:sz="6" w:space="0" w:color="auto"/>
            </w:tcBorders>
            <w:shd w:val="clear" w:color="auto" w:fill="FFFFFF"/>
          </w:tcPr>
          <w:p w:rsidR="0011558F" w:rsidRPr="00A06953" w:rsidRDefault="0011558F" w:rsidP="00A06953">
            <w:pPr>
              <w:widowControl/>
              <w:shd w:val="clear" w:color="auto" w:fill="FFFFFF"/>
              <w:spacing w:line="360" w:lineRule="auto"/>
              <w:rPr>
                <w:szCs w:val="24"/>
              </w:rPr>
            </w:pPr>
          </w:p>
          <w:p w:rsidR="0011558F" w:rsidRPr="00A06953" w:rsidRDefault="0011558F" w:rsidP="00A06953">
            <w:pPr>
              <w:widowControl/>
              <w:shd w:val="clear" w:color="auto" w:fill="FFFFFF"/>
              <w:spacing w:line="360" w:lineRule="auto"/>
              <w:rPr>
                <w:szCs w:val="24"/>
              </w:rPr>
            </w:pPr>
            <w:r w:rsidRPr="00A06953">
              <w:rPr>
                <w:szCs w:val="24"/>
              </w:rPr>
              <w:t>количество</w:t>
            </w:r>
          </w:p>
        </w:tc>
        <w:tc>
          <w:tcPr>
            <w:tcW w:w="2136" w:type="dxa"/>
            <w:gridSpan w:val="2"/>
            <w:tcBorders>
              <w:top w:val="single" w:sz="6" w:space="0" w:color="auto"/>
              <w:left w:val="single" w:sz="6" w:space="0" w:color="auto"/>
              <w:bottom w:val="single" w:sz="6" w:space="0" w:color="auto"/>
              <w:right w:val="single" w:sz="6" w:space="0" w:color="auto"/>
            </w:tcBorders>
            <w:shd w:val="clear" w:color="auto" w:fill="FFFFFF"/>
          </w:tcPr>
          <w:p w:rsidR="0011558F" w:rsidRPr="00A06953" w:rsidRDefault="0011558F" w:rsidP="00A06953">
            <w:pPr>
              <w:widowControl/>
              <w:shd w:val="clear" w:color="auto" w:fill="FFFFFF"/>
              <w:spacing w:line="360" w:lineRule="auto"/>
              <w:rPr>
                <w:szCs w:val="24"/>
              </w:rPr>
            </w:pPr>
            <w:r w:rsidRPr="00A06953">
              <w:rPr>
                <w:szCs w:val="24"/>
              </w:rPr>
              <w:t>в % к общему количеству минералов</w:t>
            </w:r>
          </w:p>
        </w:tc>
        <w:tc>
          <w:tcPr>
            <w:tcW w:w="2595" w:type="dxa"/>
            <w:gridSpan w:val="2"/>
            <w:vMerge/>
            <w:tcBorders>
              <w:left w:val="single" w:sz="6" w:space="0" w:color="auto"/>
              <w:bottom w:val="single" w:sz="6" w:space="0" w:color="auto"/>
              <w:right w:val="single" w:sz="6" w:space="0" w:color="auto"/>
            </w:tcBorders>
            <w:shd w:val="clear" w:color="auto" w:fill="FFFFFF"/>
          </w:tcPr>
          <w:p w:rsidR="0011558F" w:rsidRPr="00A06953" w:rsidRDefault="0011558F" w:rsidP="00A06953">
            <w:pPr>
              <w:widowControl/>
              <w:shd w:val="clear" w:color="auto" w:fill="FFFFFF"/>
              <w:spacing w:line="360" w:lineRule="auto"/>
              <w:rPr>
                <w:szCs w:val="28"/>
              </w:rPr>
            </w:pPr>
          </w:p>
        </w:tc>
      </w:tr>
      <w:tr w:rsidR="0011558F" w:rsidRPr="00A06953" w:rsidTr="005B2044">
        <w:trPr>
          <w:trHeight w:hRule="exact" w:val="288"/>
          <w:jc w:val="center"/>
        </w:trPr>
        <w:tc>
          <w:tcPr>
            <w:tcW w:w="2749" w:type="dxa"/>
            <w:vMerge/>
            <w:tcBorders>
              <w:left w:val="single" w:sz="6" w:space="0" w:color="auto"/>
              <w:bottom w:val="single" w:sz="6" w:space="0" w:color="auto"/>
              <w:right w:val="single" w:sz="6" w:space="0" w:color="auto"/>
            </w:tcBorders>
            <w:shd w:val="clear" w:color="auto" w:fill="FFFFFF"/>
          </w:tcPr>
          <w:p w:rsidR="0011558F" w:rsidRPr="00A06953" w:rsidRDefault="0011558F" w:rsidP="00A06953">
            <w:pPr>
              <w:widowControl/>
              <w:spacing w:line="360" w:lineRule="auto"/>
              <w:rPr>
                <w:szCs w:val="22"/>
              </w:rPr>
            </w:pP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11558F" w:rsidRPr="00A06953" w:rsidRDefault="0011558F" w:rsidP="00A06953">
            <w:pPr>
              <w:widowControl/>
              <w:shd w:val="clear" w:color="auto" w:fill="FFFFFF"/>
              <w:spacing w:line="360" w:lineRule="auto"/>
              <w:rPr>
                <w:szCs w:val="28"/>
              </w:rPr>
            </w:pPr>
            <w:r w:rsidRPr="00A06953">
              <w:rPr>
                <w:szCs w:val="28"/>
                <w:lang w:val="en-US"/>
              </w:rPr>
              <w:t>I</w:t>
            </w:r>
            <w:r w:rsidRPr="00A06953">
              <w:rPr>
                <w:szCs w:val="28"/>
                <w:vertAlign w:val="superscript"/>
                <w:lang w:val="en-US"/>
              </w:rPr>
              <w:t>1</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11558F" w:rsidRPr="00A06953" w:rsidRDefault="0011558F" w:rsidP="00A06953">
            <w:pPr>
              <w:widowControl/>
              <w:shd w:val="clear" w:color="auto" w:fill="FFFFFF"/>
              <w:spacing w:line="360" w:lineRule="auto"/>
              <w:rPr>
                <w:szCs w:val="28"/>
              </w:rPr>
            </w:pPr>
            <w:r w:rsidRPr="00A06953">
              <w:rPr>
                <w:szCs w:val="28"/>
                <w:lang w:val="en-US"/>
              </w:rPr>
              <w:t>II</w:t>
            </w:r>
            <w:r w:rsidRPr="00A06953">
              <w:rPr>
                <w:szCs w:val="28"/>
                <w:vertAlign w:val="superscript"/>
                <w:lang w:val="en-US"/>
              </w:rPr>
              <w:t>2</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11558F" w:rsidRPr="00A06953" w:rsidRDefault="0011558F" w:rsidP="00A06953">
            <w:pPr>
              <w:widowControl/>
              <w:shd w:val="clear" w:color="auto" w:fill="FFFFFF"/>
              <w:spacing w:line="360" w:lineRule="auto"/>
              <w:rPr>
                <w:szCs w:val="28"/>
              </w:rPr>
            </w:pPr>
            <w:r w:rsidRPr="00A06953">
              <w:rPr>
                <w:szCs w:val="28"/>
                <w:lang w:val="en-US"/>
              </w:rPr>
              <w:t>I</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11558F" w:rsidRPr="00A06953" w:rsidRDefault="0011558F" w:rsidP="00A06953">
            <w:pPr>
              <w:widowControl/>
              <w:shd w:val="clear" w:color="auto" w:fill="FFFFFF"/>
              <w:spacing w:line="360" w:lineRule="auto"/>
              <w:rPr>
                <w:szCs w:val="28"/>
              </w:rPr>
            </w:pPr>
            <w:r w:rsidRPr="00A06953">
              <w:rPr>
                <w:szCs w:val="28"/>
                <w:lang w:val="en-US"/>
              </w:rPr>
              <w:t>II</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11558F" w:rsidRPr="00A06953" w:rsidRDefault="0011558F" w:rsidP="00A06953">
            <w:pPr>
              <w:widowControl/>
              <w:shd w:val="clear" w:color="auto" w:fill="FFFFFF"/>
              <w:spacing w:line="360" w:lineRule="auto"/>
              <w:rPr>
                <w:szCs w:val="28"/>
              </w:rPr>
            </w:pPr>
            <w:r w:rsidRPr="00A06953">
              <w:rPr>
                <w:szCs w:val="28"/>
                <w:lang w:val="en-US"/>
              </w:rPr>
              <w:t>I</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11558F" w:rsidRPr="00A06953" w:rsidRDefault="0011558F" w:rsidP="00A06953">
            <w:pPr>
              <w:widowControl/>
              <w:shd w:val="clear" w:color="auto" w:fill="FFFFFF"/>
              <w:spacing w:line="360" w:lineRule="auto"/>
              <w:rPr>
                <w:szCs w:val="28"/>
                <w:lang w:val="en-US"/>
              </w:rPr>
            </w:pPr>
            <w:r w:rsidRPr="00A06953">
              <w:rPr>
                <w:szCs w:val="28"/>
                <w:lang w:val="en-US"/>
              </w:rPr>
              <w:t>II</w:t>
            </w:r>
          </w:p>
        </w:tc>
      </w:tr>
      <w:tr w:rsidR="00D368A5" w:rsidRPr="00A06953" w:rsidTr="005B2044">
        <w:trPr>
          <w:trHeight w:hRule="exact" w:val="6244"/>
          <w:jc w:val="center"/>
        </w:trPr>
        <w:tc>
          <w:tcPr>
            <w:tcW w:w="2749" w:type="dxa"/>
            <w:tcBorders>
              <w:top w:val="single" w:sz="6" w:space="0" w:color="auto"/>
              <w:left w:val="single" w:sz="6" w:space="0" w:color="auto"/>
              <w:bottom w:val="single" w:sz="6" w:space="0" w:color="auto"/>
              <w:right w:val="single" w:sz="6" w:space="0" w:color="auto"/>
            </w:tcBorders>
            <w:shd w:val="clear" w:color="auto" w:fill="FFFFFF"/>
          </w:tcPr>
          <w:p w:rsidR="00D368A5" w:rsidRPr="00A06953" w:rsidRDefault="00D368A5" w:rsidP="00A06953">
            <w:pPr>
              <w:widowControl/>
              <w:shd w:val="clear" w:color="auto" w:fill="FFFFFF"/>
              <w:spacing w:line="360" w:lineRule="auto"/>
              <w:rPr>
                <w:szCs w:val="22"/>
              </w:rPr>
            </w:pPr>
            <w:r w:rsidRPr="00A06953">
              <w:rPr>
                <w:szCs w:val="22"/>
              </w:rPr>
              <w:t>Самородные элементы</w:t>
            </w:r>
          </w:p>
          <w:p w:rsidR="00D368A5" w:rsidRPr="00A06953" w:rsidRDefault="00081F29" w:rsidP="00A06953">
            <w:pPr>
              <w:widowControl/>
              <w:shd w:val="clear" w:color="auto" w:fill="FFFFFF"/>
              <w:spacing w:line="360" w:lineRule="auto"/>
              <w:rPr>
                <w:szCs w:val="22"/>
              </w:rPr>
            </w:pPr>
            <w:r w:rsidRPr="00A06953">
              <w:rPr>
                <w:szCs w:val="22"/>
              </w:rPr>
              <w:t>Су</w:t>
            </w:r>
            <w:r w:rsidR="00D368A5" w:rsidRPr="00A06953">
              <w:rPr>
                <w:szCs w:val="22"/>
              </w:rPr>
              <w:t>льфиды и им подобные соединения</w:t>
            </w:r>
          </w:p>
          <w:p w:rsidR="00081F29" w:rsidRPr="00A06953" w:rsidRDefault="00081F29" w:rsidP="00A06953">
            <w:pPr>
              <w:widowControl/>
              <w:shd w:val="clear" w:color="auto" w:fill="FFFFFF"/>
              <w:spacing w:line="360" w:lineRule="auto"/>
              <w:rPr>
                <w:szCs w:val="22"/>
              </w:rPr>
            </w:pPr>
            <w:r w:rsidRPr="00A06953">
              <w:rPr>
                <w:szCs w:val="22"/>
              </w:rPr>
              <w:t>Галогениды</w:t>
            </w:r>
          </w:p>
          <w:p w:rsidR="00D368A5" w:rsidRPr="00A06953" w:rsidRDefault="00D368A5" w:rsidP="00A06953">
            <w:pPr>
              <w:widowControl/>
              <w:shd w:val="clear" w:color="auto" w:fill="FFFFFF"/>
              <w:spacing w:line="360" w:lineRule="auto"/>
              <w:rPr>
                <w:szCs w:val="22"/>
              </w:rPr>
            </w:pPr>
          </w:p>
          <w:p w:rsidR="00081F29" w:rsidRPr="00A06953" w:rsidRDefault="00081F29" w:rsidP="00A06953">
            <w:pPr>
              <w:widowControl/>
              <w:shd w:val="clear" w:color="auto" w:fill="FFFFFF"/>
              <w:spacing w:line="360" w:lineRule="auto"/>
              <w:rPr>
                <w:szCs w:val="22"/>
              </w:rPr>
            </w:pPr>
            <w:r w:rsidRPr="00A06953">
              <w:rPr>
                <w:szCs w:val="22"/>
              </w:rPr>
              <w:t>Оксиды и гидроксиды</w:t>
            </w:r>
          </w:p>
          <w:p w:rsidR="00081F29" w:rsidRPr="00A06953" w:rsidRDefault="00081F29" w:rsidP="00A06953">
            <w:pPr>
              <w:widowControl/>
              <w:shd w:val="clear" w:color="auto" w:fill="FFFFFF"/>
              <w:spacing w:line="360" w:lineRule="auto"/>
              <w:rPr>
                <w:szCs w:val="22"/>
              </w:rPr>
            </w:pPr>
            <w:r w:rsidRPr="00A06953">
              <w:rPr>
                <w:szCs w:val="22"/>
              </w:rPr>
              <w:t>Силикаты</w:t>
            </w:r>
          </w:p>
          <w:p w:rsidR="00081F29" w:rsidRPr="00A06953" w:rsidRDefault="00081F29" w:rsidP="00A06953">
            <w:pPr>
              <w:widowControl/>
              <w:shd w:val="clear" w:color="auto" w:fill="FFFFFF"/>
              <w:spacing w:line="360" w:lineRule="auto"/>
              <w:rPr>
                <w:szCs w:val="22"/>
              </w:rPr>
            </w:pPr>
            <w:r w:rsidRPr="00A06953">
              <w:rPr>
                <w:szCs w:val="22"/>
              </w:rPr>
              <w:t>Сульфаты</w:t>
            </w:r>
          </w:p>
          <w:p w:rsidR="00081F29" w:rsidRPr="00A06953" w:rsidRDefault="00081F29" w:rsidP="00A06953">
            <w:pPr>
              <w:widowControl/>
              <w:shd w:val="clear" w:color="auto" w:fill="FFFFFF"/>
              <w:spacing w:line="360" w:lineRule="auto"/>
              <w:rPr>
                <w:szCs w:val="22"/>
              </w:rPr>
            </w:pPr>
            <w:r w:rsidRPr="00A06953">
              <w:rPr>
                <w:szCs w:val="22"/>
              </w:rPr>
              <w:t>Фосфаты, арсенаты,</w:t>
            </w:r>
            <w:r w:rsidR="00D368A5" w:rsidRPr="00A06953">
              <w:rPr>
                <w:szCs w:val="22"/>
              </w:rPr>
              <w:t xml:space="preserve"> </w:t>
            </w:r>
            <w:r w:rsidRPr="00A06953">
              <w:rPr>
                <w:szCs w:val="22"/>
              </w:rPr>
              <w:t>ванадаты</w:t>
            </w:r>
          </w:p>
          <w:p w:rsidR="00081F29" w:rsidRPr="00A06953" w:rsidRDefault="00081F29" w:rsidP="00A06953">
            <w:pPr>
              <w:widowControl/>
              <w:shd w:val="clear" w:color="auto" w:fill="FFFFFF"/>
              <w:spacing w:line="360" w:lineRule="auto"/>
              <w:rPr>
                <w:szCs w:val="22"/>
              </w:rPr>
            </w:pPr>
            <w:r w:rsidRPr="00A06953">
              <w:rPr>
                <w:szCs w:val="22"/>
              </w:rPr>
              <w:t>Карбонаты</w:t>
            </w:r>
          </w:p>
          <w:p w:rsidR="00081F29" w:rsidRPr="00A06953" w:rsidRDefault="00081F29" w:rsidP="00A06953">
            <w:pPr>
              <w:widowControl/>
              <w:shd w:val="clear" w:color="auto" w:fill="FFFFFF"/>
              <w:spacing w:line="360" w:lineRule="auto"/>
              <w:rPr>
                <w:szCs w:val="22"/>
              </w:rPr>
            </w:pPr>
            <w:r w:rsidRPr="00A06953">
              <w:rPr>
                <w:szCs w:val="22"/>
              </w:rPr>
              <w:t>Бораты</w:t>
            </w:r>
          </w:p>
          <w:p w:rsidR="00D368A5" w:rsidRPr="00A06953" w:rsidRDefault="00D368A5" w:rsidP="00A06953">
            <w:pPr>
              <w:widowControl/>
              <w:shd w:val="clear" w:color="auto" w:fill="FFFFFF"/>
              <w:spacing w:line="360" w:lineRule="auto"/>
              <w:rPr>
                <w:szCs w:val="22"/>
              </w:rPr>
            </w:pPr>
          </w:p>
          <w:p w:rsidR="00081F29" w:rsidRPr="00A06953" w:rsidRDefault="00081F29" w:rsidP="00A06953">
            <w:pPr>
              <w:widowControl/>
              <w:shd w:val="clear" w:color="auto" w:fill="FFFFFF"/>
              <w:spacing w:line="360" w:lineRule="auto"/>
              <w:rPr>
                <w:szCs w:val="22"/>
              </w:rPr>
            </w:pPr>
            <w:r w:rsidRPr="00A06953">
              <w:rPr>
                <w:szCs w:val="22"/>
              </w:rPr>
              <w:t>Вольфраматы и молибдаты</w:t>
            </w:r>
          </w:p>
          <w:p w:rsidR="00081F29" w:rsidRPr="00A06953" w:rsidRDefault="00081F29" w:rsidP="00A06953">
            <w:pPr>
              <w:widowControl/>
              <w:shd w:val="clear" w:color="auto" w:fill="FFFFFF"/>
              <w:spacing w:line="360" w:lineRule="auto"/>
              <w:rPr>
                <w:szCs w:val="22"/>
              </w:rPr>
            </w:pPr>
            <w:r w:rsidRPr="00A06953">
              <w:rPr>
                <w:szCs w:val="22"/>
              </w:rPr>
              <w:t>Хроматы</w:t>
            </w:r>
          </w:p>
          <w:p w:rsidR="00081F29" w:rsidRPr="00A06953" w:rsidRDefault="00081F29" w:rsidP="00A06953">
            <w:pPr>
              <w:widowControl/>
              <w:shd w:val="clear" w:color="auto" w:fill="FFFFFF"/>
              <w:spacing w:line="360" w:lineRule="auto"/>
              <w:rPr>
                <w:szCs w:val="22"/>
              </w:rPr>
            </w:pPr>
            <w:r w:rsidRPr="00A06953">
              <w:rPr>
                <w:szCs w:val="22"/>
              </w:rPr>
              <w:t>Нитраты</w:t>
            </w:r>
          </w:p>
          <w:p w:rsidR="00D368A5" w:rsidRPr="00A06953" w:rsidRDefault="00D368A5" w:rsidP="00A06953">
            <w:pPr>
              <w:widowControl/>
              <w:shd w:val="clear" w:color="auto" w:fill="FFFFFF"/>
              <w:spacing w:line="360" w:lineRule="auto"/>
              <w:rPr>
                <w:szCs w:val="22"/>
              </w:rPr>
            </w:pPr>
          </w:p>
          <w:p w:rsidR="00081F29" w:rsidRPr="00A06953" w:rsidRDefault="00081F29" w:rsidP="00A06953">
            <w:pPr>
              <w:widowControl/>
              <w:shd w:val="clear" w:color="auto" w:fill="FFFFFF"/>
              <w:spacing w:line="360" w:lineRule="auto"/>
              <w:rPr>
                <w:szCs w:val="22"/>
              </w:rPr>
            </w:pPr>
            <w:r w:rsidRPr="00A06953">
              <w:rPr>
                <w:szCs w:val="22"/>
              </w:rPr>
              <w:t>Органические соединения</w:t>
            </w:r>
          </w:p>
        </w:tc>
        <w:tc>
          <w:tcPr>
            <w:tcW w:w="1111"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8"/>
              </w:rPr>
            </w:pPr>
            <w:r w:rsidRPr="00A06953">
              <w:rPr>
                <w:szCs w:val="28"/>
              </w:rPr>
              <w:t>50</w:t>
            </w:r>
          </w:p>
          <w:p w:rsidR="00D368A5" w:rsidRPr="00A06953" w:rsidRDefault="00D368A5" w:rsidP="00A06953">
            <w:pPr>
              <w:widowControl/>
              <w:shd w:val="clear" w:color="auto" w:fill="FFFFFF"/>
              <w:spacing w:line="360" w:lineRule="auto"/>
              <w:rPr>
                <w:szCs w:val="28"/>
              </w:rPr>
            </w:pPr>
          </w:p>
          <w:p w:rsidR="0011558F" w:rsidRPr="00A06953" w:rsidRDefault="00081F29" w:rsidP="00A06953">
            <w:pPr>
              <w:widowControl/>
              <w:shd w:val="clear" w:color="auto" w:fill="FFFFFF"/>
              <w:spacing w:line="360" w:lineRule="auto"/>
              <w:rPr>
                <w:szCs w:val="28"/>
              </w:rPr>
            </w:pPr>
            <w:r w:rsidRPr="00A06953">
              <w:rPr>
                <w:szCs w:val="28"/>
              </w:rPr>
              <w:t>195</w:t>
            </w:r>
          </w:p>
          <w:p w:rsidR="00081F29" w:rsidRPr="00A06953" w:rsidRDefault="00081F29" w:rsidP="00A06953">
            <w:pPr>
              <w:widowControl/>
              <w:shd w:val="clear" w:color="auto" w:fill="FFFFFF"/>
              <w:spacing w:line="360" w:lineRule="auto"/>
              <w:rPr>
                <w:szCs w:val="28"/>
              </w:rPr>
            </w:pPr>
            <w:r w:rsidRPr="00A06953">
              <w:rPr>
                <w:szCs w:val="28"/>
              </w:rPr>
              <w:t>86</w:t>
            </w:r>
          </w:p>
          <w:p w:rsidR="00D368A5" w:rsidRPr="00A06953" w:rsidRDefault="00D368A5" w:rsidP="00A06953">
            <w:pPr>
              <w:widowControl/>
              <w:shd w:val="clear" w:color="auto" w:fill="FFFFFF"/>
              <w:spacing w:line="360" w:lineRule="auto"/>
              <w:rPr>
                <w:szCs w:val="28"/>
              </w:rPr>
            </w:pPr>
          </w:p>
          <w:p w:rsidR="00D368A5" w:rsidRPr="00A06953" w:rsidRDefault="00D368A5" w:rsidP="00A06953">
            <w:pPr>
              <w:widowControl/>
              <w:shd w:val="clear" w:color="auto" w:fill="FFFFFF"/>
              <w:spacing w:line="360" w:lineRule="auto"/>
              <w:rPr>
                <w:szCs w:val="28"/>
              </w:rPr>
            </w:pPr>
            <w:r w:rsidRPr="00A06953">
              <w:rPr>
                <w:szCs w:val="28"/>
              </w:rPr>
              <w:t>187</w:t>
            </w:r>
          </w:p>
          <w:p w:rsidR="00D368A5" w:rsidRPr="00A06953" w:rsidRDefault="00D368A5" w:rsidP="00A06953">
            <w:pPr>
              <w:widowControl/>
              <w:shd w:val="clear" w:color="auto" w:fill="FFFFFF"/>
              <w:spacing w:line="360" w:lineRule="auto"/>
              <w:rPr>
                <w:szCs w:val="28"/>
              </w:rPr>
            </w:pPr>
            <w:r w:rsidRPr="00A06953">
              <w:rPr>
                <w:szCs w:val="28"/>
              </w:rPr>
              <w:t>375</w:t>
            </w:r>
          </w:p>
          <w:p w:rsidR="00081F29" w:rsidRPr="00A06953" w:rsidRDefault="00081F29" w:rsidP="00A06953">
            <w:pPr>
              <w:widowControl/>
              <w:shd w:val="clear" w:color="auto" w:fill="FFFFFF"/>
              <w:spacing w:line="360" w:lineRule="auto"/>
              <w:rPr>
                <w:szCs w:val="28"/>
              </w:rPr>
            </w:pPr>
            <w:r w:rsidRPr="00A06953">
              <w:rPr>
                <w:szCs w:val="28"/>
              </w:rPr>
              <w:t>135</w:t>
            </w:r>
          </w:p>
          <w:p w:rsidR="00081F29" w:rsidRPr="00A06953" w:rsidRDefault="00081F29" w:rsidP="00A06953">
            <w:pPr>
              <w:widowControl/>
              <w:shd w:val="clear" w:color="auto" w:fill="FFFFFF"/>
              <w:spacing w:line="360" w:lineRule="auto"/>
              <w:rPr>
                <w:szCs w:val="28"/>
              </w:rPr>
            </w:pPr>
            <w:r w:rsidRPr="00A06953">
              <w:rPr>
                <w:szCs w:val="28"/>
              </w:rPr>
              <w:t>266</w:t>
            </w:r>
          </w:p>
          <w:p w:rsidR="00D368A5" w:rsidRPr="00A06953" w:rsidRDefault="00081F29" w:rsidP="00A06953">
            <w:pPr>
              <w:widowControl/>
              <w:shd w:val="clear" w:color="auto" w:fill="FFFFFF"/>
              <w:spacing w:line="360" w:lineRule="auto"/>
              <w:rPr>
                <w:szCs w:val="28"/>
              </w:rPr>
            </w:pPr>
            <w:r w:rsidRPr="00A06953">
              <w:rPr>
                <w:szCs w:val="28"/>
              </w:rPr>
              <w:t>67</w:t>
            </w:r>
          </w:p>
          <w:p w:rsidR="00081F29" w:rsidRPr="00A06953" w:rsidRDefault="00081F29" w:rsidP="00A06953">
            <w:pPr>
              <w:widowControl/>
              <w:shd w:val="clear" w:color="auto" w:fill="FFFFFF"/>
              <w:spacing w:line="360" w:lineRule="auto"/>
              <w:rPr>
                <w:szCs w:val="28"/>
              </w:rPr>
            </w:pPr>
            <w:r w:rsidRPr="00A06953">
              <w:rPr>
                <w:szCs w:val="28"/>
              </w:rPr>
              <w:t>42</w:t>
            </w:r>
          </w:p>
          <w:p w:rsidR="00D368A5" w:rsidRPr="00A06953" w:rsidRDefault="00D368A5" w:rsidP="00A06953">
            <w:pPr>
              <w:widowControl/>
              <w:shd w:val="clear" w:color="auto" w:fill="FFFFFF"/>
              <w:spacing w:line="360" w:lineRule="auto"/>
              <w:rPr>
                <w:szCs w:val="28"/>
              </w:rPr>
            </w:pPr>
          </w:p>
          <w:p w:rsidR="00D368A5" w:rsidRPr="00A06953" w:rsidRDefault="00081F29" w:rsidP="00A06953">
            <w:pPr>
              <w:widowControl/>
              <w:shd w:val="clear" w:color="auto" w:fill="FFFFFF"/>
              <w:spacing w:line="360" w:lineRule="auto"/>
              <w:rPr>
                <w:szCs w:val="28"/>
              </w:rPr>
            </w:pPr>
            <w:r w:rsidRPr="00A06953">
              <w:rPr>
                <w:szCs w:val="28"/>
              </w:rPr>
              <w:t>14</w:t>
            </w:r>
          </w:p>
          <w:p w:rsidR="00D368A5" w:rsidRPr="00A06953" w:rsidRDefault="00081F29" w:rsidP="00A06953">
            <w:pPr>
              <w:widowControl/>
              <w:shd w:val="clear" w:color="auto" w:fill="FFFFFF"/>
              <w:spacing w:line="360" w:lineRule="auto"/>
              <w:rPr>
                <w:szCs w:val="28"/>
              </w:rPr>
            </w:pPr>
            <w:r w:rsidRPr="00A06953">
              <w:rPr>
                <w:szCs w:val="28"/>
              </w:rPr>
              <w:t>5</w:t>
            </w:r>
          </w:p>
          <w:p w:rsidR="00081F29" w:rsidRPr="00A06953" w:rsidRDefault="00081F29" w:rsidP="00A06953">
            <w:pPr>
              <w:widowControl/>
              <w:shd w:val="clear" w:color="auto" w:fill="FFFFFF"/>
              <w:spacing w:line="360" w:lineRule="auto"/>
              <w:rPr>
                <w:szCs w:val="28"/>
              </w:rPr>
            </w:pPr>
            <w:r w:rsidRPr="00A06953">
              <w:rPr>
                <w:szCs w:val="28"/>
              </w:rPr>
              <w:t>8</w:t>
            </w:r>
          </w:p>
          <w:p w:rsidR="00D368A5" w:rsidRPr="00A06953" w:rsidRDefault="00D368A5" w:rsidP="00A06953">
            <w:pPr>
              <w:widowControl/>
              <w:shd w:val="clear" w:color="auto" w:fill="FFFFFF"/>
              <w:spacing w:line="360" w:lineRule="auto"/>
              <w:rPr>
                <w:szCs w:val="28"/>
              </w:rPr>
            </w:pPr>
          </w:p>
          <w:p w:rsidR="00081F29" w:rsidRPr="00A06953" w:rsidRDefault="00081F29" w:rsidP="00A06953">
            <w:pPr>
              <w:widowControl/>
              <w:shd w:val="clear" w:color="auto" w:fill="FFFFFF"/>
              <w:spacing w:line="360" w:lineRule="auto"/>
              <w:rPr>
                <w:szCs w:val="28"/>
              </w:rPr>
            </w:pPr>
            <w:r w:rsidRPr="00A06953">
              <w:rPr>
                <w:szCs w:val="28"/>
              </w:rPr>
              <w:t>70</w:t>
            </w:r>
          </w:p>
        </w:tc>
        <w:tc>
          <w:tcPr>
            <w:tcW w:w="763"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8"/>
              </w:rPr>
            </w:pPr>
            <w:r w:rsidRPr="00A06953">
              <w:rPr>
                <w:szCs w:val="28"/>
              </w:rPr>
              <w:t>90</w:t>
            </w:r>
          </w:p>
          <w:p w:rsidR="00D368A5" w:rsidRPr="00A06953" w:rsidRDefault="00D368A5" w:rsidP="00A06953">
            <w:pPr>
              <w:widowControl/>
              <w:shd w:val="clear" w:color="auto" w:fill="FFFFFF"/>
              <w:spacing w:line="360" w:lineRule="auto"/>
              <w:rPr>
                <w:szCs w:val="28"/>
              </w:rPr>
            </w:pPr>
          </w:p>
          <w:p w:rsidR="00D368A5" w:rsidRPr="00A06953" w:rsidRDefault="00D368A5" w:rsidP="00A06953">
            <w:pPr>
              <w:widowControl/>
              <w:shd w:val="clear" w:color="auto" w:fill="FFFFFF"/>
              <w:spacing w:line="360" w:lineRule="auto"/>
              <w:rPr>
                <w:szCs w:val="28"/>
              </w:rPr>
            </w:pPr>
            <w:r w:rsidRPr="00A06953">
              <w:rPr>
                <w:szCs w:val="28"/>
              </w:rPr>
              <w:t>200</w:t>
            </w:r>
          </w:p>
          <w:p w:rsidR="00081F29" w:rsidRPr="00A06953" w:rsidRDefault="00081F29" w:rsidP="00A06953">
            <w:pPr>
              <w:widowControl/>
              <w:shd w:val="clear" w:color="auto" w:fill="FFFFFF"/>
              <w:spacing w:line="360" w:lineRule="auto"/>
              <w:rPr>
                <w:szCs w:val="28"/>
              </w:rPr>
            </w:pPr>
            <w:r w:rsidRPr="00A06953">
              <w:rPr>
                <w:szCs w:val="28"/>
              </w:rPr>
              <w:t>100</w:t>
            </w:r>
          </w:p>
          <w:p w:rsidR="00D368A5" w:rsidRPr="00A06953" w:rsidRDefault="00D368A5" w:rsidP="00A06953">
            <w:pPr>
              <w:widowControl/>
              <w:shd w:val="clear" w:color="auto" w:fill="FFFFFF"/>
              <w:spacing w:line="360" w:lineRule="auto"/>
              <w:rPr>
                <w:szCs w:val="28"/>
              </w:rPr>
            </w:pPr>
          </w:p>
          <w:p w:rsidR="00D368A5" w:rsidRPr="00A06953" w:rsidRDefault="00D368A5" w:rsidP="00A06953">
            <w:pPr>
              <w:widowControl/>
              <w:shd w:val="clear" w:color="auto" w:fill="FFFFFF"/>
              <w:spacing w:line="360" w:lineRule="auto"/>
              <w:rPr>
                <w:szCs w:val="28"/>
              </w:rPr>
            </w:pPr>
            <w:r w:rsidRPr="00A06953">
              <w:rPr>
                <w:szCs w:val="28"/>
              </w:rPr>
              <w:t>200</w:t>
            </w:r>
          </w:p>
          <w:p w:rsidR="00D368A5" w:rsidRPr="00A06953" w:rsidRDefault="00D368A5" w:rsidP="00A06953">
            <w:pPr>
              <w:widowControl/>
              <w:shd w:val="clear" w:color="auto" w:fill="FFFFFF"/>
              <w:spacing w:line="360" w:lineRule="auto"/>
              <w:rPr>
                <w:szCs w:val="28"/>
              </w:rPr>
            </w:pPr>
            <w:r w:rsidRPr="00A06953">
              <w:rPr>
                <w:szCs w:val="28"/>
              </w:rPr>
              <w:t>800</w:t>
            </w:r>
          </w:p>
          <w:p w:rsidR="00081F29" w:rsidRPr="00A06953" w:rsidRDefault="00081F29" w:rsidP="00A06953">
            <w:pPr>
              <w:widowControl/>
              <w:shd w:val="clear" w:color="auto" w:fill="FFFFFF"/>
              <w:spacing w:line="360" w:lineRule="auto"/>
              <w:rPr>
                <w:szCs w:val="28"/>
              </w:rPr>
            </w:pPr>
            <w:r w:rsidRPr="00A06953">
              <w:rPr>
                <w:szCs w:val="28"/>
              </w:rPr>
              <w:t>260</w:t>
            </w:r>
          </w:p>
          <w:p w:rsidR="00081F29" w:rsidRPr="00A06953" w:rsidRDefault="00081F29" w:rsidP="00A06953">
            <w:pPr>
              <w:widowControl/>
              <w:shd w:val="clear" w:color="auto" w:fill="FFFFFF"/>
              <w:spacing w:line="360" w:lineRule="auto"/>
              <w:rPr>
                <w:szCs w:val="28"/>
              </w:rPr>
            </w:pPr>
            <w:r w:rsidRPr="00A06953">
              <w:rPr>
                <w:szCs w:val="28"/>
              </w:rPr>
              <w:t>350</w:t>
            </w:r>
          </w:p>
          <w:p w:rsidR="00D368A5" w:rsidRPr="00A06953" w:rsidRDefault="00D368A5" w:rsidP="00A06953">
            <w:pPr>
              <w:widowControl/>
              <w:shd w:val="clear" w:color="auto" w:fill="FFFFFF"/>
              <w:spacing w:line="360" w:lineRule="auto"/>
              <w:rPr>
                <w:szCs w:val="28"/>
              </w:rPr>
            </w:pPr>
            <w:r w:rsidRPr="00A06953">
              <w:rPr>
                <w:szCs w:val="28"/>
              </w:rPr>
              <w:t>80</w:t>
            </w:r>
          </w:p>
          <w:p w:rsidR="00081F29" w:rsidRPr="00A06953" w:rsidRDefault="00081F29" w:rsidP="00A06953">
            <w:pPr>
              <w:widowControl/>
              <w:shd w:val="clear" w:color="auto" w:fill="FFFFFF"/>
              <w:spacing w:line="360" w:lineRule="auto"/>
              <w:rPr>
                <w:szCs w:val="28"/>
              </w:rPr>
            </w:pPr>
            <w:r w:rsidRPr="00A06953">
              <w:rPr>
                <w:szCs w:val="28"/>
              </w:rPr>
              <w:t>40</w:t>
            </w:r>
          </w:p>
          <w:p w:rsidR="00D368A5" w:rsidRPr="00A06953" w:rsidRDefault="00D368A5" w:rsidP="00A06953">
            <w:pPr>
              <w:widowControl/>
              <w:shd w:val="clear" w:color="auto" w:fill="FFFFFF"/>
              <w:spacing w:line="360" w:lineRule="auto"/>
              <w:rPr>
                <w:szCs w:val="28"/>
              </w:rPr>
            </w:pPr>
          </w:p>
          <w:p w:rsidR="00081F29" w:rsidRPr="00A06953" w:rsidRDefault="00081F29" w:rsidP="00A06953">
            <w:pPr>
              <w:widowControl/>
              <w:shd w:val="clear" w:color="auto" w:fill="FFFFFF"/>
              <w:spacing w:line="360" w:lineRule="auto"/>
              <w:rPr>
                <w:szCs w:val="28"/>
              </w:rPr>
            </w:pPr>
            <w:r w:rsidRPr="00A06953">
              <w:rPr>
                <w:szCs w:val="28"/>
              </w:rPr>
              <w:t>15</w:t>
            </w:r>
          </w:p>
          <w:p w:rsidR="00D368A5" w:rsidRPr="00A06953" w:rsidRDefault="00D368A5" w:rsidP="00A06953">
            <w:pPr>
              <w:widowControl/>
              <w:shd w:val="clear" w:color="auto" w:fill="FFFFFF"/>
              <w:spacing w:line="360" w:lineRule="auto"/>
            </w:pPr>
          </w:p>
          <w:p w:rsidR="00D368A5" w:rsidRPr="00A06953" w:rsidRDefault="00D368A5" w:rsidP="00A06953">
            <w:pPr>
              <w:widowControl/>
              <w:shd w:val="clear" w:color="auto" w:fill="FFFFFF"/>
              <w:spacing w:line="360" w:lineRule="auto"/>
            </w:pPr>
          </w:p>
          <w:p w:rsidR="0011558F" w:rsidRPr="00A06953" w:rsidRDefault="0011558F" w:rsidP="00A06953">
            <w:pPr>
              <w:widowControl/>
              <w:shd w:val="clear" w:color="auto" w:fill="FFFFFF"/>
              <w:spacing w:line="360" w:lineRule="auto"/>
            </w:pPr>
          </w:p>
          <w:p w:rsidR="00081F29" w:rsidRPr="00A06953" w:rsidRDefault="00081F29" w:rsidP="00A06953">
            <w:pPr>
              <w:widowControl/>
              <w:shd w:val="clear" w:color="auto" w:fill="FFFFFF"/>
              <w:spacing w:line="360" w:lineRule="auto"/>
            </w:pPr>
            <w:r w:rsidRPr="00A06953">
              <w:t>не учтены</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8"/>
              </w:rPr>
            </w:pPr>
            <w:r w:rsidRPr="00A06953">
              <w:rPr>
                <w:szCs w:val="28"/>
              </w:rPr>
              <w:t>3,30</w:t>
            </w:r>
          </w:p>
          <w:p w:rsidR="00D368A5" w:rsidRPr="00A06953" w:rsidRDefault="00D368A5" w:rsidP="00A06953">
            <w:pPr>
              <w:widowControl/>
              <w:shd w:val="clear" w:color="auto" w:fill="FFFFFF"/>
              <w:spacing w:line="360" w:lineRule="auto"/>
              <w:rPr>
                <w:szCs w:val="28"/>
              </w:rPr>
            </w:pPr>
          </w:p>
          <w:p w:rsidR="00D368A5" w:rsidRPr="00A06953" w:rsidRDefault="00081F29" w:rsidP="00A06953">
            <w:pPr>
              <w:widowControl/>
              <w:shd w:val="clear" w:color="auto" w:fill="FFFFFF"/>
              <w:spacing w:line="360" w:lineRule="auto"/>
              <w:rPr>
                <w:szCs w:val="28"/>
              </w:rPr>
            </w:pPr>
            <w:r w:rsidRPr="00A06953">
              <w:rPr>
                <w:szCs w:val="28"/>
              </w:rPr>
              <w:t>13,00</w:t>
            </w:r>
          </w:p>
          <w:p w:rsidR="00081F29" w:rsidRPr="00A06953" w:rsidRDefault="00081F29" w:rsidP="00A06953">
            <w:pPr>
              <w:widowControl/>
              <w:shd w:val="clear" w:color="auto" w:fill="FFFFFF"/>
              <w:spacing w:line="360" w:lineRule="auto"/>
              <w:rPr>
                <w:szCs w:val="28"/>
              </w:rPr>
            </w:pPr>
            <w:r w:rsidRPr="00A06953">
              <w:rPr>
                <w:szCs w:val="28"/>
              </w:rPr>
              <w:t>5,70</w:t>
            </w:r>
          </w:p>
          <w:p w:rsidR="00D368A5" w:rsidRPr="00A06953" w:rsidRDefault="00D368A5" w:rsidP="00A06953">
            <w:pPr>
              <w:widowControl/>
              <w:shd w:val="clear" w:color="auto" w:fill="FFFFFF"/>
              <w:spacing w:line="360" w:lineRule="auto"/>
              <w:rPr>
                <w:szCs w:val="28"/>
              </w:rPr>
            </w:pPr>
          </w:p>
          <w:p w:rsidR="00D368A5" w:rsidRPr="00A06953" w:rsidRDefault="00081F29" w:rsidP="00A06953">
            <w:pPr>
              <w:widowControl/>
              <w:shd w:val="clear" w:color="auto" w:fill="FFFFFF"/>
              <w:spacing w:line="360" w:lineRule="auto"/>
              <w:rPr>
                <w:szCs w:val="28"/>
              </w:rPr>
            </w:pPr>
            <w:r w:rsidRPr="00A06953">
              <w:rPr>
                <w:szCs w:val="28"/>
              </w:rPr>
              <w:t>12,50</w:t>
            </w:r>
          </w:p>
          <w:p w:rsidR="00D368A5" w:rsidRPr="00A06953" w:rsidRDefault="00081F29" w:rsidP="00A06953">
            <w:pPr>
              <w:widowControl/>
              <w:shd w:val="clear" w:color="auto" w:fill="FFFFFF"/>
              <w:spacing w:line="360" w:lineRule="auto"/>
              <w:rPr>
                <w:szCs w:val="28"/>
              </w:rPr>
            </w:pPr>
            <w:r w:rsidRPr="00A06953">
              <w:rPr>
                <w:szCs w:val="28"/>
              </w:rPr>
              <w:t>25,00</w:t>
            </w:r>
          </w:p>
          <w:p w:rsidR="00081F29" w:rsidRPr="00A06953" w:rsidRDefault="00081F29" w:rsidP="00A06953">
            <w:pPr>
              <w:widowControl/>
              <w:shd w:val="clear" w:color="auto" w:fill="FFFFFF"/>
              <w:spacing w:line="360" w:lineRule="auto"/>
              <w:rPr>
                <w:szCs w:val="28"/>
              </w:rPr>
            </w:pPr>
            <w:r w:rsidRPr="00A06953">
              <w:rPr>
                <w:szCs w:val="28"/>
              </w:rPr>
              <w:t>9,00</w:t>
            </w:r>
          </w:p>
          <w:p w:rsidR="00D368A5" w:rsidRPr="00A06953" w:rsidRDefault="00081F29" w:rsidP="00A06953">
            <w:pPr>
              <w:widowControl/>
              <w:shd w:val="clear" w:color="auto" w:fill="FFFFFF"/>
              <w:spacing w:line="360" w:lineRule="auto"/>
              <w:rPr>
                <w:szCs w:val="28"/>
              </w:rPr>
            </w:pPr>
            <w:r w:rsidRPr="00A06953">
              <w:rPr>
                <w:szCs w:val="28"/>
              </w:rPr>
              <w:t>17,70</w:t>
            </w:r>
          </w:p>
          <w:p w:rsidR="00D368A5" w:rsidRPr="00A06953" w:rsidRDefault="00D368A5" w:rsidP="00A06953">
            <w:pPr>
              <w:widowControl/>
              <w:shd w:val="clear" w:color="auto" w:fill="FFFFFF"/>
              <w:spacing w:line="360" w:lineRule="auto"/>
              <w:rPr>
                <w:szCs w:val="28"/>
              </w:rPr>
            </w:pPr>
            <w:r w:rsidRPr="00A06953">
              <w:rPr>
                <w:szCs w:val="28"/>
              </w:rPr>
              <w:t>4,50</w:t>
            </w:r>
          </w:p>
          <w:p w:rsidR="00081F29" w:rsidRPr="00A06953" w:rsidRDefault="00081F29" w:rsidP="00A06953">
            <w:pPr>
              <w:widowControl/>
              <w:shd w:val="clear" w:color="auto" w:fill="FFFFFF"/>
              <w:spacing w:line="360" w:lineRule="auto"/>
              <w:rPr>
                <w:szCs w:val="28"/>
              </w:rPr>
            </w:pPr>
            <w:r w:rsidRPr="00A06953">
              <w:rPr>
                <w:szCs w:val="28"/>
              </w:rPr>
              <w:t>2,80</w:t>
            </w:r>
          </w:p>
          <w:p w:rsidR="00D368A5" w:rsidRPr="00A06953" w:rsidRDefault="00D368A5" w:rsidP="00A06953">
            <w:pPr>
              <w:widowControl/>
              <w:shd w:val="clear" w:color="auto" w:fill="FFFFFF"/>
              <w:spacing w:line="360" w:lineRule="auto"/>
            </w:pPr>
          </w:p>
          <w:p w:rsidR="00D368A5" w:rsidRPr="00A06953" w:rsidRDefault="00D368A5" w:rsidP="00A06953">
            <w:pPr>
              <w:widowControl/>
              <w:shd w:val="clear" w:color="auto" w:fill="FFFFFF"/>
              <w:spacing w:line="360" w:lineRule="auto"/>
              <w:rPr>
                <w:szCs w:val="28"/>
              </w:rPr>
            </w:pPr>
            <w:r w:rsidRPr="00A06953">
              <w:rPr>
                <w:szCs w:val="28"/>
              </w:rPr>
              <w:t>1,00</w:t>
            </w:r>
          </w:p>
          <w:p w:rsidR="00D368A5" w:rsidRPr="00A06953" w:rsidRDefault="00081F29" w:rsidP="00A06953">
            <w:pPr>
              <w:widowControl/>
              <w:shd w:val="clear" w:color="auto" w:fill="FFFFFF"/>
              <w:spacing w:line="360" w:lineRule="auto"/>
              <w:rPr>
                <w:szCs w:val="28"/>
              </w:rPr>
            </w:pPr>
            <w:r w:rsidRPr="00A06953">
              <w:rPr>
                <w:szCs w:val="28"/>
              </w:rPr>
              <w:t>0,30</w:t>
            </w:r>
          </w:p>
          <w:p w:rsidR="00081F29" w:rsidRPr="00A06953" w:rsidRDefault="00081F29" w:rsidP="00A06953">
            <w:pPr>
              <w:widowControl/>
              <w:shd w:val="clear" w:color="auto" w:fill="FFFFFF"/>
              <w:spacing w:line="360" w:lineRule="auto"/>
              <w:rPr>
                <w:szCs w:val="28"/>
              </w:rPr>
            </w:pPr>
            <w:r w:rsidRPr="00A06953">
              <w:rPr>
                <w:szCs w:val="28"/>
              </w:rPr>
              <w:t>0,50</w:t>
            </w:r>
          </w:p>
          <w:p w:rsidR="00D368A5" w:rsidRPr="00A06953" w:rsidRDefault="00D368A5" w:rsidP="00A06953">
            <w:pPr>
              <w:widowControl/>
              <w:shd w:val="clear" w:color="auto" w:fill="FFFFFF"/>
              <w:spacing w:line="360" w:lineRule="auto"/>
              <w:rPr>
                <w:szCs w:val="28"/>
              </w:rPr>
            </w:pPr>
          </w:p>
          <w:p w:rsidR="00081F29" w:rsidRPr="00A06953" w:rsidRDefault="00081F29" w:rsidP="00A06953">
            <w:pPr>
              <w:widowControl/>
              <w:shd w:val="clear" w:color="auto" w:fill="FFFFFF"/>
              <w:spacing w:line="360" w:lineRule="auto"/>
              <w:rPr>
                <w:szCs w:val="28"/>
              </w:rPr>
            </w:pPr>
            <w:r w:rsidRPr="00A06953">
              <w:rPr>
                <w:szCs w:val="28"/>
              </w:rPr>
              <w:t>4,70</w:t>
            </w:r>
          </w:p>
        </w:tc>
        <w:tc>
          <w:tcPr>
            <w:tcW w:w="1068"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8"/>
              </w:rPr>
            </w:pPr>
            <w:r w:rsidRPr="00A06953">
              <w:rPr>
                <w:szCs w:val="28"/>
              </w:rPr>
              <w:t>4,2</w:t>
            </w:r>
          </w:p>
          <w:p w:rsidR="00D368A5" w:rsidRPr="00A06953" w:rsidRDefault="00D368A5" w:rsidP="00A06953">
            <w:pPr>
              <w:widowControl/>
              <w:shd w:val="clear" w:color="auto" w:fill="FFFFFF"/>
              <w:spacing w:line="360" w:lineRule="auto"/>
              <w:rPr>
                <w:szCs w:val="28"/>
              </w:rPr>
            </w:pPr>
          </w:p>
          <w:p w:rsidR="00D368A5" w:rsidRPr="00A06953" w:rsidRDefault="00D368A5" w:rsidP="00A06953">
            <w:pPr>
              <w:widowControl/>
              <w:shd w:val="clear" w:color="auto" w:fill="FFFFFF"/>
              <w:spacing w:line="360" w:lineRule="auto"/>
              <w:rPr>
                <w:szCs w:val="28"/>
              </w:rPr>
            </w:pPr>
            <w:r w:rsidRPr="00A06953">
              <w:rPr>
                <w:szCs w:val="28"/>
              </w:rPr>
              <w:t>9,4</w:t>
            </w:r>
          </w:p>
          <w:p w:rsidR="00081F29" w:rsidRPr="00A06953" w:rsidRDefault="00081F29" w:rsidP="00A06953">
            <w:pPr>
              <w:widowControl/>
              <w:shd w:val="clear" w:color="auto" w:fill="FFFFFF"/>
              <w:spacing w:line="360" w:lineRule="auto"/>
              <w:rPr>
                <w:szCs w:val="28"/>
              </w:rPr>
            </w:pPr>
            <w:r w:rsidRPr="00A06953">
              <w:rPr>
                <w:szCs w:val="28"/>
              </w:rPr>
              <w:t>4,7</w:t>
            </w:r>
          </w:p>
          <w:p w:rsidR="00D368A5" w:rsidRPr="00A06953" w:rsidRDefault="00D368A5" w:rsidP="00A06953">
            <w:pPr>
              <w:widowControl/>
              <w:shd w:val="clear" w:color="auto" w:fill="FFFFFF"/>
              <w:spacing w:line="360" w:lineRule="auto"/>
              <w:rPr>
                <w:szCs w:val="28"/>
              </w:rPr>
            </w:pPr>
          </w:p>
          <w:p w:rsidR="00D368A5" w:rsidRPr="00A06953" w:rsidRDefault="00D368A5" w:rsidP="00A06953">
            <w:pPr>
              <w:widowControl/>
              <w:shd w:val="clear" w:color="auto" w:fill="FFFFFF"/>
              <w:spacing w:line="360" w:lineRule="auto"/>
              <w:rPr>
                <w:szCs w:val="28"/>
              </w:rPr>
            </w:pPr>
            <w:r w:rsidRPr="00A06953">
              <w:rPr>
                <w:szCs w:val="28"/>
              </w:rPr>
              <w:t>9,4</w:t>
            </w:r>
          </w:p>
          <w:p w:rsidR="00D368A5" w:rsidRPr="00A06953" w:rsidRDefault="00D368A5" w:rsidP="00A06953">
            <w:pPr>
              <w:widowControl/>
              <w:shd w:val="clear" w:color="auto" w:fill="FFFFFF"/>
              <w:spacing w:line="360" w:lineRule="auto"/>
              <w:rPr>
                <w:szCs w:val="28"/>
              </w:rPr>
            </w:pPr>
            <w:r w:rsidRPr="00A06953">
              <w:rPr>
                <w:szCs w:val="28"/>
              </w:rPr>
              <w:t>37,4</w:t>
            </w:r>
          </w:p>
          <w:p w:rsidR="00081F29" w:rsidRPr="00A06953" w:rsidRDefault="00081F29" w:rsidP="00A06953">
            <w:pPr>
              <w:widowControl/>
              <w:shd w:val="clear" w:color="auto" w:fill="FFFFFF"/>
              <w:spacing w:line="360" w:lineRule="auto"/>
              <w:rPr>
                <w:szCs w:val="28"/>
              </w:rPr>
            </w:pPr>
            <w:r w:rsidRPr="00A06953">
              <w:rPr>
                <w:szCs w:val="28"/>
              </w:rPr>
              <w:t>12,2</w:t>
            </w:r>
          </w:p>
          <w:p w:rsidR="00D368A5" w:rsidRPr="00A06953" w:rsidRDefault="00D368A5" w:rsidP="00A06953">
            <w:pPr>
              <w:widowControl/>
              <w:shd w:val="clear" w:color="auto" w:fill="FFFFFF"/>
              <w:spacing w:line="360" w:lineRule="auto"/>
              <w:rPr>
                <w:szCs w:val="28"/>
              </w:rPr>
            </w:pPr>
            <w:r w:rsidRPr="00A06953">
              <w:rPr>
                <w:szCs w:val="28"/>
              </w:rPr>
              <w:t>16,4</w:t>
            </w:r>
          </w:p>
          <w:p w:rsidR="00D368A5" w:rsidRPr="00A06953" w:rsidRDefault="00D368A5" w:rsidP="00A06953">
            <w:pPr>
              <w:widowControl/>
              <w:shd w:val="clear" w:color="auto" w:fill="FFFFFF"/>
              <w:spacing w:line="360" w:lineRule="auto"/>
              <w:rPr>
                <w:szCs w:val="28"/>
              </w:rPr>
            </w:pPr>
            <w:r w:rsidRPr="00A06953">
              <w:rPr>
                <w:szCs w:val="28"/>
              </w:rPr>
              <w:t>3,7</w:t>
            </w:r>
          </w:p>
          <w:p w:rsidR="00081F29" w:rsidRPr="00A06953" w:rsidRDefault="00081F29" w:rsidP="00A06953">
            <w:pPr>
              <w:widowControl/>
              <w:shd w:val="clear" w:color="auto" w:fill="FFFFFF"/>
              <w:spacing w:line="360" w:lineRule="auto"/>
              <w:rPr>
                <w:szCs w:val="28"/>
              </w:rPr>
            </w:pPr>
            <w:r w:rsidRPr="00A06953">
              <w:rPr>
                <w:szCs w:val="28"/>
              </w:rPr>
              <w:t>1,9</w:t>
            </w:r>
          </w:p>
          <w:p w:rsidR="00D368A5" w:rsidRPr="00A06953" w:rsidRDefault="00D368A5" w:rsidP="00A06953">
            <w:pPr>
              <w:widowControl/>
              <w:shd w:val="clear" w:color="auto" w:fill="FFFFFF"/>
              <w:spacing w:line="360" w:lineRule="auto"/>
            </w:pPr>
          </w:p>
          <w:p w:rsidR="00D368A5" w:rsidRDefault="00D368A5" w:rsidP="00A06953">
            <w:pPr>
              <w:widowControl/>
              <w:shd w:val="clear" w:color="auto" w:fill="FFFFFF"/>
              <w:spacing w:line="360" w:lineRule="auto"/>
              <w:rPr>
                <w:szCs w:val="28"/>
              </w:rPr>
            </w:pPr>
          </w:p>
          <w:p w:rsidR="005B2044" w:rsidRPr="00A06953" w:rsidRDefault="005B2044" w:rsidP="00A06953">
            <w:pPr>
              <w:widowControl/>
              <w:shd w:val="clear" w:color="auto" w:fill="FFFFFF"/>
              <w:spacing w:line="360" w:lineRule="auto"/>
              <w:rPr>
                <w:szCs w:val="28"/>
              </w:rPr>
            </w:pPr>
          </w:p>
          <w:p w:rsidR="00081F29" w:rsidRPr="00A06953" w:rsidRDefault="00081F29" w:rsidP="00A06953">
            <w:pPr>
              <w:widowControl/>
              <w:shd w:val="clear" w:color="auto" w:fill="FFFFFF"/>
              <w:spacing w:line="360" w:lineRule="auto"/>
              <w:rPr>
                <w:szCs w:val="28"/>
              </w:rPr>
            </w:pPr>
            <w:r w:rsidRPr="00A06953">
              <w:rPr>
                <w:szCs w:val="28"/>
              </w:rPr>
              <w:t>0,7</w:t>
            </w:r>
          </w:p>
        </w:tc>
        <w:tc>
          <w:tcPr>
            <w:tcW w:w="1221"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8"/>
              </w:rPr>
            </w:pPr>
            <w:r w:rsidRPr="00A06953">
              <w:rPr>
                <w:szCs w:val="28"/>
              </w:rPr>
              <w:t>0,10</w:t>
            </w:r>
          </w:p>
          <w:p w:rsidR="00D368A5" w:rsidRPr="00A06953" w:rsidRDefault="00D368A5" w:rsidP="00A06953">
            <w:pPr>
              <w:widowControl/>
              <w:shd w:val="clear" w:color="auto" w:fill="FFFFFF"/>
              <w:spacing w:line="360" w:lineRule="auto"/>
              <w:rPr>
                <w:szCs w:val="28"/>
              </w:rPr>
            </w:pPr>
          </w:p>
          <w:p w:rsidR="00D368A5" w:rsidRPr="00A06953" w:rsidRDefault="00D368A5" w:rsidP="00A06953">
            <w:pPr>
              <w:widowControl/>
              <w:shd w:val="clear" w:color="auto" w:fill="FFFFFF"/>
              <w:spacing w:line="360" w:lineRule="auto"/>
              <w:rPr>
                <w:szCs w:val="28"/>
              </w:rPr>
            </w:pPr>
            <w:r w:rsidRPr="00A06953">
              <w:rPr>
                <w:szCs w:val="28"/>
              </w:rPr>
              <w:t>1,15</w:t>
            </w:r>
          </w:p>
          <w:p w:rsidR="00081F29" w:rsidRPr="00A06953" w:rsidRDefault="00081F29" w:rsidP="00A06953">
            <w:pPr>
              <w:widowControl/>
              <w:shd w:val="clear" w:color="auto" w:fill="FFFFFF"/>
              <w:spacing w:line="360" w:lineRule="auto"/>
              <w:rPr>
                <w:szCs w:val="28"/>
              </w:rPr>
            </w:pPr>
            <w:r w:rsidRPr="00A06953">
              <w:rPr>
                <w:szCs w:val="28"/>
              </w:rPr>
              <w:t>0,50</w:t>
            </w:r>
          </w:p>
          <w:p w:rsidR="00D368A5" w:rsidRPr="00A06953" w:rsidRDefault="00D368A5" w:rsidP="00A06953">
            <w:pPr>
              <w:widowControl/>
              <w:shd w:val="clear" w:color="auto" w:fill="FFFFFF"/>
              <w:spacing w:line="360" w:lineRule="auto"/>
              <w:rPr>
                <w:szCs w:val="28"/>
              </w:rPr>
            </w:pPr>
          </w:p>
          <w:p w:rsidR="00D368A5" w:rsidRPr="00A06953" w:rsidRDefault="00D368A5" w:rsidP="00A06953">
            <w:pPr>
              <w:widowControl/>
              <w:shd w:val="clear" w:color="auto" w:fill="FFFFFF"/>
              <w:spacing w:line="360" w:lineRule="auto"/>
              <w:rPr>
                <w:szCs w:val="28"/>
              </w:rPr>
            </w:pPr>
            <w:r w:rsidRPr="00A06953">
              <w:rPr>
                <w:szCs w:val="28"/>
              </w:rPr>
              <w:t>17,00</w:t>
            </w:r>
          </w:p>
          <w:p w:rsidR="00D368A5" w:rsidRPr="00A06953" w:rsidRDefault="00D368A5" w:rsidP="00A06953">
            <w:pPr>
              <w:widowControl/>
              <w:shd w:val="clear" w:color="auto" w:fill="FFFFFF"/>
              <w:spacing w:line="360" w:lineRule="auto"/>
              <w:rPr>
                <w:szCs w:val="28"/>
              </w:rPr>
            </w:pPr>
            <w:r w:rsidRPr="00A06953">
              <w:rPr>
                <w:szCs w:val="28"/>
              </w:rPr>
              <w:t>75,00</w:t>
            </w:r>
          </w:p>
          <w:p w:rsidR="00081F29" w:rsidRPr="00A06953" w:rsidRDefault="00081F29" w:rsidP="00A06953">
            <w:pPr>
              <w:widowControl/>
              <w:shd w:val="clear" w:color="auto" w:fill="FFFFFF"/>
              <w:spacing w:line="360" w:lineRule="auto"/>
              <w:rPr>
                <w:szCs w:val="28"/>
              </w:rPr>
            </w:pPr>
            <w:r w:rsidRPr="00A06953">
              <w:rPr>
                <w:szCs w:val="28"/>
              </w:rPr>
              <w:t>0,50</w:t>
            </w:r>
          </w:p>
          <w:p w:rsidR="00D368A5" w:rsidRPr="00A06953" w:rsidRDefault="00D368A5" w:rsidP="00A06953">
            <w:pPr>
              <w:widowControl/>
              <w:shd w:val="clear" w:color="auto" w:fill="FFFFFF"/>
              <w:spacing w:line="360" w:lineRule="auto"/>
              <w:rPr>
                <w:szCs w:val="28"/>
              </w:rPr>
            </w:pPr>
            <w:r w:rsidRPr="00A06953">
              <w:rPr>
                <w:szCs w:val="28"/>
              </w:rPr>
              <w:t>0,70</w:t>
            </w:r>
          </w:p>
          <w:p w:rsidR="00081F29" w:rsidRPr="00A06953" w:rsidRDefault="00081F29" w:rsidP="00A06953">
            <w:pPr>
              <w:widowControl/>
              <w:shd w:val="clear" w:color="auto" w:fill="FFFFFF"/>
              <w:spacing w:line="360" w:lineRule="auto"/>
              <w:rPr>
                <w:szCs w:val="28"/>
              </w:rPr>
            </w:pPr>
            <w:r w:rsidRPr="00A06953">
              <w:rPr>
                <w:szCs w:val="28"/>
              </w:rPr>
              <w:t>1,70</w:t>
            </w:r>
          </w:p>
          <w:p w:rsidR="00D368A5" w:rsidRPr="00A06953" w:rsidRDefault="00D368A5" w:rsidP="00A06953">
            <w:pPr>
              <w:widowControl/>
              <w:shd w:val="clear" w:color="auto" w:fill="FFFFFF"/>
              <w:spacing w:line="360" w:lineRule="auto"/>
              <w:rPr>
                <w:szCs w:val="28"/>
              </w:rPr>
            </w:pPr>
          </w:p>
          <w:p w:rsidR="00D368A5" w:rsidRPr="00A06953" w:rsidRDefault="00D368A5" w:rsidP="00A06953">
            <w:pPr>
              <w:widowControl/>
              <w:shd w:val="clear" w:color="auto" w:fill="FFFFFF"/>
              <w:spacing w:line="360" w:lineRule="auto"/>
            </w:pPr>
          </w:p>
          <w:p w:rsidR="00D368A5" w:rsidRPr="00A06953" w:rsidRDefault="00D368A5" w:rsidP="00A06953">
            <w:pPr>
              <w:widowControl/>
              <w:shd w:val="clear" w:color="auto" w:fill="FFFFFF"/>
              <w:spacing w:line="360" w:lineRule="auto"/>
              <w:rPr>
                <w:szCs w:val="28"/>
              </w:rPr>
            </w:pPr>
          </w:p>
          <w:p w:rsidR="00D368A5" w:rsidRPr="00A06953" w:rsidRDefault="00D368A5" w:rsidP="00A06953">
            <w:pPr>
              <w:widowControl/>
              <w:shd w:val="clear" w:color="auto" w:fill="FFFFFF"/>
              <w:spacing w:line="360" w:lineRule="auto"/>
              <w:rPr>
                <w:szCs w:val="28"/>
              </w:rPr>
            </w:pPr>
          </w:p>
          <w:p w:rsidR="00081F29" w:rsidRPr="00A06953" w:rsidRDefault="00081F29" w:rsidP="00A06953">
            <w:pPr>
              <w:widowControl/>
              <w:shd w:val="clear" w:color="auto" w:fill="FFFFFF"/>
              <w:spacing w:line="360" w:lineRule="auto"/>
              <w:rPr>
                <w:szCs w:val="28"/>
              </w:rPr>
            </w:pPr>
            <w:r w:rsidRPr="00A06953">
              <w:rPr>
                <w:szCs w:val="28"/>
              </w:rPr>
              <w:t>3,35</w:t>
            </w:r>
          </w:p>
        </w:tc>
        <w:tc>
          <w:tcPr>
            <w:tcW w:w="1374"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8"/>
              </w:rPr>
            </w:pPr>
            <w:r w:rsidRPr="00A06953">
              <w:rPr>
                <w:szCs w:val="28"/>
              </w:rPr>
              <w:t>0,10</w:t>
            </w:r>
          </w:p>
          <w:p w:rsidR="0011558F" w:rsidRPr="00A06953" w:rsidRDefault="0011558F" w:rsidP="00A06953">
            <w:pPr>
              <w:widowControl/>
              <w:shd w:val="clear" w:color="auto" w:fill="FFFFFF"/>
              <w:spacing w:line="360" w:lineRule="auto"/>
              <w:rPr>
                <w:szCs w:val="28"/>
              </w:rPr>
            </w:pPr>
          </w:p>
          <w:p w:rsidR="00D368A5" w:rsidRPr="00A06953" w:rsidRDefault="00D368A5" w:rsidP="00A06953">
            <w:pPr>
              <w:widowControl/>
              <w:shd w:val="clear" w:color="auto" w:fill="FFFFFF"/>
              <w:spacing w:line="360" w:lineRule="auto"/>
              <w:rPr>
                <w:szCs w:val="28"/>
              </w:rPr>
            </w:pPr>
            <w:r w:rsidRPr="00A06953">
              <w:rPr>
                <w:szCs w:val="28"/>
              </w:rPr>
              <w:t>0,25</w:t>
            </w:r>
          </w:p>
          <w:p w:rsidR="00D368A5" w:rsidRPr="00A06953" w:rsidRDefault="00081F29" w:rsidP="00A06953">
            <w:pPr>
              <w:widowControl/>
              <w:shd w:val="clear" w:color="auto" w:fill="FFFFFF"/>
              <w:spacing w:line="360" w:lineRule="auto"/>
            </w:pPr>
            <w:r w:rsidRPr="00A06953">
              <w:t>незначит.</w:t>
            </w:r>
          </w:p>
          <w:p w:rsidR="0011558F" w:rsidRPr="00A06953" w:rsidRDefault="0011558F" w:rsidP="00A06953">
            <w:pPr>
              <w:widowControl/>
              <w:shd w:val="clear" w:color="auto" w:fill="FFFFFF"/>
              <w:spacing w:line="360" w:lineRule="auto"/>
              <w:rPr>
                <w:szCs w:val="8"/>
              </w:rPr>
            </w:pPr>
          </w:p>
          <w:p w:rsidR="00D368A5" w:rsidRPr="00A06953" w:rsidRDefault="00D368A5" w:rsidP="00A06953">
            <w:pPr>
              <w:widowControl/>
              <w:shd w:val="clear" w:color="auto" w:fill="FFFFFF"/>
              <w:spacing w:line="360" w:lineRule="auto"/>
              <w:rPr>
                <w:szCs w:val="28"/>
              </w:rPr>
            </w:pPr>
            <w:r w:rsidRPr="00A06953">
              <w:rPr>
                <w:szCs w:val="28"/>
              </w:rPr>
              <w:t>17,00</w:t>
            </w:r>
          </w:p>
          <w:p w:rsidR="00D368A5" w:rsidRPr="00A06953" w:rsidRDefault="00081F29" w:rsidP="00A06953">
            <w:pPr>
              <w:widowControl/>
              <w:shd w:val="clear" w:color="auto" w:fill="FFFFFF"/>
              <w:spacing w:line="360" w:lineRule="auto"/>
              <w:rPr>
                <w:szCs w:val="28"/>
              </w:rPr>
            </w:pPr>
            <w:r w:rsidRPr="00A06953">
              <w:rPr>
                <w:szCs w:val="28"/>
              </w:rPr>
              <w:t>8</w:t>
            </w:r>
            <w:r w:rsidR="00D368A5" w:rsidRPr="00A06953">
              <w:rPr>
                <w:szCs w:val="28"/>
              </w:rPr>
              <w:t>0,00</w:t>
            </w:r>
          </w:p>
          <w:p w:rsidR="00081F29" w:rsidRPr="00A06953" w:rsidRDefault="00081F29" w:rsidP="00A06953">
            <w:pPr>
              <w:widowControl/>
              <w:shd w:val="clear" w:color="auto" w:fill="FFFFFF"/>
              <w:spacing w:line="360" w:lineRule="auto"/>
              <w:rPr>
                <w:szCs w:val="28"/>
              </w:rPr>
            </w:pPr>
            <w:r w:rsidRPr="00A06953">
              <w:rPr>
                <w:szCs w:val="28"/>
              </w:rPr>
              <w:t>0,10</w:t>
            </w:r>
          </w:p>
          <w:p w:rsidR="00D368A5" w:rsidRPr="00A06953" w:rsidRDefault="00D368A5" w:rsidP="00A06953">
            <w:pPr>
              <w:widowControl/>
              <w:shd w:val="clear" w:color="auto" w:fill="FFFFFF"/>
              <w:spacing w:line="360" w:lineRule="auto"/>
              <w:rPr>
                <w:szCs w:val="28"/>
              </w:rPr>
            </w:pPr>
            <w:r w:rsidRPr="00A06953">
              <w:rPr>
                <w:szCs w:val="28"/>
              </w:rPr>
              <w:t>0,70</w:t>
            </w:r>
          </w:p>
          <w:p w:rsidR="0011558F" w:rsidRPr="00A06953" w:rsidRDefault="00081F29" w:rsidP="00A06953">
            <w:pPr>
              <w:widowControl/>
              <w:shd w:val="clear" w:color="auto" w:fill="FFFFFF"/>
              <w:spacing w:line="360" w:lineRule="auto"/>
              <w:rPr>
                <w:szCs w:val="28"/>
              </w:rPr>
            </w:pPr>
            <w:r w:rsidRPr="00A06953">
              <w:rPr>
                <w:szCs w:val="28"/>
              </w:rPr>
              <w:t>1,70</w:t>
            </w:r>
          </w:p>
          <w:p w:rsidR="00081F29" w:rsidRPr="00A06953" w:rsidRDefault="00D368A5" w:rsidP="00A06953">
            <w:pPr>
              <w:widowControl/>
              <w:shd w:val="clear" w:color="auto" w:fill="FFFFFF"/>
              <w:spacing w:line="360" w:lineRule="auto"/>
              <w:rPr>
                <w:szCs w:val="28"/>
              </w:rPr>
            </w:pPr>
            <w:r w:rsidRPr="00A06953">
              <w:t>назначит</w:t>
            </w:r>
            <w:r w:rsidR="00081F29" w:rsidRPr="00A06953">
              <w:t>.</w:t>
            </w:r>
          </w:p>
          <w:p w:rsidR="0011558F" w:rsidRPr="00A06953" w:rsidRDefault="0011558F" w:rsidP="00A06953">
            <w:pPr>
              <w:widowControl/>
              <w:shd w:val="clear" w:color="auto" w:fill="FFFFFF"/>
              <w:spacing w:line="360" w:lineRule="auto"/>
              <w:rPr>
                <w:szCs w:val="28"/>
              </w:rPr>
            </w:pPr>
          </w:p>
          <w:p w:rsidR="00081F29" w:rsidRPr="00A06953" w:rsidRDefault="00081F29" w:rsidP="00A06953">
            <w:pPr>
              <w:widowControl/>
              <w:shd w:val="clear" w:color="auto" w:fill="FFFFFF"/>
              <w:spacing w:line="360" w:lineRule="auto"/>
              <w:rPr>
                <w:szCs w:val="28"/>
              </w:rPr>
            </w:pPr>
            <w:r w:rsidRPr="00A06953">
              <w:rPr>
                <w:szCs w:val="28"/>
              </w:rPr>
              <w:t>«</w:t>
            </w:r>
          </w:p>
          <w:p w:rsidR="0011558F" w:rsidRPr="00A06953" w:rsidRDefault="0011558F" w:rsidP="00A06953">
            <w:pPr>
              <w:widowControl/>
              <w:shd w:val="clear" w:color="auto" w:fill="FFFFFF"/>
              <w:spacing w:line="360" w:lineRule="auto"/>
              <w:rPr>
                <w:szCs w:val="28"/>
              </w:rPr>
            </w:pPr>
            <w:r w:rsidRPr="00A06953">
              <w:rPr>
                <w:szCs w:val="28"/>
              </w:rPr>
              <w:t>«</w:t>
            </w:r>
          </w:p>
          <w:p w:rsidR="0011558F" w:rsidRPr="00A06953" w:rsidRDefault="0011558F" w:rsidP="00A06953">
            <w:pPr>
              <w:widowControl/>
              <w:shd w:val="clear" w:color="auto" w:fill="FFFFFF"/>
              <w:spacing w:line="360" w:lineRule="auto"/>
              <w:rPr>
                <w:szCs w:val="28"/>
              </w:rPr>
            </w:pPr>
            <w:r w:rsidRPr="00A06953">
              <w:rPr>
                <w:szCs w:val="28"/>
              </w:rPr>
              <w:t>«</w:t>
            </w:r>
          </w:p>
          <w:p w:rsidR="0011558F" w:rsidRPr="00A06953" w:rsidRDefault="0011558F" w:rsidP="00A06953">
            <w:pPr>
              <w:widowControl/>
              <w:shd w:val="clear" w:color="auto" w:fill="FFFFFF"/>
              <w:spacing w:line="360" w:lineRule="auto"/>
              <w:rPr>
                <w:szCs w:val="28"/>
              </w:rPr>
            </w:pPr>
          </w:p>
          <w:p w:rsidR="00081F29" w:rsidRPr="00A06953" w:rsidRDefault="00081F29" w:rsidP="00A06953">
            <w:pPr>
              <w:widowControl/>
              <w:shd w:val="clear" w:color="auto" w:fill="FFFFFF"/>
              <w:spacing w:line="360" w:lineRule="auto"/>
              <w:rPr>
                <w:szCs w:val="28"/>
              </w:rPr>
            </w:pPr>
            <w:r w:rsidRPr="00A06953">
              <w:rPr>
                <w:szCs w:val="28"/>
              </w:rPr>
              <w:t>«</w:t>
            </w:r>
          </w:p>
        </w:tc>
      </w:tr>
      <w:tr w:rsidR="00081F29" w:rsidRPr="00A06953" w:rsidTr="005B2044">
        <w:trPr>
          <w:trHeight w:hRule="exact" w:val="346"/>
          <w:jc w:val="center"/>
        </w:trPr>
        <w:tc>
          <w:tcPr>
            <w:tcW w:w="2749" w:type="dxa"/>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2"/>
              </w:rPr>
            </w:pPr>
            <w:r w:rsidRPr="00A06953">
              <w:rPr>
                <w:szCs w:val="22"/>
              </w:rPr>
              <w:t>Всего</w:t>
            </w:r>
          </w:p>
        </w:tc>
        <w:tc>
          <w:tcPr>
            <w:tcW w:w="6605" w:type="dxa"/>
            <w:gridSpan w:val="6"/>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A06953" w:rsidP="00A06953">
            <w:pPr>
              <w:widowControl/>
              <w:shd w:val="clear" w:color="auto" w:fill="FFFFFF"/>
              <w:spacing w:line="360" w:lineRule="auto"/>
              <w:rPr>
                <w:szCs w:val="28"/>
              </w:rPr>
            </w:pPr>
            <w:r w:rsidRPr="00A06953">
              <w:rPr>
                <w:szCs w:val="28"/>
              </w:rPr>
              <w:t xml:space="preserve"> </w:t>
            </w:r>
            <w:r w:rsidR="00081F29" w:rsidRPr="00A06953">
              <w:rPr>
                <w:szCs w:val="28"/>
              </w:rPr>
              <w:t>1500</w:t>
            </w:r>
            <w:r w:rsidRPr="00A06953">
              <w:rPr>
                <w:szCs w:val="28"/>
              </w:rPr>
              <w:t xml:space="preserve"> </w:t>
            </w:r>
            <w:r w:rsidR="00081F29" w:rsidRPr="00A06953">
              <w:rPr>
                <w:szCs w:val="28"/>
              </w:rPr>
              <w:t>2135</w:t>
            </w:r>
            <w:r w:rsidRPr="00A06953">
              <w:rPr>
                <w:szCs w:val="28"/>
              </w:rPr>
              <w:t xml:space="preserve"> </w:t>
            </w:r>
            <w:r w:rsidR="00081F29" w:rsidRPr="00A06953">
              <w:rPr>
                <w:szCs w:val="28"/>
              </w:rPr>
              <w:t>100,0</w:t>
            </w:r>
            <w:r w:rsidRPr="00A06953">
              <w:rPr>
                <w:szCs w:val="28"/>
              </w:rPr>
              <w:t xml:space="preserve"> </w:t>
            </w:r>
            <w:r w:rsidR="00081F29" w:rsidRPr="00A06953">
              <w:rPr>
                <w:szCs w:val="28"/>
              </w:rPr>
              <w:t>100,0</w:t>
            </w:r>
            <w:r w:rsidRPr="00A06953">
              <w:rPr>
                <w:szCs w:val="28"/>
              </w:rPr>
              <w:t xml:space="preserve"> </w:t>
            </w:r>
            <w:r w:rsidR="00081F29" w:rsidRPr="00A06953">
              <w:rPr>
                <w:szCs w:val="28"/>
              </w:rPr>
              <w:t>100,0</w:t>
            </w:r>
            <w:r w:rsidRPr="00A06953">
              <w:rPr>
                <w:szCs w:val="28"/>
              </w:rPr>
              <w:t xml:space="preserve"> </w:t>
            </w:r>
            <w:r w:rsidR="00081F29" w:rsidRPr="00A06953">
              <w:rPr>
                <w:szCs w:val="28"/>
              </w:rPr>
              <w:t>99,85</w:t>
            </w:r>
          </w:p>
        </w:tc>
      </w:tr>
      <w:tr w:rsidR="00081F29" w:rsidRPr="00A06953" w:rsidTr="005B2044">
        <w:trPr>
          <w:trHeight w:hRule="exact" w:val="738"/>
          <w:jc w:val="center"/>
        </w:trPr>
        <w:tc>
          <w:tcPr>
            <w:tcW w:w="9354" w:type="dxa"/>
            <w:gridSpan w:val="7"/>
            <w:tcBorders>
              <w:top w:val="single" w:sz="6" w:space="0" w:color="auto"/>
              <w:left w:val="single" w:sz="6" w:space="0" w:color="auto"/>
              <w:bottom w:val="single" w:sz="6" w:space="0" w:color="auto"/>
              <w:right w:val="single" w:sz="6" w:space="0" w:color="auto"/>
            </w:tcBorders>
            <w:shd w:val="clear" w:color="auto" w:fill="FFFFFF"/>
          </w:tcPr>
          <w:p w:rsidR="00081F29" w:rsidRPr="00A06953" w:rsidRDefault="00081F29" w:rsidP="00A06953">
            <w:pPr>
              <w:widowControl/>
              <w:shd w:val="clear" w:color="auto" w:fill="FFFFFF"/>
              <w:spacing w:line="360" w:lineRule="auto"/>
              <w:rPr>
                <w:szCs w:val="22"/>
              </w:rPr>
            </w:pPr>
            <w:r w:rsidRPr="00A06953">
              <w:rPr>
                <w:szCs w:val="22"/>
                <w:lang w:val="en-US"/>
              </w:rPr>
              <w:t>I</w:t>
            </w:r>
            <w:r w:rsidRPr="00A06953">
              <w:rPr>
                <w:szCs w:val="22"/>
                <w:vertAlign w:val="superscript"/>
              </w:rPr>
              <w:t>1</w:t>
            </w:r>
            <w:r w:rsidRPr="00A06953">
              <w:rPr>
                <w:szCs w:val="22"/>
              </w:rPr>
              <w:t xml:space="preserve"> — данные Е. К. Лазаренко, 1963</w:t>
            </w:r>
          </w:p>
          <w:p w:rsidR="00081F29" w:rsidRPr="00A06953" w:rsidRDefault="00081F29" w:rsidP="00A06953">
            <w:pPr>
              <w:widowControl/>
              <w:shd w:val="clear" w:color="auto" w:fill="FFFFFF"/>
              <w:spacing w:line="360" w:lineRule="auto"/>
              <w:rPr>
                <w:szCs w:val="22"/>
              </w:rPr>
            </w:pPr>
            <w:r w:rsidRPr="00A06953">
              <w:rPr>
                <w:szCs w:val="22"/>
                <w:lang w:val="en-US"/>
              </w:rPr>
              <w:t>II</w:t>
            </w:r>
            <w:r w:rsidRPr="00A06953">
              <w:rPr>
                <w:szCs w:val="22"/>
                <w:vertAlign w:val="superscript"/>
              </w:rPr>
              <w:t>2</w:t>
            </w:r>
            <w:r w:rsidR="007F4E5C" w:rsidRPr="00A06953">
              <w:rPr>
                <w:szCs w:val="22"/>
              </w:rPr>
              <w:t xml:space="preserve"> </w:t>
            </w:r>
            <w:r w:rsidRPr="00A06953">
              <w:rPr>
                <w:szCs w:val="22"/>
              </w:rPr>
              <w:t>данные Н. И. Сафронова и Б. А. Гаврусевича, 1968</w:t>
            </w:r>
          </w:p>
        </w:tc>
      </w:tr>
    </w:tbl>
    <w:p w:rsidR="005B2044" w:rsidRDefault="005B2044" w:rsidP="00A06953">
      <w:pPr>
        <w:shd w:val="clear" w:color="auto" w:fill="FFFFFF"/>
        <w:spacing w:line="360" w:lineRule="auto"/>
        <w:ind w:firstLine="709"/>
        <w:jc w:val="both"/>
        <w:rPr>
          <w:sz w:val="28"/>
          <w:szCs w:val="28"/>
        </w:rPr>
      </w:pPr>
    </w:p>
    <w:p w:rsidR="00081F29" w:rsidRPr="00A06953" w:rsidRDefault="0011558F" w:rsidP="00A06953">
      <w:pPr>
        <w:shd w:val="clear" w:color="auto" w:fill="FFFFFF"/>
        <w:spacing w:line="360" w:lineRule="auto"/>
        <w:ind w:firstLine="709"/>
        <w:jc w:val="both"/>
        <w:rPr>
          <w:sz w:val="28"/>
          <w:szCs w:val="28"/>
        </w:rPr>
      </w:pPr>
      <w:r w:rsidRPr="00A06953">
        <w:rPr>
          <w:sz w:val="28"/>
          <w:szCs w:val="28"/>
        </w:rPr>
        <w:t>Многочисленность минералов того или иного класса не обязательно означает, что эти минералы составляют значительную часть массы земной коры. Хотя наиболее разнообразный видами класс силикатов и преобладает в земной коре, но второй по многочисленности минералов класс фосфатов и их аналогов составляет менее процента массы литосферы (0,7%). Близкие по численности видов классы сульфидов и оксидов резко различаются по своему весовому содержанию в земной коре: первые находятся в количестве 0,15% (по В.И.</w:t>
      </w:r>
      <w:r w:rsidR="00523C8F">
        <w:rPr>
          <w:sz w:val="28"/>
          <w:szCs w:val="28"/>
        </w:rPr>
        <w:t xml:space="preserve"> </w:t>
      </w:r>
      <w:r w:rsidRPr="00A06953">
        <w:rPr>
          <w:sz w:val="28"/>
          <w:szCs w:val="28"/>
        </w:rPr>
        <w:t>Вернадскому), вторые — 17% массы коры. Следует отметить, что значения масс минералов в земной коре точно не установлены и определяются разными учеными неодинаковыми величинами. Так, даже для группы преобладающих минералов — силикатов — рассчи</w:t>
      </w:r>
      <w:r w:rsidR="00081F29" w:rsidRPr="00A06953">
        <w:rPr>
          <w:sz w:val="28"/>
          <w:szCs w:val="28"/>
        </w:rPr>
        <w:t>таны сильно различающиеся значения. Американский геохимик Г. Вашингтон (1925) определил массу силикатов в земно</w:t>
      </w:r>
      <w:r w:rsidR="00523C8F">
        <w:rPr>
          <w:sz w:val="28"/>
          <w:szCs w:val="28"/>
        </w:rPr>
        <w:t>й коре в 63%, В.</w:t>
      </w:r>
      <w:r w:rsidR="00081F29" w:rsidRPr="00A06953">
        <w:rPr>
          <w:sz w:val="28"/>
          <w:szCs w:val="28"/>
        </w:rPr>
        <w:t xml:space="preserve">И. Вернадский </w:t>
      </w:r>
      <w:r w:rsidR="00523C8F">
        <w:rPr>
          <w:sz w:val="28"/>
          <w:szCs w:val="28"/>
        </w:rPr>
        <w:t>(1937) - в 85%, А.Е. Ферсман (1934) - в 74,5%, Е.К. Лазаренко (1963) — в 75%, Б.</w:t>
      </w:r>
      <w:r w:rsidR="00081F29" w:rsidRPr="00A06953">
        <w:rPr>
          <w:sz w:val="28"/>
          <w:szCs w:val="28"/>
        </w:rPr>
        <w:t xml:space="preserve">А. </w:t>
      </w:r>
      <w:r w:rsidR="00523C8F">
        <w:rPr>
          <w:sz w:val="28"/>
          <w:szCs w:val="28"/>
        </w:rPr>
        <w:t>Гаврусевич и Н.И. Сафронов (1968) - в 80%, А.Б. Ронов и А.</w:t>
      </w:r>
      <w:r w:rsidR="00081F29" w:rsidRPr="00A06953">
        <w:rPr>
          <w:sz w:val="28"/>
          <w:szCs w:val="28"/>
        </w:rPr>
        <w:t>А. Ярошевский (1967) - в 83%. Последняя цифра, по-видимому, наиболее достоверна.</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 xml:space="preserve">В целом можно считать, что преобладающую часть массы земной коры составляют силикаты (включая кварц) и отчасти минералы класса оксидов и </w:t>
      </w:r>
      <w:r w:rsidR="0011558F" w:rsidRPr="00A06953">
        <w:rPr>
          <w:sz w:val="28"/>
          <w:szCs w:val="28"/>
        </w:rPr>
        <w:t>гидроксилов</w:t>
      </w:r>
      <w:r w:rsidRPr="00A06953">
        <w:rPr>
          <w:sz w:val="28"/>
          <w:szCs w:val="28"/>
        </w:rPr>
        <w:t>.</w:t>
      </w:r>
    </w:p>
    <w:p w:rsidR="00081F29" w:rsidRDefault="00081F29" w:rsidP="00A06953">
      <w:pPr>
        <w:shd w:val="clear" w:color="auto" w:fill="FFFFFF"/>
        <w:spacing w:line="360" w:lineRule="auto"/>
        <w:ind w:firstLine="709"/>
        <w:jc w:val="both"/>
        <w:rPr>
          <w:sz w:val="28"/>
          <w:szCs w:val="28"/>
        </w:rPr>
      </w:pPr>
      <w:r w:rsidRPr="00A06953">
        <w:rPr>
          <w:sz w:val="28"/>
          <w:szCs w:val="28"/>
        </w:rPr>
        <w:t xml:space="preserve">Образование массы представителей некоторых классов связано преимущественно с одним определенным процессом </w:t>
      </w:r>
      <w:r w:rsidR="0011558F" w:rsidRPr="00A06953">
        <w:rPr>
          <w:sz w:val="28"/>
          <w:szCs w:val="28"/>
        </w:rPr>
        <w:t>минералообразования</w:t>
      </w:r>
      <w:r w:rsidRPr="00A06953">
        <w:rPr>
          <w:sz w:val="28"/>
          <w:szCs w:val="28"/>
        </w:rPr>
        <w:t>. Как показываю</w:t>
      </w:r>
      <w:r w:rsidR="00702CD6">
        <w:rPr>
          <w:sz w:val="28"/>
          <w:szCs w:val="28"/>
        </w:rPr>
        <w:t>т данные Е.</w:t>
      </w:r>
      <w:r w:rsidRPr="00A06953">
        <w:rPr>
          <w:sz w:val="28"/>
          <w:szCs w:val="28"/>
        </w:rPr>
        <w:t>К. Лазаренко, большая часть минералов класса сульфидов (</w:t>
      </w:r>
      <w:r w:rsidR="0011558F" w:rsidRPr="00A06953">
        <w:rPr>
          <w:sz w:val="28"/>
          <w:szCs w:val="28"/>
        </w:rPr>
        <w:t>89%) имеет пневматолитово-гидро</w:t>
      </w:r>
      <w:r w:rsidRPr="00A06953">
        <w:rPr>
          <w:sz w:val="28"/>
          <w:szCs w:val="28"/>
        </w:rPr>
        <w:t xml:space="preserve">термалыгое происхождение и лишь 5% возникают при литогенезе. </w:t>
      </w:r>
      <w:r w:rsidR="0011558F" w:rsidRPr="00A06953">
        <w:rPr>
          <w:sz w:val="28"/>
          <w:szCs w:val="28"/>
        </w:rPr>
        <w:t>Вольфрамиты</w:t>
      </w:r>
      <w:r w:rsidRPr="00A06953">
        <w:rPr>
          <w:sz w:val="28"/>
          <w:szCs w:val="28"/>
        </w:rPr>
        <w:t xml:space="preserve"> и молибдаты поровну делятся между гипергенным и пневматолитово-гидротермальным генезисом. Для некоторых классов характерно возникновение преобладающего количества минеральных видов при процессах гипергенного минералообразования. Таковы сульфаты, фосфаты и им близкие соединения, нитраты.</w:t>
      </w:r>
    </w:p>
    <w:p w:rsidR="00702CD6" w:rsidRPr="00A06953" w:rsidRDefault="00702CD6" w:rsidP="00A06953">
      <w:pPr>
        <w:shd w:val="clear" w:color="auto" w:fill="FFFFFF"/>
        <w:spacing w:line="360" w:lineRule="auto"/>
        <w:ind w:firstLine="709"/>
        <w:jc w:val="both"/>
        <w:rPr>
          <w:sz w:val="28"/>
          <w:szCs w:val="28"/>
        </w:rPr>
      </w:pPr>
    </w:p>
    <w:p w:rsidR="00081F29" w:rsidRPr="00A06953" w:rsidRDefault="009D5E49" w:rsidP="00A06953">
      <w:pPr>
        <w:shd w:val="clear" w:color="auto" w:fill="FFFFFF"/>
        <w:spacing w:line="360" w:lineRule="auto"/>
        <w:ind w:firstLine="709"/>
        <w:jc w:val="both"/>
        <w:rPr>
          <w:sz w:val="28"/>
          <w:szCs w:val="44"/>
        </w:rPr>
      </w:pPr>
      <w:r w:rsidRPr="00A06953">
        <w:rPr>
          <w:bCs/>
          <w:sz w:val="28"/>
          <w:szCs w:val="44"/>
        </w:rPr>
        <w:br w:type="page"/>
      </w:r>
      <w:r w:rsidR="00702CD6" w:rsidRPr="00A06953">
        <w:rPr>
          <w:bCs/>
          <w:sz w:val="28"/>
          <w:szCs w:val="44"/>
        </w:rPr>
        <w:t>Заключение</w:t>
      </w:r>
    </w:p>
    <w:p w:rsidR="00702CD6" w:rsidRDefault="00702CD6" w:rsidP="00A06953">
      <w:pPr>
        <w:shd w:val="clear" w:color="auto" w:fill="FFFFFF"/>
        <w:spacing w:line="360" w:lineRule="auto"/>
        <w:ind w:firstLine="709"/>
        <w:jc w:val="both"/>
        <w:rPr>
          <w:sz w:val="28"/>
          <w:szCs w:val="28"/>
        </w:rPr>
      </w:pP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Представления о земной коре, ее вещественном составе и образовании по мере развития геологии постепенно менялись от наивных представлений о застывшей корке шлака на поверхности огненно-жидкого металлического шара до создания сложных моделей образования земной коры в результате неоднократной переработки аккумуляций легкоплавких и легколетучих веществ, выносимых тепловыми потоками из мантии.</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Накопление геологических знаний долгое время происходило двумя почти не связанными между собой путями. С одной стороны, для решения разнообразных практических задач изучались минералы, руды, горные породы, т.е. составные части вещества земной коры. В этом направлении были сделаны важные открытия и накоплен опыт, способствовавший развитию не только минералогии, но и других наук и отраслей человеческой деятельности. Накопленный опыт способствовал становлению минералогии и смежных геологических наук, а также химии и металлургии.</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С другой стороны, благодаря наблюдениям натуралистов был собран огромный материал, характеризующий разнообразные геологические процессы: геологическую деятельность морей и рек, ледников и вулканов и т.п. Особое внимание уделялось выявлению процессов образования и возрастному соотношению различных осадков, которые почти сплошь покрывают сушу и с которыми в первую очередь сталкивается в своей работе геолог.</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 xml:space="preserve">Одновременно исследователи стремились понять процессы образования различных осадков и выяснить их возрастные соотношения. В начале </w:t>
      </w:r>
      <w:r w:rsidRPr="00A06953">
        <w:rPr>
          <w:sz w:val="28"/>
          <w:szCs w:val="28"/>
          <w:lang w:val="en-US"/>
        </w:rPr>
        <w:t>XIX</w:t>
      </w:r>
      <w:r w:rsidRPr="00A06953">
        <w:rPr>
          <w:sz w:val="28"/>
          <w:szCs w:val="28"/>
        </w:rPr>
        <w:t xml:space="preserve"> в. знаменитый английский геолог Ч. Лайель показал, что осадки, образованные в отдаленном геологическом прошлом, являются результатом тех же процессов, которые происходят в настоящее время. Немногим ранее его соотечественник У.Смит установил, что относительный геологический возраст изучаемых осадков вне зависимости от их географического нахождения можно определять с помощью окаменелых останков организмов, которые существовали во время отложения данных осадков. Эти фундаментальные открытия явились теоретической основой для развернувшегося изучения геологического строения разных территорий.</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 xml:space="preserve">В то же время изучались условия залегания горных пород глубинного происхождения. В середине </w:t>
      </w:r>
      <w:r w:rsidRPr="00A06953">
        <w:rPr>
          <w:sz w:val="28"/>
          <w:szCs w:val="28"/>
          <w:lang w:val="en-US"/>
        </w:rPr>
        <w:t>XIX</w:t>
      </w:r>
      <w:r w:rsidRPr="00A06953">
        <w:rPr>
          <w:sz w:val="28"/>
          <w:szCs w:val="28"/>
        </w:rPr>
        <w:t xml:space="preserve"> в. был разработан метод изучения плотных горных пород под микроскопом, который открыл недоступный ранее для изучени</w:t>
      </w:r>
      <w:r w:rsidR="007F4E5C" w:rsidRPr="00A06953">
        <w:rPr>
          <w:sz w:val="28"/>
          <w:szCs w:val="28"/>
        </w:rPr>
        <w:t>я мир кристаллизационных и мета</w:t>
      </w:r>
      <w:r w:rsidRPr="00A06953">
        <w:rPr>
          <w:sz w:val="28"/>
          <w:szCs w:val="28"/>
        </w:rPr>
        <w:t>соматических процессов, происходящих при образовании магматических и метаморфических по</w:t>
      </w:r>
      <w:r w:rsidR="007F4E5C" w:rsidRPr="00A06953">
        <w:rPr>
          <w:sz w:val="28"/>
          <w:szCs w:val="28"/>
        </w:rPr>
        <w:t>род, руд и пневматолитово-гидро</w:t>
      </w:r>
      <w:r w:rsidRPr="00A06953">
        <w:rPr>
          <w:sz w:val="28"/>
          <w:szCs w:val="28"/>
        </w:rPr>
        <w:t xml:space="preserve">термальных образований. Во второй половине </w:t>
      </w:r>
      <w:r w:rsidRPr="00A06953">
        <w:rPr>
          <w:sz w:val="28"/>
          <w:szCs w:val="28"/>
          <w:lang w:val="en-US"/>
        </w:rPr>
        <w:t>XIX</w:t>
      </w:r>
      <w:r w:rsidRPr="00A06953">
        <w:rPr>
          <w:sz w:val="28"/>
          <w:szCs w:val="28"/>
        </w:rPr>
        <w:t xml:space="preserve"> в. начинается синтезирование достижений минералогии, петрографии и рудного искусства с результатами изучения геологического строения отдельных регионов мира. На этой основе русскими, американскими, французскими геологами создаются первые гипотезы образования и строения крупных геотектонических элементов земной коры — геосинклиналей, платформ, кристаллических щитов и плит. В 1881 г. австрийский геолог Э. Зюсс вводит в научный лексикон термин «земная кора», а в странах Западной Европы разрабатываются методы изучения земных недр с помощью регистрации скорости распространения сейсмических воли.</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 xml:space="preserve">Первые десятилетия </w:t>
      </w:r>
      <w:r w:rsidRPr="00A06953">
        <w:rPr>
          <w:sz w:val="28"/>
          <w:szCs w:val="28"/>
          <w:lang w:val="en-US"/>
        </w:rPr>
        <w:t>XX</w:t>
      </w:r>
      <w:r w:rsidRPr="00A06953">
        <w:rPr>
          <w:sz w:val="28"/>
          <w:szCs w:val="28"/>
        </w:rPr>
        <w:t xml:space="preserve"> в. знаменуются открытием границ раздела земной коры и мантии и закономерностей вертикального строения коры континентов и океанов. Минералогия и петрография из описательных наук постепенно превращаются в генетические, изучающие процессы образования минералов и пород. Возникла новая наука — геохимия, на атомном уровне изучающая эволюцию химического состава вещества Земли и земной коры, устанавливающая закономерности миграции химических элементов при геологических процессах. Опираясь на достижения физики и физической химии, быстро развиваются новые методы изучения вещества земной коры и экспериментального моделирования процессов образования и преобразования горных пород в условиях высоких температур и давлений.</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 xml:space="preserve">До середины </w:t>
      </w:r>
      <w:r w:rsidRPr="00A06953">
        <w:rPr>
          <w:sz w:val="28"/>
          <w:szCs w:val="28"/>
          <w:lang w:val="en-US"/>
        </w:rPr>
        <w:t>XX</w:t>
      </w:r>
      <w:r w:rsidRPr="00A06953">
        <w:rPr>
          <w:sz w:val="28"/>
          <w:szCs w:val="28"/>
        </w:rPr>
        <w:t xml:space="preserve"> в. геологические исследования ограничивались границами суши и ее подводной окраины. С конца 50-х гг. развертываются работы по изучению строения дна океанов и происходящих там геологических процессов с помощью подводных аппаратов и глубоководного бурения. Новая информация вносит существенные коррективы во взгляды на геологическое строение земной коры и формирующие ее процессы. В свете современных научных достижений стало ясно, что отдельные геологические эндо- и экзодинамические процессы представляют собой звенья единого планетарного процесса формирования твердой, жидкой и газовой наружных оболочек планеты. Грандиозный процесс выноса из мантии легкоплавких и газообразных веществ происходит не равномерно по всей поверхности земного шара, а регулируется мощными тепловыми потоками, генерируемыми источниками энергии, образующими сгущения в недрах мантии.</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Радиальные потоки тепловой энергии и выносимых веществ обусловливают формирование глобальных структур земной коры. Базальты, изливающиеся в активных срединных хребтах океанов, образуют сравнительно маломощный слой, под которым располагается</w:t>
      </w:r>
      <w:r w:rsidR="00437772" w:rsidRPr="00A06953">
        <w:rPr>
          <w:sz w:val="28"/>
          <w:szCs w:val="28"/>
        </w:rPr>
        <w:t xml:space="preserve"> </w:t>
      </w:r>
      <w:r w:rsidRPr="00A06953">
        <w:rPr>
          <w:sz w:val="28"/>
          <w:szCs w:val="28"/>
        </w:rPr>
        <w:t xml:space="preserve">твердое вещество мантии, представленное породами ультраосновного состава. Есть основания предполагать, что имеющая такой состав твердая оболочка расчленена на крупные фрагменты — литосферные плиты, которые перемещаются по поверхности пластичных масс мантии. Эти фрагменты под воздействием конвективных перемещений масс вещества мантии могут опускаться под мощные блоки материковой коры или взаимодействовать с ними на контакте. В том и другом случае фрагменты океанической коры снова оказываются в мантии и вновь подвергаются процессам выплавления и дегазации. Таким образом, формирование состава вещества и структур океанической коры происходит на фоне циклического процесса массообмена в системе </w:t>
      </w:r>
      <w:r w:rsidR="007F4E5C" w:rsidRPr="00A06953">
        <w:rPr>
          <w:sz w:val="28"/>
          <w:szCs w:val="28"/>
        </w:rPr>
        <w:t xml:space="preserve">земная кора </w:t>
      </w:r>
      <w:r w:rsidRPr="00A06953">
        <w:rPr>
          <w:sz w:val="28"/>
          <w:szCs w:val="28"/>
        </w:rPr>
        <w:t>верхняя мантия. Эта система стационарна, но не замкнута, так как в нее вовлекаются в разное время неодинаковые массы, и открытая, ибо в циклический процесс</w:t>
      </w:r>
      <w:r w:rsidR="007F4E5C" w:rsidRPr="00A06953">
        <w:rPr>
          <w:sz w:val="28"/>
          <w:szCs w:val="28"/>
        </w:rPr>
        <w:t xml:space="preserve"> </w:t>
      </w:r>
      <w:r w:rsidRPr="00A06953">
        <w:rPr>
          <w:sz w:val="28"/>
          <w:szCs w:val="28"/>
        </w:rPr>
        <w:t>включаются не только массы базальтового слоя океанической коры, но также породы верхней мантии, участки континентальной коры и морские осадки.</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Еще более сложным представляется формирование континентальной коры, в которой над базальтовым слоем располагается мощный гранитный слой. В образовании вещества этого слоя, состоящего не только из легкоплавких соединений, но также из минералов, богатых легколетучими химическими</w:t>
      </w:r>
      <w:r w:rsidR="007F4E5C" w:rsidRPr="00A06953">
        <w:rPr>
          <w:sz w:val="28"/>
          <w:szCs w:val="28"/>
        </w:rPr>
        <w:t xml:space="preserve"> </w:t>
      </w:r>
      <w:r w:rsidRPr="00A06953">
        <w:rPr>
          <w:sz w:val="28"/>
          <w:szCs w:val="28"/>
        </w:rPr>
        <w:t xml:space="preserve">соединениями, еще много неясного. Тем не </w:t>
      </w:r>
      <w:r w:rsidR="007F4E5C" w:rsidRPr="00A06953">
        <w:rPr>
          <w:sz w:val="28"/>
          <w:szCs w:val="28"/>
        </w:rPr>
        <w:t>менее,</w:t>
      </w:r>
      <w:r w:rsidRPr="00A06953">
        <w:rPr>
          <w:sz w:val="28"/>
          <w:szCs w:val="28"/>
        </w:rPr>
        <w:t xml:space="preserve"> можно предполагать, что в его формировании важное значение имели процессы глубокого метаморфизма мощных осадочных толщ, накапливавшихся в специфических структурах континентальной коры — геосинклиналях. При этом следует отметить, что присутствие легколетучих соединений, отличающих гранитный слой от базальтового слоя океанической коры, выплавляемой из мантии, предопределено составом осадков. Именно осадочная </w:t>
      </w:r>
      <w:r w:rsidRPr="00A06953">
        <w:rPr>
          <w:iCs/>
          <w:sz w:val="28"/>
          <w:szCs w:val="28"/>
        </w:rPr>
        <w:t xml:space="preserve">оболочка </w:t>
      </w:r>
      <w:r w:rsidRPr="00A06953">
        <w:rPr>
          <w:sz w:val="28"/>
          <w:szCs w:val="28"/>
        </w:rPr>
        <w:t xml:space="preserve">Земли </w:t>
      </w:r>
      <w:r w:rsidRPr="00A06953">
        <w:rPr>
          <w:iCs/>
          <w:sz w:val="28"/>
          <w:szCs w:val="28"/>
        </w:rPr>
        <w:t xml:space="preserve">является </w:t>
      </w:r>
      <w:r w:rsidRPr="00A06953">
        <w:rPr>
          <w:sz w:val="28"/>
          <w:szCs w:val="28"/>
        </w:rPr>
        <w:t>аккумулятором легколетучих продуктов дегазации мантии — производных угольной, фторводородной, соляной, борной, серной кислот.</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Выдающимся русским ученым В.И.</w:t>
      </w:r>
      <w:r w:rsidR="000C58CC">
        <w:rPr>
          <w:sz w:val="28"/>
          <w:szCs w:val="28"/>
        </w:rPr>
        <w:t xml:space="preserve"> </w:t>
      </w:r>
      <w:r w:rsidRPr="00A06953">
        <w:rPr>
          <w:sz w:val="28"/>
          <w:szCs w:val="28"/>
        </w:rPr>
        <w:t xml:space="preserve">Вернадским еще в 20-е гг. было показано, что самой мощной геохимической силой, действующей на поверхности Земли, является эффект суммарной жизнедеятельности всех организмов. Под влиянием этого эффекта на протяжении геологической истории изменялся состав атмосферы и природных вод, регулировались процессы гипергенного минералообразования и осадконакопления, т.е. образования того вещества, которое поступает в геосинклинали и подвергается метаморфизму и </w:t>
      </w:r>
      <w:r w:rsidR="007F4E5C" w:rsidRPr="00A06953">
        <w:rPr>
          <w:sz w:val="28"/>
          <w:szCs w:val="28"/>
        </w:rPr>
        <w:t>гранитизация</w:t>
      </w:r>
      <w:r w:rsidRPr="00A06953">
        <w:rPr>
          <w:sz w:val="28"/>
          <w:szCs w:val="28"/>
        </w:rPr>
        <w:t>.</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Значение идей В.И.</w:t>
      </w:r>
      <w:r w:rsidR="000C58CC">
        <w:rPr>
          <w:sz w:val="28"/>
          <w:szCs w:val="28"/>
        </w:rPr>
        <w:t xml:space="preserve"> </w:t>
      </w:r>
      <w:r w:rsidRPr="00A06953">
        <w:rPr>
          <w:sz w:val="28"/>
          <w:szCs w:val="28"/>
        </w:rPr>
        <w:t xml:space="preserve">Вернадского было осознано лишь в последние десятилетия </w:t>
      </w:r>
      <w:r w:rsidRPr="00A06953">
        <w:rPr>
          <w:sz w:val="28"/>
          <w:szCs w:val="28"/>
          <w:lang w:val="en-US"/>
        </w:rPr>
        <w:t>XX</w:t>
      </w:r>
      <w:r w:rsidRPr="00A06953">
        <w:rPr>
          <w:sz w:val="28"/>
          <w:szCs w:val="28"/>
        </w:rPr>
        <w:t xml:space="preserve"> в. Вклад биогенных процессов в образование гранитного слоя еще недостаточно изучен, но можно предполагать, что включение биогенных минеральных образований в процессы</w:t>
      </w:r>
      <w:r w:rsidR="007F4E5C" w:rsidRPr="00A06953">
        <w:rPr>
          <w:sz w:val="28"/>
          <w:szCs w:val="28"/>
        </w:rPr>
        <w:t xml:space="preserve"> </w:t>
      </w:r>
      <w:r w:rsidRPr="00A06953">
        <w:rPr>
          <w:sz w:val="28"/>
          <w:szCs w:val="28"/>
        </w:rPr>
        <w:t>палингенеза имело важное значение для формирования гранитной магмы, метаморфических пород кислого состава и постепенного наращивания структур гранитного слоя — древних кристаллических щитов и платформ.</w:t>
      </w:r>
    </w:p>
    <w:p w:rsidR="00081F29" w:rsidRPr="00A06953" w:rsidRDefault="00081F29" w:rsidP="00A06953">
      <w:pPr>
        <w:shd w:val="clear" w:color="auto" w:fill="FFFFFF"/>
        <w:spacing w:line="360" w:lineRule="auto"/>
        <w:ind w:firstLine="709"/>
        <w:jc w:val="both"/>
        <w:rPr>
          <w:sz w:val="28"/>
          <w:szCs w:val="28"/>
        </w:rPr>
      </w:pPr>
      <w:r w:rsidRPr="00A06953">
        <w:rPr>
          <w:sz w:val="28"/>
          <w:szCs w:val="28"/>
        </w:rPr>
        <w:t xml:space="preserve">Таким образом, в континентальной коре намечаются две связанные между собой открытые стационарные циклические системы эволюции вещества: система базальтового слоя и система гранитного слоя. Породы гранитного слоя, на заключительном этапе развития </w:t>
      </w:r>
      <w:r w:rsidR="007F4E5C" w:rsidRPr="00A06953">
        <w:rPr>
          <w:sz w:val="28"/>
          <w:szCs w:val="28"/>
        </w:rPr>
        <w:t>геосинклиналей,</w:t>
      </w:r>
      <w:r w:rsidRPr="00A06953">
        <w:rPr>
          <w:sz w:val="28"/>
          <w:szCs w:val="28"/>
        </w:rPr>
        <w:t xml:space="preserve"> поступающие в биосферу, подвергаются гипергенной трансформации, происходящей в ландшафтно-геохимических условиях, контролируемых биогенными факторами, а образующиеся продукты выветривания претерпевают дальнейшее биогенное преобразование в процессе осадконакопления. Значительная часть континентальных осадков аккумулируется в геосинклиналях, где происходят их метаморфические превращения и частичная гранитизация. Цикл формирования базальтового слоя континентальной коры проблематичен по причине отсутствия данных глубинного бурения. Можно лишь предполагать, что вещество этого слоя существенно отличается от вещества базальтового слоя океанической </w:t>
      </w:r>
      <w:r w:rsidR="007F4E5C" w:rsidRPr="00A06953">
        <w:rPr>
          <w:sz w:val="28"/>
          <w:szCs w:val="28"/>
        </w:rPr>
        <w:t>коры,</w:t>
      </w:r>
      <w:r w:rsidRPr="00A06953">
        <w:rPr>
          <w:sz w:val="28"/>
          <w:szCs w:val="28"/>
        </w:rPr>
        <w:t xml:space="preserve"> как минералогическим составом, так и большим содержанием легколетучих соединений.</w:t>
      </w:r>
    </w:p>
    <w:p w:rsidR="007F4E5C" w:rsidRPr="00A06953" w:rsidRDefault="00081F29" w:rsidP="00A06953">
      <w:pPr>
        <w:shd w:val="clear" w:color="auto" w:fill="FFFFFF"/>
        <w:spacing w:line="360" w:lineRule="auto"/>
        <w:ind w:firstLine="709"/>
        <w:jc w:val="both"/>
        <w:rPr>
          <w:sz w:val="28"/>
          <w:szCs w:val="28"/>
        </w:rPr>
      </w:pPr>
      <w:r w:rsidRPr="00A06953">
        <w:rPr>
          <w:sz w:val="28"/>
          <w:szCs w:val="28"/>
        </w:rPr>
        <w:t xml:space="preserve">В завершение рассмотрения идеи циклического образования вещества земной коры следует отметить, что мощная континентальная кора, возможно, намечает ареалы выхода наиболее мощных тепловых </w:t>
      </w:r>
      <w:r w:rsidRPr="00A06953">
        <w:rPr>
          <w:iCs/>
          <w:sz w:val="28"/>
          <w:szCs w:val="28"/>
        </w:rPr>
        <w:t xml:space="preserve">потоков </w:t>
      </w:r>
      <w:r w:rsidRPr="00A06953">
        <w:rPr>
          <w:sz w:val="28"/>
          <w:szCs w:val="28"/>
        </w:rPr>
        <w:t xml:space="preserve">и выноса наибольших масс легкоплавких и легколетучих веществ из мантии. В то же время на континентах сосредоточено 99% массы живых организмов. Это совпадение вряд ли случайно. Дальнейшее изучение глобальной системы циклических </w:t>
      </w:r>
      <w:r w:rsidR="007F4E5C" w:rsidRPr="00A06953">
        <w:rPr>
          <w:sz w:val="28"/>
          <w:szCs w:val="28"/>
        </w:rPr>
        <w:t>процессов массо</w:t>
      </w:r>
      <w:r w:rsidRPr="00A06953">
        <w:rPr>
          <w:sz w:val="28"/>
          <w:szCs w:val="28"/>
        </w:rPr>
        <w:t xml:space="preserve">обмена </w:t>
      </w:r>
      <w:r w:rsidRPr="00A06953">
        <w:rPr>
          <w:iCs/>
          <w:sz w:val="28"/>
          <w:szCs w:val="28"/>
        </w:rPr>
        <w:t>веществ в б</w:t>
      </w:r>
      <w:r w:rsidRPr="00A06953">
        <w:rPr>
          <w:sz w:val="28"/>
          <w:szCs w:val="28"/>
        </w:rPr>
        <w:t>иосфере и на разных «этажах» земной коры — одна из актуальных проблем науки о Земле.</w:t>
      </w:r>
    </w:p>
    <w:p w:rsidR="000C58CC" w:rsidRDefault="000C58CC" w:rsidP="00A06953">
      <w:pPr>
        <w:shd w:val="clear" w:color="auto" w:fill="FFFFFF"/>
        <w:spacing w:line="360" w:lineRule="auto"/>
        <w:ind w:firstLine="709"/>
        <w:jc w:val="both"/>
        <w:rPr>
          <w:sz w:val="28"/>
          <w:szCs w:val="28"/>
        </w:rPr>
      </w:pPr>
    </w:p>
    <w:p w:rsidR="00437772" w:rsidRDefault="00437772" w:rsidP="00A06953">
      <w:pPr>
        <w:shd w:val="clear" w:color="auto" w:fill="FFFFFF"/>
        <w:spacing w:line="360" w:lineRule="auto"/>
        <w:ind w:firstLine="709"/>
        <w:jc w:val="both"/>
        <w:rPr>
          <w:bCs/>
          <w:sz w:val="28"/>
          <w:szCs w:val="44"/>
        </w:rPr>
      </w:pPr>
      <w:r w:rsidRPr="00A06953">
        <w:rPr>
          <w:sz w:val="28"/>
          <w:szCs w:val="28"/>
        </w:rPr>
        <w:br w:type="page"/>
      </w:r>
      <w:r w:rsidRPr="00A06953">
        <w:rPr>
          <w:bCs/>
          <w:sz w:val="28"/>
          <w:szCs w:val="44"/>
        </w:rPr>
        <w:t>Список использованной литературы</w:t>
      </w:r>
    </w:p>
    <w:p w:rsidR="000C58CC" w:rsidRPr="00A06953" w:rsidRDefault="000C58CC" w:rsidP="00A06953">
      <w:pPr>
        <w:shd w:val="clear" w:color="auto" w:fill="FFFFFF"/>
        <w:spacing w:line="360" w:lineRule="auto"/>
        <w:ind w:firstLine="709"/>
        <w:jc w:val="both"/>
        <w:rPr>
          <w:bCs/>
          <w:sz w:val="28"/>
          <w:szCs w:val="44"/>
        </w:rPr>
      </w:pPr>
    </w:p>
    <w:p w:rsidR="00A5640A" w:rsidRPr="00A06953" w:rsidRDefault="00A5640A" w:rsidP="000C58CC">
      <w:pPr>
        <w:widowControl/>
        <w:numPr>
          <w:ilvl w:val="0"/>
          <w:numId w:val="9"/>
        </w:numPr>
        <w:shd w:val="clear" w:color="auto" w:fill="FFFFFF"/>
        <w:tabs>
          <w:tab w:val="clear" w:pos="720"/>
          <w:tab w:val="left" w:pos="1120"/>
        </w:tabs>
        <w:spacing w:line="360" w:lineRule="auto"/>
        <w:ind w:left="0" w:firstLine="0"/>
        <w:jc w:val="both"/>
        <w:rPr>
          <w:sz w:val="28"/>
          <w:szCs w:val="32"/>
        </w:rPr>
      </w:pPr>
      <w:r w:rsidRPr="00A06953">
        <w:rPr>
          <w:iCs/>
          <w:sz w:val="28"/>
          <w:szCs w:val="32"/>
        </w:rPr>
        <w:t>Апродов В.А. Земная кора.</w:t>
      </w:r>
      <w:r w:rsidRPr="00A06953">
        <w:rPr>
          <w:sz w:val="28"/>
          <w:szCs w:val="32"/>
        </w:rPr>
        <w:t xml:space="preserve"> - М.: Мысль, 1982.</w:t>
      </w:r>
    </w:p>
    <w:p w:rsidR="00A5640A" w:rsidRPr="00A06953" w:rsidRDefault="000C58CC" w:rsidP="000C58CC">
      <w:pPr>
        <w:numPr>
          <w:ilvl w:val="0"/>
          <w:numId w:val="9"/>
        </w:numPr>
        <w:tabs>
          <w:tab w:val="clear" w:pos="720"/>
          <w:tab w:val="num" w:pos="1134"/>
        </w:tabs>
        <w:spacing w:line="360" w:lineRule="auto"/>
        <w:ind w:left="0" w:firstLine="0"/>
        <w:jc w:val="both"/>
        <w:rPr>
          <w:sz w:val="28"/>
        </w:rPr>
      </w:pPr>
      <w:r>
        <w:rPr>
          <w:iCs/>
          <w:sz w:val="28"/>
          <w:szCs w:val="32"/>
        </w:rPr>
        <w:t>Короновский Н.</w:t>
      </w:r>
      <w:r w:rsidR="00A5640A" w:rsidRPr="00A06953">
        <w:rPr>
          <w:iCs/>
          <w:sz w:val="28"/>
          <w:szCs w:val="32"/>
        </w:rPr>
        <w:t xml:space="preserve">В., Якушева А.Ф. </w:t>
      </w:r>
      <w:r w:rsidR="00A5640A" w:rsidRPr="00A06953">
        <w:rPr>
          <w:sz w:val="28"/>
          <w:szCs w:val="32"/>
        </w:rPr>
        <w:t xml:space="preserve">Основы геологии. М., 1991. </w:t>
      </w:r>
    </w:p>
    <w:p w:rsidR="00A5640A" w:rsidRPr="00A06953" w:rsidRDefault="00A5640A" w:rsidP="000C58CC">
      <w:pPr>
        <w:widowControl/>
        <w:numPr>
          <w:ilvl w:val="0"/>
          <w:numId w:val="9"/>
        </w:numPr>
        <w:tabs>
          <w:tab w:val="clear" w:pos="720"/>
          <w:tab w:val="left" w:pos="1120"/>
        </w:tabs>
        <w:autoSpaceDE/>
        <w:autoSpaceDN/>
        <w:adjustRightInd/>
        <w:spacing w:line="360" w:lineRule="auto"/>
        <w:ind w:left="0" w:firstLine="0"/>
        <w:jc w:val="both"/>
        <w:rPr>
          <w:sz w:val="28"/>
          <w:szCs w:val="32"/>
        </w:rPr>
      </w:pPr>
      <w:r w:rsidRPr="00A06953">
        <w:rPr>
          <w:iCs/>
          <w:sz w:val="28"/>
          <w:szCs w:val="32"/>
        </w:rPr>
        <w:t xml:space="preserve">Никонов А. А. </w:t>
      </w:r>
      <w:r w:rsidRPr="00A06953">
        <w:rPr>
          <w:sz w:val="28"/>
          <w:szCs w:val="32"/>
        </w:rPr>
        <w:t>Голоценовые и современные движения земной коры. — М.: Наука, 1977.</w:t>
      </w:r>
    </w:p>
    <w:p w:rsidR="00A5640A" w:rsidRPr="00A06953" w:rsidRDefault="000C58CC" w:rsidP="000C58CC">
      <w:pPr>
        <w:widowControl/>
        <w:numPr>
          <w:ilvl w:val="0"/>
          <w:numId w:val="9"/>
        </w:numPr>
        <w:shd w:val="clear" w:color="auto" w:fill="FFFFFF"/>
        <w:tabs>
          <w:tab w:val="clear" w:pos="720"/>
          <w:tab w:val="left" w:pos="1120"/>
        </w:tabs>
        <w:spacing w:line="360" w:lineRule="auto"/>
        <w:ind w:left="0" w:firstLine="0"/>
        <w:jc w:val="both"/>
        <w:rPr>
          <w:sz w:val="28"/>
          <w:szCs w:val="32"/>
        </w:rPr>
      </w:pPr>
      <w:r>
        <w:rPr>
          <w:iCs/>
          <w:sz w:val="28"/>
          <w:szCs w:val="32"/>
        </w:rPr>
        <w:t>СорохтинО.Г., Ушаков С.</w:t>
      </w:r>
      <w:r w:rsidR="00A5640A" w:rsidRPr="00A06953">
        <w:rPr>
          <w:iCs/>
          <w:sz w:val="28"/>
          <w:szCs w:val="32"/>
        </w:rPr>
        <w:t>А. Справочник по г</w:t>
      </w:r>
      <w:r w:rsidR="00A5640A" w:rsidRPr="00A06953">
        <w:rPr>
          <w:sz w:val="28"/>
          <w:szCs w:val="32"/>
        </w:rPr>
        <w:t>еологии. М., 1991.</w:t>
      </w:r>
    </w:p>
    <w:p w:rsidR="008B2426" w:rsidRPr="00A06953" w:rsidRDefault="000C58CC" w:rsidP="000C58CC">
      <w:pPr>
        <w:widowControl/>
        <w:numPr>
          <w:ilvl w:val="0"/>
          <w:numId w:val="9"/>
        </w:numPr>
        <w:shd w:val="clear" w:color="auto" w:fill="FFFFFF"/>
        <w:tabs>
          <w:tab w:val="clear" w:pos="720"/>
          <w:tab w:val="left" w:pos="1120"/>
        </w:tabs>
        <w:spacing w:line="360" w:lineRule="auto"/>
        <w:ind w:left="0" w:firstLine="0"/>
        <w:jc w:val="both"/>
        <w:rPr>
          <w:sz w:val="28"/>
          <w:szCs w:val="32"/>
        </w:rPr>
      </w:pPr>
      <w:r>
        <w:rPr>
          <w:iCs/>
          <w:sz w:val="28"/>
          <w:szCs w:val="32"/>
        </w:rPr>
        <w:t>Хаин В.</w:t>
      </w:r>
      <w:r w:rsidR="008B2426" w:rsidRPr="00A06953">
        <w:rPr>
          <w:iCs/>
          <w:sz w:val="28"/>
          <w:szCs w:val="32"/>
        </w:rPr>
        <w:t xml:space="preserve">Е. </w:t>
      </w:r>
      <w:r w:rsidR="008B2426" w:rsidRPr="00A06953">
        <w:rPr>
          <w:sz w:val="28"/>
          <w:szCs w:val="32"/>
        </w:rPr>
        <w:t xml:space="preserve">Основные проблемы современной геологии (геология на пороге </w:t>
      </w:r>
      <w:r w:rsidR="008B2426" w:rsidRPr="00A06953">
        <w:rPr>
          <w:sz w:val="28"/>
          <w:szCs w:val="32"/>
          <w:lang w:val="en-US"/>
        </w:rPr>
        <w:t>XXI</w:t>
      </w:r>
      <w:r w:rsidR="008B2426" w:rsidRPr="00A06953">
        <w:rPr>
          <w:sz w:val="28"/>
          <w:szCs w:val="32"/>
        </w:rPr>
        <w:t xml:space="preserve"> века). М., 1995.</w:t>
      </w:r>
    </w:p>
    <w:p w:rsidR="000C58CC" w:rsidRPr="000C58CC" w:rsidRDefault="000C58CC" w:rsidP="000C58CC">
      <w:pPr>
        <w:spacing w:line="360" w:lineRule="auto"/>
        <w:jc w:val="center"/>
        <w:rPr>
          <w:color w:val="FFFFFF"/>
          <w:sz w:val="28"/>
          <w:szCs w:val="28"/>
        </w:rPr>
      </w:pPr>
      <w:bookmarkStart w:id="0" w:name="_GoBack"/>
      <w:bookmarkEnd w:id="0"/>
    </w:p>
    <w:sectPr w:rsidR="000C58CC" w:rsidRPr="000C58CC" w:rsidSect="00A06953">
      <w:headerReference w:type="even" r:id="rId7"/>
      <w:headerReference w:type="default" r:id="rId8"/>
      <w:headerReference w:type="first" r:id="rId9"/>
      <w:pgSz w:w="11909" w:h="16834"/>
      <w:pgMar w:top="1134" w:right="850" w:bottom="1134" w:left="1701" w:header="709" w:footer="709" w:gutter="0"/>
      <w:pgNumType w:start="2"/>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693A" w:rsidRDefault="004C693A">
      <w:r>
        <w:separator/>
      </w:r>
    </w:p>
  </w:endnote>
  <w:endnote w:type="continuationSeparator" w:id="0">
    <w:p w:rsidR="004C693A" w:rsidRDefault="004C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693A" w:rsidRDefault="004C693A">
      <w:r>
        <w:separator/>
      </w:r>
    </w:p>
  </w:footnote>
  <w:footnote w:type="continuationSeparator" w:id="0">
    <w:p w:rsidR="004C693A" w:rsidRDefault="004C6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0CE" w:rsidRDefault="002E50CE" w:rsidP="00856DA5">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2E50CE" w:rsidRDefault="002E50CE" w:rsidP="00437772">
    <w:pPr>
      <w:pStyle w:val="a3"/>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0CE" w:rsidRPr="00D33711" w:rsidRDefault="002E50CE" w:rsidP="00594FA9">
    <w:pPr>
      <w:tabs>
        <w:tab w:val="left" w:pos="840"/>
      </w:tabs>
      <w:jc w:val="center"/>
      <w:rPr>
        <w:sz w:val="28"/>
        <w:szCs w:val="28"/>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50CE" w:rsidRPr="00D33711" w:rsidRDefault="002E50CE" w:rsidP="00594FA9">
    <w:pPr>
      <w:tabs>
        <w:tab w:val="left" w:pos="840"/>
      </w:tabs>
      <w:jc w:val="center"/>
      <w:rPr>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75ED7"/>
    <w:multiLevelType w:val="hybridMultilevel"/>
    <w:tmpl w:val="685C303E"/>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1">
    <w:nsid w:val="07754EFD"/>
    <w:multiLevelType w:val="hybridMultilevel"/>
    <w:tmpl w:val="EFE4C35A"/>
    <w:lvl w:ilvl="0" w:tplc="0419000F">
      <w:start w:val="1"/>
      <w:numFmt w:val="decimal"/>
      <w:lvlText w:val="%1."/>
      <w:lvlJc w:val="left"/>
      <w:pPr>
        <w:tabs>
          <w:tab w:val="num" w:pos="1146"/>
        </w:tabs>
        <w:ind w:left="1146" w:hanging="360"/>
      </w:pPr>
      <w:rPr>
        <w:rFonts w:cs="Times New Roman"/>
      </w:rPr>
    </w:lvl>
    <w:lvl w:ilvl="1" w:tplc="04190019" w:tentative="1">
      <w:start w:val="1"/>
      <w:numFmt w:val="lowerLetter"/>
      <w:lvlText w:val="%2."/>
      <w:lvlJc w:val="left"/>
      <w:pPr>
        <w:tabs>
          <w:tab w:val="num" w:pos="1866"/>
        </w:tabs>
        <w:ind w:left="1866" w:hanging="360"/>
      </w:pPr>
      <w:rPr>
        <w:rFonts w:cs="Times New Roman"/>
      </w:rPr>
    </w:lvl>
    <w:lvl w:ilvl="2" w:tplc="0419001B" w:tentative="1">
      <w:start w:val="1"/>
      <w:numFmt w:val="lowerRoman"/>
      <w:lvlText w:val="%3."/>
      <w:lvlJc w:val="right"/>
      <w:pPr>
        <w:tabs>
          <w:tab w:val="num" w:pos="2586"/>
        </w:tabs>
        <w:ind w:left="2586" w:hanging="180"/>
      </w:pPr>
      <w:rPr>
        <w:rFonts w:cs="Times New Roman"/>
      </w:rPr>
    </w:lvl>
    <w:lvl w:ilvl="3" w:tplc="0419000F" w:tentative="1">
      <w:start w:val="1"/>
      <w:numFmt w:val="decimal"/>
      <w:lvlText w:val="%4."/>
      <w:lvlJc w:val="left"/>
      <w:pPr>
        <w:tabs>
          <w:tab w:val="num" w:pos="3306"/>
        </w:tabs>
        <w:ind w:left="3306" w:hanging="360"/>
      </w:pPr>
      <w:rPr>
        <w:rFonts w:cs="Times New Roman"/>
      </w:rPr>
    </w:lvl>
    <w:lvl w:ilvl="4" w:tplc="04190019" w:tentative="1">
      <w:start w:val="1"/>
      <w:numFmt w:val="lowerLetter"/>
      <w:lvlText w:val="%5."/>
      <w:lvlJc w:val="left"/>
      <w:pPr>
        <w:tabs>
          <w:tab w:val="num" w:pos="4026"/>
        </w:tabs>
        <w:ind w:left="4026" w:hanging="360"/>
      </w:pPr>
      <w:rPr>
        <w:rFonts w:cs="Times New Roman"/>
      </w:rPr>
    </w:lvl>
    <w:lvl w:ilvl="5" w:tplc="0419001B" w:tentative="1">
      <w:start w:val="1"/>
      <w:numFmt w:val="lowerRoman"/>
      <w:lvlText w:val="%6."/>
      <w:lvlJc w:val="right"/>
      <w:pPr>
        <w:tabs>
          <w:tab w:val="num" w:pos="4746"/>
        </w:tabs>
        <w:ind w:left="4746" w:hanging="180"/>
      </w:pPr>
      <w:rPr>
        <w:rFonts w:cs="Times New Roman"/>
      </w:rPr>
    </w:lvl>
    <w:lvl w:ilvl="6" w:tplc="0419000F" w:tentative="1">
      <w:start w:val="1"/>
      <w:numFmt w:val="decimal"/>
      <w:lvlText w:val="%7."/>
      <w:lvlJc w:val="left"/>
      <w:pPr>
        <w:tabs>
          <w:tab w:val="num" w:pos="5466"/>
        </w:tabs>
        <w:ind w:left="5466" w:hanging="360"/>
      </w:pPr>
      <w:rPr>
        <w:rFonts w:cs="Times New Roman"/>
      </w:rPr>
    </w:lvl>
    <w:lvl w:ilvl="7" w:tplc="04190019" w:tentative="1">
      <w:start w:val="1"/>
      <w:numFmt w:val="lowerLetter"/>
      <w:lvlText w:val="%8."/>
      <w:lvlJc w:val="left"/>
      <w:pPr>
        <w:tabs>
          <w:tab w:val="num" w:pos="6186"/>
        </w:tabs>
        <w:ind w:left="6186" w:hanging="360"/>
      </w:pPr>
      <w:rPr>
        <w:rFonts w:cs="Times New Roman"/>
      </w:rPr>
    </w:lvl>
    <w:lvl w:ilvl="8" w:tplc="0419001B" w:tentative="1">
      <w:start w:val="1"/>
      <w:numFmt w:val="lowerRoman"/>
      <w:lvlText w:val="%9."/>
      <w:lvlJc w:val="right"/>
      <w:pPr>
        <w:tabs>
          <w:tab w:val="num" w:pos="6906"/>
        </w:tabs>
        <w:ind w:left="6906" w:hanging="180"/>
      </w:pPr>
      <w:rPr>
        <w:rFonts w:cs="Times New Roman"/>
      </w:rPr>
    </w:lvl>
  </w:abstractNum>
  <w:abstractNum w:abstractNumId="2">
    <w:nsid w:val="127C4508"/>
    <w:multiLevelType w:val="hybridMultilevel"/>
    <w:tmpl w:val="32DEFE94"/>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12CF46C8"/>
    <w:multiLevelType w:val="hybridMultilevel"/>
    <w:tmpl w:val="A2F03EEC"/>
    <w:lvl w:ilvl="0" w:tplc="7812D198">
      <w:start w:val="1"/>
      <w:numFmt w:val="decimal"/>
      <w:lvlText w:val="%1."/>
      <w:lvlJc w:val="left"/>
      <w:pPr>
        <w:tabs>
          <w:tab w:val="num" w:pos="720"/>
        </w:tabs>
        <w:ind w:left="720" w:hanging="360"/>
      </w:pPr>
      <w:rPr>
        <w:rFonts w:cs="Times New Roman"/>
        <w:sz w:val="28"/>
        <w:szCs w:val="2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1FE84ED7"/>
    <w:multiLevelType w:val="hybridMultilevel"/>
    <w:tmpl w:val="083C43D8"/>
    <w:lvl w:ilvl="0" w:tplc="50645F4A">
      <w:start w:val="1"/>
      <w:numFmt w:val="decimal"/>
      <w:lvlText w:val="%1."/>
      <w:lvlJc w:val="left"/>
      <w:pPr>
        <w:tabs>
          <w:tab w:val="num" w:pos="720"/>
        </w:tabs>
        <w:ind w:left="720" w:hanging="360"/>
      </w:pPr>
      <w:rPr>
        <w:rFonts w:cs="Times New Roman" w:hint="default"/>
        <w:color w:val="000000"/>
        <w:sz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nsid w:val="22C753CA"/>
    <w:multiLevelType w:val="hybridMultilevel"/>
    <w:tmpl w:val="8B82766C"/>
    <w:lvl w:ilvl="0" w:tplc="38C8BC3A">
      <w:start w:val="1"/>
      <w:numFmt w:val="decimal"/>
      <w:lvlText w:val="%1."/>
      <w:lvlJc w:val="left"/>
      <w:pPr>
        <w:tabs>
          <w:tab w:val="num" w:pos="720"/>
        </w:tabs>
        <w:ind w:left="720" w:hanging="360"/>
      </w:pPr>
      <w:rPr>
        <w:rFonts w:cs="Times New Roman" w:hint="default"/>
        <w:color w:val="000000"/>
        <w:sz w:val="18"/>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6">
    <w:nsid w:val="40901924"/>
    <w:multiLevelType w:val="hybridMultilevel"/>
    <w:tmpl w:val="74F0BDA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7">
    <w:nsid w:val="41941792"/>
    <w:multiLevelType w:val="hybridMultilevel"/>
    <w:tmpl w:val="1AFC911A"/>
    <w:lvl w:ilvl="0" w:tplc="3E06FC4E">
      <w:start w:val="1"/>
      <w:numFmt w:val="decimal"/>
      <w:lvlText w:val="%1."/>
      <w:lvlJc w:val="left"/>
      <w:pPr>
        <w:tabs>
          <w:tab w:val="num" w:pos="928"/>
        </w:tabs>
        <w:ind w:left="928" w:hanging="360"/>
      </w:pPr>
      <w:rPr>
        <w:rFonts w:cs="Times New Roman"/>
        <w:b/>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8">
    <w:nsid w:val="5315048A"/>
    <w:multiLevelType w:val="singleLevel"/>
    <w:tmpl w:val="B7445226"/>
    <w:lvl w:ilvl="0">
      <w:start w:val="1"/>
      <w:numFmt w:val="decimal"/>
      <w:lvlText w:val="%1."/>
      <w:legacy w:legacy="1" w:legacySpace="0" w:legacyIndent="209"/>
      <w:lvlJc w:val="left"/>
      <w:rPr>
        <w:rFonts w:ascii="Times New Roman" w:hAnsi="Times New Roman" w:cs="Times New Roman" w:hint="default"/>
      </w:rPr>
    </w:lvl>
  </w:abstractNum>
  <w:num w:numId="1">
    <w:abstractNumId w:val="8"/>
  </w:num>
  <w:num w:numId="2">
    <w:abstractNumId w:val="2"/>
  </w:num>
  <w:num w:numId="3">
    <w:abstractNumId w:val="1"/>
  </w:num>
  <w:num w:numId="4">
    <w:abstractNumId w:val="0"/>
  </w:num>
  <w:num w:numId="5">
    <w:abstractNumId w:val="6"/>
  </w:num>
  <w:num w:numId="6">
    <w:abstractNumId w:val="4"/>
  </w:num>
  <w:num w:numId="7">
    <w:abstractNumId w:val="5"/>
  </w:num>
  <w:num w:numId="8">
    <w:abstractNumId w:val="7"/>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F4E5C"/>
    <w:rsid w:val="00081F29"/>
    <w:rsid w:val="00092C9D"/>
    <w:rsid w:val="000C58CC"/>
    <w:rsid w:val="000C6B70"/>
    <w:rsid w:val="0011558F"/>
    <w:rsid w:val="0027391F"/>
    <w:rsid w:val="002B1F16"/>
    <w:rsid w:val="002E50CE"/>
    <w:rsid w:val="00437772"/>
    <w:rsid w:val="004A67E4"/>
    <w:rsid w:val="004C693A"/>
    <w:rsid w:val="004D1CCF"/>
    <w:rsid w:val="004D7999"/>
    <w:rsid w:val="00523C8F"/>
    <w:rsid w:val="00594FA9"/>
    <w:rsid w:val="005B2044"/>
    <w:rsid w:val="005C36FD"/>
    <w:rsid w:val="005D3BBA"/>
    <w:rsid w:val="00702CD6"/>
    <w:rsid w:val="007F4E5C"/>
    <w:rsid w:val="00856DA5"/>
    <w:rsid w:val="008B2426"/>
    <w:rsid w:val="009143E5"/>
    <w:rsid w:val="009D5E49"/>
    <w:rsid w:val="00A06953"/>
    <w:rsid w:val="00A5640A"/>
    <w:rsid w:val="00B06473"/>
    <w:rsid w:val="00B13FAC"/>
    <w:rsid w:val="00B91A1E"/>
    <w:rsid w:val="00D33711"/>
    <w:rsid w:val="00D368A5"/>
    <w:rsid w:val="00D84B14"/>
    <w:rsid w:val="00DB03CB"/>
    <w:rsid w:val="00F611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8886AE6B-E746-478C-886F-ADA7F910D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7772"/>
    <w:pPr>
      <w:tabs>
        <w:tab w:val="center" w:pos="4677"/>
        <w:tab w:val="right" w:pos="9355"/>
      </w:tabs>
    </w:pPr>
  </w:style>
  <w:style w:type="character" w:customStyle="1" w:styleId="a4">
    <w:name w:val="Верхний колонтитул Знак"/>
    <w:link w:val="a3"/>
    <w:uiPriority w:val="99"/>
    <w:semiHidden/>
    <w:rPr>
      <w:sz w:val="20"/>
      <w:szCs w:val="20"/>
    </w:rPr>
  </w:style>
  <w:style w:type="character" w:styleId="a5">
    <w:name w:val="page number"/>
    <w:uiPriority w:val="99"/>
    <w:rsid w:val="00437772"/>
    <w:rPr>
      <w:rFonts w:cs="Times New Roman"/>
    </w:rPr>
  </w:style>
  <w:style w:type="paragraph" w:styleId="a6">
    <w:name w:val="footer"/>
    <w:basedOn w:val="a"/>
    <w:link w:val="a7"/>
    <w:uiPriority w:val="99"/>
    <w:rsid w:val="00594FA9"/>
    <w:pPr>
      <w:tabs>
        <w:tab w:val="center" w:pos="4153"/>
        <w:tab w:val="right" w:pos="8306"/>
      </w:tabs>
    </w:pPr>
  </w:style>
  <w:style w:type="character" w:customStyle="1" w:styleId="a7">
    <w:name w:val="Нижний колонтитул Знак"/>
    <w:link w:val="a6"/>
    <w:uiPriority w:val="99"/>
    <w:semiHidden/>
    <w:rPr>
      <w:sz w:val="20"/>
      <w:szCs w:val="20"/>
    </w:rPr>
  </w:style>
  <w:style w:type="character" w:styleId="a8">
    <w:name w:val="Hyperlink"/>
    <w:uiPriority w:val="99"/>
    <w:rsid w:val="00594FA9"/>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6638</Words>
  <Characters>37837</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П.Р.У.</Company>
  <LinksUpToDate>false</LinksUpToDate>
  <CharactersWithSpaces>44387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
  <dc:creator>Пьер</dc:creator>
  <cp:keywords/>
  <dc:description/>
  <cp:lastModifiedBy>admin</cp:lastModifiedBy>
  <cp:revision>2</cp:revision>
  <cp:lastPrinted>2007-05-28T11:22:00Z</cp:lastPrinted>
  <dcterms:created xsi:type="dcterms:W3CDTF">2014-03-28T09:07:00Z</dcterms:created>
  <dcterms:modified xsi:type="dcterms:W3CDTF">2014-03-28T09:07:00Z</dcterms:modified>
</cp:coreProperties>
</file>