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  <w:r w:rsidRPr="00AC2300">
        <w:rPr>
          <w:sz w:val="28"/>
          <w:szCs w:val="28"/>
        </w:rPr>
        <w:t>МИНИСТЕРСТВО СЕЛЬСКОГО ХОЗЯЙСТВА РОССИЙСКОЙ ФЕДЕРАЦИИ</w:t>
      </w: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  <w:r w:rsidRPr="00AC2300">
        <w:rPr>
          <w:sz w:val="28"/>
          <w:szCs w:val="28"/>
        </w:rPr>
        <w:t>ДЕПАРТАМЕНТ КАДРОВОЙ ПОЛИТИКИ И ОБРАЗОВАНИЯ</w:t>
      </w: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</w:p>
    <w:p w:rsidR="00D650B2" w:rsidRPr="00AC2300" w:rsidRDefault="00D650B2" w:rsidP="00FD1262">
      <w:pPr>
        <w:spacing w:line="360" w:lineRule="auto"/>
        <w:jc w:val="center"/>
        <w:rPr>
          <w:sz w:val="28"/>
          <w:szCs w:val="28"/>
        </w:rPr>
      </w:pPr>
    </w:p>
    <w:p w:rsidR="00D650B2" w:rsidRPr="00AC2300" w:rsidRDefault="00D650B2" w:rsidP="00FD1262">
      <w:pPr>
        <w:spacing w:line="360" w:lineRule="auto"/>
        <w:jc w:val="center"/>
        <w:rPr>
          <w:sz w:val="28"/>
          <w:szCs w:val="28"/>
        </w:rPr>
      </w:pP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</w:p>
    <w:p w:rsidR="005D66F9" w:rsidRPr="00AC2300" w:rsidRDefault="005D66F9" w:rsidP="00FD1262">
      <w:pPr>
        <w:spacing w:line="360" w:lineRule="auto"/>
        <w:jc w:val="center"/>
        <w:rPr>
          <w:b/>
          <w:bCs/>
          <w:sz w:val="28"/>
          <w:szCs w:val="28"/>
        </w:rPr>
      </w:pPr>
      <w:r w:rsidRPr="00AC2300">
        <w:rPr>
          <w:b/>
          <w:bCs/>
          <w:sz w:val="28"/>
          <w:szCs w:val="28"/>
        </w:rPr>
        <w:t>КОНТРОЛЬНАЯ РАБОТА</w:t>
      </w:r>
    </w:p>
    <w:p w:rsidR="005D66F9" w:rsidRPr="00AC2300" w:rsidRDefault="005D66F9" w:rsidP="00FD1262">
      <w:pPr>
        <w:spacing w:line="360" w:lineRule="auto"/>
        <w:jc w:val="center"/>
        <w:rPr>
          <w:sz w:val="28"/>
          <w:szCs w:val="28"/>
        </w:rPr>
      </w:pPr>
      <w:r w:rsidRPr="00AC2300">
        <w:rPr>
          <w:sz w:val="28"/>
          <w:szCs w:val="28"/>
        </w:rPr>
        <w:t>по растениеводству</w:t>
      </w:r>
    </w:p>
    <w:p w:rsidR="00950B0E" w:rsidRPr="00AC2300" w:rsidRDefault="005D66F9" w:rsidP="00FD126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C2300">
        <w:rPr>
          <w:b/>
          <w:bCs/>
          <w:sz w:val="28"/>
          <w:szCs w:val="28"/>
        </w:rPr>
        <w:br w:type="page"/>
      </w:r>
      <w:r w:rsidR="00950B0E" w:rsidRPr="00AC2300">
        <w:rPr>
          <w:b/>
          <w:bCs/>
          <w:sz w:val="28"/>
          <w:szCs w:val="28"/>
        </w:rPr>
        <w:t>Содержание</w:t>
      </w:r>
    </w:p>
    <w:p w:rsidR="00087549" w:rsidRPr="00AC2300" w:rsidRDefault="00087549" w:rsidP="00FD126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87549" w:rsidRPr="00AC2300" w:rsidRDefault="00FD1262" w:rsidP="00FD1262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A46EE">
        <w:rPr>
          <w:rStyle w:val="a7"/>
          <w:noProof/>
          <w:color w:val="auto"/>
          <w:sz w:val="28"/>
          <w:szCs w:val="28"/>
        </w:rPr>
        <w:t>1</w:t>
      </w:r>
      <w:r w:rsidR="00087549" w:rsidRPr="00EA46EE">
        <w:rPr>
          <w:rStyle w:val="a7"/>
          <w:noProof/>
          <w:color w:val="auto"/>
          <w:sz w:val="28"/>
          <w:szCs w:val="28"/>
        </w:rPr>
        <w:t xml:space="preserve">. Значение зернобобовых культур в создании кормовой базы. </w:t>
      </w:r>
      <w:r w:rsidRPr="00EA46EE">
        <w:rPr>
          <w:rStyle w:val="a7"/>
          <w:noProof/>
          <w:color w:val="auto"/>
          <w:sz w:val="28"/>
          <w:szCs w:val="28"/>
        </w:rPr>
        <w:t>Сорта, районированный в области</w:t>
      </w:r>
      <w:r w:rsidRPr="00AC2300">
        <w:rPr>
          <w:noProof/>
          <w:sz w:val="28"/>
          <w:szCs w:val="28"/>
        </w:rPr>
        <w:t xml:space="preserve"> </w:t>
      </w:r>
    </w:p>
    <w:p w:rsidR="00087549" w:rsidRPr="00AC2300" w:rsidRDefault="00FD1262" w:rsidP="00FD1262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A46EE">
        <w:rPr>
          <w:rStyle w:val="a7"/>
          <w:noProof/>
          <w:color w:val="auto"/>
          <w:sz w:val="28"/>
          <w:szCs w:val="28"/>
        </w:rPr>
        <w:t>2</w:t>
      </w:r>
      <w:r w:rsidR="00087549" w:rsidRPr="00EA46EE">
        <w:rPr>
          <w:rStyle w:val="a7"/>
          <w:noProof/>
          <w:color w:val="auto"/>
          <w:sz w:val="28"/>
          <w:szCs w:val="28"/>
        </w:rPr>
        <w:t>. Ботанико-биологическая характеристика подсолнечника</w:t>
      </w:r>
    </w:p>
    <w:p w:rsidR="00087549" w:rsidRPr="00AC2300" w:rsidRDefault="00FD1262" w:rsidP="00FD1262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A46EE">
        <w:rPr>
          <w:rStyle w:val="a7"/>
          <w:noProof/>
          <w:color w:val="auto"/>
          <w:sz w:val="28"/>
          <w:szCs w:val="28"/>
        </w:rPr>
        <w:t>3</w:t>
      </w:r>
      <w:r w:rsidR="00087549" w:rsidRPr="00EA46EE">
        <w:rPr>
          <w:rStyle w:val="a7"/>
          <w:noProof/>
          <w:color w:val="auto"/>
          <w:sz w:val="28"/>
          <w:szCs w:val="28"/>
        </w:rPr>
        <w:t>. Технология возделывания сахарной свеклы</w:t>
      </w:r>
    </w:p>
    <w:p w:rsidR="00087549" w:rsidRPr="00AC2300" w:rsidRDefault="00FD1262" w:rsidP="00FD1262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A46EE">
        <w:rPr>
          <w:rStyle w:val="a7"/>
          <w:noProof/>
          <w:color w:val="auto"/>
          <w:sz w:val="28"/>
          <w:szCs w:val="28"/>
        </w:rPr>
        <w:t>4</w:t>
      </w:r>
      <w:r w:rsidR="00087549" w:rsidRPr="00EA46EE">
        <w:rPr>
          <w:rStyle w:val="a7"/>
          <w:noProof/>
          <w:color w:val="auto"/>
          <w:sz w:val="28"/>
          <w:szCs w:val="28"/>
        </w:rPr>
        <w:t>. Составление агротехнической части технологической карты по воздел</w:t>
      </w:r>
      <w:r w:rsidRPr="00EA46EE">
        <w:rPr>
          <w:rStyle w:val="a7"/>
          <w:noProof/>
          <w:color w:val="auto"/>
          <w:sz w:val="28"/>
          <w:szCs w:val="28"/>
        </w:rPr>
        <w:t>ыванию бахчевых культур. Задача</w:t>
      </w:r>
      <w:r w:rsidRPr="00AC2300">
        <w:rPr>
          <w:noProof/>
          <w:sz w:val="28"/>
          <w:szCs w:val="28"/>
        </w:rPr>
        <w:t xml:space="preserve"> </w:t>
      </w:r>
    </w:p>
    <w:p w:rsidR="00950B0E" w:rsidRPr="00AC2300" w:rsidRDefault="00087549" w:rsidP="00FD1262">
      <w:pPr>
        <w:pStyle w:val="11"/>
        <w:tabs>
          <w:tab w:val="right" w:leader="dot" w:pos="9345"/>
        </w:tabs>
        <w:spacing w:line="360" w:lineRule="auto"/>
        <w:jc w:val="both"/>
        <w:rPr>
          <w:b/>
          <w:bCs/>
        </w:rPr>
      </w:pPr>
      <w:r w:rsidRPr="00EA46EE">
        <w:rPr>
          <w:rStyle w:val="a7"/>
          <w:noProof/>
          <w:color w:val="auto"/>
          <w:sz w:val="28"/>
          <w:szCs w:val="28"/>
        </w:rPr>
        <w:t>Литература</w:t>
      </w:r>
    </w:p>
    <w:p w:rsidR="00F17FA5" w:rsidRPr="00AC2300" w:rsidRDefault="00950B0E" w:rsidP="00FD1262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br w:type="page"/>
      </w:r>
      <w:bookmarkStart w:id="0" w:name="_Toc212608036"/>
      <w:r w:rsidR="00B6075F" w:rsidRPr="00AC2300">
        <w:rPr>
          <w:sz w:val="28"/>
          <w:szCs w:val="28"/>
        </w:rPr>
        <w:t>1</w:t>
      </w:r>
      <w:r w:rsidR="00F17FA5" w:rsidRPr="00AC2300">
        <w:rPr>
          <w:sz w:val="28"/>
          <w:szCs w:val="28"/>
        </w:rPr>
        <w:t>. Значение зернобобовых культур в создании кормовой базы. Сорта, районированный в области</w:t>
      </w:r>
      <w:bookmarkEnd w:id="0"/>
    </w:p>
    <w:p w:rsidR="00B6075F" w:rsidRPr="00AC2300" w:rsidRDefault="00B6075F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7FA5" w:rsidRPr="00AC2300" w:rsidRDefault="000800E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К зерновым </w:t>
      </w:r>
      <w:r w:rsidR="00F17FA5" w:rsidRPr="00AC2300">
        <w:rPr>
          <w:sz w:val="28"/>
          <w:szCs w:val="28"/>
        </w:rPr>
        <w:t>бобовым культурам относятся горох, чечевица, вика, чина, арахис, соя, фасоль, маш, нут, бобы, вигна и люпин, принадлежащие к семейству бобовые (</w:t>
      </w:r>
      <w:r w:rsidR="00F17FA5" w:rsidRPr="00AC2300">
        <w:rPr>
          <w:sz w:val="28"/>
          <w:szCs w:val="28"/>
          <w:lang w:val="en-US"/>
        </w:rPr>
        <w:t>Fabaceae</w:t>
      </w:r>
      <w:r w:rsidR="00F17FA5" w:rsidRPr="00AC2300">
        <w:rPr>
          <w:sz w:val="28"/>
          <w:szCs w:val="28"/>
        </w:rPr>
        <w:t>).</w:t>
      </w:r>
    </w:p>
    <w:p w:rsidR="00F17FA5" w:rsidRPr="00AC2300" w:rsidRDefault="00F17FA5" w:rsidP="00FD1262">
      <w:pPr>
        <w:shd w:val="clear" w:color="auto" w:fill="FFFFFF"/>
        <w:tabs>
          <w:tab w:val="left" w:pos="4397"/>
        </w:tabs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Ценность зерновых бобовых культур определяется прежде всего высоким содержанием в семенах белков, богатых важнейшими аминокислотами, необходимыми человеку и животным: лизином, триптофаном, валином и др. Кроме белка, семена некоторых зерновых бобовых содержат много жира (соя, арахис), минеральных веществ и витаминов (А, В</w:t>
      </w:r>
      <w:r w:rsidRPr="00AC2300">
        <w:rPr>
          <w:sz w:val="28"/>
          <w:szCs w:val="28"/>
          <w:vertAlign w:val="subscript"/>
        </w:rPr>
        <w:t>1</w:t>
      </w:r>
      <w:r w:rsidRPr="00AC2300">
        <w:rPr>
          <w:sz w:val="28"/>
          <w:szCs w:val="28"/>
        </w:rPr>
        <w:t>, В</w:t>
      </w:r>
      <w:r w:rsidRPr="00AC2300">
        <w:rPr>
          <w:sz w:val="28"/>
          <w:szCs w:val="28"/>
          <w:vertAlign w:val="subscript"/>
        </w:rPr>
        <w:t>2</w:t>
      </w:r>
      <w:r w:rsidRPr="00AC2300">
        <w:rPr>
          <w:sz w:val="28"/>
          <w:szCs w:val="28"/>
        </w:rPr>
        <w:t xml:space="preserve">, С, </w:t>
      </w:r>
      <w:r w:rsidRPr="00AC2300">
        <w:rPr>
          <w:sz w:val="28"/>
          <w:szCs w:val="28"/>
          <w:lang w:val="en-US"/>
        </w:rPr>
        <w:t>D</w:t>
      </w:r>
      <w:r w:rsidRPr="00AC2300">
        <w:rPr>
          <w:sz w:val="28"/>
          <w:szCs w:val="28"/>
        </w:rPr>
        <w:t>, Е, РР и др.), что делает их особенно ценными в пищевом отношении.</w:t>
      </w:r>
    </w:p>
    <w:p w:rsidR="00F17FA5" w:rsidRPr="00AC2300" w:rsidRDefault="00F17FA5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Белковый корм особенно необходим при скармливании сочных и грубых гуменных кормов (солома, полова). Семена многих бобовых растений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прекрасное сырье для пищевой и перерабатывающей промышленности (консервированные зеленый горох и зеленые бобы фасоли, крупа и мука, масло, растительный казеин, лаки, эмаль, пластмассы, искусственное волокно, экстракты для борьбы с вредителями и др.).</w:t>
      </w:r>
    </w:p>
    <w:p w:rsidR="00B6075F" w:rsidRPr="00AC2300" w:rsidRDefault="00B6075F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7FA5" w:rsidRPr="00AC2300" w:rsidRDefault="00991FF8" w:rsidP="00FD12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61.25pt">
            <v:imagedata r:id="rId7" o:title=""/>
          </v:shape>
        </w:pict>
      </w:r>
    </w:p>
    <w:p w:rsidR="000800E1" w:rsidRPr="00AC2300" w:rsidRDefault="000800E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Рис. 1</w:t>
      </w:r>
      <w:r w:rsidR="00B6075F" w:rsidRPr="00AC2300">
        <w:rPr>
          <w:sz w:val="28"/>
          <w:szCs w:val="28"/>
        </w:rPr>
        <w:t xml:space="preserve"> - Клубеньки на корнях люпина</w:t>
      </w:r>
    </w:p>
    <w:p w:rsidR="00F17FA5" w:rsidRPr="00AC2300" w:rsidRDefault="00B6075F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br w:type="page"/>
      </w:r>
      <w:r w:rsidR="00F17FA5" w:rsidRPr="00AC2300">
        <w:rPr>
          <w:sz w:val="28"/>
          <w:szCs w:val="28"/>
        </w:rPr>
        <w:t>Помимо богатых белком семян, многие бобовые культуры дают высокопитательное сено, кормовую муку, зеленый корм, солому и полову. Сухая вегетативная масса бобовых содержит 8</w:t>
      </w:r>
      <w:r w:rsidRPr="00AC2300">
        <w:rPr>
          <w:sz w:val="28"/>
          <w:szCs w:val="28"/>
        </w:rPr>
        <w:t>-</w:t>
      </w:r>
      <w:r w:rsidR="00F17FA5" w:rsidRPr="00AC2300">
        <w:rPr>
          <w:sz w:val="28"/>
          <w:szCs w:val="28"/>
        </w:rPr>
        <w:t>15% белка, в 3</w:t>
      </w:r>
      <w:r w:rsidRPr="00AC2300">
        <w:rPr>
          <w:sz w:val="28"/>
          <w:szCs w:val="28"/>
        </w:rPr>
        <w:t>-</w:t>
      </w:r>
      <w:r w:rsidR="00F17FA5" w:rsidRPr="00AC2300">
        <w:rPr>
          <w:sz w:val="28"/>
          <w:szCs w:val="28"/>
        </w:rPr>
        <w:t>5 раз больше, чем солома злаковых хлебов. Некоторые из зерновых бобовых имеют большое значение как парозанимающие культуры (вика, чина, горох, бобы, отчасти нут). По содержанию белка зерновые бобовые культуры в 2,5</w:t>
      </w:r>
      <w:r w:rsidRPr="00AC2300">
        <w:rPr>
          <w:sz w:val="28"/>
          <w:szCs w:val="28"/>
        </w:rPr>
        <w:t>-</w:t>
      </w:r>
      <w:r w:rsidR="00F17FA5" w:rsidRPr="00AC2300">
        <w:rPr>
          <w:sz w:val="28"/>
          <w:szCs w:val="28"/>
        </w:rPr>
        <w:t>3 раза превосходят кукурузу. Для получения сбалансированных по белку рационов к кукурузному корму (силос, зерно) добавляют корма, богатые белком. Совместные посевы бобовых (бобов, сои и других культур) с кукурузой повышают кормовые качества силосуемой массы.</w:t>
      </w:r>
    </w:p>
    <w:p w:rsidR="00F17FA5" w:rsidRPr="00AC2300" w:rsidRDefault="00F17FA5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Преобладающая часть белка, входящего в состав бобовых растений, создается ими в результате усвоения азота воздуха (симбиотическая фиксация азота). При помощи клубеньковых бактерий, находящихся в ризосфере и заключенных в клубеньках на корнях (рис. 1), бобовые растения связывают азот атмосферы и обогащают им почву. Это способствует росту ее плодородия, повышению урожайности последующих культур и содержания белка в них. Установлено, что на 1 га посева зерновых бобовых культур фиксируется от 100 до 400 кг азота воздуха, связанного клубеньковыми бактериями (</w:t>
      </w:r>
      <w:r w:rsidRPr="00AC2300">
        <w:rPr>
          <w:sz w:val="28"/>
          <w:szCs w:val="28"/>
          <w:lang w:val="en-US"/>
        </w:rPr>
        <w:t>Rhizobium</w:t>
      </w:r>
      <w:r w:rsidRPr="00AC2300">
        <w:rPr>
          <w:sz w:val="28"/>
          <w:szCs w:val="28"/>
        </w:rPr>
        <w:t>).</w:t>
      </w:r>
    </w:p>
    <w:p w:rsidR="00F17FA5" w:rsidRPr="00AC2300" w:rsidRDefault="00F17FA5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Наиболее продуктивно усваивает атмосферный азот люпин (до 400 кг/га), другие бобовые меньше: люцерна усваивает около 140 кг/га, донник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130, клевер, горох и вика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100, соя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около 150 кг/га.</w:t>
      </w:r>
    </w:p>
    <w:p w:rsidR="00F17FA5" w:rsidRPr="00AC2300" w:rsidRDefault="00F17FA5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Большая часть фиксированного азота выносится с урожаем, 25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40% его остается в почве в пожнивных остатках в органической форме и теряется в процессе денитрификации. Продуктивность различных бобовых растений в этом отношении зависит от условий, повышающих активность клубеньковых бактерий: обеспеченности питательными веществами, влагой, воздухом, светом, невысокой концентрации нитратов (тормозящих жизнедеятельность клубеньковых бактерий), нейтральной реакции почвы, благоприятной температуры (до 27 °С), достаточного количества органических веществ и др. В неблагоприятных условиях бобовые растения вынуждены удовлетворять потребность в азоте за счет запаса его в почве, поскольку клубеньковые бактерии в этом случае не способны полностью обеспечить потребность растения азотом, фиксированным из воздуха. Активно функционирующие клубеньки имеют розовый или красноватый цвет, а слабые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белый, бледно-зеленый. Для усиления биологической деятельности бактерий вместе с семенами вносят нитрагин, ризоторфин.</w:t>
      </w:r>
    </w:p>
    <w:p w:rsidR="00F17FA5" w:rsidRPr="00AC2300" w:rsidRDefault="00F17FA5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Бактерии представляют собой палочки, в свободном состоянии строгие аэробы, неспособные фиксировать азот. Фиксация азота в природе происходит в результате сложного процесса взаимодействия между бактериями и растениями. Существует несколько видов клубеньковых бактерий, различающихся по своей специфичности в отношении растения-хозяина. Одни виды заражают группы бобовых растений (горох, вика, кормовые бобы, чечевица, чина), другие специфичны и вступают в симбиоз только с отдельными видами: вид для люпина, вид для фасоли, вид для сои и др.</w:t>
      </w:r>
    </w:p>
    <w:p w:rsidR="00F17FA5" w:rsidRPr="00AC2300" w:rsidRDefault="00F17FA5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Каждый вид клубеньковых бактерий состоит из множества штаммов. Штаммы могут различаться по приспособляемости к тому или иному виду бобового растения внутри группы (видовая специфичность</w:t>
      </w:r>
      <w:r w:rsidR="000800E1" w:rsidRPr="00AC2300">
        <w:rPr>
          <w:sz w:val="28"/>
          <w:szCs w:val="28"/>
        </w:rPr>
        <w:t>).</w:t>
      </w:r>
    </w:p>
    <w:p w:rsidR="00B95B07" w:rsidRPr="00AC2300" w:rsidRDefault="00B95B07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 Челябинской области районирован сорт сахарной свеклы Кормовой 5.</w:t>
      </w:r>
    </w:p>
    <w:p w:rsidR="00B95B07" w:rsidRPr="00AC2300" w:rsidRDefault="00B95B07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Оригинатор – Башкирский НИИСХ. Разновидность – вулгаре. Сорт среднеранний, кормовой, Неосыпающийся, среднеурожайный.</w:t>
      </w:r>
    </w:p>
    <w:p w:rsidR="00D972D8" w:rsidRPr="00AC2300" w:rsidRDefault="00D972D8" w:rsidP="00FD1262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" w:name="_Toc212608037"/>
    </w:p>
    <w:p w:rsidR="00950B0E" w:rsidRPr="00AC2300" w:rsidRDefault="00D972D8" w:rsidP="00FD1262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2</w:t>
      </w:r>
      <w:r w:rsidR="00950B0E" w:rsidRPr="00AC2300">
        <w:rPr>
          <w:sz w:val="28"/>
          <w:szCs w:val="28"/>
        </w:rPr>
        <w:t>. Ботанико-биологическая характеристика подсолнечника</w:t>
      </w:r>
      <w:bookmarkEnd w:id="1"/>
    </w:p>
    <w:p w:rsidR="00D972D8" w:rsidRPr="00AC2300" w:rsidRDefault="00D972D8" w:rsidP="00FD126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7E40" w:rsidRPr="00AC2300" w:rsidRDefault="001A7E40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>Ботанические особенности и сорта</w:t>
      </w:r>
      <w:r w:rsidRPr="00AC2300">
        <w:rPr>
          <w:sz w:val="28"/>
          <w:szCs w:val="28"/>
        </w:rPr>
        <w:t xml:space="preserve">. Подсолнечник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Helianthus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annuus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L</w:t>
      </w:r>
      <w:r w:rsidRPr="00AC2300">
        <w:rPr>
          <w:sz w:val="28"/>
          <w:szCs w:val="28"/>
        </w:rPr>
        <w:t xml:space="preserve">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относится к семейству астровых (</w:t>
      </w:r>
      <w:r w:rsidRPr="00AC2300">
        <w:rPr>
          <w:sz w:val="28"/>
          <w:szCs w:val="28"/>
          <w:lang w:val="en-US"/>
        </w:rPr>
        <w:t>Astera</w:t>
      </w:r>
      <w:r w:rsidRPr="00AC2300">
        <w:rPr>
          <w:sz w:val="28"/>
          <w:szCs w:val="28"/>
        </w:rPr>
        <w:t xml:space="preserve">сеае). В настоящее время его делят на два вида: подсолнечник культурный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Helianthus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cultus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Wenzl</w:t>
      </w:r>
      <w:r w:rsidRPr="00AC2300">
        <w:rPr>
          <w:sz w:val="28"/>
          <w:szCs w:val="28"/>
        </w:rPr>
        <w:t xml:space="preserve">. и подсолнечник дикорастущий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Helianthus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ruderalis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Wenzl</w:t>
      </w:r>
      <w:r w:rsidRPr="00AC2300">
        <w:rPr>
          <w:sz w:val="28"/>
          <w:szCs w:val="28"/>
        </w:rPr>
        <w:t xml:space="preserve">. Подсолнечник культурный подразделяют на два подвида: культурный посевной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ssp</w:t>
      </w:r>
      <w:r w:rsidRPr="00AC2300">
        <w:rPr>
          <w:sz w:val="28"/>
          <w:szCs w:val="28"/>
        </w:rPr>
        <w:t xml:space="preserve">. </w:t>
      </w:r>
      <w:r w:rsidRPr="00AC2300">
        <w:rPr>
          <w:sz w:val="28"/>
          <w:szCs w:val="28"/>
          <w:lang w:val="en-US"/>
        </w:rPr>
        <w:t>sativus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Wenzl</w:t>
      </w:r>
      <w:r w:rsidRPr="00AC2300">
        <w:rPr>
          <w:sz w:val="28"/>
          <w:szCs w:val="28"/>
        </w:rPr>
        <w:t xml:space="preserve">. и культурный декоративный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ssp</w:t>
      </w:r>
      <w:r w:rsidRPr="00AC2300">
        <w:rPr>
          <w:sz w:val="28"/>
          <w:szCs w:val="28"/>
        </w:rPr>
        <w:t xml:space="preserve">. </w:t>
      </w:r>
      <w:r w:rsidRPr="00AC2300">
        <w:rPr>
          <w:sz w:val="28"/>
          <w:szCs w:val="28"/>
          <w:lang w:val="en-US"/>
        </w:rPr>
        <w:t>ornamentalis</w:t>
      </w:r>
      <w:r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  <w:lang w:val="en-US"/>
        </w:rPr>
        <w:t>Wenzl</w:t>
      </w:r>
      <w:r w:rsidRPr="00AC2300">
        <w:rPr>
          <w:sz w:val="28"/>
          <w:szCs w:val="28"/>
        </w:rPr>
        <w:t>.</w:t>
      </w:r>
    </w:p>
    <w:p w:rsidR="001A7E40" w:rsidRPr="00AC2300" w:rsidRDefault="001A7E40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По размерам семянок, масличности и лузжистости сорта подсолнечника делят на три группы (рис. </w:t>
      </w:r>
      <w:r w:rsidR="00D972D8" w:rsidRPr="00AC2300">
        <w:rPr>
          <w:sz w:val="28"/>
          <w:szCs w:val="28"/>
        </w:rPr>
        <w:t>2</w:t>
      </w:r>
      <w:r w:rsidRPr="00AC2300">
        <w:rPr>
          <w:sz w:val="28"/>
          <w:szCs w:val="28"/>
        </w:rPr>
        <w:t>).</w:t>
      </w:r>
    </w:p>
    <w:p w:rsidR="001A7E40" w:rsidRPr="00AC2300" w:rsidRDefault="001A7E40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Масличные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семянки мелкие (длина 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14 мм, масса 1000 шт. 35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75 г), лузжистость низкая (22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36%), ядро крупное, хорошо заполняющее полость, содержание масла в ядре от 53 до 63%,. что составляет 40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56% массы семянки.</w:t>
      </w:r>
    </w:p>
    <w:p w:rsidR="001A7E40" w:rsidRPr="00AC2300" w:rsidRDefault="001A7E40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Грызовые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семянки крупные (длина 15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25 мм, масса 1000 шт. 100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170 г), лузжистость высокая (42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56%), ядро плохо заполняет полость семянки, масличность более низкая (20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35%). Грызовые сорта обычно представлены мощными растениями и нередко возделываются для получения силоса.</w:t>
      </w:r>
    </w:p>
    <w:p w:rsidR="001A7E40" w:rsidRPr="00AC2300" w:rsidRDefault="001A7E40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Межеумки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по размерам семянки и по другим признакам занимают промежуточное положение.</w:t>
      </w:r>
    </w:p>
    <w:p w:rsidR="001A7E40" w:rsidRPr="00AC2300" w:rsidRDefault="001A7E40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Производственное значение имеют сорта масличной группы.</w:t>
      </w:r>
    </w:p>
    <w:p w:rsidR="00F17FA5" w:rsidRPr="00AC2300" w:rsidRDefault="001A7E40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По наличию или отсутствию в кожуре семянки панцирного</w:t>
      </w:r>
      <w:r w:rsidR="00F17FA5" w:rsidRPr="00AC2300">
        <w:rPr>
          <w:sz w:val="28"/>
          <w:szCs w:val="28"/>
        </w:rPr>
        <w:t xml:space="preserve"> слоя сорта делят на панцирные и беспанцирные. В России распространены почти исключительно панцирные селекционные сорта масличного подсолнечника, в кожуре которых имеется особый панцирный слой черного цвета (фитомелан), содержащий до 76% углевода. Такие сорта не поражаются подсолнечной молью (</w:t>
      </w:r>
      <w:r w:rsidR="00F17FA5" w:rsidRPr="00AC2300">
        <w:rPr>
          <w:sz w:val="28"/>
          <w:szCs w:val="28"/>
          <w:lang w:val="en-US"/>
        </w:rPr>
        <w:t>Homeosoma</w:t>
      </w:r>
      <w:r w:rsidR="00F17FA5" w:rsidRPr="00AC2300">
        <w:rPr>
          <w:sz w:val="28"/>
          <w:szCs w:val="28"/>
        </w:rPr>
        <w:t xml:space="preserve"> </w:t>
      </w:r>
      <w:r w:rsidR="00F17FA5" w:rsidRPr="00AC2300">
        <w:rPr>
          <w:sz w:val="28"/>
          <w:szCs w:val="28"/>
          <w:lang w:val="en-US"/>
        </w:rPr>
        <w:t>nebulella</w:t>
      </w:r>
      <w:r w:rsidR="00F17FA5" w:rsidRPr="00AC2300">
        <w:rPr>
          <w:sz w:val="28"/>
          <w:szCs w:val="28"/>
        </w:rPr>
        <w:t>).</w:t>
      </w:r>
    </w:p>
    <w:p w:rsidR="00D972D8" w:rsidRPr="00AC2300" w:rsidRDefault="00D972D8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A7E40" w:rsidRPr="00AC2300" w:rsidRDefault="00991FF8" w:rsidP="00FD1262">
      <w:pPr>
        <w:pStyle w:val="a3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26" type="#_x0000_t75" style="width:263.25pt;height:77.25pt">
            <v:imagedata r:id="rId8" o:title=""/>
          </v:shape>
        </w:pict>
      </w:r>
    </w:p>
    <w:p w:rsidR="001A7E40" w:rsidRPr="00AC2300" w:rsidRDefault="001A7E40" w:rsidP="00FD1262">
      <w:pPr>
        <w:pStyle w:val="a3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C2300">
        <w:rPr>
          <w:color w:val="auto"/>
          <w:sz w:val="28"/>
          <w:szCs w:val="28"/>
        </w:rPr>
        <w:t xml:space="preserve">Рис. </w:t>
      </w:r>
      <w:r w:rsidR="00D972D8" w:rsidRPr="00AC2300">
        <w:rPr>
          <w:color w:val="auto"/>
          <w:sz w:val="28"/>
          <w:szCs w:val="28"/>
        </w:rPr>
        <w:t>2</w:t>
      </w:r>
      <w:r w:rsidR="00D650B2" w:rsidRPr="00AC2300">
        <w:rPr>
          <w:color w:val="auto"/>
          <w:sz w:val="28"/>
          <w:szCs w:val="28"/>
        </w:rPr>
        <w:t xml:space="preserve"> -</w:t>
      </w:r>
      <w:r w:rsidRPr="00AC2300">
        <w:rPr>
          <w:color w:val="auto"/>
          <w:sz w:val="28"/>
          <w:szCs w:val="28"/>
        </w:rPr>
        <w:t xml:space="preserve"> Семянки подсолнечника:</w:t>
      </w:r>
      <w:r w:rsidR="00D972D8" w:rsidRPr="00AC2300">
        <w:rPr>
          <w:color w:val="auto"/>
          <w:sz w:val="28"/>
          <w:szCs w:val="28"/>
        </w:rPr>
        <w:t xml:space="preserve"> </w:t>
      </w:r>
      <w:r w:rsidRPr="00AC2300">
        <w:rPr>
          <w:color w:val="auto"/>
          <w:sz w:val="28"/>
          <w:szCs w:val="28"/>
        </w:rPr>
        <w:t xml:space="preserve">1 </w:t>
      </w:r>
      <w:r w:rsidR="00B6075F" w:rsidRPr="00AC2300">
        <w:rPr>
          <w:color w:val="auto"/>
          <w:sz w:val="28"/>
          <w:szCs w:val="28"/>
        </w:rPr>
        <w:t>-</w:t>
      </w:r>
      <w:r w:rsidRPr="00AC2300">
        <w:rPr>
          <w:color w:val="auto"/>
          <w:sz w:val="28"/>
          <w:szCs w:val="28"/>
        </w:rPr>
        <w:t xml:space="preserve"> грызового; 2 </w:t>
      </w:r>
      <w:r w:rsidR="00B6075F" w:rsidRPr="00AC2300">
        <w:rPr>
          <w:color w:val="auto"/>
          <w:sz w:val="28"/>
          <w:szCs w:val="28"/>
        </w:rPr>
        <w:t>-</w:t>
      </w:r>
      <w:r w:rsidRPr="00AC2300">
        <w:rPr>
          <w:color w:val="auto"/>
          <w:sz w:val="28"/>
          <w:szCs w:val="28"/>
        </w:rPr>
        <w:t xml:space="preserve"> масличного; 3 </w:t>
      </w:r>
      <w:r w:rsidR="00B6075F" w:rsidRPr="00AC2300">
        <w:rPr>
          <w:color w:val="auto"/>
          <w:sz w:val="28"/>
          <w:szCs w:val="28"/>
        </w:rPr>
        <w:t>-</w:t>
      </w:r>
      <w:r w:rsidR="00D972D8" w:rsidRPr="00AC2300">
        <w:rPr>
          <w:color w:val="auto"/>
          <w:sz w:val="28"/>
          <w:szCs w:val="28"/>
        </w:rPr>
        <w:t xml:space="preserve"> межеумка</w:t>
      </w:r>
    </w:p>
    <w:p w:rsidR="00B95B07" w:rsidRPr="00AC2300" w:rsidRDefault="00B95B07" w:rsidP="00FD126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63203" w:rsidRPr="00AC2300" w:rsidRDefault="00D63203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>Биологические особенности.</w:t>
      </w:r>
      <w:r w:rsidRPr="00AC2300">
        <w:rPr>
          <w:sz w:val="28"/>
          <w:szCs w:val="28"/>
        </w:rPr>
        <w:t xml:space="preserve"> Прорастание семянок во влажной почве начинается при температуре 4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6°С и при повышении ее ускоряется. Наклюнувшиеся семена переносят кратковременные понижения температур до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10°С, набухшие до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13°С. Молодые всходы подсолнечника могут выносить заморозки до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8 </w:t>
      </w:r>
      <w:r w:rsidRPr="00AC2300">
        <w:rPr>
          <w:sz w:val="28"/>
          <w:szCs w:val="28"/>
          <w:vertAlign w:val="superscript"/>
        </w:rPr>
        <w:t>о</w:t>
      </w:r>
      <w:r w:rsidRPr="00AC2300">
        <w:rPr>
          <w:sz w:val="28"/>
          <w:szCs w:val="28"/>
        </w:rPr>
        <w:t>С. Довольно высокая холодостойкость подсолнечника в начальный период развития позволяет сеять его в самые ранние сроки и даже под зиму</w:t>
      </w:r>
      <w:r w:rsidR="00B95B07" w:rsidRPr="00AC2300">
        <w:rPr>
          <w:sz w:val="28"/>
          <w:szCs w:val="28"/>
        </w:rPr>
        <w:t>.</w:t>
      </w:r>
    </w:p>
    <w:p w:rsidR="00D63203" w:rsidRPr="00AC2300" w:rsidRDefault="00D63203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 фазе 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 пар листьев через 15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20 дней после всходов начинает закладываться корзинка соцветия. После этого темп роста ускоряется. Заметное формирование корзинки наступает через 43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45 дней.</w:t>
      </w:r>
    </w:p>
    <w:p w:rsidR="00D63203" w:rsidRPr="00AC2300" w:rsidRDefault="00D63203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Подсолнечник требователен к свету. При затенении и пасмурной погоде рост и развитие его угнетаются. В засушливых условиях Юго-востока в начале цветения подсолнечник страдает от летней засухи.</w:t>
      </w:r>
    </w:p>
    <w:p w:rsidR="00D63203" w:rsidRPr="00AC2300" w:rsidRDefault="00D63203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Цветение наступает примерно через 50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60 дней после всходов и продолжается 20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25 дней (цветение одной корзинки растягивается до 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 дней). Максимальное увеличение размеров корзинки отмечается в течение 8-10 дней после отцветания, рост ее продолжается вплоть до пожелтения.</w:t>
      </w:r>
    </w:p>
    <w:p w:rsidR="00D63203" w:rsidRPr="00AC2300" w:rsidRDefault="00D63203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Созревают корзинки в зависимости от сорта и условий возделывания через 70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130 дней после появления всходов (налив семянок продолжается в течение 32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42 дней со времени оплодотворения). Период физиологического дозревания семянок в зависимости от погоды и сорта продолжается от 10 до 50 дней. Период покоя семянок в почве значительно продолжительнее, чем при хранении их в амбаре.</w:t>
      </w:r>
    </w:p>
    <w:p w:rsidR="00D63203" w:rsidRPr="00AC2300" w:rsidRDefault="00D63203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Благодаря мощной и глубокой корневой системе подсолнечник может извлекать влагу из глубоких слоев почвы. Вместе с тем хорошая опушенность стеблей и листьев, а также приспособленность устьиц к неослабевающей транспирации обеспечивают ему большую устойчивость к жаре и засухе, в частности до начала цветения. Наибольшее количество влаги (60%) подсолнечник потребляет в период от образования корзинки до конца цветения (до этого периода и после него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соответственно 22,4 и 17,6%). Недостаток влаги в почве в это время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одна из причин пустозерности в центре корзинок. Транспирационный коэффициент подсолнечника 470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570.</w:t>
      </w:r>
    </w:p>
    <w:p w:rsidR="00D63203" w:rsidRPr="00AC2300" w:rsidRDefault="00D63203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Лучшие почвы для подсолнечника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черноземы (супесчаные и суглинистые) и наносные почвы заливаемых речных долин (если они не слишком поздно освобождаются от полой воды). Заболоченные, легкие песчаные и солонцеватые почвы, а также с избыточным содержанием извести для него малопригодны.</w:t>
      </w:r>
    </w:p>
    <w:p w:rsidR="00D63203" w:rsidRPr="00AC2300" w:rsidRDefault="00D63203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Подсолнечник обладает большой способностью использовать питательные вещества почвы и превосходит в этом отношении пшеницу. На образование 20 ц семян с 1 га подсолнечник потребляет 120 кг </w:t>
      </w:r>
      <w:r w:rsidRPr="00AC2300">
        <w:rPr>
          <w:sz w:val="28"/>
          <w:szCs w:val="28"/>
          <w:lang w:val="en-US"/>
        </w:rPr>
        <w:t>N</w:t>
      </w:r>
      <w:r w:rsidRPr="00AC2300">
        <w:rPr>
          <w:sz w:val="28"/>
          <w:szCs w:val="28"/>
        </w:rPr>
        <w:t>, 52 кг Р</w:t>
      </w:r>
      <w:r w:rsidRPr="00AC2300">
        <w:rPr>
          <w:sz w:val="28"/>
          <w:szCs w:val="28"/>
          <w:vertAlign w:val="subscript"/>
        </w:rPr>
        <w:t>2</w:t>
      </w:r>
      <w:r w:rsidRPr="00AC2300">
        <w:rPr>
          <w:sz w:val="28"/>
          <w:szCs w:val="28"/>
        </w:rPr>
        <w:t>О</w:t>
      </w:r>
      <w:r w:rsidRPr="00AC2300">
        <w:rPr>
          <w:sz w:val="28"/>
          <w:szCs w:val="28"/>
          <w:vertAlign w:val="subscript"/>
        </w:rPr>
        <w:t>5</w:t>
      </w:r>
      <w:r w:rsidRPr="00AC2300">
        <w:rPr>
          <w:sz w:val="28"/>
          <w:szCs w:val="28"/>
        </w:rPr>
        <w:t>, 372 кг К</w:t>
      </w:r>
      <w:r w:rsidRPr="00AC2300">
        <w:rPr>
          <w:sz w:val="28"/>
          <w:szCs w:val="28"/>
          <w:vertAlign w:val="subscript"/>
        </w:rPr>
        <w:t>2</w:t>
      </w:r>
      <w:r w:rsidRPr="00AC2300">
        <w:rPr>
          <w:sz w:val="28"/>
          <w:szCs w:val="28"/>
        </w:rPr>
        <w:t>О. По имеющимся данным, наибольшее количество фосфора поглощается в период от всходов до цветения. Азот наиболее интенсивно потребляется от начала образования корзинок до конца цветения (период интенсивного роста). Реакция на усиление калийного питания особенно ярко выражена в период от образования корзинок до восковой спелости (период усиленного фотосинтеза). Избыток азота снижает масличность (повышается накопление белков в семени и удлиняется вегетационный период). Преобладание в удобрениях фосфора и калия способствует повышению масличности семянок.</w:t>
      </w:r>
    </w:p>
    <w:p w:rsidR="00D972D8" w:rsidRPr="00AC2300" w:rsidRDefault="00D972D8" w:rsidP="00FD1262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2" w:name="_Toc212608038"/>
    </w:p>
    <w:p w:rsidR="007A4B05" w:rsidRPr="00AC2300" w:rsidRDefault="00AE776D" w:rsidP="00FD1262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3. Технология возделывания сахарной свеклы</w:t>
      </w:r>
      <w:bookmarkEnd w:id="2"/>
    </w:p>
    <w:p w:rsidR="00D972D8" w:rsidRPr="00AC2300" w:rsidRDefault="00D972D8" w:rsidP="00FD126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5631" w:rsidRPr="00AC2300" w:rsidRDefault="00721E58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>Обработка</w:t>
      </w:r>
      <w:r w:rsidR="00665631" w:rsidRPr="00AC2300">
        <w:rPr>
          <w:b/>
          <w:bCs/>
          <w:sz w:val="28"/>
          <w:szCs w:val="28"/>
        </w:rPr>
        <w:t xml:space="preserve"> почвы. </w:t>
      </w:r>
      <w:r w:rsidR="00665631" w:rsidRPr="00AC2300">
        <w:rPr>
          <w:sz w:val="28"/>
          <w:szCs w:val="28"/>
        </w:rPr>
        <w:t>Сахарная свекла предъявляет высокие требования к качеству обработки почвы, так как ее основной урожай (корнеплоды) формируется в почве; плотность почвы должна быть на уровне 1,0</w:t>
      </w:r>
      <w:r w:rsidR="00B6075F" w:rsidRPr="00AC2300">
        <w:rPr>
          <w:sz w:val="28"/>
          <w:szCs w:val="28"/>
        </w:rPr>
        <w:t>-</w:t>
      </w:r>
      <w:r w:rsidR="00665631" w:rsidRPr="00AC2300">
        <w:rPr>
          <w:sz w:val="28"/>
          <w:szCs w:val="28"/>
        </w:rPr>
        <w:t>1,3 г/см</w:t>
      </w:r>
      <w:r w:rsidR="00665631" w:rsidRPr="00AC2300">
        <w:rPr>
          <w:sz w:val="28"/>
          <w:szCs w:val="28"/>
          <w:vertAlign w:val="superscript"/>
        </w:rPr>
        <w:t>3</w:t>
      </w:r>
      <w:r w:rsidR="00665631" w:rsidRPr="00AC2300">
        <w:rPr>
          <w:sz w:val="28"/>
          <w:szCs w:val="28"/>
        </w:rPr>
        <w:t>, при этом достигаются наилучшие водно-воздушные условия.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Система обработки почвы состоит из трех частей: летне-весенней (основной), предпосевной и междурядных рыхлений в период вегетации.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 задачу основной обработки почвы входят уничтожение сорняков, накопление и сохранение влаги, создание оптимальных агрофизических условий для роста и развития растений. Наиболее полно эти задачи решаются при применении улучшенного и полупарового способов зяблевой обработки почвы.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При улучшенном способе зяблевой обработки первое лущение стерни проводят вслед за уборкой предшествующей культуры (озимая пшеница и др.) на глубину 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6 см, а через 2 недели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лущение лемешными орудиями на 12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14 см с боронованием или в сухую погоду укатыванием ЗККШ-6 одновременно. Для второго лущения могут использоваться и культиваторы-плоскорезы, и культиваторы-глубокорыхлители в агрегате с катками. Отрастающие сорняки и почвенную корку после дождей уничтожают дискованием или культивациями, а вспашку на глубину 30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32 см проводят в сентябре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октябре.</w:t>
      </w:r>
    </w:p>
    <w:p w:rsidR="00665631" w:rsidRPr="00AC2300" w:rsidRDefault="00665631" w:rsidP="00FD1262">
      <w:pPr>
        <w:shd w:val="clear" w:color="auto" w:fill="FFFFFF"/>
        <w:tabs>
          <w:tab w:val="left" w:pos="4387"/>
        </w:tabs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При полупаровой обработке почвы сразу же после уборки</w:t>
      </w:r>
      <w:r w:rsidR="001D3DCA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предшествующей культуры поле лущат дисковыми лущильника</w:t>
      </w:r>
      <w:r w:rsidR="001D3DCA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ми в 1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 следа на глубину 30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32 см. Затем по мере появления</w:t>
      </w:r>
      <w:r w:rsidR="001D3DCA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всходов сорняков поле культивируют, а перед уходом в зиму</w:t>
      </w:r>
      <w:r w:rsidR="001D3DCA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обязательно рыхлят плугами или лемешными лущильниками без</w:t>
      </w:r>
      <w:r w:rsidR="001D3DCA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отвалов на глубину 18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20 см. Такая обработка почвы снижает</w:t>
      </w:r>
      <w:r w:rsidR="001D3DCA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засоренность однолетними сорняками и увеличивает запасы влаги в почве.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Для уничтожения корневищных сорняков вносят далапон в дозе 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</w:t>
      </w:r>
      <w:r w:rsidR="001D3DCA" w:rsidRPr="00AC2300">
        <w:rPr>
          <w:sz w:val="28"/>
          <w:szCs w:val="28"/>
        </w:rPr>
        <w:t> </w:t>
      </w:r>
      <w:r w:rsidRPr="00AC2300">
        <w:rPr>
          <w:sz w:val="28"/>
          <w:szCs w:val="28"/>
        </w:rPr>
        <w:t xml:space="preserve">кг/га или трихлорацетат натрия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23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50 кг/га перед глубокой вспашкой или лущением почвы.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Глубина вспашки под свеклу должна быть не менее 30 см, и только в Нечерноземной зоне допускается менее глубокая вспашка, на весь гумусовый горизонт. На поймах, заливаемых весной, основную обработку почвы под свеклу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вспашку на глубину 28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30 см с одновременным боронованием проводят после схода воды.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В районах, подверженных в зимний и ранневесенний периоды ветровой эрозии, перспективно внедрение безотвальной обработки почвы с применением плоскорезов, штанговых культиваторов и игольчатых борон, особенно на склонах с щелеванием почвы. В засушливых районах зимой необходимо проводить снегозадержание, а весной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задержание талых вод.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Весенняя обработка почвы состоит из ранневесеннего рыхления, выравнивания поверхности почвы и предпосевной ее подготовки. При первой возможности проведения полевых работ зябь обрабатывают боронами и шлейф-боронами. Одни зубовые бороны плохо выравнивают гребнисто-глыбистую поверхность. Спелую почву обрабатывают бороной на глубину 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 см, разрыхляют до мелкокомковатого состояния. Чтобы придать ей нужное строение, за боронамя цепляют шлейф-бороны.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На рыхлых почвах достаточно одного прохода агрегата, состоящего из шлейф-борон в первом ряду и борон во втором ряду по диагонали поля в один след. На заплывающих и уплотненных почвах первый проход выполняется тяжелыми боронами, а второй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агрегатом из шлейф-борон и борон. Все работы по ранневесеннему закрытию влаги следует проводить своевременно и быстро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за 1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 дня.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Предпосевную обработку почвы проводят непосредственно перед посевом сахарной свеклы в едином технологическом процессе. Обычно одновременно с предпосевной обработкой вносят почвенные гербициды. Предпосевная обработка должна обеспечить хорошие условия для дружного прорастания семян и первоначального роста свеклы, а также полное уничтожение проростков и всходов сорняков.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Для обеспечения благоприятного водно-воздушного режима перед посевом в разрыхленном слое почвы должно быть не менее 90% наиболее ценных агрегатов размером до 10 мм и не более 10% агрегатов размером до 20 мм, нижний влажный слой не должен быть перемешан с верхним сухим, а поверхность поля должна быть хорошо выровнена (высота гребней и бороздок не более 1,5 см). Достигается это предпосевной культивацией на глубину 4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5 см (а для сеялок ССТ-12Б, имеющих узкоклиновые сошники,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не более 3 см) свекловичными культиваторами УСМК-5,4А и УСМК-5</w:t>
      </w:r>
      <w:r w:rsidR="001D3DCA" w:rsidRPr="00AC2300">
        <w:rPr>
          <w:sz w:val="28"/>
          <w:szCs w:val="28"/>
        </w:rPr>
        <w:t>,</w:t>
      </w:r>
      <w:r w:rsidRPr="00AC2300">
        <w:rPr>
          <w:sz w:val="28"/>
          <w:szCs w:val="28"/>
        </w:rPr>
        <w:t xml:space="preserve">4Б, оборудованными односторонними лапами-бритвами или стрельчатыми плоскорежущими лапами. Сзади рабочих органов навешивают спиральные роторы, а при их отсутствии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райборонки. Предпосевную культивацию следует проводить под небольшим углом (3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4°) к направлению посева с тем, чтобы посев был проведен поперек пахоты. В районах достаточного увлажнения на тяжелых заплывающих почвах проводят более интенсивную предпосевную обработку в 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 следа на 6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8 и 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 см с применением стрельчатых лап на культиваторе.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 xml:space="preserve">Удобрение. </w:t>
      </w:r>
      <w:r w:rsidRPr="00AC2300">
        <w:rPr>
          <w:sz w:val="28"/>
          <w:szCs w:val="28"/>
        </w:rPr>
        <w:t>Система удобрения должна полностью обеспечивать растения питательными веществами от момента прорастания семян и до уборки урожая. Достигается это внесением полного минерального удобрения в определенных соотношениях осенью под глубокую вспашку, во время посева в рядки, в зоне достаточного увлажнения, а также при орошении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и в подкормку. Органические удобрения в сочетании с минеральными целесообразно вносить непосредственно под сахарную свеклу.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На формирование 10 т корней с соответствующим количеством ботвы растения сахарной свеклы выносят из почвы 60 кг азота, 20 кг фосфора и 70 кг калия. Для получения 35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45 т/га корней следует вносить средние дозы минеральных удобрений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300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450 кг/га. При этом наибольшая продуктивность</w:t>
      </w:r>
      <w:r w:rsidR="001D3DCA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 xml:space="preserve">растений достигается при внесении </w:t>
      </w:r>
      <w:r w:rsidR="001D3DCA" w:rsidRPr="00AC2300">
        <w:rPr>
          <w:sz w:val="28"/>
          <w:szCs w:val="28"/>
        </w:rPr>
        <w:t>о</w:t>
      </w:r>
      <w:r w:rsidRPr="00AC2300">
        <w:rPr>
          <w:sz w:val="28"/>
          <w:szCs w:val="28"/>
        </w:rPr>
        <w:t>сновных питательных веществ приблизительно в равном соотношении. Каждые 100 кг полного минерального удобрения (</w:t>
      </w:r>
      <w:r w:rsidRPr="00AC2300">
        <w:rPr>
          <w:sz w:val="28"/>
          <w:szCs w:val="28"/>
          <w:lang w:val="en-US"/>
        </w:rPr>
        <w:t>NPK</w:t>
      </w:r>
      <w:r w:rsidRPr="00AC2300">
        <w:rPr>
          <w:sz w:val="28"/>
          <w:szCs w:val="28"/>
        </w:rPr>
        <w:t>) в основных свеклосеющих районах дают около 1 т добавочного урожая корней.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Для получения 50 т/га корней и более необходимы более высокие дозы минеральных удобрений (на 30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40%). При этом устанавливается другое соотношение питательных элементов (</w:t>
      </w:r>
      <w:r w:rsidRPr="00AC2300">
        <w:rPr>
          <w:sz w:val="28"/>
          <w:szCs w:val="28"/>
          <w:lang w:val="en-US"/>
        </w:rPr>
        <w:t>NPK</w:t>
      </w:r>
      <w:r w:rsidRPr="00AC2300">
        <w:rPr>
          <w:sz w:val="28"/>
          <w:szCs w:val="28"/>
        </w:rPr>
        <w:t xml:space="preserve">): на черноземах мощных мало- и среднегумусных выщелоченных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1:1:2, на оподзоленных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1:2:2.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 повышении урожаев сахарной свеклы особая роль принадлежит органическим удобрениям, последействие которых проявляется в течение нескольких лет. Хорошо унавоженные почвы отличаются оптимальным питательным режимом, благоприятными агрохимическими и агрофизическими свойствами. При внесении под сахарную свеклу 20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30 т/га навоза прибавка урожая корней в расчете на 1 т навоза в зоне достаточного увлажнения составляет 0,16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0,25 т, а в условиях недостаточного увлажнения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0,05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0,09 т.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Основное удобрение. Непосредственно под свеклу следует применять органические удобрения (навоз, компост) совместно с минеральными. При непосредственном внесении навоза (20-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30 т/га) под свеклу урожайность ее повышается в большей степени, чем при запахивании навоза под предшествующую озимую культуру.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На подзолистых и других почвах с кислой реакцией обязательно внесение извести отдельно от минеральных удобрений. Продолжительным (на кислых почвах от 3 до 7 лет) нейтрализующим действием обладает дефекационная грязь, которую вносят из расчета от 3 до 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8 т/га. Прибавки урожая достигают 2-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 т/га при одновременном повышении сахаристости корнеплодов. На обыкновенных черноземах на юге и юго-востоке страны действие дефекационной грязи заметно снижается. Совместное внесение половинных доз навоза и минеральных удобрений дает больший эффект, чем полные дозы этих удобрений, внесенные порознь.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Хорошие результаты на всех почвах обеспечивает внесение полного удобрения (</w:t>
      </w:r>
      <w:r w:rsidRPr="00AC2300">
        <w:rPr>
          <w:sz w:val="28"/>
          <w:szCs w:val="28"/>
          <w:lang w:val="en-US"/>
        </w:rPr>
        <w:t>NPK</w:t>
      </w:r>
      <w:r w:rsidRPr="00AC2300">
        <w:rPr>
          <w:sz w:val="28"/>
          <w:szCs w:val="28"/>
        </w:rPr>
        <w:t>) под зяблевую пахоту. Прибавки урожая свеклы от полного удобрения составляют 3,5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7,5 т/га.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Весьма эффективны суперфосфат (простой и двойной), преципитат, фосфат-шлак, вносимые под зябь: прибавки урожая на мощных и обыкновенных черноземах составляют 0,6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3,5 т/га. На выщелоченных черноземах, оподзоленных суглинках и серых лесных почвах суперфосфат можно с успехом заменить фосфоритной мукой.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Из азотных удобрений предпочтительны нитратные формы азота (натриевая селитра и др.). Азот обычно вносят под глубокую зябь совместно с фосфорно-калийными удобрениями. На черноземах можно применять мочевину, сульфат аммония, аммиачную селитру. Из жидких азотных удобрений широко используют аммиачную воду (20% азота) и ЖКУ, безводный аммиак.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Из калийных удобрений распространен каинит, дающий более высокие прибавки урожаев свеклы, чем хлористый калий. Калийные удобрения не вносят только на солонцеватых почвах.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При интенсивной технологии под сахарную свеклу экономически целесообразно применять сложные удобрения: нитрофоску (</w:t>
      </w:r>
      <w:r w:rsidRPr="00AC2300">
        <w:rPr>
          <w:sz w:val="28"/>
          <w:szCs w:val="28"/>
          <w:lang w:val="en-US"/>
        </w:rPr>
        <w:t>N</w:t>
      </w:r>
      <w:r w:rsidR="001D3DCA" w:rsidRPr="00AC2300">
        <w:rPr>
          <w:sz w:val="28"/>
          <w:szCs w:val="28"/>
          <w:vertAlign w:val="subscript"/>
        </w:rPr>
        <w:t>11</w:t>
      </w:r>
      <w:r w:rsidRPr="00AC2300">
        <w:rPr>
          <w:sz w:val="28"/>
          <w:szCs w:val="28"/>
          <w:lang w:val="en-US"/>
        </w:rPr>
        <w:t>P</w:t>
      </w:r>
      <w:r w:rsidR="001D3DCA" w:rsidRPr="00AC2300">
        <w:rPr>
          <w:sz w:val="28"/>
          <w:szCs w:val="28"/>
          <w:vertAlign w:val="subscript"/>
        </w:rPr>
        <w:t>11</w:t>
      </w:r>
      <w:r w:rsidRPr="00AC2300">
        <w:rPr>
          <w:sz w:val="28"/>
          <w:szCs w:val="28"/>
          <w:lang w:val="en-US"/>
        </w:rPr>
        <w:t>K</w:t>
      </w:r>
      <w:r w:rsidR="001D3DCA" w:rsidRPr="00AC2300">
        <w:rPr>
          <w:sz w:val="28"/>
          <w:szCs w:val="28"/>
          <w:vertAlign w:val="subscript"/>
        </w:rPr>
        <w:t>11</w:t>
      </w:r>
      <w:r w:rsidRPr="00AC2300">
        <w:rPr>
          <w:sz w:val="28"/>
          <w:szCs w:val="28"/>
        </w:rPr>
        <w:t>), нитроаммофоску (</w:t>
      </w:r>
      <w:r w:rsidRPr="00AC2300">
        <w:rPr>
          <w:sz w:val="28"/>
          <w:szCs w:val="28"/>
          <w:lang w:val="en-US"/>
        </w:rPr>
        <w:t>N</w:t>
      </w:r>
      <w:r w:rsidRPr="00AC2300">
        <w:rPr>
          <w:sz w:val="28"/>
          <w:szCs w:val="28"/>
          <w:vertAlign w:val="subscript"/>
        </w:rPr>
        <w:t>13</w:t>
      </w:r>
      <w:r w:rsidRPr="00AC2300">
        <w:rPr>
          <w:sz w:val="28"/>
          <w:szCs w:val="28"/>
          <w:lang w:val="en-US"/>
        </w:rPr>
        <w:t>P</w:t>
      </w:r>
      <w:r w:rsidRPr="00AC2300">
        <w:rPr>
          <w:sz w:val="28"/>
          <w:szCs w:val="28"/>
          <w:vertAlign w:val="subscript"/>
        </w:rPr>
        <w:t>17-19</w:t>
      </w:r>
      <w:r w:rsidRPr="00AC2300">
        <w:rPr>
          <w:sz w:val="28"/>
          <w:szCs w:val="28"/>
          <w:lang w:val="en-US"/>
        </w:rPr>
        <w:t>K</w:t>
      </w:r>
      <w:r w:rsidRPr="00AC2300">
        <w:rPr>
          <w:sz w:val="28"/>
          <w:szCs w:val="28"/>
          <w:vertAlign w:val="subscript"/>
        </w:rPr>
        <w:t>17-19</w:t>
      </w:r>
      <w:r w:rsidRPr="00AC2300">
        <w:rPr>
          <w:sz w:val="28"/>
          <w:szCs w:val="28"/>
        </w:rPr>
        <w:t>), карбоаммофоску (</w:t>
      </w:r>
      <w:r w:rsidRPr="00AC2300">
        <w:rPr>
          <w:sz w:val="28"/>
          <w:szCs w:val="28"/>
          <w:lang w:val="en-US"/>
        </w:rPr>
        <w:t>N</w:t>
      </w:r>
      <w:r w:rsidR="001D3DCA" w:rsidRPr="00AC2300">
        <w:rPr>
          <w:sz w:val="28"/>
          <w:szCs w:val="28"/>
          <w:vertAlign w:val="subscript"/>
        </w:rPr>
        <w:t>1</w:t>
      </w:r>
      <w:r w:rsidRPr="00AC2300">
        <w:rPr>
          <w:sz w:val="28"/>
          <w:szCs w:val="28"/>
          <w:vertAlign w:val="subscript"/>
        </w:rPr>
        <w:t>4</w:t>
      </w:r>
      <w:r w:rsidR="001D3DCA" w:rsidRPr="00AC2300">
        <w:rPr>
          <w:sz w:val="28"/>
          <w:szCs w:val="28"/>
          <w:vertAlign w:val="subscript"/>
        </w:rPr>
        <w:t>-</w:t>
      </w:r>
      <w:r w:rsidRPr="00AC2300">
        <w:rPr>
          <w:sz w:val="28"/>
          <w:szCs w:val="28"/>
          <w:vertAlign w:val="subscript"/>
        </w:rPr>
        <w:t>24</w:t>
      </w:r>
      <w:r w:rsidR="001D3DCA" w:rsidRPr="00AC2300">
        <w:rPr>
          <w:sz w:val="28"/>
          <w:szCs w:val="28"/>
        </w:rPr>
        <w:t>Р</w:t>
      </w:r>
      <w:r w:rsidRPr="00AC2300">
        <w:rPr>
          <w:sz w:val="28"/>
          <w:szCs w:val="28"/>
          <w:vertAlign w:val="subscript"/>
        </w:rPr>
        <w:t>12</w:t>
      </w:r>
      <w:r w:rsidR="001D3DCA" w:rsidRPr="00AC2300">
        <w:rPr>
          <w:sz w:val="28"/>
          <w:szCs w:val="28"/>
          <w:vertAlign w:val="subscript"/>
        </w:rPr>
        <w:t>-</w:t>
      </w:r>
      <w:r w:rsidRPr="00AC2300">
        <w:rPr>
          <w:sz w:val="28"/>
          <w:szCs w:val="28"/>
          <w:vertAlign w:val="subscript"/>
        </w:rPr>
        <w:t>2</w:t>
      </w:r>
      <w:r w:rsidR="001D3DCA" w:rsidRPr="00AC2300">
        <w:rPr>
          <w:sz w:val="28"/>
          <w:szCs w:val="28"/>
          <w:vertAlign w:val="subscript"/>
        </w:rPr>
        <w:t>1</w:t>
      </w:r>
      <w:r w:rsidRPr="00AC2300">
        <w:rPr>
          <w:sz w:val="28"/>
          <w:szCs w:val="28"/>
          <w:lang w:val="en-US"/>
        </w:rPr>
        <w:t>K</w:t>
      </w:r>
      <w:r w:rsidRPr="00AC2300">
        <w:rPr>
          <w:sz w:val="28"/>
          <w:szCs w:val="28"/>
          <w:vertAlign w:val="subscript"/>
        </w:rPr>
        <w:t>12</w:t>
      </w:r>
      <w:r w:rsidR="001D3DCA" w:rsidRPr="00AC2300">
        <w:rPr>
          <w:sz w:val="28"/>
          <w:szCs w:val="28"/>
          <w:vertAlign w:val="subscript"/>
        </w:rPr>
        <w:t>-</w:t>
      </w:r>
      <w:r w:rsidRPr="00AC2300">
        <w:rPr>
          <w:sz w:val="28"/>
          <w:szCs w:val="28"/>
          <w:vertAlign w:val="subscript"/>
        </w:rPr>
        <w:t>1</w:t>
      </w:r>
      <w:r w:rsidR="001D3DCA" w:rsidRPr="00AC2300">
        <w:rPr>
          <w:sz w:val="28"/>
          <w:szCs w:val="28"/>
          <w:vertAlign w:val="subscript"/>
        </w:rPr>
        <w:t>6</w:t>
      </w:r>
      <w:r w:rsidRPr="00AC2300">
        <w:rPr>
          <w:sz w:val="28"/>
          <w:szCs w:val="28"/>
        </w:rPr>
        <w:t>)</w:t>
      </w:r>
      <w:r w:rsidR="001D3DCA" w:rsidRPr="00AC2300">
        <w:rPr>
          <w:sz w:val="28"/>
          <w:szCs w:val="28"/>
        </w:rPr>
        <w:t>,</w:t>
      </w:r>
      <w:r w:rsidRPr="00AC2300">
        <w:rPr>
          <w:sz w:val="28"/>
          <w:szCs w:val="28"/>
        </w:rPr>
        <w:t xml:space="preserve"> аммофос (</w:t>
      </w:r>
      <w:r w:rsidRPr="00AC2300">
        <w:rPr>
          <w:sz w:val="28"/>
          <w:szCs w:val="28"/>
          <w:lang w:val="en-US"/>
        </w:rPr>
        <w:t>N</w:t>
      </w:r>
      <w:r w:rsidRPr="00AC2300">
        <w:rPr>
          <w:sz w:val="28"/>
          <w:szCs w:val="28"/>
          <w:vertAlign w:val="subscript"/>
        </w:rPr>
        <w:t>11-12</w:t>
      </w:r>
      <w:r w:rsidRPr="00AC2300">
        <w:rPr>
          <w:sz w:val="28"/>
          <w:szCs w:val="28"/>
          <w:lang w:val="en-US"/>
        </w:rPr>
        <w:t>P</w:t>
      </w:r>
      <w:r w:rsidRPr="00AC2300">
        <w:rPr>
          <w:sz w:val="28"/>
          <w:szCs w:val="28"/>
          <w:vertAlign w:val="subscript"/>
        </w:rPr>
        <w:t>46</w:t>
      </w:r>
      <w:r w:rsidRPr="00AC2300">
        <w:rPr>
          <w:sz w:val="28"/>
          <w:szCs w:val="28"/>
          <w:lang w:val="en-US"/>
        </w:rPr>
        <w:t>K</w:t>
      </w:r>
      <w:r w:rsidRPr="00AC2300">
        <w:rPr>
          <w:sz w:val="28"/>
          <w:szCs w:val="28"/>
          <w:vertAlign w:val="subscript"/>
        </w:rPr>
        <w:t>50</w:t>
      </w:r>
      <w:r w:rsidRPr="00AC2300">
        <w:rPr>
          <w:sz w:val="28"/>
          <w:szCs w:val="28"/>
        </w:rPr>
        <w:t>). диаммонийфосфат (</w:t>
      </w:r>
      <w:r w:rsidRPr="00AC2300">
        <w:rPr>
          <w:sz w:val="28"/>
          <w:szCs w:val="28"/>
          <w:lang w:val="en-US"/>
        </w:rPr>
        <w:t>N</w:t>
      </w:r>
      <w:r w:rsidRPr="00AC2300">
        <w:rPr>
          <w:sz w:val="28"/>
          <w:szCs w:val="28"/>
          <w:vertAlign w:val="subscript"/>
        </w:rPr>
        <w:t>19</w:t>
      </w:r>
      <w:r w:rsidRPr="00AC2300">
        <w:rPr>
          <w:sz w:val="28"/>
          <w:szCs w:val="28"/>
          <w:lang w:val="en-US"/>
        </w:rPr>
        <w:t>P</w:t>
      </w:r>
      <w:r w:rsidRPr="00AC2300">
        <w:rPr>
          <w:sz w:val="28"/>
          <w:szCs w:val="28"/>
          <w:vertAlign w:val="subscript"/>
        </w:rPr>
        <w:t>49</w:t>
      </w:r>
      <w:r w:rsidRPr="00AC2300">
        <w:rPr>
          <w:sz w:val="28"/>
          <w:szCs w:val="28"/>
        </w:rPr>
        <w:t>) и др. На всех почвах максимальную урожайность свеклы обеспечивает полное минеральное удобрение. Дозы минеральных удобрений при орошении увеличиваются.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На урожай и сахаристость корнеплодов положительно действуют микроудобрения (борные, медные и марганцевые). Бор (1,5 кг/га) эффективен во всех районах свеклосеяния, где наблюдается повреждение корней гнилью сердечка. На торфяно-болотных почвах свекле недостает меди. Ее вносят раз в 4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5 лет в форме пиритных огарков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0,5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0,6 т (2,2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2,7 кг меди) на 1 га. На многих почвах эффективны и марганцевые удобрения (0,2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0,4 т/га марганцевого шлама под вспашку, а марганизированный суперфосфат при посеве в рядки).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Органические твердые удобрения разбрасывают машинами ПРТ-16, ПРТ-10, РОУ-5, РУН-15Б, а жидкие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РЖТ-4, РЖТ-16, РЖТ-8. Минеральные удобрения вносят в почву разбрасывателями: 1РМГ-4, КСА-3, НРУ-0,5, РТТ-4,2А, РУМ-5, РУМ-8, РУМ-16. Жидкие удобрения вносят специальными машинами ПЖУ-2,5, ПЖУ-5, ПЖУ-9, ПОУ.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Рядковое удобрение. Припосевное (рядковое) удобрение усиливает рост молодых всходов, повышает их устойчивость к болезням и вредителям, а также неблагоприятным условиям погоды. Лучше всего на всходы свеклы действует полное минеральное удобрение. Особенно необходимо вносить его на выщелоченных и оподзоленных черноземах. В рядки обычно вносят небольшие дозы: 10 кг азота, 15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20 кг фосфорной кислоты, 10 кг оксида калия на 1 га. Прибавка урожая корней от внесения такого количества удобрений составляет 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 т/га. Хорошие результаты дает внесение нитрофоски (0,1 т/га) с добавлением суперфосфата. Вместе с полным удобрением целесообразно вносить в рядки марганцевый шлам (20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30 кг/га) и борные удобрения (50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75 кг/га бормарганцевых отходов).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Подкормка. При возделывании свеклы без орошения при подкормке вносят после прорывки 15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20 кг азота и по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 xml:space="preserve">20 кг фосфора и калия на 1 га. В первую подкормку обычно дают полное удобрение, а во вторую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преимущественно фосфор и калий. При одностороннем удобрении азотом содержание сахара в корнеплодах может снижаться. Чаще всего ограничиваются одной подкормкой (при орошении дают две подкормки). В условиях орошения перед первым поливом вносят 30 кг азота и 20 кг Р</w:t>
      </w:r>
      <w:r w:rsidR="002218FB" w:rsidRPr="00AC2300">
        <w:rPr>
          <w:sz w:val="28"/>
          <w:szCs w:val="28"/>
          <w:vertAlign w:val="subscript"/>
        </w:rPr>
        <w:t>2</w:t>
      </w:r>
      <w:r w:rsidRPr="00AC2300">
        <w:rPr>
          <w:sz w:val="28"/>
          <w:szCs w:val="28"/>
        </w:rPr>
        <w:t>О</w:t>
      </w:r>
      <w:r w:rsidRPr="00AC2300">
        <w:rPr>
          <w:sz w:val="28"/>
          <w:szCs w:val="28"/>
          <w:vertAlign w:val="subscript"/>
        </w:rPr>
        <w:t>5</w:t>
      </w:r>
      <w:r w:rsidRPr="00AC2300">
        <w:rPr>
          <w:sz w:val="28"/>
          <w:szCs w:val="28"/>
        </w:rPr>
        <w:t xml:space="preserve"> на 1 га, а перед вторым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полное удобрение (15 кг N и по 30 кг Р</w:t>
      </w:r>
      <w:r w:rsidR="002218FB" w:rsidRPr="00AC2300">
        <w:rPr>
          <w:sz w:val="28"/>
          <w:szCs w:val="28"/>
          <w:vertAlign w:val="subscript"/>
        </w:rPr>
        <w:t>2</w:t>
      </w:r>
      <w:r w:rsidRPr="00AC2300">
        <w:rPr>
          <w:sz w:val="28"/>
          <w:szCs w:val="28"/>
        </w:rPr>
        <w:t>О</w:t>
      </w:r>
      <w:r w:rsidRPr="00AC2300">
        <w:rPr>
          <w:sz w:val="28"/>
          <w:szCs w:val="28"/>
          <w:vertAlign w:val="subscript"/>
        </w:rPr>
        <w:t>5</w:t>
      </w:r>
      <w:r w:rsidRPr="00AC2300">
        <w:rPr>
          <w:sz w:val="28"/>
          <w:szCs w:val="28"/>
        </w:rPr>
        <w:t xml:space="preserve"> и К</w:t>
      </w:r>
      <w:r w:rsidR="002218FB" w:rsidRPr="00AC2300">
        <w:rPr>
          <w:sz w:val="28"/>
          <w:szCs w:val="28"/>
          <w:vertAlign w:val="subscript"/>
        </w:rPr>
        <w:t>2</w:t>
      </w:r>
      <w:r w:rsidRPr="00AC2300">
        <w:rPr>
          <w:sz w:val="28"/>
          <w:szCs w:val="28"/>
        </w:rPr>
        <w:t>О на 1</w:t>
      </w:r>
      <w:r w:rsidR="002218FB" w:rsidRPr="00AC2300">
        <w:rPr>
          <w:sz w:val="28"/>
          <w:szCs w:val="28"/>
        </w:rPr>
        <w:t> </w:t>
      </w:r>
      <w:r w:rsidRPr="00AC2300">
        <w:rPr>
          <w:sz w:val="28"/>
          <w:szCs w:val="28"/>
        </w:rPr>
        <w:t>га).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Однократное внесение минеральных удобрений под вспашку зяби дает практически такой же эффект, как и дробное внесение той же дозы удобрений под вспашку, в рядки при посеве и в подкормку. Если с осени под вспашку или весной под культивацию вносится недостаточное количество удобрений, то дефицит питательных веществ следует восполнять за счет подкормок, увеличив дозы в 1,5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2 раза по сравнению со средними дозами подкормки. Весьма эффективна подкормка сахарной свеклы жидкими удобрениями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аммиачной водой или безводным аммиаком, ЖКУ-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>Подготовка семян к посеву</w:t>
      </w:r>
      <w:r w:rsidRPr="00AC2300">
        <w:rPr>
          <w:sz w:val="28"/>
          <w:szCs w:val="28"/>
        </w:rPr>
        <w:t xml:space="preserve">. Для посева используют семена районированных сортов и гибридов одно- и многосемянной свеклы. Семена односемянной свеклы представляют плоды, содержащие по одному семени и дающие при прорастании по одному ростку; семена многосемянной свеклы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соплодия (клубочки)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при прорастании дают от 1 до 5 ростков.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На семенных заводах семена сахарной свеклы калибруют на фракции (3,5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4,5 и 4,5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5,5 мм). Калибровка семян свеклы необходима для точного посева их на заданные расстояния пунктирными свекловичными сеялками. Хорошими считаются семена, если масса 1000 семян односемянной диплоидной свеклы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 xml:space="preserve">составляет 15 г, многосемянной диплоидной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25 и полиплоидной многосемянной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30 г.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Для придания сыпучести семена обрабатывают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шлифуют, сегментируют, дражируют. В процессе шлифования частично удаляется наиболее рыхлая часть околоплодника (5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25%). Особенно эффективно шлифование семян полиплоидов, которые имеют массивный околоплодник. К достоинствам шлифованных семян относятся более высокая однородность и сыпучесть, а также лучшая всхожесть (всходы дают на 1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 дня раньше, чем нешлифованные).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При </w:t>
      </w:r>
      <w:r w:rsidRPr="00AC2300">
        <w:rPr>
          <w:i/>
          <w:iCs/>
          <w:sz w:val="28"/>
          <w:szCs w:val="28"/>
        </w:rPr>
        <w:t xml:space="preserve">сегментировании </w:t>
      </w:r>
      <w:r w:rsidRPr="00AC2300">
        <w:rPr>
          <w:sz w:val="28"/>
          <w:szCs w:val="28"/>
        </w:rPr>
        <w:t>семян клубочки разрезают или раздавливают на отдельные части (сегменты), содержащие преимущественно по одному семени. Так как при этом повреждаются наиболее полноценные крупные семена, этот способ подготовки семян свеклы считается неперспективным.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При </w:t>
      </w:r>
      <w:r w:rsidRPr="00AC2300">
        <w:rPr>
          <w:i/>
          <w:iCs/>
          <w:sz w:val="28"/>
          <w:szCs w:val="28"/>
        </w:rPr>
        <w:t xml:space="preserve">дражировании </w:t>
      </w:r>
      <w:r w:rsidRPr="00AC2300">
        <w:rPr>
          <w:sz w:val="28"/>
          <w:szCs w:val="28"/>
        </w:rPr>
        <w:t>семенам придается шарообразная форма путем накатывания инертных, питательных, стимулирующих и защитных веществ для равномерного высева и повышения полевой всхожести. Предназначенные для дражирования семена шлифуют и калибруют. Масса 1000 таких семян 12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16 г, всхожесть не менее 90%. а одноростковость не менее 70%. Дражированные семена тоже калибруют с выделением двух фракций. Масса 1000 дражированных семян фракции 3,5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4,5 мм составляет 30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45 г, а масса 1000 дражированных семян фракции 4,5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5,5 мм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60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70</w:t>
      </w:r>
      <w:r w:rsidR="002218FB" w:rsidRPr="00AC2300">
        <w:rPr>
          <w:sz w:val="28"/>
          <w:szCs w:val="28"/>
        </w:rPr>
        <w:t> </w:t>
      </w:r>
      <w:r w:rsidRPr="00AC2300">
        <w:rPr>
          <w:sz w:val="28"/>
          <w:szCs w:val="28"/>
        </w:rPr>
        <w:t>г.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С переходом к посеву малыми нормами очень важно иметь семена с высокой жизнеспособностью. Все отпускаемые для посева семена на заводах обрабатывают пестицидами в сочетании с микроэлементами и минеральными удобрениями, после чего их упаковывают в пыленепроницаемые мешки массой не более 20 кг. Дражированные семена затаривают в пластмассовые мешки массой по 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 кг или бумажные мешки массой не более 20 кг.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Для возделывания сахарной свеклы по интенсивной технологии следует использовать высококачественные семена районированных односемянных сортов первого класса (всхожесть не менее 85%, одноростковость </w:t>
      </w:r>
      <w:r w:rsidR="002218FB" w:rsidRPr="00AC2300">
        <w:rPr>
          <w:sz w:val="28"/>
          <w:szCs w:val="28"/>
        </w:rPr>
        <w:t>и</w:t>
      </w:r>
      <w:r w:rsidRPr="00AC2300">
        <w:rPr>
          <w:sz w:val="28"/>
          <w:szCs w:val="28"/>
        </w:rPr>
        <w:t xml:space="preserve"> выравненяость не ниже 95%,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чистота не ниже 98%). Для посева можно использовать обе</w:t>
      </w:r>
      <w:r w:rsidRPr="00AC2300">
        <w:rPr>
          <w:b/>
          <w:bCs/>
          <w:sz w:val="28"/>
          <w:szCs w:val="28"/>
        </w:rPr>
        <w:t xml:space="preserve"> </w:t>
      </w:r>
      <w:r w:rsidRPr="00AC2300">
        <w:rPr>
          <w:sz w:val="28"/>
          <w:szCs w:val="28"/>
        </w:rPr>
        <w:t>фракции семян.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 xml:space="preserve">Посев. </w:t>
      </w:r>
      <w:r w:rsidRPr="00AC2300">
        <w:rPr>
          <w:sz w:val="28"/>
          <w:szCs w:val="28"/>
        </w:rPr>
        <w:t>К посеву сахарной свеклы приступают одновременно с посевом ранних яровых хлебов при температуре посевного слоя почвы 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7 °С и заканчивают посев каждого поля в течение 1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 рабочих дней. Запоздание приводит к снижению урожая и сахаристости корнеплодов. Основным показателем срока посева сахарной свеклы является спелость почвы: она должна хорошо крошиться и содержать достаточно влаги.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В опытах ВНИИСС в среднем за 6 лет при посеве одновременно </w:t>
      </w:r>
      <w:r w:rsidRPr="00AC2300">
        <w:rPr>
          <w:b/>
          <w:bCs/>
          <w:sz w:val="28"/>
          <w:szCs w:val="28"/>
        </w:rPr>
        <w:t xml:space="preserve">с </w:t>
      </w:r>
      <w:r w:rsidRPr="00AC2300">
        <w:rPr>
          <w:sz w:val="28"/>
          <w:szCs w:val="28"/>
        </w:rPr>
        <w:t xml:space="preserve">ранними зерновыми культурами урожайность составила 38,7 т/га, через 7 дней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37,6, 14 дней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35,6, 21 день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33,4 и 28 дней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30,5 т/га и сахаристость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соответственно 18,9, 18,8, 18,4, 17,9 и 17,5%.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 ранние весны, когда почва медленно прогревается, посев нужно проводить на 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7-й день после начала посева ранних зерновых.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Сеют сахарную свеклу сеялками точного высева ССТ-12Б, ССТ-12А, а при орошении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ССТ-8А. Посев осуществляется калиброванными семенами пунктирным способом с раздельным внесением минеральных удобрений. Ширина междурядий без орошения 45 см, в зоне орошаемого свеклосеяния 60 см.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Нормальной глубиной посева семян свеклы считается 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3,5 см, однако на легких почвах и при просыхании посевного слоя ее увеличивают до 4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5 см. На тяжелых уплотняющихся почвах семена свеклы следует высевать на глубину 2,5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 см.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Норма высева зависит от культуры земледелия, всхожести семян и технологии возделывания сахарной свеклы, в частности от способа формирования густоты насаждения, а также от степени распространения сельскохозяйственных вредителей. На высокоокультуренных почвах при строгом соблюдении всего комплекса агротехнических приемов норму высева уменьшают до 17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22 семян на 1 м с последующим применением вдольрядного прореживания всходов. При посеве на конечную густоту сахарной свеклы норму высева снижают до 12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14 плодиков на 1 м рядка, что обеспечивает получение 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 всходов.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Норму высева можно рассчитать по формуле</w:t>
      </w:r>
    </w:p>
    <w:p w:rsidR="00D972D8" w:rsidRPr="00AC2300" w:rsidRDefault="00D972D8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65631" w:rsidRPr="00AC2300" w:rsidRDefault="002218FB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Н = </w:t>
      </w:r>
      <w:r w:rsidRPr="00AC2300">
        <w:rPr>
          <w:sz w:val="28"/>
          <w:szCs w:val="28"/>
        </w:rPr>
        <w:fldChar w:fldCharType="begin"/>
      </w:r>
      <w:r w:rsidRPr="00AC2300">
        <w:rPr>
          <w:sz w:val="28"/>
          <w:szCs w:val="28"/>
        </w:rPr>
        <w:instrText>eq \f (КМВ;1000)</w:instrText>
      </w:r>
      <w:r w:rsidRPr="00AC2300">
        <w:rPr>
          <w:sz w:val="28"/>
          <w:szCs w:val="28"/>
        </w:rPr>
        <w:fldChar w:fldCharType="end"/>
      </w:r>
      <w:r w:rsidRPr="00AC2300">
        <w:rPr>
          <w:sz w:val="28"/>
          <w:szCs w:val="28"/>
        </w:rPr>
        <w:t>,</w:t>
      </w:r>
    </w:p>
    <w:p w:rsidR="00D972D8" w:rsidRPr="00AC2300" w:rsidRDefault="00D972D8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где Н </w:t>
      </w:r>
      <w:r w:rsidR="00B6075F" w:rsidRPr="00AC2300">
        <w:rPr>
          <w:sz w:val="28"/>
          <w:szCs w:val="28"/>
        </w:rPr>
        <w:t>-</w:t>
      </w:r>
      <w:r w:rsidR="00D972D8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 xml:space="preserve">норма высева, кг/га; К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коэффициент, который при ширине междурядий 45 см равняется 22,2, а при ширине 60 см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16,7; В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масса 1000 семян, г; М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заданное число клубочков, высеваемых на 1 м рядка.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Весовая норма калиброванных семян свеклы колеблется от 6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8 до 10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12 кг/га, а дражированных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от 25 до 30 кг/га.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При посеве свеклы скорость движения посевного агрегата не должна превышать 4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4,5 км/ч, следует строго соблюдать прямолинейность рядков, стыковые междурядья должны соответствовать норме (45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50 см), поворотные полосы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составлять четыре прохода сеялки (21,6 м), высев семян каждым агрегатом и глубина их посева</w:t>
      </w:r>
      <w:r w:rsidR="00D972D8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- должны быть одинаковыми.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 xml:space="preserve">Уход за посевами. </w:t>
      </w:r>
      <w:r w:rsidRPr="00AC2300">
        <w:rPr>
          <w:sz w:val="28"/>
          <w:szCs w:val="28"/>
        </w:rPr>
        <w:t>После посева при необходимости почву прикатывают, тяжелыми или средними кольчато-шпоровыми катками. В период от посева до всходов проходит 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18 дней. За это время появляются сорняки, почва уплотняется, ухудшаются ее водный и воздушный режимы. Поэтому через 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6 дней после посева, когда проростки сорняков достигают поверхности почвы, а семена свеклы только наклюнулись, проводят довсходовое боронование легкими боронами (ЗБП-0</w:t>
      </w:r>
      <w:r w:rsidR="002218FB" w:rsidRPr="00AC2300">
        <w:rPr>
          <w:sz w:val="28"/>
          <w:szCs w:val="28"/>
        </w:rPr>
        <w:t>,</w:t>
      </w:r>
      <w:r w:rsidRPr="00AC2300">
        <w:rPr>
          <w:sz w:val="28"/>
          <w:szCs w:val="28"/>
        </w:rPr>
        <w:t xml:space="preserve">6А), а на уплотненных почвах средними (БЗСС-1,0) и сетчатыми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поперек или под углом к направлению посева на небольшой скорости. В начале появления первой пары настоящих листьев для уничтожения сорняков и частичного прореживания всходов посевы свеклы боронуют.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Для нормального роста и развития растений сахарной свеклы необходимо своевременное формирование оптимальной густоты насаждения. Она может быть дифференцирована по зонам свеклосеяния следующим образом: зона достаточного увлажнения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95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100 тыс. растений на 1 га, зона неустойчивого увлажнения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85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90 тыс., зона недостаточного увлажнения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80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85 тыс.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Для формирования густоты насаждения растений применяют свекловичные культиваторы, прореживатели и бороны. При наличии на 1 м рядка более 20 всходов самый эффективный способ формирования густоты насаждения и уничтожения сорняков</w:t>
      </w:r>
      <w:r w:rsidR="007B2102" w:rsidRPr="00AC2300">
        <w:rPr>
          <w:sz w:val="28"/>
          <w:szCs w:val="28"/>
        </w:rPr>
        <w:t xml:space="preserve">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букетировка в ранний период (в фазе хорошо развитой «вилочки») с немедленной разборкой букетов. Выбор схемы букетировки зависит от густоты и равномерности всходов, засоренности и почвенных условий. На чистых полях с равномерными всходами при наличии 15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20 растений на 1 м вырез 8,5 см и букет 9,5 см или 15 и 10, или 12,5 и 10 см с оставлением при разборке в букете одного растения.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На засоренных полях растения лучше размещать квадратно-прямоугольным способом, позволяющим проводить перекрестную обработку. При хороших равномерных всходах и размещении более 20 растений на 1 м рядка вырез 27 см и букет 18 см; при более густых всходах ширину букета уменьшают до 15 см, а вырез увеличивают до 30 см. При этом культиватор рыхлит 70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80% площади поля, нарезает 49 тыс. гнезд, в каждом из которых оставляют 2 растения. Общее число растений на 1 га достигает 95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100</w:t>
      </w:r>
      <w:r w:rsidRPr="00AC2300">
        <w:rPr>
          <w:b/>
          <w:bCs/>
          <w:sz w:val="28"/>
          <w:szCs w:val="28"/>
        </w:rPr>
        <w:t xml:space="preserve"> </w:t>
      </w:r>
      <w:r w:rsidRPr="00AC2300">
        <w:rPr>
          <w:sz w:val="28"/>
          <w:szCs w:val="28"/>
        </w:rPr>
        <w:t>тыс. При букетировке важно обеспечить прямолинейность поперечных проходов агрегата и оптимальную глубину работы лап (3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5 см).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Для формирования густоты насаждения используют и прореживатели как для самостоятельной работы, так и в сочетании с культиваторами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до буке</w:t>
      </w:r>
      <w:r w:rsidR="002218FB" w:rsidRPr="00AC2300">
        <w:rPr>
          <w:sz w:val="28"/>
          <w:szCs w:val="28"/>
        </w:rPr>
        <w:t>тировки и по букетам. Прорежива</w:t>
      </w:r>
      <w:r w:rsidRPr="00AC2300">
        <w:rPr>
          <w:sz w:val="28"/>
          <w:szCs w:val="28"/>
        </w:rPr>
        <w:t>тели (УСМП-5,4) не только снижают густоту всходов, но и уничтожают около 65% сорняков в рядках на ширине защитной зоны и способствуют доступу воздуха к корневой системе сахарной свеклы, прореживание вдоль рядков эффективно в период образования 1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 пар настоящих листьев на полях с равномерными всходами.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До прореживания, а также по загущенным букетам (в фазе образования первой пары настоящих листочков) применяют боронование всходов. Этот прием используют при всех схемах букетировки; при наличии большего числа растений в букетах лишние уничтожают боронованием, оставляя в гнезде 1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3 растения. При густых всходах боронование можно провести и в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2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следа. На пунктирных посевах проведение довсходового боронования, букетировки и боронования по букетам обеспечивает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необходимое количество и равномерное размещение растений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в рядке.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Окончательное формирование густоты насаждения проводят вручную, удаляя лишние растения в букетах или в рядках, а также сорняки. Опоздание с букетировкой и проверкой на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3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дня и более снижает урожайность свеклы.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При высокой культуре земледелия и малых нормах высева семян на 1 м рядка получают 7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 всходов. Такие посевы не требуют ручной прорывки. Лишние растения удаляют прореживателем, при необходимости проводят беглую прополку сорняков, а в фазе 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4 пар настоящих листьев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проверку и прополку.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Очень важно, чтобы растения были равномерно размещены на площади посева. Изреженность и неравномерность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причины снижения не только урожая, но и качества корнеплодов. По данным ВНИИСС, при густоте насаждения 92 тыс. растений на 1 га урожайность свеклы составила 36,4 т/га, сахаристость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19,1%, при густоте 61 тыс. растений урожайность была такой же (36,9 т/га), но сахаристость корнеплодов снизилась до 18,3%, что заметно уменьшило сбор сахара.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Для поддержания междурядий в рыхлом и чистом от сорняков состоянии применяют механизированные их рыхления. После прореживания проводят первое мелкое продольное рыхление (шаровку) на глубину 4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5 см культиваторами, оборудованными плоскорежущими лапами и бритвами (УСМК-5,4А, УСМК-5.4Б) и ротационными рабочими органами по рядкам. В дальнейшем проводят 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 продольных рыхления, доводя их</w:t>
      </w:r>
      <w:r w:rsidR="002218FB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глубину до 10 см. При втором и третьем междурядных рыхлениях рекомендуется применять присыпающие отвальчики или окучники, которые засыпают всходы сорняков в рядках. Защитные зоны в начале вегетации свеклы устанавливают 6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8 см, а при более глубоких рыхлениях в последующие фазы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12 см. После размыкания рядков в августе проводят предуборочное рыхление на глубину 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 см. Это увеличивает приросты корнеплодов и облегчает работу уборочных комбайнов.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ВНИИСС разработал интенсивную технологию возделывания сахарной свеклы с использованием направляющих щелей. Благодаря применению направляющих щелей и сокращению защитных полос до 5 см от рядка удается увеличить обрабатываемую механизмами площадь междурядий до 80%, а оставшиеся 10-сантиметровые полосы вдоль рядка почти полностью засыпаются землей во время окучивания; ручной прополки при этом не требуется.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Щели, как правило, закладываются при предпосевной культивации с одновременным внесением гербицидов, нормы которых уменьшают в 3 раза, что сокращает затраты и способствует сохранению окружающей среды. Не исключается возможность сплошной предпосевной культивации и внесения гербицидов, тогда щели создаются при посеве сахарной свеклы. Направляющие щели, закладываемые специальными приспособлениями, используются затем в первом случае при посеве и на уходе, во втором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только при уходе. Щели позволяют без риска уничтожения или повреждения растений обрабатывать междурядья с малыми защитными полосами.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 xml:space="preserve">Борьба с сорняками. </w:t>
      </w:r>
      <w:r w:rsidRPr="00AC2300">
        <w:rPr>
          <w:sz w:val="28"/>
          <w:szCs w:val="28"/>
        </w:rPr>
        <w:t xml:space="preserve">Эффективная борьба с сорняками сахарной свеклы, сильно снижающими ее урожайность,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непременное условие применения интенсивной технологии.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На плантации сахарной свеклы применяют почвенные гербициды (довсходовые), действующие через почву на семена и проростки сорняков, и контактные гербициды (послевсходовые), действующие непосредственно на всходы сорняков (бетанал, иллоксан, керб</w:t>
      </w:r>
      <w:r w:rsidR="00721E58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50</w:t>
      </w:r>
      <w:r w:rsidR="00721E58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Б, лонтрел).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По своему действию на сорняки гербициды делятся на противозлаковые (трихлорацетат натрия, дихлоральмочевина, иллоксан и др.), противодвудольные (пирамин и др.), комплексные (эптам, тиллам, ронит, ацетлур, бетанал), узкоспециализированные (керб 50 Б против повилики, лонтрел против осотов и др.).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i/>
          <w:iCs/>
          <w:sz w:val="28"/>
          <w:szCs w:val="28"/>
        </w:rPr>
        <w:t xml:space="preserve">Трихлорацетат натрия </w:t>
      </w:r>
      <w:r w:rsidRPr="00AC2300">
        <w:rPr>
          <w:sz w:val="28"/>
          <w:szCs w:val="28"/>
        </w:rPr>
        <w:t xml:space="preserve">(ТХА), 90% </w:t>
      </w:r>
      <w:r w:rsidR="00721E58" w:rsidRPr="00AC2300">
        <w:rPr>
          <w:sz w:val="28"/>
          <w:szCs w:val="28"/>
        </w:rPr>
        <w:t xml:space="preserve">р. </w:t>
      </w:r>
      <w:r w:rsidRPr="00AC2300">
        <w:rPr>
          <w:sz w:val="28"/>
          <w:szCs w:val="28"/>
        </w:rPr>
        <w:t xml:space="preserve">п.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14 кг/га. Хорошо уничтожает однолетние и многолетние злаковые сорняки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мышей сизый и зеленый, просо куриное, пырей ползучий, слабо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двудольные. В почве сохраняется от 2 до 10 мес.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i/>
          <w:iCs/>
          <w:sz w:val="28"/>
          <w:szCs w:val="28"/>
        </w:rPr>
        <w:t xml:space="preserve">Пирамин </w:t>
      </w:r>
      <w:r w:rsidRPr="00AC2300">
        <w:rPr>
          <w:sz w:val="28"/>
          <w:szCs w:val="28"/>
        </w:rPr>
        <w:t>(феназон), 60% с. п.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4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8 кг/га. Действует в основном на двудольные сорняки. Применяют его в увлажненных районах свеклосеяния как до посева, так и по всходам.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i/>
          <w:iCs/>
          <w:sz w:val="28"/>
          <w:szCs w:val="28"/>
        </w:rPr>
        <w:t xml:space="preserve">Вензар </w:t>
      </w:r>
      <w:r w:rsidRPr="00AC2300">
        <w:rPr>
          <w:sz w:val="28"/>
          <w:szCs w:val="28"/>
        </w:rPr>
        <w:t xml:space="preserve">Сгексилур), 80% с. п.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2 кг/га. Уничтожает несколько видов сорняков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марь белую, гречишку вьюнковую, горчицу полевую, гречишку развесистую, звездчатку среднюю, пастушью сумку, редьку дикую, паслен черный, ярутку полевую, сурепицу обыкновенную и др. В оптимальных условиях разлагается в течение 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6 мес.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i/>
          <w:iCs/>
          <w:sz w:val="28"/>
          <w:szCs w:val="28"/>
        </w:rPr>
        <w:t xml:space="preserve">Ронит, </w:t>
      </w:r>
      <w:r w:rsidRPr="00AC2300">
        <w:rPr>
          <w:sz w:val="28"/>
          <w:szCs w:val="28"/>
        </w:rPr>
        <w:t>72% к. э.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5,3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11,1 л/га. Уничтожает однолетние злаковые и многие виды двудольных сорняков. Летуч и требует немедленной заделки.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i/>
          <w:iCs/>
          <w:sz w:val="28"/>
          <w:szCs w:val="28"/>
        </w:rPr>
        <w:t xml:space="preserve">Эптам 7Е, </w:t>
      </w:r>
      <w:r w:rsidRPr="00AC2300">
        <w:rPr>
          <w:sz w:val="28"/>
          <w:szCs w:val="28"/>
        </w:rPr>
        <w:t xml:space="preserve">84% к. э.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2,4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7,1 л/га. Эффективен против многолетних злаковых и многих видов двудольных сорняков. Высоколетучий препарат. Вносят под предпосевную обработку почвы, а также под довсходовое боронование. Высокоэффективен в засушливых условиях.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i/>
          <w:iCs/>
          <w:sz w:val="28"/>
          <w:szCs w:val="28"/>
        </w:rPr>
        <w:t xml:space="preserve">Бетанал, </w:t>
      </w:r>
      <w:r w:rsidRPr="00AC2300">
        <w:rPr>
          <w:sz w:val="28"/>
          <w:szCs w:val="28"/>
        </w:rPr>
        <w:t xml:space="preserve">15,9% к. э.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6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8 л/га. Уничтожает всходы сорняков, прежде всего двудольных, слабо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однодольных. В почве и растениях не оставляет продуктов разложения. Для получения стойкой эмульсии необходимо, чтобы ее концентрация была не ниже 2%. Фаза развития свеклы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не менее одной пары настоящих листьев, температура воздуха должна быть 15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25 °С.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i/>
          <w:iCs/>
          <w:sz w:val="28"/>
          <w:szCs w:val="28"/>
        </w:rPr>
        <w:t xml:space="preserve">Лонтрел, </w:t>
      </w:r>
      <w:r w:rsidRPr="00AC2300">
        <w:rPr>
          <w:sz w:val="28"/>
          <w:szCs w:val="28"/>
        </w:rPr>
        <w:t xml:space="preserve">30% в. р.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0,3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0,5 л/га. Хорошо уничтожает всходы осота полевого, бодяка полевого. Эффективность лонтрела повышается на 15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20% при добавлении к нему масла (МЭПС).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Повышение эффективности действия гербицидов на разные сорняки достигается применением их смесей и повторным внесением. Внесение гербицидов полосами также дает хороший результат и уменьшает их расход, что очень важно для сохранения окружающей среды.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Разработана система применения гербицидов на посевах сахарной свеклы, состоящая из внесения их под предпосевную культивацию, под довсходовое боронование, по всходам, осенью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под вспашку. Гербициды, как правило, вносят путем сплошного опрыскивания поля. Для наземного внесения используют опрыскиватели ПОУ, ПОМ-630, ОПШ-1</w:t>
      </w:r>
      <w:r w:rsidR="00D650B2" w:rsidRPr="00AC2300">
        <w:rPr>
          <w:sz w:val="28"/>
          <w:szCs w:val="28"/>
        </w:rPr>
        <w:t>5, точно установленные на норму.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>Борьба с вредителями и болезнями.</w:t>
      </w:r>
      <w:r w:rsidRPr="00AC2300">
        <w:rPr>
          <w:sz w:val="28"/>
          <w:szCs w:val="28"/>
        </w:rPr>
        <w:t xml:space="preserve"> При интенсивной технологии возделывания сахарную свеклу высевают малыми нормами, при этом необходимо сохранить каждое взошедшее растение в течение всей вегетации. Поэтому необходимо четко организовать прогнозирование развития вредителей и болезней, наблюдение за их появлением и размножением.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Сахарную свеклу повреждают свекловичные блошки, серый и обыкновенный долгоносики, листовая и корневая тли, гусеницы листогрызущих совок и лугового мотылька, м</w:t>
      </w:r>
      <w:r w:rsidR="00721E58" w:rsidRPr="00AC2300">
        <w:rPr>
          <w:sz w:val="28"/>
          <w:szCs w:val="28"/>
        </w:rPr>
        <w:t>и</w:t>
      </w:r>
      <w:r w:rsidRPr="00AC2300">
        <w:rPr>
          <w:sz w:val="28"/>
          <w:szCs w:val="28"/>
        </w:rPr>
        <w:t>нирующая муха, проволочники, нематоды и др. Поражают свеклу многочисленные болезни: корнеед, пероноспороз, мучнистая роса, ржавчина, парша и различные гнили на корнях; мозаика, желтуха.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Высокая агротехника (севооборот, хорошая обработка почвы, борьба с сорняками)</w:t>
      </w:r>
      <w:r w:rsidR="00BE5D7A" w:rsidRPr="00AC2300">
        <w:rPr>
          <w:sz w:val="28"/>
          <w:szCs w:val="28"/>
        </w:rPr>
        <w:t xml:space="preserve"> </w:t>
      </w:r>
      <w:r w:rsidR="00B6075F" w:rsidRPr="00AC2300">
        <w:rPr>
          <w:sz w:val="28"/>
          <w:szCs w:val="28"/>
        </w:rPr>
        <w:t>-</w:t>
      </w:r>
      <w:r w:rsidR="00BE5D7A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самая эффективная мера борьбы против многих вредителей и болезней. Против вредителей всходов (блошек, долгоносиков и др.) проводят опрыскивание плантаций одним из инсектицидов: гамма-изомер ГХЦГ (50% с. п.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0,8 кг/га), дилор (80% с. п.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3 кг/га), метафос (40% к.э.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 л/га).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Для уничтожения гусениц подгрызающих, листогрызущих совок и лугового мотылька применяют: амбуш (25% к. э.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0,5 л/га), волатон (50% к.э.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1,5 л/га), гамма-изомер ГХЦГ (50% с.п.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0,8 кг/га), метафос (40% к.э.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 л/га).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Для уничтожения тли и личинок минирующих мух используют: антио (25% к.э.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1,6 л/га), карбофос (50% к.э.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1,2 л/га), метафос (40% к.э.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0,5</w:t>
      </w:r>
      <w:r w:rsidR="00721E58" w:rsidRPr="00AC2300">
        <w:rPr>
          <w:sz w:val="28"/>
          <w:szCs w:val="28"/>
        </w:rPr>
        <w:t> </w:t>
      </w:r>
      <w:r w:rsidRPr="00AC2300">
        <w:rPr>
          <w:sz w:val="28"/>
          <w:szCs w:val="28"/>
        </w:rPr>
        <w:t>л/га).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Биологический способ борьбы с использованием трихограммы и биопрепаратов (битоксибацилли</w:t>
      </w:r>
      <w:r w:rsidR="00721E58" w:rsidRPr="00AC2300">
        <w:rPr>
          <w:sz w:val="28"/>
          <w:szCs w:val="28"/>
        </w:rPr>
        <w:t xml:space="preserve">н, с. п. </w:t>
      </w:r>
      <w:r w:rsidR="00B6075F" w:rsidRPr="00AC2300">
        <w:rPr>
          <w:sz w:val="28"/>
          <w:szCs w:val="28"/>
        </w:rPr>
        <w:t>-</w:t>
      </w:r>
      <w:r w:rsidR="00721E58" w:rsidRPr="00AC2300">
        <w:rPr>
          <w:sz w:val="28"/>
          <w:szCs w:val="28"/>
        </w:rPr>
        <w:t xml:space="preserve"> 2 кг/га, дендробацил</w:t>
      </w:r>
      <w:r w:rsidRPr="00AC2300">
        <w:rPr>
          <w:sz w:val="28"/>
          <w:szCs w:val="28"/>
        </w:rPr>
        <w:t>лин, с.п.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 кг/га) применяют для предотвращения появления гусениц подгрызающих и листогрызущих совок, лугового мотылька и их уничтожения.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Против многих болезней проводят протравливание семян и обработку защитно-стимулирующими веществами (ТМТД, 80% с.п.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4 кг, аммофос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4 кг, хлористый калий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4 кг,</w:t>
      </w:r>
      <w:r w:rsidR="00721E58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 xml:space="preserve">борная кислота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0,5 кг, сульфито-спиртовая барда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4 кг, вода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12 л на 1 т семян).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>Орошение сахарной свеклы</w:t>
      </w:r>
      <w:r w:rsidRPr="00AC2300">
        <w:rPr>
          <w:sz w:val="28"/>
          <w:szCs w:val="28"/>
        </w:rPr>
        <w:t xml:space="preserve">. В районах поливного земледелия (Киргизия, юг Казахстана, Закавказье, юг Украины, Поволжье, Северный Кавказ, Алтайский край) применение интенсивной технологии при программированном выращивании позволяет получать высокие урожаи корнеплодов свеклы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60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100 т/га. При правильной системе питания растений удается сочетать высокую урожайность с повышенной сахаристостью.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Роль правильных севооборотов и при орошении остается высокой, особенно в предупреждении развития вредителей и болезней, распространения сорняков. Важную роль в севообороте играют многолетние травы. Лучший предшественник сахарной свеклы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озимая пшеница по травам.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Обработка почвы обычная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улучшенная и полупаровая при глубокой вспашке пласта (35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40 см). В борьбе с сорняками эффективны смеси гербицидов: трихлорацетат натрия+ пирамин</w:t>
      </w:r>
      <w:r w:rsidR="00FD1262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(феназон), трихлорацбтат Натрия+ ронит, трихлорацетат натрия + вензар, бетанал + лонтрел.</w:t>
      </w:r>
    </w:p>
    <w:p w:rsidR="00721E58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При орошении должен быть повышенный уровень питания, эффективны подкормки. При поливе на засоленных почвах особенно большое значение имеет навоз. Прибавки урожая при внесении навоза колеблются от 7,7 до 20,6 т/га. Широко можно использовать зеленое удобрение (маш, горох, сою, шабдар, рапс и др.). Зеленую массу запахивают в конце сентября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начале октября. Сидерация обеспечивает прибавку урожая до 13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14 т/га. При подкормке свеклы полным минеральным удобрением урожайность возрастает на 5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6 т/га и более при одновременном увеличении содержания сахара в корнеплодах. 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Влагозарядковые поливы облегчают вспашку поля под свеклу и обеспечивают запасы влаги в глубоки</w:t>
      </w:r>
      <w:r w:rsidR="00721E58" w:rsidRPr="00AC2300">
        <w:rPr>
          <w:sz w:val="28"/>
          <w:szCs w:val="28"/>
        </w:rPr>
        <w:t>х</w:t>
      </w:r>
      <w:r w:rsidRPr="00AC2300">
        <w:rPr>
          <w:sz w:val="28"/>
          <w:szCs w:val="28"/>
        </w:rPr>
        <w:t xml:space="preserve"> слоях почвы еще до посева. Необходимо умело сочетать удобрение (снижение дозы азота и повышение фосфора и калия) с вегетационными поливами. Нужно поддерживать постоянное увлажнение почвы (до 70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80% НВ) на глубину не менее 60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80 см в течение вегетации.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Поливной режим зависит от особенностей почвы, климатических и других местных условий. В Узбекистане на тяжелых почвах дают 8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 поливов при поливной норме 700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900 м</w:t>
      </w:r>
      <w:r w:rsidRPr="00AC2300">
        <w:rPr>
          <w:sz w:val="28"/>
          <w:szCs w:val="28"/>
          <w:vertAlign w:val="superscript"/>
        </w:rPr>
        <w:t>3</w:t>
      </w:r>
      <w:r w:rsidRPr="00AC2300">
        <w:rPr>
          <w:sz w:val="28"/>
          <w:szCs w:val="28"/>
        </w:rPr>
        <w:t>/га, а на более легких почвах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12 поливов при уменьшенной норме. В Киргизии и Казахстане проводят 6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8 поливов по 800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900 </w:t>
      </w:r>
      <w:r w:rsidR="00721E58" w:rsidRPr="00AC2300">
        <w:rPr>
          <w:sz w:val="28"/>
          <w:szCs w:val="28"/>
        </w:rPr>
        <w:t>м</w:t>
      </w:r>
      <w:r w:rsidRPr="00AC2300">
        <w:rPr>
          <w:sz w:val="28"/>
          <w:szCs w:val="28"/>
          <w:vertAlign w:val="superscript"/>
        </w:rPr>
        <w:t>3</w:t>
      </w:r>
      <w:r w:rsidRPr="00AC2300">
        <w:rPr>
          <w:sz w:val="28"/>
          <w:szCs w:val="28"/>
        </w:rPr>
        <w:t>/га каждый. В Закавказье ограничиваются 4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7, а в Поволжье, Ростовской области и на юге Украины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3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5 поливами с поливной нормой 600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700 м</w:t>
      </w:r>
      <w:r w:rsidRPr="00AC2300">
        <w:rPr>
          <w:sz w:val="28"/>
          <w:szCs w:val="28"/>
          <w:vertAlign w:val="superscript"/>
        </w:rPr>
        <w:t>3</w:t>
      </w:r>
      <w:r w:rsidRPr="00AC2300">
        <w:rPr>
          <w:sz w:val="28"/>
          <w:szCs w:val="28"/>
        </w:rPr>
        <w:t>/га. Хорошие результаты дают поливы свеклы через борозду при ширине междурядий 60 см. Наиболее экономичны поливы дождеванием. Расход воды при этом способе полива резко уменьшается, исключается необходимость предварительной планировки поля и устройства оросительной сети.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b/>
          <w:bCs/>
          <w:sz w:val="28"/>
          <w:szCs w:val="28"/>
        </w:rPr>
        <w:t>Уборка</w:t>
      </w:r>
      <w:r w:rsidRPr="00AC2300">
        <w:rPr>
          <w:sz w:val="28"/>
          <w:szCs w:val="28"/>
        </w:rPr>
        <w:t>. Техническая спелость сахарной свеклы первого года жизни характеризуется наибольшим накоплением в корнеплодах сахара и высокой доброкачественностью сока при наименьшем процентном содержании азотных веществ. В это время прирост массы корнеплодов очень незначителен. Незадолго до наступления технической спелости рядки свеклы размыкаются, листья приобретают светло-зеленую окраску. Пожелтение нижних листьев ботвы и ослабление прироста массы корнеплодов служат сигналом для начала уборки свеклы.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Биологическая спелость сахарной свеклы проявляется в затухании жизненных процессов растений, которое наступает к концу вегетационного периода (поздно осенью).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Чтобы не допустить потерь, уборку сахарной свеклы следует заканчивать до наступления морозов. Применение уборочных</w:t>
      </w:r>
      <w:r w:rsidR="00721E58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 xml:space="preserve">комплексов сокращает затраты ручного труда и позволяет убрать свеклу в более поздние, но сжатые сроки. При этом достигаются дополнительный прирост урожая и повышение сахаристости. В среднем по зоне неустойчивого увлажнения за сентябрь среднесуточные приросты массы корнеплодов и сахара составляют соответственно 197 и 38 кг/га, в первой половине октября они несколько снижаются, но все же остаются достаточно высокими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110 и 29 кг/га.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При возросшем оснащении хозяйств свеклоуборочной техникой, транспортными и погрузочными средствами имеются реальные возможности сместить сроки начала уборки сахарной свеклы в основной зоне свеклосеяния на вторую половину сентября и за счет сокращения продолжительности уборки заканчивать ее к 10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>15 октября.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Убирают сахарную свеклу поточным, перевалочным и поточно-перевалочным способами с одновременным сбором ботвы при групповом использовании уборочных, погрузочных и транспортных средств.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При </w:t>
      </w:r>
      <w:r w:rsidRPr="00AC2300">
        <w:rPr>
          <w:i/>
          <w:iCs/>
          <w:sz w:val="28"/>
          <w:szCs w:val="28"/>
        </w:rPr>
        <w:t xml:space="preserve">поточном </w:t>
      </w:r>
      <w:r w:rsidRPr="00AC2300">
        <w:rPr>
          <w:sz w:val="28"/>
          <w:szCs w:val="28"/>
        </w:rPr>
        <w:t>способе уборки корнеплоды и ботва уборочными машинами подаются в транспортные средства на ходу. Корнеплоды сразу же доставляют на свеклоприемные пункты, а ботву отвозят к местам силосования или скармливания.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При </w:t>
      </w:r>
      <w:r w:rsidRPr="00AC2300">
        <w:rPr>
          <w:i/>
          <w:iCs/>
          <w:sz w:val="28"/>
          <w:szCs w:val="28"/>
        </w:rPr>
        <w:t xml:space="preserve">перевалочном </w:t>
      </w:r>
      <w:r w:rsidRPr="00AC2300">
        <w:rPr>
          <w:sz w:val="28"/>
          <w:szCs w:val="28"/>
        </w:rPr>
        <w:t>способе корнеплоды из уборочных машин погружают в тракторные самосвальные прицепы и вывозят к местам временного их кагатирования в пределах поля, а затем при наличии свободного автотранспорта доставляют на свеклоприемные пункты.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i/>
          <w:iCs/>
          <w:sz w:val="28"/>
          <w:szCs w:val="28"/>
        </w:rPr>
        <w:t xml:space="preserve">Поточно-перевалочный </w:t>
      </w:r>
      <w:r w:rsidRPr="00AC2300">
        <w:rPr>
          <w:sz w:val="28"/>
          <w:szCs w:val="28"/>
        </w:rPr>
        <w:t>способ уборки объединяет два предыдущих: часть свеклы непосредственно от уборочных машин вывозят на свеклоприемные пункты, а остальную укладывают самосвальными прицепами во временные полевые кагаты. Этот способ, как правило, применяют при недостаточной обеспеченности хозяйств автотранспортом.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Применяют комплексы шестирядных машин для раздельной уборки, состоящие из прицепных ботвоуборочных машин БМ-6 и БМ-6А и самоходных корнеуборочных машин КС-</w:t>
      </w:r>
      <w:r w:rsidR="00721E58" w:rsidRPr="00AC2300">
        <w:rPr>
          <w:sz w:val="28"/>
          <w:szCs w:val="28"/>
        </w:rPr>
        <w:t>6</w:t>
      </w:r>
      <w:r w:rsidRPr="00AC2300">
        <w:rPr>
          <w:sz w:val="28"/>
          <w:szCs w:val="28"/>
        </w:rPr>
        <w:t xml:space="preserve"> или РКС-6. Для транспортировки корнеплодов и ботвы от уборочных машин используют автомобили-самосвалы и самосвальные тракторные прицепы. Погрузку свеклы из кагатов проводят погрузчиками СНТ-2.1Б или новым высокопроизводительным самоходным погрузчиком-очистителем СПС-4,2.</w:t>
      </w:r>
    </w:p>
    <w:p w:rsidR="00665631" w:rsidRPr="00AC2300" w:rsidRDefault="00665631" w:rsidP="00FD12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Содержание ботвы у корней сахарной свеклы, доставляемой на заводы без ручной доочистки, не должно превышать 3% по массе. Это достигается хорошей регулировкой работы комбайнов. Если ботвы на корнеплодах содержится больше, то ее очищают вручную, применяя перевалочный способ уборки. Ручная доочистка корнеплодов повышает затраты труда в свекловодстве.</w:t>
      </w:r>
    </w:p>
    <w:p w:rsidR="007B2102" w:rsidRPr="00AC2300" w:rsidRDefault="00BE5D7A" w:rsidP="00FD1262">
      <w:pPr>
        <w:pStyle w:val="1"/>
        <w:spacing w:before="0" w:after="0" w:line="360" w:lineRule="auto"/>
        <w:ind w:firstLine="709"/>
        <w:jc w:val="both"/>
        <w:rPr>
          <w:b w:val="0"/>
          <w:bCs w:val="0"/>
          <w:color w:val="FFFFFF"/>
          <w:sz w:val="28"/>
          <w:szCs w:val="28"/>
        </w:rPr>
      </w:pPr>
      <w:bookmarkStart w:id="3" w:name="_Toc212608039"/>
      <w:r w:rsidRPr="00AC2300">
        <w:rPr>
          <w:b w:val="0"/>
          <w:bCs w:val="0"/>
          <w:color w:val="FFFFFF"/>
          <w:sz w:val="28"/>
          <w:szCs w:val="28"/>
        </w:rPr>
        <w:t>подсолнечник сахарный свекла бахчевой</w:t>
      </w:r>
    </w:p>
    <w:p w:rsidR="00245971" w:rsidRPr="00AC2300" w:rsidRDefault="007B2102" w:rsidP="00FD1262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4.</w:t>
      </w:r>
      <w:r w:rsidR="00245971" w:rsidRPr="00AC2300">
        <w:rPr>
          <w:sz w:val="28"/>
          <w:szCs w:val="28"/>
        </w:rPr>
        <w:t xml:space="preserve"> Составление агротехнической части технологической карты по возделыванию бахчевых культур. Задача</w:t>
      </w:r>
      <w:bookmarkEnd w:id="3"/>
    </w:p>
    <w:p w:rsidR="007B2102" w:rsidRPr="00AC2300" w:rsidRDefault="007B2102" w:rsidP="00FD126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45971" w:rsidRPr="00AC2300" w:rsidRDefault="002D7DF1" w:rsidP="00FD1262">
      <w:pPr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  <w:u w:val="single"/>
        </w:rPr>
        <w:t>Задача</w:t>
      </w:r>
      <w:r w:rsidRPr="00AC2300">
        <w:rPr>
          <w:sz w:val="28"/>
          <w:szCs w:val="28"/>
        </w:rPr>
        <w:t>: Тыква посеяна квадратно-гнездовым способом по схеме 2,1×2,1</w:t>
      </w:r>
      <w:r w:rsidR="002910EF" w:rsidRPr="00AC2300">
        <w:rPr>
          <w:sz w:val="28"/>
          <w:szCs w:val="28"/>
        </w:rPr>
        <w:t xml:space="preserve"> </w:t>
      </w:r>
      <w:r w:rsidRPr="00AC2300">
        <w:rPr>
          <w:sz w:val="28"/>
          <w:szCs w:val="28"/>
        </w:rPr>
        <w:t>м, масса 1000 семян 300 г, в гнезде по 3 семени. Определите весовую норму высева семян.</w:t>
      </w:r>
    </w:p>
    <w:p w:rsidR="002D7DF1" w:rsidRPr="00AC2300" w:rsidRDefault="002D7DF1" w:rsidP="00FD1262">
      <w:pPr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  <w:u w:val="single"/>
        </w:rPr>
        <w:t>Решение</w:t>
      </w:r>
      <w:r w:rsidR="004C0452" w:rsidRPr="00AC2300">
        <w:rPr>
          <w:sz w:val="28"/>
          <w:szCs w:val="28"/>
          <w:u w:val="single"/>
        </w:rPr>
        <w:t>:</w:t>
      </w:r>
    </w:p>
    <w:p w:rsidR="002D7DF1" w:rsidRPr="00AC2300" w:rsidRDefault="002D7DF1" w:rsidP="00FD1262">
      <w:pPr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2,1×2,1 = 4,41 = 0,441 м</w:t>
      </w:r>
      <w:r w:rsidRPr="00AC2300">
        <w:rPr>
          <w:sz w:val="28"/>
          <w:szCs w:val="28"/>
          <w:vertAlign w:val="superscript"/>
        </w:rPr>
        <w:t>2</w:t>
      </w:r>
    </w:p>
    <w:p w:rsidR="002D7DF1" w:rsidRPr="00AC2300" w:rsidRDefault="002D7DF1" w:rsidP="00FD1262">
      <w:pPr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10000:0,441 = 22727</w:t>
      </w:r>
    </w:p>
    <w:p w:rsidR="002D7DF1" w:rsidRPr="00AC2300" w:rsidRDefault="002D7DF1" w:rsidP="00FD1262">
      <w:pPr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22727×3×0,3 = 2045 = 2,04 кг/га</w:t>
      </w:r>
    </w:p>
    <w:p w:rsidR="002D7DF1" w:rsidRPr="00AC2300" w:rsidRDefault="002D7DF1" w:rsidP="00FD1262">
      <w:pPr>
        <w:spacing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Весовая норма высева семян </w:t>
      </w:r>
      <w:r w:rsidRPr="00AC2300">
        <w:rPr>
          <w:sz w:val="28"/>
          <w:szCs w:val="28"/>
          <w:u w:val="single"/>
        </w:rPr>
        <w:t>2,04 кг/га.</w:t>
      </w:r>
    </w:p>
    <w:p w:rsidR="00A440DA" w:rsidRPr="00AC2300" w:rsidRDefault="00A440DA" w:rsidP="00FD1262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AC2300">
        <w:rPr>
          <w:sz w:val="28"/>
          <w:szCs w:val="28"/>
        </w:rPr>
        <w:br w:type="page"/>
      </w:r>
      <w:bookmarkStart w:id="4" w:name="_Toc212608040"/>
      <w:r w:rsidRPr="00AC2300">
        <w:rPr>
          <w:sz w:val="28"/>
          <w:szCs w:val="28"/>
        </w:rPr>
        <w:t>Литература</w:t>
      </w:r>
      <w:bookmarkEnd w:id="4"/>
    </w:p>
    <w:p w:rsidR="00665631" w:rsidRPr="00AC2300" w:rsidRDefault="00665631" w:rsidP="00FD1262">
      <w:pPr>
        <w:spacing w:line="360" w:lineRule="auto"/>
        <w:ind w:firstLine="709"/>
        <w:jc w:val="both"/>
        <w:rPr>
          <w:sz w:val="28"/>
          <w:szCs w:val="28"/>
        </w:rPr>
      </w:pPr>
    </w:p>
    <w:p w:rsidR="00665631" w:rsidRPr="00AC2300" w:rsidRDefault="007B2102" w:rsidP="007B2102">
      <w:pPr>
        <w:numPr>
          <w:ilvl w:val="0"/>
          <w:numId w:val="1"/>
        </w:numPr>
        <w:shd w:val="clear" w:color="auto" w:fill="FFFFFF"/>
        <w:tabs>
          <w:tab w:val="left" w:pos="540"/>
          <w:tab w:val="left" w:pos="3730"/>
          <w:tab w:val="left" w:pos="6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Коренев Г.</w:t>
      </w:r>
      <w:r w:rsidR="00A440DA" w:rsidRPr="00AC2300">
        <w:rPr>
          <w:sz w:val="28"/>
          <w:szCs w:val="28"/>
        </w:rPr>
        <w:t>В. и др.</w:t>
      </w:r>
      <w:r w:rsidR="00665631" w:rsidRPr="00AC2300">
        <w:rPr>
          <w:sz w:val="28"/>
          <w:szCs w:val="28"/>
        </w:rPr>
        <w:t xml:space="preserve"> </w:t>
      </w:r>
      <w:r w:rsidR="00A440DA" w:rsidRPr="00AC2300">
        <w:rPr>
          <w:sz w:val="28"/>
          <w:szCs w:val="28"/>
        </w:rPr>
        <w:t>Растениеводство с основ</w:t>
      </w:r>
      <w:r w:rsidRPr="00AC2300">
        <w:rPr>
          <w:sz w:val="28"/>
          <w:szCs w:val="28"/>
        </w:rPr>
        <w:t>ами селекции и семеноводства / Г.В. Коренев, П.И. Подгорный, С.Н. Щербак; Под ред. Г.</w:t>
      </w:r>
      <w:r w:rsidR="00A440DA" w:rsidRPr="00AC2300">
        <w:rPr>
          <w:sz w:val="28"/>
          <w:szCs w:val="28"/>
        </w:rPr>
        <w:t xml:space="preserve">В. Коренева.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</w:t>
      </w:r>
      <w:r w:rsidR="00A440DA" w:rsidRPr="00AC2300">
        <w:rPr>
          <w:sz w:val="28"/>
          <w:szCs w:val="28"/>
        </w:rPr>
        <w:t>М.: Колос, 19</w:t>
      </w:r>
      <w:r w:rsidR="00B96DEE" w:rsidRPr="00AC2300">
        <w:rPr>
          <w:sz w:val="28"/>
          <w:szCs w:val="28"/>
        </w:rPr>
        <w:t>90</w:t>
      </w:r>
      <w:r w:rsidR="00A440DA" w:rsidRPr="00AC2300">
        <w:rPr>
          <w:sz w:val="28"/>
          <w:szCs w:val="28"/>
        </w:rPr>
        <w:t xml:space="preserve">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511 с</w:t>
      </w:r>
      <w:r w:rsidR="00A440DA" w:rsidRPr="00AC2300">
        <w:rPr>
          <w:sz w:val="28"/>
          <w:szCs w:val="28"/>
        </w:rPr>
        <w:t>.</w:t>
      </w:r>
    </w:p>
    <w:p w:rsidR="00A440DA" w:rsidRPr="00AC2300" w:rsidRDefault="00A440DA" w:rsidP="007B2102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2300">
        <w:rPr>
          <w:sz w:val="28"/>
          <w:szCs w:val="28"/>
        </w:rPr>
        <w:t xml:space="preserve">Растениеводство </w:t>
      </w:r>
      <w:r w:rsidR="007B2102" w:rsidRPr="00AC2300">
        <w:rPr>
          <w:sz w:val="28"/>
          <w:szCs w:val="28"/>
        </w:rPr>
        <w:t>/ Г.</w:t>
      </w:r>
      <w:r w:rsidRPr="00AC2300">
        <w:rPr>
          <w:sz w:val="28"/>
          <w:szCs w:val="28"/>
        </w:rPr>
        <w:t>С. Посыпа</w:t>
      </w:r>
      <w:r w:rsidR="007B2102" w:rsidRPr="00AC2300">
        <w:rPr>
          <w:sz w:val="28"/>
          <w:szCs w:val="28"/>
        </w:rPr>
        <w:t>нов, В.Е. Долгодворов, Б.</w:t>
      </w:r>
      <w:r w:rsidRPr="00AC2300">
        <w:rPr>
          <w:sz w:val="28"/>
          <w:szCs w:val="28"/>
          <w:lang w:val="en-US"/>
        </w:rPr>
        <w:t>X</w:t>
      </w:r>
      <w:r w:rsidR="007B2102" w:rsidRPr="00AC2300">
        <w:rPr>
          <w:sz w:val="28"/>
          <w:szCs w:val="28"/>
        </w:rPr>
        <w:t>. Жеруков и др.; Под ред. Г.</w:t>
      </w:r>
      <w:r w:rsidRPr="00AC2300">
        <w:rPr>
          <w:sz w:val="28"/>
          <w:szCs w:val="28"/>
        </w:rPr>
        <w:t xml:space="preserve">С. Посыпанова.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М</w:t>
      </w:r>
      <w:r w:rsidR="00665631" w:rsidRPr="00AC2300">
        <w:rPr>
          <w:sz w:val="28"/>
          <w:szCs w:val="28"/>
        </w:rPr>
        <w:t xml:space="preserve">.: КолосС, 2006. </w:t>
      </w:r>
      <w:r w:rsidR="00B6075F" w:rsidRPr="00AC2300">
        <w:rPr>
          <w:sz w:val="28"/>
          <w:szCs w:val="28"/>
        </w:rPr>
        <w:t>-</w:t>
      </w:r>
      <w:r w:rsidR="007B2102" w:rsidRPr="00AC2300">
        <w:rPr>
          <w:sz w:val="28"/>
          <w:szCs w:val="28"/>
        </w:rPr>
        <w:t xml:space="preserve"> 612 с.</w:t>
      </w:r>
    </w:p>
    <w:p w:rsidR="00665631" w:rsidRPr="00AC2300" w:rsidRDefault="007B2102" w:rsidP="007B2102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2300">
        <w:rPr>
          <w:sz w:val="28"/>
          <w:szCs w:val="28"/>
        </w:rPr>
        <w:t>Халанский В.М., Горбачев И.</w:t>
      </w:r>
      <w:r w:rsidR="00B96DEE" w:rsidRPr="00AC2300">
        <w:rPr>
          <w:sz w:val="28"/>
          <w:szCs w:val="28"/>
        </w:rPr>
        <w:t>В.</w:t>
      </w:r>
      <w:r w:rsidR="00665631" w:rsidRPr="00AC2300">
        <w:rPr>
          <w:sz w:val="28"/>
          <w:szCs w:val="28"/>
        </w:rPr>
        <w:t xml:space="preserve"> </w:t>
      </w:r>
      <w:r w:rsidR="00B96DEE" w:rsidRPr="00AC2300">
        <w:rPr>
          <w:sz w:val="28"/>
          <w:szCs w:val="28"/>
        </w:rPr>
        <w:t xml:space="preserve">Сельскохозяйственные машины. </w:t>
      </w:r>
      <w:r w:rsidR="00B6075F" w:rsidRPr="00AC2300">
        <w:rPr>
          <w:sz w:val="28"/>
          <w:szCs w:val="28"/>
        </w:rPr>
        <w:t>-</w:t>
      </w:r>
      <w:r w:rsidR="00B96DEE" w:rsidRPr="00AC2300">
        <w:rPr>
          <w:sz w:val="28"/>
          <w:szCs w:val="28"/>
        </w:rPr>
        <w:t xml:space="preserve"> М.: КолосС, 2004. </w:t>
      </w:r>
      <w:r w:rsidR="00B6075F" w:rsidRPr="00AC2300">
        <w:rPr>
          <w:sz w:val="28"/>
          <w:szCs w:val="28"/>
        </w:rPr>
        <w:t>-</w:t>
      </w:r>
      <w:r w:rsidRPr="00AC2300">
        <w:rPr>
          <w:sz w:val="28"/>
          <w:szCs w:val="28"/>
        </w:rPr>
        <w:t xml:space="preserve"> 624 с.</w:t>
      </w:r>
    </w:p>
    <w:p w:rsidR="007B2102" w:rsidRPr="00AC2300" w:rsidRDefault="007B2102" w:rsidP="007B2102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</w:p>
    <w:p w:rsidR="007B2102" w:rsidRPr="00AC2300" w:rsidRDefault="007B2102" w:rsidP="007B2102">
      <w:pPr>
        <w:shd w:val="clear" w:color="auto" w:fill="FFFFFF"/>
        <w:tabs>
          <w:tab w:val="left" w:pos="540"/>
        </w:tabs>
        <w:spacing w:line="360" w:lineRule="auto"/>
        <w:jc w:val="both"/>
        <w:rPr>
          <w:color w:val="FFFFFF"/>
          <w:sz w:val="28"/>
          <w:szCs w:val="28"/>
        </w:rPr>
      </w:pPr>
      <w:bookmarkStart w:id="5" w:name="_GoBack"/>
      <w:bookmarkEnd w:id="5"/>
    </w:p>
    <w:sectPr w:rsidR="007B2102" w:rsidRPr="00AC2300" w:rsidSect="00071E61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87" w:rsidRDefault="00245687">
      <w:r>
        <w:separator/>
      </w:r>
    </w:p>
  </w:endnote>
  <w:endnote w:type="continuationSeparator" w:id="0">
    <w:p w:rsidR="00245687" w:rsidRDefault="0024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87" w:rsidRDefault="00245687">
      <w:r>
        <w:separator/>
      </w:r>
    </w:p>
  </w:footnote>
  <w:footnote w:type="continuationSeparator" w:id="0">
    <w:p w:rsidR="00245687" w:rsidRDefault="0024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B6" w:rsidRPr="003467B6" w:rsidRDefault="003467B6" w:rsidP="003467B6">
    <w:pPr>
      <w:pStyle w:val="a8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2A68"/>
    <w:multiLevelType w:val="hybridMultilevel"/>
    <w:tmpl w:val="01B6E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8E6"/>
    <w:rsid w:val="00071E61"/>
    <w:rsid w:val="000800E1"/>
    <w:rsid w:val="00087549"/>
    <w:rsid w:val="000E023A"/>
    <w:rsid w:val="001A7E40"/>
    <w:rsid w:val="001D3DCA"/>
    <w:rsid w:val="002218FB"/>
    <w:rsid w:val="0022415C"/>
    <w:rsid w:val="00245687"/>
    <w:rsid w:val="00245971"/>
    <w:rsid w:val="002910EF"/>
    <w:rsid w:val="002C55FD"/>
    <w:rsid w:val="002D7DF1"/>
    <w:rsid w:val="003467B6"/>
    <w:rsid w:val="003A3C75"/>
    <w:rsid w:val="004C0452"/>
    <w:rsid w:val="004D7C98"/>
    <w:rsid w:val="00535ADA"/>
    <w:rsid w:val="0057187B"/>
    <w:rsid w:val="005D66F9"/>
    <w:rsid w:val="00665631"/>
    <w:rsid w:val="00667745"/>
    <w:rsid w:val="006C3E36"/>
    <w:rsid w:val="00720C7C"/>
    <w:rsid w:val="00721E58"/>
    <w:rsid w:val="007465D5"/>
    <w:rsid w:val="007A4B05"/>
    <w:rsid w:val="007B2102"/>
    <w:rsid w:val="00917E67"/>
    <w:rsid w:val="00950B0E"/>
    <w:rsid w:val="00991FF8"/>
    <w:rsid w:val="00A440DA"/>
    <w:rsid w:val="00AC2300"/>
    <w:rsid w:val="00AE776D"/>
    <w:rsid w:val="00B23977"/>
    <w:rsid w:val="00B6075F"/>
    <w:rsid w:val="00B95B07"/>
    <w:rsid w:val="00B96DEE"/>
    <w:rsid w:val="00BE5D7A"/>
    <w:rsid w:val="00D36291"/>
    <w:rsid w:val="00D527FE"/>
    <w:rsid w:val="00D63203"/>
    <w:rsid w:val="00D650B2"/>
    <w:rsid w:val="00D972D8"/>
    <w:rsid w:val="00E31D9A"/>
    <w:rsid w:val="00E53EDC"/>
    <w:rsid w:val="00EA46EE"/>
    <w:rsid w:val="00F17FA5"/>
    <w:rsid w:val="00FD1262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BE01181-B3BC-4224-9093-0785EA84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50B0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Рис"/>
    <w:basedOn w:val="a"/>
    <w:uiPriority w:val="99"/>
    <w:rsid w:val="001A7E40"/>
    <w:pPr>
      <w:shd w:val="clear" w:color="auto" w:fill="FFFFFF"/>
      <w:spacing w:before="120" w:after="120"/>
      <w:jc w:val="center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950B0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950B0E"/>
  </w:style>
  <w:style w:type="paragraph" w:styleId="11">
    <w:name w:val="toc 1"/>
    <w:basedOn w:val="a"/>
    <w:next w:val="a"/>
    <w:autoRedefine/>
    <w:uiPriority w:val="99"/>
    <w:semiHidden/>
    <w:rsid w:val="00087549"/>
  </w:style>
  <w:style w:type="character" w:styleId="a7">
    <w:name w:val="Hyperlink"/>
    <w:uiPriority w:val="99"/>
    <w:rsid w:val="0008754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FD12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6519</Words>
  <Characters>37160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Ботанические особенности и сорта</vt:lpstr>
    </vt:vector>
  </TitlesOfParts>
  <Company>Russian Federation</Company>
  <LinksUpToDate>false</LinksUpToDate>
  <CharactersWithSpaces>43592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Ботанические особенности и сорта</dc:title>
  <dc:subject/>
  <dc:creator>Russian Vania</dc:creator>
  <cp:keywords/>
  <dc:description/>
  <cp:lastModifiedBy>admin</cp:lastModifiedBy>
  <cp:revision>2</cp:revision>
  <cp:lastPrinted>2008-10-27T07:38:00Z</cp:lastPrinted>
  <dcterms:created xsi:type="dcterms:W3CDTF">2014-03-27T08:59:00Z</dcterms:created>
  <dcterms:modified xsi:type="dcterms:W3CDTF">2014-03-27T08:59:00Z</dcterms:modified>
</cp:coreProperties>
</file>