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EE" w:rsidRPr="0023244D" w:rsidRDefault="00D745EE" w:rsidP="0023244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23244D">
        <w:rPr>
          <w:b/>
          <w:noProof/>
          <w:color w:val="000000"/>
          <w:sz w:val="28"/>
          <w:szCs w:val="32"/>
        </w:rPr>
        <w:t>1.</w:t>
      </w:r>
      <w:r w:rsidR="0023244D" w:rsidRPr="0023244D">
        <w:rPr>
          <w:b/>
          <w:noProof/>
          <w:color w:val="000000"/>
          <w:sz w:val="28"/>
          <w:szCs w:val="32"/>
        </w:rPr>
        <w:t xml:space="preserve"> </w:t>
      </w:r>
      <w:r w:rsidRPr="0023244D">
        <w:rPr>
          <w:b/>
          <w:noProof/>
          <w:color w:val="000000"/>
          <w:sz w:val="28"/>
          <w:szCs w:val="32"/>
        </w:rPr>
        <w:t>Опишите роль линий в зрительном восприятии формы одежды. Примеры. Объясните такие понятия: дин</w:t>
      </w:r>
      <w:r w:rsidR="0023244D">
        <w:rPr>
          <w:b/>
          <w:noProof/>
          <w:color w:val="000000"/>
          <w:sz w:val="28"/>
          <w:szCs w:val="32"/>
        </w:rPr>
        <w:t>амика, статика и пластика формы</w:t>
      </w:r>
    </w:p>
    <w:p w:rsidR="0023244D" w:rsidRPr="0023244D" w:rsidRDefault="0023244D" w:rsidP="0023244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3244D" w:rsidRPr="0023244D" w:rsidRDefault="00D745EE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В течение всей истории существования человеческого общества люди создавали для себя одежду, и каждое последующее поколение вносило свой вклад в этот беспрерывный процесс. Причем процесс этот творческий, бесконечно разнообразен и доступен большинству людей. Каждый человек может проявлять здесь фантазию, понимание прекрасного и мастерство.</w:t>
      </w:r>
    </w:p>
    <w:p w:rsidR="0023244D" w:rsidRPr="0023244D" w:rsidRDefault="00D745EE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 xml:space="preserve">Во все века одежда служила не только для защиты от непогоды. Очень важным были и остаются ее социальная и эстетическая функции. Благодаря одежде человек может изменить свой внешний вид, украсить, скрыть недостатки, подчеркнуть достоинства внешности. </w:t>
      </w:r>
    </w:p>
    <w:p w:rsidR="0023244D" w:rsidRPr="0023244D" w:rsidRDefault="00D745EE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 xml:space="preserve">Первое зрительное восприятие одежды – это ее форма. Контурное очертание формы называется силуэтом. Каждая мода предлагает свои силуэты. По ним можно проследить изменения моды. Силуэт является ее выразителем. Условно силуэты сравнивают с геометрическими фигурами: прямоугольник, квадрат, трапеция, овал, треугольник. </w:t>
      </w:r>
      <w:r w:rsidR="00DA0711" w:rsidRPr="0023244D">
        <w:rPr>
          <w:noProof/>
          <w:color w:val="000000"/>
          <w:sz w:val="28"/>
          <w:szCs w:val="28"/>
        </w:rPr>
        <w:t>Иногда их обозначают буквами: «Х», «А», «Н», «Т» и т.д.</w:t>
      </w:r>
    </w:p>
    <w:p w:rsidR="0023244D" w:rsidRPr="0023244D" w:rsidRDefault="00DA0711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Форма одежды должна соответствовать не только направлению моды, но и фигуре человека. Приталенный силуэт («Х») подчеркнет линию талии. Прямой – очень удобный и комфортный, но он скрывает очертания фигуры. Силуэт трапеция с большим количеством фалд пойдет не каждому. А вот полуприлегающий лишь слегка намечает контуры фигуры и подходит почти всем. Полные женщины предпочитают именно этот силуэт.</w:t>
      </w:r>
    </w:p>
    <w:p w:rsidR="0023244D" w:rsidRPr="0023244D" w:rsidRDefault="00DA0711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Важным моментом при выборе формы является определение длины изделия. Длина зависит от направления моды, особенностей фигуры и возраста и очень влияет на зрительное восприятие формы одежды.</w:t>
      </w:r>
      <w:r w:rsidR="0023244D">
        <w:rPr>
          <w:noProof/>
          <w:color w:val="000000"/>
          <w:sz w:val="28"/>
          <w:szCs w:val="28"/>
        </w:rPr>
        <w:t xml:space="preserve"> </w:t>
      </w:r>
      <w:r w:rsidRPr="0023244D">
        <w:rPr>
          <w:noProof/>
          <w:color w:val="000000"/>
          <w:sz w:val="28"/>
          <w:szCs w:val="28"/>
        </w:rPr>
        <w:t>Меняется направление моды – меняется и длина. Последние годы мода приемлет любую длину – от супермини до макси. И всегда можно найти «свою» длину. Найти нужную длину – значит, определить правильные пропорции одежды. Пропорции – это не только отношение длины изделия к росту, но и длины юбки – к длине жакета, ширины рукава – к лифу и всему силуэту.</w:t>
      </w:r>
    </w:p>
    <w:p w:rsidR="0023244D" w:rsidRPr="0023244D" w:rsidRDefault="00A35C07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 xml:space="preserve">Фигуру человека можно мысленно разделить на две части: от темени до талии и от талии до стопы. От того, где расположена линия талии, то есть каковы пропорции индивидуальной фигуры, и зависит внешний вид человека. Идеальной пропорцией </w:t>
      </w:r>
      <w:r w:rsidR="00BB0C27" w:rsidRPr="0023244D">
        <w:rPr>
          <w:noProof/>
          <w:color w:val="000000"/>
          <w:sz w:val="28"/>
          <w:szCs w:val="28"/>
        </w:rPr>
        <w:t>для восприятия внешности считается соотношение верхней и нижней частей, как 3:5, что соответствует так называемому «золотому сечению». А «золотое сечение» - это такое деление целого на две неравные части, при котором меньшая часть относится к большей, как большая часть к целому, состоящему из суммы частей, например, 3:5, 5:8, 8:13 и т.д.</w:t>
      </w:r>
    </w:p>
    <w:p w:rsidR="0023244D" w:rsidRPr="0023244D" w:rsidRDefault="00BB0C27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Линия низа изделия играет большую роль в создании правильных, гармоничных пропорций в одежде. А иллюзия зрения помогает пропорции одежды перенести на восприятие пропорций фигуры. Поэтому при завышенной талии фигура кажется зрительно выше, при заниженной – приземистой.</w:t>
      </w:r>
    </w:p>
    <w:p w:rsidR="0023244D" w:rsidRPr="0023244D" w:rsidRDefault="00BB0C27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Членение формы одежды достигается конструктивными и декоративными линиями.</w:t>
      </w:r>
    </w:p>
    <w:p w:rsidR="0023244D" w:rsidRPr="0023244D" w:rsidRDefault="00BB0C27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 xml:space="preserve">Конструктивные линии – линии, создающие основную форму деталей, и линии соединения составных деталей одежды: боковые, передние, талевые, плечевые швы, швы середины спинки, рукава, вытачки и т.д. Вытачки могут быть образованы конструктивными и конструктивно-декоративными линиями. </w:t>
      </w:r>
      <w:r w:rsidR="008233B7" w:rsidRPr="0023244D">
        <w:rPr>
          <w:noProof/>
          <w:color w:val="000000"/>
          <w:sz w:val="28"/>
          <w:szCs w:val="28"/>
        </w:rPr>
        <w:t>Если вытачка имеет линии отделки (например, различные строчки), то она несет двойную нагрузку – создает форму и является декоративным украшением. Двойную нагрузку в зависимости от модели может получить любой соединительный шов или вытачка, например, боковой шов с заложенной односторонней складкой или отделочной строчкой.</w:t>
      </w:r>
    </w:p>
    <w:p w:rsidR="0023244D" w:rsidRPr="0023244D" w:rsidRDefault="008233B7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Декоративные линии – это линии, существующие (создаваемые) исключительно для декоративных целей. К декоративным относят линии различных отделок: защипы, складки, сборки, вышивки, канты, отделочные швы.</w:t>
      </w:r>
    </w:p>
    <w:p w:rsidR="0023244D" w:rsidRPr="0023244D" w:rsidRDefault="008233B7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 xml:space="preserve">Для оформления изделия применяют вертикальные, горизонтальные, диагональные, лекальные линии. </w:t>
      </w:r>
      <w:r w:rsidR="002C06B0" w:rsidRPr="0023244D">
        <w:rPr>
          <w:noProof/>
          <w:color w:val="000000"/>
          <w:sz w:val="28"/>
          <w:szCs w:val="28"/>
        </w:rPr>
        <w:t>С их помощью можно достичь большого разнообразия при создании моделей различной формы: вертикальная линия подчеркивает строгость, лаконичность изделия, овальная – мягкость, плавность, диагональная – движение, динамику, горизонтальные – статичны, они зрительно уменьшают фигуру.</w:t>
      </w:r>
    </w:p>
    <w:p w:rsidR="0023244D" w:rsidRPr="0023244D" w:rsidRDefault="002C06B0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А теперь рассмотрим примеры применения вертикальных и горизонтальных линий в одежде. При разумном использовании этих линий совсем несложно добиться создания нужного впечатления о величине предмета, усилить выразительность главного элемента и скорректировать при необходимости абсолютно «безнадежные» на первый взгляд недостатки фигуры.</w:t>
      </w:r>
    </w:p>
    <w:p w:rsidR="0023244D" w:rsidRPr="0023244D" w:rsidRDefault="002C06B0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Секрет вертикальной линии заключается в том, что чем быстрее глаз скользит по ней, тем длиннее она кажется. Вертикальная линия в одежде – это не только полосы на ткани, но и покрой одежды, отдельные детали, способ драпировки ткани, общий силуэт костюма и цвета(например, вертикальной линией может считаться платье и туфли одного цвета). Значение перечисленных примеров вертикалей легко недооценить, но именно они</w:t>
      </w:r>
      <w:r w:rsidR="0023244D">
        <w:rPr>
          <w:noProof/>
          <w:color w:val="000000"/>
          <w:sz w:val="28"/>
          <w:szCs w:val="28"/>
        </w:rPr>
        <w:t xml:space="preserve"> </w:t>
      </w:r>
      <w:r w:rsidRPr="0023244D">
        <w:rPr>
          <w:noProof/>
          <w:color w:val="000000"/>
          <w:sz w:val="28"/>
          <w:szCs w:val="28"/>
        </w:rPr>
        <w:t>могут стать спасительной «соломинкой» в процессе формирования образа. Благодаря их использованию в одежде фигура зрительно кажется более стройной и высокой</w:t>
      </w:r>
      <w:r w:rsidR="00A6649D" w:rsidRPr="0023244D">
        <w:rPr>
          <w:noProof/>
          <w:color w:val="000000"/>
          <w:sz w:val="28"/>
          <w:szCs w:val="28"/>
        </w:rPr>
        <w:t>. Однако обязательно надо помнить о том, что иногда вертикальные линии могут оказать и медвежью услугу. Как правило, это происходит при использовании вертикальных линий в обтягивающей одежде, так как в подобных случаях, облегая округлую часть тела, прямая линия превращается в изогнутую, и мы в результате достигаем прямо противоположного стройности эффекта. Вспомните эластичные спортивные брюки с лампасами. Такие декоративные элементы мало кого украсят. Возникает вопрос</w:t>
      </w:r>
      <w:r w:rsidR="00B963E0" w:rsidRPr="0023244D">
        <w:rPr>
          <w:noProof/>
          <w:color w:val="000000"/>
          <w:sz w:val="28"/>
          <w:szCs w:val="28"/>
        </w:rPr>
        <w:t>, зачем же тогда ведущие фирмы</w:t>
      </w:r>
      <w:r w:rsidR="0023244D">
        <w:rPr>
          <w:noProof/>
          <w:color w:val="000000"/>
          <w:sz w:val="28"/>
          <w:szCs w:val="28"/>
        </w:rPr>
        <w:t>,</w:t>
      </w:r>
      <w:r w:rsidR="00B963E0" w:rsidRPr="0023244D">
        <w:rPr>
          <w:noProof/>
          <w:color w:val="000000"/>
          <w:sz w:val="28"/>
          <w:szCs w:val="28"/>
        </w:rPr>
        <w:t xml:space="preserve"> занимающиеся производством одежды для спорта, увлекаются подобными «излишествами»? Но не забывайте, что спортивная одежда рассчитана прежде всего на людей атлетического телосложения</w:t>
      </w:r>
      <w:r w:rsidR="0023244D">
        <w:rPr>
          <w:noProof/>
          <w:color w:val="000000"/>
          <w:sz w:val="28"/>
          <w:szCs w:val="28"/>
        </w:rPr>
        <w:t>,</w:t>
      </w:r>
      <w:r w:rsidR="00B963E0" w:rsidRPr="0023244D">
        <w:rPr>
          <w:noProof/>
          <w:color w:val="000000"/>
          <w:sz w:val="28"/>
          <w:szCs w:val="28"/>
        </w:rPr>
        <w:t xml:space="preserve"> для которых «выпуклость» определенных мест не слишком характерна. Еще одно табу при использовании вертикальных линий (конечно, если вы хотите создать оптическую иллюзию стройности, а не наоборот) – это злоупотребление широкими вертикальными полосами</w:t>
      </w:r>
      <w:r w:rsidR="00B964E7" w:rsidRPr="0023244D">
        <w:rPr>
          <w:noProof/>
          <w:color w:val="000000"/>
          <w:sz w:val="28"/>
          <w:szCs w:val="28"/>
        </w:rPr>
        <w:t>, расположенными на расстоянии более 12 см друг от друга. В этом случае глаз начинает скользить из стороны в сторону (между линиями), а не только вверх-вниз, поэтому фигура кажется полнее.</w:t>
      </w:r>
    </w:p>
    <w:p w:rsidR="0023244D" w:rsidRPr="0023244D" w:rsidRDefault="00B964E7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Нашему глазу горизонтальные линии – бальзам на душу. Он отдыхает, лениво скользя вдоль по ним. А если глаз двигается медленнее, то и область, пересекаемая горизонтальной линией, выглядит шире и короче. Опять же напомню, что горизонтальные линии – это не только рисунок на ткани. Естественными горизонталями нашего тела являются грудь и плечи. Подол юбки и линия талии – также. Отсюда правило: никогда не располагать горизонталь на проблемных участках фигуры!</w:t>
      </w:r>
      <w:r w:rsidR="0023244D">
        <w:rPr>
          <w:noProof/>
          <w:color w:val="000000"/>
          <w:sz w:val="28"/>
          <w:szCs w:val="28"/>
        </w:rPr>
        <w:t xml:space="preserve"> </w:t>
      </w:r>
      <w:r w:rsidRPr="0023244D">
        <w:rPr>
          <w:noProof/>
          <w:color w:val="000000"/>
          <w:sz w:val="28"/>
          <w:szCs w:val="28"/>
        </w:rPr>
        <w:t>Однако, если вы являетесь приверженцем горизонтальных линий и жизни своей без них не мыслите, то существует одна хитрость: участок узких, равномерно расположенных горизонтальных полос визуально поднимает линии, благодаря чему не охваченная горизонталями площадь создает эффект вертикали – это зрительно делает фигуру стройнее.</w:t>
      </w:r>
    </w:p>
    <w:p w:rsidR="0023244D" w:rsidRPr="0023244D" w:rsidRDefault="00B964E7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Нельзя забывать, что взгляд, скользя по фигуре, как бы «спотыкается» о горизонталь, поэтому немаловажным моментом для создания эффекта стройности является и место рас</w:t>
      </w:r>
      <w:r w:rsidR="00FC46F6" w:rsidRPr="0023244D">
        <w:rPr>
          <w:noProof/>
          <w:color w:val="000000"/>
          <w:sz w:val="28"/>
          <w:szCs w:val="28"/>
        </w:rPr>
        <w:t>положения горизонтальных линий. Горизонтальные линии, расположенные на фигуре высоко или низко, способствует созданию эффекта стройности (взгляд достаточно долго перемещается вверх или вниз до горизонтали), а в то время как линия, делящая фигуру пополам (как правило, это место приходится на середину бедер), наоборот, расширяет и укорачивает. У подавляющего большинства женщин бедра являются и самым проблемным (то есть широким) участком тела. Соответственно, надевая пиджак или жакет длиной до середины бедер, следует хорошенько подумать, а стоит ли посредством горизонтальной линии (ею является линия низа пиджака) оптически расширять и без того не безупречную область фигуры.</w:t>
      </w:r>
    </w:p>
    <w:p w:rsidR="0023244D" w:rsidRPr="0023244D" w:rsidRDefault="00FC46F6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Еще один «жизненный» пример – это всеми любимые джинсы. Как это не прискорбно, но женщина в джинсах всегда будет выглядеть полнее, чем это есть на самом деле. Виной тому опять же линии: на облегающих джинсах боковой вертикальный шов</w:t>
      </w:r>
      <w:r w:rsidR="0023244D">
        <w:rPr>
          <w:noProof/>
          <w:color w:val="000000"/>
          <w:sz w:val="28"/>
          <w:szCs w:val="28"/>
        </w:rPr>
        <w:t xml:space="preserve"> </w:t>
      </w:r>
      <w:r w:rsidRPr="0023244D">
        <w:rPr>
          <w:noProof/>
          <w:color w:val="000000"/>
          <w:sz w:val="28"/>
          <w:szCs w:val="28"/>
        </w:rPr>
        <w:t>(причем на джинсах швы, как правило, отстрачиваются контрастными, а значит более заметными нитями) превращаются в изогнутую линию, обилие карманов и других неотъемл</w:t>
      </w:r>
      <w:r w:rsidR="00940C8C" w:rsidRPr="0023244D">
        <w:rPr>
          <w:noProof/>
          <w:color w:val="000000"/>
          <w:sz w:val="28"/>
          <w:szCs w:val="28"/>
        </w:rPr>
        <w:t>емы</w:t>
      </w:r>
      <w:r w:rsidRPr="0023244D">
        <w:rPr>
          <w:noProof/>
          <w:color w:val="000000"/>
          <w:sz w:val="28"/>
          <w:szCs w:val="28"/>
        </w:rPr>
        <w:t>х атрибутов (кнопок, болтов</w:t>
      </w:r>
      <w:r w:rsidR="00940C8C" w:rsidRPr="0023244D">
        <w:rPr>
          <w:noProof/>
          <w:color w:val="000000"/>
          <w:sz w:val="28"/>
          <w:szCs w:val="28"/>
        </w:rPr>
        <w:t xml:space="preserve">), привлекающих внимание совсем не к тем частям тела, которые бы хотелось продемонстрировать, опять же не способствуют созданию эффекта стройности. Зато брюки с вертикальными складками всегда будут «играть» за вас. </w:t>
      </w:r>
    </w:p>
    <w:p w:rsidR="0023244D" w:rsidRPr="0023244D" w:rsidRDefault="00940C8C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b/>
          <w:noProof/>
          <w:color w:val="000000"/>
          <w:sz w:val="28"/>
          <w:szCs w:val="28"/>
        </w:rPr>
        <w:t>Динамика</w:t>
      </w:r>
      <w:r w:rsidRPr="0023244D">
        <w:rPr>
          <w:noProof/>
          <w:color w:val="000000"/>
          <w:sz w:val="28"/>
          <w:szCs w:val="28"/>
        </w:rPr>
        <w:t xml:space="preserve"> – неустойчивое положение формы в пространстве с элементами движения внутри формы при общей ее статичности; вне формы в результате выхода в пространство деталей костюма, а также сочетание внутренней и внешней динамики с движением самой фигуры человека. Динамика обычно придает костюму легкость, подвижность и изысканность. Она может быть свойственна лишь некоторым элементам костюма, но может и проявляться во всей его форме. Динамика в композиции костюма обычно достигается за счет крупных рисунков, комбинаций тканей, ассиметричности кроя, свободно закрепленных деталей костюма и др.</w:t>
      </w:r>
    </w:p>
    <w:p w:rsidR="0023244D" w:rsidRPr="0023244D" w:rsidRDefault="00940C8C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b/>
          <w:noProof/>
          <w:color w:val="000000"/>
          <w:sz w:val="28"/>
          <w:szCs w:val="28"/>
        </w:rPr>
        <w:t>Статика</w:t>
      </w:r>
      <w:r w:rsidRPr="0023244D">
        <w:rPr>
          <w:noProof/>
          <w:color w:val="000000"/>
          <w:sz w:val="28"/>
          <w:szCs w:val="28"/>
        </w:rPr>
        <w:t xml:space="preserve"> – устойчивое положение формы в пространстве. Статика характеризуется равновесием частей формы. Как правило, костюм с вертикальной осью симметрии статичен. Статичный костюм обычно придает образу человека основательность, но вместе с тем лишает его некоторой легкости и динамики.</w:t>
      </w:r>
    </w:p>
    <w:p w:rsidR="00940C8C" w:rsidRPr="0023244D" w:rsidRDefault="00940C8C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 xml:space="preserve">Под </w:t>
      </w:r>
      <w:r w:rsidRPr="0023244D">
        <w:rPr>
          <w:b/>
          <w:noProof/>
          <w:color w:val="000000"/>
          <w:sz w:val="28"/>
          <w:szCs w:val="28"/>
        </w:rPr>
        <w:t xml:space="preserve">пластикой </w:t>
      </w:r>
      <w:r w:rsidR="001F594B" w:rsidRPr="0023244D">
        <w:rPr>
          <w:noProof/>
          <w:color w:val="000000"/>
          <w:sz w:val="28"/>
          <w:szCs w:val="28"/>
        </w:rPr>
        <w:t>понимается постепенность в переходе от одной части формы к другой. Пластика костюма выявляется благодаря ткани: направление движения складок, воланов, конструктивных и декоративных линий образует «движение» формы. Итак, пластика формы костюма зависит от пропорций отдельных ее объемов, характера формообразующих линий, конструктивного решения и технологической обработки изделия.</w:t>
      </w:r>
    </w:p>
    <w:p w:rsidR="0023244D" w:rsidRPr="0023244D" w:rsidRDefault="0023244D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594B" w:rsidRPr="0023244D" w:rsidRDefault="001F594B" w:rsidP="0023244D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23244D">
        <w:rPr>
          <w:b/>
          <w:noProof/>
          <w:color w:val="000000"/>
          <w:sz w:val="28"/>
          <w:szCs w:val="32"/>
        </w:rPr>
        <w:t>2. Какие цвета называют теплыми, какие холодными. Укажите их применение в мужской, женской и детской одежде с учетом сезона, фигуры и возраста человека. Пример: 6 моделей женской одежды любого назначения с учетом современного нап</w:t>
      </w:r>
      <w:r w:rsidR="0023244D">
        <w:rPr>
          <w:b/>
          <w:noProof/>
          <w:color w:val="000000"/>
          <w:sz w:val="28"/>
          <w:szCs w:val="32"/>
        </w:rPr>
        <w:t>равления моды</w:t>
      </w:r>
    </w:p>
    <w:p w:rsidR="0023244D" w:rsidRPr="0023244D" w:rsidRDefault="0023244D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244D" w:rsidRPr="0023244D" w:rsidRDefault="00465505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Глаз человека способен различать не только черно-белые градации</w:t>
      </w:r>
      <w:r w:rsidR="0023244D">
        <w:rPr>
          <w:noProof/>
          <w:color w:val="000000"/>
          <w:sz w:val="28"/>
          <w:szCs w:val="28"/>
        </w:rPr>
        <w:t xml:space="preserve"> </w:t>
      </w:r>
      <w:r w:rsidRPr="0023244D">
        <w:rPr>
          <w:noProof/>
          <w:color w:val="000000"/>
          <w:sz w:val="28"/>
          <w:szCs w:val="28"/>
        </w:rPr>
        <w:t>светотени в рисунке, но и разнообразные цвета. Когда мы открываем глаза, то сразу же попадаем в мир, полный цвета. Цвет сопровождает человека повсюду, оказывая на него психофизиологическое воздействие и вызывая различные ощущения – тепла или холода, бодрости или уныния, радости или беспокойства и т.п. Например, люди быстро приходят в бодрое состояние при неповторимой игре цветовых оттенков, создаваемой пробившимся сквозь толщу свинцовых осенних туч солнечным лучом.</w:t>
      </w:r>
    </w:p>
    <w:p w:rsidR="0023244D" w:rsidRPr="0023244D" w:rsidRDefault="00465505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 xml:space="preserve">Объекты и предметы внешнего мира разнообразны по цвету и обогащаются </w:t>
      </w:r>
      <w:r w:rsidR="00555099" w:rsidRPr="0023244D">
        <w:rPr>
          <w:noProof/>
          <w:color w:val="000000"/>
          <w:sz w:val="28"/>
          <w:szCs w:val="28"/>
        </w:rPr>
        <w:t>бесчисленным количеством оттенков под влиянием окружающей цветовой гаммы. Трудно вообразить, что все цвета исчезли из окружающего мира, и мы видим его только серо-белым. Люди видят цвет потому, что все материальные цвета отражают в каждом отдельном случае определенную часть спектра, в то время как другая часть поглощается этими же телами.</w:t>
      </w:r>
    </w:p>
    <w:p w:rsidR="0023244D" w:rsidRPr="0023244D" w:rsidRDefault="00555099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В 17 веке великий английский физик Исаак Ньютон ввел естественнонаучную (физическую) основу классификации цветов – спектр. Представление о спектре дает пропущенный через прозрачную стеклянную призму световой луч. Ньютон выделил семь цветов в спектре: красный, оранжевый, желтый, зеленый, голубой, синий, фиолетовый. Еще один цвет – пурпурный – причислен к классификации, как образованный смешением двух крайних цветов спектра – красного и синего.</w:t>
      </w:r>
      <w:r w:rsidR="009E3B1F" w:rsidRPr="0023244D">
        <w:rPr>
          <w:noProof/>
          <w:color w:val="000000"/>
          <w:sz w:val="28"/>
          <w:szCs w:val="28"/>
        </w:rPr>
        <w:t xml:space="preserve"> Спектральные цвета составляют очень небольшую часть видимых человеком оттенков. Человек с нормальным цветовосприятием способен различать около десяти тысяч цветовых оттенков.</w:t>
      </w:r>
    </w:p>
    <w:p w:rsidR="0023244D" w:rsidRPr="0023244D" w:rsidRDefault="009E3B1F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 xml:space="preserve">Какой же набор красок надо иметь, чтобы передать в рисунке это цветовое многообразие? Оказывается, совсем немного. Теоретически всего … три – желтую, красную и синюю, это основные цвета спектра. Их нельзя получить при смешении каких-либо других красок. Смешение основных цветов образует производные: оранжевый от смеси красного с желтым, зеленый – от желтого с синим, фиолетовый – от </w:t>
      </w:r>
      <w:r w:rsidR="00791D25" w:rsidRPr="0023244D">
        <w:rPr>
          <w:noProof/>
          <w:color w:val="000000"/>
          <w:sz w:val="28"/>
          <w:szCs w:val="28"/>
        </w:rPr>
        <w:t>синего с красным.</w:t>
      </w:r>
    </w:p>
    <w:p w:rsidR="0023244D" w:rsidRPr="0023244D" w:rsidRDefault="00791D25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Если взять круг, сделанный из бумаги, разделить его на шесть частей, сначала закрасить 3 части цветами: красным, желтым и синим (через сектор), то оставшиеся белые части надо закрасить цветами, которые получаются при смешивании рядом лежащих цветов, то есть оранжевым, зеленым, фиолетовым. В этом цветовом круге три цвета будут основными: желтый, красный, синий. Цветовой круг обычно делится на две части: теплую и холодную.</w:t>
      </w:r>
    </w:p>
    <w:p w:rsidR="0023244D" w:rsidRPr="0023244D" w:rsidRDefault="00791D25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Теплые цвета: красные, желтые, оранжевые и все цвета, в которых имеется хотя бы частичка этих цветов. Теплые цвета напоминают цвет солнца, огня</w:t>
      </w:r>
      <w:r w:rsidR="00FB11C5" w:rsidRPr="0023244D">
        <w:rPr>
          <w:noProof/>
          <w:color w:val="000000"/>
          <w:sz w:val="28"/>
          <w:szCs w:val="28"/>
        </w:rPr>
        <w:t>, того, что в природе действительно дает тепло.</w:t>
      </w:r>
    </w:p>
    <w:p w:rsidR="0023244D" w:rsidRPr="0023244D" w:rsidRDefault="00FB11C5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Холодные цвета: синие, голубые, зеленые, сине-фиолетовые, сине-зеленые и цвета, которые можно от смешения с этими цветами. Холодные цвета ассоциируются с чем-то действительно холодным – льдом, снегом, водой и т.д.</w:t>
      </w:r>
    </w:p>
    <w:p w:rsidR="0023244D" w:rsidRPr="0023244D" w:rsidRDefault="00FB11C5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Белый, черный и серые цвета, по существу являются бесцветными и называются ахроматическими цветами.</w:t>
      </w:r>
    </w:p>
    <w:p w:rsidR="0023244D" w:rsidRPr="0023244D" w:rsidRDefault="005D20D4" w:rsidP="0023244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3244D">
        <w:rPr>
          <w:noProof/>
          <w:color w:val="000000"/>
          <w:sz w:val="28"/>
          <w:szCs w:val="28"/>
        </w:rPr>
        <w:t>В мужской, женской и детской одежде применяются как холодные, так и теплые цвета.</w:t>
      </w:r>
      <w:bookmarkStart w:id="0" w:name="_GoBack"/>
      <w:bookmarkEnd w:id="0"/>
    </w:p>
    <w:sectPr w:rsidR="0023244D" w:rsidRPr="0023244D" w:rsidSect="0023244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E7" w:rsidRDefault="003328E7" w:rsidP="0023244D">
      <w:r>
        <w:separator/>
      </w:r>
    </w:p>
  </w:endnote>
  <w:endnote w:type="continuationSeparator" w:id="0">
    <w:p w:rsidR="003328E7" w:rsidRDefault="003328E7" w:rsidP="0023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E7" w:rsidRDefault="003328E7" w:rsidP="0023244D">
      <w:r>
        <w:separator/>
      </w:r>
    </w:p>
  </w:footnote>
  <w:footnote w:type="continuationSeparator" w:id="0">
    <w:p w:rsidR="003328E7" w:rsidRDefault="003328E7" w:rsidP="0023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17A1D"/>
    <w:multiLevelType w:val="hybridMultilevel"/>
    <w:tmpl w:val="4F6E7E9E"/>
    <w:lvl w:ilvl="0" w:tplc="6E70175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5EE"/>
    <w:rsid w:val="001F594B"/>
    <w:rsid w:val="0023244D"/>
    <w:rsid w:val="002C06B0"/>
    <w:rsid w:val="00313696"/>
    <w:rsid w:val="003328E7"/>
    <w:rsid w:val="00465505"/>
    <w:rsid w:val="00555099"/>
    <w:rsid w:val="005B1E59"/>
    <w:rsid w:val="005D20D4"/>
    <w:rsid w:val="00791D25"/>
    <w:rsid w:val="008233B7"/>
    <w:rsid w:val="00911961"/>
    <w:rsid w:val="00940C8C"/>
    <w:rsid w:val="009E3B1F"/>
    <w:rsid w:val="00A35C07"/>
    <w:rsid w:val="00A371E2"/>
    <w:rsid w:val="00A6649D"/>
    <w:rsid w:val="00B62587"/>
    <w:rsid w:val="00B963E0"/>
    <w:rsid w:val="00B964E7"/>
    <w:rsid w:val="00BB0C27"/>
    <w:rsid w:val="00CD20F1"/>
    <w:rsid w:val="00CD7487"/>
    <w:rsid w:val="00D745EE"/>
    <w:rsid w:val="00DA0711"/>
    <w:rsid w:val="00FB11C5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09309E-1A75-4A2A-A8BE-B6496813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24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3244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324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324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admin</cp:lastModifiedBy>
  <cp:revision>2</cp:revision>
  <dcterms:created xsi:type="dcterms:W3CDTF">2014-02-23T14:04:00Z</dcterms:created>
  <dcterms:modified xsi:type="dcterms:W3CDTF">2014-02-23T14:04:00Z</dcterms:modified>
</cp:coreProperties>
</file>