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E170CB">
        <w:rPr>
          <w:rFonts w:ascii="Times New Roman" w:hAnsi="Times New Roman"/>
          <w:sz w:val="28"/>
          <w:szCs w:val="36"/>
        </w:rPr>
        <w:t>Yerevan State Linguistic University after V. Brusov</w:t>
      </w: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E170CB">
        <w:rPr>
          <w:rFonts w:ascii="Times New Roman" w:hAnsi="Times New Roman"/>
          <w:sz w:val="28"/>
          <w:szCs w:val="36"/>
        </w:rPr>
        <w:t>Course paper</w:t>
      </w: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  <w:r w:rsidRPr="00E170CB">
        <w:rPr>
          <w:rFonts w:ascii="Times New Roman" w:hAnsi="Times New Roman"/>
          <w:b/>
          <w:sz w:val="28"/>
          <w:szCs w:val="36"/>
        </w:rPr>
        <w:t>Theme: Idioms in newspaper style</w:t>
      </w: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E170CB" w:rsidRPr="00E170CB" w:rsidRDefault="00E170CB" w:rsidP="00E170C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E170CB">
        <w:rPr>
          <w:rFonts w:ascii="Times New Roman" w:hAnsi="Times New Roman"/>
          <w:sz w:val="28"/>
          <w:szCs w:val="36"/>
        </w:rPr>
        <w:t>Yerevan 2009</w:t>
      </w:r>
    </w:p>
    <w:p w:rsidR="00E170CB" w:rsidRDefault="00E170CB">
      <w:pPr>
        <w:spacing w:after="200" w:line="276" w:lineRule="auto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</w:p>
    <w:p w:rsidR="001E338F" w:rsidRPr="00E170CB" w:rsidRDefault="007F5522" w:rsidP="00E170CB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70CB">
        <w:rPr>
          <w:rFonts w:ascii="Times New Roman" w:hAnsi="Times New Roman"/>
          <w:b/>
          <w:sz w:val="28"/>
        </w:rPr>
        <w:t>T</w:t>
      </w:r>
      <w:r w:rsidR="00E170CB" w:rsidRPr="00E170CB">
        <w:rPr>
          <w:rFonts w:ascii="Times New Roman" w:hAnsi="Times New Roman"/>
          <w:b/>
          <w:sz w:val="28"/>
        </w:rPr>
        <w:t>able of contents</w:t>
      </w:r>
    </w:p>
    <w:p w:rsidR="00DD5ABD" w:rsidRPr="00E170CB" w:rsidRDefault="00DD5ABD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70CB" w:rsidRDefault="00DD5ABD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Introduction</w:t>
      </w:r>
    </w:p>
    <w:p w:rsidR="00DD5ABD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 xml:space="preserve">1. </w:t>
      </w:r>
      <w:r w:rsidR="00DD5ABD" w:rsidRPr="00E170CB">
        <w:rPr>
          <w:rFonts w:ascii="Times New Roman" w:hAnsi="Times New Roman"/>
          <w:sz w:val="28"/>
        </w:rPr>
        <w:t>Idiom</w:t>
      </w:r>
      <w:r w:rsidR="003F11D5" w:rsidRPr="00E170CB">
        <w:rPr>
          <w:rFonts w:ascii="Times New Roman" w:hAnsi="Times New Roman"/>
          <w:sz w:val="28"/>
        </w:rPr>
        <w:t>,</w:t>
      </w:r>
      <w:r w:rsidRPr="00E170CB">
        <w:rPr>
          <w:rFonts w:ascii="Times New Roman" w:hAnsi="Times New Roman"/>
          <w:sz w:val="28"/>
        </w:rPr>
        <w:t xml:space="preserve"> </w:t>
      </w:r>
      <w:r w:rsidR="003F11D5" w:rsidRPr="00E170CB">
        <w:rPr>
          <w:rFonts w:ascii="Times New Roman" w:hAnsi="Times New Roman"/>
          <w:sz w:val="28"/>
        </w:rPr>
        <w:t>general</w:t>
      </w:r>
      <w:r w:rsidRPr="00E170CB">
        <w:rPr>
          <w:rFonts w:ascii="Times New Roman" w:hAnsi="Times New Roman"/>
          <w:sz w:val="28"/>
        </w:rPr>
        <w:t xml:space="preserve"> </w:t>
      </w:r>
      <w:r w:rsidR="003F11D5" w:rsidRPr="00E170CB">
        <w:rPr>
          <w:rFonts w:ascii="Times New Roman" w:hAnsi="Times New Roman"/>
          <w:sz w:val="28"/>
        </w:rPr>
        <w:t>characteristics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 xml:space="preserve">2. </w:t>
      </w:r>
      <w:r w:rsidR="00DD5ABD" w:rsidRPr="00E170CB">
        <w:rPr>
          <w:rFonts w:ascii="Times New Roman" w:hAnsi="Times New Roman"/>
          <w:sz w:val="28"/>
        </w:rPr>
        <w:t>Newspaper</w:t>
      </w:r>
      <w:r w:rsidRPr="00E170CB">
        <w:rPr>
          <w:rFonts w:ascii="Times New Roman" w:hAnsi="Times New Roman"/>
          <w:sz w:val="28"/>
        </w:rPr>
        <w:t xml:space="preserve"> </w:t>
      </w:r>
      <w:r w:rsidR="00DD5ABD" w:rsidRPr="00E170CB">
        <w:rPr>
          <w:rFonts w:ascii="Times New Roman" w:hAnsi="Times New Roman"/>
          <w:sz w:val="28"/>
        </w:rPr>
        <w:t>style</w:t>
      </w:r>
      <w:r w:rsidRPr="00E170CB">
        <w:rPr>
          <w:rFonts w:ascii="Times New Roman" w:hAnsi="Times New Roman"/>
          <w:sz w:val="28"/>
        </w:rPr>
        <w:t xml:space="preserve"> </w:t>
      </w:r>
      <w:r w:rsidR="00DD5ABD" w:rsidRPr="00E170CB">
        <w:rPr>
          <w:rFonts w:ascii="Times New Roman" w:hAnsi="Times New Roman"/>
          <w:sz w:val="28"/>
        </w:rPr>
        <w:t>Conclusion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Conclusion</w:t>
      </w:r>
    </w:p>
    <w:p w:rsidR="00DD5ABD" w:rsidRPr="00E170CB" w:rsidRDefault="00DD5ABD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Bibliography</w:t>
      </w:r>
    </w:p>
    <w:p w:rsidR="005D1FD2" w:rsidRPr="002B0DA9" w:rsidRDefault="005D1FD2" w:rsidP="005D1FD2">
      <w:pPr>
        <w:rPr>
          <w:rFonts w:ascii="Times New Roman" w:hAnsi="Times New Roman"/>
          <w:b/>
          <w:color w:val="FFFFFF"/>
          <w:sz w:val="28"/>
          <w:lang w:val="ru-RU"/>
        </w:rPr>
      </w:pPr>
      <w:r w:rsidRPr="002B0DA9">
        <w:rPr>
          <w:rFonts w:ascii="Times New Roman" w:hAnsi="Times New Roman"/>
          <w:b/>
          <w:color w:val="FFFFFF"/>
          <w:sz w:val="28"/>
        </w:rPr>
        <w:t>english language newspapers publication</w:t>
      </w:r>
    </w:p>
    <w:p w:rsidR="005D1FD2" w:rsidRDefault="005D1FD2" w:rsidP="005D1FD2">
      <w:pPr>
        <w:rPr>
          <w:rFonts w:ascii="Times New Roman" w:hAnsi="Times New Roman"/>
          <w:sz w:val="28"/>
        </w:rPr>
      </w:pPr>
    </w:p>
    <w:p w:rsidR="00DD5ABD" w:rsidRPr="00E170CB" w:rsidRDefault="00DD5ABD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70CB" w:rsidRDefault="00E170CB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F69C2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70CB">
        <w:rPr>
          <w:rFonts w:ascii="Times New Roman" w:hAnsi="Times New Roman"/>
          <w:b/>
          <w:sz w:val="28"/>
        </w:rPr>
        <w:t>I</w:t>
      </w:r>
      <w:r w:rsidR="00E170CB" w:rsidRPr="00E170CB">
        <w:rPr>
          <w:rFonts w:ascii="Times New Roman" w:hAnsi="Times New Roman"/>
          <w:b/>
          <w:sz w:val="28"/>
          <w:szCs w:val="28"/>
        </w:rPr>
        <w:t>ntroduction</w:t>
      </w:r>
    </w:p>
    <w:p w:rsidR="00217A6C" w:rsidRPr="00E170CB" w:rsidRDefault="00217A6C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70CB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Today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widely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spoken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world.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21st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century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technologies,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describing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underlined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tongue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global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media.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understand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clearly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know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standard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vocabulary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different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dialects,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proverbs,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sayings,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verbs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sphere: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books,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films,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speeches.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looking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magazines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journals,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discover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quite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different,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because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familiar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unfamiliar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verbs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</w:t>
      </w:r>
    </w:p>
    <w:p w:rsidR="00E170CB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Besides,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knowing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standard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perfectly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difficulties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understanding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instance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factors,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culture,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natives’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slang,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migration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development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dissimilar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conditions,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changes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language.</w:t>
      </w:r>
    </w:p>
    <w:p w:rsidR="003F69C2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focus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research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project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represent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British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Moreover,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research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history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idioms.</w:t>
      </w:r>
    </w:p>
    <w:p w:rsidR="00E170CB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dates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17th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century.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carried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comments,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commenting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considered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against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principals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journalism.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19th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century,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recognized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particular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variety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characterized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specific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communicative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purpose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system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.</w:t>
      </w:r>
    </w:p>
    <w:p w:rsidR="003F69C2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includes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system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interrelated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lexical,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serving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purpose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informing,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instructing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addition,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entertaining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modern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material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extremely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diverse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character.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pages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stories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poems,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crossword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puzzles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like.</w:t>
      </w:r>
    </w:p>
    <w:p w:rsidR="003F69C2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two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functions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newspaper:</w:t>
      </w:r>
    </w:p>
    <w:p w:rsidR="003F69C2" w:rsidRPr="00E170CB" w:rsidRDefault="003F69C2" w:rsidP="00E170CB">
      <w:pPr>
        <w:pStyle w:val="af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Informative</w:t>
      </w:r>
    </w:p>
    <w:p w:rsidR="00E170CB" w:rsidRPr="00E170CB" w:rsidRDefault="003F69C2" w:rsidP="00E170CB">
      <w:pPr>
        <w:pStyle w:val="af4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Entertaining</w:t>
      </w:r>
    </w:p>
    <w:p w:rsidR="003F69C2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lively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impressive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author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enriches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like.</w:t>
      </w:r>
    </w:p>
    <w:p w:rsidR="003F69C2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together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different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dictionary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definitions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</w:t>
      </w:r>
      <w:r w:rsidR="001E35F8"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individual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words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sense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literal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definition,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refers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instead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figurative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known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</w:t>
      </w:r>
      <w:r w:rsidR="001E35F8" w:rsidRPr="00E170CB">
        <w:rPr>
          <w:rFonts w:ascii="Times New Roman" w:hAnsi="Times New Roman"/>
          <w:sz w:val="28"/>
        </w:rPr>
        <w:t>mon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use,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expression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two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literal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individual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words.</w:t>
      </w:r>
    </w:p>
    <w:p w:rsidR="003F69C2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Ex.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Between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place: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stuck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between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two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options.</w:t>
      </w:r>
    </w:p>
    <w:p w:rsidR="00E170CB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My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coarse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consists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following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chapters: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general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characteristics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,and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.</w:t>
      </w:r>
    </w:p>
    <w:p w:rsidR="003F69C2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chapter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definitions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different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scholars,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origin,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semantic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syntactic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structure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discussed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British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language.</w:t>
      </w:r>
    </w:p>
    <w:p w:rsidR="001E35F8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second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chapter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discussed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origin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features.</w:t>
      </w:r>
    </w:p>
    <w:p w:rsidR="001E35F8" w:rsidRPr="00E170CB" w:rsidRDefault="003F11D5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Nowadays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</w:t>
      </w:r>
      <w:r w:rsidR="001E35F8" w:rsidRPr="00E170CB">
        <w:rPr>
          <w:rFonts w:ascii="Times New Roman" w:hAnsi="Times New Roman"/>
          <w:sz w:val="28"/>
        </w:rPr>
        <w:t>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theme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rather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contemporary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every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learner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must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be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prepared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to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meet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the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challenge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simply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because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idioms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occur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so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frequently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in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the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spoken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and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written</w:t>
      </w:r>
      <w:r w:rsidR="00E170CB" w:rsidRPr="00E170CB">
        <w:rPr>
          <w:rFonts w:ascii="Times New Roman" w:hAnsi="Times New Roman"/>
          <w:sz w:val="28"/>
          <w:szCs w:val="20"/>
        </w:rPr>
        <w:t xml:space="preserve"> </w:t>
      </w:r>
      <w:r w:rsidR="001E35F8" w:rsidRPr="00E170CB">
        <w:rPr>
          <w:rFonts w:ascii="Times New Roman" w:hAnsi="Times New Roman"/>
          <w:sz w:val="28"/>
          <w:szCs w:val="20"/>
        </w:rPr>
        <w:t>English.</w:t>
      </w:r>
    </w:p>
    <w:p w:rsidR="003F69C2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F69C2" w:rsidRPr="00E170CB" w:rsidRDefault="003F69C2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70CB" w:rsidRDefault="00E170CB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170CB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70CB">
        <w:rPr>
          <w:rFonts w:ascii="Times New Roman" w:hAnsi="Times New Roman"/>
          <w:b/>
          <w:sz w:val="28"/>
        </w:rPr>
        <w:t>1. Idiom, general characteristics</w:t>
      </w:r>
    </w:p>
    <w:p w:rsidR="00E170CB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170CB" w:rsidRPr="00E170CB" w:rsidRDefault="0089518F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important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aspect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mastery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exception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contains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large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number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extensively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However,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because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rigid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structure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quite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unpredictable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considered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difficult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John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Seed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defines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collocated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together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happen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become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fossilized</w:t>
      </w:r>
      <w:r w:rsidR="00D20545"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becoming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fixed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time.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collocation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--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commonly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group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--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changes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definition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each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exist.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expression,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word-group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becomes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team,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speak.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collocated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develop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specialized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whole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born.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group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group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different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expected.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actual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understood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appear,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entire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changed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group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no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sense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context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understood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person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listener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might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actual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wrong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heard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figure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speech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before.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someone's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native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language,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natural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part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speaking.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B5F26" w:rsidRPr="00E170CB">
        <w:rPr>
          <w:rFonts w:ascii="Times New Roman" w:hAnsi="Times New Roman"/>
          <w:sz w:val="28"/>
        </w:rPr>
        <w:t>Thus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B5F26" w:rsidRPr="00E170CB">
        <w:rPr>
          <w:rFonts w:ascii="Times New Roman" w:hAnsi="Times New Roman"/>
          <w:sz w:val="28"/>
        </w:rPr>
        <w:t>a</w:t>
      </w:r>
      <w:r w:rsidR="00D20545" w:rsidRPr="00E170CB">
        <w:rPr>
          <w:rFonts w:ascii="Times New Roman" w:hAnsi="Times New Roman"/>
          <w:sz w:val="28"/>
        </w:rPr>
        <w:t>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really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considered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language.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one's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culture.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mostly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just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language.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cases,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translated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changed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does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sense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did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language.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probably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hardest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person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learn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process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learning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language.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because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grow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using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true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meanings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actually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sense.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expression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="00D20545" w:rsidRPr="002B0DA9">
        <w:rPr>
          <w:rFonts w:ascii="Times New Roman" w:hAnsi="Times New Roman"/>
          <w:sz w:val="28"/>
        </w:rPr>
        <w:t>to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kick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bucket</w:t>
      </w:r>
      <w:r w:rsidR="00E170CB" w:rsidRPr="00E170CB">
        <w:rPr>
          <w:rFonts w:ascii="Times New Roman" w:hAnsi="Times New Roman"/>
          <w:sz w:val="28"/>
        </w:rPr>
        <w:t>«</w:t>
      </w:r>
      <w:r w:rsidR="00D20545"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example,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listener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knowing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kick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bucket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unable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deduce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expression's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actual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meaning,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die</w:t>
      </w:r>
      <w:r w:rsidR="00D20545"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Although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refer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literally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striking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specific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bucket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foot</w:t>
      </w:r>
      <w:r w:rsidR="00D20545"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native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speakers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rarely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way.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kind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single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multiple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meanings,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sometimes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time,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sometimes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discerned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context.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(mostly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uninflected)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English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polysemes</w:t>
      </w:r>
      <w:r w:rsidR="00D20545"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common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ability,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engaged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product,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place,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time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activity,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sometimes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verb.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tend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confuse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already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familiar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them;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students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must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learn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expressions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learn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vocabulary.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natural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origins,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sufficiently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assimilated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figurative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senses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been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lost.</w:t>
      </w:r>
      <w:bookmarkStart w:id="0" w:name="Idioms_and_culture"/>
      <w:bookmarkEnd w:id="0"/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generally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colloquial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metaphor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—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term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requires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foundational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knowledge,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information,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experience,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within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2B0DA9">
        <w:rPr>
          <w:rFonts w:ascii="Times New Roman" w:hAnsi="Times New Roman"/>
          <w:sz w:val="28"/>
        </w:rPr>
        <w:t>culture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where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parties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must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common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20545" w:rsidRPr="00E170CB">
        <w:rPr>
          <w:rFonts w:ascii="Times New Roman" w:hAnsi="Times New Roman"/>
          <w:sz w:val="28"/>
        </w:rPr>
        <w:t>reference.</w:t>
      </w:r>
    </w:p>
    <w:p w:rsidR="002F23F0" w:rsidRPr="00E170CB" w:rsidRDefault="002F23F0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According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Stephen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Cramley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«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complex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longer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shorter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sentence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derived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knowledge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parts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.</w:t>
      </w:r>
    </w:p>
    <w:p w:rsidR="002F23F0" w:rsidRPr="00E170CB" w:rsidRDefault="002F23F0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Raymond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Gibbs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suggests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definition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according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«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speaker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dead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metaphors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speech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gambits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arbitrarily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pairing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each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literal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awareness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.</w:t>
      </w:r>
    </w:p>
    <w:p w:rsidR="00E170CB" w:rsidRPr="00E170CB" w:rsidRDefault="002F23F0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Gill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Philip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«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class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multy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challenge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understanding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lexics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hasn’t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fully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met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.</w:t>
      </w:r>
    </w:p>
    <w:p w:rsidR="002F23F0" w:rsidRPr="00E170CB" w:rsidRDefault="002F23F0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Charles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Hocket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(1958)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consider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modern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linguistic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agreement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two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constituent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generally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deemed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closer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reflects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situation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easier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interpret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.</w:t>
      </w:r>
    </w:p>
    <w:p w:rsidR="00E170CB" w:rsidRPr="00E170CB" w:rsidRDefault="00D20545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However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universally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easily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translated,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metaphorical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easily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deduced.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clearly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conceptual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metaphors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"time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substance",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"time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path",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"love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war"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more",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themselves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particularly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essential,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metaphors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themselves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example,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"spend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time",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</w:t>
      </w:r>
      <w:r w:rsidRPr="002B0DA9">
        <w:rPr>
          <w:rFonts w:ascii="Times New Roman" w:hAnsi="Times New Roman"/>
          <w:sz w:val="28"/>
        </w:rPr>
        <w:t>battle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of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sexes</w:t>
      </w:r>
      <w:r w:rsidRPr="00E170CB">
        <w:rPr>
          <w:rFonts w:ascii="Times New Roman" w:hAnsi="Times New Roman"/>
          <w:sz w:val="28"/>
        </w:rPr>
        <w:t>",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"back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day"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essential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metaphors..In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"profits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up",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metaphor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carried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"up"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itself.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"profits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itself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Practically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anything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measurable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place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"profits":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"crime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up",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"satisfaction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up",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"complaints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Truly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essential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generally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involve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prepositions,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example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"turn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into".</w:t>
      </w:r>
    </w:p>
    <w:p w:rsidR="00E170CB" w:rsidRPr="00E170CB" w:rsidRDefault="00D20545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natural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designed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logician,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exist.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indivisible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whose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component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varied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varied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within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definable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limits.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comparatively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723882" w:rsidRPr="00E170CB">
        <w:rPr>
          <w:rFonts w:ascii="Times New Roman" w:hAnsi="Times New Roman"/>
          <w:sz w:val="28"/>
        </w:rPr>
        <w:t>stable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semantically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inseparable.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essential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feature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lack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motivation.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term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(idiom)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habitually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linguistics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treated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synonymous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term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phrasiological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unit.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2C7A" w:rsidRPr="00E170CB">
        <w:rPr>
          <w:rFonts w:ascii="Times New Roman" w:hAnsi="Times New Roman"/>
          <w:sz w:val="28"/>
        </w:rPr>
        <w:t>Phrasiological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habitually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defined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non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motivated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groups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freely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made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speech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reproduced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ready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made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units.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576D6"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comparatively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stable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semantically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inseparable.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="00CC6BC2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vary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‘transparency’: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whether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derived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literal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meanings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individual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words.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example,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[one’s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]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mind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rather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transparent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suggesting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‘reach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decision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C6BC2" w:rsidRPr="00E170CB">
        <w:rPr>
          <w:rFonts w:ascii="Times New Roman" w:hAnsi="Times New Roman"/>
          <w:sz w:val="28"/>
        </w:rPr>
        <w:t>’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70527" w:rsidRPr="00E170CB">
        <w:rPr>
          <w:rFonts w:ascii="Times New Roman" w:hAnsi="Times New Roman"/>
          <w:sz w:val="28"/>
        </w:rPr>
        <w:t>while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70527" w:rsidRPr="00E170CB">
        <w:rPr>
          <w:rFonts w:ascii="Times New Roman" w:hAnsi="Times New Roman"/>
          <w:sz w:val="28"/>
        </w:rPr>
        <w:t>kick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7052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70527" w:rsidRPr="00E170CB">
        <w:rPr>
          <w:rFonts w:ascii="Times New Roman" w:hAnsi="Times New Roman"/>
          <w:sz w:val="28"/>
        </w:rPr>
        <w:t>bucket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70527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70527" w:rsidRPr="00E170CB">
        <w:rPr>
          <w:rFonts w:ascii="Times New Roman" w:hAnsi="Times New Roman"/>
          <w:sz w:val="28"/>
        </w:rPr>
        <w:t>representing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7052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70527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70527" w:rsidRPr="00E170CB">
        <w:rPr>
          <w:rFonts w:ascii="Times New Roman" w:hAnsi="Times New Roman"/>
          <w:sz w:val="28"/>
        </w:rPr>
        <w:t>‘die</w:t>
      </w:r>
      <w:r w:rsidR="00E170CB" w:rsidRPr="00E170CB">
        <w:rPr>
          <w:rFonts w:ascii="Times New Roman" w:hAnsi="Times New Roman"/>
          <w:sz w:val="28"/>
        </w:rPr>
        <w:t>»</w:t>
      </w:r>
      <w:r w:rsidR="00970527" w:rsidRPr="00E170CB">
        <w:rPr>
          <w:rFonts w:ascii="Times New Roman" w:hAnsi="Times New Roman"/>
          <w:sz w:val="28"/>
        </w:rPr>
        <w:t>.</w:t>
      </w:r>
    </w:p>
    <w:p w:rsidR="002F23F0" w:rsidRPr="00E170CB" w:rsidRDefault="002F23F0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A.I.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Smirnitsky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worked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structural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classification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comparing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one-top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compares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derived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because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derived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morpheme.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two-top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compares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because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tw</w:t>
      </w:r>
      <w:r w:rsidR="00B67397" w:rsidRPr="00E170CB">
        <w:rPr>
          <w:rFonts w:ascii="Times New Roman" w:hAnsi="Times New Roman"/>
          <w:sz w:val="28"/>
        </w:rPr>
        <w:t>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root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morphemes.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Among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one-top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structural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types;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a)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units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of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the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type</w:t>
      </w:r>
      <w:r w:rsidR="00E170CB" w:rsidRPr="00E170CB">
        <w:rPr>
          <w:rFonts w:ascii="Times New Roman" w:hAnsi="Times New Roman"/>
          <w:b/>
          <w:sz w:val="28"/>
        </w:rPr>
        <w:t xml:space="preserve"> «</w:t>
      </w:r>
      <w:r w:rsidRPr="00E170CB">
        <w:rPr>
          <w:rFonts w:ascii="Times New Roman" w:hAnsi="Times New Roman"/>
          <w:b/>
          <w:sz w:val="28"/>
        </w:rPr>
        <w:t>to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give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up</w:t>
      </w:r>
      <w:r w:rsidR="00E170CB" w:rsidRPr="00E170CB">
        <w:rPr>
          <w:rFonts w:ascii="Times New Roman" w:hAnsi="Times New Roman"/>
          <w:b/>
          <w:sz w:val="28"/>
        </w:rPr>
        <w:t>»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(verb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+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postposition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type),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drop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into,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sandwich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b)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units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of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the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type</w:t>
      </w:r>
      <w:r w:rsidR="00E170CB" w:rsidRPr="00E170CB">
        <w:rPr>
          <w:rFonts w:ascii="Times New Roman" w:hAnsi="Times New Roman"/>
          <w:b/>
          <w:sz w:val="28"/>
        </w:rPr>
        <w:t xml:space="preserve"> «</w:t>
      </w:r>
      <w:r w:rsidRPr="00E170CB">
        <w:rPr>
          <w:rFonts w:ascii="Times New Roman" w:hAnsi="Times New Roman"/>
          <w:b/>
          <w:sz w:val="28"/>
        </w:rPr>
        <w:t>to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be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tired</w:t>
      </w:r>
      <w:r w:rsidR="00E170CB" w:rsidRPr="00E170CB">
        <w:rPr>
          <w:rFonts w:ascii="Times New Roman" w:hAnsi="Times New Roman"/>
          <w:b/>
          <w:sz w:val="28"/>
        </w:rPr>
        <w:t>»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B49BD"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B49BD"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B49BD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B49BD"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B49BD"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B49BD" w:rsidRPr="00E170CB">
        <w:rPr>
          <w:rFonts w:ascii="Times New Roman" w:hAnsi="Times New Roman"/>
          <w:sz w:val="28"/>
        </w:rPr>
        <w:t>remind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B49BD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Passive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Voice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structure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different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preposit</w:t>
      </w:r>
      <w:r w:rsidR="001B49BD" w:rsidRPr="00E170CB">
        <w:rPr>
          <w:rFonts w:ascii="Times New Roman" w:hAnsi="Times New Roman"/>
          <w:sz w:val="28"/>
        </w:rPr>
        <w:t>i</w:t>
      </w:r>
      <w:r w:rsidRPr="00E170CB">
        <w:rPr>
          <w:rFonts w:ascii="Times New Roman" w:hAnsi="Times New Roman"/>
          <w:sz w:val="28"/>
        </w:rPr>
        <w:t>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</w:t>
      </w:r>
      <w:r w:rsidR="00B67397" w:rsidRPr="00E170CB">
        <w:rPr>
          <w:rFonts w:ascii="Times New Roman" w:hAnsi="Times New Roman"/>
          <w:sz w:val="28"/>
        </w:rPr>
        <w:t>hem,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while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Passive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Voice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prepositions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="00B67397"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="00B67397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tired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interested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surprised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B67397" w:rsidRPr="00E170CB">
        <w:rPr>
          <w:rFonts w:ascii="Times New Roman" w:hAnsi="Times New Roman"/>
          <w:sz w:val="28"/>
        </w:rPr>
        <w:t>t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="00B67397" w:rsidRPr="00E170CB">
        <w:rPr>
          <w:rFonts w:ascii="Times New Roman" w:hAnsi="Times New Roman"/>
          <w:sz w:val="28"/>
        </w:rPr>
        <w:t>etc.</w:t>
      </w:r>
      <w:r w:rsidRPr="00E170CB">
        <w:rPr>
          <w:rFonts w:ascii="Times New Roman" w:hAnsi="Times New Roman"/>
          <w:sz w:val="28"/>
        </w:rPr>
        <w:t>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type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remi</w:t>
      </w:r>
      <w:r w:rsidR="00B67397" w:rsidRPr="00E170CB">
        <w:rPr>
          <w:rFonts w:ascii="Times New Roman" w:hAnsi="Times New Roman"/>
          <w:sz w:val="28"/>
        </w:rPr>
        <w:t>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free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word-groups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type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young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akin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aware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etc.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difference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between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adjective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young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attribute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predicative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sentence,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nominal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predicative.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verb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second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semantic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centre;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c)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prepositional-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nominal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phraseological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units.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equivalents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unchangeable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prepositions,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conjunctions,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adverbs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centre,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semantic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nominal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doorstep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(quite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near),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(exactly),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course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stroke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time,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cours</w:t>
      </w:r>
      <w:r w:rsidR="00B67397" w:rsidRPr="00E170CB">
        <w:rPr>
          <w:rFonts w:ascii="Times New Roman" w:hAnsi="Times New Roman"/>
          <w:sz w:val="28"/>
        </w:rPr>
        <w:t>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time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become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words,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</w:t>
      </w:r>
      <w:r w:rsidR="00B67397" w:rsidRPr="00E170CB">
        <w:rPr>
          <w:rFonts w:ascii="Times New Roman" w:hAnsi="Times New Roman"/>
          <w:sz w:val="28"/>
        </w:rPr>
        <w:t>omorrow,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instead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Among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two-top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A.I.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Smirnitsky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following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structural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types: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a)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attributive-nominal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as: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month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Sundays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grey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matter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millstone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one’s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neck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type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noun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equivalents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perfectly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(phra</w:t>
      </w:r>
      <w:r w:rsidR="00A104B4" w:rsidRPr="00E170CB">
        <w:rPr>
          <w:rFonts w:ascii="Times New Roman" w:hAnsi="Times New Roman"/>
          <w:sz w:val="28"/>
        </w:rPr>
        <w:t>se</w:t>
      </w:r>
      <w:r w:rsidRPr="00E170CB">
        <w:rPr>
          <w:rFonts w:ascii="Times New Roman" w:hAnsi="Times New Roman"/>
          <w:sz w:val="28"/>
        </w:rPr>
        <w:t>ms)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sometimes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high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road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second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</w:t>
      </w:r>
      <w:r w:rsidR="00B67397" w:rsidRPr="00E170CB">
        <w:rPr>
          <w:rFonts w:ascii="Times New Roman" w:hAnsi="Times New Roman"/>
          <w:sz w:val="28"/>
        </w:rPr>
        <w:t>tic,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night.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tape,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blind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alley,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nail,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b)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verb-nominal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phraseological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units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between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lines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speak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BBC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sweep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carpet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etc.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verb,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semantic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nominal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love.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verb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semantic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centre,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know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ropes.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perfectly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well,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burn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one’s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boats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one’s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feet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="00B67397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take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cleaners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="00B67397" w:rsidRPr="00E170CB">
        <w:rPr>
          <w:rFonts w:ascii="Times New Roman" w:hAnsi="Times New Roman"/>
          <w:sz w:val="28"/>
        </w:rPr>
        <w:t>etc.</w:t>
      </w:r>
      <w:r w:rsidRPr="00E170CB">
        <w:rPr>
          <w:rFonts w:ascii="Times New Roman" w:hAnsi="Times New Roman"/>
          <w:sz w:val="28"/>
        </w:rPr>
        <w:t>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word-groups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type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glance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smoke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treated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syntactical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combination,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aspect</w:t>
      </w:r>
      <w:r w:rsidRPr="00E170CB">
        <w:rPr>
          <w:rFonts w:ascii="Times New Roman" w:hAnsi="Times New Roman"/>
          <w:b/>
          <w:sz w:val="28"/>
        </w:rPr>
        <w:t>.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c)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phraseological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repetitions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: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now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never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part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parcel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country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western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etc.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built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antonyms,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ups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downs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back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forth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alliteration,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cakes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ale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busy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bee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repetitions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joined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conjunctions.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equivalents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adverbs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adjectives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centre.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perfectly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cool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cucumber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(partly),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="00B67397" w:rsidRPr="00E170CB">
        <w:rPr>
          <w:rFonts w:ascii="Times New Roman" w:hAnsi="Times New Roman"/>
          <w:sz w:val="28"/>
        </w:rPr>
        <w:t>bread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67397" w:rsidRPr="00E170CB">
        <w:rPr>
          <w:rFonts w:ascii="Times New Roman" w:hAnsi="Times New Roman"/>
          <w:sz w:val="28"/>
        </w:rPr>
        <w:t>butter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="00B67397" w:rsidRPr="00E170CB">
        <w:rPr>
          <w:rFonts w:ascii="Times New Roman" w:hAnsi="Times New Roman"/>
          <w:sz w:val="28"/>
        </w:rPr>
        <w:t>(perfectly).</w:t>
      </w:r>
      <w:r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two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(stems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seat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shaddow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one’s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self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one’s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sweet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will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.</w:t>
      </w:r>
    </w:p>
    <w:p w:rsidR="00E170CB" w:rsidRPr="00E170CB" w:rsidRDefault="00F151CF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essential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features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stability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lexical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motivation.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Lexical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stability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expressions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either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irreplaceable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tape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replaceable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replaceable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within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bounds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phraseomatic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variance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(a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skeleton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cupboard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skeleton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closet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).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consequently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assumed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unlike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components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free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groups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vary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according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needs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communication,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member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always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reproduced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single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unchangeable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03C4E" w:rsidRPr="00E170CB">
        <w:rPr>
          <w:rFonts w:ascii="Times New Roman" w:hAnsi="Times New Roman"/>
          <w:sz w:val="28"/>
        </w:rPr>
        <w:t>collocations.</w:t>
      </w:r>
    </w:p>
    <w:p w:rsidR="00076CF7" w:rsidRPr="00E170CB" w:rsidRDefault="002F23F0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classified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according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degree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motivation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Gisburg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stated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types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a)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="00333A5E" w:rsidRPr="00E170CB">
        <w:rPr>
          <w:rFonts w:ascii="Times New Roman" w:hAnsi="Times New Roman"/>
          <w:b/>
          <w:sz w:val="28"/>
        </w:rPr>
        <w:t>Phreseological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fusions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completely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n</w:t>
      </w:r>
      <w:r w:rsidR="001E338F" w:rsidRPr="00E170CB">
        <w:rPr>
          <w:rFonts w:ascii="Times New Roman" w:hAnsi="Times New Roman"/>
          <w:sz w:val="28"/>
        </w:rPr>
        <w:t>o</w:t>
      </w:r>
      <w:r w:rsidR="00333A5E" w:rsidRPr="00E170CB">
        <w:rPr>
          <w:rFonts w:ascii="Times New Roman" w:hAnsi="Times New Roman"/>
          <w:sz w:val="28"/>
        </w:rPr>
        <w:t>n-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motivated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word-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groups</w:t>
      </w:r>
      <w:r w:rsidR="001E338F"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38F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38F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38F" w:rsidRPr="00E170CB">
        <w:rPr>
          <w:rFonts w:ascii="Times New Roman" w:hAnsi="Times New Roman"/>
          <w:sz w:val="28"/>
        </w:rPr>
        <w:t>highly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translated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languages,</w:t>
      </w:r>
      <w:r w:rsidR="001E338F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38F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38F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38F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38F" w:rsidRPr="00E170CB">
        <w:rPr>
          <w:rFonts w:ascii="Times New Roman" w:hAnsi="Times New Roman"/>
          <w:sz w:val="28"/>
        </w:rPr>
        <w:t>components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38F"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38F" w:rsidRPr="00E170CB">
        <w:rPr>
          <w:rFonts w:ascii="Times New Roman" w:hAnsi="Times New Roman"/>
          <w:sz w:val="28"/>
        </w:rPr>
        <w:t>no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338F" w:rsidRPr="00E170CB">
        <w:rPr>
          <w:rFonts w:ascii="Times New Roman" w:hAnsi="Times New Roman"/>
          <w:sz w:val="28"/>
        </w:rPr>
        <w:t>connection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Shank’s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foot),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sixes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sevens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mess)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b)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="00333A5E" w:rsidRPr="00E170CB">
        <w:rPr>
          <w:rFonts w:ascii="Times New Roman" w:hAnsi="Times New Roman"/>
          <w:b/>
          <w:sz w:val="28"/>
        </w:rPr>
        <w:t>Phreseological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unities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partially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non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motivated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usually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perceived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through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metaphoric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whole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unit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play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fiddle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salt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(experienced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sailor)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c)</w:t>
      </w:r>
      <w:r w:rsidR="001E6A8C" w:rsidRPr="00E170CB">
        <w:rPr>
          <w:rFonts w:ascii="Times New Roman" w:hAnsi="Times New Roman"/>
          <w:b/>
          <w:sz w:val="28"/>
        </w:rPr>
        <w:t>Phraseological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="001E6A8C" w:rsidRPr="00E170CB">
        <w:rPr>
          <w:rFonts w:ascii="Times New Roman" w:hAnsi="Times New Roman"/>
          <w:b/>
          <w:sz w:val="28"/>
        </w:rPr>
        <w:t>collocations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motivated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made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possessing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specific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lexical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valency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accounts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certain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degree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stability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groups.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cash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carry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(self-service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shop),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big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(in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great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degree)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3A5E" w:rsidRPr="00E170CB">
        <w:rPr>
          <w:rFonts w:ascii="Times New Roman" w:hAnsi="Times New Roman"/>
          <w:sz w:val="28"/>
        </w:rPr>
        <w:t>etc.</w:t>
      </w:r>
      <w:r w:rsidR="001E6A8C"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habitual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collocations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tend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become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kind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clichés,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where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member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extent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dominated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whole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group.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However,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difficult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task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set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E6A8C" w:rsidRPr="00E170CB">
        <w:rPr>
          <w:rFonts w:ascii="Times New Roman" w:hAnsi="Times New Roman"/>
          <w:sz w:val="28"/>
        </w:rPr>
        <w:t>boundary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B5F26" w:rsidRPr="00E170CB">
        <w:rPr>
          <w:rFonts w:ascii="Times New Roman" w:hAnsi="Times New Roman"/>
          <w:sz w:val="28"/>
        </w:rPr>
        <w:t>between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B5F26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B5F26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B5F26" w:rsidRPr="00E170CB">
        <w:rPr>
          <w:rFonts w:ascii="Times New Roman" w:hAnsi="Times New Roman"/>
          <w:sz w:val="28"/>
        </w:rPr>
        <w:t>non-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B5F26" w:rsidRPr="00E170CB">
        <w:rPr>
          <w:rFonts w:ascii="Times New Roman" w:hAnsi="Times New Roman"/>
          <w:sz w:val="28"/>
        </w:rPr>
        <w:t>idioms.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B5F26"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DB5F26" w:rsidRPr="00E170CB">
        <w:rPr>
          <w:rFonts w:ascii="Times New Roman" w:hAnsi="Times New Roman"/>
          <w:sz w:val="28"/>
        </w:rPr>
        <w:t>confronted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fixed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exspressions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clichés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proverbs,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seem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qualities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no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clear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line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presents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itself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610F0"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another.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criterion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non-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compositionality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does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always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give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clear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delineation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either.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Let’s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take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proverb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="00FE1D9D" w:rsidRPr="00E170CB">
        <w:rPr>
          <w:rFonts w:ascii="Times New Roman" w:hAnsi="Times New Roman"/>
          <w:sz w:val="28"/>
        </w:rPr>
        <w:t>every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rose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thorn</w:t>
      </w:r>
      <w:r w:rsidR="00E170CB" w:rsidRPr="00E170CB">
        <w:rPr>
          <w:rFonts w:ascii="Times New Roman" w:hAnsi="Times New Roman"/>
          <w:sz w:val="28"/>
        </w:rPr>
        <w:t>»</w:t>
      </w:r>
      <w:r w:rsidR="00FE1D9D"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hand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quite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compositional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actually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refers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roses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having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thorns.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metaphorically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applies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non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rose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situations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something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beautiful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good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E1D9D" w:rsidRPr="00E170CB">
        <w:rPr>
          <w:rFonts w:ascii="Times New Roman" w:hAnsi="Times New Roman"/>
          <w:sz w:val="28"/>
        </w:rPr>
        <w:t>downsides.</w:t>
      </w:r>
    </w:p>
    <w:p w:rsidR="00E170CB" w:rsidRPr="00E170CB" w:rsidRDefault="009A5625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Anyway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correctly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distinguished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clichés.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cliché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saying,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expression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idea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overused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loosing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intended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novelty,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especially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time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considered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distinctively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forceful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novel,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rendering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stereotype.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negative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context</w:t>
      </w:r>
      <w:r w:rsidR="00A606C9"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frequently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modern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culture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reference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action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idea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expected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predictable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based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prior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event.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argued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‘negative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usage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term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cliché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order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belittle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idea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expression’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itself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becoming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606C9" w:rsidRPr="00E170CB">
        <w:rPr>
          <w:rFonts w:ascii="Times New Roman" w:hAnsi="Times New Roman"/>
          <w:sz w:val="28"/>
        </w:rPr>
        <w:t>cliché.</w:t>
      </w:r>
    </w:p>
    <w:p w:rsidR="00EE5EB1" w:rsidRPr="00E170CB" w:rsidRDefault="00EE5EB1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Individual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replaced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synonyms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retain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qualify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fixed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forms.</w:t>
      </w:r>
    </w:p>
    <w:p w:rsidR="00EE5EB1" w:rsidRPr="00E170CB" w:rsidRDefault="00EE5EB1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fixed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fixed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quality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characterizes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them,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proves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internally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structured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lexical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items.</w:t>
      </w:r>
    </w:p>
    <w:p w:rsidR="00EE5EB1" w:rsidRPr="00E170CB" w:rsidRDefault="00EE5EB1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word-group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translation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consequently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described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idiomatic.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proverbs,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sayings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quotations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always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function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equiva</w:t>
      </w:r>
      <w:r w:rsidR="00B33BC4" w:rsidRPr="00E170CB">
        <w:rPr>
          <w:rFonts w:ascii="Times New Roman" w:hAnsi="Times New Roman"/>
          <w:sz w:val="28"/>
        </w:rPr>
        <w:t>lents.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exist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ready-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expressions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specialized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own,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inferred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components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taken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singly.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mostly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based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metaphors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transferred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whole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expression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less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transparent.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non-compositional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form,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compositionally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computed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parts.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suggests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had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found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into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dead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B33BC4" w:rsidRPr="00E170CB">
        <w:rPr>
          <w:rFonts w:ascii="Times New Roman" w:hAnsi="Times New Roman"/>
          <w:sz w:val="28"/>
        </w:rPr>
        <w:t>metaphors.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Secondly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bulk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never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function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speech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equivalents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proof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semantic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grammatical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inseparability.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suggested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general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much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common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quotations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literary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sources,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exist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ready-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made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specialized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own.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quotations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acquired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specialized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value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differ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little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proverbs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sayings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regarded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quotation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folklore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part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particular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branch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literary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studies.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However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quotations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differ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5C3EC5" w:rsidRPr="00E170CB">
        <w:rPr>
          <w:rFonts w:ascii="Times New Roman" w:hAnsi="Times New Roman"/>
          <w:sz w:val="28"/>
        </w:rPr>
        <w:t>proverbs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origin.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come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literature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become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part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parcel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language,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using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them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don’t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even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know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quoting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quotations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classical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sources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were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once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recognized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feature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public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speech.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Accordingly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quotations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become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21536" w:rsidRPr="00E170CB">
        <w:rPr>
          <w:rFonts w:ascii="Times New Roman" w:hAnsi="Times New Roman"/>
          <w:sz w:val="28"/>
        </w:rPr>
        <w:t>clichés.</w:t>
      </w:r>
    </w:p>
    <w:p w:rsidR="00A21536" w:rsidRPr="00E170CB" w:rsidRDefault="00A21536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Ginsburg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suggests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pharseological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subdivided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according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whole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group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possesses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specialized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distinguished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idiomaticity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whole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–group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impossibility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attaching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members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group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tak</w:t>
      </w:r>
      <w:r w:rsidR="002F23F0" w:rsidRPr="00E170CB">
        <w:rPr>
          <w:rFonts w:ascii="Times New Roman" w:hAnsi="Times New Roman"/>
          <w:sz w:val="28"/>
        </w:rPr>
        <w:t>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isolated</w:t>
      </w:r>
      <w:r w:rsidR="009079A7"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semantically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grammatically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inseparable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units.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made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normally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brought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together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homonymous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corresponding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veliable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ward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groups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="009079A7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let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cat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bag</w:t>
      </w:r>
      <w:r w:rsidR="00E170CB" w:rsidRPr="00E170CB">
        <w:rPr>
          <w:rFonts w:ascii="Times New Roman" w:hAnsi="Times New Roman"/>
          <w:sz w:val="28"/>
        </w:rPr>
        <w:t>»</w:t>
      </w:r>
      <w:r w:rsidR="009079A7"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divulge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secret,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clue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idiomatic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found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wider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context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outside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phrase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itself.</w:t>
      </w:r>
    </w:p>
    <w:p w:rsidR="00E170CB" w:rsidRPr="00E170CB" w:rsidRDefault="002F23F0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no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social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boundaries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limitations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exist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cultures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classes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society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well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languages.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part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each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0402AB" w:rsidRPr="00E170CB">
        <w:rPr>
          <w:rFonts w:ascii="Times New Roman" w:hAnsi="Times New Roman"/>
          <w:sz w:val="28"/>
        </w:rPr>
        <w:t>l</w:t>
      </w:r>
      <w:r w:rsidR="009079A7" w:rsidRPr="00E170CB">
        <w:rPr>
          <w:rFonts w:ascii="Times New Roman" w:hAnsi="Times New Roman"/>
          <w:sz w:val="28"/>
        </w:rPr>
        <w:t>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079A7" w:rsidRPr="00E170CB">
        <w:rPr>
          <w:rFonts w:ascii="Times New Roman" w:hAnsi="Times New Roman"/>
          <w:sz w:val="28"/>
        </w:rPr>
        <w:t>describe</w:t>
      </w:r>
      <w:r w:rsidR="000402AB" w:rsidRPr="00E170CB">
        <w:rPr>
          <w:rFonts w:ascii="Times New Roman" w:hAnsi="Times New Roman"/>
          <w:sz w:val="28"/>
        </w:rPr>
        <w:t>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0402AB" w:rsidRPr="00E170CB">
        <w:rPr>
          <w:rFonts w:ascii="Times New Roman" w:hAnsi="Times New Roman"/>
          <w:sz w:val="28"/>
        </w:rPr>
        <w:t>apart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0402AB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0402AB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0402AB" w:rsidRPr="00E170CB">
        <w:rPr>
          <w:rFonts w:ascii="Times New Roman" w:hAnsi="Times New Roman"/>
          <w:sz w:val="28"/>
        </w:rPr>
        <w:t>given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0402AB" w:rsidRPr="00E170CB">
        <w:rPr>
          <w:rFonts w:ascii="Times New Roman" w:hAnsi="Times New Roman"/>
          <w:sz w:val="28"/>
        </w:rPr>
        <w:t>language.</w:t>
      </w:r>
    </w:p>
    <w:p w:rsidR="000402AB" w:rsidRPr="00E170CB" w:rsidRDefault="000402AB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Biblical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references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source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Sports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terms,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technical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terms,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legal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terms,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military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slang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even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nautical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expressions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found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everyday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15489" w:rsidRPr="00E170CB">
        <w:rPr>
          <w:rFonts w:ascii="Times New Roman" w:hAnsi="Times New Roman"/>
          <w:sz w:val="28"/>
        </w:rPr>
        <w:t>language.</w:t>
      </w:r>
    </w:p>
    <w:p w:rsidR="00315489" w:rsidRPr="00E170CB" w:rsidRDefault="00315489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Nowadays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position.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established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itself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« </w:t>
      </w:r>
      <w:r w:rsidRPr="00E170CB">
        <w:rPr>
          <w:rFonts w:ascii="Times New Roman" w:hAnsi="Times New Roman"/>
          <w:sz w:val="28"/>
        </w:rPr>
        <w:t>worldwide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(usually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BrE).</w:t>
      </w:r>
    </w:p>
    <w:p w:rsidR="00161E23" w:rsidRPr="00E170CB" w:rsidRDefault="00CD0AA6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constantly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dying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born.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radical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changes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between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nowadays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another.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Originally,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British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exactly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opposite.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shift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unexplained.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dialects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different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sets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situations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where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given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idiom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.</w:t>
      </w:r>
    </w:p>
    <w:p w:rsidR="00161E23" w:rsidRPr="00E170CB" w:rsidRDefault="00161E23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particularly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modes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expression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peculiar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dialect)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frequently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rules.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background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etymological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origins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obscure.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reason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study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differences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between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British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rather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difficult.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originate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U.S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then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become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popular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called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="004E785C" w:rsidRPr="00E170CB">
        <w:rPr>
          <w:rFonts w:ascii="Times New Roman" w:hAnsi="Times New Roman"/>
          <w:sz w:val="28"/>
        </w:rPr>
        <w:t>worldwide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>»</w:t>
      </w:r>
      <w:r w:rsidR="004E785C"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situation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completely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different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birth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‘variant’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British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4E785C" w:rsidRPr="00E170CB">
        <w:rPr>
          <w:rFonts w:ascii="Times New Roman" w:hAnsi="Times New Roman"/>
          <w:sz w:val="28"/>
        </w:rPr>
        <w:t>English.</w:t>
      </w:r>
      <w:r w:rsid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examples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either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British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both;</w:t>
      </w:r>
    </w:p>
    <w:p w:rsidR="00161E23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«</w:t>
      </w:r>
      <w:r w:rsidR="00161E23" w:rsidRPr="00E170CB">
        <w:rPr>
          <w:rFonts w:ascii="Times New Roman" w:hAnsi="Times New Roman"/>
          <w:sz w:val="28"/>
        </w:rPr>
        <w:t>Having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won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first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two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Tests,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Australia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is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now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alm</w:t>
      </w:r>
      <w:r w:rsidR="002F23F0" w:rsidRPr="00E170CB">
        <w:rPr>
          <w:rFonts w:ascii="Times New Roman" w:hAnsi="Times New Roman"/>
          <w:sz w:val="28"/>
        </w:rPr>
        <w:t>ost</w:t>
      </w:r>
      <w:r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certain</w:t>
      </w:r>
      <w:r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retain</w:t>
      </w:r>
      <w:r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2F23F0" w:rsidRPr="00E170CB">
        <w:rPr>
          <w:rFonts w:ascii="Times New Roman" w:hAnsi="Times New Roman"/>
          <w:sz w:val="28"/>
        </w:rPr>
        <w:t>Ashes</w:t>
      </w:r>
      <w:r w:rsidRPr="00E170CB">
        <w:rPr>
          <w:rFonts w:ascii="Times New Roman" w:hAnsi="Times New Roman"/>
          <w:sz w:val="28"/>
        </w:rPr>
        <w:t xml:space="preserve">» </w:t>
      </w:r>
      <w:r w:rsidR="00161E23" w:rsidRPr="00E170CB">
        <w:rPr>
          <w:rFonts w:ascii="Times New Roman" w:hAnsi="Times New Roman"/>
          <w:sz w:val="28"/>
        </w:rPr>
        <w:t>.(Ashes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is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a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British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English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idiom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that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is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nowadays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a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well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established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cricket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term);</w:t>
      </w:r>
    </w:p>
    <w:p w:rsidR="00161E23" w:rsidRPr="00E170CB" w:rsidRDefault="00161E23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on/over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originally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established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including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British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English;</w:t>
      </w:r>
    </w:p>
    <w:p w:rsidR="00161E23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«</w:t>
      </w:r>
      <w:r w:rsidR="00161E23" w:rsidRPr="00E170CB">
        <w:rPr>
          <w:rFonts w:ascii="Times New Roman" w:hAnsi="Times New Roman"/>
          <w:sz w:val="28"/>
        </w:rPr>
        <w:t>a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happy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hunting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ground</w:t>
      </w:r>
      <w:r w:rsidRPr="00E170CB">
        <w:rPr>
          <w:rFonts w:ascii="Times New Roman" w:hAnsi="Times New Roman"/>
          <w:sz w:val="28"/>
        </w:rPr>
        <w:t xml:space="preserve">» </w:t>
      </w:r>
      <w:r w:rsidR="00161E23" w:rsidRPr="00E170CB">
        <w:rPr>
          <w:rFonts w:ascii="Times New Roman" w:hAnsi="Times New Roman"/>
          <w:sz w:val="28"/>
        </w:rPr>
        <w:t>-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place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where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one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often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goes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obtain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something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or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make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money,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originally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was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an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American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English</w:t>
      </w:r>
      <w:r w:rsidRPr="00E170CB">
        <w:rPr>
          <w:rFonts w:ascii="Times New Roman" w:hAnsi="Times New Roman"/>
          <w:sz w:val="28"/>
        </w:rPr>
        <w:t xml:space="preserve"> </w:t>
      </w:r>
      <w:r w:rsidR="00161E23" w:rsidRPr="00E170CB">
        <w:rPr>
          <w:rFonts w:ascii="Times New Roman" w:hAnsi="Times New Roman"/>
          <w:sz w:val="28"/>
        </w:rPr>
        <w:t>idiom.</w:t>
      </w:r>
    </w:p>
    <w:p w:rsidR="00E170CB" w:rsidRPr="00E170CB" w:rsidRDefault="00161E23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rarely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originated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British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Nowadays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position.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examples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early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bark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wrong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tree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paddle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one’s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canoe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derived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speech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natives,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someone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speaks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forked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tongue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happy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hunting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ground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filtered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British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centuries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books,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recently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powerful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mediums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radio,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television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movies.</w:t>
      </w:r>
    </w:p>
    <w:p w:rsidR="00E170CB" w:rsidRDefault="00161E23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British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actually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familiar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Europeans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same.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reason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facts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Britain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power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must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States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taken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development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media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popular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culture.</w:t>
      </w:r>
    </w:p>
    <w:p w:rsidR="00E170CB" w:rsidRDefault="00E170CB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E170CB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70CB">
        <w:rPr>
          <w:rFonts w:ascii="Times New Roman" w:hAnsi="Times New Roman"/>
          <w:b/>
          <w:sz w:val="28"/>
        </w:rPr>
        <w:t>2. Newspaper style Conclusion</w:t>
      </w:r>
    </w:p>
    <w:p w:rsidR="006F45F0" w:rsidRPr="00E170CB" w:rsidRDefault="006F45F0" w:rsidP="00E170CB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appears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regularly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frequently,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about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variety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current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Organizations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unions,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religious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groups,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corporations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clubs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refer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weekly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general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interest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large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portions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specific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geographic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area.</w:t>
      </w:r>
    </w:p>
    <w:p w:rsidR="00E170CB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General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circulations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play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commerce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advertisements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carry;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provide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practical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value,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television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schedules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weather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listings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stock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prices;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provide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coarse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entertainment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stories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features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strips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crossword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puzzles.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However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important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functions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general-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circulation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crucial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function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democracy)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provide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citizens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government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printing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disseminate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Europe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shortly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after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Johann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Gutenberg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invented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letter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employing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movable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type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1450s.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sixteenth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seventeenth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centuries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thousands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printed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books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pamphlets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reporting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ballads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accounts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printed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single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sheet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circulated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Europe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European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colonies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report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printed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described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earthquake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Guatemala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printed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Mexico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1541.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oldest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surviving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appears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Amsterdam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1620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Pieter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Keere,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Dutch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engraver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London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year.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According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historian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Joseph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Frank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along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coverage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1640s,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among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headlines,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advertisements,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illustrate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stories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woodcuts,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employ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woman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_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–intelligencer</w:t>
      </w:r>
      <w:r w:rsidR="00E170CB" w:rsidRPr="00E170CB">
        <w:rPr>
          <w:rFonts w:ascii="Times New Roman" w:hAnsi="Times New Roman"/>
          <w:sz w:val="28"/>
        </w:rPr>
        <w:t>»</w:t>
      </w:r>
      <w:r w:rsidRPr="00E170CB">
        <w:rPr>
          <w:rFonts w:ascii="Times New Roman" w:hAnsi="Times New Roman"/>
          <w:sz w:val="28"/>
        </w:rPr>
        <w:t>_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collect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newsboys,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newsgirls,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streets.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among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complete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books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ballads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coverage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sensational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bloody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crimes.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literary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recognized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specific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standing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dates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17th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century.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addressed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broad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audience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devoted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important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social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events,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problems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cultural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character.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regular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Weekly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appeared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20,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1622.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17th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century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rise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number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sheets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varying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success,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struggled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teeth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discouragement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restrictions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imposed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Crown.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introduction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strict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licensing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system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sheets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suppressed,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Government,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turn,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before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London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Gazette,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February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5,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1666.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semi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weekly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carried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official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information,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royal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decrees,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abroad,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advertisements.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general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aim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exert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influence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opinion,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convince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listener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interpretation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given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speaker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correct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accept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view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expressed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speech,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merely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argumentation,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emotional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appeal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well.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falls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two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varieties: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literature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dates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16th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century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taken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short</w:t>
      </w:r>
      <w:r w:rsidR="00E170CB" w:rsidRPr="00E170CB">
        <w:rPr>
          <w:rFonts w:ascii="Times New Roman" w:hAnsi="Times New Roman"/>
          <w:sz w:val="28"/>
        </w:rPr>
        <w:t xml:space="preserve"> « </w:t>
      </w:r>
      <w:r w:rsidRPr="00E170CB">
        <w:rPr>
          <w:rFonts w:ascii="Times New Roman" w:hAnsi="Times New Roman"/>
          <w:sz w:val="28"/>
        </w:rPr>
        <w:t>Essays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(=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experiments,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attempts)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French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Montaigne,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contained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thoughts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various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subjects.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According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Galperinan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essay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="006A0BFD"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rather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series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personal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witty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comments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than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finished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argument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conclusive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examination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6A0BFD" w:rsidRPr="00E170CB">
        <w:rPr>
          <w:rFonts w:ascii="Times New Roman" w:hAnsi="Times New Roman"/>
          <w:sz w:val="28"/>
        </w:rPr>
        <w:t>matter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Nowadays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feature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magazine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journalist,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cultivated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individual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essays,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depending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writer’s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individuality,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highly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emotional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manner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resembling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emotive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prose.</w:t>
      </w:r>
    </w:p>
    <w:p w:rsidR="00E170CB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characteristic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features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essays,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however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remain</w:t>
      </w:r>
    </w:p>
    <w:p w:rsidR="00E170CB" w:rsidRPr="00E170CB" w:rsidRDefault="00BE099E" w:rsidP="00E170CB">
      <w:pPr>
        <w:pStyle w:val="af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Brevity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expression</w:t>
      </w:r>
    </w:p>
    <w:p w:rsidR="00BE099E" w:rsidRPr="00E170CB" w:rsidRDefault="00BE099E" w:rsidP="00E170CB">
      <w:pPr>
        <w:pStyle w:val="af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person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singular,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justifies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personal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approach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problems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treated:</w:t>
      </w:r>
    </w:p>
    <w:p w:rsidR="00BE099E" w:rsidRPr="00E170CB" w:rsidRDefault="00BE099E" w:rsidP="00E170CB">
      <w:pPr>
        <w:pStyle w:val="af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rather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expended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connectives,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facilitates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process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grasping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correlation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ideas;</w:t>
      </w:r>
    </w:p>
    <w:p w:rsidR="00E170CB" w:rsidRPr="00E170CB" w:rsidRDefault="00BE099E" w:rsidP="00E170CB">
      <w:pPr>
        <w:pStyle w:val="af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abundant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emotive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</w:p>
    <w:p w:rsidR="00BE099E" w:rsidRPr="00E170CB" w:rsidRDefault="00BE099E" w:rsidP="00E170CB">
      <w:pPr>
        <w:pStyle w:val="af4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metaphors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media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cognitive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process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weekly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basis,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focus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particular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geographic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live.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Despite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recent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setbacks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circulation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profits,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iconic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outlet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types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journalism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understand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peculiarities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sufficient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analyze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following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basic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features</w:t>
      </w:r>
    </w:p>
    <w:p w:rsidR="00E170CB" w:rsidRPr="00E170CB" w:rsidRDefault="00BE099E" w:rsidP="00E170CB">
      <w:pPr>
        <w:pStyle w:val="af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brief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items</w:t>
      </w:r>
    </w:p>
    <w:p w:rsidR="00BE099E" w:rsidRPr="00E170CB" w:rsidRDefault="00BE099E" w:rsidP="00E170CB">
      <w:pPr>
        <w:pStyle w:val="af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advertisements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announcements</w:t>
      </w:r>
    </w:p>
    <w:p w:rsidR="00BE099E" w:rsidRPr="00E170CB" w:rsidRDefault="00BE099E" w:rsidP="00E170CB">
      <w:pPr>
        <w:pStyle w:val="af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headline</w:t>
      </w:r>
    </w:p>
    <w:p w:rsidR="00E170CB" w:rsidRPr="00E170CB" w:rsidRDefault="00BE099E" w:rsidP="00E170CB">
      <w:pPr>
        <w:pStyle w:val="af4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editorial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headline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dependent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writing.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function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headline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briefly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text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follows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about.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headlines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summary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contained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article.</w:t>
      </w:r>
    </w:p>
    <w:p w:rsidR="00E170CB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function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editorial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influence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giving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interpretation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certain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facts.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Editorials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Editorials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extensive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emotionally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colored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vocabulary.</w:t>
      </w:r>
    </w:p>
    <w:p w:rsidR="00BE099E" w:rsidRPr="00E170CB" w:rsidRDefault="00A13B59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function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advertisements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announcements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about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product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service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attract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potential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consumers;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advertising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takes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place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magazines,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hoardings,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radio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television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Internet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principal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A13B59" w:rsidRPr="00E170CB">
        <w:rPr>
          <w:rFonts w:ascii="Times New Roman" w:hAnsi="Times New Roman"/>
          <w:sz w:val="28"/>
        </w:rPr>
        <w:t>function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brief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items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essentially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matter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stereotyp</w:t>
      </w:r>
      <w:r w:rsidR="00334787" w:rsidRPr="00E170CB">
        <w:rPr>
          <w:rFonts w:ascii="Times New Roman" w:hAnsi="Times New Roman"/>
          <w:sz w:val="28"/>
        </w:rPr>
        <w:t>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forms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expression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prevail.it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goes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without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saying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bulk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vocabulary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natural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literary.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</w:t>
      </w:r>
      <w:r w:rsidR="00890FBC" w:rsidRPr="00E170CB">
        <w:rPr>
          <w:rFonts w:ascii="Times New Roman" w:hAnsi="Times New Roman"/>
          <w:sz w:val="28"/>
        </w:rPr>
        <w:t>y</w:t>
      </w:r>
      <w:r w:rsidRPr="00E170CB">
        <w:rPr>
          <w:rFonts w:ascii="Times New Roman" w:hAnsi="Times New Roman"/>
          <w:sz w:val="28"/>
        </w:rPr>
        <w:t>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specific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vocabulary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features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characterized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extensive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of:</w:t>
      </w:r>
    </w:p>
    <w:p w:rsidR="00BE099E" w:rsidRPr="00E170CB" w:rsidRDefault="00BE099E" w:rsidP="00E170CB">
      <w:pPr>
        <w:pStyle w:val="af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special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economic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terms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constitution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president,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</w:t>
      </w:r>
    </w:p>
    <w:p w:rsidR="00BE099E" w:rsidRPr="00E170CB" w:rsidRDefault="00BE099E" w:rsidP="00E170CB">
      <w:pPr>
        <w:pStyle w:val="af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non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vocabulary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</w:t>
      </w:r>
    </w:p>
    <w:p w:rsidR="00BE099E" w:rsidRPr="00E170CB" w:rsidRDefault="00BE099E" w:rsidP="00E170CB">
      <w:pPr>
        <w:pStyle w:val="af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clichés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commonplace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familiar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Clichés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occur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headlines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</w:t>
      </w:r>
      <w:r w:rsidR="001F5F17" w:rsidRPr="00E170CB">
        <w:rPr>
          <w:rFonts w:ascii="Times New Roman" w:hAnsi="Times New Roman"/>
          <w:sz w:val="28"/>
        </w:rPr>
        <w:t>cial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F5F17" w:rsidRPr="00E170CB">
        <w:rPr>
          <w:rFonts w:ascii="Times New Roman" w:hAnsi="Times New Roman"/>
          <w:sz w:val="28"/>
        </w:rPr>
        <w:t>coloring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F5F17"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F5F17" w:rsidRPr="00E170CB">
        <w:rPr>
          <w:rFonts w:ascii="Times New Roman" w:hAnsi="Times New Roman"/>
          <w:sz w:val="28"/>
        </w:rPr>
        <w:t>emotiveness.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F5F17" w:rsidRPr="00E170CB">
        <w:rPr>
          <w:rFonts w:ascii="Times New Roman" w:hAnsi="Times New Roman"/>
          <w:sz w:val="28"/>
        </w:rPr>
        <w:t>e</w:t>
      </w:r>
      <w:r w:rsidRPr="00E170CB">
        <w:rPr>
          <w:rFonts w:ascii="Times New Roman" w:hAnsi="Times New Roman"/>
          <w:sz w:val="28"/>
        </w:rPr>
        <w:t>.g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pressing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problem,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speaking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realization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</w:t>
      </w:r>
    </w:p>
    <w:p w:rsidR="00BE099E" w:rsidRPr="00E170CB" w:rsidRDefault="00BE099E" w:rsidP="00E170CB">
      <w:pPr>
        <w:pStyle w:val="af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abbreviations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_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organizations,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body,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associations,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industrial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companies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known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initials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UNO(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Organization),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foreign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Office),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</w:t>
      </w:r>
    </w:p>
    <w:p w:rsidR="00BE099E" w:rsidRPr="00E170CB" w:rsidRDefault="00BE099E" w:rsidP="00E170CB">
      <w:pPr>
        <w:pStyle w:val="af4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neologism_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sense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coining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senses.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Neologisms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langiage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easily.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coffee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person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cough),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abdicate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giv</w:t>
      </w:r>
      <w:r w:rsidR="00890FBC" w:rsidRPr="00E170CB">
        <w:rPr>
          <w:rFonts w:ascii="Times New Roman" w:hAnsi="Times New Roman"/>
          <w:sz w:val="28"/>
        </w:rPr>
        <w:t>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hope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flat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stomach)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Format"/>
      <w:bookmarkEnd w:id="1"/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modern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sizes:</w:t>
      </w:r>
    </w:p>
    <w:p w:rsidR="00E170CB" w:rsidRPr="00E170CB" w:rsidRDefault="00BE099E" w:rsidP="00E170CB">
      <w:pPr>
        <w:pStyle w:val="af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DA9">
        <w:rPr>
          <w:rFonts w:ascii="Times New Roman" w:hAnsi="Times New Roman"/>
          <w:sz w:val="28"/>
        </w:rPr>
        <w:t>Broadsheets</w:t>
      </w:r>
      <w:r w:rsidRPr="00E170CB">
        <w:rPr>
          <w:rFonts w:ascii="Times New Roman" w:hAnsi="Times New Roman"/>
          <w:sz w:val="28"/>
        </w:rPr>
        <w:t>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600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380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(23½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15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inches</w:t>
      </w:r>
      <w:r w:rsidRPr="00E170CB">
        <w:rPr>
          <w:rFonts w:ascii="Times New Roman" w:hAnsi="Times New Roman"/>
          <w:sz w:val="28"/>
        </w:rPr>
        <w:t>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generally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associated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intellectual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although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trend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towards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compact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changing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this.</w:t>
      </w:r>
    </w:p>
    <w:p w:rsidR="00E170CB" w:rsidRPr="00E170CB" w:rsidRDefault="00BE099E" w:rsidP="00E170CB">
      <w:pPr>
        <w:pStyle w:val="af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DA9">
        <w:rPr>
          <w:rFonts w:ascii="Times New Roman" w:hAnsi="Times New Roman"/>
          <w:sz w:val="28"/>
        </w:rPr>
        <w:t>Tabloids</w:t>
      </w:r>
      <w:r w:rsidRPr="00E170CB">
        <w:rPr>
          <w:rFonts w:ascii="Times New Roman" w:hAnsi="Times New Roman"/>
          <w:sz w:val="28"/>
        </w:rPr>
        <w:t>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half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size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broadsheets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380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300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(15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11¾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inches),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perceived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sensationalist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contrast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broadsheets.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Examples: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Sun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National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Enquirer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National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Ledger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Star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Magazine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New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York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Post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Chicago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Sun-Times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Globe</w:t>
      </w:r>
      <w:r w:rsidRPr="00E170CB">
        <w:rPr>
          <w:rFonts w:ascii="Times New Roman" w:hAnsi="Times New Roman"/>
          <w:sz w:val="28"/>
        </w:rPr>
        <w:t>.</w:t>
      </w:r>
    </w:p>
    <w:p w:rsidR="00E170CB" w:rsidRPr="00E170CB" w:rsidRDefault="00BE099E" w:rsidP="00E170CB">
      <w:pPr>
        <w:pStyle w:val="af4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2B0DA9">
        <w:rPr>
          <w:rFonts w:ascii="Times New Roman" w:hAnsi="Times New Roman"/>
          <w:sz w:val="28"/>
        </w:rPr>
        <w:t>Berliner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Midi</w:t>
      </w:r>
      <w:r w:rsidRPr="00E170CB">
        <w:rPr>
          <w:rFonts w:ascii="Times New Roman" w:hAnsi="Times New Roman"/>
          <w:sz w:val="28"/>
        </w:rPr>
        <w:t>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470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315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(18½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12¼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inches)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European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Le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Monde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France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La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Stampa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Italy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El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Pais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Spain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12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September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2005,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Guardian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United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Kingdom</w:t>
      </w:r>
      <w:r w:rsidRPr="00E170CB">
        <w:rPr>
          <w:rFonts w:ascii="Times New Roman" w:hAnsi="Times New Roman"/>
          <w:sz w:val="28"/>
        </w:rPr>
        <w:t>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While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aimed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broad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spectrum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geographically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defined,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focus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groups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interests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location: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example,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weekly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business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sports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specialist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weekly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distributed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limited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areas;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serve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communities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specific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certain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immigrant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populations,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community.</w:t>
      </w:r>
      <w:bookmarkStart w:id="2" w:name="Daily"/>
      <w:bookmarkEnd w:id="2"/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daily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issued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sometimes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exception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Sundays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national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holidays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Typically,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majority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newspapers’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staff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Monday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Friday,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Sunday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Monday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editions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largely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depend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content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advance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content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syndicated.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morning.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Afternoon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aimed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commuters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office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workers.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3" w:name="Weekly"/>
      <w:bookmarkEnd w:id="3"/>
      <w:r w:rsidRPr="000A34F7">
        <w:rPr>
          <w:rFonts w:ascii="Times New Roman" w:hAnsi="Times New Roman"/>
          <w:b/>
          <w:sz w:val="28"/>
        </w:rPr>
        <w:t>Weekly</w:t>
      </w:r>
      <w:r w:rsidR="00E170CB" w:rsidRPr="000A34F7">
        <w:rPr>
          <w:rFonts w:ascii="Times New Roman" w:hAnsi="Times New Roman"/>
          <w:b/>
          <w:sz w:val="28"/>
        </w:rPr>
        <w:t xml:space="preserve"> </w:t>
      </w:r>
      <w:r w:rsidRPr="000A34F7">
        <w:rPr>
          <w:rFonts w:ascii="Times New Roman" w:hAnsi="Times New Roman"/>
          <w:b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smaller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cases,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twice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times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week.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States,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generally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classified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weeklies.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4" w:name="National"/>
      <w:bookmarkEnd w:id="4"/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circulates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whole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country</w:t>
      </w:r>
      <w:r w:rsidRPr="00E170CB">
        <w:rPr>
          <w:rFonts w:ascii="Times New Roman" w:hAnsi="Times New Roman"/>
          <w:b/>
          <w:sz w:val="28"/>
        </w:rPr>
        <w:t>: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a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national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newspaper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contrasted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local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serving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region.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United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Kingdom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numerous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including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Independent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Times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Daily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Telegraph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Guardian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Observer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Daily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Mail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Sun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Daily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Express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Daily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Mirror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United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States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Canada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few,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market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effective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monopoly.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Certain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notably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New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York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Times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Wall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Street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Journal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USA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Today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Globe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and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Mail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The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National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Post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Canada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available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limited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locations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throughout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country.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Large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metropolitan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expanded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distribution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networks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effort,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normal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area.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small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group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characterised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international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Christian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Science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Monitor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International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Herald</w:t>
      </w:r>
      <w:r w:rsidR="00E170CB" w:rsidRPr="002B0DA9">
        <w:rPr>
          <w:rFonts w:ascii="Times New Roman" w:hAnsi="Times New Roman"/>
          <w:sz w:val="28"/>
        </w:rPr>
        <w:t xml:space="preserve"> </w:t>
      </w:r>
      <w:r w:rsidRPr="002B0DA9">
        <w:rPr>
          <w:rFonts w:ascii="Times New Roman" w:hAnsi="Times New Roman"/>
          <w:sz w:val="28"/>
        </w:rPr>
        <w:t>Tribune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always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focus,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repackaged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international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editions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national-scale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large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metropolitan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international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editions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scaled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remove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might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interest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range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readers.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principal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vehicle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interpretation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appraisal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editorial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particular.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Editorials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(leading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articles)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characterized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subjective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handling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facts,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otherwise,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therefore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rather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classed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belonging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publicistic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However,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publicistic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bears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stamp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seems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natural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consider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editorials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included,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system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necessary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intermediate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phenomenon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characterized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combination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publicistic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considered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hybrids.</w:t>
      </w:r>
    </w:p>
    <w:p w:rsidR="00BE099E" w:rsidRPr="00E170CB" w:rsidRDefault="00BE099E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system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interrelated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lexical,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means,which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perceived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community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separate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linguistic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serves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purpose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informing,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instructing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fact,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kinds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greater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lesser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degree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evaluative.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seeks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influence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opinion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appraisal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matters.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Elements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appraisal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observed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selection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presentation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specific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vocabulary.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vocabulary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natural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literary.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890FBC" w:rsidRPr="00E170CB">
        <w:rPr>
          <w:rFonts w:ascii="Times New Roman" w:hAnsi="Times New Roman"/>
          <w:sz w:val="28"/>
        </w:rPr>
        <w:t>o</w:t>
      </w:r>
      <w:r w:rsidRPr="00E170CB">
        <w:rPr>
          <w:rFonts w:ascii="Times New Roman" w:hAnsi="Times New Roman"/>
          <w:sz w:val="28"/>
        </w:rPr>
        <w:t>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smartest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illustrate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topic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direct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article.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popular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newspapers.</w:t>
      </w:r>
    </w:p>
    <w:p w:rsidR="00E170CB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«</w:t>
      </w:r>
      <w:r w:rsidR="00334787" w:rsidRPr="00E170CB">
        <w:rPr>
          <w:rFonts w:ascii="Times New Roman" w:hAnsi="Times New Roman"/>
          <w:sz w:val="28"/>
        </w:rPr>
        <w:t>Venture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capitalist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David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Cowan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professed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chess-playing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nerd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who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studied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math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and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computer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science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Harvard.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Last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year,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though,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decided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needed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crash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course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getting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hip</w:t>
      </w:r>
      <w:r w:rsidRPr="00E170CB">
        <w:rPr>
          <w:rFonts w:ascii="Times New Roman" w:hAnsi="Times New Roman"/>
          <w:sz w:val="28"/>
        </w:rPr>
        <w:t>»</w:t>
      </w:r>
      <w:r w:rsidR="00C53B44" w:rsidRPr="00E170CB">
        <w:rPr>
          <w:rFonts w:ascii="Times New Roman" w:hAnsi="Times New Roman"/>
          <w:sz w:val="28"/>
        </w:rPr>
        <w:t>.</w:t>
      </w:r>
      <w:r w:rsidRPr="00E170CB">
        <w:rPr>
          <w:rFonts w:ascii="Times New Roman" w:hAnsi="Times New Roman"/>
          <w:sz w:val="28"/>
        </w:rPr>
        <w:t xml:space="preserve"> </w:t>
      </w:r>
      <w:r w:rsidR="00B178CF" w:rsidRPr="00E170CB">
        <w:rPr>
          <w:rFonts w:ascii="Times New Roman" w:hAnsi="Times New Roman"/>
          <w:sz w:val="28"/>
        </w:rPr>
        <w:t>–</w:t>
      </w:r>
      <w:r w:rsidRPr="00E170CB">
        <w:rPr>
          <w:rFonts w:ascii="Times New Roman" w:hAnsi="Times New Roman"/>
          <w:sz w:val="28"/>
        </w:rPr>
        <w:t xml:space="preserve"> </w:t>
      </w:r>
      <w:r w:rsidR="00B178CF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B178CF" w:rsidRPr="00E170CB">
        <w:rPr>
          <w:rFonts w:ascii="Times New Roman" w:hAnsi="Times New Roman"/>
          <w:sz w:val="28"/>
        </w:rPr>
        <w:t>New</w:t>
      </w:r>
      <w:r w:rsidRPr="00E170CB">
        <w:rPr>
          <w:rFonts w:ascii="Times New Roman" w:hAnsi="Times New Roman"/>
          <w:sz w:val="28"/>
        </w:rPr>
        <w:t xml:space="preserve"> </w:t>
      </w:r>
      <w:r w:rsidR="00B178CF" w:rsidRPr="00E170CB">
        <w:rPr>
          <w:rFonts w:ascii="Times New Roman" w:hAnsi="Times New Roman"/>
          <w:sz w:val="28"/>
        </w:rPr>
        <w:t>York</w:t>
      </w:r>
      <w:r w:rsidRPr="00E170CB">
        <w:rPr>
          <w:rFonts w:ascii="Times New Roman" w:hAnsi="Times New Roman"/>
          <w:sz w:val="28"/>
        </w:rPr>
        <w:t xml:space="preserve"> </w:t>
      </w:r>
      <w:r w:rsidR="00B178CF" w:rsidRPr="00E170CB">
        <w:rPr>
          <w:rFonts w:ascii="Times New Roman" w:hAnsi="Times New Roman"/>
          <w:sz w:val="28"/>
        </w:rPr>
        <w:t>Times</w:t>
      </w:r>
    </w:p>
    <w:p w:rsidR="00E170CB" w:rsidRPr="00E170CB" w:rsidRDefault="00B178CF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Crash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course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quick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lesson</w:t>
      </w:r>
    </w:p>
    <w:p w:rsidR="00E170CB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«</w:t>
      </w:r>
      <w:r w:rsidR="00334787" w:rsidRPr="00E170CB">
        <w:rPr>
          <w:rFonts w:ascii="Times New Roman" w:hAnsi="Times New Roman"/>
          <w:sz w:val="28"/>
        </w:rPr>
        <w:t>Many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older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tech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investors,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eager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not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to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miss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out</w:t>
      </w:r>
      <w:r w:rsidR="00334787" w:rsidRPr="00E170CB">
        <w:rPr>
          <w:rFonts w:ascii="Times New Roman" w:hAnsi="Times New Roman"/>
          <w:sz w:val="28"/>
        </w:rPr>
        <w:t>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are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going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to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great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lengths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shed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fuddy-duddy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images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and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ingratiate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themselves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with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younger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generation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</w:t>
      </w:r>
      <w:r w:rsidR="00C53B44" w:rsidRPr="00E170CB">
        <w:rPr>
          <w:rFonts w:ascii="Times New Roman" w:hAnsi="Times New Roman"/>
          <w:sz w:val="28"/>
        </w:rPr>
        <w:t>h</w:t>
      </w:r>
      <w:r w:rsidR="00334787" w:rsidRPr="00E170CB">
        <w:rPr>
          <w:rFonts w:ascii="Times New Roman" w:hAnsi="Times New Roman"/>
          <w:sz w:val="28"/>
        </w:rPr>
        <w:t>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New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York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Times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(to)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miss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out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-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miss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opportunity;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fail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make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use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of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opportunity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(to)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go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great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lengths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-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do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lot;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do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lot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achieve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certain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goal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fuddy-duddy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-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out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of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fashion;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not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modern;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old-fashioned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person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who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doesn't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want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change</w:t>
      </w:r>
    </w:p>
    <w:p w:rsidR="00E170CB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«</w:t>
      </w:r>
      <w:r w:rsidR="00334787" w:rsidRPr="00E170CB">
        <w:rPr>
          <w:rFonts w:ascii="Times New Roman" w:hAnsi="Times New Roman"/>
          <w:sz w:val="28"/>
        </w:rPr>
        <w:t>As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pushed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her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shopping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cart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down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aisle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of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Super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Stop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&amp;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Shop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near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her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hometown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of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Warren,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R.I.,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recently,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Ms.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Cabrera,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retired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schoolteacher,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offered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her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thoughts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why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steers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clear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of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high-fructose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corn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syrup: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"It's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been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linked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obesity,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and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it's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just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not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something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that's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natural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good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for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you."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-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New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York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Times</w:t>
      </w:r>
    </w:p>
    <w:p w:rsidR="00CA23BF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steer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clear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avoid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(Note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steer"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guide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wheel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similar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device.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there's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road,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steer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around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it).</w:t>
      </w:r>
    </w:p>
    <w:p w:rsidR="00334787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«</w:t>
      </w:r>
      <w:r w:rsidR="00334787" w:rsidRPr="00E170CB">
        <w:rPr>
          <w:rFonts w:ascii="Times New Roman" w:hAnsi="Times New Roman"/>
          <w:sz w:val="28"/>
        </w:rPr>
        <w:t>No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one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predicting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that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iPod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economy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will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slowing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soon.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Mr.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Baker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said: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"We've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barely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scratched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the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surface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with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video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iPod."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-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New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York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Times</w:t>
      </w:r>
    </w:p>
    <w:p w:rsidR="00334787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«</w:t>
      </w:r>
      <w:r w:rsidR="00334787" w:rsidRPr="00E170CB">
        <w:rPr>
          <w:rFonts w:ascii="Times New Roman" w:hAnsi="Times New Roman"/>
          <w:sz w:val="28"/>
        </w:rPr>
        <w:t>In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some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communities,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efforts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are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being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made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increase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amount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of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affordable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housing.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Celebrity-heavy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Aspen,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for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example,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has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created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2,600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low-cost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units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over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past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30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years.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But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such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measures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only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scratch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the</w:t>
      </w:r>
      <w:r w:rsidRPr="00E170CB">
        <w:rPr>
          <w:rFonts w:ascii="Times New Roman" w:hAnsi="Times New Roman"/>
          <w:b/>
          <w:sz w:val="28"/>
        </w:rPr>
        <w:t xml:space="preserve"> </w:t>
      </w:r>
      <w:r w:rsidR="00334787" w:rsidRPr="00E170CB">
        <w:rPr>
          <w:rFonts w:ascii="Times New Roman" w:hAnsi="Times New Roman"/>
          <w:b/>
          <w:sz w:val="28"/>
        </w:rPr>
        <w:t>surface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of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problem</w:t>
      </w:r>
      <w:r w:rsidRPr="00E170CB">
        <w:rPr>
          <w:rFonts w:ascii="Times New Roman" w:hAnsi="Times New Roman"/>
          <w:sz w:val="28"/>
        </w:rPr>
        <w:t>»</w:t>
      </w:r>
      <w:r w:rsidR="00334787" w:rsidRPr="00E170CB">
        <w:rPr>
          <w:rFonts w:ascii="Times New Roman" w:hAnsi="Times New Roman"/>
          <w:sz w:val="28"/>
        </w:rPr>
        <w:t>.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-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Financial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Times</w:t>
      </w:r>
      <w:r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(barely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only)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scratch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surface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-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only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begin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explore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or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understand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something;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deal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with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something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only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superficially</w:t>
      </w:r>
    </w:p>
    <w:p w:rsidR="00334787" w:rsidRPr="00E170CB" w:rsidRDefault="00E170CB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«</w:t>
      </w:r>
      <w:r w:rsidR="00334787" w:rsidRPr="00E170CB">
        <w:rPr>
          <w:rFonts w:ascii="Times New Roman" w:hAnsi="Times New Roman"/>
          <w:sz w:val="28"/>
        </w:rPr>
        <w:t>Rap-metal,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once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all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rage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in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'90s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thanks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to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bands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like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Limp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Bizkit,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now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seems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relevant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Beavis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and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Butt-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head</w:t>
      </w:r>
      <w:r w:rsidRPr="00E170CB">
        <w:rPr>
          <w:rFonts w:ascii="Times New Roman" w:hAnsi="Times New Roman"/>
          <w:sz w:val="28"/>
        </w:rPr>
        <w:t>»</w:t>
      </w:r>
      <w:r w:rsidR="00334787" w:rsidRPr="00E170CB">
        <w:rPr>
          <w:rFonts w:ascii="Times New Roman" w:hAnsi="Times New Roman"/>
          <w:sz w:val="28"/>
        </w:rPr>
        <w:t>.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–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the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New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York</w:t>
      </w:r>
      <w:r w:rsidRPr="00E170CB">
        <w:rPr>
          <w:rFonts w:ascii="Times New Roman" w:hAnsi="Times New Roman"/>
          <w:sz w:val="28"/>
        </w:rPr>
        <w:t xml:space="preserve"> </w:t>
      </w:r>
      <w:r w:rsidR="00334787" w:rsidRPr="00E170CB">
        <w:rPr>
          <w:rFonts w:ascii="Times New Roman" w:hAnsi="Times New Roman"/>
          <w:sz w:val="28"/>
        </w:rPr>
        <w:t>Times</w:t>
      </w:r>
    </w:p>
    <w:p w:rsidR="00334787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"Condos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all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the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rage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right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now,"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Hodgett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downtown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walk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restaurants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shopping.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about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mowing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lawn."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81DA2"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81DA2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81DA2" w:rsidRPr="00E170CB">
        <w:rPr>
          <w:rFonts w:ascii="Times New Roman" w:hAnsi="Times New Roman"/>
          <w:sz w:val="28"/>
        </w:rPr>
        <w:t>daily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81DA2" w:rsidRPr="00E170CB">
        <w:rPr>
          <w:rFonts w:ascii="Times New Roman" w:hAnsi="Times New Roman"/>
          <w:sz w:val="28"/>
        </w:rPr>
        <w:t>Mail</w:t>
      </w:r>
      <w:r w:rsid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popular,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trendy</w:t>
      </w:r>
    </w:p>
    <w:p w:rsidR="00334787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Weber,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founded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Mount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Prospect,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Ill.,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1952,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refining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expensive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grill,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$2,200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Summit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Platinum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D6,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response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buyers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bells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and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whistles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Brooke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Jones,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Weber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product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manager.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looking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stainless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steel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grills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accessories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rotisseries,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warmer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drawers,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burners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lights,"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York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Times</w:t>
      </w:r>
    </w:p>
    <w:p w:rsidR="00E170CB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bells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whistles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fancy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features;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product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features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product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premium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expensive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necessary;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extras</w:t>
      </w:r>
      <w:r w:rsid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Just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seven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months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after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city's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2012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Olympics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flat,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booster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effort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opened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scramble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2016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games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statements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fly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in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the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face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previous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Bloomberg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officials.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17A6C" w:rsidRPr="00E170CB">
        <w:rPr>
          <w:rFonts w:ascii="Times New Roman" w:hAnsi="Times New Roman"/>
          <w:sz w:val="28"/>
        </w:rPr>
        <w:t>–The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217A6C" w:rsidRPr="00E170CB">
        <w:rPr>
          <w:rFonts w:ascii="Times New Roman" w:hAnsi="Times New Roman"/>
          <w:sz w:val="28"/>
        </w:rPr>
        <w:t>Observer</w:t>
      </w:r>
      <w:r w:rsid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contradict;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against</w:t>
      </w:r>
      <w:r w:rsid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took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Carolyn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Fellwock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Charlie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Watson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11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months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to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tie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the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knot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after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meeting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Yahoo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Personals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years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to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call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it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quits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F69C2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F69C2" w:rsidRPr="00E170CB">
        <w:rPr>
          <w:rFonts w:ascii="Times New Roman" w:hAnsi="Times New Roman"/>
          <w:sz w:val="28"/>
        </w:rPr>
        <w:t>Times</w:t>
      </w:r>
    </w:p>
    <w:p w:rsidR="00E170CB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tie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married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quits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(such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relationship,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job,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project,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etc)</w:t>
      </w:r>
      <w:r w:rsidR="00E170CB">
        <w:rPr>
          <w:rFonts w:ascii="Times New Roman" w:hAnsi="Times New Roman"/>
          <w:sz w:val="28"/>
        </w:rPr>
        <w:t>/</w:t>
      </w:r>
    </w:p>
    <w:p w:rsidR="00E170CB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spouse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online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later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divorced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aren’t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losing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heart.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online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again.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Street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Journal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heart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hope;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discouraged</w:t>
      </w:r>
      <w:r w:rsidR="00E170CB">
        <w:rPr>
          <w:rFonts w:ascii="Times New Roman" w:hAnsi="Times New Roman"/>
          <w:sz w:val="28"/>
        </w:rPr>
        <w:t>.</w:t>
      </w:r>
    </w:p>
    <w:p w:rsidR="00334787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Diana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Leal,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Woodland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Hills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paralegal,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working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Dallas,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immediately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respect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attorney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asked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dinner.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couldn't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believe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think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just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beauty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`no,'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me,"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</w:t>
      </w:r>
      <w:r w:rsidRPr="00E170CB">
        <w:rPr>
          <w:rFonts w:ascii="Times New Roman" w:hAnsi="Times New Roman"/>
          <w:b/>
          <w:sz w:val="28"/>
        </w:rPr>
        <w:t>Bottom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line,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can't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friends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boss.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complicates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things."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Angeles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</w:p>
    <w:p w:rsidR="00334787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bottom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is…;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conclusion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is…</w:t>
      </w:r>
    </w:p>
    <w:p w:rsidR="00CA23BF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Kids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school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(if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any).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cram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forget.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They're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stressed.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They're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sleep-deprived.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compete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"friends"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kiss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teachers.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81DA2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F81DA2" w:rsidRPr="00E170CB">
        <w:rPr>
          <w:rFonts w:ascii="Times New Roman" w:hAnsi="Times New Roman"/>
          <w:sz w:val="28"/>
        </w:rPr>
        <w:t>Times</w:t>
      </w:r>
    </w:p>
    <w:p w:rsidR="00334787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good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relations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</w:t>
      </w:r>
      <w:r w:rsidR="001F7387" w:rsidRPr="00E170CB">
        <w:rPr>
          <w:rFonts w:ascii="Times New Roman" w:hAnsi="Times New Roman"/>
          <w:sz w:val="28"/>
        </w:rPr>
        <w:t>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boss.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kiss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boss.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along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path,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don't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good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assignments,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don't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promotions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don't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advance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career.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Plus,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just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miserable.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relationship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open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honest,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casual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professional.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&amp;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Observer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kiss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flatter;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gain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favor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>
        <w:rPr>
          <w:rFonts w:ascii="Times New Roman" w:hAnsi="Times New Roman"/>
          <w:sz w:val="28"/>
        </w:rPr>
        <w:t>.</w:t>
      </w:r>
    </w:p>
    <w:p w:rsidR="00334787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Vladimir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Nuzhny,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toxicologist,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half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imported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corresponded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required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quality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Soviet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killed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anyone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Russian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leadership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to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turn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a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blind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eye</w:t>
      </w:r>
      <w:r w:rsidRPr="00E170CB">
        <w:rPr>
          <w:rFonts w:ascii="Times New Roman" w:hAnsi="Times New Roman"/>
          <w:sz w:val="28"/>
        </w:rPr>
        <w:t>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relations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worsening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Georgian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Moldovan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leaders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don't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ignore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more,"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said.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Guardian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turn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blind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eye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ignore;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pretend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happening;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illegal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wrong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happen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saying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anything</w:t>
      </w:r>
      <w:r w:rsidR="00E170CB">
        <w:rPr>
          <w:rFonts w:ascii="Times New Roman" w:hAnsi="Times New Roman"/>
          <w:sz w:val="28"/>
        </w:rPr>
        <w:t>.</w:t>
      </w:r>
    </w:p>
    <w:p w:rsidR="00E170CB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George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next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visits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China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official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business.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Chinese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president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Hu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Jintao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won't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emulate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Texas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president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dishes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Crawford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ranch,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dressing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to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shoot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the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breeze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over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pork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dumplings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village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restaurant.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Financial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Times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breeze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talk;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chat;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conversation</w:t>
      </w:r>
    </w:p>
    <w:p w:rsidR="00E170CB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Steve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Girdler,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director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services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Kelly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UK,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agrees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Sugar's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methods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impressive.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"Sometimes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think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soft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assessment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graduates.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what's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point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know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reality,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business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dog-eat-dog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world?"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Guardian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dog-eat-dog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cruel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world;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challenging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environment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just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look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themselves</w:t>
      </w:r>
      <w:r w:rsidR="00E170CB">
        <w:rPr>
          <w:rFonts w:ascii="Times New Roman" w:hAnsi="Times New Roman"/>
          <w:sz w:val="28"/>
        </w:rPr>
        <w:t>,</w:t>
      </w:r>
    </w:p>
    <w:p w:rsidR="00334787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living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young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rises,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helping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hand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extending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college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years.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York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Times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folks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Alcoholics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A23BF" w:rsidRPr="00E170CB">
        <w:rPr>
          <w:rFonts w:ascii="Times New Roman" w:hAnsi="Times New Roman"/>
          <w:sz w:val="28"/>
        </w:rPr>
        <w:t>Anonymous,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A23BF" w:rsidRPr="00E170CB">
        <w:rPr>
          <w:rFonts w:ascii="Times New Roman" w:hAnsi="Times New Roman"/>
          <w:sz w:val="28"/>
        </w:rPr>
        <w:t>another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A23BF" w:rsidRPr="00E170CB">
        <w:rPr>
          <w:rFonts w:ascii="Times New Roman" w:hAnsi="Times New Roman"/>
          <w:sz w:val="28"/>
        </w:rPr>
        <w:t>where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CA23BF" w:rsidRPr="00E170CB">
        <w:rPr>
          <w:rFonts w:ascii="Times New Roman" w:hAnsi="Times New Roman"/>
          <w:sz w:val="28"/>
        </w:rPr>
        <w:t>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sign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food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stamps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another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homeless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veterans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could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helping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hand</w:t>
      </w:r>
      <w:r w:rsidRPr="00E170CB">
        <w:rPr>
          <w:rFonts w:ascii="Times New Roman" w:hAnsi="Times New Roman"/>
          <w:sz w:val="28"/>
        </w:rPr>
        <w:t>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F69C2" w:rsidRPr="00E170CB">
        <w:rPr>
          <w:rFonts w:ascii="Times New Roman" w:hAnsi="Times New Roman"/>
          <w:sz w:val="28"/>
        </w:rPr>
        <w:t>–</w:t>
      </w:r>
      <w:r w:rsidR="001B49BD" w:rsidRPr="00E170CB">
        <w:rPr>
          <w:rFonts w:ascii="Times New Roman" w:hAnsi="Times New Roman"/>
          <w:sz w:val="28"/>
        </w:rPr>
        <w:t>T</w:t>
      </w:r>
      <w:r w:rsidR="003F69C2"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3F69C2" w:rsidRPr="00E170CB">
        <w:rPr>
          <w:rFonts w:ascii="Times New Roman" w:hAnsi="Times New Roman"/>
          <w:sz w:val="28"/>
        </w:rPr>
        <w:t>Guardian</w:t>
      </w:r>
      <w:r w:rsid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helping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assistance;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help</w:t>
      </w:r>
      <w:r w:rsidR="00E170CB">
        <w:rPr>
          <w:rFonts w:ascii="Times New Roman" w:hAnsi="Times New Roman"/>
          <w:sz w:val="28"/>
        </w:rPr>
        <w:t>.</w:t>
      </w:r>
    </w:p>
    <w:p w:rsidR="00334787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president,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Obama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gagging</w:t>
      </w:r>
      <w:r w:rsidR="00E170CB" w:rsidRPr="00E170CB">
        <w:rPr>
          <w:rFonts w:ascii="Times New Roman" w:hAnsi="Times New Roman"/>
          <w:b/>
          <w:sz w:val="28"/>
        </w:rPr>
        <w:t xml:space="preserve"> </w:t>
      </w:r>
      <w:r w:rsidRPr="00E170CB">
        <w:rPr>
          <w:rFonts w:ascii="Times New Roman" w:hAnsi="Times New Roman"/>
          <w:b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prison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Guantánamo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closed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first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year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presidency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ordered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review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status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roughly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245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still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detained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there.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review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underway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now.</w:t>
      </w:r>
      <w:r w:rsidR="001B49BD" w:rsidRPr="00E170CB">
        <w:rPr>
          <w:rFonts w:ascii="Times New Roman" w:hAnsi="Times New Roman"/>
          <w:sz w:val="28"/>
        </w:rPr>
        <w:t>-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B49BD"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1B49BD" w:rsidRPr="00E170CB">
        <w:rPr>
          <w:rFonts w:ascii="Times New Roman" w:hAnsi="Times New Roman"/>
          <w:sz w:val="28"/>
        </w:rPr>
        <w:t>Guardian</w:t>
      </w:r>
    </w:p>
    <w:p w:rsidR="001F5F17" w:rsidRPr="00E170CB" w:rsidRDefault="0033478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gagging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something-to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something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much</w:t>
      </w:r>
      <w:r w:rsidR="00E170CB">
        <w:rPr>
          <w:rFonts w:ascii="Times New Roman" w:hAnsi="Times New Roman"/>
          <w:sz w:val="28"/>
        </w:rPr>
        <w:t xml:space="preserve"> </w:t>
      </w:r>
      <w:r w:rsidR="00E170CB" w:rsidRPr="00E170CB">
        <w:rPr>
          <w:rFonts w:ascii="Times New Roman" w:hAnsi="Times New Roman"/>
          <w:iCs/>
          <w:sz w:val="28"/>
          <w:lang w:eastAsia="ru-RU"/>
        </w:rPr>
        <w:t>«</w:t>
      </w:r>
      <w:r w:rsidR="001F7387" w:rsidRPr="00E170CB">
        <w:rPr>
          <w:rFonts w:ascii="Times New Roman" w:hAnsi="Times New Roman"/>
          <w:iCs/>
          <w:sz w:val="28"/>
          <w:lang w:eastAsia="ru-RU"/>
        </w:rPr>
        <w:t>Companies</w:t>
      </w:r>
      <w:r w:rsidR="00E170CB" w:rsidRPr="00E170CB">
        <w:rPr>
          <w:rFonts w:ascii="Times New Roman" w:hAnsi="Times New Roman"/>
          <w:i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iCs/>
          <w:sz w:val="28"/>
          <w:lang w:eastAsia="ru-RU"/>
        </w:rPr>
        <w:t>developing</w:t>
      </w:r>
      <w:r w:rsidR="00E170CB" w:rsidRPr="00E170CB">
        <w:rPr>
          <w:rFonts w:ascii="Times New Roman" w:hAnsi="Times New Roman"/>
          <w:i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iCs/>
          <w:sz w:val="28"/>
          <w:lang w:eastAsia="ru-RU"/>
        </w:rPr>
        <w:t>this</w:t>
      </w:r>
      <w:r w:rsidR="00E170CB" w:rsidRPr="00E170CB">
        <w:rPr>
          <w:rFonts w:ascii="Times New Roman" w:hAnsi="Times New Roman"/>
          <w:i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iCs/>
          <w:sz w:val="28"/>
          <w:lang w:eastAsia="ru-RU"/>
        </w:rPr>
        <w:t>technology</w:t>
      </w:r>
      <w:r w:rsidR="00E170CB" w:rsidRPr="00E170CB">
        <w:rPr>
          <w:rFonts w:ascii="Times New Roman" w:hAnsi="Times New Roman"/>
          <w:i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iCs/>
          <w:sz w:val="28"/>
          <w:lang w:eastAsia="ru-RU"/>
        </w:rPr>
        <w:t>are</w:t>
      </w:r>
      <w:r w:rsidR="00E170CB" w:rsidRPr="00E170CB">
        <w:rPr>
          <w:rFonts w:ascii="Times New Roman" w:hAnsi="Times New Roman"/>
          <w:i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iCs/>
          <w:sz w:val="28"/>
          <w:lang w:eastAsia="ru-RU"/>
        </w:rPr>
        <w:t>not</w:t>
      </w:r>
      <w:r w:rsidR="00E170CB" w:rsidRPr="00E170CB">
        <w:rPr>
          <w:rFonts w:ascii="Times New Roman" w:hAnsi="Times New Roman"/>
          <w:i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iCs/>
          <w:sz w:val="28"/>
          <w:lang w:eastAsia="ru-RU"/>
        </w:rPr>
        <w:t>necessarily</w:t>
      </w:r>
      <w:r w:rsidR="00E170CB" w:rsidRPr="00E170CB">
        <w:rPr>
          <w:rFonts w:ascii="Times New Roman" w:hAnsi="Times New Roman"/>
          <w:i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b/>
          <w:iCs/>
          <w:sz w:val="28"/>
          <w:lang w:eastAsia="ru-RU"/>
        </w:rPr>
        <w:t>cashing</w:t>
      </w:r>
      <w:r w:rsidR="00E170CB" w:rsidRPr="00E170CB">
        <w:rPr>
          <w:rFonts w:ascii="Times New Roman" w:hAnsi="Times New Roman"/>
          <w:b/>
          <w:i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b/>
          <w:iCs/>
          <w:sz w:val="28"/>
          <w:lang w:eastAsia="ru-RU"/>
        </w:rPr>
        <w:t>in</w:t>
      </w:r>
      <w:r w:rsidR="00E170CB" w:rsidRPr="00E170CB">
        <w:rPr>
          <w:rFonts w:ascii="Times New Roman" w:hAnsi="Times New Roman"/>
          <w:iCs/>
          <w:sz w:val="28"/>
          <w:lang w:eastAsia="ru-RU"/>
        </w:rPr>
        <w:t>»</w:t>
      </w:r>
      <w:r w:rsidR="001F7387" w:rsidRPr="00E170CB">
        <w:rPr>
          <w:rFonts w:ascii="Times New Roman" w:hAnsi="Times New Roman"/>
          <w:iCs/>
          <w:sz w:val="28"/>
          <w:lang w:eastAsia="ru-RU"/>
        </w:rPr>
        <w:t>.-</w:t>
      </w:r>
      <w:r w:rsidR="00E170CB" w:rsidRPr="00E170CB">
        <w:rPr>
          <w:rFonts w:ascii="Times New Roman" w:hAnsi="Times New Roman"/>
          <w:i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iCs/>
          <w:sz w:val="28"/>
          <w:lang w:eastAsia="ru-RU"/>
        </w:rPr>
        <w:t>The</w:t>
      </w:r>
      <w:r w:rsidR="00E170CB" w:rsidRPr="00E170CB">
        <w:rPr>
          <w:rFonts w:ascii="Times New Roman" w:hAnsi="Times New Roman"/>
          <w:i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iCs/>
          <w:sz w:val="28"/>
          <w:lang w:eastAsia="ru-RU"/>
        </w:rPr>
        <w:t>Times</w:t>
      </w:r>
      <w:r w:rsidR="00E170CB">
        <w:rPr>
          <w:rFonts w:ascii="Times New Roman" w:hAnsi="Times New Roman"/>
          <w:sz w:val="28"/>
        </w:rPr>
        <w:t xml:space="preserve"> </w:t>
      </w:r>
      <w:r w:rsidR="001F7387" w:rsidRPr="00E170CB">
        <w:rPr>
          <w:rFonts w:ascii="Times New Roman" w:hAnsi="Times New Roman"/>
          <w:bCs/>
          <w:sz w:val="28"/>
          <w:lang w:eastAsia="ru-RU"/>
        </w:rPr>
        <w:t>cash</w:t>
      </w:r>
      <w:r w:rsidR="00E170CB" w:rsidRPr="00E170CB">
        <w:rPr>
          <w:rFonts w:ascii="Times New Roman" w:hAnsi="Times New Roman"/>
          <w:b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bCs/>
          <w:sz w:val="28"/>
          <w:lang w:eastAsia="ru-RU"/>
        </w:rPr>
        <w:t>in</w:t>
      </w:r>
      <w:r w:rsidR="00E170CB" w:rsidRPr="00E170CB">
        <w:rPr>
          <w:rFonts w:ascii="Times New Roman" w:hAnsi="Times New Roman"/>
          <w:b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bCs/>
          <w:sz w:val="28"/>
          <w:lang w:eastAsia="ru-RU"/>
        </w:rPr>
        <w:t>(on</w:t>
      </w:r>
      <w:r w:rsidR="00E170CB" w:rsidRPr="00E170CB">
        <w:rPr>
          <w:rFonts w:ascii="Times New Roman" w:hAnsi="Times New Roman"/>
          <w:bCs/>
          <w:sz w:val="28"/>
          <w:lang w:eastAsia="ru-RU"/>
        </w:rPr>
        <w:t xml:space="preserve"> </w:t>
      </w:r>
      <w:r w:rsidR="001F7387" w:rsidRPr="00E170CB">
        <w:rPr>
          <w:rFonts w:ascii="Times New Roman" w:hAnsi="Times New Roman"/>
          <w:bCs/>
          <w:sz w:val="28"/>
          <w:lang w:eastAsia="ru-RU"/>
        </w:rPr>
        <w:t>something)</w:t>
      </w:r>
      <w:r w:rsidR="00E170CB" w:rsidRPr="00E170C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F7387" w:rsidRPr="00E170CB">
        <w:rPr>
          <w:rFonts w:ascii="Times New Roman" w:hAnsi="Times New Roman"/>
          <w:sz w:val="28"/>
          <w:szCs w:val="20"/>
          <w:lang w:eastAsia="ru-RU"/>
        </w:rPr>
        <w:t>-</w:t>
      </w:r>
      <w:r w:rsidR="00E170CB" w:rsidRPr="00E170C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F7387" w:rsidRPr="00E170CB">
        <w:rPr>
          <w:rFonts w:ascii="Times New Roman" w:hAnsi="Times New Roman"/>
          <w:sz w:val="28"/>
          <w:szCs w:val="20"/>
          <w:lang w:eastAsia="ru-RU"/>
        </w:rPr>
        <w:t>to</w:t>
      </w:r>
      <w:r w:rsidR="00E170CB" w:rsidRPr="00E170C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F7387" w:rsidRPr="00E170CB">
        <w:rPr>
          <w:rFonts w:ascii="Times New Roman" w:hAnsi="Times New Roman"/>
          <w:sz w:val="28"/>
          <w:szCs w:val="20"/>
          <w:lang w:eastAsia="ru-RU"/>
        </w:rPr>
        <w:t>make</w:t>
      </w:r>
      <w:r w:rsidR="00E170CB" w:rsidRPr="00E170C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F7387" w:rsidRPr="00E170CB">
        <w:rPr>
          <w:rFonts w:ascii="Times New Roman" w:hAnsi="Times New Roman"/>
          <w:sz w:val="28"/>
          <w:szCs w:val="20"/>
          <w:lang w:eastAsia="ru-RU"/>
        </w:rPr>
        <w:t>money</w:t>
      </w:r>
      <w:r w:rsidR="00E170CB" w:rsidRPr="00E170C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F7387" w:rsidRPr="00E170CB">
        <w:rPr>
          <w:rFonts w:ascii="Times New Roman" w:hAnsi="Times New Roman"/>
          <w:sz w:val="28"/>
          <w:szCs w:val="20"/>
          <w:lang w:eastAsia="ru-RU"/>
        </w:rPr>
        <w:t>doing</w:t>
      </w:r>
      <w:r w:rsidR="00E170CB" w:rsidRPr="00E170C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F7387" w:rsidRPr="00E170CB">
        <w:rPr>
          <w:rFonts w:ascii="Times New Roman" w:hAnsi="Times New Roman"/>
          <w:sz w:val="28"/>
          <w:szCs w:val="20"/>
          <w:lang w:eastAsia="ru-RU"/>
        </w:rPr>
        <w:t>something</w:t>
      </w:r>
      <w:r w:rsidR="00E170CB">
        <w:rPr>
          <w:rFonts w:ascii="Times New Roman" w:hAnsi="Times New Roman"/>
          <w:sz w:val="28"/>
          <w:szCs w:val="20"/>
          <w:lang w:eastAsia="ru-RU"/>
        </w:rPr>
        <w:t>.</w:t>
      </w:r>
    </w:p>
    <w:p w:rsidR="001F5F17" w:rsidRPr="00E170CB" w:rsidRDefault="001F5F1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F5F17" w:rsidRPr="00E170CB" w:rsidRDefault="001F5F1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70CB" w:rsidRDefault="00E170CB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1B49BD" w:rsidRPr="00E170CB" w:rsidRDefault="001B49BD" w:rsidP="00E170CB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70CB">
        <w:rPr>
          <w:rFonts w:ascii="Times New Roman" w:hAnsi="Times New Roman"/>
          <w:b/>
          <w:sz w:val="28"/>
        </w:rPr>
        <w:t>C</w:t>
      </w:r>
      <w:r w:rsidR="00E170CB" w:rsidRPr="00E170CB">
        <w:rPr>
          <w:rFonts w:ascii="Times New Roman" w:hAnsi="Times New Roman"/>
          <w:b/>
          <w:sz w:val="28"/>
        </w:rPr>
        <w:t>onclusion</w:t>
      </w:r>
    </w:p>
    <w:p w:rsidR="00217A6C" w:rsidRPr="00E170CB" w:rsidRDefault="00217A6C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70CB" w:rsidRPr="00E170CB" w:rsidRDefault="001B49BD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Being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accomplished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practical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theoretical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research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conclusion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figurative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expressions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literally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frequently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encountered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discourse,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comprehending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producing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special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vocabulary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problem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essential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feature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528E8"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motivation.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(idiom)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habitually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American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linguistics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treated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synonymous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term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phrasiological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Phrasiological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habitually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motivated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groups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cannot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freely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up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speech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reproduced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–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classified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big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groups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taking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account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mainly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degree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idiomayticity: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Phreseological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fusions,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phreseological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unities,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phreseological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collocations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="009528E8" w:rsidRPr="00E170CB">
        <w:rPr>
          <w:rFonts w:ascii="Times New Roman" w:hAnsi="Times New Roman"/>
          <w:sz w:val="28"/>
        </w:rPr>
        <w:t>t</w:t>
      </w:r>
      <w:r w:rsidRPr="00E170CB">
        <w:rPr>
          <w:rFonts w:ascii="Times New Roman" w:hAnsi="Times New Roman"/>
          <w:sz w:val="28"/>
        </w:rPr>
        <w:t>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essential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features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stability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lexical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components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lack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motivation.Idioms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spice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communication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discourse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palatable.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both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journalists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politicians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short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ways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expressing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opinion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conveying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evaluations.</w:t>
      </w:r>
    </w:p>
    <w:p w:rsidR="001B49BD" w:rsidRPr="00E170CB" w:rsidRDefault="001B49BD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publication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appears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regularly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frequently,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carries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about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wide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variety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current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published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daily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weekly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basis,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usually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focus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particular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geographic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live.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style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defined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system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interrelated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lexical,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phraseological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means,which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perceived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community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separate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linguistic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serves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purpose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informing,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instructing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available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literature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studies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shows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considerable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involvement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researchers.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Studies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Argentina,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Finland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UnitedStates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indicate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strong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links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between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class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academic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achievement.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conclusion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isn’t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interesting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theme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for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research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also,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creatively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magazines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effectively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promote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learning,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thinking,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creativity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resourcefulness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all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ages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.Studies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shown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education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helps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students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increase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their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vocabulary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comprehension.There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evidences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play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great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role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proficiency.</w:t>
      </w:r>
      <w:r w:rsidR="00E170CB" w:rsidRPr="00E170CB">
        <w:rPr>
          <w:rFonts w:ascii="Times New Roman" w:hAnsi="Times New Roman"/>
          <w:sz w:val="28"/>
        </w:rPr>
        <w:t xml:space="preserve"> «</w:t>
      </w:r>
      <w:r w:rsidRPr="00E170CB">
        <w:rPr>
          <w:rFonts w:ascii="Times New Roman" w:hAnsi="Times New Roman"/>
          <w:sz w:val="28"/>
        </w:rPr>
        <w:t>Proficiency</w:t>
      </w:r>
      <w:r w:rsidR="00E170CB" w:rsidRPr="00E170CB">
        <w:rPr>
          <w:rFonts w:ascii="Times New Roman" w:hAnsi="Times New Roman"/>
          <w:sz w:val="28"/>
        </w:rPr>
        <w:t xml:space="preserve">»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language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divided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categories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e.g.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grammar,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syntax,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length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sentences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etc.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present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study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presents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entirely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angle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learning,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i.e.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&amp;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phrases.</w:t>
      </w:r>
    </w:p>
    <w:p w:rsidR="00E170CB" w:rsidRPr="00E170CB" w:rsidRDefault="001B49BD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Although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complete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mastery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nearly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impossible,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every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must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prepared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meet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challenge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simply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because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occur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so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frequently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spoken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English.</w:t>
      </w:r>
    </w:p>
    <w:p w:rsidR="001B49BD" w:rsidRPr="00E170CB" w:rsidRDefault="001B49BD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coarse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paper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have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discussed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how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can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influence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speech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making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more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colorful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bright.</w:t>
      </w:r>
    </w:p>
    <w:p w:rsidR="00E170CB" w:rsidRPr="00E170CB" w:rsidRDefault="001B49BD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Many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linguists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analyzed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approximately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200,000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words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political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debates,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taped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psychotherapy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sessions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compositions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written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students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adults.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concluded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that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those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people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about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4.08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minute.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Cooper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(1998)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transcribed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from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3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hours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taped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television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programs.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newspapers’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readers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writers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are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possession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nearly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fix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number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of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commonly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used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idioms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phrases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and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learning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is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mediated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by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the</w:t>
      </w:r>
      <w:r w:rsidR="00E170CB" w:rsidRPr="00E170CB">
        <w:rPr>
          <w:rFonts w:ascii="Times New Roman" w:hAnsi="Times New Roman"/>
          <w:sz w:val="28"/>
        </w:rPr>
        <w:t xml:space="preserve"> </w:t>
      </w:r>
      <w:r w:rsidRPr="00E170CB">
        <w:rPr>
          <w:rFonts w:ascii="Times New Roman" w:hAnsi="Times New Roman"/>
          <w:sz w:val="28"/>
        </w:rPr>
        <w:t>newspaper.</w:t>
      </w:r>
    </w:p>
    <w:p w:rsidR="001B49BD" w:rsidRPr="00E170CB" w:rsidRDefault="001B49BD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7397" w:rsidRPr="00E170CB" w:rsidRDefault="00B6739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67397" w:rsidRPr="00E170CB" w:rsidRDefault="00B67397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br w:type="page"/>
      </w:r>
    </w:p>
    <w:p w:rsidR="00161E23" w:rsidRPr="00E170CB" w:rsidRDefault="00B67397" w:rsidP="00E170CB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170CB">
        <w:rPr>
          <w:rFonts w:ascii="Times New Roman" w:hAnsi="Times New Roman"/>
          <w:b/>
          <w:sz w:val="28"/>
        </w:rPr>
        <w:t>B</w:t>
      </w:r>
      <w:r w:rsidR="00E170CB" w:rsidRPr="00E170CB">
        <w:rPr>
          <w:rFonts w:ascii="Times New Roman" w:hAnsi="Times New Roman"/>
          <w:b/>
          <w:sz w:val="28"/>
        </w:rPr>
        <w:t>ibliography</w:t>
      </w:r>
    </w:p>
    <w:p w:rsidR="00D20545" w:rsidRPr="00E170CB" w:rsidRDefault="00D20545" w:rsidP="00E170CB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1.Galperin I.R. « Stylistics» 1977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2.Ginsburg R. S. « A coarse in modern English Lexicology» 1979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E170CB">
        <w:rPr>
          <w:rFonts w:ascii="Times New Roman" w:hAnsi="Times New Roman"/>
          <w:sz w:val="28"/>
          <w:lang w:val="ru-RU"/>
        </w:rPr>
        <w:t>3.Арнольд И. В «Лексикологиа современного английского Языка» Москва, 1979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4.Charles Hockett « A coarse in modern linguistics» 1958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5.Adam Makkai « Idiom structure in English» 1972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6.Raymond W. Gibbs « Idioms and formulaic language» 1994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7.Stephen Gramley « A survey in modern English» 1992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E170CB">
        <w:rPr>
          <w:rFonts w:ascii="Times New Roman" w:hAnsi="Times New Roman"/>
          <w:sz w:val="28"/>
          <w:lang w:val="ru-RU"/>
        </w:rPr>
        <w:t>8.Смирнитски А. И . «Лексикология англиского языка»1956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Practical part from newspapers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9.« The Times» 2008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10.« The Guardian» 2009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11.« The New York times»2007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12.«Financial Times»2009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13.«The daily Mail»2008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14.« The Observer» 2008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15.« The Wall street Journal» 2007</w:t>
      </w:r>
    </w:p>
    <w:p w:rsidR="00E170CB" w:rsidRP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</w:rPr>
      </w:pPr>
      <w:r w:rsidRPr="00E170CB">
        <w:rPr>
          <w:rFonts w:ascii="Times New Roman" w:hAnsi="Times New Roman"/>
          <w:sz w:val="28"/>
        </w:rPr>
        <w:t>16.« The Los Angeles News» 2009</w:t>
      </w:r>
    </w:p>
    <w:p w:rsidR="00E170CB" w:rsidRDefault="00E170CB" w:rsidP="00E170CB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E170CB">
        <w:rPr>
          <w:rFonts w:ascii="Times New Roman" w:hAnsi="Times New Roman"/>
          <w:sz w:val="28"/>
        </w:rPr>
        <w:t>17.«http://www.wikipedia.ru»</w:t>
      </w:r>
    </w:p>
    <w:p w:rsidR="004A50B7" w:rsidRDefault="004A50B7" w:rsidP="00E170CB">
      <w:pPr>
        <w:spacing w:line="360" w:lineRule="auto"/>
        <w:jc w:val="both"/>
        <w:rPr>
          <w:rFonts w:ascii="Times New Roman" w:hAnsi="Times New Roman"/>
          <w:sz w:val="28"/>
          <w:lang w:val="ru-RU"/>
        </w:rPr>
      </w:pPr>
    </w:p>
    <w:p w:rsidR="004A50B7" w:rsidRPr="002B0DA9" w:rsidRDefault="004A50B7" w:rsidP="004A50B7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5" w:name="_GoBack"/>
      <w:bookmarkEnd w:id="5"/>
    </w:p>
    <w:sectPr w:rsidR="004A50B7" w:rsidRPr="002B0DA9" w:rsidSect="00E170CB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5C3" w:rsidRDefault="00A105C3" w:rsidP="003610F0">
      <w:r>
        <w:separator/>
      </w:r>
    </w:p>
  </w:endnote>
  <w:endnote w:type="continuationSeparator" w:id="0">
    <w:p w:rsidR="00A105C3" w:rsidRDefault="00A105C3" w:rsidP="0036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006" w:rsidRDefault="00CB3006">
    <w:pPr>
      <w:pStyle w:val="aff"/>
      <w:jc w:val="center"/>
    </w:pPr>
  </w:p>
  <w:p w:rsidR="00CB3006" w:rsidRDefault="00CB300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5C3" w:rsidRDefault="00A105C3" w:rsidP="003610F0">
      <w:r>
        <w:separator/>
      </w:r>
    </w:p>
  </w:footnote>
  <w:footnote w:type="continuationSeparator" w:id="0">
    <w:p w:rsidR="00A105C3" w:rsidRDefault="00A105C3" w:rsidP="00361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0B7" w:rsidRPr="004A50B7" w:rsidRDefault="004A50B7" w:rsidP="004A50B7">
    <w:pPr>
      <w:pStyle w:val="afd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7FCB"/>
    <w:multiLevelType w:val="hybridMultilevel"/>
    <w:tmpl w:val="D9AC4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A56419"/>
    <w:multiLevelType w:val="hybridMultilevel"/>
    <w:tmpl w:val="DE8063C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CD2BBC"/>
    <w:multiLevelType w:val="hybridMultilevel"/>
    <w:tmpl w:val="2C0AF700"/>
    <w:lvl w:ilvl="0" w:tplc="988A9298">
      <w:start w:val="1"/>
      <w:numFmt w:val="upp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8141E4"/>
    <w:multiLevelType w:val="hybridMultilevel"/>
    <w:tmpl w:val="B682416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3D84C77"/>
    <w:multiLevelType w:val="hybridMultilevel"/>
    <w:tmpl w:val="2FB4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932D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E2C094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61467BD"/>
    <w:multiLevelType w:val="hybridMultilevel"/>
    <w:tmpl w:val="AA36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295EE0"/>
    <w:multiLevelType w:val="hybridMultilevel"/>
    <w:tmpl w:val="10E2F5A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325FDA"/>
    <w:multiLevelType w:val="multilevel"/>
    <w:tmpl w:val="CCC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76AB2"/>
    <w:multiLevelType w:val="hybridMultilevel"/>
    <w:tmpl w:val="700E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D10C93"/>
    <w:multiLevelType w:val="hybridMultilevel"/>
    <w:tmpl w:val="45A64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49042B"/>
    <w:multiLevelType w:val="hybridMultilevel"/>
    <w:tmpl w:val="B762C4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104F34"/>
    <w:multiLevelType w:val="multilevel"/>
    <w:tmpl w:val="9650DE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51754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B8C4D2F"/>
    <w:multiLevelType w:val="hybridMultilevel"/>
    <w:tmpl w:val="CD28EC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823B52"/>
    <w:multiLevelType w:val="hybridMultilevel"/>
    <w:tmpl w:val="D592BAF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662B5292"/>
    <w:multiLevelType w:val="hybridMultilevel"/>
    <w:tmpl w:val="DF58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62F37"/>
    <w:multiLevelType w:val="hybridMultilevel"/>
    <w:tmpl w:val="2A9E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C17764"/>
    <w:multiLevelType w:val="hybridMultilevel"/>
    <w:tmpl w:val="0FC8A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7025BE"/>
    <w:multiLevelType w:val="hybridMultilevel"/>
    <w:tmpl w:val="36326B10"/>
    <w:lvl w:ilvl="0" w:tplc="0419000F">
      <w:start w:val="1"/>
      <w:numFmt w:val="decimal"/>
      <w:lvlText w:val="%1."/>
      <w:lvlJc w:val="left"/>
      <w:pPr>
        <w:ind w:left="358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3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0"/>
  </w:num>
  <w:num w:numId="5">
    <w:abstractNumId w:val="13"/>
  </w:num>
  <w:num w:numId="6">
    <w:abstractNumId w:val="9"/>
  </w:num>
  <w:num w:numId="7">
    <w:abstractNumId w:val="1"/>
  </w:num>
  <w:num w:numId="8">
    <w:abstractNumId w:val="10"/>
  </w:num>
  <w:num w:numId="9">
    <w:abstractNumId w:val="11"/>
  </w:num>
  <w:num w:numId="10">
    <w:abstractNumId w:val="20"/>
  </w:num>
  <w:num w:numId="11">
    <w:abstractNumId w:val="7"/>
  </w:num>
  <w:num w:numId="12">
    <w:abstractNumId w:val="3"/>
  </w:num>
  <w:num w:numId="13">
    <w:abstractNumId w:val="19"/>
  </w:num>
  <w:num w:numId="14">
    <w:abstractNumId w:val="17"/>
  </w:num>
  <w:num w:numId="15">
    <w:abstractNumId w:val="12"/>
  </w:num>
  <w:num w:numId="16">
    <w:abstractNumId w:val="15"/>
  </w:num>
  <w:num w:numId="17">
    <w:abstractNumId w:val="4"/>
  </w:num>
  <w:num w:numId="18">
    <w:abstractNumId w:val="8"/>
  </w:num>
  <w:num w:numId="19">
    <w:abstractNumId w:val="2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18F"/>
    <w:rsid w:val="000048A3"/>
    <w:rsid w:val="000113E4"/>
    <w:rsid w:val="000402AB"/>
    <w:rsid w:val="00076CF7"/>
    <w:rsid w:val="0008761F"/>
    <w:rsid w:val="000A34F7"/>
    <w:rsid w:val="000A7BE9"/>
    <w:rsid w:val="000B64C6"/>
    <w:rsid w:val="00161E23"/>
    <w:rsid w:val="00170390"/>
    <w:rsid w:val="00175749"/>
    <w:rsid w:val="00190FB0"/>
    <w:rsid w:val="00191619"/>
    <w:rsid w:val="001B49BD"/>
    <w:rsid w:val="001B7FCB"/>
    <w:rsid w:val="001E338F"/>
    <w:rsid w:val="001E35F8"/>
    <w:rsid w:val="001E45A7"/>
    <w:rsid w:val="001E6A8C"/>
    <w:rsid w:val="001F5F17"/>
    <w:rsid w:val="001F7387"/>
    <w:rsid w:val="00217A6C"/>
    <w:rsid w:val="0023280D"/>
    <w:rsid w:val="00265746"/>
    <w:rsid w:val="002A5049"/>
    <w:rsid w:val="002B0DA9"/>
    <w:rsid w:val="002F23F0"/>
    <w:rsid w:val="00302C7A"/>
    <w:rsid w:val="00303C4E"/>
    <w:rsid w:val="00304F6D"/>
    <w:rsid w:val="00315489"/>
    <w:rsid w:val="00331654"/>
    <w:rsid w:val="00333A5E"/>
    <w:rsid w:val="00334787"/>
    <w:rsid w:val="003610F0"/>
    <w:rsid w:val="00393FFA"/>
    <w:rsid w:val="003F11D5"/>
    <w:rsid w:val="003F69C2"/>
    <w:rsid w:val="004067AE"/>
    <w:rsid w:val="004A50B7"/>
    <w:rsid w:val="004B2245"/>
    <w:rsid w:val="004E785C"/>
    <w:rsid w:val="00505062"/>
    <w:rsid w:val="00505063"/>
    <w:rsid w:val="00513811"/>
    <w:rsid w:val="00535DF3"/>
    <w:rsid w:val="00554C0A"/>
    <w:rsid w:val="005576D6"/>
    <w:rsid w:val="0058693F"/>
    <w:rsid w:val="00595FC9"/>
    <w:rsid w:val="005C3EC5"/>
    <w:rsid w:val="005D07FC"/>
    <w:rsid w:val="005D1FD2"/>
    <w:rsid w:val="005F1A3C"/>
    <w:rsid w:val="006163CA"/>
    <w:rsid w:val="00630B0C"/>
    <w:rsid w:val="00681E99"/>
    <w:rsid w:val="006A0BFD"/>
    <w:rsid w:val="006C7DDD"/>
    <w:rsid w:val="006E0AF5"/>
    <w:rsid w:val="006F45F0"/>
    <w:rsid w:val="00723882"/>
    <w:rsid w:val="00740C6E"/>
    <w:rsid w:val="007B2D63"/>
    <w:rsid w:val="007F5522"/>
    <w:rsid w:val="00890FBC"/>
    <w:rsid w:val="008937F4"/>
    <w:rsid w:val="0089518F"/>
    <w:rsid w:val="008A7486"/>
    <w:rsid w:val="009079A7"/>
    <w:rsid w:val="009528E8"/>
    <w:rsid w:val="00970527"/>
    <w:rsid w:val="009A5625"/>
    <w:rsid w:val="009D1B47"/>
    <w:rsid w:val="00A104B4"/>
    <w:rsid w:val="00A105C3"/>
    <w:rsid w:val="00A13B59"/>
    <w:rsid w:val="00A21536"/>
    <w:rsid w:val="00A56B36"/>
    <w:rsid w:val="00A606C9"/>
    <w:rsid w:val="00A81E97"/>
    <w:rsid w:val="00B11ABA"/>
    <w:rsid w:val="00B178CF"/>
    <w:rsid w:val="00B33BC4"/>
    <w:rsid w:val="00B457A9"/>
    <w:rsid w:val="00B67397"/>
    <w:rsid w:val="00B8360D"/>
    <w:rsid w:val="00BE099E"/>
    <w:rsid w:val="00C00E33"/>
    <w:rsid w:val="00C4354F"/>
    <w:rsid w:val="00C53B44"/>
    <w:rsid w:val="00C93F84"/>
    <w:rsid w:val="00CA23BF"/>
    <w:rsid w:val="00CB3006"/>
    <w:rsid w:val="00CC6BC2"/>
    <w:rsid w:val="00CD0AA6"/>
    <w:rsid w:val="00CF1BD9"/>
    <w:rsid w:val="00D20545"/>
    <w:rsid w:val="00D654C9"/>
    <w:rsid w:val="00DB5F26"/>
    <w:rsid w:val="00DD5ABD"/>
    <w:rsid w:val="00E170CB"/>
    <w:rsid w:val="00E448F8"/>
    <w:rsid w:val="00EB4278"/>
    <w:rsid w:val="00EE5EB1"/>
    <w:rsid w:val="00F151CF"/>
    <w:rsid w:val="00F53472"/>
    <w:rsid w:val="00F553A0"/>
    <w:rsid w:val="00F81DA2"/>
    <w:rsid w:val="00FE1D9D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7101D8-67FE-4505-80BD-C2025CB8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5C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E78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8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8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8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8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8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85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8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85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E78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E78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E78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4E785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4E785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4E785C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4E785C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4E785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4E785C"/>
    <w:rPr>
      <w:rFonts w:ascii="Cambria" w:eastAsia="Times New Roman" w:hAnsi="Cambria" w:cs="Times New Roman"/>
    </w:rPr>
  </w:style>
  <w:style w:type="character" w:styleId="a3">
    <w:name w:val="Hyperlink"/>
    <w:uiPriority w:val="99"/>
    <w:rsid w:val="00D20545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2054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5">
    <w:name w:val="endnote text"/>
    <w:basedOn w:val="a"/>
    <w:link w:val="a6"/>
    <w:uiPriority w:val="99"/>
    <w:semiHidden/>
    <w:unhideWhenUsed/>
    <w:rsid w:val="003610F0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locked/>
    <w:rsid w:val="003610F0"/>
    <w:rPr>
      <w:rFonts w:cs="Times New Roman"/>
      <w:sz w:val="20"/>
      <w:szCs w:val="20"/>
    </w:rPr>
  </w:style>
  <w:style w:type="character" w:styleId="a7">
    <w:name w:val="endnote reference"/>
    <w:uiPriority w:val="99"/>
    <w:semiHidden/>
    <w:unhideWhenUsed/>
    <w:rsid w:val="003610F0"/>
    <w:rPr>
      <w:rFonts w:cs="Times New Roman"/>
      <w:vertAlign w:val="superscript"/>
    </w:rPr>
  </w:style>
  <w:style w:type="character" w:styleId="a8">
    <w:name w:val="line number"/>
    <w:uiPriority w:val="99"/>
    <w:semiHidden/>
    <w:unhideWhenUsed/>
    <w:rsid w:val="003610F0"/>
    <w:rPr>
      <w:rFonts w:cs="Times New Roman"/>
    </w:rPr>
  </w:style>
  <w:style w:type="paragraph" w:styleId="a9">
    <w:name w:val="Document Map"/>
    <w:basedOn w:val="a"/>
    <w:link w:val="aa"/>
    <w:uiPriority w:val="99"/>
    <w:semiHidden/>
    <w:unhideWhenUsed/>
    <w:rsid w:val="003610F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link w:val="a9"/>
    <w:uiPriority w:val="99"/>
    <w:semiHidden/>
    <w:locked/>
    <w:rsid w:val="003610F0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rsid w:val="00161E23"/>
    <w:rPr>
      <w:b/>
      <w:bCs/>
      <w:color w:val="4F81BD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4E78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locked/>
    <w:rsid w:val="004E78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4E785C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locked/>
    <w:rsid w:val="004E785C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4E785C"/>
    <w:rPr>
      <w:rFonts w:cs="Times New Roman"/>
      <w:b/>
      <w:bCs/>
    </w:rPr>
  </w:style>
  <w:style w:type="character" w:styleId="af1">
    <w:name w:val="Emphasis"/>
    <w:uiPriority w:val="20"/>
    <w:qFormat/>
    <w:rsid w:val="004E785C"/>
    <w:rPr>
      <w:rFonts w:ascii="Calibri" w:hAnsi="Calibri" w:cs="Times New Roman"/>
      <w:b/>
      <w:i/>
      <w:iCs/>
    </w:rPr>
  </w:style>
  <w:style w:type="paragraph" w:styleId="af2">
    <w:name w:val="No Spacing"/>
    <w:basedOn w:val="a"/>
    <w:link w:val="af3"/>
    <w:uiPriority w:val="1"/>
    <w:qFormat/>
    <w:rsid w:val="004E785C"/>
    <w:rPr>
      <w:szCs w:val="32"/>
    </w:rPr>
  </w:style>
  <w:style w:type="character" w:customStyle="1" w:styleId="af3">
    <w:name w:val="Без интервала Знак"/>
    <w:link w:val="af2"/>
    <w:uiPriority w:val="1"/>
    <w:locked/>
    <w:rsid w:val="00FE1D9D"/>
    <w:rPr>
      <w:rFonts w:cs="Times New Roman"/>
      <w:sz w:val="32"/>
      <w:szCs w:val="32"/>
    </w:rPr>
  </w:style>
  <w:style w:type="paragraph" w:styleId="af4">
    <w:name w:val="List Paragraph"/>
    <w:basedOn w:val="a"/>
    <w:uiPriority w:val="34"/>
    <w:qFormat/>
    <w:rsid w:val="004E78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E785C"/>
    <w:rPr>
      <w:i/>
    </w:rPr>
  </w:style>
  <w:style w:type="character" w:customStyle="1" w:styleId="22">
    <w:name w:val="Цитата 2 Знак"/>
    <w:link w:val="21"/>
    <w:uiPriority w:val="29"/>
    <w:locked/>
    <w:rsid w:val="004E785C"/>
    <w:rPr>
      <w:rFonts w:cs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4E785C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link w:val="af5"/>
    <w:uiPriority w:val="30"/>
    <w:locked/>
    <w:rsid w:val="004E785C"/>
    <w:rPr>
      <w:rFonts w:cs="Times New Roman"/>
      <w:b/>
      <w:i/>
      <w:sz w:val="24"/>
    </w:rPr>
  </w:style>
  <w:style w:type="character" w:styleId="af7">
    <w:name w:val="Subtle Emphasis"/>
    <w:uiPriority w:val="19"/>
    <w:qFormat/>
    <w:rsid w:val="004E785C"/>
    <w:rPr>
      <w:rFonts w:cs="Times New Roman"/>
      <w:i/>
      <w:color w:val="5A5A5A"/>
    </w:rPr>
  </w:style>
  <w:style w:type="character" w:styleId="af8">
    <w:name w:val="Intense Emphasis"/>
    <w:uiPriority w:val="21"/>
    <w:qFormat/>
    <w:rsid w:val="004E785C"/>
    <w:rPr>
      <w:rFonts w:cs="Times New Roman"/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4E785C"/>
    <w:rPr>
      <w:rFonts w:cs="Times New Roman"/>
      <w:sz w:val="24"/>
      <w:szCs w:val="24"/>
      <w:u w:val="single"/>
    </w:rPr>
  </w:style>
  <w:style w:type="character" w:styleId="afa">
    <w:name w:val="Intense Reference"/>
    <w:uiPriority w:val="32"/>
    <w:qFormat/>
    <w:rsid w:val="004E785C"/>
    <w:rPr>
      <w:rFonts w:cs="Times New Roman"/>
      <w:b/>
      <w:sz w:val="24"/>
      <w:u w:val="single"/>
    </w:rPr>
  </w:style>
  <w:style w:type="character" w:styleId="afb">
    <w:name w:val="Book Title"/>
    <w:uiPriority w:val="33"/>
    <w:qFormat/>
    <w:rsid w:val="004E785C"/>
    <w:rPr>
      <w:rFonts w:ascii="Cambria" w:eastAsia="Times New Roman" w:hAnsi="Cambria" w:cs="Times New Roman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4E785C"/>
    <w:pPr>
      <w:outlineLvl w:val="9"/>
    </w:pPr>
  </w:style>
  <w:style w:type="paragraph" w:styleId="afd">
    <w:name w:val="header"/>
    <w:basedOn w:val="a"/>
    <w:link w:val="afe"/>
    <w:uiPriority w:val="99"/>
    <w:semiHidden/>
    <w:unhideWhenUsed/>
    <w:rsid w:val="002F23F0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semiHidden/>
    <w:locked/>
    <w:rsid w:val="002F23F0"/>
    <w:rPr>
      <w:rFonts w:cs="Times New Roman"/>
      <w:sz w:val="24"/>
      <w:szCs w:val="24"/>
    </w:rPr>
  </w:style>
  <w:style w:type="paragraph" w:styleId="aff">
    <w:name w:val="footer"/>
    <w:basedOn w:val="a"/>
    <w:link w:val="aff0"/>
    <w:uiPriority w:val="99"/>
    <w:unhideWhenUsed/>
    <w:rsid w:val="002F23F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locked/>
    <w:rsid w:val="002F23F0"/>
    <w:rPr>
      <w:rFonts w:cs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0A7BE9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0A7BE9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locked/>
    <w:rsid w:val="000A7BE9"/>
    <w:rPr>
      <w:rFonts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0A7BE9"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locked/>
    <w:rsid w:val="000A7BE9"/>
    <w:rPr>
      <w:rFonts w:cs="Times New Roman"/>
      <w:b/>
      <w:bCs/>
      <w:sz w:val="20"/>
      <w:szCs w:val="20"/>
    </w:rPr>
  </w:style>
  <w:style w:type="paragraph" w:styleId="aff6">
    <w:name w:val="Balloon Text"/>
    <w:basedOn w:val="a"/>
    <w:link w:val="aff7"/>
    <w:uiPriority w:val="99"/>
    <w:semiHidden/>
    <w:unhideWhenUsed/>
    <w:rsid w:val="000A7BE9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uiPriority w:val="99"/>
    <w:semiHidden/>
    <w:locked/>
    <w:rsid w:val="000A7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1E63D44-40FA-4A20-ABA0-8F002398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6689</Words>
  <Characters>38131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2009-04-27T07:07:00Z</cp:lastPrinted>
  <dcterms:created xsi:type="dcterms:W3CDTF">2014-03-26T05:33:00Z</dcterms:created>
  <dcterms:modified xsi:type="dcterms:W3CDTF">2014-03-26T05:33:00Z</dcterms:modified>
</cp:coreProperties>
</file>