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  <w:r w:rsidRPr="00F3260E">
        <w:rPr>
          <w:b/>
          <w:sz w:val="28"/>
          <w:szCs w:val="28"/>
          <w:highlight w:val="white"/>
        </w:rPr>
        <w:t>АКАДЕМИЯ УПРАВЛЕНИЯ ПРИ ПРЕЗИДЕНТЕ РЕСПУБЛИКИ БЕЛАРУСЬ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Институт государственного управления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Кафедра теории государства и права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КУРСОВАЯ РАБОТА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  <w:r w:rsidRPr="00F3260E">
        <w:rPr>
          <w:b/>
          <w:sz w:val="28"/>
          <w:szCs w:val="28"/>
          <w:highlight w:val="white"/>
        </w:rPr>
        <w:t>по административному праву Республики Беларусь на тему: Административно-правовое регулирование деятельности религиозных организаций в Республике Беларусь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</w:p>
    <w:p w:rsidR="00F3260E" w:rsidRPr="00F3260E" w:rsidRDefault="00F3260E" w:rsidP="00D4010F">
      <w:pPr>
        <w:pStyle w:val="a3"/>
        <w:spacing w:after="0" w:line="360" w:lineRule="auto"/>
        <w:ind w:left="4395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 xml:space="preserve">Студентка </w:t>
      </w:r>
      <w:r w:rsidRPr="00F3260E">
        <w:rPr>
          <w:sz w:val="28"/>
          <w:szCs w:val="28"/>
          <w:highlight w:val="white"/>
          <w:lang w:val="en-US"/>
        </w:rPr>
        <w:t>II</w:t>
      </w:r>
      <w:r w:rsidRPr="00F3260E">
        <w:rPr>
          <w:sz w:val="28"/>
          <w:szCs w:val="28"/>
          <w:highlight w:val="white"/>
        </w:rPr>
        <w:t xml:space="preserve"> курса</w:t>
      </w:r>
      <w:r>
        <w:rPr>
          <w:sz w:val="28"/>
          <w:szCs w:val="28"/>
          <w:highlight w:val="white"/>
        </w:rPr>
        <w:t xml:space="preserve"> </w:t>
      </w:r>
      <w:r w:rsidRPr="00F3260E">
        <w:rPr>
          <w:sz w:val="28"/>
          <w:szCs w:val="28"/>
          <w:highlight w:val="white"/>
        </w:rPr>
        <w:t>Касьянчик А.И.</w:t>
      </w:r>
    </w:p>
    <w:p w:rsidR="00F3260E" w:rsidRPr="00F3260E" w:rsidRDefault="00F3260E" w:rsidP="00D4010F">
      <w:pPr>
        <w:pStyle w:val="a3"/>
        <w:spacing w:after="0" w:line="360" w:lineRule="auto"/>
        <w:ind w:left="4395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ГУП-1</w:t>
      </w:r>
    </w:p>
    <w:p w:rsidR="00F3260E" w:rsidRPr="00F3260E" w:rsidRDefault="00F3260E" w:rsidP="00D4010F">
      <w:pPr>
        <w:pStyle w:val="a3"/>
        <w:spacing w:after="0" w:line="360" w:lineRule="auto"/>
        <w:ind w:left="4395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Руководитель</w:t>
      </w:r>
      <w:r>
        <w:rPr>
          <w:sz w:val="28"/>
          <w:szCs w:val="28"/>
          <w:highlight w:val="white"/>
        </w:rPr>
        <w:t xml:space="preserve"> </w:t>
      </w:r>
      <w:r w:rsidRPr="00F3260E">
        <w:rPr>
          <w:sz w:val="28"/>
          <w:szCs w:val="28"/>
          <w:highlight w:val="white"/>
        </w:rPr>
        <w:t>Тагунов Д.Е.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</w:p>
    <w:p w:rsidR="00F3260E" w:rsidRPr="00F3260E" w:rsidRDefault="00F3260E" w:rsidP="00F3260E">
      <w:pPr>
        <w:pStyle w:val="a3"/>
        <w:spacing w:after="0" w:line="360" w:lineRule="auto"/>
        <w:ind w:left="0"/>
        <w:jc w:val="center"/>
        <w:rPr>
          <w:b/>
          <w:sz w:val="28"/>
          <w:szCs w:val="28"/>
          <w:highlight w:val="white"/>
        </w:rPr>
      </w:pP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Минск-2007</w:t>
      </w:r>
    </w:p>
    <w:p w:rsidR="00F3260E" w:rsidRDefault="00F3260E" w:rsidP="00F3260E">
      <w:pPr>
        <w:pStyle w:val="a3"/>
        <w:spacing w:after="0" w:line="360" w:lineRule="auto"/>
        <w:ind w:left="0"/>
        <w:jc w:val="center"/>
        <w:rPr>
          <w:sz w:val="28"/>
          <w:szCs w:val="28"/>
          <w:highlight w:val="white"/>
        </w:rPr>
      </w:pPr>
    </w:p>
    <w:p w:rsidR="00F3260E" w:rsidRDefault="00F3260E">
      <w:pPr>
        <w:spacing w:line="36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/>
      </w:r>
    </w:p>
    <w:p w:rsidR="00F3260E" w:rsidRPr="00F3260E" w:rsidRDefault="00F3260E" w:rsidP="00F3260E">
      <w:pPr>
        <w:spacing w:line="360" w:lineRule="auto"/>
        <w:ind w:firstLine="709"/>
        <w:jc w:val="center"/>
        <w:rPr>
          <w:sz w:val="28"/>
          <w:szCs w:val="28"/>
        </w:rPr>
      </w:pPr>
      <w:r w:rsidRPr="00F3260E">
        <w:rPr>
          <w:sz w:val="28"/>
          <w:szCs w:val="28"/>
        </w:rPr>
        <w:t>СОДЕРЖАНИЕ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Pr="00F3260E" w:rsidRDefault="00F3260E" w:rsidP="00F3260E">
      <w:pPr>
        <w:spacing w:line="360" w:lineRule="auto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ВВЕДЕНИЕ</w:t>
      </w:r>
    </w:p>
    <w:p w:rsidR="00F3260E" w:rsidRPr="00F3260E" w:rsidRDefault="00F3260E" w:rsidP="00F3260E">
      <w:pPr>
        <w:pStyle w:val="a3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0"/>
        <w:jc w:val="both"/>
        <w:rPr>
          <w:caps/>
          <w:sz w:val="28"/>
          <w:szCs w:val="28"/>
          <w:highlight w:val="white"/>
        </w:rPr>
      </w:pPr>
      <w:r w:rsidRPr="00F3260E">
        <w:rPr>
          <w:caps/>
          <w:sz w:val="28"/>
          <w:szCs w:val="28"/>
          <w:highlight w:val="white"/>
        </w:rPr>
        <w:t>Религиозные организации: понятие, признаки, виды</w:t>
      </w:r>
    </w:p>
    <w:p w:rsidR="00F3260E" w:rsidRPr="00F3260E" w:rsidRDefault="00F3260E" w:rsidP="00F3260E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jc w:val="both"/>
        <w:rPr>
          <w:caps/>
          <w:sz w:val="28"/>
          <w:szCs w:val="28"/>
        </w:rPr>
      </w:pPr>
      <w:r w:rsidRPr="00F3260E">
        <w:rPr>
          <w:caps/>
          <w:sz w:val="28"/>
          <w:szCs w:val="28"/>
        </w:rPr>
        <w:t>Органы государственного управления, регулирующие деятельность религиозных организаций</w:t>
      </w:r>
    </w:p>
    <w:p w:rsidR="00F3260E" w:rsidRPr="00F3260E" w:rsidRDefault="00F3260E" w:rsidP="00F3260E">
      <w:pPr>
        <w:spacing w:line="360" w:lineRule="auto"/>
        <w:jc w:val="both"/>
        <w:rPr>
          <w:caps/>
          <w:sz w:val="28"/>
          <w:szCs w:val="28"/>
        </w:rPr>
      </w:pPr>
      <w:r w:rsidRPr="00F3260E">
        <w:rPr>
          <w:caps/>
          <w:sz w:val="28"/>
          <w:szCs w:val="28"/>
        </w:rPr>
        <w:t>2.1</w:t>
      </w:r>
      <w:r>
        <w:rPr>
          <w:caps/>
          <w:sz w:val="28"/>
          <w:szCs w:val="28"/>
        </w:rPr>
        <w:t xml:space="preserve"> </w:t>
      </w:r>
      <w:r w:rsidRPr="00F3260E">
        <w:rPr>
          <w:caps/>
          <w:sz w:val="28"/>
          <w:szCs w:val="28"/>
        </w:rPr>
        <w:t>Общая характеристика органов, регулирующих деятельность религиозных организаций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both"/>
        <w:rPr>
          <w:caps/>
          <w:sz w:val="28"/>
          <w:szCs w:val="28"/>
        </w:rPr>
      </w:pPr>
      <w:r w:rsidRPr="00F3260E">
        <w:rPr>
          <w:caps/>
          <w:sz w:val="28"/>
          <w:szCs w:val="28"/>
        </w:rPr>
        <w:t>2.2</w:t>
      </w:r>
      <w:r>
        <w:rPr>
          <w:caps/>
          <w:sz w:val="28"/>
          <w:szCs w:val="28"/>
        </w:rPr>
        <w:t xml:space="preserve"> </w:t>
      </w:r>
      <w:r w:rsidRPr="00F3260E">
        <w:rPr>
          <w:caps/>
          <w:sz w:val="28"/>
          <w:szCs w:val="28"/>
        </w:rPr>
        <w:t>Уполномоченный по делам религий и национальностей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both"/>
        <w:rPr>
          <w:caps/>
          <w:sz w:val="28"/>
          <w:szCs w:val="28"/>
        </w:rPr>
      </w:pPr>
      <w:r w:rsidRPr="00F3260E">
        <w:rPr>
          <w:caps/>
          <w:sz w:val="28"/>
          <w:szCs w:val="28"/>
        </w:rPr>
        <w:t>2.3</w:t>
      </w:r>
      <w:r>
        <w:rPr>
          <w:caps/>
          <w:sz w:val="28"/>
          <w:szCs w:val="28"/>
        </w:rPr>
        <w:t xml:space="preserve"> </w:t>
      </w:r>
      <w:r w:rsidRPr="00F3260E">
        <w:rPr>
          <w:caps/>
          <w:sz w:val="28"/>
          <w:szCs w:val="28"/>
        </w:rPr>
        <w:t>Отдел по делам религий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both"/>
        <w:rPr>
          <w:caps/>
          <w:sz w:val="28"/>
          <w:szCs w:val="28"/>
        </w:rPr>
      </w:pPr>
      <w:r w:rsidRPr="00F3260E">
        <w:rPr>
          <w:caps/>
          <w:sz w:val="28"/>
          <w:szCs w:val="28"/>
        </w:rPr>
        <w:t>2.4</w:t>
      </w:r>
      <w:r w:rsidRPr="00F3260E">
        <w:rPr>
          <w:b/>
          <w:sz w:val="28"/>
          <w:szCs w:val="28"/>
        </w:rPr>
        <w:t xml:space="preserve"> </w:t>
      </w:r>
      <w:r w:rsidRPr="00F3260E">
        <w:rPr>
          <w:caps/>
          <w:sz w:val="28"/>
          <w:szCs w:val="28"/>
        </w:rPr>
        <w:t>Назначение и функции Экспертного Совета при Уполномоченном по делам религий и национальностей</w:t>
      </w:r>
    </w:p>
    <w:p w:rsidR="00F3260E" w:rsidRPr="00F3260E" w:rsidRDefault="00F3260E" w:rsidP="00F3260E">
      <w:pPr>
        <w:spacing w:line="360" w:lineRule="auto"/>
        <w:jc w:val="both"/>
        <w:rPr>
          <w:b/>
          <w:sz w:val="28"/>
          <w:szCs w:val="28"/>
        </w:rPr>
      </w:pPr>
      <w:r w:rsidRPr="00F3260E">
        <w:rPr>
          <w:sz w:val="28"/>
          <w:szCs w:val="28"/>
        </w:rPr>
        <w:t>ЗАКЛЮЧЕНИЕ</w:t>
      </w:r>
    </w:p>
    <w:p w:rsidR="00F3260E" w:rsidRPr="00F3260E" w:rsidRDefault="00F3260E" w:rsidP="00F3260E">
      <w:pPr>
        <w:spacing w:line="360" w:lineRule="auto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СПИСОК ИСПОЛЬЗОВАННОЙ ЛИТЕРАТУРЫ</w:t>
      </w:r>
    </w:p>
    <w:p w:rsidR="00F3260E" w:rsidRPr="00F3260E" w:rsidRDefault="00F3260E" w:rsidP="00F3260E">
      <w:pPr>
        <w:pStyle w:val="a3"/>
        <w:spacing w:after="0" w:line="360" w:lineRule="auto"/>
        <w:ind w:left="0"/>
        <w:jc w:val="both"/>
        <w:rPr>
          <w:b/>
          <w:sz w:val="28"/>
          <w:szCs w:val="28"/>
          <w:highlight w:val="white"/>
        </w:rPr>
      </w:pPr>
    </w:p>
    <w:p w:rsidR="00F3260E" w:rsidRDefault="00F3260E">
      <w:pPr>
        <w:spacing w:line="36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br w:type="page"/>
      </w:r>
    </w:p>
    <w:p w:rsidR="00F3260E" w:rsidRDefault="00F3260E" w:rsidP="00F3260E">
      <w:pPr>
        <w:pStyle w:val="a3"/>
        <w:spacing w:after="0" w:line="360" w:lineRule="auto"/>
        <w:ind w:left="0" w:firstLine="709"/>
        <w:jc w:val="center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ВВЕДЕНИЕ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</w:p>
    <w:p w:rsidR="00F3260E" w:rsidRPr="00F3260E" w:rsidRDefault="00F3260E" w:rsidP="00F326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Общественно-политическое и социально-экономическое развитие Республики Беларусь после распада СССР повлекло за собой коренные изменения в государственном и политическом устройстве страны, оказало существенное влияние на состояние отношений между государством и церковью. На смену антагонистическим отношениям между этими двумя институтами пришла политика конструктивного диалога и взаимной поддержки.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  <w:highlight w:val="white"/>
        </w:rPr>
        <w:t>Новая религиозная ситуация, сложившаяся в Республики Беларусь к настоящему времени и обусловленная ростом религиозности населения, предусматривает значительную демократизацию курса конфессиональной политики Республики Беларусь. С одной стороны наблюдается укрепление конфессиональной структуры, а с другой - происходит появление в исторически сформировавшемся конфессиональном пространстве новых субъектов, не укорененных в Республике Беларусь, но претендующих на лидерство в духовной сфере. Как результат, религиозная жизнь в Республики Беларусь в последнее время развивается достаточно противоречиво.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обществе начало все более укрепляться осознание необходимости совершенствования системы государственного управления в сфере государственно-конфессиональных отношений и изменений законодательства о свободе вероисповеданий и религиозных организациях в сторону более эффективного сотрудничества государства с исторически традиционными конфессиями и создания эффективного механизма регулирования деятельности религиозных организаций в Республике Беларусь.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Целью данной работы является изучение механизма административно-правового регулирования деятельности религиозных организаций в Республике Беларусь, анализ его эффективности и поиск новых путей его функционирования.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center"/>
        <w:rPr>
          <w:caps/>
          <w:sz w:val="28"/>
          <w:szCs w:val="28"/>
          <w:highlight w:val="white"/>
        </w:rPr>
      </w:pPr>
      <w:r>
        <w:rPr>
          <w:caps/>
          <w:sz w:val="28"/>
          <w:szCs w:val="28"/>
          <w:highlight w:val="white"/>
        </w:rPr>
        <w:t xml:space="preserve">1. </w:t>
      </w:r>
      <w:r w:rsidRPr="00F3260E">
        <w:rPr>
          <w:caps/>
          <w:sz w:val="28"/>
          <w:szCs w:val="28"/>
          <w:highlight w:val="white"/>
        </w:rPr>
        <w:t>Религиозные организации: понятие, признаки, виды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  <w:highlight w:val="white"/>
        </w:rPr>
      </w:pP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b/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 xml:space="preserve">Для современной религиозной ситуации в Республике Беларусь характерно неоднородность конфессиональной сферы, многообразие религиозных организаций. Новая религиозная ситуация, сложившаяся в Республики Беларусь к настоящему времени обусловлена ростом религиозности населения и значительной демократизацией курса конфессиональной политики Республики Беларусь. [6, </w:t>
      </w:r>
      <w:r w:rsidRPr="00F3260E">
        <w:rPr>
          <w:sz w:val="28"/>
          <w:szCs w:val="28"/>
          <w:highlight w:val="white"/>
          <w:lang w:val="en-US"/>
        </w:rPr>
        <w:t>c</w:t>
      </w:r>
      <w:r w:rsidRPr="00F3260E">
        <w:rPr>
          <w:sz w:val="28"/>
          <w:szCs w:val="28"/>
          <w:highlight w:val="white"/>
        </w:rPr>
        <w:t>.82-83</w:t>
      </w:r>
      <w:r w:rsidRPr="00F3260E">
        <w:rPr>
          <w:b/>
          <w:sz w:val="28"/>
          <w:szCs w:val="28"/>
          <w:highlight w:val="white"/>
        </w:rPr>
        <w:t>]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260E">
        <w:rPr>
          <w:sz w:val="28"/>
          <w:szCs w:val="28"/>
        </w:rPr>
        <w:t xml:space="preserve">Религиозные организации являются специфическим институтом гражданского общества, поскольку их деятельность воздействует на формирование ценностных ориентаций личности – с одной стороны, а с другой – они являются своеобразным посредником во взаимодействии государства и личности.[1, </w:t>
      </w:r>
      <w:r w:rsidRPr="00F3260E">
        <w:rPr>
          <w:sz w:val="28"/>
          <w:szCs w:val="28"/>
          <w:lang w:val="en-US"/>
        </w:rPr>
        <w:t>c</w:t>
      </w:r>
      <w:r w:rsidRPr="00F3260E">
        <w:rPr>
          <w:sz w:val="28"/>
          <w:szCs w:val="28"/>
        </w:rPr>
        <w:t>.228]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 xml:space="preserve">В научной литературе религиозную организацию определяют как объединение последователей той или иной религии, возникающее на основе общности верований и обрядов, традиций и обычаев, сообщество людей со схожими ценностными ориентациями, которые совместно реализуют общую жизненную программу. Функции религиозных организаций состоит в удовлетворении религиозных потребностей верующих, регулировании культовой деятельности, обеспечении устойчивости и целостности данного объединения </w:t>
      </w:r>
      <w:r w:rsidRPr="00F3260E">
        <w:rPr>
          <w:b/>
          <w:sz w:val="28"/>
          <w:szCs w:val="28"/>
        </w:rPr>
        <w:t>[</w:t>
      </w:r>
      <w:r w:rsidRPr="00F3260E">
        <w:rPr>
          <w:sz w:val="28"/>
          <w:szCs w:val="28"/>
        </w:rPr>
        <w:t xml:space="preserve">18, </w:t>
      </w:r>
      <w:r w:rsidRPr="00F3260E">
        <w:rPr>
          <w:sz w:val="28"/>
          <w:szCs w:val="28"/>
          <w:lang w:val="en-US"/>
        </w:rPr>
        <w:t>c</w:t>
      </w:r>
      <w:r w:rsidRPr="00F3260E">
        <w:rPr>
          <w:sz w:val="28"/>
          <w:szCs w:val="28"/>
        </w:rPr>
        <w:t>. 88 – 89]</w:t>
      </w:r>
      <w:r w:rsidRPr="00F3260E">
        <w:rPr>
          <w:sz w:val="28"/>
          <w:szCs w:val="28"/>
          <w:highlight w:val="white"/>
        </w:rPr>
        <w:t>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Особенностями религиозных организаций являются устойчивость даже при анонимном членстве в них, отсутствуем процедуры оформления членства. Большинство из них относится к так называемым внешнеорганизованным сообществам: они создаются по инициативе граждан, нередко у них имеется своеобразное штатное расписание, определяющее структуру и иерархию. Почти все они имеют внутреннюю организацию, определяемую схожими ценностями, стереотипами мышления и поведения, личностно-психологическими отношениями. В религиозной организации, как и в любой другой, довольно четко различаются управляющие и управляемые подсистемы, формальная и неформальная иерархия. Сохранение ее внутренней структуры обеспечивается руководством, нормами соответствующего религиозного права к религиозной морали.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Эффективность функционирования религиозной организации обусловлена теми же факторами, что и эффективность любого другого подобного светского образования: внутренней структурой, типом руководства, компетентностью руководителей, внешними и внутренними взаимоотношениями. Определенный отпечаток на функционирование религиозной организации накладывает конфессиональная принадлежность, местные традиции, конкретные исторические обстоятельства [21, с. 38-42].</w:t>
      </w:r>
    </w:p>
    <w:p w:rsidR="00F3260E" w:rsidRPr="00F3260E" w:rsidRDefault="00F3260E" w:rsidP="00F326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Обеспечение юридического равенства религий перед законом с одновременным учетом их культурно-исторической неравнозначности создает правовые основы сотрудничества государства с традиционными христианскими конфессиями. В то же время это позволяет ограничить экспансию деструктивных религиозных организаций, появившихся на территории постсоветских государств</w:t>
      </w:r>
      <w:r w:rsidRPr="00F3260E">
        <w:rPr>
          <w:sz w:val="28"/>
          <w:szCs w:val="28"/>
        </w:rPr>
        <w:t xml:space="preserve"> [10, с. 228].</w:t>
      </w:r>
    </w:p>
    <w:p w:rsidR="00F3260E" w:rsidRPr="00F3260E" w:rsidRDefault="00F3260E" w:rsidP="00F326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F3260E">
        <w:rPr>
          <w:sz w:val="28"/>
          <w:szCs w:val="28"/>
          <w:highlight w:val="white"/>
        </w:rPr>
        <w:t>Из данного принципа вытекает классификация религиозных организаций по степени их исторической принадлежности к данному государству.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F3260E">
        <w:rPr>
          <w:sz w:val="28"/>
          <w:szCs w:val="28"/>
        </w:rPr>
        <w:t xml:space="preserve">Традиционные конфессии – это религиозные объединения, исторически связанные с народом, проживающим на конкретной территории, и повлиявшие на становление и развитие его государственности. </w:t>
      </w:r>
      <w:r w:rsidRPr="00F3260E">
        <w:rPr>
          <w:sz w:val="28"/>
          <w:szCs w:val="28"/>
          <w:highlight w:val="white"/>
        </w:rPr>
        <w:t>В Республике Беларусь такими религиозными организациями являются Белорусская православная церковь, Римско-католическая церковь, Греко-римская церковь, иудаизм, мусульманство.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  <w:highlight w:val="white"/>
        </w:rPr>
        <w:t>Вероисповедания, обладающие признаками религии, но не являющиеся традиционными для конкретной страны и не признанные в установленном законодателем порядке деструктивными, являются нетрадиционными.</w:t>
      </w:r>
      <w:r w:rsidRPr="00F3260E">
        <w:rPr>
          <w:sz w:val="28"/>
          <w:szCs w:val="28"/>
        </w:rPr>
        <w:t xml:space="preserve"> В Республике Беларусь такими организациями являются различные формы протестантизма, бахаисты, кришнаиты.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  <w:highlight w:val="white"/>
        </w:rPr>
        <w:t xml:space="preserve">Деструктивными являются такие общественные и религиозные организации и сообщества, деятельность которых признана наносящей вред нравственности, психическому здоровью народа или безопасности государства. Деструктивные вероучения и деятельность деструктивных религиозных организаций запрещаются законом </w:t>
      </w:r>
      <w:r w:rsidRPr="00F3260E">
        <w:rPr>
          <w:sz w:val="28"/>
          <w:szCs w:val="28"/>
        </w:rPr>
        <w:t>[16, с. 14 – 15].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Под деструктивным культом понимается организация (как правило, религиозная), деятельность которой строится на принципах авторитаризма и иерархической форме управления. Результатом может быть разрушение личности и переориентация направленности и волевых качеств на дегуманизацию человека. Согласно целому ряду источников в Беларуси в настоящее время действует несколько религиозных организаций, признающихся деструктивными. [20, с. 17].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Деструктивная организация (секта) (от лат. </w:t>
      </w:r>
      <w:r w:rsidRPr="00F3260E">
        <w:rPr>
          <w:sz w:val="28"/>
          <w:szCs w:val="28"/>
          <w:lang w:val="en-US"/>
        </w:rPr>
        <w:t>secta</w:t>
      </w:r>
      <w:r w:rsidRPr="00F3260E">
        <w:rPr>
          <w:sz w:val="28"/>
          <w:szCs w:val="28"/>
        </w:rPr>
        <w:t xml:space="preserve"> – «школа, учение») – один из типов религиозной организации, которая обособляется исследователями рядом с церковью и деноминацией. Обычно секта возникает в качестве оппозиционного течения к тому или другому религиозному направлению или как протест определенной социальной группы [11, с. 296].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Некоторые авторы выделяют такой тип религиозной организации как деноминация (лат. donominatio – “наделение специальным именем”) – промежуточный тип религиозной организации между сектой и церковью, имеющей черты как первой, так и второй. Это религиозное объединение в стадии становления. Возникновение деноминации связано не столько с оппозиционными тенденциями, сколько с установлением религиозного плюрализма [7,с. 48].</w:t>
      </w:r>
    </w:p>
    <w:p w:rsidR="00F3260E" w:rsidRPr="00F3260E" w:rsidRDefault="00F3260E" w:rsidP="00F3260E">
      <w:pPr>
        <w:pStyle w:val="2"/>
        <w:ind w:firstLine="709"/>
        <w:rPr>
          <w:szCs w:val="28"/>
        </w:rPr>
      </w:pPr>
      <w:r w:rsidRPr="00F3260E">
        <w:rPr>
          <w:szCs w:val="28"/>
        </w:rPr>
        <w:t>Обобщая вышеизложенные исследования, необходимо отметить, что новая религиозная ситуация в Республике Беларусь обусловлена ростом влияния религиозных организаций на белорусское общество. В Республике Беларусь существуют различные религиозные организации со своей иерархической структурой, функциями и задачами. Часто смешивается юридический и культурно-исторический аспекты принципа равенства религий. Однако Республике Беларусь ближе понимание, согласно которому культурно-формирующая роль различных религий не может быть одинаковой.</w:t>
      </w:r>
    </w:p>
    <w:p w:rsidR="00F3260E" w:rsidRPr="00F3260E" w:rsidRDefault="00F3260E" w:rsidP="00F3260E">
      <w:pPr>
        <w:pStyle w:val="2"/>
        <w:ind w:firstLine="709"/>
        <w:rPr>
          <w:szCs w:val="28"/>
        </w:rPr>
      </w:pPr>
      <w:r w:rsidRPr="00F3260E">
        <w:rPr>
          <w:szCs w:val="28"/>
        </w:rPr>
        <w:t>Необходимо различать религиозные организации по степени их исторической принадлежности к данному государству: традиционные конфессии, нетрадиционные и деструктивные.</w:t>
      </w:r>
    </w:p>
    <w:p w:rsidR="00F3260E" w:rsidRPr="00F3260E" w:rsidRDefault="00F3260E" w:rsidP="00F3260E">
      <w:pPr>
        <w:pStyle w:val="2"/>
        <w:ind w:firstLine="709"/>
        <w:rPr>
          <w:szCs w:val="28"/>
        </w:rPr>
      </w:pPr>
    </w:p>
    <w:p w:rsidR="00F3260E" w:rsidRDefault="00F3260E">
      <w:pPr>
        <w:spacing w:line="360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F3260E" w:rsidRDefault="00F3260E" w:rsidP="00F3260E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2. </w:t>
      </w:r>
      <w:r w:rsidRPr="00F3260E">
        <w:rPr>
          <w:caps/>
          <w:sz w:val="28"/>
          <w:szCs w:val="28"/>
        </w:rPr>
        <w:t>Органы государственного управления, регулирующие деятельность религиозных организаций</w:t>
      </w:r>
    </w:p>
    <w:p w:rsidR="00F3260E" w:rsidRPr="00F3260E" w:rsidRDefault="00F3260E" w:rsidP="00F3260E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3260E" w:rsidRPr="00F3260E" w:rsidRDefault="00F3260E" w:rsidP="00F3260E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F3260E">
        <w:rPr>
          <w:caps/>
          <w:sz w:val="28"/>
          <w:szCs w:val="28"/>
        </w:rPr>
        <w:t>2.1</w:t>
      </w:r>
      <w:r>
        <w:rPr>
          <w:caps/>
          <w:sz w:val="28"/>
          <w:szCs w:val="28"/>
        </w:rPr>
        <w:t xml:space="preserve"> </w:t>
      </w:r>
      <w:r w:rsidRPr="00F3260E">
        <w:rPr>
          <w:caps/>
          <w:sz w:val="28"/>
          <w:szCs w:val="28"/>
        </w:rPr>
        <w:t>Общая характеристика органов, регулирующих деятельность религиозных организаций</w:t>
      </w:r>
    </w:p>
    <w:p w:rsidR="00F3260E" w:rsidRPr="00F3260E" w:rsidRDefault="00F3260E" w:rsidP="00F3260E">
      <w:pPr>
        <w:pStyle w:val="2"/>
        <w:ind w:firstLine="709"/>
        <w:rPr>
          <w:szCs w:val="28"/>
        </w:rPr>
      </w:pP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настоящее время сложившаяся система управленческих органов преемственно сохраняет организационные черты советской модели, отличаясь от нее характером управленческих функций.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>[9, с. 54]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На рубеже 90-х годов XX века после реорганизации СССР в Беларуси перестало действовать союзное законодательство в области религиозных культов, были утрачены полномочия органов, занимающихся регулированием конфессиональной ситуации. В первые годы политики отказа от доминирующего положения атеизма в республике была установлена либерально-демократическая модель государственно-церковных отношений, базирующаяся на соответствующей нормативно-правовой базе. [17,</w:t>
      </w:r>
      <w:r w:rsidRPr="00F3260E">
        <w:rPr>
          <w:sz w:val="28"/>
          <w:szCs w:val="28"/>
          <w:lang w:val="en-US"/>
        </w:rPr>
        <w:t>c</w:t>
      </w:r>
      <w:r w:rsidRPr="00F3260E">
        <w:rPr>
          <w:sz w:val="28"/>
          <w:szCs w:val="28"/>
        </w:rPr>
        <w:t>.121]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В связи с упразднением института уполномоченных Совета по делам религий при Совете Министров СССР было принято постановление Совета Министров Белорусской ССР от 16 августа </w:t>
      </w:r>
      <w:smartTag w:uri="urn:schemas-microsoft-com:office:smarttags" w:element="metricconverter">
        <w:smartTagPr>
          <w:attr w:name="ProductID" w:val="1991 г"/>
        </w:smartTagPr>
        <w:r w:rsidRPr="00F3260E">
          <w:rPr>
            <w:sz w:val="28"/>
            <w:szCs w:val="28"/>
          </w:rPr>
          <w:t>1991 г</w:t>
        </w:r>
      </w:smartTag>
      <w:r w:rsidRPr="00F3260E">
        <w:rPr>
          <w:sz w:val="28"/>
          <w:szCs w:val="28"/>
        </w:rPr>
        <w:t>. № 318 “О создании в республике государственных органов по делам религий”, в соответствии с которым был создан Совет по делам религий при Совете Министров БССР. Исполкомам областных Советов народных депутатов было рекомендовано создать временные структурные подразделения для осуществления функций, предусмотренных законодательством о свободе совести и религиозных организациях, укомплектовав их работниками института уполномоченных Совета по делам религий при Совете Министров СССР по областям.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январе 1997 года Совет по делам религий при Совете Министров Республики Беларусь был упразднен и вместо него создан Государственный Комитет по делам религий и национальностей Республики Беларусь. Тем самым был повышен статус республиканского органа, регулирующего конфессиональную сферу и его функции распространены на сферу национальных отношений. Расширились функции органов по делам религий в областях и г. Минске.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В рамках осуществления в 2001 году реформы органов государственного управления Указом Президента Республики Беларусь от 27 ноября </w:t>
      </w:r>
      <w:smartTag w:uri="urn:schemas-microsoft-com:office:smarttags" w:element="metricconverter">
        <w:smartTagPr>
          <w:attr w:name="ProductID" w:val="2001 г"/>
        </w:smartTagPr>
        <w:r w:rsidRPr="00F3260E">
          <w:rPr>
            <w:sz w:val="28"/>
            <w:szCs w:val="28"/>
          </w:rPr>
          <w:t>2001 г</w:t>
        </w:r>
      </w:smartTag>
      <w:r w:rsidRPr="00F3260E">
        <w:rPr>
          <w:sz w:val="28"/>
          <w:szCs w:val="28"/>
        </w:rPr>
        <w:t>. №707 “О Комитете по делам религий и национальностей при Совете Министров Республики Беларусь” создан Комитет по делам религий и национальностей при Совете Министров Республики Беларусь, являющийся правопреемником Государственного Комитета по делам религий и национальностей Республики Беларусь.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Постановлением Совета Министров Республики Беларусь от 6 февраля </w:t>
      </w:r>
      <w:smartTag w:uri="urn:schemas-microsoft-com:office:smarttags" w:element="metricconverter">
        <w:smartTagPr>
          <w:attr w:name="ProductID" w:val="2002 г"/>
        </w:smartTagPr>
        <w:r w:rsidRPr="00F3260E">
          <w:rPr>
            <w:sz w:val="28"/>
            <w:szCs w:val="28"/>
          </w:rPr>
          <w:t>2002 г</w:t>
        </w:r>
      </w:smartTag>
      <w:r w:rsidRPr="00F3260E">
        <w:rPr>
          <w:sz w:val="28"/>
          <w:szCs w:val="28"/>
        </w:rPr>
        <w:t>. № 164 утверждено Положение о Комитете по делам религий и национальностей при Совете Министров Республики Беларусь, определяющее основные задачи, функции и права Комитета.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В силу изменившейся ситуации 31 октября 2002 года были приняты изменения и дополнения в Закон Республики Беларусь от 17 декабря </w:t>
      </w:r>
      <w:smartTag w:uri="urn:schemas-microsoft-com:office:smarttags" w:element="metricconverter">
        <w:smartTagPr>
          <w:attr w:name="ProductID" w:val="1992 г"/>
        </w:smartTagPr>
        <w:r w:rsidRPr="00F3260E">
          <w:rPr>
            <w:sz w:val="28"/>
            <w:szCs w:val="28"/>
          </w:rPr>
          <w:t>1992 г</w:t>
        </w:r>
      </w:smartTag>
      <w:r w:rsidRPr="00F3260E">
        <w:rPr>
          <w:sz w:val="28"/>
          <w:szCs w:val="28"/>
        </w:rPr>
        <w:t>. “О свободе вероисповеданий и религиозных организациях”. В новой редакции Закон Республики Беларусь “О свободе совести и религиозных организациях” значительно расширил сферу компетенции органов по делам религий и национальностей в осуществлении их деятельности. [5,</w:t>
      </w:r>
      <w:r w:rsidRPr="00F3260E">
        <w:rPr>
          <w:sz w:val="28"/>
          <w:szCs w:val="28"/>
          <w:lang w:val="en-US"/>
        </w:rPr>
        <w:t>c</w:t>
      </w:r>
      <w:r w:rsidRPr="00F3260E">
        <w:rPr>
          <w:sz w:val="28"/>
          <w:szCs w:val="28"/>
        </w:rPr>
        <w:t>.34]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соответствии со статьей 10 указанного Закона Президентом Республики Беларусь образуется республиканский орган государственного управления по делам религий, который осуществляет контроль за исполнением законодательства Республики Беларусь о свободе совести, вероисповедания и религиозных организациях, рассматривает и решает вопросы, возникающие в сфере взаимоотношений государства и религиозных организаций.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настоящее время в республике в рамках оптимизации системы органов государственного управления осуществляется дальнейшее совершенствование структуры органов по делам религий и национальностей.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Указом Президента Республики Беларусь от 5 мая </w:t>
      </w:r>
      <w:smartTag w:uri="urn:schemas-microsoft-com:office:smarttags" w:element="metricconverter">
        <w:smartTagPr>
          <w:attr w:name="ProductID" w:val="2006 г"/>
        </w:smartTagPr>
        <w:r w:rsidRPr="00F3260E">
          <w:rPr>
            <w:sz w:val="28"/>
            <w:szCs w:val="28"/>
          </w:rPr>
          <w:t>2006 г</w:t>
        </w:r>
      </w:smartTag>
      <w:r w:rsidRPr="00F3260E">
        <w:rPr>
          <w:sz w:val="28"/>
          <w:szCs w:val="28"/>
        </w:rPr>
        <w:t>. № 289 «О структуре Правительства Республики Беларусь» учреждена должность Уполномоченного по делам религий и национальностей, подчиненная Правительству Республики Беларусь, а для обеспечения его деятельности создан аппарат на базе Комитета по делам религий и национальностей при Совете Министров Республики Беларусь.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Постановлением Совета Министров Республики Беларусь от 15 июля </w:t>
      </w:r>
      <w:smartTag w:uri="urn:schemas-microsoft-com:office:smarttags" w:element="metricconverter">
        <w:smartTagPr>
          <w:attr w:name="ProductID" w:val="2006 г"/>
        </w:smartTagPr>
        <w:r w:rsidRPr="00F3260E">
          <w:rPr>
            <w:sz w:val="28"/>
            <w:szCs w:val="28"/>
          </w:rPr>
          <w:t>2006 г</w:t>
        </w:r>
      </w:smartTag>
      <w:r w:rsidRPr="00F3260E">
        <w:rPr>
          <w:sz w:val="28"/>
          <w:szCs w:val="28"/>
        </w:rPr>
        <w:t>. № 891 «Об утверждении Положения об Уполномоченном по делам религий и национальностей и его аппарате» утверждено соответствующее Положение. В соответствии с ним, Уполномоченный по делам религий и национальностей, который назначается на должность и освобождается от должности Президентом Республики Беларусь по предложению Совета Министров Республики Беларусь, осуществляет функции органа государственного управления и подчиняется Правительству.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Тем самым было осуществлено дальнейшее повышение значения органа, занимающегося регулированием этноконфессиональных отношений.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Соответствующая работа по реорганизации структуры была проведена на местах. В конце 2001 года областные и Минский городской исполнительный комитеты собственными решениями утвердили свои структурные подразделения, к числу которых относятся органы по делам религий и национальностей.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большинстве областей республики созданы Советы по делам религий и национальностей облисполкомов, в Минском облисполкоме и Минском горисполкоме – отделы по делам религий и национальностей, в Брестском облисполкоме Совет первоначально был создан в составе управления информации, затем он также стал подразделением облисполкома.</w:t>
      </w:r>
    </w:p>
    <w:p w:rsidR="00F3260E" w:rsidRDefault="00F326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260E" w:rsidRDefault="00F3260E" w:rsidP="00F3260E">
      <w:pPr>
        <w:pStyle w:val="a3"/>
        <w:spacing w:after="0" w:line="360" w:lineRule="auto"/>
        <w:ind w:left="0"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2.2 Уполномоченный по делам религий и национальностей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Указом Президента Республики Беларусь от 5 мая </w:t>
      </w:r>
      <w:smartTag w:uri="urn:schemas-microsoft-com:office:smarttags" w:element="metricconverter">
        <w:smartTagPr>
          <w:attr w:name="ProductID" w:val="2006 г"/>
        </w:smartTagPr>
        <w:r w:rsidRPr="00F3260E">
          <w:rPr>
            <w:sz w:val="28"/>
            <w:szCs w:val="28"/>
          </w:rPr>
          <w:t>2006 г</w:t>
        </w:r>
      </w:smartTag>
      <w:r w:rsidRPr="00F3260E">
        <w:rPr>
          <w:sz w:val="28"/>
          <w:szCs w:val="28"/>
        </w:rPr>
        <w:t>. № 289 «О структуре Правительства Республики Беларусь» учреждена должность Уполномоченного по делам религий и национальностей, подчиненная Правительству Республики Беларусь, а для обеспечения его деятельности создан аппарат на базе Комитета по делам религий и национальностей при Совете Министров Республики Беларусь.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Постановлением Совета Министров Республики Беларусь от 15 июля </w:t>
      </w:r>
      <w:smartTag w:uri="urn:schemas-microsoft-com:office:smarttags" w:element="metricconverter">
        <w:smartTagPr>
          <w:attr w:name="ProductID" w:val="2006 г"/>
        </w:smartTagPr>
        <w:r w:rsidRPr="00F3260E">
          <w:rPr>
            <w:sz w:val="28"/>
            <w:szCs w:val="28"/>
          </w:rPr>
          <w:t>2006 г</w:t>
        </w:r>
      </w:smartTag>
      <w:r w:rsidRPr="00F3260E">
        <w:rPr>
          <w:sz w:val="28"/>
          <w:szCs w:val="28"/>
        </w:rPr>
        <w:t>. № 891 «Об утверждении Положения об Уполномоченном по делам религий и национальностей и его аппарате» утверждено соответствующее Положение. В соответствии с ним, Уполномоченный по делам религий и национальностей (далее – Уполномоченный), который назначается на должность и освобождается от должности Президентом Республики Беларусь по предложению Совета Министров Республики Беларусь, осуществляет функции органа государственного управления и подчиняется Правительству.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Уполномоченный по делам религий и национальностей в своей деятельности руководствуется Конституцией Республики Беларусь, иными актами законодательства Республики Беларусь и вышеупомянутым Положением.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соответствии с указанным Положением основными задачами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>Уполномоченного по делам религий и национальностей и его аппарата в религиозной сфере являются: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участие в разработке и реализации государственной этноконфессиональной политики;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обеспечение прав граждан на свободу совести и свободу вероисповедания, защиты их прав и интересов независимо от отношения к религии и религиозной принадлежности, а также права на свободу объединения в религиозные организации;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подготовка предложений по урегулированию вопросов, связанных с деятельностью религиозных организаций и общественных объединений граждан, относящихся к национальным меньшинствам, требующих решения Президента Республики Беларусь или Совета Министров Республики Беларусь;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контроль деятельности религиозных организаций в части исполнения ими законодательства Республики Беларусь о свободе совести, вероисповедания и религиозных организациях, а также их уставов;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рассмотрение вопросов, возникающих в сфере взаимоотношений государства и религиозных организаций;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пределах своей компетенции участие в разработке, организации исполнения и контроль за соблюдением актов законодательства Республики Беларусь;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внесение предложений по совершенствованию законодательства на основе обобщения практики его применения;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оказание по просьбе религиозных организаций содействия в достижении ими договоренностей с государственными органами, содействие в укреплении взаимопонимания и терпимости между религиозными организациями различных вероисповеданий;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исследование и прогнозирование религиозной ситуации, динамики и тенденций межконфессиональных отношений;</w:t>
      </w:r>
    </w:p>
    <w:p w:rsidR="00F3260E" w:rsidRPr="00F3260E" w:rsidRDefault="00F3260E" w:rsidP="00F3260E">
      <w:pPr>
        <w:pStyle w:val="a3"/>
        <w:numPr>
          <w:ilvl w:val="0"/>
          <w:numId w:val="1"/>
        </w:numPr>
        <w:tabs>
          <w:tab w:val="clear" w:pos="142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предотвращение проявлений религиозной исключительности и неуважительного отношения религиозным чувствам.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Указанное Положение определило, что Уполномоченный по делам религий и национальностей и его аппарат в соответствии с возложенными задачами: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участвует по поручению Совета Министров в разработке проектов актов законодательства в соответствии со своей компетенцией и вносит их на рассмотрение в Совет министров Республики Беларусь;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определяет механизмы реализации актов законодательства, относящихся к его компетенции;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дает местным Советам депутатов, исполнительным и распорядительным органам методические рекомендации и консультации по вопросам исполнения и применения законодательства Республики Беларусь о свободе совести, вероисповедания и религиозных организациях;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получает от республиканских органов государственного управления, местных исполнительных и распорядительных органов сведения о соблюдении законодательства Республики Беларусь о свободе совести, вероисповедания и религиозных организациях;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участвует в обеспечении соблюдения законодательства и исполнения международных договоров Республики Беларусь в области свободы совести и вероисповедания, вносит предложения по совершенствованию и дальнейшему развитию законодательства в соответствии с международными стандартами и общепризнанными принципами международного права в сфере своей компетенции;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организует научные исследования, совместно с заинтересованными анализирует состояние и динамику этноконфессиональных процессов и межконфессиональных отношений;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изучает зарубежный опыт;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готовит прогнозы развития этноконфессиональной ситуации на ближайшую и долгосрочную перспективу;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разрабатывает практические рекомендации в сфере этноконфессиональных отношений;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содействует деятельности образовательных и научно-исследовательских учреждений по вопросам подготовки, переподготовки, повышения квалификации кадров религиоведов;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содействует деятельности образовательных и научно-исследовательских учреждений по вопросам подготовки, переподготовки, повышения квалификации кадров религиоведов;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обеспечивает проведение государственной религиоведческой экспертизы религиозной литературы, поступающей в библиотечные фонды, религиозной литературы и иных печатных, аудио- и видеоматериалов, ввозимых в Республику Беларусь;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осуществляет государственную регистрацию религиозных объединений, монастырей и монашеских общин, религиозных братств и сестричеств, религиозных миссий и духовных учебных заведений;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выносит письменные предупреждения религиозным объединениям, монастырям, монашеским общинам, религиозным братствам и сестричествам, религиозным миссиям и духовным учебным заведениям в случае нарушения ими законодательства Республики Беларусь либо осуществления деятельности, противоречащей уставам этих организаций, а также принимает иные меры по устранению выявленных нарушений;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обращается в суд с заявлением о ликвидации религиозной организации в случае нарушения ею законодательства либо осуществления деятельности, противоречащей ее уставу;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дает заключения по вопросам согласования мест размещения земельных участков для строительства культовых строений;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принимает участие в рассмотрении государственными органами проблем, связанных с деятельностью религиозных организаций;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 просьбе религиозных организаций оказывает необходимую помощь в решении их вопросов, находящихся в компетенции других государственных органов.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Уполномоченный и его аппарат в соответствии с Положением, имеют довольно широкие права: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взаимодействовать с республиканскими органами государственного управления, местными исполнительными и распорядительными органами, религиозными организациями, общественными объединениями, средствами массовой информации, иными юридическими, а также физическими лицами;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направлять в установленном порядке информацию, предложения в Совет Министров Республики Беларусь;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давать разъяснения и заключения по видам и формам религиозной деятельности по запросам государственных органов;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вносить предложения об отмене принятых республиканскими органами государственного управления, местными исполнительными и распорядительными органами, религиозными организациями постановлений и иных решений, противоречащих законодательству в сферах свободы совести, вероисповедания, а также ставить вопрос о привлечении к ответственности лиц, виновных в нарушении законодательства;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запрашивать и получать в установленном порядке государственные статистические отчеты, а также иные сведения, справки и материалы у органов государственного управления, религиозных организаций об исполнении и применении законодательства по вопросам, относящимся к их компетенции;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сотрудничать в установленном порядке с соответствующими органами и организациями других государств и международными организациями, вести переговоры и подписывать международные договоры в соответствии с национальным законодательством;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выступать государственным заказчиком по республиканским целевым программам, научным исследованиям, создавать временные творческие и научные коллективы;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проводить в установленном порядке конференции, семинары, совещания, выставки, фестивали и иные массовые акции и мероприятия;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осуществлять в установленном законодательством порядке информационно-издательскую деятельность, учреждать свои средства массовой информации.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Уполномоченный и его аппарат осуществляют свою деятельность во взаимодействии с республиканскими органами государственного управления, а также с местными исполнительными и распорядительными органами Республики Беларусь. Руководители структурных подразделений по делам религий и национальностей облисполкомов и Минского горисполкома назначаются исполкомами на должность и освобождаются от должности по согласованию с Уполномоченным.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Заместитель Уполномоченного назначается на должность и освобождается от должности Советом Министров Республики Беларусь.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Уполномоченный: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руководит деятельностью аппарата, в пределах своей компетенции самостоятельно принимает решения и несет персональную ответственность за выполнение возложенных на аппарат задач и осуществление им своих функций;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распределяет обязанности и устанавливает степень ответственности заместителя и руководителей структурных подразделений центрального аппарата за реализацию направлений его деятельности;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утверждает структуру и штатное расписание центрального аппарата Комитета в пределах установленных численности, фонда оплаты труда и средств на его содержание;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утверждает положения о структурных подразделениях и должностные обязанности работников центрального аппарата, положения и уставы организаций и учреждений, подчиненных Уполномоченному;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установленном порядке распоряжается средствами и имуществом органа, открывает счета в банках, заключает договоры;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соответствии с законодательством назначает на должность и освобождает от должности работников центрального аппарата и руководителей подчиненных учреждений и организаций;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пределах своей компетенции подписывает постановления и издает приказы.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При Уполномоченном образуется коллегия в составе Уполномоченного (председатель коллегии) и его заместителя по должности. В ее состав по решению Совета Министров Республики Беларусь могут входить другие руководящие работники аппарата Уполномоченного, а также работники иных государственных организаций.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Численность коллегии утверждается Советом Министров Республики Беларусь.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>Решения коллегии, касающиеся внутриотраслевой деятельности Уполномоченного, проводятся в жизнь приказами Уполномоченного.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случае возникновения разногласий между Уполномоченным и членами коллегии при принятии решений Уполномоченный проводит в жизнь свое решение, информируя об этом Совет Министров Республики Беларусь. Члены коллегии также имеют право сообщать свое мнение в Совет Министров Республики Беларусь.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При Уполномоченном могут создаваться экспертные и консультативные советы из числа работников центрального аппарата Уполномоченного, представителей других республиканских органов государственного управления, организаций, научных и образовательных учреждений, общественных и религиозных объединений для выработки рекомендаций по соответствующим направлениям деятельности Уполномоченного. Персональный состав экспертных и консультативных советов и положения о них утверждаются Уполномоченным.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Уполномоченный имеет печать и бланки с изображением Государственного герба Республики Беларусь и со своим наименованием, расчетные счета в банке.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Default="00F3260E" w:rsidP="00F3260E">
      <w:pPr>
        <w:pStyle w:val="a3"/>
        <w:spacing w:after="0" w:line="360" w:lineRule="auto"/>
        <w:ind w:left="0" w:firstLine="85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2.3 Отдел по делам религий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3260E">
        <w:rPr>
          <w:sz w:val="28"/>
          <w:szCs w:val="28"/>
        </w:rPr>
        <w:t>Отдел по делам религий является структурным подразделением в аппарате Уполномоченного по делам религий и национальностей.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>Руководит отделом Начальник отдела. Его штатная численность составляет пять человек.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Основными задачами, которые выполняет отдел в процессе осуществления своей деятельности, являются: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подготовка предложений по урегулированию вопросов, связанных с деятельностью религиозных организаций и требующих решения Президента Республики Беларусь или Совета Министров Республики Беларусь;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проверка и контроль деятельности религиозных организаций в части исполнения ими законодательства Республики Беларусь о свободе совести, вероисповедания и религиозных организациях, а также их уставов;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рассмотрение вопросов, возникающих в сфере взаимоотношений государства и религиозных организаций;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содействие гармоничному духовному развитию граждан Республики Беларусь, сохранению и углублению традиций взаимотерпимости всех религиозных конфессий страны;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исследование и прогнозирование религиозной ситуации, динамики и тенденций межконфессиональных отношений, предотвращение проявлений религиозной исключительности и неуважительного отношения к религиозным чувствам;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участие в разработке, организации исполнения и контроля за соблюдением актов законодательства Республики Беларусь и государственных программ в религиозной сфере;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обобщение практики применения законодательства, а также внесение предложений по его совершенствованию;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обеспечение конституционных гарантий свободы совести, условий и возможностей исповедовать религию, иметь доступные места богослужений, объединению в религиозные организации и деятельности этих организаций;</w:t>
      </w:r>
    </w:p>
    <w:p w:rsidR="00F3260E" w:rsidRPr="00F3260E" w:rsidRDefault="00F3260E" w:rsidP="00F3260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содействие участию религиозных организаций в международных религиозных движениях, форумах, деловых контактах с международными религиозными центрами и зарубежными религиозными организациями;</w:t>
      </w:r>
    </w:p>
    <w:p w:rsidR="00F3260E" w:rsidRPr="00F3260E" w:rsidRDefault="00F3260E" w:rsidP="00F3260E">
      <w:pPr>
        <w:pStyle w:val="a3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международное сотрудничество по вопросам, относящимся к религиозной сфере.</w:t>
      </w:r>
    </w:p>
    <w:p w:rsidR="00F3260E" w:rsidRPr="00F3260E" w:rsidRDefault="00F3260E" w:rsidP="00F3260E">
      <w:pPr>
        <w:pStyle w:val="a3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изучение и анализ конфессиональной ситуации, процессов и явлений, происходящих в религиозной среде и национальных общностях, предотвращение проявлений религиозного превосходства и неуважительного отношения к религиозным чувствам граждан;</w:t>
      </w:r>
    </w:p>
    <w:p w:rsidR="00F3260E" w:rsidRPr="00F3260E" w:rsidRDefault="00F3260E" w:rsidP="00F3260E">
      <w:pPr>
        <w:pStyle w:val="a3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оказание помощи областным и местным исполнительным и распорядительным органам в осуществлении контроля за соблюдением и применением законодательства Республики Беларусь, регулирующего сферу конфессиональных отношений;</w:t>
      </w:r>
    </w:p>
    <w:p w:rsidR="00F3260E" w:rsidRPr="00F3260E" w:rsidRDefault="00F3260E" w:rsidP="00F3260E">
      <w:pPr>
        <w:pStyle w:val="a3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подготовка предложений для принятия решений по вопросам государственно-церковных отношений.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В соответствии с возложенными задачами отдел по делам религий: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участвует в осуществлении контроля за соблюдением законодательства Республики Беларусь, регулирующего сферу конфессиональных отношений, священнослужителями, религиозными организациями, а также исполнительными и распорядительными органами, должностными лицами, общественными организациями, гражданами;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организует работу по рассмотрению идей духовного единения, веротерпимости, уважения к истории, культуре, традициям совместного проживания;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оказывает по просьбе религиозных организаций необходимую помощь в решении вопросов, относящихся к компетенции областных и местных исполнительных и распорядительных органов;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готовит и вносит на рассмотрение Уполномоченного материалы о регистрации уставов религиозных общин;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обеспечивает Уполномоченного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, Совет Министров, А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дминистрацию Президента Республики Беларусь информационно-аналитическими материалами по вопросам, связанным с деятельностью религиозных организаций;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оказывает консультативно-методическую помощь работникам областных, местных исполнительных и распорядительных органов по вопросам, относящимся к компетенции отдела;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проводит работу по разъяснению верующим, священнослужителям, а также гражданам требований законодательства Республики Беларусь, регулирующего сферу конфессиональных отношений;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обобщение и распространение опыта работы комиссий, содействие контролю за исполнением законодательства о свободе вероисповеданий и религиозных организациях при областных, районных и городских исполнительных комитетах;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ведет учет религиозных организаций, культовых зданий;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информирует Уполномоченного по делам религий и национальностей, Совет Министров Республики Беларусь, Администрацию Президента Республики Беларусь об конфессиональной ситуации в республике, а также о фактах нарушения законодательства Республики Беларусь, регулирующего сферу конфессиональных отношений;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рассматривает обращения граждан;</w:t>
      </w:r>
    </w:p>
    <w:p w:rsidR="00F3260E" w:rsidRPr="00F3260E" w:rsidRDefault="00F3260E" w:rsidP="00F3260E">
      <w:pPr>
        <w:pStyle w:val="a3"/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решает в пределах своей компетенции иные вопросы, связанные с деятельностью религиозных организаций.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Начальник и другие работники отдела по делам религий Уполномоченного по делам религий назначается на должность Уполномоченным по делам религий и национальностей.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Начальник отдела: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общее руководство отделом в соответствии с Положением об отделе по делам религий;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организовывает работу штатных единиц отдела по всем направлениям деятельности в соответствии со стоящими задачами;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организовывает и контролирует работу по составлению перспективного и текущего планов работы отдела и комиссий содействия контролю за исполнением законодательства о свободе вероисповеданий и религиозных организациях при областных, городских и районных исполкомах области;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обеспечивает подготовку материалов для рассмотрения на заседаниях аппарата Уполномоченного;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анализирует и прогнозирует ситуацию в конфессиональной сфере в области;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при необходимости готовит предложения по обеспечению стабильности ситуацию в конфессиональной сфере и представляет их руководству;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обеспечивает контроль за исполнением в области законодательства Республики Беларусь, регулирующего сферу конфессиональных отношений, религиозными организациями, государственными и иными учреждениями, должностными лицами, гражданами;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контроль за работой религиозных учебных заведений, воскресных школ, а также оздоровительных лагерей, создаваемых религиозными объединениями в соответствии с законодательством Республики Беларусь;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организует профилактическую работу по упреждению возникновения и преодолению влияния деструктивных, псевдорелигиозных и незарегистрированных религиозных групп;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принимает участие в организации социологических и других научных исследований по проблемам конфессиональных отношений;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координацию взаимодействия отдела с другими подразделениями Уполномоченного, иными органами государственной управления, связь с судебными и правоохранительными органами, прокуратурой по вопросам исполнения законодательства Республики Беларусь, регулирующего сферу конфессиональных отношений в области;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обеспечивает взаимодействие со средствами массовой информации по освещению деятельности отдела;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лично рассматривает всю поступающую корреспонденцию, письма, жалобы, заявления граждан и направляет их для исполнения;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консультативную деятельность, ведет личный прием граждан;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обеспечивает повышение уровня компетентности штатных работников и актива, регулирующих конфессиональные отношения;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обеспечивает контроль за исполнением штатными работниками отдела должностных обязанностей, исполнительной и трудовой дисциплины;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готовит и представляет руководству предложения о поощрении работников отдела за добросовестное и качественное исполнение должностных обязанностей;</w:t>
      </w:r>
    </w:p>
    <w:p w:rsidR="00F3260E" w:rsidRPr="00F3260E" w:rsidRDefault="00F3260E" w:rsidP="00F3260E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создает условия для исполнения работниками отдела должностных обязанностей и при необходимости ходатайствует перед руководителем об их улучшении.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Как уже отмечалось ранее, помимо начальника в состав отдела входят также 2 консультанта, главный специалист и специалист 1 категории, которые назначаются на должность Уполномоченным по делам религий и национальностей.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Консультанты: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регистрируют уставы религиозных организаций;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осуществляют контроль за исполнением в области законодательства Республики Беларусь, регулирующего сферу конфессиональных отношений, религиозными организациями, государственными и иными учреждениями, должностными лицами, гражданами;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подготавливают материалы для заседаний и координируют деятельность Экспертного совета;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участвуют в заседаниях Экспертного совета при</w:t>
      </w:r>
      <w:r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Уполномоченном по делам религий и национальностей;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дают экспертную оценку деятельности религиозных организаций, консультируют по другим вопросам, касающимся свободы совести и вероисповедания, а также деятельности религиозных организаций.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ведут учет иностранных священнослужителей и монашествующих лиц, приглашаемых религиозными объединениями и центрами из-за рубежа в Республику Беларусь;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ю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т работу во взаимодействии межрайонной паспортно-визовой службой при УВД;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участву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ю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т в профилактической работе по недопущению появления и преодолению влияния деструктивных, псевдорелигиозных и незарегистрированных религиозных групп;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принима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ю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т участие в подготовке материалов, выносимых на заседаниях Уполномоченного;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ю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т консультативно-методическую деятельность;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участву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ю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т в осуществлении контроля за распределением гуманитарной помощи, получаемой религиозными организациями;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вед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у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т учет религиозных организаций, кадров священнослужителей и монашествующих, культовых зданий;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координируют работу комиссий содействия контролю за исполнением законодательства Республики Беларусь о свободе вероисповеданий и религиозных организациях при областных, городских, районных исполнительных комитетах.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Главный специалист: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контроль за исполнением в области законодательства Республики Беларусь, регулирующего сферу конфессиональных отношений, религиозными организациями, государственными и иными учреждениями, должностными лицами, гражданами;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ведет учет иностранных священнослужителей и монашествующих лиц, приглашаемых религиозными объединениями и центрами из-за рубежа в Республику Беларусь;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работу во взаимодействии межрайонной паспортно-визовой службой при УВД;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участвует в профилактической работе по недопущению появления и преодолению влияния деструктивных, псевдорелигиозных и незарегистрированных религиозных групп;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 xml:space="preserve">принимает участие в подготовке материалов, выносимых на заседаниях </w:t>
      </w: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>Уполномоченного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консультативно-методическую деятельность;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участвует в осуществлении контроля за распределением гуманитарной помощи, получаемой религиозными организациями;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ведет учет религиозных организаций, кадров священнослужителей и монашествующих, культовых зданий;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координирует работу комиссий содействия контролю за исполнением законодательства Республики Беларусь о свободе вероисповеданий и религиозных организациях при областных, городских, районных исполнительных комитетах.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Специалист 1 категории: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ведет вопросы делопроизводства в отделе;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осуществляет консультативно-методическую деятельность;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заведует архивом, библиотекой и видеотекой;</w:t>
      </w:r>
    </w:p>
    <w:p w:rsidR="00F3260E" w:rsidRPr="00F3260E" w:rsidRDefault="00F3260E" w:rsidP="00F326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</w:rPr>
        <w:t>по поручению руководства выполняет другую работу в пределах полномочий.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rStyle w:val="HTML"/>
          <w:rFonts w:ascii="Times New Roman" w:hAnsi="Times New Roman" w:cs="Times New Roman"/>
          <w:sz w:val="28"/>
          <w:szCs w:val="28"/>
          <w:lang w:val="be-BY"/>
        </w:rPr>
        <w:t xml:space="preserve">В целом, на отдел возложена работа по координации деятельности государственных органов в конфессиональной сфере, </w:t>
      </w:r>
      <w:r w:rsidRPr="00F3260E">
        <w:rPr>
          <w:rStyle w:val="HTML"/>
          <w:rFonts w:ascii="Times New Roman" w:hAnsi="Times New Roman" w:cs="Times New Roman"/>
          <w:sz w:val="28"/>
          <w:szCs w:val="28"/>
        </w:rPr>
        <w:t>анализу и прогнозу ситуацию в конфессиональной сфере в области осуществляет регистрацию религиозных организаций. Сотрудники отдела осуществляют контроль за исполнением в области законодательства Республики Беларусь, регулирующего сферу конфессиональных отношений, религиозными организациями, государственными и иными учреждениями, должностными лицами, гражданами, рассматривают вопросы, касающиеся деятельности религиозных организаций, обращения граждан и организаций.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Default="00F3260E" w:rsidP="00F3260E">
      <w:pPr>
        <w:pStyle w:val="a3"/>
        <w:spacing w:after="0" w:line="360" w:lineRule="auto"/>
        <w:ind w:left="0"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2.4</w:t>
      </w:r>
      <w:r>
        <w:rPr>
          <w:b/>
          <w:sz w:val="28"/>
          <w:szCs w:val="28"/>
        </w:rPr>
        <w:t xml:space="preserve"> </w:t>
      </w:r>
      <w:r>
        <w:rPr>
          <w:caps/>
          <w:sz w:val="28"/>
          <w:szCs w:val="28"/>
        </w:rPr>
        <w:t>Назначение и функции Экспертного Совета при Уполномоченном по делам религий и национальностей</w:t>
      </w:r>
    </w:p>
    <w:p w:rsidR="00F3260E" w:rsidRPr="00F3260E" w:rsidRDefault="00F3260E" w:rsidP="00F3260E">
      <w:pPr>
        <w:spacing w:line="360" w:lineRule="auto"/>
        <w:ind w:firstLine="709"/>
        <w:jc w:val="center"/>
        <w:rPr>
          <w:sz w:val="28"/>
          <w:szCs w:val="28"/>
        </w:rPr>
      </w:pP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Экспертный совет при Уполномоченном по делам религий и национальностей (далее – совет) является экспертным органом. Он был создан для подготовки заключений и рекомендаций по недопущению деятельности организаций, их органов и представителей, деятельность которых противоречит Конституции и иному законодательству Республики Беларусь.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Совет в своей деятельности руководствуется Конституцией Республики Беларусь, иными актами законодательства Республики Беларусь и Положением об экспертном совете при Комитете по делам религий и национальностей при Совете Министров Республики Беларусь.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Персональный состав совета формируется из представителей государственных органов, ученых и специалистов, обладающих глубокими профессиональными знаниями и опытом работы в области реализации прав граждан на свободу вероисповеданий и сфере взаимоотношений государства и религиозных организаций, и утверждается приказом Уполномоченным по делам религий и национальностей. Изменение персонального состава совета производится путем голосования большинством голосов членов совета и утверждается Уполномоченным.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Основными задачами совета являются: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проведение религиоведческой экспертизы и подготовка по ее результатам экспертных заключений на предмет соответствия законодательству Республики Беларусь уставов, вероучений, соответствующих им практик и деятельности религиозных организаций при прохождении государственной регистрации уставов в случаях, если религиозные организации не имеют подтверждения о вхождении в религиозное объединение, зарегистрировавшее свой устав в установленном законодательством порядке на территории Республики Беларусь;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проведение экспертизы документов и материалов в области реализации прав граждан на свободу вероисповеданий и сфере взаимоотношений государства и религиозных организаций и составление по ее результатам экспертных заключений по запросам государственных органов и судов, а также по инициативе совета;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определение характера вероучений и соответствующих им практик проходящих государственную регистрацию уставов религиозных организаций на основании представленных на экспертизу учредительных документов и материалов, характеризующих их деятельность;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проверка и оценка достоверности сведений, содержащихся в учредительных документах, основах вероучения и иных материалах, представленных на экспертизу при прохождении государственной регистрации уставов религиозных организаций;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разработка рекомендаций и разъяснение иных вопросов, возникающих при прохождении государственной регистрации уставов религиозных организаций и регистрации общественных объединений в случаях, требующих специальных научных познаний;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внесение в установленном порядке предложений по недопущению деятельности организаций, их органов и представителей, деятельность которых противоречит Конституции Республики Беларусь;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проведение экспертизы и подготовка по ее результатам экспертных заключений на предмет соответствия законодательству Республики Беларусь литературы религиозного содержания;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изучение деятельности организаций и групп, занимающихся религиозной деятельностью, на предмет ее соответствия законодательству Республики Беларусь;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подготовка рекомендаций по иным вопросам, возникающим в области реализации прав граждан на свободу вероисповеданий и сфере взаимоотношений государства и религиозных организаций.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Председатель совета избирается большинством голосов членов совета из состава совета и назначается приказом Уполномоченного. Он также представляет совет в государственных и иных организациях и учреждениях, руководит деятельностью совета и несет персональную ответственность за выполнение возложенных на совет задач и осуществление советом своих функций. Председатель совета организует выполнение возложенных на совет задач и осуществление советом своих функций.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Заместитель председателя совета избирается большинством голосов членов совета из состава совета и назначается приказом Уполномоченного. Он исполняет обязанности председателя совета в его отсутствие.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Секретарь совета назначается приказом Уполномоченного из состава сотрудников аппарата Уполномоченного является членом совета. Он проводит организационно-методическую работу по подготовке к проведению экспертизы, готовит по поручению экспертов запросы на предоставление дополнительных материалов, необходимых для проведения экспертизы, и ведет протокольные записи заседаний совета. Он информирует заинтересованные органы о результатах проведения экспертизы.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Члены совета в соответствии с возложенными на них задачами обязаны: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руководствоваться в своей деятельности нормами действующего законодательства Положением об Экспертном совете;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проводить всесторонний и объективный анализ всех документов, представленных на экспертизу;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соблюдать установленные сроки проведения экспертизы;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представлять обоснованное экспертное заключение по рассматриваемым документам;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способствовать выполнению возложенных на совет задач и осуществлению советом своих функций.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Члены совета в соответствии с возложенными на них задачами имеют право: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запрашивать и получать от государственных органов, общественных и религиозных организаций информацию и материалы по вопросам, находящимся в сфере компетенции совета;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посещать в установленном порядке государственные учреждения и предприятия, общественные, религиозные и иные организации и проводимые ими мероприятия в целях ознакомления с документами, материалами, информацией, относящимися к сфере компетенции совета;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заявлять ходатайства о принятии мер по обеспечению их безопасности, членов их семей, близких родственников и иных лиц, которых они обоснованно считают близкими, а также по охране имущества;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сохранять анонимность до утверждения на заседании совета подготовленных ими экспертных заключений;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выступать с инициативой рассмотрения вопросов, находящихся в сфере компетенции совета;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отказаться от проведения экспертизы, если по обоснованным причинам они не в состоянии дать объективное и квалифицированное заключение.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Совет в случае необходимости, учитывая мнение Уполномоченного может привлекать в установленном порядке к своей работе научные учреждения, отдельных ученых и специалистов.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Порядок работы совета определяет председатель совета по согласованию с членами совета. Заседания совета проводятся не реже чем один раз в квартал и считаются правомочными, если на них присутствует не менее половины его членов.</w:t>
      </w:r>
    </w:p>
    <w:p w:rsidR="00F3260E" w:rsidRPr="00F3260E" w:rsidRDefault="00F3260E" w:rsidP="00F326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Финансовое и организационно-техническое обеспечение деятельности совета производится Уполномоченным. Совет имеет право привлекать для решения поставленных перед ним задач внебюджетные финансовые средства и материально-технические ресурсы.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Default="00F326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260E" w:rsidRPr="00F3260E" w:rsidRDefault="00F3260E" w:rsidP="00F3260E">
      <w:pPr>
        <w:spacing w:line="360" w:lineRule="auto"/>
        <w:ind w:firstLine="709"/>
        <w:jc w:val="center"/>
        <w:rPr>
          <w:sz w:val="28"/>
          <w:szCs w:val="28"/>
        </w:rPr>
      </w:pPr>
      <w:r w:rsidRPr="00F3260E">
        <w:rPr>
          <w:sz w:val="28"/>
          <w:szCs w:val="28"/>
        </w:rPr>
        <w:t>ЗАКЛЮЧЕНИЕ</w:t>
      </w:r>
    </w:p>
    <w:p w:rsidR="00F3260E" w:rsidRPr="00F3260E" w:rsidRDefault="00F3260E" w:rsidP="00F3260E">
      <w:pPr>
        <w:pStyle w:val="2"/>
        <w:ind w:firstLine="709"/>
        <w:rPr>
          <w:szCs w:val="28"/>
        </w:rPr>
      </w:pPr>
    </w:p>
    <w:p w:rsidR="00F3260E" w:rsidRPr="00F3260E" w:rsidRDefault="00F3260E" w:rsidP="00F3260E">
      <w:pPr>
        <w:pStyle w:val="2"/>
        <w:ind w:firstLine="709"/>
        <w:rPr>
          <w:szCs w:val="28"/>
        </w:rPr>
      </w:pPr>
      <w:r w:rsidRPr="00F3260E">
        <w:rPr>
          <w:szCs w:val="28"/>
        </w:rPr>
        <w:t>На основании вышеизложенных исследований можно сделать следующие выводы, новая религиозная ситуация в Республике Беларусь обусловлена ростом влияния религиозных организаций на белорусское общество. В Республике Беларусь существуют различные религиозные организации со своей иерархической структурой, функциями и задачами.</w:t>
      </w:r>
    </w:p>
    <w:p w:rsidR="00F3260E" w:rsidRPr="00F3260E" w:rsidRDefault="00F3260E" w:rsidP="00F3260E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В настоящее время сложившаяся система управленческих органов преемственно сохраняет организационные черты советской модели, отличаясь от нее характером управленческих функций. Если в период советской атеистической истории основной функцией органов регулирования государственно-церковных отношений являлись контрольная и регулирующая, то в современный период, при сохранении последних, большое значение приобретают организационная, информационно-аналитическая, прогнозирующая и координирующая функции.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Административно-правовое регулирование деятельности религиозных организаций в Республике Беларусь осуществляется органами государственного управления, как республиканского, так и местного масштаба.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Деятельность данных органов регламентируется Конституцией Республики Беларусь и иными нормативными правовыми актами Республики Беларусь.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Default="00F326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260E" w:rsidRDefault="00F3260E" w:rsidP="00F3260E">
      <w:pPr>
        <w:spacing w:line="360" w:lineRule="auto"/>
        <w:ind w:firstLine="709"/>
        <w:jc w:val="center"/>
        <w:rPr>
          <w:sz w:val="28"/>
          <w:szCs w:val="28"/>
        </w:rPr>
      </w:pPr>
      <w:r w:rsidRPr="00F3260E">
        <w:rPr>
          <w:sz w:val="28"/>
          <w:szCs w:val="28"/>
        </w:rPr>
        <w:t>СПИСОК ИСПОЛЬЗОВАННОЙ ЛИТЕРАТУРЫ</w:t>
      </w:r>
    </w:p>
    <w:p w:rsidR="00F3260E" w:rsidRPr="00F3260E" w:rsidRDefault="00F3260E" w:rsidP="00F3260E">
      <w:pPr>
        <w:spacing w:line="360" w:lineRule="auto"/>
        <w:ind w:firstLine="709"/>
        <w:jc w:val="both"/>
        <w:rPr>
          <w:sz w:val="28"/>
          <w:szCs w:val="28"/>
        </w:rPr>
      </w:pP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Бакун А. Приоритеты религиозной политики белорусского государства // Человек, психология, экономика, право, управление: проблемы и перспективы: Материалы </w:t>
      </w:r>
      <w:r w:rsidRPr="00F3260E">
        <w:rPr>
          <w:sz w:val="28"/>
          <w:szCs w:val="28"/>
          <w:lang w:val="en-US"/>
        </w:rPr>
        <w:t>VIII</w:t>
      </w:r>
      <w:r w:rsidRPr="00F3260E">
        <w:rPr>
          <w:sz w:val="28"/>
          <w:szCs w:val="28"/>
        </w:rPr>
        <w:t xml:space="preserve"> Международной научной конференции магистрантов и студентов (г. Минск, 23 апреля </w:t>
      </w:r>
      <w:smartTag w:uri="urn:schemas-microsoft-com:office:smarttags" w:element="metricconverter">
        <w:smartTagPr>
          <w:attr w:name="ProductID" w:val="2005 г"/>
        </w:smartTagPr>
        <w:r w:rsidRPr="00F3260E">
          <w:rPr>
            <w:sz w:val="28"/>
            <w:szCs w:val="28"/>
          </w:rPr>
          <w:t>2005 г</w:t>
        </w:r>
      </w:smartTag>
      <w:r w:rsidRPr="00F3260E">
        <w:rPr>
          <w:sz w:val="28"/>
          <w:szCs w:val="28"/>
        </w:rPr>
        <w:t>.) / Ред. кол. Г.А Хацкевич и др. – Мн.: Изд-во МИУ, 2005. – С. 228.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Бакун А.С. Религиозные организации и государство:направления взаимодействия// Теоретико-методологические и прикладные аспекты государственного управления в Республике Беларусь и за рубежом// </w:t>
      </w:r>
      <w:r w:rsidRPr="00F3260E">
        <w:rPr>
          <w:sz w:val="28"/>
          <w:szCs w:val="28"/>
          <w:lang w:val="en-US"/>
        </w:rPr>
        <w:t>XI</w:t>
      </w:r>
      <w:r w:rsidRPr="00F3260E">
        <w:rPr>
          <w:sz w:val="28"/>
          <w:szCs w:val="28"/>
        </w:rPr>
        <w:t xml:space="preserve"> Республиканская студенческая науч.-практическая конф. (Минск, 29 ноября 2006г.): тезисы докладов/ под общ.ред. И.И. Ганчеренка, С.В. Хожемпо, А.В. Солтановича. – Мн. Акад. упр. при Президенте Респ. Беларусь, 2006. – 203с.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Вопросы Комитета по делам религий и национальностей при Совете Министров Республики Беларусь ПостановлениеСовета Министров Республики Беларусь от 6 февраля </w:t>
      </w:r>
      <w:smartTag w:uri="urn:schemas-microsoft-com:office:smarttags" w:element="metricconverter">
        <w:smartTagPr>
          <w:attr w:name="ProductID" w:val="2002 г"/>
        </w:smartTagPr>
        <w:r w:rsidRPr="00F3260E">
          <w:rPr>
            <w:sz w:val="28"/>
            <w:szCs w:val="28"/>
          </w:rPr>
          <w:t>2002 г</w:t>
        </w:r>
      </w:smartTag>
      <w:r w:rsidRPr="00F3260E">
        <w:rPr>
          <w:sz w:val="28"/>
          <w:szCs w:val="28"/>
        </w:rPr>
        <w:t xml:space="preserve">. № 164 //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2 г"/>
        </w:smartTagPr>
        <w:r w:rsidRPr="00F3260E">
          <w:rPr>
            <w:sz w:val="28"/>
            <w:szCs w:val="28"/>
          </w:rPr>
          <w:t>2002 г</w:t>
        </w:r>
      </w:smartTag>
      <w:r w:rsidRPr="00F3260E">
        <w:rPr>
          <w:sz w:val="28"/>
          <w:szCs w:val="28"/>
        </w:rPr>
        <w:t>., № 19, 5/9914.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Вопросы комитета по делам религий и национальностей при Совете Министров Республики Беларусь: Постановление совета Министров Республики Беларусь 6 июня </w:t>
      </w:r>
      <w:smartTag w:uri="urn:schemas-microsoft-com:office:smarttags" w:element="metricconverter">
        <w:smartTagPr>
          <w:attr w:name="ProductID" w:val="2002 г"/>
        </w:smartTagPr>
        <w:r w:rsidRPr="00F3260E">
          <w:rPr>
            <w:sz w:val="28"/>
            <w:szCs w:val="28"/>
          </w:rPr>
          <w:t>2002 г</w:t>
        </w:r>
      </w:smartTag>
      <w:r w:rsidRPr="00F3260E">
        <w:rPr>
          <w:sz w:val="28"/>
          <w:szCs w:val="28"/>
        </w:rPr>
        <w:t xml:space="preserve">., № 167. С изм. и доп. 15 января </w:t>
      </w:r>
      <w:smartTag w:uri="urn:schemas-microsoft-com:office:smarttags" w:element="metricconverter">
        <w:smartTagPr>
          <w:attr w:name="ProductID" w:val="2003 г"/>
        </w:smartTagPr>
        <w:r w:rsidRPr="00F3260E">
          <w:rPr>
            <w:sz w:val="28"/>
            <w:szCs w:val="28"/>
          </w:rPr>
          <w:t>2003 г</w:t>
        </w:r>
      </w:smartTag>
      <w:r w:rsidRPr="00F3260E">
        <w:rPr>
          <w:sz w:val="28"/>
          <w:szCs w:val="28"/>
        </w:rPr>
        <w:t xml:space="preserve">., № 31 // Национальный </w:t>
      </w:r>
      <w:r w:rsidRPr="00F3260E">
        <w:rPr>
          <w:sz w:val="28"/>
          <w:szCs w:val="28"/>
          <w:lang w:val="be-BY"/>
        </w:rPr>
        <w:t>р</w:t>
      </w:r>
      <w:r w:rsidRPr="00F3260E">
        <w:rPr>
          <w:sz w:val="28"/>
          <w:szCs w:val="28"/>
        </w:rPr>
        <w:t xml:space="preserve">еестр </w:t>
      </w:r>
      <w:r w:rsidRPr="00F3260E">
        <w:rPr>
          <w:sz w:val="28"/>
          <w:szCs w:val="28"/>
          <w:lang w:val="be-BY"/>
        </w:rPr>
        <w:t>п</w:t>
      </w:r>
      <w:r w:rsidRPr="00F3260E">
        <w:rPr>
          <w:sz w:val="28"/>
          <w:szCs w:val="28"/>
        </w:rPr>
        <w:t xml:space="preserve">равовых </w:t>
      </w:r>
      <w:r w:rsidRPr="00F3260E">
        <w:rPr>
          <w:sz w:val="28"/>
          <w:szCs w:val="28"/>
          <w:lang w:val="be-BY"/>
        </w:rPr>
        <w:t>а</w:t>
      </w:r>
      <w:r w:rsidRPr="00F3260E">
        <w:rPr>
          <w:sz w:val="28"/>
          <w:szCs w:val="28"/>
        </w:rPr>
        <w:t>ктов Республики Беларусь. – 2002. – № 19. – 5/9914.; 2003. – № 8. – 5/11806.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Земляков Л. Болезни роста</w:t>
      </w:r>
      <w:r w:rsidRPr="00F3260E">
        <w:rPr>
          <w:sz w:val="28"/>
          <w:szCs w:val="28"/>
          <w:lang w:val="be-BY"/>
        </w:rPr>
        <w:t xml:space="preserve"> </w:t>
      </w:r>
      <w:r w:rsidRPr="00F3260E">
        <w:rPr>
          <w:sz w:val="28"/>
          <w:szCs w:val="28"/>
        </w:rPr>
        <w:t>// Беларуская думка. – 2002. – №3. – С. 110–115.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Земляков Л.Е. Религиозные процессы в Беларуси. Проблемы государственно-правового регулирования: Научное издание.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>Мн.:РИВШ БГУ, 2001. 208с.</w:t>
      </w:r>
    </w:p>
    <w:p w:rsidR="00F3260E" w:rsidRPr="00F3260E" w:rsidRDefault="00F3260E" w:rsidP="00F3260E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Землякоў Л.Я., Карпух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 xml:space="preserve">на 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.А. Рэспубл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ка Беларусь як свецкая дзяржава: пал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тыка-прававыя аспекты//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>Проблемы управления №3 2006г., с 17-25.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Конституция Республики Беларусь от 15 марта </w:t>
      </w:r>
      <w:smartTag w:uri="urn:schemas-microsoft-com:office:smarttags" w:element="metricconverter">
        <w:smartTagPr>
          <w:attr w:name="ProductID" w:val="1994 г"/>
        </w:smartTagPr>
        <w:r w:rsidRPr="00F3260E">
          <w:rPr>
            <w:sz w:val="28"/>
            <w:szCs w:val="28"/>
          </w:rPr>
          <w:t>1994 г</w:t>
        </w:r>
      </w:smartTag>
      <w:r w:rsidRPr="00F3260E">
        <w:rPr>
          <w:sz w:val="28"/>
          <w:szCs w:val="28"/>
        </w:rPr>
        <w:t>.: С изм. и доп.</w:t>
      </w:r>
      <w:r w:rsidRPr="00F3260E">
        <w:rPr>
          <w:sz w:val="28"/>
          <w:szCs w:val="28"/>
          <w:lang w:val="be-BY"/>
        </w:rPr>
        <w:t xml:space="preserve"> Пр</w:t>
      </w:r>
      <w:r w:rsidRPr="00F3260E">
        <w:rPr>
          <w:sz w:val="28"/>
          <w:szCs w:val="28"/>
        </w:rPr>
        <w:t>и</w:t>
      </w:r>
      <w:r w:rsidRPr="00F3260E">
        <w:rPr>
          <w:sz w:val="28"/>
          <w:szCs w:val="28"/>
          <w:lang w:val="be-BY"/>
        </w:rPr>
        <w:t>нята на респ. референдуме</w:t>
      </w:r>
      <w:r w:rsidRPr="00F3260E">
        <w:rPr>
          <w:sz w:val="28"/>
          <w:szCs w:val="28"/>
        </w:rPr>
        <w:t xml:space="preserve"> 24 ноября </w:t>
      </w:r>
      <w:smartTag w:uri="urn:schemas-microsoft-com:office:smarttags" w:element="metricconverter">
        <w:smartTagPr>
          <w:attr w:name="ProductID" w:val="1996 г"/>
        </w:smartTagPr>
        <w:r w:rsidRPr="00F3260E">
          <w:rPr>
            <w:sz w:val="28"/>
            <w:szCs w:val="28"/>
          </w:rPr>
          <w:t>1996 г</w:t>
        </w:r>
      </w:smartTag>
      <w:r w:rsidRPr="00F3260E">
        <w:rPr>
          <w:sz w:val="28"/>
          <w:szCs w:val="28"/>
        </w:rPr>
        <w:t xml:space="preserve">. С изм. респ. референдума 17 октября </w:t>
      </w:r>
      <w:smartTag w:uri="urn:schemas-microsoft-com:office:smarttags" w:element="metricconverter">
        <w:smartTagPr>
          <w:attr w:name="ProductID" w:val="2004 г"/>
        </w:smartTagPr>
        <w:r w:rsidRPr="00F3260E">
          <w:rPr>
            <w:sz w:val="28"/>
            <w:szCs w:val="28"/>
          </w:rPr>
          <w:t>2004 г</w:t>
        </w:r>
      </w:smartTag>
      <w:r w:rsidRPr="00F3260E">
        <w:rPr>
          <w:sz w:val="28"/>
          <w:szCs w:val="28"/>
        </w:rPr>
        <w:t>. // НРПА Республики Беларусь. 1999. №1, 1/0.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Котляров И.В. Республика Беларусь в конфессиональном измерении / И.В. Котляров, Л.Е. Земляков. – Мн.: Издательство МИУ, 2004. – 231с.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Кудренок Д.А., Василевицкий В.В. Психологические особенности адептов религиозных групп деструктивной направленности в Беларуси, в контексте уровня социального контроля // Сацыяльна-педагаг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чная работа. – 2005. – №1. – С. 17 – 20.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Москаленко И., Адливанкин И. Новые движение или новое нашествие? // Беларуская думка.. – 2004. – № 5. С. – 120 –126.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О Комитете по делам религий и национальностей при Совете Министров Республики Беларусь: Указ Президента Республики Беларусь от 27 ноября </w:t>
      </w:r>
      <w:smartTag w:uri="urn:schemas-microsoft-com:office:smarttags" w:element="metricconverter">
        <w:smartTagPr>
          <w:attr w:name="ProductID" w:val="2001 г"/>
        </w:smartTagPr>
        <w:r w:rsidRPr="00F3260E">
          <w:rPr>
            <w:sz w:val="28"/>
            <w:szCs w:val="28"/>
          </w:rPr>
          <w:t>2001 г</w:t>
        </w:r>
      </w:smartTag>
      <w:r w:rsidRPr="00F3260E">
        <w:rPr>
          <w:sz w:val="28"/>
          <w:szCs w:val="28"/>
        </w:rPr>
        <w:t xml:space="preserve">. № 707 //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1 г"/>
        </w:smartTagPr>
        <w:r w:rsidRPr="00F3260E">
          <w:rPr>
            <w:sz w:val="28"/>
            <w:szCs w:val="28"/>
          </w:rPr>
          <w:t>2001 г</w:t>
        </w:r>
      </w:smartTag>
      <w:r w:rsidRPr="00F3260E">
        <w:rPr>
          <w:sz w:val="28"/>
          <w:szCs w:val="28"/>
        </w:rPr>
        <w:t>., № 112, 1/ 3270.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О Комитете по делам религий и национальностей при Совете Министров Республики Беларусь: Указ Президента Республики Беларусь 27 июля </w:t>
      </w:r>
      <w:smartTag w:uri="urn:schemas-microsoft-com:office:smarttags" w:element="metricconverter">
        <w:smartTagPr>
          <w:attr w:name="ProductID" w:val="2001 г"/>
        </w:smartTagPr>
        <w:r w:rsidRPr="00F3260E">
          <w:rPr>
            <w:sz w:val="28"/>
            <w:szCs w:val="28"/>
          </w:rPr>
          <w:t>2001 г</w:t>
        </w:r>
      </w:smartTag>
      <w:r w:rsidRPr="00F3260E">
        <w:rPr>
          <w:sz w:val="28"/>
          <w:szCs w:val="28"/>
        </w:rPr>
        <w:t xml:space="preserve">., № 707 // Национальный </w:t>
      </w:r>
      <w:r w:rsidRPr="00F3260E">
        <w:rPr>
          <w:sz w:val="28"/>
          <w:szCs w:val="28"/>
          <w:lang w:val="be-BY"/>
        </w:rPr>
        <w:t>р</w:t>
      </w:r>
      <w:r w:rsidRPr="00F3260E">
        <w:rPr>
          <w:sz w:val="28"/>
          <w:szCs w:val="28"/>
        </w:rPr>
        <w:t xml:space="preserve">еестр </w:t>
      </w:r>
      <w:r w:rsidRPr="00F3260E">
        <w:rPr>
          <w:sz w:val="28"/>
          <w:szCs w:val="28"/>
          <w:lang w:val="be-BY"/>
        </w:rPr>
        <w:t>п</w:t>
      </w:r>
      <w:r w:rsidRPr="00F3260E">
        <w:rPr>
          <w:sz w:val="28"/>
          <w:szCs w:val="28"/>
        </w:rPr>
        <w:t xml:space="preserve">равовых </w:t>
      </w:r>
      <w:r w:rsidRPr="00F3260E">
        <w:rPr>
          <w:sz w:val="28"/>
          <w:szCs w:val="28"/>
          <w:lang w:val="be-BY"/>
        </w:rPr>
        <w:t>а</w:t>
      </w:r>
      <w:r w:rsidRPr="00F3260E">
        <w:rPr>
          <w:sz w:val="28"/>
          <w:szCs w:val="28"/>
        </w:rPr>
        <w:t>ктов Республики Беларусь. – 2001. – № 112. – 1/3270.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О порядке введения в действие Закона Республики Беларусь «О свободе вероисповеданий и религиозных организациях»: Постановление Верховного Совета Республики Беларусь 17 декабря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>1992 г. N 2055-ХII //Ведомости Верховного Совета Республики Беларусь,1993 г., N 2, ст.19.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 xml:space="preserve">О свободе совести и религиозных организациях: Закон Республики Беларусь, 17 декабря </w:t>
      </w:r>
      <w:smartTag w:uri="urn:schemas-microsoft-com:office:smarttags" w:element="metricconverter">
        <w:smartTagPr>
          <w:attr w:name="ProductID" w:val="2002 г"/>
        </w:smartTagPr>
        <w:r w:rsidRPr="00F3260E">
          <w:rPr>
            <w:sz w:val="28"/>
            <w:szCs w:val="28"/>
          </w:rPr>
          <w:t>1992 г</w:t>
        </w:r>
      </w:smartTag>
      <w:r w:rsidRPr="00F3260E">
        <w:rPr>
          <w:sz w:val="28"/>
          <w:szCs w:val="28"/>
        </w:rPr>
        <w:t>. № 134</w:t>
      </w:r>
      <w:r>
        <w:rPr>
          <w:sz w:val="28"/>
          <w:szCs w:val="28"/>
        </w:rPr>
        <w:t xml:space="preserve"> </w:t>
      </w:r>
      <w:r w:rsidRPr="00F3260E">
        <w:rPr>
          <w:sz w:val="28"/>
          <w:szCs w:val="28"/>
        </w:rPr>
        <w:t xml:space="preserve">(в ред. Закона от 31 октября </w:t>
      </w:r>
      <w:smartTag w:uri="urn:schemas-microsoft-com:office:smarttags" w:element="metricconverter">
        <w:smartTagPr>
          <w:attr w:name="ProductID" w:val="2002 г"/>
        </w:smartTagPr>
        <w:r w:rsidRPr="00F3260E">
          <w:rPr>
            <w:sz w:val="28"/>
            <w:szCs w:val="28"/>
          </w:rPr>
          <w:t>2002 г</w:t>
        </w:r>
      </w:smartTag>
      <w:r w:rsidRPr="00F3260E">
        <w:rPr>
          <w:sz w:val="28"/>
          <w:szCs w:val="28"/>
        </w:rPr>
        <w:t>.) // Ведомости Верховного Совета Республики Беларусь. –1993.– №2, – Ст.18; НРПА Республики Беларусь. – 2002. – № 123, 2/886.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Рэл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г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 xml:space="preserve">я 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 xml:space="preserve"> царква на Беларус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 xml:space="preserve">: Энцыкл. давед. / Рэдкал.: Г.П. Пашкоў 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 xml:space="preserve"> 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нш.; Маст. А.А. Глекаў. – Мн., БелЭн, 2001. – 368с.: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л.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F3260E">
        <w:rPr>
          <w:sz w:val="28"/>
          <w:szCs w:val="28"/>
        </w:rPr>
        <w:t>Сотрудничество государства и Белорусской православной церкви в РеспубликеБеларусь: Сб. документов / Под. общ. ред. А.В. Бройко; Сост. А.И. Алешко, А.С. Каменов, С.Г. Мовсесян, М.В. Цвилик. Мн.: Центр православного просвещения преподобной Ефросии Полоцкой, 2004. –165с.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Христианство в Беларуси: история и современность / Т.П. Короткая, А.И. Осипов, В.А. Теплова. – Мн.: МНО, 2000. – 72 с.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Шуклин В.З. Право граждан на свободу совести и свободу вероисповедания в судебной практике // Право Беларуси. – 2003. – № 12 (36). – С. 58 – 62.</w:t>
      </w:r>
    </w:p>
    <w:p w:rsidR="00F3260E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Шыпценка С. Новыя рэл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г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йныя рух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 xml:space="preserve"> // Беларуск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 xml:space="preserve"> г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старычны часоп</w:t>
      </w:r>
      <w:r w:rsidRPr="00F3260E">
        <w:rPr>
          <w:sz w:val="28"/>
          <w:szCs w:val="28"/>
          <w:lang w:val="en-US"/>
        </w:rPr>
        <w:t>i</w:t>
      </w:r>
      <w:r w:rsidRPr="00F3260E">
        <w:rPr>
          <w:sz w:val="28"/>
          <w:szCs w:val="28"/>
        </w:rPr>
        <w:t>с. – 2004. – № 5 (58). – С. 28-32.</w:t>
      </w:r>
    </w:p>
    <w:p w:rsidR="0045392C" w:rsidRPr="00F3260E" w:rsidRDefault="00F3260E" w:rsidP="00F326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3260E">
        <w:rPr>
          <w:sz w:val="28"/>
          <w:szCs w:val="28"/>
        </w:rPr>
        <w:t>Янушевич И. Государственно-церковные отношения в Республике Беларусь: уроки истории (1917-2002 гг.) // Гiсторыя: праблемы выкладання. – 2003. – №3. – С. 28-36.</w:t>
      </w:r>
      <w:bookmarkStart w:id="0" w:name="_GoBack"/>
      <w:bookmarkEnd w:id="0"/>
    </w:p>
    <w:sectPr w:rsidR="0045392C" w:rsidRPr="00F3260E" w:rsidSect="00F3260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0F" w:rsidRDefault="00D4010F" w:rsidP="00853966">
      <w:r>
        <w:separator/>
      </w:r>
    </w:p>
  </w:endnote>
  <w:endnote w:type="continuationSeparator" w:id="0">
    <w:p w:rsidR="00D4010F" w:rsidRDefault="00D4010F" w:rsidP="0085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0F" w:rsidRDefault="00D4010F" w:rsidP="00853966">
      <w:r>
        <w:separator/>
      </w:r>
    </w:p>
  </w:footnote>
  <w:footnote w:type="continuationSeparator" w:id="0">
    <w:p w:rsidR="00D4010F" w:rsidRDefault="00D4010F" w:rsidP="0085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68" w:rsidRDefault="00C13268" w:rsidP="00F45C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3268" w:rsidRDefault="00C13268" w:rsidP="00C1326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68" w:rsidRDefault="00C13268" w:rsidP="00F45C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10F">
      <w:rPr>
        <w:rStyle w:val="a7"/>
        <w:noProof/>
      </w:rPr>
      <w:t>33</w:t>
    </w:r>
    <w:r>
      <w:rPr>
        <w:rStyle w:val="a7"/>
      </w:rPr>
      <w:fldChar w:fldCharType="end"/>
    </w:r>
  </w:p>
  <w:p w:rsidR="00C13268" w:rsidRDefault="00C13268" w:rsidP="00C132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4480"/>
    <w:multiLevelType w:val="hybridMultilevel"/>
    <w:tmpl w:val="5E7E7204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32D686E"/>
    <w:multiLevelType w:val="hybridMultilevel"/>
    <w:tmpl w:val="1F5A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B614D6"/>
    <w:multiLevelType w:val="hybridMultilevel"/>
    <w:tmpl w:val="BC964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E4195E"/>
    <w:multiLevelType w:val="hybridMultilevel"/>
    <w:tmpl w:val="E5663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C21EC"/>
    <w:multiLevelType w:val="hybridMultilevel"/>
    <w:tmpl w:val="18A00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E015AE"/>
    <w:multiLevelType w:val="hybridMultilevel"/>
    <w:tmpl w:val="C96CD9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60E"/>
    <w:rsid w:val="00001FCB"/>
    <w:rsid w:val="00002A86"/>
    <w:rsid w:val="00002F97"/>
    <w:rsid w:val="00003A54"/>
    <w:rsid w:val="0000635E"/>
    <w:rsid w:val="00011375"/>
    <w:rsid w:val="00012541"/>
    <w:rsid w:val="00013FEC"/>
    <w:rsid w:val="00021029"/>
    <w:rsid w:val="000228DF"/>
    <w:rsid w:val="000244AF"/>
    <w:rsid w:val="000261BF"/>
    <w:rsid w:val="00027AC3"/>
    <w:rsid w:val="00030245"/>
    <w:rsid w:val="00031F35"/>
    <w:rsid w:val="00032F6D"/>
    <w:rsid w:val="00033DE1"/>
    <w:rsid w:val="000357DA"/>
    <w:rsid w:val="00040108"/>
    <w:rsid w:val="00047DA7"/>
    <w:rsid w:val="000564B8"/>
    <w:rsid w:val="0006207A"/>
    <w:rsid w:val="00062B24"/>
    <w:rsid w:val="00063368"/>
    <w:rsid w:val="00064737"/>
    <w:rsid w:val="00064A2B"/>
    <w:rsid w:val="00065268"/>
    <w:rsid w:val="000679FD"/>
    <w:rsid w:val="00070C70"/>
    <w:rsid w:val="00074F20"/>
    <w:rsid w:val="00080AD7"/>
    <w:rsid w:val="0008181B"/>
    <w:rsid w:val="0008596B"/>
    <w:rsid w:val="00085A08"/>
    <w:rsid w:val="00085D1B"/>
    <w:rsid w:val="00086704"/>
    <w:rsid w:val="00093F7D"/>
    <w:rsid w:val="000A3378"/>
    <w:rsid w:val="000A3B10"/>
    <w:rsid w:val="000A5E9E"/>
    <w:rsid w:val="000B09EF"/>
    <w:rsid w:val="000B2960"/>
    <w:rsid w:val="000C11D1"/>
    <w:rsid w:val="000C1BFC"/>
    <w:rsid w:val="000C223C"/>
    <w:rsid w:val="000C6593"/>
    <w:rsid w:val="000D69F2"/>
    <w:rsid w:val="000E1AC2"/>
    <w:rsid w:val="000E5E60"/>
    <w:rsid w:val="000E6BE6"/>
    <w:rsid w:val="000F0A3F"/>
    <w:rsid w:val="000F1741"/>
    <w:rsid w:val="000F1A31"/>
    <w:rsid w:val="000F2D89"/>
    <w:rsid w:val="000F41CB"/>
    <w:rsid w:val="000F530F"/>
    <w:rsid w:val="000F7B28"/>
    <w:rsid w:val="00104485"/>
    <w:rsid w:val="00113D1F"/>
    <w:rsid w:val="001140F6"/>
    <w:rsid w:val="00116975"/>
    <w:rsid w:val="00121F46"/>
    <w:rsid w:val="001237BB"/>
    <w:rsid w:val="00124773"/>
    <w:rsid w:val="00125F4C"/>
    <w:rsid w:val="00126556"/>
    <w:rsid w:val="00127E03"/>
    <w:rsid w:val="00130189"/>
    <w:rsid w:val="00132B1F"/>
    <w:rsid w:val="001356AD"/>
    <w:rsid w:val="001359DC"/>
    <w:rsid w:val="00136881"/>
    <w:rsid w:val="00140F4D"/>
    <w:rsid w:val="00141C85"/>
    <w:rsid w:val="00150355"/>
    <w:rsid w:val="00151A0B"/>
    <w:rsid w:val="001524D7"/>
    <w:rsid w:val="00152881"/>
    <w:rsid w:val="0015513A"/>
    <w:rsid w:val="00160488"/>
    <w:rsid w:val="00160511"/>
    <w:rsid w:val="00166868"/>
    <w:rsid w:val="00166FB3"/>
    <w:rsid w:val="00171648"/>
    <w:rsid w:val="00171E50"/>
    <w:rsid w:val="00171E8F"/>
    <w:rsid w:val="0017457F"/>
    <w:rsid w:val="00176DEC"/>
    <w:rsid w:val="0017752E"/>
    <w:rsid w:val="0018196D"/>
    <w:rsid w:val="001819FD"/>
    <w:rsid w:val="001847DF"/>
    <w:rsid w:val="00184DB6"/>
    <w:rsid w:val="00190154"/>
    <w:rsid w:val="00195373"/>
    <w:rsid w:val="001A1A1F"/>
    <w:rsid w:val="001A1E16"/>
    <w:rsid w:val="001A2609"/>
    <w:rsid w:val="001A659C"/>
    <w:rsid w:val="001B2408"/>
    <w:rsid w:val="001B3079"/>
    <w:rsid w:val="001B4C65"/>
    <w:rsid w:val="001B55C6"/>
    <w:rsid w:val="001C0251"/>
    <w:rsid w:val="001C127E"/>
    <w:rsid w:val="001C4572"/>
    <w:rsid w:val="001C5CD0"/>
    <w:rsid w:val="001C5FB3"/>
    <w:rsid w:val="001D0566"/>
    <w:rsid w:val="001D37BE"/>
    <w:rsid w:val="001D4250"/>
    <w:rsid w:val="001D4D23"/>
    <w:rsid w:val="001D6007"/>
    <w:rsid w:val="001E0838"/>
    <w:rsid w:val="001E63F0"/>
    <w:rsid w:val="001E7E86"/>
    <w:rsid w:val="001F0C40"/>
    <w:rsid w:val="001F110F"/>
    <w:rsid w:val="001F2108"/>
    <w:rsid w:val="001F242C"/>
    <w:rsid w:val="001F4AC9"/>
    <w:rsid w:val="001F7BE4"/>
    <w:rsid w:val="002015B7"/>
    <w:rsid w:val="00202542"/>
    <w:rsid w:val="00202D08"/>
    <w:rsid w:val="002044B5"/>
    <w:rsid w:val="00204797"/>
    <w:rsid w:val="002054B2"/>
    <w:rsid w:val="00212794"/>
    <w:rsid w:val="002133D8"/>
    <w:rsid w:val="00213C5E"/>
    <w:rsid w:val="002176B5"/>
    <w:rsid w:val="00217CBB"/>
    <w:rsid w:val="00217ECB"/>
    <w:rsid w:val="00220705"/>
    <w:rsid w:val="00222638"/>
    <w:rsid w:val="002231E3"/>
    <w:rsid w:val="00236728"/>
    <w:rsid w:val="00240BAB"/>
    <w:rsid w:val="002415A2"/>
    <w:rsid w:val="0024281D"/>
    <w:rsid w:val="00242A3F"/>
    <w:rsid w:val="002441A8"/>
    <w:rsid w:val="00244AF6"/>
    <w:rsid w:val="00244CD4"/>
    <w:rsid w:val="00245747"/>
    <w:rsid w:val="00246D6C"/>
    <w:rsid w:val="002472D2"/>
    <w:rsid w:val="00247649"/>
    <w:rsid w:val="00247966"/>
    <w:rsid w:val="00247A9B"/>
    <w:rsid w:val="0025002C"/>
    <w:rsid w:val="00251A59"/>
    <w:rsid w:val="002524CB"/>
    <w:rsid w:val="00267F98"/>
    <w:rsid w:val="00270766"/>
    <w:rsid w:val="00271BF5"/>
    <w:rsid w:val="00272CD4"/>
    <w:rsid w:val="00273F81"/>
    <w:rsid w:val="00274295"/>
    <w:rsid w:val="00276073"/>
    <w:rsid w:val="002772A1"/>
    <w:rsid w:val="00277A67"/>
    <w:rsid w:val="00277BA2"/>
    <w:rsid w:val="002805B1"/>
    <w:rsid w:val="0028246A"/>
    <w:rsid w:val="00284C63"/>
    <w:rsid w:val="00285AB7"/>
    <w:rsid w:val="0029074D"/>
    <w:rsid w:val="0029083F"/>
    <w:rsid w:val="00290E69"/>
    <w:rsid w:val="002936FD"/>
    <w:rsid w:val="00293B8D"/>
    <w:rsid w:val="00294621"/>
    <w:rsid w:val="002A250C"/>
    <w:rsid w:val="002A287B"/>
    <w:rsid w:val="002A3B6D"/>
    <w:rsid w:val="002B04BF"/>
    <w:rsid w:val="002B3818"/>
    <w:rsid w:val="002B4842"/>
    <w:rsid w:val="002B50EC"/>
    <w:rsid w:val="002B56D2"/>
    <w:rsid w:val="002C0542"/>
    <w:rsid w:val="002C06A0"/>
    <w:rsid w:val="002C1CF4"/>
    <w:rsid w:val="002C24C8"/>
    <w:rsid w:val="002C437D"/>
    <w:rsid w:val="002C5BB4"/>
    <w:rsid w:val="002C6B7B"/>
    <w:rsid w:val="002D1D81"/>
    <w:rsid w:val="002D4C0A"/>
    <w:rsid w:val="002E11BD"/>
    <w:rsid w:val="002E1742"/>
    <w:rsid w:val="002E2D6F"/>
    <w:rsid w:val="002E3219"/>
    <w:rsid w:val="002E3B86"/>
    <w:rsid w:val="002E4C03"/>
    <w:rsid w:val="002E4DE0"/>
    <w:rsid w:val="002E50AB"/>
    <w:rsid w:val="002E54E2"/>
    <w:rsid w:val="002F1F8E"/>
    <w:rsid w:val="002F209B"/>
    <w:rsid w:val="002F451F"/>
    <w:rsid w:val="002F4D2A"/>
    <w:rsid w:val="002F5647"/>
    <w:rsid w:val="003008FD"/>
    <w:rsid w:val="00301078"/>
    <w:rsid w:val="0030147A"/>
    <w:rsid w:val="00302E02"/>
    <w:rsid w:val="003030A7"/>
    <w:rsid w:val="00305ABD"/>
    <w:rsid w:val="00307F28"/>
    <w:rsid w:val="00313464"/>
    <w:rsid w:val="003164EE"/>
    <w:rsid w:val="00320EDD"/>
    <w:rsid w:val="0032341F"/>
    <w:rsid w:val="003238DC"/>
    <w:rsid w:val="00324B44"/>
    <w:rsid w:val="00327910"/>
    <w:rsid w:val="003342FA"/>
    <w:rsid w:val="00335078"/>
    <w:rsid w:val="00336680"/>
    <w:rsid w:val="00336BAD"/>
    <w:rsid w:val="00336D39"/>
    <w:rsid w:val="003400DA"/>
    <w:rsid w:val="003403C8"/>
    <w:rsid w:val="003405D5"/>
    <w:rsid w:val="003412A5"/>
    <w:rsid w:val="00344106"/>
    <w:rsid w:val="00344723"/>
    <w:rsid w:val="003447A0"/>
    <w:rsid w:val="00346855"/>
    <w:rsid w:val="00346BF0"/>
    <w:rsid w:val="00351E1E"/>
    <w:rsid w:val="00354A52"/>
    <w:rsid w:val="00355681"/>
    <w:rsid w:val="00360D9E"/>
    <w:rsid w:val="0036108E"/>
    <w:rsid w:val="00363D14"/>
    <w:rsid w:val="00375FA3"/>
    <w:rsid w:val="00377227"/>
    <w:rsid w:val="0038433C"/>
    <w:rsid w:val="00385E21"/>
    <w:rsid w:val="003914A9"/>
    <w:rsid w:val="003947A5"/>
    <w:rsid w:val="00397DB2"/>
    <w:rsid w:val="003A331B"/>
    <w:rsid w:val="003A45CF"/>
    <w:rsid w:val="003A5553"/>
    <w:rsid w:val="003B042F"/>
    <w:rsid w:val="003B3A46"/>
    <w:rsid w:val="003B6673"/>
    <w:rsid w:val="003C09AC"/>
    <w:rsid w:val="003C0E16"/>
    <w:rsid w:val="003C3F86"/>
    <w:rsid w:val="003C7F12"/>
    <w:rsid w:val="003D10D2"/>
    <w:rsid w:val="003D115A"/>
    <w:rsid w:val="003D15AA"/>
    <w:rsid w:val="003D1FAC"/>
    <w:rsid w:val="003D6A6B"/>
    <w:rsid w:val="003D7C09"/>
    <w:rsid w:val="003E0E85"/>
    <w:rsid w:val="003E2A70"/>
    <w:rsid w:val="003E6670"/>
    <w:rsid w:val="003F1C81"/>
    <w:rsid w:val="003F633B"/>
    <w:rsid w:val="0040061A"/>
    <w:rsid w:val="00404272"/>
    <w:rsid w:val="00406B97"/>
    <w:rsid w:val="00415790"/>
    <w:rsid w:val="00417E70"/>
    <w:rsid w:val="004226D2"/>
    <w:rsid w:val="004234FB"/>
    <w:rsid w:val="00432C57"/>
    <w:rsid w:val="00435075"/>
    <w:rsid w:val="00436413"/>
    <w:rsid w:val="004368CF"/>
    <w:rsid w:val="00437052"/>
    <w:rsid w:val="004421AE"/>
    <w:rsid w:val="0044478C"/>
    <w:rsid w:val="004449BB"/>
    <w:rsid w:val="004461B0"/>
    <w:rsid w:val="00446686"/>
    <w:rsid w:val="0044766B"/>
    <w:rsid w:val="0045392C"/>
    <w:rsid w:val="004571CB"/>
    <w:rsid w:val="00463C8E"/>
    <w:rsid w:val="00465F1A"/>
    <w:rsid w:val="0047025D"/>
    <w:rsid w:val="00474646"/>
    <w:rsid w:val="00481033"/>
    <w:rsid w:val="00486991"/>
    <w:rsid w:val="00492FFF"/>
    <w:rsid w:val="00495179"/>
    <w:rsid w:val="0049536D"/>
    <w:rsid w:val="00495CB2"/>
    <w:rsid w:val="00497F28"/>
    <w:rsid w:val="004A05C6"/>
    <w:rsid w:val="004A1F65"/>
    <w:rsid w:val="004A3FBB"/>
    <w:rsid w:val="004A40BF"/>
    <w:rsid w:val="004A5ECF"/>
    <w:rsid w:val="004A6C39"/>
    <w:rsid w:val="004B05DD"/>
    <w:rsid w:val="004B15B7"/>
    <w:rsid w:val="004B52ED"/>
    <w:rsid w:val="004C2015"/>
    <w:rsid w:val="004C4EA0"/>
    <w:rsid w:val="004C53C0"/>
    <w:rsid w:val="004C61CA"/>
    <w:rsid w:val="004C6306"/>
    <w:rsid w:val="004C7821"/>
    <w:rsid w:val="004D2D5F"/>
    <w:rsid w:val="004D4991"/>
    <w:rsid w:val="004D49FA"/>
    <w:rsid w:val="004E0F73"/>
    <w:rsid w:val="004E3229"/>
    <w:rsid w:val="004E3290"/>
    <w:rsid w:val="004E6A37"/>
    <w:rsid w:val="004E7B4B"/>
    <w:rsid w:val="004F312D"/>
    <w:rsid w:val="004F4F98"/>
    <w:rsid w:val="004F6C12"/>
    <w:rsid w:val="004F786F"/>
    <w:rsid w:val="005017B1"/>
    <w:rsid w:val="005018F1"/>
    <w:rsid w:val="00501EA0"/>
    <w:rsid w:val="00503BA7"/>
    <w:rsid w:val="00504F00"/>
    <w:rsid w:val="005100D8"/>
    <w:rsid w:val="0051230E"/>
    <w:rsid w:val="0051349B"/>
    <w:rsid w:val="00513AE5"/>
    <w:rsid w:val="00514EFD"/>
    <w:rsid w:val="00515FC0"/>
    <w:rsid w:val="00516F2F"/>
    <w:rsid w:val="0051718E"/>
    <w:rsid w:val="0052002E"/>
    <w:rsid w:val="00521D03"/>
    <w:rsid w:val="00522DDE"/>
    <w:rsid w:val="0053048A"/>
    <w:rsid w:val="00530BB7"/>
    <w:rsid w:val="00533E99"/>
    <w:rsid w:val="0053536A"/>
    <w:rsid w:val="0054158D"/>
    <w:rsid w:val="00542474"/>
    <w:rsid w:val="00543EB0"/>
    <w:rsid w:val="005444F9"/>
    <w:rsid w:val="00545067"/>
    <w:rsid w:val="0054557B"/>
    <w:rsid w:val="005526F4"/>
    <w:rsid w:val="00553608"/>
    <w:rsid w:val="005545BB"/>
    <w:rsid w:val="00554927"/>
    <w:rsid w:val="00555A55"/>
    <w:rsid w:val="0055679F"/>
    <w:rsid w:val="00556D64"/>
    <w:rsid w:val="00560F79"/>
    <w:rsid w:val="00561F8D"/>
    <w:rsid w:val="00561FE7"/>
    <w:rsid w:val="00563E77"/>
    <w:rsid w:val="00564CA3"/>
    <w:rsid w:val="00564CFC"/>
    <w:rsid w:val="00564F28"/>
    <w:rsid w:val="00565DEA"/>
    <w:rsid w:val="00580D55"/>
    <w:rsid w:val="00580D97"/>
    <w:rsid w:val="0058176A"/>
    <w:rsid w:val="005817E8"/>
    <w:rsid w:val="005823A0"/>
    <w:rsid w:val="00583890"/>
    <w:rsid w:val="00591D03"/>
    <w:rsid w:val="005925B6"/>
    <w:rsid w:val="005A172C"/>
    <w:rsid w:val="005A39D0"/>
    <w:rsid w:val="005A4BDB"/>
    <w:rsid w:val="005A5836"/>
    <w:rsid w:val="005A738A"/>
    <w:rsid w:val="005B0246"/>
    <w:rsid w:val="005B54E7"/>
    <w:rsid w:val="005B5D08"/>
    <w:rsid w:val="005C17C7"/>
    <w:rsid w:val="005C3885"/>
    <w:rsid w:val="005C412E"/>
    <w:rsid w:val="005D07C2"/>
    <w:rsid w:val="005D27A4"/>
    <w:rsid w:val="005D65AB"/>
    <w:rsid w:val="005E1CCC"/>
    <w:rsid w:val="005E298A"/>
    <w:rsid w:val="005E3514"/>
    <w:rsid w:val="005E4185"/>
    <w:rsid w:val="005E434A"/>
    <w:rsid w:val="005E45B1"/>
    <w:rsid w:val="005E4BC5"/>
    <w:rsid w:val="005E5066"/>
    <w:rsid w:val="005E55F6"/>
    <w:rsid w:val="005E6F6D"/>
    <w:rsid w:val="005E7D31"/>
    <w:rsid w:val="005F2F9B"/>
    <w:rsid w:val="006012EE"/>
    <w:rsid w:val="006019FE"/>
    <w:rsid w:val="00603A38"/>
    <w:rsid w:val="00606DA7"/>
    <w:rsid w:val="006077DC"/>
    <w:rsid w:val="00612B7F"/>
    <w:rsid w:val="00615CAB"/>
    <w:rsid w:val="00616CBF"/>
    <w:rsid w:val="0062059B"/>
    <w:rsid w:val="00621D9D"/>
    <w:rsid w:val="006224D8"/>
    <w:rsid w:val="00626EAC"/>
    <w:rsid w:val="00627573"/>
    <w:rsid w:val="006302EF"/>
    <w:rsid w:val="00632162"/>
    <w:rsid w:val="0063416F"/>
    <w:rsid w:val="00635EF4"/>
    <w:rsid w:val="00636259"/>
    <w:rsid w:val="00640A02"/>
    <w:rsid w:val="006429CF"/>
    <w:rsid w:val="00642A84"/>
    <w:rsid w:val="00644CAE"/>
    <w:rsid w:val="00647ED2"/>
    <w:rsid w:val="006512FB"/>
    <w:rsid w:val="00652A3B"/>
    <w:rsid w:val="00653680"/>
    <w:rsid w:val="00653B18"/>
    <w:rsid w:val="00655CEA"/>
    <w:rsid w:val="00655E47"/>
    <w:rsid w:val="00661E84"/>
    <w:rsid w:val="00662105"/>
    <w:rsid w:val="006638D9"/>
    <w:rsid w:val="00664A53"/>
    <w:rsid w:val="00665A40"/>
    <w:rsid w:val="00665F78"/>
    <w:rsid w:val="0067194F"/>
    <w:rsid w:val="00673015"/>
    <w:rsid w:val="006740BC"/>
    <w:rsid w:val="00677D4A"/>
    <w:rsid w:val="006817F4"/>
    <w:rsid w:val="006817FD"/>
    <w:rsid w:val="00683C0E"/>
    <w:rsid w:val="00684E7F"/>
    <w:rsid w:val="00693A1B"/>
    <w:rsid w:val="006944B9"/>
    <w:rsid w:val="00695978"/>
    <w:rsid w:val="006A159D"/>
    <w:rsid w:val="006A4EB9"/>
    <w:rsid w:val="006A6479"/>
    <w:rsid w:val="006B16F8"/>
    <w:rsid w:val="006B488F"/>
    <w:rsid w:val="006B6897"/>
    <w:rsid w:val="006C3BF6"/>
    <w:rsid w:val="006C476F"/>
    <w:rsid w:val="006C4E1B"/>
    <w:rsid w:val="006C5521"/>
    <w:rsid w:val="006C556A"/>
    <w:rsid w:val="006C73DB"/>
    <w:rsid w:val="006D18B3"/>
    <w:rsid w:val="006D3C2B"/>
    <w:rsid w:val="006D4D3A"/>
    <w:rsid w:val="006D75D2"/>
    <w:rsid w:val="006F0D35"/>
    <w:rsid w:val="006F2B41"/>
    <w:rsid w:val="006F42B9"/>
    <w:rsid w:val="006F7722"/>
    <w:rsid w:val="006F79A1"/>
    <w:rsid w:val="00701DC9"/>
    <w:rsid w:val="00712E5E"/>
    <w:rsid w:val="00713163"/>
    <w:rsid w:val="00714FE3"/>
    <w:rsid w:val="007162FD"/>
    <w:rsid w:val="00717096"/>
    <w:rsid w:val="00721B7D"/>
    <w:rsid w:val="00723D3B"/>
    <w:rsid w:val="007263C0"/>
    <w:rsid w:val="00727C71"/>
    <w:rsid w:val="00732226"/>
    <w:rsid w:val="00732E4D"/>
    <w:rsid w:val="0073374D"/>
    <w:rsid w:val="00736A0E"/>
    <w:rsid w:val="00742466"/>
    <w:rsid w:val="00743088"/>
    <w:rsid w:val="0074392A"/>
    <w:rsid w:val="0074395B"/>
    <w:rsid w:val="00743FF5"/>
    <w:rsid w:val="00745ED7"/>
    <w:rsid w:val="00755E46"/>
    <w:rsid w:val="007560EA"/>
    <w:rsid w:val="007578FA"/>
    <w:rsid w:val="00760868"/>
    <w:rsid w:val="007619A7"/>
    <w:rsid w:val="00762670"/>
    <w:rsid w:val="00772107"/>
    <w:rsid w:val="00773B89"/>
    <w:rsid w:val="00774841"/>
    <w:rsid w:val="00776E3F"/>
    <w:rsid w:val="00777A68"/>
    <w:rsid w:val="00777B4B"/>
    <w:rsid w:val="00781106"/>
    <w:rsid w:val="00781392"/>
    <w:rsid w:val="0078439E"/>
    <w:rsid w:val="0078541B"/>
    <w:rsid w:val="00787F12"/>
    <w:rsid w:val="00790C20"/>
    <w:rsid w:val="007966D2"/>
    <w:rsid w:val="00796A61"/>
    <w:rsid w:val="007979A5"/>
    <w:rsid w:val="007A00B1"/>
    <w:rsid w:val="007A0FAF"/>
    <w:rsid w:val="007A28F4"/>
    <w:rsid w:val="007A31F4"/>
    <w:rsid w:val="007A3BC5"/>
    <w:rsid w:val="007A461E"/>
    <w:rsid w:val="007A48C5"/>
    <w:rsid w:val="007A5D26"/>
    <w:rsid w:val="007A6892"/>
    <w:rsid w:val="007B2029"/>
    <w:rsid w:val="007B2392"/>
    <w:rsid w:val="007B2DE6"/>
    <w:rsid w:val="007B539A"/>
    <w:rsid w:val="007B5A52"/>
    <w:rsid w:val="007B6317"/>
    <w:rsid w:val="007B70C2"/>
    <w:rsid w:val="007C4AC6"/>
    <w:rsid w:val="007C5CAF"/>
    <w:rsid w:val="007E19FB"/>
    <w:rsid w:val="007E1DBE"/>
    <w:rsid w:val="007E30FC"/>
    <w:rsid w:val="007E4105"/>
    <w:rsid w:val="007E6AB7"/>
    <w:rsid w:val="007F1CD1"/>
    <w:rsid w:val="007F4BDD"/>
    <w:rsid w:val="007F6EA2"/>
    <w:rsid w:val="007F7022"/>
    <w:rsid w:val="007F7BE7"/>
    <w:rsid w:val="008001FB"/>
    <w:rsid w:val="008003E3"/>
    <w:rsid w:val="00800D5A"/>
    <w:rsid w:val="00801C62"/>
    <w:rsid w:val="00801ED7"/>
    <w:rsid w:val="00803263"/>
    <w:rsid w:val="008033C4"/>
    <w:rsid w:val="00803A16"/>
    <w:rsid w:val="0080454A"/>
    <w:rsid w:val="008066E3"/>
    <w:rsid w:val="00810BA9"/>
    <w:rsid w:val="008112E8"/>
    <w:rsid w:val="008114F0"/>
    <w:rsid w:val="00813352"/>
    <w:rsid w:val="00820D06"/>
    <w:rsid w:val="0082152F"/>
    <w:rsid w:val="00822674"/>
    <w:rsid w:val="0082426A"/>
    <w:rsid w:val="00825FA3"/>
    <w:rsid w:val="00830A85"/>
    <w:rsid w:val="0084009E"/>
    <w:rsid w:val="00840D6A"/>
    <w:rsid w:val="008416B6"/>
    <w:rsid w:val="00842E4F"/>
    <w:rsid w:val="008431BD"/>
    <w:rsid w:val="008463DA"/>
    <w:rsid w:val="00851907"/>
    <w:rsid w:val="00853966"/>
    <w:rsid w:val="00856512"/>
    <w:rsid w:val="00861100"/>
    <w:rsid w:val="00862F62"/>
    <w:rsid w:val="00882212"/>
    <w:rsid w:val="008839FC"/>
    <w:rsid w:val="008840BA"/>
    <w:rsid w:val="00885CFD"/>
    <w:rsid w:val="00887DF4"/>
    <w:rsid w:val="008940B6"/>
    <w:rsid w:val="0089550C"/>
    <w:rsid w:val="0089626D"/>
    <w:rsid w:val="008975C8"/>
    <w:rsid w:val="008B08F7"/>
    <w:rsid w:val="008B0F01"/>
    <w:rsid w:val="008B3001"/>
    <w:rsid w:val="008C31C6"/>
    <w:rsid w:val="008C4235"/>
    <w:rsid w:val="008C4A9B"/>
    <w:rsid w:val="008C4DB9"/>
    <w:rsid w:val="008E0785"/>
    <w:rsid w:val="008E0850"/>
    <w:rsid w:val="008E385E"/>
    <w:rsid w:val="008E70E8"/>
    <w:rsid w:val="008F0E48"/>
    <w:rsid w:val="008F4864"/>
    <w:rsid w:val="008F495C"/>
    <w:rsid w:val="00900419"/>
    <w:rsid w:val="00900688"/>
    <w:rsid w:val="00900ED5"/>
    <w:rsid w:val="009019D5"/>
    <w:rsid w:val="00901E33"/>
    <w:rsid w:val="009021F5"/>
    <w:rsid w:val="00906422"/>
    <w:rsid w:val="00907FA7"/>
    <w:rsid w:val="00910250"/>
    <w:rsid w:val="0091430D"/>
    <w:rsid w:val="009166E7"/>
    <w:rsid w:val="0092036C"/>
    <w:rsid w:val="00920B54"/>
    <w:rsid w:val="009225EE"/>
    <w:rsid w:val="00930043"/>
    <w:rsid w:val="0093151F"/>
    <w:rsid w:val="00932302"/>
    <w:rsid w:val="00936D4B"/>
    <w:rsid w:val="00942D4A"/>
    <w:rsid w:val="009454DD"/>
    <w:rsid w:val="009458FC"/>
    <w:rsid w:val="00945B10"/>
    <w:rsid w:val="0095477B"/>
    <w:rsid w:val="00956EF3"/>
    <w:rsid w:val="009623B5"/>
    <w:rsid w:val="009633F5"/>
    <w:rsid w:val="00964D8A"/>
    <w:rsid w:val="009656ED"/>
    <w:rsid w:val="00972E5F"/>
    <w:rsid w:val="00973457"/>
    <w:rsid w:val="00977C30"/>
    <w:rsid w:val="009810F9"/>
    <w:rsid w:val="00981287"/>
    <w:rsid w:val="009832F5"/>
    <w:rsid w:val="00984EF2"/>
    <w:rsid w:val="0098518C"/>
    <w:rsid w:val="0098711A"/>
    <w:rsid w:val="009921D8"/>
    <w:rsid w:val="009922B1"/>
    <w:rsid w:val="00992D89"/>
    <w:rsid w:val="0099552C"/>
    <w:rsid w:val="0099759B"/>
    <w:rsid w:val="009A1454"/>
    <w:rsid w:val="009A3173"/>
    <w:rsid w:val="009A34CA"/>
    <w:rsid w:val="009A35B7"/>
    <w:rsid w:val="009A3F8F"/>
    <w:rsid w:val="009A5E09"/>
    <w:rsid w:val="009B0251"/>
    <w:rsid w:val="009B07DE"/>
    <w:rsid w:val="009B5738"/>
    <w:rsid w:val="009B6C33"/>
    <w:rsid w:val="009C0FF6"/>
    <w:rsid w:val="009C107E"/>
    <w:rsid w:val="009C18B6"/>
    <w:rsid w:val="009C598B"/>
    <w:rsid w:val="009C64CF"/>
    <w:rsid w:val="009D0159"/>
    <w:rsid w:val="009D0262"/>
    <w:rsid w:val="009D0B2C"/>
    <w:rsid w:val="009D6780"/>
    <w:rsid w:val="009D6C7C"/>
    <w:rsid w:val="009E0D7B"/>
    <w:rsid w:val="009E0DA7"/>
    <w:rsid w:val="009E2E5F"/>
    <w:rsid w:val="009E4E04"/>
    <w:rsid w:val="009F0C07"/>
    <w:rsid w:val="009F0F8F"/>
    <w:rsid w:val="009F11B7"/>
    <w:rsid w:val="009F1240"/>
    <w:rsid w:val="009F2264"/>
    <w:rsid w:val="009F50D5"/>
    <w:rsid w:val="00A0110A"/>
    <w:rsid w:val="00A0206C"/>
    <w:rsid w:val="00A02F93"/>
    <w:rsid w:val="00A0335A"/>
    <w:rsid w:val="00A07500"/>
    <w:rsid w:val="00A07A71"/>
    <w:rsid w:val="00A12FBD"/>
    <w:rsid w:val="00A1331A"/>
    <w:rsid w:val="00A13BF4"/>
    <w:rsid w:val="00A20A43"/>
    <w:rsid w:val="00A21126"/>
    <w:rsid w:val="00A22030"/>
    <w:rsid w:val="00A23A98"/>
    <w:rsid w:val="00A2535B"/>
    <w:rsid w:val="00A2618E"/>
    <w:rsid w:val="00A32293"/>
    <w:rsid w:val="00A328AB"/>
    <w:rsid w:val="00A345B7"/>
    <w:rsid w:val="00A353F8"/>
    <w:rsid w:val="00A35442"/>
    <w:rsid w:val="00A3720D"/>
    <w:rsid w:val="00A37319"/>
    <w:rsid w:val="00A40530"/>
    <w:rsid w:val="00A409BE"/>
    <w:rsid w:val="00A42844"/>
    <w:rsid w:val="00A46C62"/>
    <w:rsid w:val="00A47D90"/>
    <w:rsid w:val="00A5057B"/>
    <w:rsid w:val="00A506F2"/>
    <w:rsid w:val="00A52B0B"/>
    <w:rsid w:val="00A530E3"/>
    <w:rsid w:val="00A53351"/>
    <w:rsid w:val="00A54D6A"/>
    <w:rsid w:val="00A564E3"/>
    <w:rsid w:val="00A63EA8"/>
    <w:rsid w:val="00A6582D"/>
    <w:rsid w:val="00A70294"/>
    <w:rsid w:val="00A71113"/>
    <w:rsid w:val="00A71582"/>
    <w:rsid w:val="00A75821"/>
    <w:rsid w:val="00A80E93"/>
    <w:rsid w:val="00A8343D"/>
    <w:rsid w:val="00A84032"/>
    <w:rsid w:val="00A8542C"/>
    <w:rsid w:val="00A8619B"/>
    <w:rsid w:val="00A879CB"/>
    <w:rsid w:val="00A87AE6"/>
    <w:rsid w:val="00A906A1"/>
    <w:rsid w:val="00A91D35"/>
    <w:rsid w:val="00A926B8"/>
    <w:rsid w:val="00A94287"/>
    <w:rsid w:val="00A97DBC"/>
    <w:rsid w:val="00AA23C5"/>
    <w:rsid w:val="00AA40AA"/>
    <w:rsid w:val="00AA4DCA"/>
    <w:rsid w:val="00AA67A3"/>
    <w:rsid w:val="00AA7846"/>
    <w:rsid w:val="00AB36A8"/>
    <w:rsid w:val="00AB3E42"/>
    <w:rsid w:val="00AB4A9D"/>
    <w:rsid w:val="00AC0540"/>
    <w:rsid w:val="00AC0C93"/>
    <w:rsid w:val="00AC0EA7"/>
    <w:rsid w:val="00AC1356"/>
    <w:rsid w:val="00AC35AD"/>
    <w:rsid w:val="00AD173E"/>
    <w:rsid w:val="00AD5F6A"/>
    <w:rsid w:val="00AE08BC"/>
    <w:rsid w:val="00AE157F"/>
    <w:rsid w:val="00AE2F33"/>
    <w:rsid w:val="00AE37CC"/>
    <w:rsid w:val="00AE3CDD"/>
    <w:rsid w:val="00AE5868"/>
    <w:rsid w:val="00AE64F1"/>
    <w:rsid w:val="00AF0FA0"/>
    <w:rsid w:val="00AF1B84"/>
    <w:rsid w:val="00AF288D"/>
    <w:rsid w:val="00B00280"/>
    <w:rsid w:val="00B01AAD"/>
    <w:rsid w:val="00B1381B"/>
    <w:rsid w:val="00B14A27"/>
    <w:rsid w:val="00B14CF1"/>
    <w:rsid w:val="00B200D7"/>
    <w:rsid w:val="00B21489"/>
    <w:rsid w:val="00B2663E"/>
    <w:rsid w:val="00B279D1"/>
    <w:rsid w:val="00B32DDB"/>
    <w:rsid w:val="00B33AC4"/>
    <w:rsid w:val="00B33CCF"/>
    <w:rsid w:val="00B37795"/>
    <w:rsid w:val="00B40D3A"/>
    <w:rsid w:val="00B419FA"/>
    <w:rsid w:val="00B4264B"/>
    <w:rsid w:val="00B43456"/>
    <w:rsid w:val="00B43FFD"/>
    <w:rsid w:val="00B45F23"/>
    <w:rsid w:val="00B515B7"/>
    <w:rsid w:val="00B52178"/>
    <w:rsid w:val="00B5286C"/>
    <w:rsid w:val="00B52EB0"/>
    <w:rsid w:val="00B53BED"/>
    <w:rsid w:val="00B56AA9"/>
    <w:rsid w:val="00B57C19"/>
    <w:rsid w:val="00B602E0"/>
    <w:rsid w:val="00B61FCD"/>
    <w:rsid w:val="00B6268A"/>
    <w:rsid w:val="00B66121"/>
    <w:rsid w:val="00B67175"/>
    <w:rsid w:val="00B672A2"/>
    <w:rsid w:val="00B67CF6"/>
    <w:rsid w:val="00B73B34"/>
    <w:rsid w:val="00B75956"/>
    <w:rsid w:val="00B7703E"/>
    <w:rsid w:val="00B83494"/>
    <w:rsid w:val="00B843F7"/>
    <w:rsid w:val="00B84B4B"/>
    <w:rsid w:val="00B97253"/>
    <w:rsid w:val="00BA1D61"/>
    <w:rsid w:val="00BA2374"/>
    <w:rsid w:val="00BA2705"/>
    <w:rsid w:val="00BA3C73"/>
    <w:rsid w:val="00BA3E7B"/>
    <w:rsid w:val="00BA5A64"/>
    <w:rsid w:val="00BA734A"/>
    <w:rsid w:val="00BB413B"/>
    <w:rsid w:val="00BB5536"/>
    <w:rsid w:val="00BB7798"/>
    <w:rsid w:val="00BC0904"/>
    <w:rsid w:val="00BC0F22"/>
    <w:rsid w:val="00BC207F"/>
    <w:rsid w:val="00BC20C9"/>
    <w:rsid w:val="00BC4A98"/>
    <w:rsid w:val="00BC740B"/>
    <w:rsid w:val="00BC7AD8"/>
    <w:rsid w:val="00BD3451"/>
    <w:rsid w:val="00BE4CE6"/>
    <w:rsid w:val="00BE5833"/>
    <w:rsid w:val="00BE69C6"/>
    <w:rsid w:val="00BF2C87"/>
    <w:rsid w:val="00BF32C3"/>
    <w:rsid w:val="00BF506D"/>
    <w:rsid w:val="00BF6393"/>
    <w:rsid w:val="00C02E61"/>
    <w:rsid w:val="00C05DB0"/>
    <w:rsid w:val="00C06C1D"/>
    <w:rsid w:val="00C126FF"/>
    <w:rsid w:val="00C13268"/>
    <w:rsid w:val="00C17A91"/>
    <w:rsid w:val="00C21AD8"/>
    <w:rsid w:val="00C21D6D"/>
    <w:rsid w:val="00C223CE"/>
    <w:rsid w:val="00C23017"/>
    <w:rsid w:val="00C235B2"/>
    <w:rsid w:val="00C23A7D"/>
    <w:rsid w:val="00C27933"/>
    <w:rsid w:val="00C36D9C"/>
    <w:rsid w:val="00C402D9"/>
    <w:rsid w:val="00C42564"/>
    <w:rsid w:val="00C42DFC"/>
    <w:rsid w:val="00C45EE7"/>
    <w:rsid w:val="00C5040A"/>
    <w:rsid w:val="00C5148F"/>
    <w:rsid w:val="00C57410"/>
    <w:rsid w:val="00C57D6A"/>
    <w:rsid w:val="00C60AF9"/>
    <w:rsid w:val="00C629C1"/>
    <w:rsid w:val="00C63086"/>
    <w:rsid w:val="00C6341F"/>
    <w:rsid w:val="00C64C08"/>
    <w:rsid w:val="00C66C41"/>
    <w:rsid w:val="00C67585"/>
    <w:rsid w:val="00C70276"/>
    <w:rsid w:val="00C714C0"/>
    <w:rsid w:val="00C739D6"/>
    <w:rsid w:val="00C73E95"/>
    <w:rsid w:val="00C74D54"/>
    <w:rsid w:val="00C7724F"/>
    <w:rsid w:val="00C8085C"/>
    <w:rsid w:val="00C81D5E"/>
    <w:rsid w:val="00C84CFE"/>
    <w:rsid w:val="00C85A5C"/>
    <w:rsid w:val="00C87E19"/>
    <w:rsid w:val="00C9014D"/>
    <w:rsid w:val="00C91AF2"/>
    <w:rsid w:val="00C94B1C"/>
    <w:rsid w:val="00CA00CF"/>
    <w:rsid w:val="00CA09C6"/>
    <w:rsid w:val="00CA106C"/>
    <w:rsid w:val="00CA16A4"/>
    <w:rsid w:val="00CA3D9F"/>
    <w:rsid w:val="00CA447A"/>
    <w:rsid w:val="00CB0943"/>
    <w:rsid w:val="00CB194A"/>
    <w:rsid w:val="00CB5BAE"/>
    <w:rsid w:val="00CB65F8"/>
    <w:rsid w:val="00CB6738"/>
    <w:rsid w:val="00CB7D56"/>
    <w:rsid w:val="00CC2562"/>
    <w:rsid w:val="00CC2B83"/>
    <w:rsid w:val="00CD70BB"/>
    <w:rsid w:val="00CE08DE"/>
    <w:rsid w:val="00CE191D"/>
    <w:rsid w:val="00CE2A62"/>
    <w:rsid w:val="00CE3F02"/>
    <w:rsid w:val="00CE5417"/>
    <w:rsid w:val="00CE5B7C"/>
    <w:rsid w:val="00CF76A8"/>
    <w:rsid w:val="00D02AFA"/>
    <w:rsid w:val="00D05760"/>
    <w:rsid w:val="00D06030"/>
    <w:rsid w:val="00D12761"/>
    <w:rsid w:val="00D13E25"/>
    <w:rsid w:val="00D143B5"/>
    <w:rsid w:val="00D20D94"/>
    <w:rsid w:val="00D2301B"/>
    <w:rsid w:val="00D25C01"/>
    <w:rsid w:val="00D26D69"/>
    <w:rsid w:val="00D2796F"/>
    <w:rsid w:val="00D27D20"/>
    <w:rsid w:val="00D27F3A"/>
    <w:rsid w:val="00D308DA"/>
    <w:rsid w:val="00D31CB3"/>
    <w:rsid w:val="00D33516"/>
    <w:rsid w:val="00D336BA"/>
    <w:rsid w:val="00D33B41"/>
    <w:rsid w:val="00D34926"/>
    <w:rsid w:val="00D4010F"/>
    <w:rsid w:val="00D41714"/>
    <w:rsid w:val="00D4258C"/>
    <w:rsid w:val="00D4495F"/>
    <w:rsid w:val="00D478AF"/>
    <w:rsid w:val="00D542DD"/>
    <w:rsid w:val="00D56FAD"/>
    <w:rsid w:val="00D61D8C"/>
    <w:rsid w:val="00D6210C"/>
    <w:rsid w:val="00D7415E"/>
    <w:rsid w:val="00D76583"/>
    <w:rsid w:val="00D76E50"/>
    <w:rsid w:val="00D80F3B"/>
    <w:rsid w:val="00D83535"/>
    <w:rsid w:val="00D87C1E"/>
    <w:rsid w:val="00D90DEF"/>
    <w:rsid w:val="00D9139E"/>
    <w:rsid w:val="00D91B57"/>
    <w:rsid w:val="00D91C00"/>
    <w:rsid w:val="00D91E5A"/>
    <w:rsid w:val="00D939B7"/>
    <w:rsid w:val="00D95100"/>
    <w:rsid w:val="00D956C6"/>
    <w:rsid w:val="00DA119F"/>
    <w:rsid w:val="00DA359B"/>
    <w:rsid w:val="00DA396F"/>
    <w:rsid w:val="00DA3AE7"/>
    <w:rsid w:val="00DA53BD"/>
    <w:rsid w:val="00DA5BD7"/>
    <w:rsid w:val="00DA67AF"/>
    <w:rsid w:val="00DC2447"/>
    <w:rsid w:val="00DC45CA"/>
    <w:rsid w:val="00DC7364"/>
    <w:rsid w:val="00DD0004"/>
    <w:rsid w:val="00DD11EC"/>
    <w:rsid w:val="00DD2F59"/>
    <w:rsid w:val="00DD3431"/>
    <w:rsid w:val="00DD606A"/>
    <w:rsid w:val="00DD62A9"/>
    <w:rsid w:val="00DD7BF6"/>
    <w:rsid w:val="00DE1D58"/>
    <w:rsid w:val="00DE3222"/>
    <w:rsid w:val="00DE3576"/>
    <w:rsid w:val="00DF0378"/>
    <w:rsid w:val="00DF0633"/>
    <w:rsid w:val="00DF0D3C"/>
    <w:rsid w:val="00DF0E1D"/>
    <w:rsid w:val="00DF1F4B"/>
    <w:rsid w:val="00DF6E97"/>
    <w:rsid w:val="00DF7D39"/>
    <w:rsid w:val="00E005BF"/>
    <w:rsid w:val="00E02C10"/>
    <w:rsid w:val="00E02D7F"/>
    <w:rsid w:val="00E049C1"/>
    <w:rsid w:val="00E067FF"/>
    <w:rsid w:val="00E07798"/>
    <w:rsid w:val="00E10BDA"/>
    <w:rsid w:val="00E11026"/>
    <w:rsid w:val="00E11E72"/>
    <w:rsid w:val="00E137C2"/>
    <w:rsid w:val="00E13BB3"/>
    <w:rsid w:val="00E14712"/>
    <w:rsid w:val="00E156F0"/>
    <w:rsid w:val="00E16BE3"/>
    <w:rsid w:val="00E177C9"/>
    <w:rsid w:val="00E17BDF"/>
    <w:rsid w:val="00E20175"/>
    <w:rsid w:val="00E217C3"/>
    <w:rsid w:val="00E22854"/>
    <w:rsid w:val="00E24A6E"/>
    <w:rsid w:val="00E27E5D"/>
    <w:rsid w:val="00E30583"/>
    <w:rsid w:val="00E352D9"/>
    <w:rsid w:val="00E3676E"/>
    <w:rsid w:val="00E43D71"/>
    <w:rsid w:val="00E44D16"/>
    <w:rsid w:val="00E50832"/>
    <w:rsid w:val="00E54B83"/>
    <w:rsid w:val="00E5520A"/>
    <w:rsid w:val="00E557CC"/>
    <w:rsid w:val="00E56253"/>
    <w:rsid w:val="00E60440"/>
    <w:rsid w:val="00E62D34"/>
    <w:rsid w:val="00E739F3"/>
    <w:rsid w:val="00E74883"/>
    <w:rsid w:val="00E76BF5"/>
    <w:rsid w:val="00E7731B"/>
    <w:rsid w:val="00E77BA2"/>
    <w:rsid w:val="00E80988"/>
    <w:rsid w:val="00E81A07"/>
    <w:rsid w:val="00E81B78"/>
    <w:rsid w:val="00E84BD8"/>
    <w:rsid w:val="00E92243"/>
    <w:rsid w:val="00E945D3"/>
    <w:rsid w:val="00E94F28"/>
    <w:rsid w:val="00E95282"/>
    <w:rsid w:val="00E958AB"/>
    <w:rsid w:val="00E96582"/>
    <w:rsid w:val="00EA32A6"/>
    <w:rsid w:val="00EB107E"/>
    <w:rsid w:val="00EB28BB"/>
    <w:rsid w:val="00EB5530"/>
    <w:rsid w:val="00EB5986"/>
    <w:rsid w:val="00EB7910"/>
    <w:rsid w:val="00EC1B98"/>
    <w:rsid w:val="00EC5A48"/>
    <w:rsid w:val="00EC6027"/>
    <w:rsid w:val="00EC6FF7"/>
    <w:rsid w:val="00ED0A3A"/>
    <w:rsid w:val="00ED237A"/>
    <w:rsid w:val="00ED3807"/>
    <w:rsid w:val="00ED3E12"/>
    <w:rsid w:val="00ED3EE4"/>
    <w:rsid w:val="00ED51E3"/>
    <w:rsid w:val="00ED66EB"/>
    <w:rsid w:val="00ED6A4E"/>
    <w:rsid w:val="00EE05BB"/>
    <w:rsid w:val="00EE0683"/>
    <w:rsid w:val="00EE268B"/>
    <w:rsid w:val="00EE2CEE"/>
    <w:rsid w:val="00EE34CF"/>
    <w:rsid w:val="00EE5607"/>
    <w:rsid w:val="00EE5F5E"/>
    <w:rsid w:val="00EF37C6"/>
    <w:rsid w:val="00EF3D3D"/>
    <w:rsid w:val="00EF4219"/>
    <w:rsid w:val="00EF719C"/>
    <w:rsid w:val="00EF7204"/>
    <w:rsid w:val="00F00BE1"/>
    <w:rsid w:val="00F00D6C"/>
    <w:rsid w:val="00F03AFC"/>
    <w:rsid w:val="00F04361"/>
    <w:rsid w:val="00F04EA2"/>
    <w:rsid w:val="00F062B2"/>
    <w:rsid w:val="00F062B9"/>
    <w:rsid w:val="00F0687F"/>
    <w:rsid w:val="00F07B05"/>
    <w:rsid w:val="00F105EA"/>
    <w:rsid w:val="00F125F8"/>
    <w:rsid w:val="00F134C5"/>
    <w:rsid w:val="00F207E2"/>
    <w:rsid w:val="00F2177B"/>
    <w:rsid w:val="00F262B2"/>
    <w:rsid w:val="00F27AF5"/>
    <w:rsid w:val="00F27D7A"/>
    <w:rsid w:val="00F3260E"/>
    <w:rsid w:val="00F40B9F"/>
    <w:rsid w:val="00F45C72"/>
    <w:rsid w:val="00F465F3"/>
    <w:rsid w:val="00F46D69"/>
    <w:rsid w:val="00F501CF"/>
    <w:rsid w:val="00F5060D"/>
    <w:rsid w:val="00F521D2"/>
    <w:rsid w:val="00F53402"/>
    <w:rsid w:val="00F53EA6"/>
    <w:rsid w:val="00F55F27"/>
    <w:rsid w:val="00F57B40"/>
    <w:rsid w:val="00F622FC"/>
    <w:rsid w:val="00F656CF"/>
    <w:rsid w:val="00F70E93"/>
    <w:rsid w:val="00F70ECC"/>
    <w:rsid w:val="00F74D4F"/>
    <w:rsid w:val="00F8214D"/>
    <w:rsid w:val="00F83537"/>
    <w:rsid w:val="00F96195"/>
    <w:rsid w:val="00FA02DB"/>
    <w:rsid w:val="00FB0A8E"/>
    <w:rsid w:val="00FB66F5"/>
    <w:rsid w:val="00FB781E"/>
    <w:rsid w:val="00FC0639"/>
    <w:rsid w:val="00FC16E6"/>
    <w:rsid w:val="00FC3B9C"/>
    <w:rsid w:val="00FC7FF7"/>
    <w:rsid w:val="00FD0007"/>
    <w:rsid w:val="00FD6DC4"/>
    <w:rsid w:val="00FE0C09"/>
    <w:rsid w:val="00FE0F50"/>
    <w:rsid w:val="00FE370F"/>
    <w:rsid w:val="00FE3B6B"/>
    <w:rsid w:val="00FE71FF"/>
    <w:rsid w:val="00FE791E"/>
    <w:rsid w:val="00FF01C5"/>
    <w:rsid w:val="00FF0D43"/>
    <w:rsid w:val="00FF44F1"/>
    <w:rsid w:val="00FF714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4B2DE6-A0EB-46B9-A3F4-17A48D7B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HTML Typewriter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3260E"/>
    <w:pPr>
      <w:spacing w:after="120"/>
      <w:ind w:left="283"/>
    </w:pPr>
    <w:rPr>
      <w:sz w:val="24"/>
    </w:rPr>
  </w:style>
  <w:style w:type="paragraph" w:styleId="2">
    <w:name w:val="Body Text Indent 2"/>
    <w:basedOn w:val="a"/>
    <w:link w:val="20"/>
    <w:uiPriority w:val="99"/>
    <w:rsid w:val="00F3260E"/>
    <w:pPr>
      <w:shd w:val="clear" w:color="auto" w:fill="FFFFFF"/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locked/>
    <w:rsid w:val="00F3260E"/>
    <w:rPr>
      <w:rFonts w:cs="Times New Roman"/>
      <w:sz w:val="20"/>
      <w:szCs w:val="20"/>
      <w:lang w:val="x-none" w:eastAsia="ru-RU"/>
    </w:rPr>
  </w:style>
  <w:style w:type="character" w:styleId="HTML">
    <w:name w:val="HTML Typewriter"/>
    <w:uiPriority w:val="99"/>
    <w:rsid w:val="00F3260E"/>
    <w:rPr>
      <w:rFonts w:ascii="Courier New" w:hAnsi="Courier New" w:cs="Courier New"/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locked/>
    <w:rsid w:val="00F3260E"/>
    <w:rPr>
      <w:rFonts w:cs="Times New Roman"/>
      <w:sz w:val="20"/>
      <w:szCs w:val="20"/>
      <w:shd w:val="clear" w:color="auto" w:fill="FFFFFF"/>
      <w:lang w:val="x-none" w:eastAsia="ru-RU"/>
    </w:rPr>
  </w:style>
  <w:style w:type="paragraph" w:styleId="a5">
    <w:name w:val="header"/>
    <w:basedOn w:val="a"/>
    <w:link w:val="a6"/>
    <w:uiPriority w:val="99"/>
    <w:rsid w:val="00F3260E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F3260E"/>
    <w:rPr>
      <w:rFonts w:cs="Times New Roman"/>
    </w:rPr>
  </w:style>
  <w:style w:type="character" w:customStyle="1" w:styleId="a6">
    <w:name w:val="Верхній колонтитул Знак"/>
    <w:link w:val="a5"/>
    <w:uiPriority w:val="99"/>
    <w:locked/>
    <w:rsid w:val="00F3260E"/>
    <w:rPr>
      <w:rFonts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7166</Words>
  <Characters>40850</Characters>
  <Application>Microsoft Office Word</Application>
  <DocSecurity>0</DocSecurity>
  <Lines>340</Lines>
  <Paragraphs>95</Paragraphs>
  <ScaleCrop>false</ScaleCrop>
  <Company>Дом</Company>
  <LinksUpToDate>false</LinksUpToDate>
  <CharactersWithSpaces>47921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Irina</cp:lastModifiedBy>
  <cp:revision>2</cp:revision>
  <dcterms:created xsi:type="dcterms:W3CDTF">2014-08-20T14:46:00Z</dcterms:created>
  <dcterms:modified xsi:type="dcterms:W3CDTF">2014-08-20T14:46:00Z</dcterms:modified>
</cp:coreProperties>
</file>