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D92" w:rsidRDefault="00416D92" w:rsidP="00416D92">
      <w:pPr>
        <w:shd w:val="clear" w:color="auto" w:fill="FFFFFF"/>
        <w:suppressAutoHyphens/>
        <w:spacing w:line="360" w:lineRule="auto"/>
        <w:ind w:firstLine="709"/>
        <w:jc w:val="center"/>
        <w:rPr>
          <w:color w:val="000000"/>
          <w:sz w:val="28"/>
          <w:szCs w:val="46"/>
          <w:lang w:val="en-US"/>
        </w:rPr>
      </w:pPr>
    </w:p>
    <w:p w:rsidR="00416D92" w:rsidRDefault="00416D92" w:rsidP="00416D92">
      <w:pPr>
        <w:shd w:val="clear" w:color="auto" w:fill="FFFFFF"/>
        <w:suppressAutoHyphens/>
        <w:spacing w:line="360" w:lineRule="auto"/>
        <w:ind w:firstLine="709"/>
        <w:jc w:val="center"/>
        <w:rPr>
          <w:color w:val="000000"/>
          <w:sz w:val="28"/>
          <w:szCs w:val="46"/>
          <w:lang w:val="en-US"/>
        </w:rPr>
      </w:pPr>
    </w:p>
    <w:p w:rsidR="00416D92" w:rsidRDefault="00416D92" w:rsidP="00416D92">
      <w:pPr>
        <w:shd w:val="clear" w:color="auto" w:fill="FFFFFF"/>
        <w:suppressAutoHyphens/>
        <w:spacing w:line="360" w:lineRule="auto"/>
        <w:ind w:firstLine="709"/>
        <w:jc w:val="center"/>
        <w:rPr>
          <w:color w:val="000000"/>
          <w:sz w:val="28"/>
          <w:szCs w:val="46"/>
          <w:lang w:val="en-US"/>
        </w:rPr>
      </w:pPr>
    </w:p>
    <w:p w:rsidR="00416D92" w:rsidRDefault="00416D92" w:rsidP="00416D92">
      <w:pPr>
        <w:shd w:val="clear" w:color="auto" w:fill="FFFFFF"/>
        <w:suppressAutoHyphens/>
        <w:spacing w:line="360" w:lineRule="auto"/>
        <w:ind w:firstLine="709"/>
        <w:jc w:val="center"/>
        <w:rPr>
          <w:color w:val="000000"/>
          <w:sz w:val="28"/>
          <w:szCs w:val="46"/>
          <w:lang w:val="en-US"/>
        </w:rPr>
      </w:pPr>
    </w:p>
    <w:p w:rsidR="00416D92" w:rsidRDefault="00416D92" w:rsidP="00416D92">
      <w:pPr>
        <w:shd w:val="clear" w:color="auto" w:fill="FFFFFF"/>
        <w:suppressAutoHyphens/>
        <w:spacing w:line="360" w:lineRule="auto"/>
        <w:ind w:firstLine="709"/>
        <w:jc w:val="center"/>
        <w:rPr>
          <w:color w:val="000000"/>
          <w:sz w:val="28"/>
          <w:szCs w:val="46"/>
          <w:lang w:val="en-US"/>
        </w:rPr>
      </w:pPr>
    </w:p>
    <w:p w:rsidR="00416D92" w:rsidRDefault="00416D92" w:rsidP="00416D92">
      <w:pPr>
        <w:shd w:val="clear" w:color="auto" w:fill="FFFFFF"/>
        <w:suppressAutoHyphens/>
        <w:spacing w:line="360" w:lineRule="auto"/>
        <w:ind w:firstLine="709"/>
        <w:jc w:val="center"/>
        <w:rPr>
          <w:color w:val="000000"/>
          <w:sz w:val="28"/>
          <w:szCs w:val="46"/>
          <w:lang w:val="en-US"/>
        </w:rPr>
      </w:pPr>
    </w:p>
    <w:p w:rsidR="00416D92" w:rsidRDefault="00416D92" w:rsidP="00416D92">
      <w:pPr>
        <w:shd w:val="clear" w:color="auto" w:fill="FFFFFF"/>
        <w:suppressAutoHyphens/>
        <w:spacing w:line="360" w:lineRule="auto"/>
        <w:ind w:firstLine="709"/>
        <w:jc w:val="center"/>
        <w:rPr>
          <w:color w:val="000000"/>
          <w:sz w:val="28"/>
          <w:szCs w:val="46"/>
          <w:lang w:val="en-US"/>
        </w:rPr>
      </w:pPr>
    </w:p>
    <w:p w:rsidR="00416D92" w:rsidRDefault="00416D92" w:rsidP="00416D92">
      <w:pPr>
        <w:shd w:val="clear" w:color="auto" w:fill="FFFFFF"/>
        <w:suppressAutoHyphens/>
        <w:spacing w:line="360" w:lineRule="auto"/>
        <w:ind w:firstLine="709"/>
        <w:jc w:val="center"/>
        <w:rPr>
          <w:color w:val="000000"/>
          <w:sz w:val="28"/>
          <w:szCs w:val="46"/>
          <w:lang w:val="en-US"/>
        </w:rPr>
      </w:pPr>
    </w:p>
    <w:p w:rsidR="00416D92" w:rsidRDefault="00416D92" w:rsidP="00416D92">
      <w:pPr>
        <w:shd w:val="clear" w:color="auto" w:fill="FFFFFF"/>
        <w:suppressAutoHyphens/>
        <w:spacing w:line="360" w:lineRule="auto"/>
        <w:ind w:firstLine="709"/>
        <w:jc w:val="center"/>
        <w:rPr>
          <w:color w:val="000000"/>
          <w:sz w:val="28"/>
          <w:szCs w:val="46"/>
          <w:lang w:val="en-US"/>
        </w:rPr>
      </w:pPr>
    </w:p>
    <w:p w:rsidR="00416D92" w:rsidRDefault="00416D92" w:rsidP="00416D92">
      <w:pPr>
        <w:shd w:val="clear" w:color="auto" w:fill="FFFFFF"/>
        <w:suppressAutoHyphens/>
        <w:spacing w:line="360" w:lineRule="auto"/>
        <w:ind w:firstLine="709"/>
        <w:jc w:val="center"/>
        <w:rPr>
          <w:color w:val="000000"/>
          <w:sz w:val="28"/>
          <w:szCs w:val="46"/>
          <w:lang w:val="en-US"/>
        </w:rPr>
      </w:pPr>
    </w:p>
    <w:p w:rsidR="00416D92" w:rsidRPr="00416D92" w:rsidRDefault="00416D92" w:rsidP="00416D92">
      <w:pPr>
        <w:shd w:val="clear" w:color="auto" w:fill="FFFFFF"/>
        <w:suppressAutoHyphens/>
        <w:spacing w:line="360" w:lineRule="auto"/>
        <w:ind w:firstLine="709"/>
        <w:jc w:val="center"/>
        <w:rPr>
          <w:color w:val="000000"/>
          <w:sz w:val="28"/>
          <w:szCs w:val="46"/>
          <w:lang w:val="en-US"/>
        </w:rPr>
      </w:pPr>
      <w:r>
        <w:rPr>
          <w:color w:val="000000"/>
          <w:sz w:val="28"/>
          <w:szCs w:val="46"/>
        </w:rPr>
        <w:t>Курсовая работа</w:t>
      </w:r>
    </w:p>
    <w:p w:rsidR="0086090A" w:rsidRPr="00416D92" w:rsidRDefault="0086090A" w:rsidP="00416D92">
      <w:pPr>
        <w:shd w:val="clear" w:color="auto" w:fill="FFFFFF"/>
        <w:suppressAutoHyphens/>
        <w:spacing w:line="360" w:lineRule="auto"/>
        <w:ind w:firstLine="709"/>
        <w:jc w:val="center"/>
        <w:rPr>
          <w:color w:val="000000"/>
          <w:sz w:val="28"/>
          <w:szCs w:val="46"/>
        </w:rPr>
      </w:pPr>
      <w:r w:rsidRPr="00416D92">
        <w:rPr>
          <w:color w:val="000000"/>
          <w:sz w:val="28"/>
          <w:szCs w:val="46"/>
        </w:rPr>
        <w:t>по сельскохозяйственной экологии</w:t>
      </w:r>
    </w:p>
    <w:p w:rsidR="0086090A" w:rsidRPr="00416D92" w:rsidRDefault="0086090A" w:rsidP="00416D92">
      <w:pPr>
        <w:shd w:val="clear" w:color="auto" w:fill="FFFFFF"/>
        <w:suppressAutoHyphens/>
        <w:spacing w:line="360" w:lineRule="auto"/>
        <w:ind w:firstLine="709"/>
        <w:jc w:val="center"/>
        <w:rPr>
          <w:color w:val="000000"/>
          <w:sz w:val="28"/>
          <w:szCs w:val="36"/>
        </w:rPr>
      </w:pPr>
    </w:p>
    <w:p w:rsidR="0086090A" w:rsidRPr="00416D92" w:rsidRDefault="0086090A" w:rsidP="00416D92">
      <w:pPr>
        <w:shd w:val="clear" w:color="auto" w:fill="FFFFFF"/>
        <w:suppressAutoHyphens/>
        <w:spacing w:line="360" w:lineRule="auto"/>
        <w:ind w:firstLine="709"/>
        <w:jc w:val="center"/>
        <w:rPr>
          <w:sz w:val="28"/>
          <w:szCs w:val="36"/>
        </w:rPr>
      </w:pPr>
      <w:r w:rsidRPr="00416D92">
        <w:rPr>
          <w:color w:val="000000"/>
          <w:sz w:val="28"/>
          <w:szCs w:val="36"/>
        </w:rPr>
        <w:t xml:space="preserve">Тема: Агроэкологическая оценка и разработка экологически безопасных технологий системы земледелия или её звеньев в СХП </w:t>
      </w:r>
      <w:r w:rsidR="00416D92">
        <w:rPr>
          <w:color w:val="000000"/>
          <w:sz w:val="28"/>
          <w:szCs w:val="36"/>
        </w:rPr>
        <w:t>"</w:t>
      </w:r>
      <w:r w:rsidRPr="00416D92">
        <w:rPr>
          <w:color w:val="000000"/>
          <w:sz w:val="28"/>
          <w:szCs w:val="36"/>
        </w:rPr>
        <w:t>Колос</w:t>
      </w:r>
      <w:r w:rsidR="00416D92">
        <w:rPr>
          <w:color w:val="000000"/>
          <w:sz w:val="28"/>
          <w:szCs w:val="36"/>
        </w:rPr>
        <w:t>"</w:t>
      </w:r>
      <w:r w:rsidRPr="00416D92">
        <w:rPr>
          <w:color w:val="000000"/>
          <w:sz w:val="28"/>
          <w:szCs w:val="36"/>
        </w:rPr>
        <w:t xml:space="preserve"> Кусинского района</w:t>
      </w:r>
    </w:p>
    <w:p w:rsidR="00416D92" w:rsidRDefault="00416D92" w:rsidP="00416D92">
      <w:pPr>
        <w:shd w:val="clear" w:color="auto" w:fill="FFFFFF"/>
        <w:suppressAutoHyphens/>
        <w:spacing w:line="360" w:lineRule="auto"/>
        <w:ind w:firstLine="709"/>
        <w:jc w:val="center"/>
        <w:rPr>
          <w:color w:val="000000"/>
          <w:sz w:val="28"/>
          <w:szCs w:val="28"/>
          <w:lang w:val="en-US"/>
        </w:rPr>
      </w:pPr>
    </w:p>
    <w:p w:rsidR="00416D92" w:rsidRDefault="00416D92" w:rsidP="00416D92">
      <w:pPr>
        <w:shd w:val="clear" w:color="auto" w:fill="FFFFFF"/>
        <w:suppressAutoHyphens/>
        <w:spacing w:line="360" w:lineRule="auto"/>
        <w:ind w:firstLine="709"/>
        <w:jc w:val="center"/>
        <w:rPr>
          <w:color w:val="000000"/>
          <w:sz w:val="28"/>
          <w:szCs w:val="28"/>
          <w:lang w:val="en-US"/>
        </w:rPr>
      </w:pPr>
    </w:p>
    <w:p w:rsidR="00416D92" w:rsidRDefault="00416D92" w:rsidP="00416D92">
      <w:pPr>
        <w:shd w:val="clear" w:color="auto" w:fill="FFFFFF"/>
        <w:suppressAutoHyphens/>
        <w:spacing w:line="360" w:lineRule="auto"/>
        <w:ind w:firstLine="709"/>
        <w:jc w:val="center"/>
        <w:rPr>
          <w:color w:val="000000"/>
          <w:sz w:val="28"/>
          <w:szCs w:val="28"/>
          <w:lang w:val="en-US"/>
        </w:rPr>
      </w:pPr>
    </w:p>
    <w:p w:rsidR="00416D92" w:rsidRDefault="00416D92" w:rsidP="00416D92">
      <w:pPr>
        <w:shd w:val="clear" w:color="auto" w:fill="FFFFFF"/>
        <w:suppressAutoHyphens/>
        <w:spacing w:line="360" w:lineRule="auto"/>
        <w:ind w:firstLine="709"/>
        <w:jc w:val="center"/>
        <w:rPr>
          <w:color w:val="000000"/>
          <w:sz w:val="28"/>
          <w:szCs w:val="28"/>
          <w:lang w:val="en-US"/>
        </w:rPr>
      </w:pPr>
    </w:p>
    <w:p w:rsidR="00416D92" w:rsidRDefault="00416D92" w:rsidP="00416D92">
      <w:pPr>
        <w:shd w:val="clear" w:color="auto" w:fill="FFFFFF"/>
        <w:suppressAutoHyphens/>
        <w:spacing w:line="360" w:lineRule="auto"/>
        <w:ind w:firstLine="709"/>
        <w:jc w:val="center"/>
        <w:rPr>
          <w:color w:val="000000"/>
          <w:sz w:val="28"/>
          <w:szCs w:val="28"/>
          <w:lang w:val="en-US"/>
        </w:rPr>
      </w:pPr>
    </w:p>
    <w:p w:rsidR="00416D92" w:rsidRDefault="00416D92" w:rsidP="00416D92">
      <w:pPr>
        <w:shd w:val="clear" w:color="auto" w:fill="FFFFFF"/>
        <w:suppressAutoHyphens/>
        <w:spacing w:line="360" w:lineRule="auto"/>
        <w:ind w:firstLine="709"/>
        <w:jc w:val="center"/>
        <w:rPr>
          <w:color w:val="000000"/>
          <w:sz w:val="28"/>
          <w:szCs w:val="28"/>
          <w:lang w:val="en-US"/>
        </w:rPr>
      </w:pPr>
    </w:p>
    <w:p w:rsidR="00416D92" w:rsidRDefault="00416D92" w:rsidP="00416D92">
      <w:pPr>
        <w:shd w:val="clear" w:color="auto" w:fill="FFFFFF"/>
        <w:suppressAutoHyphens/>
        <w:spacing w:line="360" w:lineRule="auto"/>
        <w:ind w:firstLine="709"/>
        <w:jc w:val="center"/>
        <w:rPr>
          <w:color w:val="000000"/>
          <w:sz w:val="28"/>
          <w:szCs w:val="28"/>
          <w:lang w:val="en-US"/>
        </w:rPr>
      </w:pPr>
    </w:p>
    <w:p w:rsidR="00416D92" w:rsidRDefault="00416D92" w:rsidP="00416D92">
      <w:pPr>
        <w:shd w:val="clear" w:color="auto" w:fill="FFFFFF"/>
        <w:suppressAutoHyphens/>
        <w:spacing w:line="360" w:lineRule="auto"/>
        <w:ind w:firstLine="709"/>
        <w:jc w:val="center"/>
        <w:rPr>
          <w:color w:val="000000"/>
          <w:sz w:val="28"/>
          <w:szCs w:val="28"/>
          <w:lang w:val="en-US"/>
        </w:rPr>
      </w:pPr>
    </w:p>
    <w:p w:rsidR="00416D92" w:rsidRDefault="00416D92" w:rsidP="00416D92">
      <w:pPr>
        <w:shd w:val="clear" w:color="auto" w:fill="FFFFFF"/>
        <w:suppressAutoHyphens/>
        <w:spacing w:line="360" w:lineRule="auto"/>
        <w:ind w:firstLine="709"/>
        <w:jc w:val="center"/>
        <w:rPr>
          <w:color w:val="000000"/>
          <w:sz w:val="28"/>
          <w:szCs w:val="28"/>
          <w:lang w:val="en-US"/>
        </w:rPr>
      </w:pPr>
    </w:p>
    <w:p w:rsidR="00416D92" w:rsidRDefault="00416D92" w:rsidP="00416D92">
      <w:pPr>
        <w:shd w:val="clear" w:color="auto" w:fill="FFFFFF"/>
        <w:suppressAutoHyphens/>
        <w:spacing w:line="360" w:lineRule="auto"/>
        <w:ind w:firstLine="709"/>
        <w:jc w:val="center"/>
        <w:rPr>
          <w:color w:val="000000"/>
          <w:sz w:val="28"/>
          <w:szCs w:val="28"/>
          <w:lang w:val="en-US"/>
        </w:rPr>
      </w:pPr>
    </w:p>
    <w:p w:rsidR="00416D92" w:rsidRDefault="00416D92" w:rsidP="00416D92">
      <w:pPr>
        <w:shd w:val="clear" w:color="auto" w:fill="FFFFFF"/>
        <w:suppressAutoHyphens/>
        <w:spacing w:line="360" w:lineRule="auto"/>
        <w:ind w:firstLine="709"/>
        <w:jc w:val="center"/>
        <w:rPr>
          <w:color w:val="000000"/>
          <w:sz w:val="28"/>
          <w:szCs w:val="28"/>
          <w:lang w:val="en-US"/>
        </w:rPr>
      </w:pPr>
    </w:p>
    <w:p w:rsidR="00416D92" w:rsidRDefault="00416D92" w:rsidP="00416D92">
      <w:pPr>
        <w:shd w:val="clear" w:color="auto" w:fill="FFFFFF"/>
        <w:suppressAutoHyphens/>
        <w:spacing w:line="360" w:lineRule="auto"/>
        <w:ind w:firstLine="709"/>
        <w:jc w:val="center"/>
        <w:rPr>
          <w:color w:val="000000"/>
          <w:sz w:val="28"/>
          <w:szCs w:val="28"/>
          <w:lang w:val="en-US"/>
        </w:rPr>
      </w:pPr>
    </w:p>
    <w:p w:rsidR="0086090A" w:rsidRPr="00416D92" w:rsidRDefault="0086090A" w:rsidP="00416D92">
      <w:pPr>
        <w:shd w:val="clear" w:color="auto" w:fill="FFFFFF"/>
        <w:suppressAutoHyphens/>
        <w:spacing w:line="360" w:lineRule="auto"/>
        <w:ind w:firstLine="709"/>
        <w:jc w:val="center"/>
        <w:rPr>
          <w:sz w:val="28"/>
        </w:rPr>
      </w:pPr>
      <w:r w:rsidRPr="00416D92">
        <w:rPr>
          <w:color w:val="000000"/>
          <w:sz w:val="28"/>
          <w:szCs w:val="28"/>
        </w:rPr>
        <w:t>2010</w:t>
      </w:r>
    </w:p>
    <w:p w:rsidR="00D54855" w:rsidRPr="00416D92" w:rsidRDefault="00190126" w:rsidP="00416D92">
      <w:pPr>
        <w:suppressAutoHyphens/>
        <w:spacing w:line="360" w:lineRule="auto"/>
        <w:ind w:firstLine="709"/>
        <w:jc w:val="both"/>
        <w:rPr>
          <w:sz w:val="28"/>
          <w:szCs w:val="28"/>
          <w:lang w:val="en-US"/>
        </w:rPr>
      </w:pPr>
      <w:r w:rsidRPr="00416D92">
        <w:rPr>
          <w:caps/>
          <w:sz w:val="28"/>
          <w:szCs w:val="28"/>
          <w:lang w:val="en-US"/>
        </w:rPr>
        <w:br w:type="page"/>
      </w:r>
      <w:r w:rsidRPr="00416D92">
        <w:rPr>
          <w:sz w:val="28"/>
          <w:szCs w:val="28"/>
        </w:rPr>
        <w:t>Содержание</w:t>
      </w:r>
    </w:p>
    <w:p w:rsidR="00190126" w:rsidRPr="00416D92" w:rsidRDefault="00190126" w:rsidP="00416D92">
      <w:pPr>
        <w:suppressAutoHyphens/>
        <w:spacing w:line="360" w:lineRule="auto"/>
        <w:rPr>
          <w:caps/>
          <w:sz w:val="28"/>
          <w:szCs w:val="28"/>
          <w:lang w:val="en-US"/>
        </w:rPr>
      </w:pPr>
    </w:p>
    <w:p w:rsidR="0096064C" w:rsidRPr="00416D92" w:rsidRDefault="0096064C" w:rsidP="00416D92">
      <w:pPr>
        <w:pStyle w:val="11"/>
        <w:tabs>
          <w:tab w:val="right" w:leader="dot" w:pos="9345"/>
        </w:tabs>
        <w:suppressAutoHyphens/>
        <w:spacing w:line="360" w:lineRule="auto"/>
        <w:rPr>
          <w:noProof/>
          <w:sz w:val="28"/>
          <w:szCs w:val="28"/>
        </w:rPr>
      </w:pPr>
      <w:r w:rsidRPr="00416D92">
        <w:rPr>
          <w:rStyle w:val="ac"/>
          <w:noProof/>
          <w:color w:val="auto"/>
          <w:sz w:val="28"/>
          <w:szCs w:val="28"/>
          <w:u w:val="none"/>
        </w:rPr>
        <w:t>Исходные данные</w:t>
      </w:r>
    </w:p>
    <w:p w:rsidR="0096064C" w:rsidRPr="00416D92" w:rsidRDefault="0096064C" w:rsidP="00416D92">
      <w:pPr>
        <w:pStyle w:val="11"/>
        <w:tabs>
          <w:tab w:val="right" w:leader="dot" w:pos="9345"/>
        </w:tabs>
        <w:suppressAutoHyphens/>
        <w:spacing w:line="360" w:lineRule="auto"/>
        <w:rPr>
          <w:noProof/>
          <w:sz w:val="28"/>
          <w:szCs w:val="28"/>
        </w:rPr>
      </w:pPr>
      <w:r w:rsidRPr="00416D92">
        <w:rPr>
          <w:rStyle w:val="ac"/>
          <w:noProof/>
          <w:color w:val="auto"/>
          <w:sz w:val="28"/>
          <w:szCs w:val="28"/>
          <w:u w:val="none"/>
        </w:rPr>
        <w:t>Введение</w:t>
      </w:r>
    </w:p>
    <w:p w:rsidR="0096064C" w:rsidRPr="00416D92" w:rsidRDefault="0096064C" w:rsidP="00416D92">
      <w:pPr>
        <w:pStyle w:val="11"/>
        <w:tabs>
          <w:tab w:val="right" w:leader="dot" w:pos="9345"/>
        </w:tabs>
        <w:suppressAutoHyphens/>
        <w:spacing w:line="360" w:lineRule="auto"/>
        <w:rPr>
          <w:noProof/>
          <w:sz w:val="28"/>
          <w:szCs w:val="28"/>
        </w:rPr>
      </w:pPr>
      <w:r w:rsidRPr="00416D92">
        <w:rPr>
          <w:rStyle w:val="ac"/>
          <w:noProof/>
          <w:color w:val="auto"/>
          <w:sz w:val="28"/>
          <w:szCs w:val="28"/>
          <w:u w:val="none"/>
        </w:rPr>
        <w:t>1</w:t>
      </w:r>
      <w:r w:rsidR="00190126" w:rsidRPr="00416D92">
        <w:rPr>
          <w:rStyle w:val="ac"/>
          <w:noProof/>
          <w:color w:val="auto"/>
          <w:sz w:val="28"/>
          <w:szCs w:val="28"/>
          <w:u w:val="none"/>
        </w:rPr>
        <w:t>.</w:t>
      </w:r>
      <w:r w:rsidRPr="00416D92">
        <w:rPr>
          <w:rStyle w:val="ac"/>
          <w:noProof/>
          <w:color w:val="auto"/>
          <w:sz w:val="28"/>
          <w:szCs w:val="28"/>
          <w:u w:val="none"/>
        </w:rPr>
        <w:t xml:space="preserve"> Агроклиматические и почвенные ресурсы</w:t>
      </w:r>
    </w:p>
    <w:p w:rsidR="0096064C" w:rsidRPr="00416D92" w:rsidRDefault="0096064C" w:rsidP="00416D92">
      <w:pPr>
        <w:pStyle w:val="11"/>
        <w:tabs>
          <w:tab w:val="right" w:leader="dot" w:pos="9345"/>
        </w:tabs>
        <w:suppressAutoHyphens/>
        <w:spacing w:line="360" w:lineRule="auto"/>
        <w:rPr>
          <w:noProof/>
          <w:sz w:val="28"/>
          <w:szCs w:val="28"/>
        </w:rPr>
      </w:pPr>
      <w:r w:rsidRPr="00416D92">
        <w:rPr>
          <w:rStyle w:val="ac"/>
          <w:noProof/>
          <w:color w:val="auto"/>
          <w:sz w:val="28"/>
          <w:szCs w:val="28"/>
          <w:u w:val="none"/>
        </w:rPr>
        <w:t>2</w:t>
      </w:r>
      <w:r w:rsidR="00190126" w:rsidRPr="00416D92">
        <w:rPr>
          <w:rStyle w:val="ac"/>
          <w:noProof/>
          <w:color w:val="auto"/>
          <w:sz w:val="28"/>
          <w:szCs w:val="28"/>
          <w:u w:val="none"/>
        </w:rPr>
        <w:t>.</w:t>
      </w:r>
      <w:r w:rsidRPr="00416D92">
        <w:rPr>
          <w:rStyle w:val="ac"/>
          <w:noProof/>
          <w:color w:val="auto"/>
          <w:sz w:val="28"/>
          <w:szCs w:val="28"/>
          <w:u w:val="none"/>
        </w:rPr>
        <w:t xml:space="preserve"> Особенности формирования севооборотов</w:t>
      </w:r>
    </w:p>
    <w:p w:rsidR="0096064C" w:rsidRPr="00416D92" w:rsidRDefault="0096064C" w:rsidP="00416D92">
      <w:pPr>
        <w:pStyle w:val="11"/>
        <w:tabs>
          <w:tab w:val="right" w:leader="dot" w:pos="9345"/>
        </w:tabs>
        <w:suppressAutoHyphens/>
        <w:spacing w:line="360" w:lineRule="auto"/>
        <w:rPr>
          <w:noProof/>
          <w:sz w:val="28"/>
          <w:szCs w:val="28"/>
        </w:rPr>
      </w:pPr>
      <w:r w:rsidRPr="00416D92">
        <w:rPr>
          <w:rStyle w:val="ac"/>
          <w:noProof/>
          <w:color w:val="auto"/>
          <w:sz w:val="28"/>
          <w:szCs w:val="28"/>
          <w:u w:val="none"/>
        </w:rPr>
        <w:t>3</w:t>
      </w:r>
      <w:r w:rsidR="00190126" w:rsidRPr="00416D92">
        <w:rPr>
          <w:rStyle w:val="ac"/>
          <w:noProof/>
          <w:color w:val="auto"/>
          <w:sz w:val="28"/>
          <w:szCs w:val="28"/>
          <w:u w:val="none"/>
        </w:rPr>
        <w:t>.</w:t>
      </w:r>
      <w:r w:rsidRPr="00416D92">
        <w:rPr>
          <w:rStyle w:val="ac"/>
          <w:noProof/>
          <w:color w:val="auto"/>
          <w:sz w:val="28"/>
          <w:szCs w:val="28"/>
          <w:u w:val="none"/>
        </w:rPr>
        <w:t xml:space="preserve"> Разработка системы обработки почвы</w:t>
      </w:r>
    </w:p>
    <w:p w:rsidR="0096064C" w:rsidRPr="00416D92" w:rsidRDefault="0096064C" w:rsidP="00416D92">
      <w:pPr>
        <w:pStyle w:val="11"/>
        <w:tabs>
          <w:tab w:val="right" w:leader="dot" w:pos="9345"/>
        </w:tabs>
        <w:suppressAutoHyphens/>
        <w:spacing w:line="360" w:lineRule="auto"/>
        <w:rPr>
          <w:noProof/>
          <w:sz w:val="28"/>
          <w:szCs w:val="28"/>
        </w:rPr>
      </w:pPr>
      <w:r w:rsidRPr="00416D92">
        <w:rPr>
          <w:rStyle w:val="ac"/>
          <w:noProof/>
          <w:color w:val="auto"/>
          <w:sz w:val="28"/>
          <w:szCs w:val="28"/>
          <w:u w:val="none"/>
        </w:rPr>
        <w:t>4</w:t>
      </w:r>
      <w:r w:rsidR="00190126" w:rsidRPr="00416D92">
        <w:rPr>
          <w:rStyle w:val="ac"/>
          <w:noProof/>
          <w:color w:val="auto"/>
          <w:sz w:val="28"/>
          <w:szCs w:val="28"/>
          <w:u w:val="none"/>
        </w:rPr>
        <w:t>.</w:t>
      </w:r>
      <w:r w:rsidRPr="00416D92">
        <w:rPr>
          <w:rStyle w:val="ac"/>
          <w:noProof/>
          <w:color w:val="auto"/>
          <w:sz w:val="28"/>
          <w:szCs w:val="28"/>
          <w:u w:val="none"/>
        </w:rPr>
        <w:t xml:space="preserve"> Планирование норм удобрений под сельскохозяйственные культуры</w:t>
      </w:r>
    </w:p>
    <w:p w:rsidR="0096064C" w:rsidRPr="00416D92" w:rsidRDefault="0096064C" w:rsidP="00416D92">
      <w:pPr>
        <w:pStyle w:val="23"/>
        <w:tabs>
          <w:tab w:val="right" w:leader="dot" w:pos="9345"/>
        </w:tabs>
        <w:suppressAutoHyphens/>
        <w:spacing w:line="360" w:lineRule="auto"/>
        <w:ind w:left="0"/>
        <w:rPr>
          <w:noProof/>
          <w:sz w:val="28"/>
          <w:szCs w:val="28"/>
        </w:rPr>
      </w:pPr>
      <w:r w:rsidRPr="00416D92">
        <w:rPr>
          <w:rStyle w:val="ac"/>
          <w:noProof/>
          <w:color w:val="auto"/>
          <w:sz w:val="28"/>
          <w:szCs w:val="28"/>
          <w:u w:val="none"/>
        </w:rPr>
        <w:t>4.1 Планирование урожайности</w:t>
      </w:r>
    </w:p>
    <w:p w:rsidR="0096064C" w:rsidRPr="00416D92" w:rsidRDefault="0096064C" w:rsidP="00416D92">
      <w:pPr>
        <w:pStyle w:val="23"/>
        <w:tabs>
          <w:tab w:val="right" w:leader="dot" w:pos="9345"/>
        </w:tabs>
        <w:suppressAutoHyphens/>
        <w:spacing w:line="360" w:lineRule="auto"/>
        <w:ind w:left="0"/>
        <w:rPr>
          <w:noProof/>
          <w:sz w:val="28"/>
          <w:szCs w:val="28"/>
        </w:rPr>
      </w:pPr>
      <w:r w:rsidRPr="00416D92">
        <w:rPr>
          <w:rStyle w:val="ac"/>
          <w:noProof/>
          <w:color w:val="auto"/>
          <w:sz w:val="28"/>
          <w:szCs w:val="28"/>
          <w:u w:val="none"/>
        </w:rPr>
        <w:t>4.2 Расчет доз удобрений под запланированный урожай</w:t>
      </w:r>
    </w:p>
    <w:p w:rsidR="0096064C" w:rsidRPr="00416D92" w:rsidRDefault="0096064C" w:rsidP="00416D92">
      <w:pPr>
        <w:pStyle w:val="11"/>
        <w:tabs>
          <w:tab w:val="right" w:leader="dot" w:pos="9345"/>
        </w:tabs>
        <w:suppressAutoHyphens/>
        <w:spacing w:line="360" w:lineRule="auto"/>
        <w:rPr>
          <w:noProof/>
          <w:sz w:val="28"/>
          <w:szCs w:val="28"/>
        </w:rPr>
      </w:pPr>
      <w:r w:rsidRPr="00416D92">
        <w:rPr>
          <w:rStyle w:val="ac"/>
          <w:noProof/>
          <w:color w:val="auto"/>
          <w:sz w:val="28"/>
          <w:szCs w:val="28"/>
          <w:u w:val="none"/>
        </w:rPr>
        <w:t>5</w:t>
      </w:r>
      <w:r w:rsidR="00190126" w:rsidRPr="00416D92">
        <w:rPr>
          <w:rStyle w:val="ac"/>
          <w:noProof/>
          <w:color w:val="auto"/>
          <w:sz w:val="28"/>
          <w:szCs w:val="28"/>
          <w:u w:val="none"/>
        </w:rPr>
        <w:t>.</w:t>
      </w:r>
      <w:r w:rsidRPr="00416D92">
        <w:rPr>
          <w:rStyle w:val="ac"/>
          <w:noProof/>
          <w:color w:val="auto"/>
          <w:sz w:val="28"/>
          <w:szCs w:val="28"/>
          <w:u w:val="none"/>
        </w:rPr>
        <w:t xml:space="preserve"> Баланс питательных элементов в севообороте</w:t>
      </w:r>
    </w:p>
    <w:p w:rsidR="0096064C" w:rsidRPr="00416D92" w:rsidRDefault="0096064C" w:rsidP="00416D92">
      <w:pPr>
        <w:pStyle w:val="11"/>
        <w:tabs>
          <w:tab w:val="right" w:leader="dot" w:pos="9345"/>
        </w:tabs>
        <w:suppressAutoHyphens/>
        <w:spacing w:line="360" w:lineRule="auto"/>
        <w:rPr>
          <w:noProof/>
          <w:sz w:val="28"/>
          <w:szCs w:val="28"/>
        </w:rPr>
      </w:pPr>
      <w:r w:rsidRPr="00416D92">
        <w:rPr>
          <w:rStyle w:val="ac"/>
          <w:noProof/>
          <w:color w:val="auto"/>
          <w:sz w:val="28"/>
          <w:szCs w:val="28"/>
          <w:u w:val="none"/>
        </w:rPr>
        <w:t>6</w:t>
      </w:r>
      <w:r w:rsidR="00190126" w:rsidRPr="00416D92">
        <w:rPr>
          <w:rStyle w:val="ac"/>
          <w:noProof/>
          <w:color w:val="auto"/>
          <w:sz w:val="28"/>
          <w:szCs w:val="28"/>
          <w:u w:val="none"/>
          <w:lang w:val="en-US"/>
        </w:rPr>
        <w:t>.</w:t>
      </w:r>
      <w:r w:rsidRPr="00416D92">
        <w:rPr>
          <w:rStyle w:val="ac"/>
          <w:noProof/>
          <w:color w:val="auto"/>
          <w:sz w:val="28"/>
          <w:szCs w:val="28"/>
          <w:u w:val="none"/>
        </w:rPr>
        <w:t xml:space="preserve"> Почвенно-экологическая оценка</w:t>
      </w:r>
    </w:p>
    <w:p w:rsidR="0096064C" w:rsidRPr="00416D92" w:rsidRDefault="0096064C" w:rsidP="00416D92">
      <w:pPr>
        <w:pStyle w:val="11"/>
        <w:tabs>
          <w:tab w:val="right" w:leader="dot" w:pos="9345"/>
        </w:tabs>
        <w:suppressAutoHyphens/>
        <w:spacing w:line="360" w:lineRule="auto"/>
        <w:rPr>
          <w:noProof/>
          <w:sz w:val="28"/>
          <w:szCs w:val="28"/>
        </w:rPr>
      </w:pPr>
      <w:r w:rsidRPr="00416D92">
        <w:rPr>
          <w:rStyle w:val="ac"/>
          <w:noProof/>
          <w:color w:val="auto"/>
          <w:sz w:val="28"/>
          <w:szCs w:val="28"/>
          <w:u w:val="none"/>
        </w:rPr>
        <w:t>7</w:t>
      </w:r>
      <w:r w:rsidR="00190126" w:rsidRPr="00416D92">
        <w:rPr>
          <w:rStyle w:val="ac"/>
          <w:noProof/>
          <w:color w:val="auto"/>
          <w:sz w:val="28"/>
          <w:szCs w:val="28"/>
          <w:u w:val="none"/>
        </w:rPr>
        <w:t>.</w:t>
      </w:r>
      <w:r w:rsidRPr="00416D92">
        <w:rPr>
          <w:rStyle w:val="ac"/>
          <w:noProof/>
          <w:color w:val="auto"/>
          <w:sz w:val="28"/>
          <w:szCs w:val="28"/>
          <w:u w:val="none"/>
        </w:rPr>
        <w:t xml:space="preserve"> Биоэнергетическая оценка эффективности технологии производства сельскохозяйственной продукции</w:t>
      </w:r>
    </w:p>
    <w:p w:rsidR="0096064C" w:rsidRPr="00416D92" w:rsidRDefault="0096064C" w:rsidP="00416D92">
      <w:pPr>
        <w:pStyle w:val="11"/>
        <w:tabs>
          <w:tab w:val="right" w:leader="dot" w:pos="9345"/>
        </w:tabs>
        <w:suppressAutoHyphens/>
        <w:spacing w:line="360" w:lineRule="auto"/>
        <w:rPr>
          <w:noProof/>
          <w:sz w:val="28"/>
          <w:szCs w:val="28"/>
        </w:rPr>
      </w:pPr>
      <w:r w:rsidRPr="00416D92">
        <w:rPr>
          <w:rStyle w:val="ac"/>
          <w:noProof/>
          <w:color w:val="auto"/>
          <w:sz w:val="28"/>
          <w:szCs w:val="28"/>
          <w:u w:val="none"/>
        </w:rPr>
        <w:t>Литература</w:t>
      </w:r>
    </w:p>
    <w:p w:rsidR="00D54855" w:rsidRPr="00416D92" w:rsidRDefault="00D54855" w:rsidP="00416D92">
      <w:pPr>
        <w:suppressAutoHyphens/>
        <w:spacing w:line="360" w:lineRule="auto"/>
        <w:rPr>
          <w:sz w:val="28"/>
        </w:rPr>
      </w:pPr>
    </w:p>
    <w:p w:rsidR="00D54855" w:rsidRPr="00416D92" w:rsidRDefault="009051E2" w:rsidP="00416D92">
      <w:pPr>
        <w:suppressAutoHyphens/>
        <w:spacing w:line="360" w:lineRule="auto"/>
        <w:ind w:firstLine="709"/>
        <w:jc w:val="both"/>
        <w:rPr>
          <w:sz w:val="28"/>
          <w:lang w:val="en-US"/>
        </w:rPr>
      </w:pPr>
      <w:r w:rsidRPr="00416D92">
        <w:rPr>
          <w:sz w:val="28"/>
        </w:rPr>
        <w:br w:type="page"/>
      </w:r>
      <w:bookmarkStart w:id="0" w:name="_Toc162494426"/>
      <w:r w:rsidR="00040F0B" w:rsidRPr="00416D92">
        <w:rPr>
          <w:sz w:val="28"/>
        </w:rPr>
        <w:t>Исходные данные</w:t>
      </w:r>
      <w:bookmarkEnd w:id="0"/>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numPr>
          <w:ilvl w:val="0"/>
          <w:numId w:val="2"/>
        </w:numPr>
        <w:suppressAutoHyphens/>
        <w:spacing w:line="360" w:lineRule="auto"/>
        <w:ind w:left="0" w:firstLine="709"/>
        <w:jc w:val="both"/>
        <w:rPr>
          <w:sz w:val="28"/>
        </w:rPr>
      </w:pPr>
      <w:r w:rsidRPr="00416D92">
        <w:rPr>
          <w:sz w:val="28"/>
        </w:rPr>
        <w:t>Почвенно-климатическая агрозона</w:t>
      </w:r>
    </w:p>
    <w:p w:rsidR="00D54855" w:rsidRPr="00416D92" w:rsidRDefault="00190126" w:rsidP="00416D92">
      <w:pPr>
        <w:numPr>
          <w:ilvl w:val="1"/>
          <w:numId w:val="2"/>
        </w:numPr>
        <w:suppressAutoHyphens/>
        <w:spacing w:line="360" w:lineRule="auto"/>
        <w:ind w:left="0" w:firstLine="709"/>
        <w:jc w:val="both"/>
        <w:rPr>
          <w:sz w:val="28"/>
        </w:rPr>
      </w:pPr>
      <w:r w:rsidRPr="00416D92">
        <w:rPr>
          <w:sz w:val="28"/>
        </w:rPr>
        <w:t>Горно-лесная</w:t>
      </w:r>
    </w:p>
    <w:p w:rsidR="00D54855" w:rsidRPr="00416D92" w:rsidRDefault="00D54855" w:rsidP="00416D92">
      <w:pPr>
        <w:numPr>
          <w:ilvl w:val="1"/>
          <w:numId w:val="2"/>
        </w:numPr>
        <w:suppressAutoHyphens/>
        <w:spacing w:line="360" w:lineRule="auto"/>
        <w:ind w:left="0" w:firstLine="709"/>
        <w:jc w:val="both"/>
        <w:rPr>
          <w:sz w:val="28"/>
        </w:rPr>
      </w:pPr>
      <w:r w:rsidRPr="00416D92">
        <w:rPr>
          <w:sz w:val="28"/>
        </w:rPr>
        <w:t>Почвы –</w:t>
      </w:r>
      <w:r w:rsidR="00F55E0F" w:rsidRPr="00416D92">
        <w:rPr>
          <w:sz w:val="28"/>
        </w:rPr>
        <w:t xml:space="preserve"> </w:t>
      </w:r>
      <w:r w:rsidRPr="00416D92">
        <w:rPr>
          <w:sz w:val="28"/>
        </w:rPr>
        <w:t xml:space="preserve">серые лесные оподзоленные </w:t>
      </w:r>
      <w:r w:rsidR="00F55E0F" w:rsidRPr="00416D92">
        <w:rPr>
          <w:sz w:val="28"/>
        </w:rPr>
        <w:t>10</w:t>
      </w:r>
      <w:r w:rsidR="000E4156" w:rsidRPr="00416D92">
        <w:rPr>
          <w:sz w:val="28"/>
        </w:rPr>
        <w:t xml:space="preserve"> </w:t>
      </w:r>
      <w:r w:rsidR="00F55E0F" w:rsidRPr="00416D92">
        <w:rPr>
          <w:sz w:val="28"/>
        </w:rPr>
        <w:t>%</w:t>
      </w:r>
    </w:p>
    <w:p w:rsidR="00F55E0F" w:rsidRPr="00416D92" w:rsidRDefault="00DB7CCE" w:rsidP="00416D92">
      <w:pPr>
        <w:numPr>
          <w:ilvl w:val="1"/>
          <w:numId w:val="2"/>
        </w:numPr>
        <w:suppressAutoHyphens/>
        <w:spacing w:line="360" w:lineRule="auto"/>
        <w:ind w:left="0" w:firstLine="709"/>
        <w:jc w:val="both"/>
        <w:rPr>
          <w:sz w:val="28"/>
        </w:rPr>
      </w:pPr>
      <w:r w:rsidRPr="00416D92">
        <w:rPr>
          <w:sz w:val="28"/>
        </w:rPr>
        <w:t>серая</w:t>
      </w:r>
      <w:r w:rsidR="00F55E0F" w:rsidRPr="00416D92">
        <w:rPr>
          <w:sz w:val="28"/>
        </w:rPr>
        <w:t xml:space="preserve"> лесная оподзоленная 90</w:t>
      </w:r>
      <w:r w:rsidR="000E4156" w:rsidRPr="00416D92">
        <w:rPr>
          <w:sz w:val="28"/>
        </w:rPr>
        <w:t xml:space="preserve"> </w:t>
      </w:r>
      <w:r w:rsidR="00F55E0F" w:rsidRPr="00416D92">
        <w:rPr>
          <w:sz w:val="28"/>
        </w:rPr>
        <w:t>%</w:t>
      </w:r>
    </w:p>
    <w:p w:rsidR="00D54855" w:rsidRPr="00416D92" w:rsidRDefault="00D54855" w:rsidP="00416D92">
      <w:pPr>
        <w:numPr>
          <w:ilvl w:val="0"/>
          <w:numId w:val="2"/>
        </w:numPr>
        <w:suppressAutoHyphens/>
        <w:spacing w:line="360" w:lineRule="auto"/>
        <w:ind w:left="0" w:firstLine="709"/>
        <w:jc w:val="both"/>
        <w:rPr>
          <w:sz w:val="28"/>
        </w:rPr>
      </w:pPr>
      <w:r w:rsidRPr="00416D92">
        <w:rPr>
          <w:sz w:val="28"/>
        </w:rPr>
        <w:t>Рельеф</w:t>
      </w:r>
    </w:p>
    <w:p w:rsidR="00D54855" w:rsidRPr="00416D92" w:rsidRDefault="00265A10" w:rsidP="00416D92">
      <w:pPr>
        <w:numPr>
          <w:ilvl w:val="1"/>
          <w:numId w:val="2"/>
        </w:numPr>
        <w:suppressAutoHyphens/>
        <w:spacing w:line="360" w:lineRule="auto"/>
        <w:ind w:left="0" w:firstLine="709"/>
        <w:jc w:val="both"/>
        <w:rPr>
          <w:sz w:val="28"/>
        </w:rPr>
      </w:pPr>
      <w:r w:rsidRPr="00416D92">
        <w:rPr>
          <w:sz w:val="28"/>
        </w:rPr>
        <w:t>Горный</w:t>
      </w:r>
    </w:p>
    <w:p w:rsidR="00D54855" w:rsidRPr="00416D92" w:rsidRDefault="00D54855" w:rsidP="00416D92">
      <w:pPr>
        <w:numPr>
          <w:ilvl w:val="1"/>
          <w:numId w:val="2"/>
        </w:numPr>
        <w:suppressAutoHyphens/>
        <w:spacing w:line="360" w:lineRule="auto"/>
        <w:ind w:left="0" w:firstLine="709"/>
        <w:jc w:val="both"/>
        <w:rPr>
          <w:sz w:val="28"/>
        </w:rPr>
      </w:pPr>
      <w:r w:rsidRPr="00416D92">
        <w:rPr>
          <w:sz w:val="28"/>
        </w:rPr>
        <w:t>Склоны юго</w:t>
      </w:r>
      <w:r w:rsidR="00675C2E" w:rsidRPr="00416D92">
        <w:rPr>
          <w:sz w:val="28"/>
        </w:rPr>
        <w:t>-</w:t>
      </w:r>
      <w:r w:rsidR="00F55E0F" w:rsidRPr="00416D92">
        <w:rPr>
          <w:sz w:val="28"/>
        </w:rPr>
        <w:t>восточной экспозиции с уклоном</w:t>
      </w:r>
      <w:r w:rsidR="00675C2E" w:rsidRPr="00416D92">
        <w:rPr>
          <w:sz w:val="28"/>
        </w:rPr>
        <w:t xml:space="preserve"> 3</w:t>
      </w:r>
      <w:r w:rsidRPr="00416D92">
        <w:rPr>
          <w:sz w:val="28"/>
          <w:vertAlign w:val="superscript"/>
        </w:rPr>
        <w:t>0</w:t>
      </w:r>
      <w:r w:rsidR="00416D92">
        <w:rPr>
          <w:sz w:val="28"/>
          <w:vertAlign w:val="superscript"/>
        </w:rPr>
        <w:t xml:space="preserve"> </w:t>
      </w:r>
      <w:r w:rsidR="00675C2E" w:rsidRPr="00416D92">
        <w:rPr>
          <w:sz w:val="28"/>
        </w:rPr>
        <w:t>- 8</w:t>
      </w:r>
      <w:r w:rsidRPr="00416D92">
        <w:rPr>
          <w:sz w:val="28"/>
        </w:rPr>
        <w:t>0</w:t>
      </w:r>
      <w:r w:rsidR="000E4156" w:rsidRPr="00416D92">
        <w:rPr>
          <w:sz w:val="28"/>
        </w:rPr>
        <w:t xml:space="preserve"> </w:t>
      </w:r>
      <w:r w:rsidRPr="00416D92">
        <w:rPr>
          <w:sz w:val="28"/>
        </w:rPr>
        <w:t>%</w:t>
      </w:r>
    </w:p>
    <w:p w:rsidR="00D54855" w:rsidRPr="00416D92" w:rsidRDefault="00675C2E" w:rsidP="00416D92">
      <w:pPr>
        <w:numPr>
          <w:ilvl w:val="1"/>
          <w:numId w:val="2"/>
        </w:numPr>
        <w:suppressAutoHyphens/>
        <w:spacing w:line="360" w:lineRule="auto"/>
        <w:ind w:left="0" w:firstLine="709"/>
        <w:jc w:val="both"/>
        <w:rPr>
          <w:sz w:val="28"/>
        </w:rPr>
      </w:pPr>
      <w:r w:rsidRPr="00416D92">
        <w:rPr>
          <w:sz w:val="28"/>
        </w:rPr>
        <w:t>Склоны южной</w:t>
      </w:r>
      <w:r w:rsidR="00D54855" w:rsidRPr="00416D92">
        <w:rPr>
          <w:sz w:val="28"/>
        </w:rPr>
        <w:t xml:space="preserve"> экспозиции с уклоном 5</w:t>
      </w:r>
      <w:r w:rsidR="00D54855" w:rsidRPr="00416D92">
        <w:rPr>
          <w:sz w:val="28"/>
          <w:vertAlign w:val="superscript"/>
        </w:rPr>
        <w:t xml:space="preserve">0 </w:t>
      </w:r>
      <w:r w:rsidRPr="00416D92">
        <w:rPr>
          <w:sz w:val="28"/>
        </w:rPr>
        <w:t>–</w:t>
      </w:r>
      <w:r w:rsidR="000E4156" w:rsidRPr="00416D92">
        <w:rPr>
          <w:sz w:val="28"/>
        </w:rPr>
        <w:t xml:space="preserve"> </w:t>
      </w:r>
      <w:r w:rsidRPr="00416D92">
        <w:rPr>
          <w:sz w:val="28"/>
        </w:rPr>
        <w:t>2</w:t>
      </w:r>
      <w:r w:rsidR="00D54855" w:rsidRPr="00416D92">
        <w:rPr>
          <w:sz w:val="28"/>
        </w:rPr>
        <w:t>0</w:t>
      </w:r>
      <w:r w:rsidR="000E4156" w:rsidRPr="00416D92">
        <w:rPr>
          <w:sz w:val="28"/>
        </w:rPr>
        <w:t xml:space="preserve"> </w:t>
      </w:r>
      <w:r w:rsidR="00D54855" w:rsidRPr="00416D92">
        <w:rPr>
          <w:sz w:val="28"/>
        </w:rPr>
        <w:t>%</w:t>
      </w:r>
    </w:p>
    <w:p w:rsidR="00D54855" w:rsidRPr="00416D92" w:rsidRDefault="00190126" w:rsidP="00416D92">
      <w:pPr>
        <w:suppressAutoHyphens/>
        <w:spacing w:line="360" w:lineRule="auto"/>
        <w:ind w:firstLine="709"/>
        <w:jc w:val="both"/>
        <w:rPr>
          <w:sz w:val="28"/>
        </w:rPr>
      </w:pPr>
      <w:r w:rsidRPr="00416D92">
        <w:rPr>
          <w:sz w:val="28"/>
        </w:rPr>
        <w:t>Исходные показатели</w:t>
      </w:r>
    </w:p>
    <w:p w:rsidR="00D54855" w:rsidRPr="00416D92" w:rsidRDefault="00D54855" w:rsidP="00416D92">
      <w:pPr>
        <w:numPr>
          <w:ilvl w:val="0"/>
          <w:numId w:val="3"/>
        </w:numPr>
        <w:suppressAutoHyphens/>
        <w:spacing w:line="360" w:lineRule="auto"/>
        <w:ind w:left="0" w:firstLine="709"/>
        <w:jc w:val="both"/>
        <w:rPr>
          <w:sz w:val="28"/>
        </w:rPr>
      </w:pPr>
      <w:r w:rsidRPr="00416D92">
        <w:rPr>
          <w:sz w:val="28"/>
        </w:rPr>
        <w:t>Объ</w:t>
      </w:r>
      <w:r w:rsidR="00DB7CCE" w:rsidRPr="00416D92">
        <w:rPr>
          <w:sz w:val="28"/>
        </w:rPr>
        <w:t>емная масса метрового горизонта</w:t>
      </w:r>
      <w:r w:rsidR="00265A10" w:rsidRPr="00416D92">
        <w:rPr>
          <w:sz w:val="28"/>
        </w:rPr>
        <w:t xml:space="preserve"> – 1,1</w:t>
      </w:r>
      <w:r w:rsidRPr="00416D92">
        <w:rPr>
          <w:sz w:val="28"/>
        </w:rPr>
        <w:t xml:space="preserve"> г/см</w:t>
      </w:r>
      <w:r w:rsidRPr="00416D92">
        <w:rPr>
          <w:sz w:val="28"/>
          <w:vertAlign w:val="superscript"/>
        </w:rPr>
        <w:t>3</w:t>
      </w:r>
    </w:p>
    <w:p w:rsidR="00D54855" w:rsidRPr="00416D92" w:rsidRDefault="00265A10" w:rsidP="00416D92">
      <w:pPr>
        <w:numPr>
          <w:ilvl w:val="0"/>
          <w:numId w:val="3"/>
        </w:numPr>
        <w:suppressAutoHyphens/>
        <w:spacing w:line="360" w:lineRule="auto"/>
        <w:ind w:left="0" w:firstLine="709"/>
        <w:jc w:val="both"/>
        <w:rPr>
          <w:sz w:val="28"/>
        </w:rPr>
      </w:pPr>
      <w:r w:rsidRPr="00416D92">
        <w:rPr>
          <w:sz w:val="28"/>
        </w:rPr>
        <w:t>Содержание гумуса – 3</w:t>
      </w:r>
      <w:r w:rsidR="00D54855" w:rsidRPr="00416D92">
        <w:rPr>
          <w:sz w:val="28"/>
        </w:rPr>
        <w:t>,9</w:t>
      </w:r>
      <w:r w:rsidRPr="00416D92">
        <w:rPr>
          <w:sz w:val="28"/>
        </w:rPr>
        <w:t>6</w:t>
      </w:r>
      <w:r w:rsidR="000E4156" w:rsidRPr="00416D92">
        <w:rPr>
          <w:sz w:val="28"/>
        </w:rPr>
        <w:t xml:space="preserve"> </w:t>
      </w:r>
      <w:r w:rsidR="00D54855" w:rsidRPr="00416D92">
        <w:rPr>
          <w:sz w:val="28"/>
        </w:rPr>
        <w:t>%</w:t>
      </w:r>
    </w:p>
    <w:p w:rsidR="00D54855" w:rsidRPr="00416D92" w:rsidRDefault="00D54855" w:rsidP="00416D92">
      <w:pPr>
        <w:numPr>
          <w:ilvl w:val="0"/>
          <w:numId w:val="3"/>
        </w:numPr>
        <w:suppressAutoHyphens/>
        <w:spacing w:line="360" w:lineRule="auto"/>
        <w:ind w:left="0" w:firstLine="709"/>
        <w:jc w:val="both"/>
        <w:rPr>
          <w:sz w:val="28"/>
        </w:rPr>
      </w:pPr>
      <w:r w:rsidRPr="00416D92">
        <w:rPr>
          <w:sz w:val="28"/>
        </w:rPr>
        <w:t>РН</w:t>
      </w:r>
      <w:r w:rsidRPr="00416D92">
        <w:rPr>
          <w:sz w:val="28"/>
          <w:vertAlign w:val="subscript"/>
        </w:rPr>
        <w:t>сол</w:t>
      </w:r>
      <w:r w:rsidR="00265A10" w:rsidRPr="00416D92">
        <w:rPr>
          <w:sz w:val="28"/>
        </w:rPr>
        <w:t xml:space="preserve"> – 5,7</w:t>
      </w:r>
    </w:p>
    <w:p w:rsidR="00D54855" w:rsidRPr="00416D92" w:rsidRDefault="00D54855" w:rsidP="00416D92">
      <w:pPr>
        <w:numPr>
          <w:ilvl w:val="0"/>
          <w:numId w:val="3"/>
        </w:numPr>
        <w:suppressAutoHyphens/>
        <w:spacing w:line="360" w:lineRule="auto"/>
        <w:ind w:left="0" w:firstLine="709"/>
        <w:jc w:val="both"/>
        <w:rPr>
          <w:sz w:val="28"/>
        </w:rPr>
      </w:pPr>
      <w:r w:rsidRPr="00416D92">
        <w:rPr>
          <w:sz w:val="28"/>
        </w:rPr>
        <w:t>Содержание под</w:t>
      </w:r>
      <w:r w:rsidR="00B401A8" w:rsidRPr="00416D92">
        <w:rPr>
          <w:sz w:val="28"/>
        </w:rPr>
        <w:t>вижного фосфора по Чирикову – 40 мг/кг, калия – 70</w:t>
      </w:r>
      <w:r w:rsidRPr="00416D92">
        <w:rPr>
          <w:sz w:val="28"/>
        </w:rPr>
        <w:t xml:space="preserve"> мг/кг почвы</w:t>
      </w:r>
    </w:p>
    <w:p w:rsidR="00D54855" w:rsidRPr="00416D92" w:rsidRDefault="00DB7CCE" w:rsidP="00416D92">
      <w:pPr>
        <w:suppressAutoHyphens/>
        <w:spacing w:line="360" w:lineRule="auto"/>
        <w:ind w:firstLine="709"/>
        <w:jc w:val="both"/>
        <w:rPr>
          <w:sz w:val="28"/>
        </w:rPr>
      </w:pPr>
      <w:r w:rsidRPr="00416D92">
        <w:rPr>
          <w:sz w:val="28"/>
        </w:rPr>
        <w:t>Площадь пашни 15</w:t>
      </w:r>
      <w:r w:rsidR="00B401A8" w:rsidRPr="00416D92">
        <w:rPr>
          <w:sz w:val="28"/>
        </w:rPr>
        <w:t>00</w:t>
      </w:r>
      <w:r w:rsidR="00D54855" w:rsidRPr="00416D92">
        <w:rPr>
          <w:sz w:val="28"/>
        </w:rPr>
        <w:t xml:space="preserve"> га</w:t>
      </w:r>
    </w:p>
    <w:p w:rsidR="000E4156" w:rsidRPr="00416D92" w:rsidRDefault="000E4156" w:rsidP="00416D92">
      <w:pPr>
        <w:suppressAutoHyphens/>
        <w:spacing w:line="360" w:lineRule="auto"/>
        <w:ind w:firstLine="709"/>
        <w:jc w:val="both"/>
        <w:rPr>
          <w:sz w:val="28"/>
        </w:rPr>
      </w:pPr>
    </w:p>
    <w:p w:rsidR="00D54855" w:rsidRPr="00416D92" w:rsidRDefault="00040F0B" w:rsidP="00416D92">
      <w:pPr>
        <w:pStyle w:val="1"/>
        <w:keepNext w:val="0"/>
        <w:suppressAutoHyphens/>
        <w:spacing w:after="0" w:line="360" w:lineRule="auto"/>
        <w:ind w:firstLine="709"/>
        <w:jc w:val="both"/>
        <w:rPr>
          <w:rFonts w:cs="Times New Roman"/>
          <w:b w:val="0"/>
          <w:caps w:val="0"/>
          <w:lang w:val="en-US"/>
        </w:rPr>
      </w:pPr>
      <w:r w:rsidRPr="00416D92">
        <w:rPr>
          <w:rFonts w:cs="Times New Roman"/>
          <w:b w:val="0"/>
        </w:rPr>
        <w:br w:type="page"/>
      </w:r>
      <w:bookmarkStart w:id="1" w:name="_Toc162494427"/>
      <w:r w:rsidR="00190126" w:rsidRPr="00416D92">
        <w:rPr>
          <w:rFonts w:cs="Times New Roman"/>
          <w:b w:val="0"/>
          <w:caps w:val="0"/>
        </w:rPr>
        <w:t>Введение</w:t>
      </w:r>
      <w:bookmarkEnd w:id="1"/>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szCs w:val="28"/>
        </w:rPr>
      </w:pPr>
      <w:r w:rsidRPr="00416D92">
        <w:rPr>
          <w:sz w:val="28"/>
          <w:szCs w:val="28"/>
        </w:rPr>
        <w:t>Система земледелия должна строиться на использовании энерго- и ресурсосберегающих технологиях, направленных на обеспечение повышения почвенного плодородия, развития экологически безопасных агроэкосистем. Технологии, которые направлены на повышение плодородия почв, приводят к негативным экологическим последствиям, к снижению экономической эффективности сельскохозяйственного производства и к социальной напряженности.</w:t>
      </w:r>
    </w:p>
    <w:p w:rsidR="00D54855" w:rsidRPr="00416D92" w:rsidRDefault="00D54855" w:rsidP="00416D92">
      <w:pPr>
        <w:suppressAutoHyphens/>
        <w:spacing w:line="360" w:lineRule="auto"/>
        <w:ind w:firstLine="709"/>
        <w:jc w:val="both"/>
        <w:rPr>
          <w:sz w:val="28"/>
          <w:szCs w:val="28"/>
        </w:rPr>
      </w:pPr>
      <w:r w:rsidRPr="00416D92">
        <w:rPr>
          <w:sz w:val="28"/>
          <w:szCs w:val="28"/>
        </w:rPr>
        <w:t>В связи с этим дальнейшая интенсификация сельскохозяйственного производства на этом фоне не дает должной отдачи в повышении продуктивности</w:t>
      </w:r>
      <w:r w:rsidR="00416D92">
        <w:rPr>
          <w:sz w:val="28"/>
          <w:szCs w:val="28"/>
        </w:rPr>
        <w:t xml:space="preserve"> </w:t>
      </w:r>
      <w:r w:rsidRPr="00416D92">
        <w:rPr>
          <w:sz w:val="28"/>
          <w:szCs w:val="28"/>
        </w:rPr>
        <w:t>пашни, становится крайне затратной и неустойчивой, ведет к ухудшению экологической обстановки.</w:t>
      </w:r>
    </w:p>
    <w:p w:rsidR="00D54855" w:rsidRPr="00416D92" w:rsidRDefault="00D54855" w:rsidP="00416D92">
      <w:pPr>
        <w:suppressAutoHyphens/>
        <w:spacing w:line="360" w:lineRule="auto"/>
        <w:ind w:firstLine="709"/>
        <w:jc w:val="both"/>
        <w:rPr>
          <w:sz w:val="28"/>
          <w:szCs w:val="28"/>
        </w:rPr>
      </w:pPr>
      <w:r w:rsidRPr="00416D92">
        <w:rPr>
          <w:sz w:val="28"/>
          <w:szCs w:val="28"/>
        </w:rPr>
        <w:t>Недостаточно изучены экологическая, экономическая и технологическая сущность и причины отрицательных явлений в сельскохозяйственном производстве. Поэтому в основе современного научного подхода должен быть системный метод как непременное условие успешного развития земледелия.</w:t>
      </w:r>
    </w:p>
    <w:p w:rsidR="00D54855" w:rsidRPr="00416D92" w:rsidRDefault="00D54855" w:rsidP="00416D92">
      <w:pPr>
        <w:pStyle w:val="a3"/>
        <w:suppressAutoHyphens/>
        <w:spacing w:line="360" w:lineRule="auto"/>
        <w:ind w:firstLine="709"/>
        <w:jc w:val="both"/>
        <w:rPr>
          <w:szCs w:val="28"/>
        </w:rPr>
      </w:pPr>
      <w:r w:rsidRPr="00416D92">
        <w:rPr>
          <w:szCs w:val="28"/>
        </w:rPr>
        <w:t>Основа любой системы земледелия - севооборот. Оценку и роль его в современном земледелии проводят по таким критериям: биологизация земледелия, регулирование режима органического вещества почвы и элементов питания, поддержание удовлетворительного структурного состояния почвы, регулирование водного баланса агроценозов, предотвращение эрозии и дефляции, регулирование фитосанитарного состояния посевов и почвы.</w:t>
      </w:r>
    </w:p>
    <w:p w:rsidR="00416D92" w:rsidRDefault="00D54855" w:rsidP="00416D92">
      <w:pPr>
        <w:suppressAutoHyphens/>
        <w:spacing w:line="360" w:lineRule="auto"/>
        <w:ind w:firstLine="709"/>
        <w:jc w:val="both"/>
        <w:rPr>
          <w:sz w:val="28"/>
          <w:szCs w:val="28"/>
        </w:rPr>
      </w:pPr>
      <w:r w:rsidRPr="00416D92">
        <w:rPr>
          <w:sz w:val="28"/>
          <w:szCs w:val="28"/>
        </w:rPr>
        <w:t>По мере роста масштабов использования научно – технических достижений в сельскохозяйственном производстве необходимость грамотного учета природной составляющей существенно возрастает. Научно – техническая революция повысила значимость квалифицированного труда как источника материального богатства, но не может устранить природу как источник естественных сил и вещественных элементов производства. Земля по прежнему остается матерью богатства.</w:t>
      </w:r>
    </w:p>
    <w:p w:rsidR="00D54855" w:rsidRPr="00416D92" w:rsidRDefault="00D54855" w:rsidP="00416D92">
      <w:pPr>
        <w:suppressAutoHyphens/>
        <w:spacing w:line="360" w:lineRule="auto"/>
        <w:ind w:firstLine="709"/>
        <w:jc w:val="both"/>
        <w:rPr>
          <w:sz w:val="28"/>
          <w:szCs w:val="28"/>
        </w:rPr>
      </w:pPr>
      <w:r w:rsidRPr="00416D92">
        <w:rPr>
          <w:sz w:val="28"/>
          <w:szCs w:val="28"/>
        </w:rPr>
        <w:t>Весьма актуальной остается задача оптимизации приемов защиты растений от сорных растений и вредных организмов. В настоящее время очевидно, что система защиты растений должна быть интегрированной, основываться на регулировании численности вредных организмов до экономически целесообразного</w:t>
      </w:r>
      <w:r w:rsidR="00416D92">
        <w:rPr>
          <w:sz w:val="28"/>
          <w:szCs w:val="28"/>
        </w:rPr>
        <w:t xml:space="preserve"> </w:t>
      </w:r>
      <w:r w:rsidRPr="00416D92">
        <w:rPr>
          <w:sz w:val="28"/>
          <w:szCs w:val="28"/>
        </w:rPr>
        <w:t>экологически безвредного уровня.</w:t>
      </w:r>
    </w:p>
    <w:p w:rsidR="00D54855" w:rsidRPr="00416D92" w:rsidRDefault="00D54855" w:rsidP="00416D92">
      <w:pPr>
        <w:suppressAutoHyphens/>
        <w:spacing w:line="360" w:lineRule="auto"/>
        <w:ind w:firstLine="709"/>
        <w:jc w:val="both"/>
        <w:rPr>
          <w:sz w:val="28"/>
        </w:rPr>
      </w:pPr>
    </w:p>
    <w:p w:rsidR="00D54855" w:rsidRPr="00416D92" w:rsidRDefault="00040F0B" w:rsidP="00416D92">
      <w:pPr>
        <w:pStyle w:val="1"/>
        <w:keepNext w:val="0"/>
        <w:suppressAutoHyphens/>
        <w:spacing w:after="0" w:line="360" w:lineRule="auto"/>
        <w:ind w:firstLine="709"/>
        <w:jc w:val="both"/>
        <w:rPr>
          <w:rFonts w:cs="Times New Roman"/>
          <w:b w:val="0"/>
          <w:caps w:val="0"/>
          <w:lang w:val="en-US"/>
        </w:rPr>
      </w:pPr>
      <w:r w:rsidRPr="00416D92">
        <w:rPr>
          <w:rFonts w:cs="Times New Roman"/>
          <w:b w:val="0"/>
        </w:rPr>
        <w:br w:type="page"/>
      </w:r>
      <w:bookmarkStart w:id="2" w:name="_Toc162494428"/>
      <w:r w:rsidRPr="00416D92">
        <w:rPr>
          <w:rFonts w:cs="Times New Roman"/>
          <w:b w:val="0"/>
        </w:rPr>
        <w:t>1</w:t>
      </w:r>
      <w:r w:rsidR="00190126" w:rsidRPr="00416D92">
        <w:rPr>
          <w:rFonts w:cs="Times New Roman"/>
          <w:b w:val="0"/>
        </w:rPr>
        <w:t>.</w:t>
      </w:r>
      <w:r w:rsidRPr="00416D92">
        <w:rPr>
          <w:rFonts w:cs="Times New Roman"/>
          <w:b w:val="0"/>
        </w:rPr>
        <w:t xml:space="preserve"> </w:t>
      </w:r>
      <w:r w:rsidR="00190126" w:rsidRPr="00416D92">
        <w:rPr>
          <w:rFonts w:cs="Times New Roman"/>
          <w:b w:val="0"/>
          <w:caps w:val="0"/>
        </w:rPr>
        <w:t>Агроклиматические и почвенные ресурсы</w:t>
      </w:r>
      <w:bookmarkEnd w:id="2"/>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rPr>
      </w:pPr>
      <w:r w:rsidRPr="00416D92">
        <w:rPr>
          <w:sz w:val="28"/>
        </w:rPr>
        <w:t>Хозяйство СХП Колос находится в горно-лесной зоне в Кусинском районе.</w:t>
      </w:r>
    </w:p>
    <w:p w:rsidR="006D0B47" w:rsidRPr="00416D92" w:rsidRDefault="00D54855" w:rsidP="00416D92">
      <w:pPr>
        <w:suppressAutoHyphens/>
        <w:spacing w:line="360" w:lineRule="auto"/>
        <w:ind w:firstLine="709"/>
        <w:jc w:val="both"/>
        <w:rPr>
          <w:sz w:val="28"/>
        </w:rPr>
      </w:pPr>
      <w:r w:rsidRPr="00416D92">
        <w:rPr>
          <w:sz w:val="28"/>
        </w:rPr>
        <w:t>Горно-лесная зона занимает северо-западную часть области, включает Ашинский, Катав-Ивановский, Кусинский, Нязепетровский и Саткинский районы. На ее территории расположены города Аша, Златоуст, Катав-Ивановск, Сатка, Кыштым, Верхний Уфалей, Усть-Катав с мощной промышленностью. Эта</w:t>
      </w:r>
      <w:r w:rsidR="00274FCD" w:rsidRPr="00416D92">
        <w:rPr>
          <w:sz w:val="28"/>
        </w:rPr>
        <w:t xml:space="preserve"> зона области отличается от друг</w:t>
      </w:r>
      <w:r w:rsidRPr="00416D92">
        <w:rPr>
          <w:sz w:val="28"/>
        </w:rPr>
        <w:t>их зон самым коротким периодом с температурой выше 10</w:t>
      </w:r>
      <w:r w:rsidR="000E4156" w:rsidRPr="00416D92">
        <w:rPr>
          <w:sz w:val="28"/>
        </w:rPr>
        <w:t xml:space="preserve"> </w:t>
      </w:r>
      <w:r w:rsidRPr="00416D92">
        <w:rPr>
          <w:sz w:val="28"/>
          <w:szCs w:val="28"/>
        </w:rPr>
        <w:sym w:font="Symbol" w:char="F0B0"/>
      </w:r>
      <w:r w:rsidR="000E4156" w:rsidRPr="00416D92">
        <w:rPr>
          <w:sz w:val="28"/>
        </w:rPr>
        <w:t>С – 110…</w:t>
      </w:r>
      <w:r w:rsidRPr="00416D92">
        <w:rPr>
          <w:sz w:val="28"/>
        </w:rPr>
        <w:t>120 дней, из которых без замороз</w:t>
      </w:r>
      <w:r w:rsidR="000E4156" w:rsidRPr="00416D92">
        <w:rPr>
          <w:sz w:val="28"/>
        </w:rPr>
        <w:t>ков в воздухе 90…100, на почве 85…</w:t>
      </w:r>
      <w:r w:rsidRPr="00416D92">
        <w:rPr>
          <w:sz w:val="28"/>
        </w:rPr>
        <w:t>90 дней. В годы, когда случаются</w:t>
      </w:r>
      <w:r w:rsidR="00416D92">
        <w:rPr>
          <w:sz w:val="28"/>
        </w:rPr>
        <w:t xml:space="preserve"> </w:t>
      </w:r>
      <w:r w:rsidRPr="00416D92">
        <w:rPr>
          <w:sz w:val="28"/>
        </w:rPr>
        <w:t>в поздние весенние и ранние осенние сроки, безморозный период сокращается до 80 дней. Сумма эффективных положительных температур в горно-лесной зо</w:t>
      </w:r>
      <w:r w:rsidR="000E4156" w:rsidRPr="00416D92">
        <w:rPr>
          <w:sz w:val="28"/>
        </w:rPr>
        <w:t>не 1900…</w:t>
      </w:r>
      <w:r w:rsidRPr="00416D92">
        <w:rPr>
          <w:sz w:val="28"/>
        </w:rPr>
        <w:t>2000</w:t>
      </w:r>
      <w:r w:rsidR="000E4156" w:rsidRPr="00416D92">
        <w:rPr>
          <w:sz w:val="28"/>
        </w:rPr>
        <w:t xml:space="preserve"> </w:t>
      </w:r>
      <w:r w:rsidRPr="00416D92">
        <w:rPr>
          <w:sz w:val="28"/>
          <w:szCs w:val="28"/>
        </w:rPr>
        <w:sym w:font="Symbol" w:char="F0B0"/>
      </w:r>
      <w:r w:rsidRPr="00416D92">
        <w:rPr>
          <w:sz w:val="28"/>
        </w:rPr>
        <w:t>С, при этом за период активной вегетации растений выпада</w:t>
      </w:r>
      <w:r w:rsidR="000E4156" w:rsidRPr="00416D92">
        <w:rPr>
          <w:sz w:val="28"/>
        </w:rPr>
        <w:t>ет 270…</w:t>
      </w:r>
      <w:r w:rsidRPr="00416D92">
        <w:rPr>
          <w:sz w:val="28"/>
        </w:rPr>
        <w:t>300 мм осадков при гидротер</w:t>
      </w:r>
      <w:r w:rsidR="000E4156" w:rsidRPr="00416D92">
        <w:rPr>
          <w:sz w:val="28"/>
        </w:rPr>
        <w:t>мическом коэффициенте (ГТК) 1,4…</w:t>
      </w:r>
      <w:r w:rsidRPr="00416D92">
        <w:rPr>
          <w:sz w:val="28"/>
        </w:rPr>
        <w:t>1,8. Поэтому при относительном недостатке тепла условия увлажнения в зоне хорошие. Зима в горно-лесной зоне продолжительная и снежная. Период с устойчивым снежным по</w:t>
      </w:r>
      <w:r w:rsidR="000E4156" w:rsidRPr="00416D92">
        <w:rPr>
          <w:sz w:val="28"/>
        </w:rPr>
        <w:t>кровом длится 160…</w:t>
      </w:r>
      <w:r w:rsidRPr="00416D92">
        <w:rPr>
          <w:sz w:val="28"/>
        </w:rPr>
        <w:t>170 дней.</w:t>
      </w:r>
    </w:p>
    <w:p w:rsidR="000E4156" w:rsidRPr="00416D92" w:rsidRDefault="000E4156" w:rsidP="00416D92">
      <w:pPr>
        <w:suppressAutoHyphens/>
        <w:spacing w:line="360" w:lineRule="auto"/>
        <w:ind w:firstLine="709"/>
        <w:jc w:val="both"/>
        <w:rPr>
          <w:sz w:val="28"/>
        </w:rPr>
      </w:pPr>
    </w:p>
    <w:p w:rsidR="00D54855" w:rsidRPr="00416D92" w:rsidRDefault="00D54855" w:rsidP="00416D92">
      <w:pPr>
        <w:suppressAutoHyphens/>
        <w:spacing w:line="360" w:lineRule="auto"/>
        <w:ind w:firstLine="709"/>
        <w:jc w:val="both"/>
        <w:rPr>
          <w:sz w:val="28"/>
        </w:rPr>
      </w:pPr>
      <w:r w:rsidRPr="00416D92">
        <w:rPr>
          <w:sz w:val="28"/>
        </w:rPr>
        <w:t>Таблица 1 – Агрокл</w:t>
      </w:r>
      <w:r w:rsidR="000E4156" w:rsidRPr="00416D92">
        <w:rPr>
          <w:sz w:val="28"/>
        </w:rPr>
        <w:t>иматическая характеристика зоны</w:t>
      </w:r>
    </w:p>
    <w:tbl>
      <w:tblPr>
        <w:tblStyle w:val="ad"/>
        <w:tblW w:w="9072" w:type="dxa"/>
        <w:jc w:val="center"/>
        <w:tblLook w:val="0400" w:firstRow="0" w:lastRow="0" w:firstColumn="0" w:lastColumn="0" w:noHBand="0" w:noVBand="1"/>
      </w:tblPr>
      <w:tblGrid>
        <w:gridCol w:w="811"/>
        <w:gridCol w:w="687"/>
        <w:gridCol w:w="939"/>
        <w:gridCol w:w="1318"/>
        <w:gridCol w:w="1193"/>
        <w:gridCol w:w="687"/>
        <w:gridCol w:w="1381"/>
        <w:gridCol w:w="1028"/>
        <w:gridCol w:w="1028"/>
      </w:tblGrid>
      <w:tr w:rsidR="00A4130B" w:rsidRPr="00416D92" w:rsidTr="00416D92">
        <w:trPr>
          <w:jc w:val="center"/>
        </w:trPr>
        <w:tc>
          <w:tcPr>
            <w:tcW w:w="464" w:type="pct"/>
            <w:vMerge w:val="restart"/>
          </w:tcPr>
          <w:p w:rsidR="00D54855" w:rsidRPr="00416D92" w:rsidRDefault="00D54855" w:rsidP="00416D92">
            <w:pPr>
              <w:suppressAutoHyphens/>
              <w:spacing w:line="360" w:lineRule="auto"/>
              <w:rPr>
                <w:szCs w:val="24"/>
              </w:rPr>
            </w:pPr>
            <w:r w:rsidRPr="00416D92">
              <w:rPr>
                <w:szCs w:val="24"/>
              </w:rPr>
              <w:t>Зона</w:t>
            </w:r>
          </w:p>
        </w:tc>
        <w:tc>
          <w:tcPr>
            <w:tcW w:w="929" w:type="pct"/>
            <w:gridSpan w:val="2"/>
          </w:tcPr>
          <w:p w:rsidR="00D54855" w:rsidRPr="00416D92" w:rsidRDefault="00D54855" w:rsidP="00416D92">
            <w:pPr>
              <w:suppressAutoHyphens/>
              <w:spacing w:line="360" w:lineRule="auto"/>
              <w:rPr>
                <w:szCs w:val="24"/>
              </w:rPr>
            </w:pPr>
            <w:r w:rsidRPr="00416D92">
              <w:rPr>
                <w:szCs w:val="24"/>
              </w:rPr>
              <w:t>Сумма осадков, мм</w:t>
            </w:r>
          </w:p>
        </w:tc>
        <w:tc>
          <w:tcPr>
            <w:tcW w:w="743" w:type="pct"/>
            <w:vMerge w:val="restart"/>
          </w:tcPr>
          <w:p w:rsidR="00D54855" w:rsidRPr="00416D92" w:rsidRDefault="00D54855" w:rsidP="00416D92">
            <w:pPr>
              <w:suppressAutoHyphens/>
              <w:spacing w:line="360" w:lineRule="auto"/>
              <w:rPr>
                <w:szCs w:val="24"/>
              </w:rPr>
            </w:pPr>
            <w:r w:rsidRPr="00416D92">
              <w:rPr>
                <w:szCs w:val="24"/>
              </w:rPr>
              <w:t>Сумма активных температур, град.</w:t>
            </w:r>
          </w:p>
        </w:tc>
        <w:tc>
          <w:tcPr>
            <w:tcW w:w="674" w:type="pct"/>
            <w:vMerge w:val="restart"/>
          </w:tcPr>
          <w:p w:rsidR="00D54855" w:rsidRPr="00416D92" w:rsidRDefault="00D54855" w:rsidP="00416D92">
            <w:pPr>
              <w:suppressAutoHyphens/>
              <w:spacing w:line="360" w:lineRule="auto"/>
              <w:rPr>
                <w:szCs w:val="24"/>
              </w:rPr>
            </w:pPr>
            <w:r w:rsidRPr="00416D92">
              <w:rPr>
                <w:szCs w:val="24"/>
              </w:rPr>
              <w:t xml:space="preserve">Прод-ть периода с </w:t>
            </w:r>
            <w:r w:rsidRPr="00416D92">
              <w:rPr>
                <w:szCs w:val="24"/>
                <w:lang w:val="en-US"/>
              </w:rPr>
              <w:t>t</w:t>
            </w:r>
            <w:r w:rsidRPr="00416D92">
              <w:rPr>
                <w:szCs w:val="24"/>
              </w:rPr>
              <w:t>&gt;10</w:t>
            </w:r>
            <w:r w:rsidRPr="00416D92">
              <w:rPr>
                <w:lang w:val="en-US"/>
              </w:rPr>
              <w:sym w:font="Symbol" w:char="F0B0"/>
            </w:r>
            <w:r w:rsidRPr="00416D92">
              <w:rPr>
                <w:szCs w:val="24"/>
                <w:lang w:val="en-US"/>
              </w:rPr>
              <w:t>C</w:t>
            </w:r>
            <w:r w:rsidRPr="00416D92">
              <w:rPr>
                <w:szCs w:val="24"/>
              </w:rPr>
              <w:t>, дней</w:t>
            </w:r>
          </w:p>
        </w:tc>
        <w:tc>
          <w:tcPr>
            <w:tcW w:w="395" w:type="pct"/>
            <w:vMerge w:val="restart"/>
          </w:tcPr>
          <w:p w:rsidR="00D54855" w:rsidRPr="00416D92" w:rsidRDefault="00D54855" w:rsidP="00416D92">
            <w:pPr>
              <w:suppressAutoHyphens/>
              <w:spacing w:line="360" w:lineRule="auto"/>
              <w:rPr>
                <w:szCs w:val="24"/>
              </w:rPr>
            </w:pPr>
            <w:r w:rsidRPr="00416D92">
              <w:rPr>
                <w:szCs w:val="24"/>
              </w:rPr>
              <w:t>ГТК</w:t>
            </w:r>
          </w:p>
        </w:tc>
        <w:tc>
          <w:tcPr>
            <w:tcW w:w="721" w:type="pct"/>
            <w:vMerge w:val="restart"/>
          </w:tcPr>
          <w:p w:rsidR="00D54855" w:rsidRPr="00416D92" w:rsidRDefault="00D54855" w:rsidP="00416D92">
            <w:pPr>
              <w:suppressAutoHyphens/>
              <w:spacing w:line="360" w:lineRule="auto"/>
              <w:rPr>
                <w:szCs w:val="24"/>
              </w:rPr>
            </w:pPr>
            <w:r w:rsidRPr="00416D92">
              <w:rPr>
                <w:szCs w:val="24"/>
              </w:rPr>
              <w:t>Прод-ть безморозного периода. дней</w:t>
            </w:r>
          </w:p>
        </w:tc>
        <w:tc>
          <w:tcPr>
            <w:tcW w:w="537" w:type="pct"/>
            <w:vMerge w:val="restart"/>
          </w:tcPr>
          <w:p w:rsidR="00D54855" w:rsidRPr="00416D92" w:rsidRDefault="00D54855" w:rsidP="00416D92">
            <w:pPr>
              <w:suppressAutoHyphens/>
              <w:spacing w:line="360" w:lineRule="auto"/>
              <w:rPr>
                <w:szCs w:val="24"/>
              </w:rPr>
            </w:pPr>
            <w:r w:rsidRPr="00416D92">
              <w:rPr>
                <w:szCs w:val="24"/>
              </w:rPr>
              <w:t>Прод-ть снежного периода, дней</w:t>
            </w:r>
          </w:p>
        </w:tc>
        <w:tc>
          <w:tcPr>
            <w:tcW w:w="537" w:type="pct"/>
            <w:vMerge w:val="restart"/>
          </w:tcPr>
          <w:p w:rsidR="00D54855" w:rsidRPr="00416D92" w:rsidRDefault="00D54855" w:rsidP="00416D92">
            <w:pPr>
              <w:suppressAutoHyphens/>
              <w:spacing w:line="360" w:lineRule="auto"/>
              <w:rPr>
                <w:szCs w:val="24"/>
              </w:rPr>
            </w:pPr>
            <w:r w:rsidRPr="00416D92">
              <w:rPr>
                <w:szCs w:val="24"/>
              </w:rPr>
              <w:t>Высота снежного покрова, см</w:t>
            </w:r>
          </w:p>
        </w:tc>
      </w:tr>
      <w:tr w:rsidR="00A4130B" w:rsidRPr="00416D92" w:rsidTr="00416D92">
        <w:trPr>
          <w:jc w:val="center"/>
        </w:trPr>
        <w:tc>
          <w:tcPr>
            <w:tcW w:w="464" w:type="pct"/>
            <w:vMerge/>
          </w:tcPr>
          <w:p w:rsidR="00D54855" w:rsidRPr="00416D92" w:rsidRDefault="00D54855" w:rsidP="00416D92">
            <w:pPr>
              <w:suppressAutoHyphens/>
              <w:spacing w:line="360" w:lineRule="auto"/>
              <w:rPr>
                <w:szCs w:val="24"/>
              </w:rPr>
            </w:pPr>
          </w:p>
        </w:tc>
        <w:tc>
          <w:tcPr>
            <w:tcW w:w="395" w:type="pct"/>
          </w:tcPr>
          <w:p w:rsidR="00D54855" w:rsidRPr="00416D92" w:rsidRDefault="00D54855" w:rsidP="00416D92">
            <w:pPr>
              <w:suppressAutoHyphens/>
              <w:spacing w:line="360" w:lineRule="auto"/>
              <w:rPr>
                <w:szCs w:val="24"/>
              </w:rPr>
            </w:pPr>
            <w:r w:rsidRPr="00416D92">
              <w:rPr>
                <w:szCs w:val="24"/>
              </w:rPr>
              <w:t>За год</w:t>
            </w:r>
          </w:p>
        </w:tc>
        <w:tc>
          <w:tcPr>
            <w:tcW w:w="534" w:type="pct"/>
          </w:tcPr>
          <w:p w:rsidR="00D54855" w:rsidRPr="00416D92" w:rsidRDefault="00D54855" w:rsidP="00416D92">
            <w:pPr>
              <w:suppressAutoHyphens/>
              <w:spacing w:line="360" w:lineRule="auto"/>
              <w:rPr>
                <w:szCs w:val="24"/>
              </w:rPr>
            </w:pPr>
            <w:r w:rsidRPr="00416D92">
              <w:rPr>
                <w:szCs w:val="24"/>
              </w:rPr>
              <w:t>За вегетац. период</w:t>
            </w:r>
          </w:p>
        </w:tc>
        <w:tc>
          <w:tcPr>
            <w:tcW w:w="743" w:type="pct"/>
            <w:vMerge/>
          </w:tcPr>
          <w:p w:rsidR="00D54855" w:rsidRPr="00416D92" w:rsidRDefault="00D54855" w:rsidP="00416D92">
            <w:pPr>
              <w:suppressAutoHyphens/>
              <w:spacing w:line="360" w:lineRule="auto"/>
              <w:rPr>
                <w:szCs w:val="24"/>
              </w:rPr>
            </w:pPr>
          </w:p>
        </w:tc>
        <w:tc>
          <w:tcPr>
            <w:tcW w:w="674" w:type="pct"/>
            <w:vMerge/>
          </w:tcPr>
          <w:p w:rsidR="00D54855" w:rsidRPr="00416D92" w:rsidRDefault="00D54855" w:rsidP="00416D92">
            <w:pPr>
              <w:suppressAutoHyphens/>
              <w:spacing w:line="360" w:lineRule="auto"/>
              <w:rPr>
                <w:szCs w:val="24"/>
              </w:rPr>
            </w:pPr>
          </w:p>
        </w:tc>
        <w:tc>
          <w:tcPr>
            <w:tcW w:w="395" w:type="pct"/>
            <w:vMerge/>
          </w:tcPr>
          <w:p w:rsidR="00D54855" w:rsidRPr="00416D92" w:rsidRDefault="00D54855" w:rsidP="00416D92">
            <w:pPr>
              <w:suppressAutoHyphens/>
              <w:spacing w:line="360" w:lineRule="auto"/>
              <w:rPr>
                <w:szCs w:val="24"/>
              </w:rPr>
            </w:pPr>
          </w:p>
        </w:tc>
        <w:tc>
          <w:tcPr>
            <w:tcW w:w="721" w:type="pct"/>
            <w:vMerge/>
          </w:tcPr>
          <w:p w:rsidR="00D54855" w:rsidRPr="00416D92" w:rsidRDefault="00D54855" w:rsidP="00416D92">
            <w:pPr>
              <w:suppressAutoHyphens/>
              <w:spacing w:line="360" w:lineRule="auto"/>
              <w:rPr>
                <w:szCs w:val="24"/>
              </w:rPr>
            </w:pPr>
          </w:p>
        </w:tc>
        <w:tc>
          <w:tcPr>
            <w:tcW w:w="537" w:type="pct"/>
            <w:vMerge/>
          </w:tcPr>
          <w:p w:rsidR="00D54855" w:rsidRPr="00416D92" w:rsidRDefault="00D54855" w:rsidP="00416D92">
            <w:pPr>
              <w:suppressAutoHyphens/>
              <w:spacing w:line="360" w:lineRule="auto"/>
              <w:rPr>
                <w:szCs w:val="24"/>
              </w:rPr>
            </w:pPr>
          </w:p>
        </w:tc>
        <w:tc>
          <w:tcPr>
            <w:tcW w:w="537" w:type="pct"/>
            <w:vMerge/>
          </w:tcPr>
          <w:p w:rsidR="00D54855" w:rsidRPr="00416D92" w:rsidRDefault="00D54855" w:rsidP="00416D92">
            <w:pPr>
              <w:suppressAutoHyphens/>
              <w:spacing w:line="360" w:lineRule="auto"/>
              <w:rPr>
                <w:szCs w:val="24"/>
              </w:rPr>
            </w:pPr>
          </w:p>
        </w:tc>
      </w:tr>
      <w:tr w:rsidR="00A4130B" w:rsidRPr="00416D92" w:rsidTr="00416D92">
        <w:trPr>
          <w:jc w:val="center"/>
        </w:trPr>
        <w:tc>
          <w:tcPr>
            <w:tcW w:w="464" w:type="pct"/>
          </w:tcPr>
          <w:p w:rsidR="00D54855" w:rsidRPr="00416D92" w:rsidRDefault="00D54855" w:rsidP="00416D92">
            <w:pPr>
              <w:suppressAutoHyphens/>
              <w:spacing w:line="360" w:lineRule="auto"/>
              <w:rPr>
                <w:szCs w:val="24"/>
              </w:rPr>
            </w:pPr>
            <w:r w:rsidRPr="00416D92">
              <w:rPr>
                <w:szCs w:val="24"/>
              </w:rPr>
              <w:t>Горно-лес</w:t>
            </w:r>
            <w:r w:rsidR="00A4130B" w:rsidRPr="00416D92">
              <w:rPr>
                <w:szCs w:val="24"/>
              </w:rPr>
              <w:t>ная</w:t>
            </w:r>
          </w:p>
        </w:tc>
        <w:tc>
          <w:tcPr>
            <w:tcW w:w="395" w:type="pct"/>
          </w:tcPr>
          <w:p w:rsidR="00D54855" w:rsidRPr="00416D92" w:rsidRDefault="00D54855" w:rsidP="00416D92">
            <w:pPr>
              <w:suppressAutoHyphens/>
              <w:spacing w:line="360" w:lineRule="auto"/>
              <w:rPr>
                <w:szCs w:val="24"/>
              </w:rPr>
            </w:pPr>
            <w:r w:rsidRPr="00416D92">
              <w:rPr>
                <w:szCs w:val="24"/>
              </w:rPr>
              <w:t>535-623</w:t>
            </w:r>
          </w:p>
        </w:tc>
        <w:tc>
          <w:tcPr>
            <w:tcW w:w="534" w:type="pct"/>
          </w:tcPr>
          <w:p w:rsidR="00D54855" w:rsidRPr="00416D92" w:rsidRDefault="00D54855" w:rsidP="00416D92">
            <w:pPr>
              <w:suppressAutoHyphens/>
              <w:spacing w:line="360" w:lineRule="auto"/>
              <w:rPr>
                <w:szCs w:val="24"/>
              </w:rPr>
            </w:pPr>
            <w:r w:rsidRPr="00416D92">
              <w:rPr>
                <w:szCs w:val="24"/>
              </w:rPr>
              <w:t>250-300</w:t>
            </w:r>
          </w:p>
        </w:tc>
        <w:tc>
          <w:tcPr>
            <w:tcW w:w="743" w:type="pct"/>
          </w:tcPr>
          <w:p w:rsidR="00D54855" w:rsidRPr="00416D92" w:rsidRDefault="00D54855" w:rsidP="00416D92">
            <w:pPr>
              <w:suppressAutoHyphens/>
              <w:spacing w:line="360" w:lineRule="auto"/>
              <w:rPr>
                <w:szCs w:val="24"/>
              </w:rPr>
            </w:pPr>
            <w:r w:rsidRPr="00416D92">
              <w:rPr>
                <w:szCs w:val="24"/>
              </w:rPr>
              <w:t>1500-1800</w:t>
            </w:r>
          </w:p>
        </w:tc>
        <w:tc>
          <w:tcPr>
            <w:tcW w:w="674" w:type="pct"/>
          </w:tcPr>
          <w:p w:rsidR="00D54855" w:rsidRPr="00416D92" w:rsidRDefault="00D54855" w:rsidP="00416D92">
            <w:pPr>
              <w:suppressAutoHyphens/>
              <w:spacing w:line="360" w:lineRule="auto"/>
              <w:rPr>
                <w:szCs w:val="24"/>
              </w:rPr>
            </w:pPr>
            <w:r w:rsidRPr="00416D92">
              <w:rPr>
                <w:szCs w:val="24"/>
              </w:rPr>
              <w:t>103-120</w:t>
            </w:r>
          </w:p>
        </w:tc>
        <w:tc>
          <w:tcPr>
            <w:tcW w:w="395" w:type="pct"/>
          </w:tcPr>
          <w:p w:rsidR="00D54855" w:rsidRPr="00416D92" w:rsidRDefault="00D54855" w:rsidP="00416D92">
            <w:pPr>
              <w:suppressAutoHyphens/>
              <w:spacing w:line="360" w:lineRule="auto"/>
              <w:rPr>
                <w:szCs w:val="24"/>
              </w:rPr>
            </w:pPr>
            <w:r w:rsidRPr="00416D92">
              <w:rPr>
                <w:szCs w:val="24"/>
              </w:rPr>
              <w:t>1,4-1,8</w:t>
            </w:r>
          </w:p>
        </w:tc>
        <w:tc>
          <w:tcPr>
            <w:tcW w:w="721" w:type="pct"/>
          </w:tcPr>
          <w:p w:rsidR="00D54855" w:rsidRPr="00416D92" w:rsidRDefault="00D54855" w:rsidP="00416D92">
            <w:pPr>
              <w:suppressAutoHyphens/>
              <w:spacing w:line="360" w:lineRule="auto"/>
              <w:rPr>
                <w:szCs w:val="24"/>
              </w:rPr>
            </w:pPr>
            <w:r w:rsidRPr="00416D92">
              <w:rPr>
                <w:szCs w:val="24"/>
              </w:rPr>
              <w:t>30-70</w:t>
            </w:r>
          </w:p>
        </w:tc>
        <w:tc>
          <w:tcPr>
            <w:tcW w:w="537" w:type="pct"/>
          </w:tcPr>
          <w:p w:rsidR="00D54855" w:rsidRPr="00416D92" w:rsidRDefault="00D54855" w:rsidP="00416D92">
            <w:pPr>
              <w:suppressAutoHyphens/>
              <w:spacing w:line="360" w:lineRule="auto"/>
              <w:rPr>
                <w:szCs w:val="24"/>
              </w:rPr>
            </w:pPr>
            <w:r w:rsidRPr="00416D92">
              <w:rPr>
                <w:szCs w:val="24"/>
              </w:rPr>
              <w:t>90-170</w:t>
            </w:r>
          </w:p>
        </w:tc>
        <w:tc>
          <w:tcPr>
            <w:tcW w:w="537" w:type="pct"/>
          </w:tcPr>
          <w:p w:rsidR="00D54855" w:rsidRPr="00416D92" w:rsidRDefault="00D54855" w:rsidP="00416D92">
            <w:pPr>
              <w:suppressAutoHyphens/>
              <w:spacing w:line="360" w:lineRule="auto"/>
              <w:rPr>
                <w:szCs w:val="24"/>
              </w:rPr>
            </w:pPr>
            <w:r w:rsidRPr="00416D92">
              <w:rPr>
                <w:szCs w:val="24"/>
              </w:rPr>
              <w:t>60-70</w:t>
            </w:r>
          </w:p>
        </w:tc>
      </w:tr>
    </w:tbl>
    <w:p w:rsidR="00D54855" w:rsidRPr="00416D92" w:rsidRDefault="00D54855" w:rsidP="00416D92">
      <w:pPr>
        <w:suppressAutoHyphens/>
        <w:spacing w:line="360" w:lineRule="auto"/>
        <w:ind w:firstLine="709"/>
        <w:jc w:val="both"/>
        <w:rPr>
          <w:sz w:val="28"/>
        </w:rPr>
      </w:pPr>
    </w:p>
    <w:p w:rsidR="00D54855" w:rsidRPr="00416D92" w:rsidRDefault="00D54855" w:rsidP="00416D92">
      <w:pPr>
        <w:suppressAutoHyphens/>
        <w:spacing w:line="360" w:lineRule="auto"/>
        <w:ind w:firstLine="709"/>
        <w:jc w:val="both"/>
        <w:rPr>
          <w:sz w:val="28"/>
        </w:rPr>
      </w:pPr>
      <w:r w:rsidRPr="00416D92">
        <w:rPr>
          <w:sz w:val="28"/>
        </w:rPr>
        <w:t>Рельеф местности во взаимодействии с другими факторами играет существенную роль в развитии почвообразовательных процессов, в формировании тех или иных агрономических признаков (свойств) почвы. В Зауралье он обуславливает многие закономерности в распределении почв.</w:t>
      </w:r>
    </w:p>
    <w:p w:rsidR="00D54855" w:rsidRPr="00416D92" w:rsidRDefault="00D54855" w:rsidP="00416D92">
      <w:pPr>
        <w:suppressAutoHyphens/>
        <w:spacing w:line="360" w:lineRule="auto"/>
        <w:ind w:firstLine="709"/>
        <w:jc w:val="both"/>
        <w:rPr>
          <w:sz w:val="28"/>
        </w:rPr>
      </w:pPr>
      <w:r w:rsidRPr="00416D92">
        <w:rPr>
          <w:sz w:val="28"/>
        </w:rPr>
        <w:t>Рельеф играет большую роль в процессах функционирования биосферы и в почвообразовании. Мега- и макрорельефы участвуют в формировании воздушных масс и перераспределении тепла и влаги по земной поверхности, определяя климат и погоду.</w:t>
      </w:r>
    </w:p>
    <w:p w:rsidR="00D54855" w:rsidRPr="00416D92" w:rsidRDefault="00D54855" w:rsidP="00416D92">
      <w:pPr>
        <w:suppressAutoHyphens/>
        <w:spacing w:line="360" w:lineRule="auto"/>
        <w:ind w:firstLine="709"/>
        <w:jc w:val="both"/>
        <w:rPr>
          <w:sz w:val="28"/>
        </w:rPr>
      </w:pPr>
      <w:r w:rsidRPr="00416D92">
        <w:rPr>
          <w:sz w:val="28"/>
        </w:rPr>
        <w:t>Мезо- и микроформы рельефа перераспределяют тепло и влагу в пределах склонов, повышений и понижений. Они определяют особенности микроклимата и глубину залегания грунтовых вод, тем самым формируя мезо- и микроэкосистемы с характерными особенностями почвенного покрова.</w:t>
      </w:r>
    </w:p>
    <w:p w:rsidR="00D54855" w:rsidRPr="00416D92" w:rsidRDefault="00D54855" w:rsidP="00416D92">
      <w:pPr>
        <w:suppressAutoHyphens/>
        <w:spacing w:line="360" w:lineRule="auto"/>
        <w:ind w:firstLine="709"/>
        <w:jc w:val="both"/>
        <w:rPr>
          <w:sz w:val="28"/>
        </w:rPr>
      </w:pPr>
      <w:r w:rsidRPr="00416D92">
        <w:rPr>
          <w:sz w:val="28"/>
        </w:rPr>
        <w:t>Большое влияние рельеф оказывает на формирование агроэкосистем и хозяйственную деятельность человека.</w:t>
      </w:r>
      <w:r w:rsidR="00416D92">
        <w:rPr>
          <w:sz w:val="28"/>
        </w:rPr>
        <w:t xml:space="preserve"> </w:t>
      </w:r>
      <w:r w:rsidRPr="00416D92">
        <w:rPr>
          <w:sz w:val="28"/>
        </w:rPr>
        <w:t>В последние годы разрабатываются адаптивно-ландшафтные системы земледелия, в которых рельеф является одним из ведущих факторов выбора культуры и технологий их выращивания.</w:t>
      </w:r>
    </w:p>
    <w:p w:rsidR="000E4156" w:rsidRPr="00416D92" w:rsidRDefault="000E4156" w:rsidP="00416D92">
      <w:pPr>
        <w:suppressAutoHyphens/>
        <w:spacing w:line="360" w:lineRule="auto"/>
        <w:ind w:firstLine="709"/>
        <w:jc w:val="both"/>
        <w:rPr>
          <w:sz w:val="28"/>
        </w:rPr>
      </w:pPr>
    </w:p>
    <w:p w:rsidR="00D54855" w:rsidRPr="00416D92" w:rsidRDefault="00D54855" w:rsidP="00416D92">
      <w:pPr>
        <w:suppressAutoHyphens/>
        <w:spacing w:line="360" w:lineRule="auto"/>
        <w:ind w:firstLine="709"/>
        <w:jc w:val="both"/>
        <w:rPr>
          <w:sz w:val="28"/>
        </w:rPr>
      </w:pPr>
      <w:r w:rsidRPr="00416D92">
        <w:rPr>
          <w:sz w:val="28"/>
        </w:rPr>
        <w:t>Таблица 2 – Оценка агро</w:t>
      </w:r>
      <w:r w:rsidR="000E4156" w:rsidRPr="00416D92">
        <w:rPr>
          <w:sz w:val="28"/>
        </w:rPr>
        <w:t>климатических условий хозяйства</w:t>
      </w:r>
    </w:p>
    <w:tbl>
      <w:tblPr>
        <w:tblStyle w:val="ad"/>
        <w:tblW w:w="7124" w:type="dxa"/>
        <w:jc w:val="center"/>
        <w:tblLayout w:type="fixed"/>
        <w:tblLook w:val="0400" w:firstRow="0" w:lastRow="0" w:firstColumn="0" w:lastColumn="0" w:noHBand="0" w:noVBand="1"/>
      </w:tblPr>
      <w:tblGrid>
        <w:gridCol w:w="2268"/>
        <w:gridCol w:w="1489"/>
        <w:gridCol w:w="816"/>
        <w:gridCol w:w="992"/>
        <w:gridCol w:w="1559"/>
      </w:tblGrid>
      <w:tr w:rsidR="00D54855" w:rsidRPr="00416D92" w:rsidTr="00416D92">
        <w:trPr>
          <w:jc w:val="center"/>
        </w:trPr>
        <w:tc>
          <w:tcPr>
            <w:tcW w:w="2268" w:type="dxa"/>
            <w:vMerge w:val="restart"/>
          </w:tcPr>
          <w:p w:rsidR="00D54855" w:rsidRPr="00416D92" w:rsidRDefault="00D54855" w:rsidP="00416D92">
            <w:pPr>
              <w:suppressAutoHyphens/>
              <w:spacing w:line="360" w:lineRule="auto"/>
            </w:pPr>
            <w:r w:rsidRPr="00416D92">
              <w:t>Показатели</w:t>
            </w:r>
          </w:p>
        </w:tc>
        <w:tc>
          <w:tcPr>
            <w:tcW w:w="1489" w:type="dxa"/>
            <w:vMerge w:val="restart"/>
          </w:tcPr>
          <w:p w:rsidR="00D54855" w:rsidRPr="00416D92" w:rsidRDefault="00D54855" w:rsidP="00416D92">
            <w:pPr>
              <w:suppressAutoHyphens/>
              <w:spacing w:line="360" w:lineRule="auto"/>
            </w:pPr>
            <w:r w:rsidRPr="00416D92">
              <w:t>Средние многолетние</w:t>
            </w:r>
          </w:p>
        </w:tc>
        <w:tc>
          <w:tcPr>
            <w:tcW w:w="3367" w:type="dxa"/>
            <w:gridSpan w:val="3"/>
          </w:tcPr>
          <w:p w:rsidR="00D54855" w:rsidRPr="00416D92" w:rsidRDefault="00D54855" w:rsidP="00416D92">
            <w:pPr>
              <w:suppressAutoHyphens/>
              <w:spacing w:line="360" w:lineRule="auto"/>
            </w:pPr>
            <w:r w:rsidRPr="00416D92">
              <w:t>По хозяйству за последние три года</w:t>
            </w:r>
          </w:p>
        </w:tc>
      </w:tr>
      <w:tr w:rsidR="00D54855" w:rsidRPr="00416D92" w:rsidTr="00416D92">
        <w:trPr>
          <w:jc w:val="center"/>
        </w:trPr>
        <w:tc>
          <w:tcPr>
            <w:tcW w:w="2268" w:type="dxa"/>
            <w:vMerge/>
          </w:tcPr>
          <w:p w:rsidR="00D54855" w:rsidRPr="00416D92" w:rsidRDefault="00D54855" w:rsidP="00416D92">
            <w:pPr>
              <w:suppressAutoHyphens/>
              <w:spacing w:line="360" w:lineRule="auto"/>
            </w:pPr>
          </w:p>
        </w:tc>
        <w:tc>
          <w:tcPr>
            <w:tcW w:w="1489" w:type="dxa"/>
            <w:vMerge/>
          </w:tcPr>
          <w:p w:rsidR="00D54855" w:rsidRPr="00416D92" w:rsidRDefault="00D54855" w:rsidP="00416D92">
            <w:pPr>
              <w:suppressAutoHyphens/>
              <w:spacing w:line="360" w:lineRule="auto"/>
            </w:pPr>
          </w:p>
        </w:tc>
        <w:tc>
          <w:tcPr>
            <w:tcW w:w="816" w:type="dxa"/>
          </w:tcPr>
          <w:p w:rsidR="00D54855" w:rsidRPr="00416D92" w:rsidRDefault="00211C3D" w:rsidP="00416D92">
            <w:pPr>
              <w:suppressAutoHyphens/>
              <w:spacing w:line="360" w:lineRule="auto"/>
            </w:pPr>
            <w:r w:rsidRPr="00416D92">
              <w:t>2004</w:t>
            </w:r>
          </w:p>
        </w:tc>
        <w:tc>
          <w:tcPr>
            <w:tcW w:w="992" w:type="dxa"/>
          </w:tcPr>
          <w:p w:rsidR="00D54855" w:rsidRPr="00416D92" w:rsidRDefault="00211C3D" w:rsidP="00416D92">
            <w:pPr>
              <w:suppressAutoHyphens/>
              <w:spacing w:line="360" w:lineRule="auto"/>
            </w:pPr>
            <w:r w:rsidRPr="00416D92">
              <w:t>2005</w:t>
            </w:r>
          </w:p>
        </w:tc>
        <w:tc>
          <w:tcPr>
            <w:tcW w:w="1559" w:type="dxa"/>
          </w:tcPr>
          <w:p w:rsidR="00D54855" w:rsidRPr="00416D92" w:rsidRDefault="00211C3D" w:rsidP="00416D92">
            <w:pPr>
              <w:suppressAutoHyphens/>
              <w:spacing w:line="360" w:lineRule="auto"/>
            </w:pPr>
            <w:r w:rsidRPr="00416D92">
              <w:t>2006</w:t>
            </w:r>
          </w:p>
        </w:tc>
      </w:tr>
      <w:tr w:rsidR="00D54855" w:rsidRPr="00416D92" w:rsidTr="00416D92">
        <w:trPr>
          <w:jc w:val="center"/>
        </w:trPr>
        <w:tc>
          <w:tcPr>
            <w:tcW w:w="2268" w:type="dxa"/>
          </w:tcPr>
          <w:p w:rsidR="00D54855" w:rsidRPr="00416D92" w:rsidRDefault="00D54855" w:rsidP="00416D92">
            <w:pPr>
              <w:suppressAutoHyphens/>
              <w:spacing w:line="360" w:lineRule="auto"/>
            </w:pPr>
            <w:r w:rsidRPr="00416D92">
              <w:t xml:space="preserve">Сумма активных </w:t>
            </w:r>
            <w:r w:rsidRPr="00416D92">
              <w:rPr>
                <w:lang w:val="en-US"/>
              </w:rPr>
              <w:t>t</w:t>
            </w:r>
            <w:r w:rsidRPr="00416D92">
              <w:sym w:font="Symbol" w:char="F0B0"/>
            </w:r>
            <w:r w:rsidRPr="00416D92">
              <w:t xml:space="preserve"> за вегет-й период, </w:t>
            </w:r>
            <w:r w:rsidRPr="00416D92">
              <w:sym w:font="Symbol" w:char="F0B0"/>
            </w:r>
            <w:r w:rsidRPr="00416D92">
              <w:t>С</w:t>
            </w:r>
          </w:p>
        </w:tc>
        <w:tc>
          <w:tcPr>
            <w:tcW w:w="1489" w:type="dxa"/>
          </w:tcPr>
          <w:p w:rsidR="00D54855" w:rsidRPr="00416D92" w:rsidRDefault="00D54855" w:rsidP="00416D92">
            <w:pPr>
              <w:suppressAutoHyphens/>
              <w:spacing w:line="360" w:lineRule="auto"/>
            </w:pPr>
            <w:r w:rsidRPr="00416D92">
              <w:t>2000</w:t>
            </w:r>
          </w:p>
        </w:tc>
        <w:tc>
          <w:tcPr>
            <w:tcW w:w="816" w:type="dxa"/>
          </w:tcPr>
          <w:p w:rsidR="00D54855" w:rsidRPr="00416D92" w:rsidRDefault="00D54855" w:rsidP="00416D92">
            <w:pPr>
              <w:suppressAutoHyphens/>
              <w:spacing w:line="360" w:lineRule="auto"/>
            </w:pPr>
            <w:r w:rsidRPr="00416D92">
              <w:t>1700</w:t>
            </w:r>
          </w:p>
        </w:tc>
        <w:tc>
          <w:tcPr>
            <w:tcW w:w="992" w:type="dxa"/>
          </w:tcPr>
          <w:p w:rsidR="00D54855" w:rsidRPr="00416D92" w:rsidRDefault="00D54855" w:rsidP="00416D92">
            <w:pPr>
              <w:suppressAutoHyphens/>
              <w:spacing w:line="360" w:lineRule="auto"/>
            </w:pPr>
            <w:r w:rsidRPr="00416D92">
              <w:t>1900</w:t>
            </w:r>
          </w:p>
        </w:tc>
        <w:tc>
          <w:tcPr>
            <w:tcW w:w="1559" w:type="dxa"/>
          </w:tcPr>
          <w:p w:rsidR="00D54855" w:rsidRPr="00416D92" w:rsidRDefault="00D54855" w:rsidP="00416D92">
            <w:pPr>
              <w:suppressAutoHyphens/>
              <w:spacing w:line="360" w:lineRule="auto"/>
            </w:pPr>
            <w:r w:rsidRPr="00416D92">
              <w:t>2000</w:t>
            </w:r>
          </w:p>
        </w:tc>
      </w:tr>
      <w:tr w:rsidR="00D54855" w:rsidRPr="00416D92" w:rsidTr="00416D92">
        <w:trPr>
          <w:jc w:val="center"/>
        </w:trPr>
        <w:tc>
          <w:tcPr>
            <w:tcW w:w="2268" w:type="dxa"/>
          </w:tcPr>
          <w:p w:rsidR="00D54855" w:rsidRPr="00416D92" w:rsidRDefault="00D54855" w:rsidP="00416D92">
            <w:pPr>
              <w:suppressAutoHyphens/>
              <w:spacing w:line="360" w:lineRule="auto"/>
            </w:pPr>
            <w:r w:rsidRPr="00416D92">
              <w:t>Сумма осадков за этот же период, мм</w:t>
            </w:r>
          </w:p>
        </w:tc>
        <w:tc>
          <w:tcPr>
            <w:tcW w:w="1489" w:type="dxa"/>
          </w:tcPr>
          <w:p w:rsidR="00D54855" w:rsidRPr="00416D92" w:rsidRDefault="00D54855" w:rsidP="00416D92">
            <w:pPr>
              <w:suppressAutoHyphens/>
              <w:spacing w:line="360" w:lineRule="auto"/>
            </w:pPr>
            <w:r w:rsidRPr="00416D92">
              <w:t>280</w:t>
            </w:r>
          </w:p>
        </w:tc>
        <w:tc>
          <w:tcPr>
            <w:tcW w:w="816" w:type="dxa"/>
          </w:tcPr>
          <w:p w:rsidR="00D54855" w:rsidRPr="00416D92" w:rsidRDefault="00D54855" w:rsidP="00416D92">
            <w:pPr>
              <w:suppressAutoHyphens/>
              <w:spacing w:line="360" w:lineRule="auto"/>
            </w:pPr>
            <w:r w:rsidRPr="00416D92">
              <w:t>310</w:t>
            </w:r>
          </w:p>
        </w:tc>
        <w:tc>
          <w:tcPr>
            <w:tcW w:w="992" w:type="dxa"/>
          </w:tcPr>
          <w:p w:rsidR="00D54855" w:rsidRPr="00416D92" w:rsidRDefault="00D54855" w:rsidP="00416D92">
            <w:pPr>
              <w:suppressAutoHyphens/>
              <w:spacing w:line="360" w:lineRule="auto"/>
            </w:pPr>
            <w:r w:rsidRPr="00416D92">
              <w:t>300</w:t>
            </w:r>
          </w:p>
        </w:tc>
        <w:tc>
          <w:tcPr>
            <w:tcW w:w="1559" w:type="dxa"/>
          </w:tcPr>
          <w:p w:rsidR="00D54855" w:rsidRPr="00416D92" w:rsidRDefault="00D54855" w:rsidP="00416D92">
            <w:pPr>
              <w:suppressAutoHyphens/>
              <w:spacing w:line="360" w:lineRule="auto"/>
            </w:pPr>
            <w:r w:rsidRPr="00416D92">
              <w:t>250</w:t>
            </w:r>
          </w:p>
        </w:tc>
      </w:tr>
      <w:tr w:rsidR="00D54855" w:rsidRPr="00416D92" w:rsidTr="00416D92">
        <w:trPr>
          <w:jc w:val="center"/>
        </w:trPr>
        <w:tc>
          <w:tcPr>
            <w:tcW w:w="2268" w:type="dxa"/>
          </w:tcPr>
          <w:p w:rsidR="00D54855" w:rsidRPr="00416D92" w:rsidRDefault="00D54855" w:rsidP="00416D92">
            <w:pPr>
              <w:suppressAutoHyphens/>
              <w:spacing w:line="360" w:lineRule="auto"/>
            </w:pPr>
            <w:r w:rsidRPr="00416D92">
              <w:t>ГТК</w:t>
            </w:r>
          </w:p>
        </w:tc>
        <w:tc>
          <w:tcPr>
            <w:tcW w:w="1489" w:type="dxa"/>
          </w:tcPr>
          <w:p w:rsidR="00D54855" w:rsidRPr="00416D92" w:rsidRDefault="00D54855" w:rsidP="00416D92">
            <w:pPr>
              <w:suppressAutoHyphens/>
              <w:spacing w:line="360" w:lineRule="auto"/>
            </w:pPr>
            <w:r w:rsidRPr="00416D92">
              <w:t>1,4</w:t>
            </w:r>
          </w:p>
        </w:tc>
        <w:tc>
          <w:tcPr>
            <w:tcW w:w="816" w:type="dxa"/>
          </w:tcPr>
          <w:p w:rsidR="00D54855" w:rsidRPr="00416D92" w:rsidRDefault="00D54855" w:rsidP="00416D92">
            <w:pPr>
              <w:suppressAutoHyphens/>
              <w:spacing w:line="360" w:lineRule="auto"/>
            </w:pPr>
            <w:r w:rsidRPr="00416D92">
              <w:t>1,8</w:t>
            </w:r>
          </w:p>
        </w:tc>
        <w:tc>
          <w:tcPr>
            <w:tcW w:w="992" w:type="dxa"/>
          </w:tcPr>
          <w:p w:rsidR="00D54855" w:rsidRPr="00416D92" w:rsidRDefault="00D54855" w:rsidP="00416D92">
            <w:pPr>
              <w:suppressAutoHyphens/>
              <w:spacing w:line="360" w:lineRule="auto"/>
            </w:pPr>
            <w:r w:rsidRPr="00416D92">
              <w:t>1,6</w:t>
            </w:r>
          </w:p>
        </w:tc>
        <w:tc>
          <w:tcPr>
            <w:tcW w:w="1559" w:type="dxa"/>
          </w:tcPr>
          <w:p w:rsidR="00D54855" w:rsidRPr="00416D92" w:rsidRDefault="00D54855" w:rsidP="00416D92">
            <w:pPr>
              <w:suppressAutoHyphens/>
              <w:spacing w:line="360" w:lineRule="auto"/>
            </w:pPr>
            <w:r w:rsidRPr="00416D92">
              <w:t>1,3</w:t>
            </w:r>
          </w:p>
        </w:tc>
      </w:tr>
    </w:tbl>
    <w:p w:rsidR="00D54855" w:rsidRPr="00416D92" w:rsidRDefault="00D54855" w:rsidP="00416D92">
      <w:pPr>
        <w:suppressAutoHyphens/>
        <w:spacing w:line="360" w:lineRule="auto"/>
        <w:ind w:firstLine="709"/>
        <w:jc w:val="both"/>
        <w:rPr>
          <w:sz w:val="28"/>
        </w:rPr>
      </w:pPr>
    </w:p>
    <w:p w:rsidR="00D54855" w:rsidRPr="00416D92" w:rsidRDefault="00D54855" w:rsidP="00416D92">
      <w:pPr>
        <w:suppressAutoHyphens/>
        <w:spacing w:line="360" w:lineRule="auto"/>
        <w:ind w:firstLine="709"/>
        <w:jc w:val="both"/>
        <w:rPr>
          <w:sz w:val="28"/>
          <w:lang w:val="en-US"/>
        </w:rPr>
      </w:pPr>
      <w:r w:rsidRPr="00416D92">
        <w:rPr>
          <w:sz w:val="28"/>
        </w:rPr>
        <w:t xml:space="preserve">Гидротермический коэффициент рассчитывается по формуле Селянинова Г.Т. </w:t>
      </w:r>
      <w:r w:rsidR="000E4156" w:rsidRPr="00416D92">
        <w:rPr>
          <w:sz w:val="28"/>
        </w:rPr>
        <w:t>(1)</w:t>
      </w:r>
      <w:r w:rsidRPr="00416D92">
        <w:rPr>
          <w:sz w:val="28"/>
        </w:rPr>
        <w:t>:</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lang w:val="en-US"/>
        </w:rPr>
      </w:pPr>
      <w:r w:rsidRPr="00416D92">
        <w:rPr>
          <w:sz w:val="28"/>
        </w:rPr>
        <w:t xml:space="preserve">К = 10 Р / </w:t>
      </w:r>
      <w:r w:rsidRPr="00416D92">
        <w:rPr>
          <w:sz w:val="28"/>
          <w:lang w:val="en-US"/>
        </w:rPr>
        <w:t>t</w:t>
      </w:r>
      <w:r w:rsidRPr="00416D92">
        <w:rPr>
          <w:sz w:val="28"/>
        </w:rPr>
        <w:t>,</w:t>
      </w:r>
      <w:r w:rsidR="00416D92">
        <w:rPr>
          <w:sz w:val="28"/>
        </w:rPr>
        <w:t xml:space="preserve"> </w:t>
      </w:r>
      <w:r w:rsidR="000E4156" w:rsidRPr="00416D92">
        <w:rPr>
          <w:sz w:val="28"/>
        </w:rPr>
        <w:t>(1)</w:t>
      </w:r>
    </w:p>
    <w:p w:rsidR="00190126" w:rsidRPr="00416D92" w:rsidRDefault="00190126" w:rsidP="00416D92">
      <w:pPr>
        <w:suppressAutoHyphens/>
        <w:spacing w:line="360" w:lineRule="auto"/>
        <w:ind w:firstLine="709"/>
        <w:jc w:val="both"/>
        <w:rPr>
          <w:sz w:val="28"/>
          <w:lang w:val="en-US"/>
        </w:rPr>
      </w:pPr>
    </w:p>
    <w:p w:rsidR="00416D92" w:rsidRDefault="00D54855" w:rsidP="00416D92">
      <w:pPr>
        <w:suppressAutoHyphens/>
        <w:spacing w:line="360" w:lineRule="auto"/>
        <w:ind w:firstLine="709"/>
        <w:jc w:val="both"/>
        <w:rPr>
          <w:sz w:val="28"/>
        </w:rPr>
      </w:pPr>
      <w:r w:rsidRPr="00416D92">
        <w:rPr>
          <w:sz w:val="28"/>
        </w:rPr>
        <w:t>где Р – сумма осадков за период с температурой &gt; 10</w:t>
      </w:r>
      <w:r w:rsidR="000E4156" w:rsidRPr="00416D92">
        <w:rPr>
          <w:sz w:val="28"/>
        </w:rPr>
        <w:t xml:space="preserve"> </w:t>
      </w:r>
      <w:r w:rsidRPr="00416D92">
        <w:rPr>
          <w:sz w:val="28"/>
          <w:szCs w:val="28"/>
        </w:rPr>
        <w:sym w:font="Symbol" w:char="F0B0"/>
      </w:r>
      <w:r w:rsidRPr="00416D92">
        <w:rPr>
          <w:sz w:val="28"/>
        </w:rPr>
        <w:t xml:space="preserve">С, мм; </w:t>
      </w:r>
      <w:r w:rsidRPr="00416D92">
        <w:rPr>
          <w:sz w:val="28"/>
          <w:lang w:val="en-US"/>
        </w:rPr>
        <w:t>t</w:t>
      </w:r>
      <w:r w:rsidRPr="00416D92">
        <w:rPr>
          <w:sz w:val="28"/>
        </w:rPr>
        <w:t xml:space="preserve"> – сумма температур за это же время, </w:t>
      </w:r>
      <w:r w:rsidRPr="00416D92">
        <w:rPr>
          <w:sz w:val="28"/>
          <w:szCs w:val="28"/>
        </w:rPr>
        <w:sym w:font="Symbol" w:char="F0B0"/>
      </w:r>
      <w:r w:rsidRPr="00416D92">
        <w:rPr>
          <w:sz w:val="28"/>
        </w:rPr>
        <w:t>С.</w:t>
      </w:r>
    </w:p>
    <w:p w:rsidR="00D54855" w:rsidRPr="00416D92" w:rsidRDefault="00D54855" w:rsidP="00416D92">
      <w:pPr>
        <w:suppressAutoHyphens/>
        <w:spacing w:line="360" w:lineRule="auto"/>
        <w:ind w:firstLine="709"/>
        <w:jc w:val="both"/>
        <w:rPr>
          <w:sz w:val="28"/>
        </w:rPr>
      </w:pPr>
      <w:r w:rsidRPr="00416D92">
        <w:rPr>
          <w:sz w:val="28"/>
        </w:rPr>
        <w:t xml:space="preserve">ГТК для СХП </w:t>
      </w:r>
      <w:r w:rsidR="00416D92">
        <w:rPr>
          <w:sz w:val="28"/>
        </w:rPr>
        <w:t>"</w:t>
      </w:r>
      <w:r w:rsidRPr="00416D92">
        <w:rPr>
          <w:sz w:val="28"/>
        </w:rPr>
        <w:t>Колос</w:t>
      </w:r>
      <w:r w:rsidR="00416D92">
        <w:rPr>
          <w:sz w:val="28"/>
        </w:rPr>
        <w:t>"</w:t>
      </w:r>
      <w:r w:rsidRPr="00416D92">
        <w:rPr>
          <w:sz w:val="28"/>
        </w:rPr>
        <w:t xml:space="preserve"> составляет 10</w:t>
      </w:r>
      <w:r w:rsidR="000E4156" w:rsidRPr="00416D92">
        <w:rPr>
          <w:sz w:val="28"/>
        </w:rPr>
        <w:t xml:space="preserve"> </w:t>
      </w:r>
      <w:r w:rsidRPr="00416D92">
        <w:rPr>
          <w:sz w:val="28"/>
        </w:rPr>
        <w:t>*</w:t>
      </w:r>
      <w:r w:rsidR="000E4156" w:rsidRPr="00416D92">
        <w:rPr>
          <w:sz w:val="28"/>
        </w:rPr>
        <w:t xml:space="preserve"> </w:t>
      </w:r>
      <w:r w:rsidRPr="00416D92">
        <w:rPr>
          <w:sz w:val="28"/>
        </w:rPr>
        <w:t>250</w:t>
      </w:r>
      <w:r w:rsidR="000E4156" w:rsidRPr="00416D92">
        <w:rPr>
          <w:sz w:val="28"/>
        </w:rPr>
        <w:t xml:space="preserve"> </w:t>
      </w:r>
      <w:r w:rsidRPr="00416D92">
        <w:rPr>
          <w:sz w:val="28"/>
        </w:rPr>
        <w:t>/</w:t>
      </w:r>
      <w:r w:rsidR="000E4156" w:rsidRPr="00416D92">
        <w:rPr>
          <w:sz w:val="28"/>
        </w:rPr>
        <w:t xml:space="preserve"> </w:t>
      </w:r>
      <w:r w:rsidRPr="00416D92">
        <w:rPr>
          <w:sz w:val="28"/>
        </w:rPr>
        <w:t>2000</w:t>
      </w:r>
      <w:r w:rsidR="000E4156" w:rsidRPr="00416D92">
        <w:rPr>
          <w:sz w:val="28"/>
        </w:rPr>
        <w:t xml:space="preserve"> </w:t>
      </w:r>
      <w:r w:rsidRPr="00416D92">
        <w:rPr>
          <w:sz w:val="28"/>
        </w:rPr>
        <w:t>=</w:t>
      </w:r>
      <w:r w:rsidR="000E4156" w:rsidRPr="00416D92">
        <w:rPr>
          <w:sz w:val="28"/>
        </w:rPr>
        <w:t xml:space="preserve"> </w:t>
      </w:r>
      <w:r w:rsidRPr="00416D92">
        <w:rPr>
          <w:sz w:val="28"/>
        </w:rPr>
        <w:t>1,25, что говорит об удовлетворительном увлажнении в Кусинском районе.</w:t>
      </w:r>
    </w:p>
    <w:p w:rsidR="00D54855" w:rsidRPr="00416D92" w:rsidRDefault="00D54855" w:rsidP="00416D92">
      <w:pPr>
        <w:suppressAutoHyphens/>
        <w:spacing w:line="360" w:lineRule="auto"/>
        <w:ind w:firstLine="709"/>
        <w:jc w:val="both"/>
        <w:rPr>
          <w:sz w:val="28"/>
        </w:rPr>
      </w:pPr>
      <w:r w:rsidRPr="00416D92">
        <w:rPr>
          <w:sz w:val="28"/>
        </w:rPr>
        <w:t>Из таблицы видно, что обеспеченность культур теплом и осадками хорошая. Если смотреть отдельно по годам, то видно, что сумма активных температур за вегетационный период и сумма осадков находятся в обратной зависимости, т.е. чем выше температура, тем меньше осадк</w:t>
      </w:r>
      <w:r w:rsidR="00211C3D" w:rsidRPr="00416D92">
        <w:rPr>
          <w:sz w:val="28"/>
        </w:rPr>
        <w:t>ов. Например, если сравнить 2005 и 2006</w:t>
      </w:r>
      <w:r w:rsidRPr="00416D92">
        <w:rPr>
          <w:sz w:val="28"/>
        </w:rPr>
        <w:t xml:space="preserve"> года, то п</w:t>
      </w:r>
      <w:r w:rsidR="00211C3D" w:rsidRPr="00416D92">
        <w:rPr>
          <w:sz w:val="28"/>
        </w:rPr>
        <w:t>олучится, что температура в 2005 ниже, чем в 2006</w:t>
      </w:r>
      <w:r w:rsidRPr="00416D92">
        <w:rPr>
          <w:sz w:val="28"/>
        </w:rPr>
        <w:t>, сле</w:t>
      </w:r>
      <w:r w:rsidR="00211C3D" w:rsidRPr="00416D92">
        <w:rPr>
          <w:sz w:val="28"/>
        </w:rPr>
        <w:t xml:space="preserve">довательно, </w:t>
      </w:r>
      <w:r w:rsidR="007B6A3B" w:rsidRPr="00416D92">
        <w:rPr>
          <w:sz w:val="28"/>
        </w:rPr>
        <w:t>2005 год был более влажный, чем 2006</w:t>
      </w:r>
      <w:r w:rsidRPr="00416D92">
        <w:rPr>
          <w:sz w:val="28"/>
        </w:rPr>
        <w:t>.</w:t>
      </w:r>
    </w:p>
    <w:p w:rsidR="00D54855" w:rsidRPr="00416D92" w:rsidRDefault="00D54855" w:rsidP="00416D92">
      <w:pPr>
        <w:pStyle w:val="21"/>
        <w:suppressAutoHyphens/>
        <w:ind w:firstLine="709"/>
        <w:jc w:val="both"/>
      </w:pPr>
      <w:r w:rsidRPr="00416D92">
        <w:t>Для почвенного покрова горно-лесной зоны Челябинской области характерно сочетание подзолистого и дерново-подзолистого почвообразовательных процессов, поэтому здесь расположены серые лесные почвы, а т.к. рельеф здесь гористый, то почвы относятся к подтипу горных серых лесных. По степени развития подзолистого и дернового процессов, и, следовательно, по содержанию гумуса в аккумулятивных горизонтах серые лесные почвы подразделяются на светло-серые, серые и темно-серые. Темно-серые разновидности залегают на пологих склонах, формируются преимущественно на делювии осадочных пород. Серые лесные почвы приурочены к более крутым склонам и вершинам холмов. Процесс оподзоливания у серых лесных почв морфологически и физико-химически выражен сильнее, чем у темно-серых. Они имеют небольшу</w:t>
      </w:r>
      <w:r w:rsidR="000E4156" w:rsidRPr="00416D92">
        <w:t>ю мощность гумусового слоя – 16…</w:t>
      </w:r>
      <w:r w:rsidRPr="00416D92">
        <w:t>20 см и низкое содержание гуму</w:t>
      </w:r>
      <w:r w:rsidR="000E4156" w:rsidRPr="00416D92">
        <w:t>са – 3…</w:t>
      </w:r>
      <w:r w:rsidRPr="00416D92">
        <w:t>5 %.</w:t>
      </w:r>
    </w:p>
    <w:p w:rsidR="00D54855" w:rsidRPr="00416D92" w:rsidRDefault="00D54855" w:rsidP="00416D92">
      <w:pPr>
        <w:suppressAutoHyphens/>
        <w:spacing w:line="360" w:lineRule="auto"/>
        <w:ind w:firstLine="709"/>
        <w:jc w:val="both"/>
        <w:rPr>
          <w:sz w:val="28"/>
        </w:rPr>
      </w:pPr>
      <w:r w:rsidRPr="00416D92">
        <w:rPr>
          <w:sz w:val="28"/>
        </w:rPr>
        <w:t>Серые лесные почвы занимают 10,5</w:t>
      </w:r>
      <w:r w:rsidR="000E4156" w:rsidRPr="00416D92">
        <w:rPr>
          <w:sz w:val="28"/>
        </w:rPr>
        <w:t xml:space="preserve"> </w:t>
      </w:r>
      <w:r w:rsidRPr="00416D92">
        <w:rPr>
          <w:sz w:val="28"/>
        </w:rPr>
        <w:t>% территории зоны и 67,1</w:t>
      </w:r>
      <w:r w:rsidR="000E4156" w:rsidRPr="00416D92">
        <w:rPr>
          <w:sz w:val="28"/>
        </w:rPr>
        <w:t xml:space="preserve"> </w:t>
      </w:r>
      <w:r w:rsidRPr="00416D92">
        <w:rPr>
          <w:sz w:val="28"/>
        </w:rPr>
        <w:t>% Важной особенностью почвенного покрова горно-лесной зоны является большая возможность развития процессов плоскостной (водной) эрозии. Объективной причиной этого является то, что половина пахотных земель этой природной зоны имеет крутизну склонов 3</w:t>
      </w:r>
      <w:r w:rsidRPr="00416D92">
        <w:rPr>
          <w:sz w:val="28"/>
          <w:szCs w:val="28"/>
        </w:rPr>
        <w:sym w:font="Symbol" w:char="F0B0"/>
      </w:r>
      <w:r w:rsidRPr="00416D92">
        <w:rPr>
          <w:sz w:val="28"/>
        </w:rPr>
        <w:t xml:space="preserve"> и боле</w:t>
      </w:r>
      <w:r w:rsidR="000E4156" w:rsidRPr="00416D92">
        <w:rPr>
          <w:sz w:val="28"/>
        </w:rPr>
        <w:t>е при годовой сумме осадков 450…</w:t>
      </w:r>
      <w:r w:rsidRPr="00416D92">
        <w:rPr>
          <w:sz w:val="28"/>
        </w:rPr>
        <w:t>600 мм, причем летние осадки часто носят ливневый характер</w:t>
      </w:r>
    </w:p>
    <w:p w:rsidR="00D54855" w:rsidRPr="00416D92" w:rsidRDefault="00D54855" w:rsidP="00416D92">
      <w:pPr>
        <w:suppressAutoHyphens/>
        <w:spacing w:line="360" w:lineRule="auto"/>
        <w:ind w:firstLine="709"/>
        <w:jc w:val="both"/>
        <w:rPr>
          <w:sz w:val="28"/>
        </w:rPr>
      </w:pPr>
      <w:r w:rsidRPr="00416D92">
        <w:rPr>
          <w:sz w:val="28"/>
        </w:rPr>
        <w:t>Серые лесные почвы имеют слабокислую реакцию среды почвенного раствора. Более того, пахотные земли бедны азотом, фосфором, имеют низкую биологическую активность, в том числе нитрификационную способность, поэтому они нуждаются в мероприятиях по повышению плодородия, а именно в применении противоэрозионных приемов земледелия, известкования, органических и минеральных удобрений.</w:t>
      </w:r>
    </w:p>
    <w:p w:rsidR="00D54855" w:rsidRPr="00416D92" w:rsidRDefault="00D54855" w:rsidP="00416D92">
      <w:pPr>
        <w:pStyle w:val="21"/>
        <w:suppressAutoHyphens/>
        <w:ind w:firstLine="709"/>
        <w:jc w:val="both"/>
      </w:pPr>
      <w:r w:rsidRPr="00416D92">
        <w:t>Почвенный покров СХП Колос представлен– серой лесной</w:t>
      </w:r>
      <w:r w:rsidR="00416D92">
        <w:t xml:space="preserve"> </w:t>
      </w:r>
      <w:r w:rsidRPr="00416D92">
        <w:t>оподзоленнной.</w:t>
      </w:r>
      <w:r w:rsidR="00416D92" w:rsidRPr="00416D92">
        <w:t xml:space="preserve"> </w:t>
      </w:r>
      <w:r w:rsidRPr="00416D92">
        <w:t xml:space="preserve">Лесные горные почвы </w:t>
      </w:r>
      <w:r w:rsidR="003F01FA" w:rsidRPr="00416D92">
        <w:t>имеют большую крутизну склона (5</w:t>
      </w:r>
      <w:r w:rsidRPr="00416D92">
        <w:rPr>
          <w:szCs w:val="28"/>
        </w:rPr>
        <w:sym w:font="Symbol" w:char="F0B0"/>
      </w:r>
      <w:r w:rsidRPr="00416D92">
        <w:t xml:space="preserve">), что свидетельствует о значительном развитии эрозионных процессов. Поэтому на них необходимо разместить почвозащитный севооборот с исключением пропашных культур. К освоению предложен севооборот </w:t>
      </w:r>
      <w:r w:rsidR="00BB1942" w:rsidRPr="00416D92">
        <w:t>клевер – клевер – пшеница – горох – овес – ячмень.</w:t>
      </w:r>
      <w:r w:rsidR="00416D92" w:rsidRPr="00416D92">
        <w:t xml:space="preserve"> </w:t>
      </w:r>
      <w:r w:rsidR="00BB1942" w:rsidRPr="00416D92">
        <w:t>Серые</w:t>
      </w:r>
      <w:r w:rsidRPr="00416D92">
        <w:t xml:space="preserve"> </w:t>
      </w:r>
      <w:r w:rsidR="00BB1942" w:rsidRPr="00416D92">
        <w:t>горно-лесные оподзоленные</w:t>
      </w:r>
      <w:r w:rsidR="00416D92">
        <w:t xml:space="preserve"> </w:t>
      </w:r>
      <w:r w:rsidR="00D155A0" w:rsidRPr="00416D92">
        <w:t>имеют крутизну склонов до 5</w:t>
      </w:r>
      <w:r w:rsidRPr="00416D92">
        <w:rPr>
          <w:szCs w:val="28"/>
        </w:rPr>
        <w:sym w:font="Symbol" w:char="F0B0"/>
      </w:r>
      <w:r w:rsidRPr="00416D92">
        <w:t>. Здесь может проявляться начальная форма линейной эрозии и требуется ограничение доли пропашных культур в севообороте. Здесь можно ввести зернопаровой севооборот пар – пшеница - ячмень.</w:t>
      </w:r>
    </w:p>
    <w:p w:rsidR="00D54855" w:rsidRPr="00416D92" w:rsidRDefault="00D54855" w:rsidP="00416D92">
      <w:pPr>
        <w:suppressAutoHyphens/>
        <w:spacing w:line="360" w:lineRule="auto"/>
        <w:ind w:firstLine="709"/>
        <w:jc w:val="both"/>
        <w:rPr>
          <w:sz w:val="28"/>
        </w:rPr>
      </w:pPr>
      <w:r w:rsidRPr="00416D92">
        <w:rPr>
          <w:sz w:val="28"/>
        </w:rPr>
        <w:t>Запасы гумуса рассчитываются по формуле</w:t>
      </w:r>
      <w:r w:rsidR="000E4156" w:rsidRPr="00416D92">
        <w:rPr>
          <w:sz w:val="28"/>
        </w:rPr>
        <w:t xml:space="preserve"> (2)</w:t>
      </w:r>
      <w:r w:rsidRPr="00416D92">
        <w:rPr>
          <w:sz w:val="28"/>
        </w:rPr>
        <w:t>:</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lang w:val="en-US"/>
        </w:rPr>
      </w:pPr>
      <w:r w:rsidRPr="00416D92">
        <w:rPr>
          <w:sz w:val="28"/>
        </w:rPr>
        <w:t>Г = М</w:t>
      </w:r>
      <w:r w:rsidR="000E4156" w:rsidRPr="00416D92">
        <w:rPr>
          <w:sz w:val="28"/>
        </w:rPr>
        <w:t xml:space="preserve"> </w:t>
      </w:r>
      <w:r w:rsidRPr="00416D92">
        <w:rPr>
          <w:sz w:val="28"/>
        </w:rPr>
        <w:t>*</w:t>
      </w:r>
      <w:r w:rsidR="000E4156" w:rsidRPr="00416D92">
        <w:rPr>
          <w:sz w:val="28"/>
        </w:rPr>
        <w:t xml:space="preserve"> </w:t>
      </w:r>
      <w:r w:rsidRPr="00416D92">
        <w:rPr>
          <w:sz w:val="28"/>
        </w:rPr>
        <w:t>10000</w:t>
      </w:r>
      <w:r w:rsidR="000E4156" w:rsidRPr="00416D92">
        <w:rPr>
          <w:sz w:val="28"/>
        </w:rPr>
        <w:t xml:space="preserve"> </w:t>
      </w:r>
      <w:r w:rsidRPr="00416D92">
        <w:rPr>
          <w:sz w:val="28"/>
        </w:rPr>
        <w:t>*</w:t>
      </w:r>
      <w:r w:rsidR="000E4156" w:rsidRPr="00416D92">
        <w:rPr>
          <w:sz w:val="28"/>
        </w:rPr>
        <w:t xml:space="preserve"> </w:t>
      </w:r>
      <w:r w:rsidRPr="00416D92">
        <w:rPr>
          <w:sz w:val="28"/>
        </w:rPr>
        <w:t>В</w:t>
      </w:r>
      <w:r w:rsidR="000E4156" w:rsidRPr="00416D92">
        <w:rPr>
          <w:sz w:val="28"/>
        </w:rPr>
        <w:t xml:space="preserve"> </w:t>
      </w:r>
      <w:r w:rsidRPr="00416D92">
        <w:rPr>
          <w:sz w:val="28"/>
        </w:rPr>
        <w:t>*</w:t>
      </w:r>
      <w:r w:rsidR="000E4156" w:rsidRPr="00416D92">
        <w:rPr>
          <w:sz w:val="28"/>
        </w:rPr>
        <w:t xml:space="preserve"> </w:t>
      </w:r>
      <w:r w:rsidRPr="00416D92">
        <w:rPr>
          <w:sz w:val="28"/>
        </w:rPr>
        <w:t>Р,</w:t>
      </w:r>
      <w:r w:rsidR="00416D92">
        <w:rPr>
          <w:sz w:val="28"/>
        </w:rPr>
        <w:t xml:space="preserve"> </w:t>
      </w:r>
      <w:r w:rsidR="000E4156" w:rsidRPr="00416D92">
        <w:rPr>
          <w:sz w:val="28"/>
        </w:rPr>
        <w:t>(2)</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lang w:val="en-US"/>
        </w:rPr>
      </w:pPr>
      <w:r w:rsidRPr="00416D92">
        <w:rPr>
          <w:sz w:val="28"/>
        </w:rPr>
        <w:t>где Г – запас гумуса, т/га; М – мощность горизонта, см; В – объемная масса, г/см</w:t>
      </w:r>
      <w:r w:rsidRPr="00416D92">
        <w:rPr>
          <w:sz w:val="28"/>
          <w:vertAlign w:val="superscript"/>
        </w:rPr>
        <w:t>3</w:t>
      </w:r>
      <w:r w:rsidRPr="00416D92">
        <w:rPr>
          <w:sz w:val="28"/>
        </w:rPr>
        <w:t>; Р – содержание гумуса, %.</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rPr>
      </w:pPr>
      <w:r w:rsidRPr="00416D92">
        <w:rPr>
          <w:sz w:val="28"/>
        </w:rPr>
        <w:t>Г</w:t>
      </w:r>
      <w:r w:rsidR="00FF3117" w:rsidRPr="00416D92">
        <w:rPr>
          <w:sz w:val="28"/>
          <w:vertAlign w:val="subscript"/>
        </w:rPr>
        <w:t>с.</w:t>
      </w:r>
      <w:r w:rsidRPr="00416D92">
        <w:rPr>
          <w:sz w:val="28"/>
          <w:vertAlign w:val="subscript"/>
        </w:rPr>
        <w:t>г.</w:t>
      </w:r>
      <w:r w:rsidR="00FF3117" w:rsidRPr="00416D92">
        <w:rPr>
          <w:sz w:val="28"/>
          <w:vertAlign w:val="subscript"/>
        </w:rPr>
        <w:t>-л.</w:t>
      </w:r>
      <w:r w:rsidRPr="00416D92">
        <w:rPr>
          <w:sz w:val="28"/>
          <w:vertAlign w:val="subscript"/>
        </w:rPr>
        <w:t xml:space="preserve"> </w:t>
      </w:r>
      <w:r w:rsidR="00FF3117" w:rsidRPr="00416D92">
        <w:rPr>
          <w:sz w:val="28"/>
        </w:rPr>
        <w:t>= 0,20</w:t>
      </w:r>
      <w:r w:rsidR="000E4156" w:rsidRPr="00416D92">
        <w:rPr>
          <w:sz w:val="28"/>
        </w:rPr>
        <w:t xml:space="preserve"> </w:t>
      </w:r>
      <w:r w:rsidR="00FF3117" w:rsidRPr="00416D92">
        <w:rPr>
          <w:sz w:val="28"/>
        </w:rPr>
        <w:t>*</w:t>
      </w:r>
      <w:r w:rsidR="000E4156" w:rsidRPr="00416D92">
        <w:rPr>
          <w:sz w:val="28"/>
        </w:rPr>
        <w:t xml:space="preserve"> </w:t>
      </w:r>
      <w:r w:rsidR="00FF3117" w:rsidRPr="00416D92">
        <w:rPr>
          <w:sz w:val="28"/>
        </w:rPr>
        <w:t>10000</w:t>
      </w:r>
      <w:r w:rsidR="000E4156" w:rsidRPr="00416D92">
        <w:rPr>
          <w:sz w:val="28"/>
        </w:rPr>
        <w:t xml:space="preserve"> </w:t>
      </w:r>
      <w:r w:rsidR="00FF3117" w:rsidRPr="00416D92">
        <w:rPr>
          <w:sz w:val="28"/>
        </w:rPr>
        <w:t>*</w:t>
      </w:r>
      <w:r w:rsidR="000E4156" w:rsidRPr="00416D92">
        <w:rPr>
          <w:sz w:val="28"/>
        </w:rPr>
        <w:t xml:space="preserve"> </w:t>
      </w:r>
      <w:r w:rsidR="00FF3117" w:rsidRPr="00416D92">
        <w:rPr>
          <w:sz w:val="28"/>
        </w:rPr>
        <w:t>1,1*</w:t>
      </w:r>
      <w:r w:rsidR="000E4156" w:rsidRPr="00416D92">
        <w:rPr>
          <w:sz w:val="28"/>
        </w:rPr>
        <w:t xml:space="preserve"> </w:t>
      </w:r>
      <w:r w:rsidR="00FF3117" w:rsidRPr="00416D92">
        <w:rPr>
          <w:sz w:val="28"/>
        </w:rPr>
        <w:t>3</w:t>
      </w:r>
      <w:r w:rsidRPr="00416D92">
        <w:rPr>
          <w:sz w:val="28"/>
        </w:rPr>
        <w:t>,9</w:t>
      </w:r>
      <w:r w:rsidR="00FF3117" w:rsidRPr="00416D92">
        <w:rPr>
          <w:sz w:val="28"/>
        </w:rPr>
        <w:t>6</w:t>
      </w:r>
      <w:r w:rsidR="000E4156" w:rsidRPr="00416D92">
        <w:rPr>
          <w:sz w:val="28"/>
        </w:rPr>
        <w:t xml:space="preserve"> </w:t>
      </w:r>
      <w:r w:rsidR="00FF3117" w:rsidRPr="00416D92">
        <w:rPr>
          <w:sz w:val="28"/>
        </w:rPr>
        <w:t>/</w:t>
      </w:r>
      <w:r w:rsidR="000E4156" w:rsidRPr="00416D92">
        <w:rPr>
          <w:sz w:val="28"/>
        </w:rPr>
        <w:t xml:space="preserve"> </w:t>
      </w:r>
      <w:r w:rsidR="00FF3117" w:rsidRPr="00416D92">
        <w:rPr>
          <w:sz w:val="28"/>
        </w:rPr>
        <w:t>100 =</w:t>
      </w:r>
      <w:r w:rsidR="000E4156" w:rsidRPr="00416D92">
        <w:rPr>
          <w:sz w:val="28"/>
        </w:rPr>
        <w:t xml:space="preserve"> </w:t>
      </w:r>
      <w:r w:rsidR="00FF3117" w:rsidRPr="00416D92">
        <w:rPr>
          <w:sz w:val="28"/>
        </w:rPr>
        <w:t>87,12</w:t>
      </w:r>
      <w:r w:rsidR="000E4156" w:rsidRPr="00416D92">
        <w:rPr>
          <w:sz w:val="28"/>
        </w:rPr>
        <w:t xml:space="preserve"> </w:t>
      </w:r>
      <w:r w:rsidRPr="00416D92">
        <w:rPr>
          <w:sz w:val="28"/>
        </w:rPr>
        <w:t>т/га</w:t>
      </w:r>
    </w:p>
    <w:p w:rsidR="00FF3117" w:rsidRPr="00416D92" w:rsidRDefault="00FF3117" w:rsidP="00416D92">
      <w:pPr>
        <w:suppressAutoHyphens/>
        <w:spacing w:line="360" w:lineRule="auto"/>
        <w:ind w:firstLine="709"/>
        <w:jc w:val="both"/>
        <w:rPr>
          <w:sz w:val="28"/>
          <w:lang w:val="en-US"/>
        </w:rPr>
      </w:pPr>
      <w:r w:rsidRPr="00416D92">
        <w:rPr>
          <w:sz w:val="28"/>
        </w:rPr>
        <w:t>Г</w:t>
      </w:r>
      <w:r w:rsidRPr="00416D92">
        <w:rPr>
          <w:sz w:val="28"/>
          <w:vertAlign w:val="subscript"/>
        </w:rPr>
        <w:t xml:space="preserve">с.л. </w:t>
      </w:r>
      <w:r w:rsidRPr="00416D92">
        <w:rPr>
          <w:sz w:val="28"/>
        </w:rPr>
        <w:t>= 0,35</w:t>
      </w:r>
      <w:r w:rsidR="000E4156" w:rsidRPr="00416D92">
        <w:rPr>
          <w:sz w:val="28"/>
        </w:rPr>
        <w:t xml:space="preserve"> </w:t>
      </w:r>
      <w:r w:rsidRPr="00416D92">
        <w:rPr>
          <w:sz w:val="28"/>
        </w:rPr>
        <w:t>*</w:t>
      </w:r>
      <w:r w:rsidR="000E4156" w:rsidRPr="00416D92">
        <w:rPr>
          <w:sz w:val="28"/>
        </w:rPr>
        <w:t xml:space="preserve"> </w:t>
      </w:r>
      <w:r w:rsidRPr="00416D92">
        <w:rPr>
          <w:sz w:val="28"/>
        </w:rPr>
        <w:t>10000</w:t>
      </w:r>
      <w:r w:rsidR="000E4156" w:rsidRPr="00416D92">
        <w:rPr>
          <w:sz w:val="28"/>
        </w:rPr>
        <w:t xml:space="preserve"> </w:t>
      </w:r>
      <w:r w:rsidRPr="00416D92">
        <w:rPr>
          <w:sz w:val="28"/>
        </w:rPr>
        <w:t>*</w:t>
      </w:r>
      <w:r w:rsidR="000E4156" w:rsidRPr="00416D92">
        <w:rPr>
          <w:sz w:val="28"/>
        </w:rPr>
        <w:t xml:space="preserve"> </w:t>
      </w:r>
      <w:r w:rsidRPr="00416D92">
        <w:rPr>
          <w:sz w:val="28"/>
        </w:rPr>
        <w:t>1,1</w:t>
      </w:r>
      <w:r w:rsidR="000E4156" w:rsidRPr="00416D92">
        <w:rPr>
          <w:sz w:val="28"/>
        </w:rPr>
        <w:t xml:space="preserve"> </w:t>
      </w:r>
      <w:r w:rsidRPr="00416D92">
        <w:rPr>
          <w:sz w:val="28"/>
        </w:rPr>
        <w:t>*</w:t>
      </w:r>
      <w:r w:rsidR="000E4156" w:rsidRPr="00416D92">
        <w:rPr>
          <w:sz w:val="28"/>
        </w:rPr>
        <w:t xml:space="preserve"> </w:t>
      </w:r>
      <w:r w:rsidRPr="00416D92">
        <w:rPr>
          <w:sz w:val="28"/>
        </w:rPr>
        <w:t>3,96</w:t>
      </w:r>
      <w:r w:rsidR="000E4156" w:rsidRPr="00416D92">
        <w:rPr>
          <w:sz w:val="28"/>
        </w:rPr>
        <w:t xml:space="preserve"> </w:t>
      </w:r>
      <w:r w:rsidRPr="00416D92">
        <w:rPr>
          <w:sz w:val="28"/>
        </w:rPr>
        <w:t>/</w:t>
      </w:r>
      <w:r w:rsidR="000E4156" w:rsidRPr="00416D92">
        <w:rPr>
          <w:sz w:val="28"/>
        </w:rPr>
        <w:t xml:space="preserve"> </w:t>
      </w:r>
      <w:r w:rsidRPr="00416D92">
        <w:rPr>
          <w:sz w:val="28"/>
        </w:rPr>
        <w:t>100</w:t>
      </w:r>
      <w:r w:rsidR="000E4156" w:rsidRPr="00416D92">
        <w:rPr>
          <w:sz w:val="28"/>
        </w:rPr>
        <w:t xml:space="preserve"> </w:t>
      </w:r>
      <w:r w:rsidRPr="00416D92">
        <w:rPr>
          <w:sz w:val="28"/>
        </w:rPr>
        <w:t>=</w:t>
      </w:r>
      <w:r w:rsidR="000E4156" w:rsidRPr="00416D92">
        <w:rPr>
          <w:sz w:val="28"/>
        </w:rPr>
        <w:t xml:space="preserve"> </w:t>
      </w:r>
      <w:r w:rsidRPr="00416D92">
        <w:rPr>
          <w:sz w:val="28"/>
        </w:rPr>
        <w:t>152,46</w:t>
      </w:r>
      <w:r w:rsidR="000E4156" w:rsidRPr="00416D92">
        <w:rPr>
          <w:sz w:val="28"/>
        </w:rPr>
        <w:t xml:space="preserve"> </w:t>
      </w:r>
      <w:r w:rsidRPr="00416D92">
        <w:rPr>
          <w:sz w:val="28"/>
        </w:rPr>
        <w:t>т/га</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lang w:val="en-US"/>
        </w:rPr>
      </w:pPr>
      <w:r w:rsidRPr="00416D92">
        <w:rPr>
          <w:sz w:val="28"/>
        </w:rPr>
        <w:t>По расчетам можно сделать вывод, что серые лесные оподзоленные почвы имеют средние запасы гумуса (в метровом слое 127,4 т/га).. Поэтому на серых лесных почвах нужно вносить органические удобрения. Интенсивная обработка почвы способствует разложению органического вещества. Наиболее перспективным с точки зрения сохранения гумуса является бесплужное земледелие.</w:t>
      </w:r>
    </w:p>
    <w:p w:rsidR="00D54855" w:rsidRPr="00416D92" w:rsidRDefault="00D54855" w:rsidP="00416D92">
      <w:pPr>
        <w:suppressAutoHyphens/>
        <w:spacing w:line="360" w:lineRule="auto"/>
        <w:ind w:firstLine="709"/>
        <w:jc w:val="both"/>
        <w:rPr>
          <w:sz w:val="28"/>
        </w:rPr>
      </w:pPr>
    </w:p>
    <w:p w:rsidR="00D54855" w:rsidRPr="00416D92" w:rsidRDefault="00040F0B" w:rsidP="00416D92">
      <w:pPr>
        <w:pStyle w:val="1"/>
        <w:keepNext w:val="0"/>
        <w:suppressAutoHyphens/>
        <w:spacing w:after="0" w:line="360" w:lineRule="auto"/>
        <w:ind w:firstLine="709"/>
        <w:jc w:val="both"/>
        <w:rPr>
          <w:rFonts w:cs="Times New Roman"/>
          <w:b w:val="0"/>
          <w:caps w:val="0"/>
          <w:lang w:val="en-US"/>
        </w:rPr>
      </w:pPr>
      <w:r w:rsidRPr="00416D92">
        <w:rPr>
          <w:rFonts w:cs="Times New Roman"/>
          <w:b w:val="0"/>
        </w:rPr>
        <w:br w:type="page"/>
      </w:r>
      <w:bookmarkStart w:id="3" w:name="_Toc162494429"/>
      <w:r w:rsidR="000137C8" w:rsidRPr="00416D92">
        <w:rPr>
          <w:rFonts w:cs="Times New Roman"/>
          <w:b w:val="0"/>
        </w:rPr>
        <w:t>2</w:t>
      </w:r>
      <w:r w:rsidR="00190126" w:rsidRPr="00416D92">
        <w:rPr>
          <w:rFonts w:cs="Times New Roman"/>
          <w:b w:val="0"/>
        </w:rPr>
        <w:t>.</w:t>
      </w:r>
      <w:r w:rsidR="00D54855" w:rsidRPr="00416D92">
        <w:rPr>
          <w:rFonts w:cs="Times New Roman"/>
          <w:b w:val="0"/>
        </w:rPr>
        <w:t xml:space="preserve"> </w:t>
      </w:r>
      <w:r w:rsidR="00190126" w:rsidRPr="00416D92">
        <w:rPr>
          <w:rFonts w:cs="Times New Roman"/>
          <w:b w:val="0"/>
          <w:caps w:val="0"/>
        </w:rPr>
        <w:t>Особенности формирования севооборотов</w:t>
      </w:r>
      <w:bookmarkEnd w:id="3"/>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rPr>
      </w:pPr>
      <w:r w:rsidRPr="00416D92">
        <w:rPr>
          <w:sz w:val="28"/>
        </w:rPr>
        <w:t>В основе формирования севооборота лежит:</w:t>
      </w:r>
    </w:p>
    <w:p w:rsidR="00D54855" w:rsidRPr="00416D92" w:rsidRDefault="00D54855" w:rsidP="00416D92">
      <w:pPr>
        <w:numPr>
          <w:ilvl w:val="0"/>
          <w:numId w:val="4"/>
        </w:numPr>
        <w:tabs>
          <w:tab w:val="clear" w:pos="360"/>
          <w:tab w:val="num" w:pos="709"/>
        </w:tabs>
        <w:suppressAutoHyphens/>
        <w:spacing w:line="360" w:lineRule="auto"/>
        <w:ind w:left="0" w:firstLine="709"/>
        <w:jc w:val="both"/>
        <w:rPr>
          <w:sz w:val="28"/>
        </w:rPr>
      </w:pPr>
      <w:r w:rsidRPr="00416D92">
        <w:rPr>
          <w:sz w:val="28"/>
        </w:rPr>
        <w:t>Регулирование режима органического вещества почвы и минеральных элементов питания.</w:t>
      </w:r>
    </w:p>
    <w:p w:rsidR="00D54855" w:rsidRPr="00416D92" w:rsidRDefault="00D54855" w:rsidP="00416D92">
      <w:pPr>
        <w:numPr>
          <w:ilvl w:val="0"/>
          <w:numId w:val="4"/>
        </w:numPr>
        <w:tabs>
          <w:tab w:val="clear" w:pos="360"/>
          <w:tab w:val="num" w:pos="709"/>
        </w:tabs>
        <w:suppressAutoHyphens/>
        <w:spacing w:line="360" w:lineRule="auto"/>
        <w:ind w:left="0" w:firstLine="709"/>
        <w:jc w:val="both"/>
        <w:rPr>
          <w:sz w:val="28"/>
        </w:rPr>
      </w:pPr>
      <w:r w:rsidRPr="00416D92">
        <w:rPr>
          <w:sz w:val="28"/>
        </w:rPr>
        <w:t>Поддержание удовлетворительного структурного состояния почвы.</w:t>
      </w:r>
    </w:p>
    <w:p w:rsidR="00D54855" w:rsidRPr="00416D92" w:rsidRDefault="00D54855" w:rsidP="00416D92">
      <w:pPr>
        <w:numPr>
          <w:ilvl w:val="0"/>
          <w:numId w:val="4"/>
        </w:numPr>
        <w:tabs>
          <w:tab w:val="clear" w:pos="360"/>
          <w:tab w:val="num" w:pos="709"/>
        </w:tabs>
        <w:suppressAutoHyphens/>
        <w:spacing w:line="360" w:lineRule="auto"/>
        <w:ind w:left="0" w:firstLine="709"/>
        <w:jc w:val="both"/>
        <w:rPr>
          <w:sz w:val="28"/>
        </w:rPr>
      </w:pPr>
      <w:r w:rsidRPr="00416D92">
        <w:rPr>
          <w:sz w:val="28"/>
        </w:rPr>
        <w:t>Регулирование водного баланса агроценозов.</w:t>
      </w:r>
    </w:p>
    <w:p w:rsidR="00D54855" w:rsidRPr="00416D92" w:rsidRDefault="00D54855" w:rsidP="00416D92">
      <w:pPr>
        <w:numPr>
          <w:ilvl w:val="0"/>
          <w:numId w:val="4"/>
        </w:numPr>
        <w:tabs>
          <w:tab w:val="clear" w:pos="360"/>
          <w:tab w:val="num" w:pos="709"/>
        </w:tabs>
        <w:suppressAutoHyphens/>
        <w:spacing w:line="360" w:lineRule="auto"/>
        <w:ind w:left="0" w:firstLine="709"/>
        <w:jc w:val="both"/>
        <w:rPr>
          <w:sz w:val="28"/>
        </w:rPr>
      </w:pPr>
      <w:r w:rsidRPr="00416D92">
        <w:rPr>
          <w:sz w:val="28"/>
        </w:rPr>
        <w:t>Предотвращение процессов эрозии.</w:t>
      </w:r>
    </w:p>
    <w:p w:rsidR="00D54855" w:rsidRPr="00416D92" w:rsidRDefault="00D54855" w:rsidP="00416D92">
      <w:pPr>
        <w:numPr>
          <w:ilvl w:val="0"/>
          <w:numId w:val="4"/>
        </w:numPr>
        <w:tabs>
          <w:tab w:val="clear" w:pos="360"/>
          <w:tab w:val="num" w:pos="709"/>
        </w:tabs>
        <w:suppressAutoHyphens/>
        <w:spacing w:line="360" w:lineRule="auto"/>
        <w:ind w:left="0" w:firstLine="709"/>
        <w:jc w:val="both"/>
        <w:rPr>
          <w:sz w:val="28"/>
        </w:rPr>
      </w:pPr>
      <w:r w:rsidRPr="00416D92">
        <w:rPr>
          <w:sz w:val="28"/>
        </w:rPr>
        <w:t>Уменьшение засоренности посевов.</w:t>
      </w:r>
    </w:p>
    <w:p w:rsidR="00D54855" w:rsidRPr="00416D92" w:rsidRDefault="00D54855" w:rsidP="00416D92">
      <w:pPr>
        <w:numPr>
          <w:ilvl w:val="0"/>
          <w:numId w:val="4"/>
        </w:numPr>
        <w:tabs>
          <w:tab w:val="clear" w:pos="360"/>
          <w:tab w:val="num" w:pos="709"/>
        </w:tabs>
        <w:suppressAutoHyphens/>
        <w:spacing w:line="360" w:lineRule="auto"/>
        <w:ind w:left="0" w:firstLine="709"/>
        <w:jc w:val="both"/>
        <w:rPr>
          <w:sz w:val="28"/>
        </w:rPr>
      </w:pPr>
      <w:r w:rsidRPr="00416D92">
        <w:rPr>
          <w:sz w:val="28"/>
        </w:rPr>
        <w:t>Регулирование фитосанитарного состояния почвы.</w:t>
      </w:r>
    </w:p>
    <w:p w:rsidR="00D54855" w:rsidRPr="00416D92" w:rsidRDefault="00D54855" w:rsidP="00416D92">
      <w:pPr>
        <w:pStyle w:val="31"/>
        <w:suppressAutoHyphens/>
        <w:ind w:firstLine="709"/>
        <w:jc w:val="both"/>
      </w:pPr>
      <w:r w:rsidRPr="00416D92">
        <w:t>По данным</w:t>
      </w:r>
      <w:r w:rsidR="00416D92">
        <w:t xml:space="preserve"> </w:t>
      </w:r>
      <w:r w:rsidRPr="00416D92">
        <w:t>расчетов органического вещества на серых лесных почвах гумуса содержи</w:t>
      </w:r>
      <w:r w:rsidR="008F3053" w:rsidRPr="00416D92">
        <w:t>тся 152,46</w:t>
      </w:r>
      <w:r w:rsidRPr="00416D92">
        <w:t xml:space="preserve"> т/га. Это низкое содержание означает, что органические удобрения вносить обязательно. Также известно, что серые лесные</w:t>
      </w:r>
      <w:r w:rsidR="00416D92">
        <w:t xml:space="preserve"> </w:t>
      </w:r>
      <w:r w:rsidRPr="00416D92">
        <w:t>почвы бедны азотом, поэтому необходимо использовать минеральные азотные удобрения. Также целесообразно пополнять почву азотом с помощью зерно-бобовых культур, то есть включать в севооборот многолетние бобовые травы.</w:t>
      </w:r>
    </w:p>
    <w:p w:rsidR="00D54855" w:rsidRPr="00416D92" w:rsidRDefault="00D54855" w:rsidP="00416D92">
      <w:pPr>
        <w:suppressAutoHyphens/>
        <w:spacing w:line="360" w:lineRule="auto"/>
        <w:ind w:firstLine="709"/>
        <w:jc w:val="both"/>
        <w:rPr>
          <w:sz w:val="28"/>
        </w:rPr>
      </w:pPr>
      <w:r w:rsidRPr="00416D92">
        <w:rPr>
          <w:sz w:val="28"/>
        </w:rPr>
        <w:t>Изменения гумуса пахотных</w:t>
      </w:r>
      <w:r w:rsidR="00416D92">
        <w:rPr>
          <w:sz w:val="28"/>
        </w:rPr>
        <w:t xml:space="preserve"> </w:t>
      </w:r>
      <w:r w:rsidRPr="00416D92">
        <w:rPr>
          <w:sz w:val="28"/>
        </w:rPr>
        <w:t>почв характер</w:t>
      </w:r>
      <w:r w:rsidR="00612035" w:rsidRPr="00416D92">
        <w:rPr>
          <w:sz w:val="28"/>
        </w:rPr>
        <w:t>изуют его биологические потери</w:t>
      </w:r>
      <w:r w:rsidR="00416D92">
        <w:rPr>
          <w:sz w:val="28"/>
        </w:rPr>
        <w:t xml:space="preserve"> </w:t>
      </w:r>
      <w:r w:rsidR="00612035" w:rsidRPr="00416D92">
        <w:rPr>
          <w:sz w:val="28"/>
        </w:rPr>
        <w:t>(</w:t>
      </w:r>
      <w:r w:rsidRPr="00416D92">
        <w:rPr>
          <w:sz w:val="28"/>
        </w:rPr>
        <w:t>в результате усиления минерализации и сокращения поступления в почву растительных остатков). Более значительных по сравнению с биологическими являются потери гумуса в условиях проявления водной и ветровой эрозии.</w:t>
      </w:r>
    </w:p>
    <w:p w:rsidR="00D54855" w:rsidRPr="00416D92" w:rsidRDefault="00D54855" w:rsidP="00416D92">
      <w:pPr>
        <w:suppressAutoHyphens/>
        <w:spacing w:line="360" w:lineRule="auto"/>
        <w:ind w:firstLine="709"/>
        <w:jc w:val="both"/>
        <w:rPr>
          <w:sz w:val="28"/>
        </w:rPr>
      </w:pPr>
      <w:r w:rsidRPr="00416D92">
        <w:rPr>
          <w:sz w:val="28"/>
        </w:rPr>
        <w:t>Для борьбы с эрозией необходимо применять противоэрозионную систему земледелия. Это может быть пахота поперек склонов, посев кулис для задержания снега на склоновых землях. На склонах до 5</w:t>
      </w:r>
      <w:r w:rsidRPr="00416D92">
        <w:rPr>
          <w:sz w:val="28"/>
          <w:szCs w:val="28"/>
        </w:rPr>
        <w:sym w:font="Symbol" w:char="F0B0"/>
      </w:r>
      <w:r w:rsidRPr="00416D92">
        <w:rPr>
          <w:sz w:val="28"/>
        </w:rPr>
        <w:t xml:space="preserve"> хорошие результаты дает гребнистая поперечная пахота.</w:t>
      </w:r>
    </w:p>
    <w:p w:rsidR="00D54855" w:rsidRPr="00416D92" w:rsidRDefault="00D54855" w:rsidP="00416D92">
      <w:pPr>
        <w:suppressAutoHyphens/>
        <w:spacing w:line="360" w:lineRule="auto"/>
        <w:ind w:firstLine="709"/>
        <w:jc w:val="both"/>
        <w:rPr>
          <w:sz w:val="28"/>
        </w:rPr>
      </w:pPr>
      <w:r w:rsidRPr="00416D92">
        <w:rPr>
          <w:sz w:val="28"/>
        </w:rPr>
        <w:t>Чтобы регулировать водный баланс агроценозов необходимо проводить ряд агротехнических, мелиоративных, лесомелиоративных приемов. Нужно проводить снегозадержание зимой, ранне-весеннее боронование, чтобы накопить, сохранить и продуктивно использовать влагу.</w:t>
      </w:r>
    </w:p>
    <w:p w:rsidR="00D54855" w:rsidRPr="00416D92" w:rsidRDefault="00D54855" w:rsidP="00416D92">
      <w:pPr>
        <w:suppressAutoHyphens/>
        <w:spacing w:line="360" w:lineRule="auto"/>
        <w:ind w:firstLine="709"/>
        <w:jc w:val="both"/>
        <w:rPr>
          <w:sz w:val="28"/>
        </w:rPr>
      </w:pPr>
      <w:r w:rsidRPr="00416D92">
        <w:rPr>
          <w:sz w:val="28"/>
        </w:rPr>
        <w:t>Борьбу с сорняками целесообразно сочетать с агротехническими приемами, направленными на создание благоприятных условий для роста и развития культурных растений. Для борьбы с сорняками используют агротехнические, биологические – с помощью фитопатогенных микроорганизмов и вредных насекомых, химические способы – гербициды.</w:t>
      </w:r>
    </w:p>
    <w:p w:rsidR="00D54855" w:rsidRPr="00416D92" w:rsidRDefault="00D54855" w:rsidP="00416D92">
      <w:pPr>
        <w:suppressAutoHyphens/>
        <w:spacing w:line="360" w:lineRule="auto"/>
        <w:ind w:firstLine="709"/>
        <w:jc w:val="both"/>
        <w:rPr>
          <w:sz w:val="28"/>
        </w:rPr>
      </w:pPr>
      <w:r w:rsidRPr="00416D92">
        <w:rPr>
          <w:sz w:val="28"/>
        </w:rPr>
        <w:t>В регулировании фитосанитарного состояния почв определяющую роль играют агротехнические методы (выбор устойчивых сортов, оптимизация севооборотов, обработка почвы, регулирование сроков посева, густоты стеблестоя, своевременная уборка), которые должны дополняться биологическими методами регулирования численности вредных организмов на уровне порога вредоносности, методами интерференции (использование феромонов, гормонов насекомых, репеллентов, аттрактантов). Химический метод связан с применением гербицидов. Без них невозможно избавиться от массового распространения карантинных вредителей.</w:t>
      </w:r>
    </w:p>
    <w:p w:rsidR="00D54855" w:rsidRPr="00416D92" w:rsidRDefault="00612035" w:rsidP="00416D92">
      <w:pPr>
        <w:suppressAutoHyphens/>
        <w:spacing w:line="360" w:lineRule="auto"/>
        <w:ind w:firstLine="709"/>
        <w:jc w:val="both"/>
        <w:rPr>
          <w:sz w:val="28"/>
        </w:rPr>
      </w:pPr>
      <w:r w:rsidRPr="00416D92">
        <w:rPr>
          <w:sz w:val="28"/>
        </w:rPr>
        <w:t>Н</w:t>
      </w:r>
      <w:r w:rsidR="00D54855" w:rsidRPr="00416D92">
        <w:rPr>
          <w:sz w:val="28"/>
        </w:rPr>
        <w:t>а се</w:t>
      </w:r>
      <w:r w:rsidR="00341CEA" w:rsidRPr="00416D92">
        <w:rPr>
          <w:sz w:val="28"/>
        </w:rPr>
        <w:t>рых лесных почвах введен пяти</w:t>
      </w:r>
      <w:r w:rsidR="008F3053" w:rsidRPr="00416D92">
        <w:rPr>
          <w:sz w:val="28"/>
        </w:rPr>
        <w:t>польный</w:t>
      </w:r>
      <w:r w:rsidR="00D54855" w:rsidRPr="00416D92">
        <w:rPr>
          <w:sz w:val="28"/>
        </w:rPr>
        <w:t xml:space="preserve"> почвозащитный севооборот:</w:t>
      </w:r>
    </w:p>
    <w:p w:rsidR="00D54855" w:rsidRPr="00416D92" w:rsidRDefault="00341CEA" w:rsidP="00416D92">
      <w:pPr>
        <w:numPr>
          <w:ilvl w:val="0"/>
          <w:numId w:val="24"/>
        </w:numPr>
        <w:suppressAutoHyphens/>
        <w:spacing w:line="360" w:lineRule="auto"/>
        <w:ind w:left="0" w:firstLine="709"/>
        <w:jc w:val="both"/>
        <w:rPr>
          <w:sz w:val="28"/>
        </w:rPr>
      </w:pPr>
      <w:r w:rsidRPr="00416D92">
        <w:rPr>
          <w:sz w:val="28"/>
        </w:rPr>
        <w:t>клевер 300 га</w:t>
      </w:r>
    </w:p>
    <w:p w:rsidR="00D54855" w:rsidRPr="00416D92" w:rsidRDefault="00341CEA" w:rsidP="00416D92">
      <w:pPr>
        <w:numPr>
          <w:ilvl w:val="0"/>
          <w:numId w:val="24"/>
        </w:numPr>
        <w:suppressAutoHyphens/>
        <w:spacing w:line="360" w:lineRule="auto"/>
        <w:ind w:left="0" w:firstLine="709"/>
        <w:jc w:val="both"/>
        <w:rPr>
          <w:sz w:val="28"/>
        </w:rPr>
      </w:pPr>
      <w:r w:rsidRPr="00416D92">
        <w:rPr>
          <w:sz w:val="28"/>
        </w:rPr>
        <w:t>пшеница 300 га</w:t>
      </w:r>
    </w:p>
    <w:p w:rsidR="00D54855" w:rsidRPr="00416D92" w:rsidRDefault="00341CEA" w:rsidP="00416D92">
      <w:pPr>
        <w:numPr>
          <w:ilvl w:val="0"/>
          <w:numId w:val="24"/>
        </w:numPr>
        <w:suppressAutoHyphens/>
        <w:spacing w:line="360" w:lineRule="auto"/>
        <w:ind w:left="0" w:firstLine="709"/>
        <w:jc w:val="both"/>
        <w:rPr>
          <w:sz w:val="28"/>
        </w:rPr>
      </w:pPr>
      <w:r w:rsidRPr="00416D92">
        <w:rPr>
          <w:sz w:val="28"/>
        </w:rPr>
        <w:t>горох 300 га</w:t>
      </w:r>
    </w:p>
    <w:p w:rsidR="00341CEA" w:rsidRPr="00416D92" w:rsidRDefault="00341CEA" w:rsidP="00416D92">
      <w:pPr>
        <w:numPr>
          <w:ilvl w:val="0"/>
          <w:numId w:val="24"/>
        </w:numPr>
        <w:suppressAutoHyphens/>
        <w:spacing w:line="360" w:lineRule="auto"/>
        <w:ind w:left="0" w:firstLine="709"/>
        <w:jc w:val="both"/>
        <w:rPr>
          <w:sz w:val="28"/>
        </w:rPr>
      </w:pPr>
      <w:r w:rsidRPr="00416D92">
        <w:rPr>
          <w:sz w:val="28"/>
        </w:rPr>
        <w:t>овес 300 га</w:t>
      </w:r>
    </w:p>
    <w:p w:rsidR="00341CEA" w:rsidRPr="00416D92" w:rsidRDefault="00341CEA" w:rsidP="00416D92">
      <w:pPr>
        <w:numPr>
          <w:ilvl w:val="0"/>
          <w:numId w:val="24"/>
        </w:numPr>
        <w:suppressAutoHyphens/>
        <w:spacing w:line="360" w:lineRule="auto"/>
        <w:ind w:left="0" w:firstLine="709"/>
        <w:jc w:val="both"/>
        <w:rPr>
          <w:sz w:val="28"/>
        </w:rPr>
      </w:pPr>
      <w:r w:rsidRPr="00416D92">
        <w:rPr>
          <w:sz w:val="28"/>
        </w:rPr>
        <w:t>ячмень 300 га</w:t>
      </w:r>
    </w:p>
    <w:p w:rsidR="006D0B47" w:rsidRPr="00416D92" w:rsidRDefault="006D0B47" w:rsidP="00416D92">
      <w:pPr>
        <w:suppressAutoHyphens/>
        <w:spacing w:line="360" w:lineRule="auto"/>
        <w:ind w:firstLine="709"/>
        <w:jc w:val="both"/>
        <w:rPr>
          <w:sz w:val="28"/>
        </w:rPr>
      </w:pPr>
    </w:p>
    <w:p w:rsidR="00D54855" w:rsidRPr="00416D92" w:rsidRDefault="00040F0B" w:rsidP="00416D92">
      <w:pPr>
        <w:pStyle w:val="1"/>
        <w:keepNext w:val="0"/>
        <w:suppressAutoHyphens/>
        <w:spacing w:after="0" w:line="360" w:lineRule="auto"/>
        <w:ind w:firstLine="709"/>
        <w:jc w:val="both"/>
        <w:rPr>
          <w:rFonts w:cs="Times New Roman"/>
          <w:b w:val="0"/>
          <w:caps w:val="0"/>
          <w:lang w:val="en-US"/>
        </w:rPr>
      </w:pPr>
      <w:r w:rsidRPr="00416D92">
        <w:rPr>
          <w:rFonts w:cs="Times New Roman"/>
          <w:b w:val="0"/>
        </w:rPr>
        <w:br w:type="page"/>
      </w:r>
      <w:bookmarkStart w:id="4" w:name="_Toc162494430"/>
      <w:r w:rsidR="0096064C" w:rsidRPr="00416D92">
        <w:rPr>
          <w:rFonts w:cs="Times New Roman"/>
          <w:b w:val="0"/>
        </w:rPr>
        <w:t>3</w:t>
      </w:r>
      <w:r w:rsidR="00190126" w:rsidRPr="00416D92">
        <w:rPr>
          <w:rFonts w:cs="Times New Roman"/>
          <w:b w:val="0"/>
        </w:rPr>
        <w:t>.</w:t>
      </w:r>
      <w:r w:rsidR="0096064C" w:rsidRPr="00416D92">
        <w:rPr>
          <w:rFonts w:cs="Times New Roman"/>
          <w:b w:val="0"/>
        </w:rPr>
        <w:t xml:space="preserve"> </w:t>
      </w:r>
      <w:r w:rsidR="00190126" w:rsidRPr="00416D92">
        <w:rPr>
          <w:rFonts w:cs="Times New Roman"/>
          <w:b w:val="0"/>
          <w:caps w:val="0"/>
        </w:rPr>
        <w:t>Разработка системы обработки почвы</w:t>
      </w:r>
      <w:bookmarkEnd w:id="4"/>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rPr>
      </w:pPr>
      <w:r w:rsidRPr="00416D92">
        <w:rPr>
          <w:sz w:val="28"/>
        </w:rPr>
        <w:t>С помощью системы обработки почвы</w:t>
      </w:r>
      <w:r w:rsidR="00416D92">
        <w:rPr>
          <w:sz w:val="28"/>
        </w:rPr>
        <w:t xml:space="preserve"> </w:t>
      </w:r>
      <w:r w:rsidRPr="00416D92">
        <w:rPr>
          <w:sz w:val="28"/>
        </w:rPr>
        <w:t>достигаются следующие цели:</w:t>
      </w:r>
    </w:p>
    <w:p w:rsidR="00D54855" w:rsidRPr="00416D92" w:rsidRDefault="00D54855" w:rsidP="00416D92">
      <w:pPr>
        <w:numPr>
          <w:ilvl w:val="0"/>
          <w:numId w:val="20"/>
        </w:numPr>
        <w:suppressAutoHyphens/>
        <w:spacing w:line="360" w:lineRule="auto"/>
        <w:ind w:left="0" w:firstLine="709"/>
        <w:jc w:val="both"/>
        <w:rPr>
          <w:sz w:val="28"/>
        </w:rPr>
      </w:pPr>
      <w:r w:rsidRPr="00416D92">
        <w:rPr>
          <w:sz w:val="28"/>
        </w:rPr>
        <w:t>Придание почве мелкокомковатого структурного состояния и оптимального для растений сложения почвы (плотности, пористости и т.д.), при котором создавались бы благоприятные для роста растений и микрофлоры условия водного, воздушного, питательного и теплового режимов;</w:t>
      </w:r>
    </w:p>
    <w:p w:rsidR="00D54855" w:rsidRPr="00416D92" w:rsidRDefault="00D54855" w:rsidP="00416D92">
      <w:pPr>
        <w:numPr>
          <w:ilvl w:val="0"/>
          <w:numId w:val="20"/>
        </w:numPr>
        <w:suppressAutoHyphens/>
        <w:spacing w:line="360" w:lineRule="auto"/>
        <w:ind w:left="0" w:firstLine="709"/>
        <w:jc w:val="both"/>
        <w:rPr>
          <w:sz w:val="28"/>
        </w:rPr>
      </w:pPr>
      <w:r w:rsidRPr="00416D92">
        <w:rPr>
          <w:sz w:val="28"/>
        </w:rPr>
        <w:t>Поддержание хорошего фитосанитарного состояния почвы и посевов: заделка семян, подрезание сорняков, уничтожение зачатков болезней и вредителей сельскохозяйственных культур;</w:t>
      </w:r>
    </w:p>
    <w:p w:rsidR="00416D92" w:rsidRDefault="00D54855" w:rsidP="00416D92">
      <w:pPr>
        <w:numPr>
          <w:ilvl w:val="0"/>
          <w:numId w:val="20"/>
        </w:numPr>
        <w:suppressAutoHyphens/>
        <w:spacing w:line="360" w:lineRule="auto"/>
        <w:ind w:left="0" w:firstLine="709"/>
        <w:jc w:val="both"/>
        <w:rPr>
          <w:sz w:val="28"/>
        </w:rPr>
      </w:pPr>
      <w:r w:rsidRPr="00416D92">
        <w:rPr>
          <w:sz w:val="28"/>
        </w:rPr>
        <w:t xml:space="preserve">Предотвращение эрозионных процессов, чрезмерного переуплотнения почвы, уменьшение ее смыва, снижение непроизводительных потерь из почвы воды, гумуса, питательных веществ в целях сохранения потенциального плодородия и защиты почвы от эрозии. </w:t>
      </w:r>
    </w:p>
    <w:p w:rsidR="00402E65" w:rsidRPr="00416D92" w:rsidRDefault="00D54855" w:rsidP="00416D92">
      <w:pPr>
        <w:suppressAutoHyphens/>
        <w:spacing w:line="360" w:lineRule="auto"/>
        <w:ind w:firstLine="709"/>
        <w:jc w:val="both"/>
        <w:rPr>
          <w:sz w:val="28"/>
          <w:lang w:val="en-US"/>
        </w:rPr>
      </w:pPr>
      <w:r w:rsidRPr="00416D92">
        <w:rPr>
          <w:sz w:val="28"/>
        </w:rPr>
        <w:t>Хозяйство СХП Колос расположено в Кусинском районе, в горно-лесной зо</w:t>
      </w:r>
      <w:r w:rsidR="00612035" w:rsidRPr="00416D92">
        <w:rPr>
          <w:sz w:val="28"/>
        </w:rPr>
        <w:t>не. Площадь пашни 1500</w:t>
      </w:r>
      <w:r w:rsidRPr="00416D92">
        <w:rPr>
          <w:sz w:val="28"/>
        </w:rPr>
        <w:t xml:space="preserve"> га</w:t>
      </w:r>
      <w:r w:rsidR="008F3053" w:rsidRPr="00416D92">
        <w:rPr>
          <w:sz w:val="28"/>
        </w:rPr>
        <w:t>, из которых 10</w:t>
      </w:r>
      <w:r w:rsidR="00402E65" w:rsidRPr="00416D92">
        <w:rPr>
          <w:sz w:val="28"/>
        </w:rPr>
        <w:t xml:space="preserve"> </w:t>
      </w:r>
      <w:r w:rsidRPr="00416D92">
        <w:rPr>
          <w:sz w:val="28"/>
        </w:rPr>
        <w:t>% это серые лесные оподзолен</w:t>
      </w:r>
      <w:r w:rsidR="00150BF1" w:rsidRPr="00416D92">
        <w:rPr>
          <w:sz w:val="28"/>
        </w:rPr>
        <w:t>ные и 90</w:t>
      </w:r>
      <w:r w:rsidR="00402E65" w:rsidRPr="00416D92">
        <w:rPr>
          <w:sz w:val="28"/>
        </w:rPr>
        <w:t xml:space="preserve"> </w:t>
      </w:r>
      <w:r w:rsidR="00150BF1" w:rsidRPr="00416D92">
        <w:rPr>
          <w:sz w:val="28"/>
        </w:rPr>
        <w:t>% серые горно-лесные оподзоленные.</w:t>
      </w:r>
      <w:r w:rsidRPr="00416D92">
        <w:rPr>
          <w:sz w:val="28"/>
        </w:rPr>
        <w:t xml:space="preserve"> Скл</w:t>
      </w:r>
      <w:r w:rsidR="008F3053" w:rsidRPr="00416D92">
        <w:rPr>
          <w:sz w:val="28"/>
        </w:rPr>
        <w:t>оны южной экспозиции с уклоном 5</w:t>
      </w:r>
      <w:r w:rsidRPr="00416D92">
        <w:rPr>
          <w:sz w:val="28"/>
          <w:vertAlign w:val="superscript"/>
        </w:rPr>
        <w:t>0</w:t>
      </w:r>
      <w:r w:rsidRPr="00416D92">
        <w:rPr>
          <w:sz w:val="28"/>
        </w:rPr>
        <w:t xml:space="preserve"> –</w:t>
      </w:r>
      <w:r w:rsidR="008F3053" w:rsidRPr="00416D92">
        <w:rPr>
          <w:sz w:val="28"/>
        </w:rPr>
        <w:t>20</w:t>
      </w:r>
      <w:r w:rsidR="00402E65" w:rsidRPr="00416D92">
        <w:rPr>
          <w:sz w:val="28"/>
        </w:rPr>
        <w:t xml:space="preserve"> </w:t>
      </w:r>
      <w:r w:rsidRPr="00416D92">
        <w:rPr>
          <w:sz w:val="28"/>
        </w:rPr>
        <w:t>%, склоны ю-в экспозиции с укло</w:t>
      </w:r>
      <w:r w:rsidR="008F3053" w:rsidRPr="00416D92">
        <w:rPr>
          <w:sz w:val="28"/>
        </w:rPr>
        <w:t>ном 3</w:t>
      </w:r>
      <w:r w:rsidRPr="00416D92">
        <w:rPr>
          <w:sz w:val="28"/>
          <w:vertAlign w:val="superscript"/>
        </w:rPr>
        <w:t>0</w:t>
      </w:r>
      <w:r w:rsidR="008F3053" w:rsidRPr="00416D92">
        <w:rPr>
          <w:sz w:val="28"/>
        </w:rPr>
        <w:t xml:space="preserve"> – 80</w:t>
      </w:r>
      <w:r w:rsidR="00402E65" w:rsidRPr="00416D92">
        <w:rPr>
          <w:sz w:val="28"/>
        </w:rPr>
        <w:t xml:space="preserve"> </w:t>
      </w:r>
      <w:r w:rsidR="008F3053" w:rsidRPr="00416D92">
        <w:rPr>
          <w:sz w:val="28"/>
        </w:rPr>
        <w:t xml:space="preserve">%. </w:t>
      </w:r>
      <w:r w:rsidRPr="00416D92">
        <w:rPr>
          <w:sz w:val="28"/>
        </w:rPr>
        <w:t>В данном хозяйстве размещено два севооборота – полевой и почвозащитный. Для правильной обработки почвы необходимо учитывать все особенности почвенного покрова данного хозяйства.</w:t>
      </w:r>
    </w:p>
    <w:p w:rsidR="00190126" w:rsidRPr="00416D92" w:rsidRDefault="00190126" w:rsidP="00416D92">
      <w:pPr>
        <w:suppressAutoHyphens/>
        <w:spacing w:line="360" w:lineRule="auto"/>
        <w:ind w:firstLine="709"/>
        <w:jc w:val="both"/>
        <w:rPr>
          <w:sz w:val="28"/>
          <w:lang w:val="en-US"/>
        </w:rPr>
      </w:pPr>
    </w:p>
    <w:p w:rsidR="00416D92" w:rsidRDefault="00416D92" w:rsidP="00416D92">
      <w:pPr>
        <w:suppressAutoHyphens/>
        <w:spacing w:line="360" w:lineRule="auto"/>
        <w:ind w:firstLine="709"/>
        <w:jc w:val="both"/>
        <w:rPr>
          <w:sz w:val="28"/>
          <w:lang w:val="en-US"/>
        </w:rPr>
      </w:pPr>
    </w:p>
    <w:p w:rsidR="00416D92" w:rsidRDefault="00416D92" w:rsidP="00416D92">
      <w:pPr>
        <w:suppressAutoHyphens/>
        <w:spacing w:line="360" w:lineRule="auto"/>
        <w:ind w:firstLine="709"/>
        <w:jc w:val="both"/>
        <w:rPr>
          <w:sz w:val="28"/>
          <w:lang w:val="en-US"/>
        </w:rPr>
        <w:sectPr w:rsidR="00416D92" w:rsidSect="00416D92">
          <w:headerReference w:type="even" r:id="rId7"/>
          <w:headerReference w:type="default" r:id="rId8"/>
          <w:footerReference w:type="even" r:id="rId9"/>
          <w:footerReference w:type="default" r:id="rId10"/>
          <w:pgSz w:w="11907" w:h="16840" w:code="9"/>
          <w:pgMar w:top="1134" w:right="850" w:bottom="1134" w:left="1701" w:header="709" w:footer="709" w:gutter="0"/>
          <w:pgNumType w:start="2"/>
          <w:cols w:space="720"/>
          <w:docGrid w:linePitch="272"/>
        </w:sectPr>
      </w:pPr>
    </w:p>
    <w:p w:rsidR="00416D92" w:rsidRDefault="00416D92" w:rsidP="00416D92">
      <w:pPr>
        <w:suppressAutoHyphens/>
        <w:spacing w:line="360" w:lineRule="auto"/>
        <w:ind w:firstLine="709"/>
        <w:jc w:val="both"/>
        <w:rPr>
          <w:sz w:val="28"/>
          <w:lang w:val="en-US"/>
        </w:rPr>
      </w:pPr>
    </w:p>
    <w:p w:rsidR="00D54855" w:rsidRDefault="00D54855" w:rsidP="00416D92">
      <w:pPr>
        <w:suppressAutoHyphens/>
        <w:spacing w:line="360" w:lineRule="auto"/>
        <w:ind w:firstLine="709"/>
        <w:jc w:val="both"/>
        <w:rPr>
          <w:sz w:val="28"/>
          <w:lang w:val="en-US"/>
        </w:rPr>
      </w:pPr>
      <w:r w:rsidRPr="00416D92">
        <w:rPr>
          <w:sz w:val="28"/>
        </w:rPr>
        <w:t xml:space="preserve">Таблица </w:t>
      </w:r>
      <w:r w:rsidR="00612035" w:rsidRPr="00416D92">
        <w:rPr>
          <w:sz w:val="28"/>
        </w:rPr>
        <w:t>3</w:t>
      </w:r>
      <w:r w:rsidRPr="00416D92">
        <w:rPr>
          <w:sz w:val="28"/>
        </w:rPr>
        <w:t xml:space="preserve"> – Основные факторы, учитываемые при разработке системы обра</w:t>
      </w:r>
      <w:r w:rsidR="00402E65" w:rsidRPr="00416D92">
        <w:rPr>
          <w:sz w:val="28"/>
        </w:rPr>
        <w:t>ботки почвы</w:t>
      </w: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1409"/>
        <w:gridCol w:w="860"/>
        <w:gridCol w:w="860"/>
        <w:gridCol w:w="860"/>
        <w:gridCol w:w="860"/>
        <w:gridCol w:w="891"/>
        <w:gridCol w:w="1012"/>
        <w:gridCol w:w="1871"/>
        <w:gridCol w:w="1410"/>
        <w:gridCol w:w="1596"/>
      </w:tblGrid>
      <w:tr w:rsidR="000453A5" w:rsidRPr="000453A5" w:rsidTr="000453A5">
        <w:trPr>
          <w:cantSplit/>
          <w:trHeight w:val="23"/>
          <w:jc w:val="center"/>
        </w:trPr>
        <w:tc>
          <w:tcPr>
            <w:tcW w:w="564" w:type="pct"/>
            <w:vMerge w:val="restart"/>
            <w:textDirection w:val="btLr"/>
            <w:vAlign w:val="center"/>
          </w:tcPr>
          <w:p w:rsidR="000453A5" w:rsidRPr="000453A5" w:rsidRDefault="000453A5" w:rsidP="00A47EAA">
            <w:pPr>
              <w:widowControl w:val="0"/>
              <w:jc w:val="center"/>
            </w:pPr>
            <w:r w:rsidRPr="000453A5">
              <w:t>Предшественник, культура</w:t>
            </w:r>
          </w:p>
        </w:tc>
        <w:tc>
          <w:tcPr>
            <w:tcW w:w="563" w:type="pct"/>
            <w:vMerge w:val="restart"/>
            <w:textDirection w:val="btLr"/>
            <w:vAlign w:val="center"/>
          </w:tcPr>
          <w:p w:rsidR="000453A5" w:rsidRPr="000453A5" w:rsidRDefault="000453A5" w:rsidP="00A47EAA">
            <w:pPr>
              <w:widowControl w:val="0"/>
              <w:jc w:val="center"/>
            </w:pPr>
            <w:r w:rsidRPr="000453A5">
              <w:t>Рельеф, экспозиция склона</w:t>
            </w:r>
          </w:p>
        </w:tc>
        <w:tc>
          <w:tcPr>
            <w:tcW w:w="352" w:type="pct"/>
            <w:vMerge w:val="restart"/>
            <w:textDirection w:val="btLr"/>
            <w:vAlign w:val="center"/>
          </w:tcPr>
          <w:p w:rsidR="000453A5" w:rsidRPr="000453A5" w:rsidRDefault="000453A5" w:rsidP="00A47EAA">
            <w:pPr>
              <w:widowControl w:val="0"/>
              <w:jc w:val="center"/>
            </w:pPr>
            <w:r w:rsidRPr="000453A5">
              <w:t xml:space="preserve">Обеспеченность </w:t>
            </w:r>
            <w:r w:rsidRPr="000453A5">
              <w:rPr>
                <w:lang w:val="en-US"/>
              </w:rPr>
              <w:t>t</w:t>
            </w:r>
            <w:r w:rsidRPr="000453A5">
              <w:t xml:space="preserve">, </w:t>
            </w:r>
            <w:r w:rsidRPr="000453A5">
              <w:sym w:font="Symbol" w:char="F0B0"/>
            </w:r>
            <w:r w:rsidRPr="000453A5">
              <w:t>С</w:t>
            </w:r>
          </w:p>
        </w:tc>
        <w:tc>
          <w:tcPr>
            <w:tcW w:w="352" w:type="pct"/>
            <w:vMerge w:val="restart"/>
            <w:textDirection w:val="btLr"/>
            <w:vAlign w:val="center"/>
          </w:tcPr>
          <w:p w:rsidR="000453A5" w:rsidRPr="000453A5" w:rsidRDefault="000453A5" w:rsidP="00A47EAA">
            <w:pPr>
              <w:widowControl w:val="0"/>
              <w:jc w:val="center"/>
            </w:pPr>
            <w:r w:rsidRPr="000453A5">
              <w:t>Влагообеспеченность, ГТК</w:t>
            </w:r>
          </w:p>
        </w:tc>
        <w:tc>
          <w:tcPr>
            <w:tcW w:w="352" w:type="pct"/>
            <w:vMerge w:val="restart"/>
            <w:textDirection w:val="btLr"/>
            <w:vAlign w:val="center"/>
          </w:tcPr>
          <w:p w:rsidR="000453A5" w:rsidRPr="000453A5" w:rsidRDefault="000453A5" w:rsidP="00A47EAA">
            <w:pPr>
              <w:widowControl w:val="0"/>
              <w:jc w:val="center"/>
            </w:pPr>
            <w:r w:rsidRPr="000453A5">
              <w:t>Группа земель</w:t>
            </w:r>
          </w:p>
        </w:tc>
        <w:tc>
          <w:tcPr>
            <w:tcW w:w="352" w:type="pct"/>
            <w:vMerge w:val="restart"/>
            <w:textDirection w:val="btLr"/>
            <w:vAlign w:val="center"/>
          </w:tcPr>
          <w:p w:rsidR="000453A5" w:rsidRPr="000453A5" w:rsidRDefault="000453A5" w:rsidP="00A47EAA">
            <w:pPr>
              <w:widowControl w:val="0"/>
              <w:jc w:val="center"/>
            </w:pPr>
            <w:r w:rsidRPr="000453A5">
              <w:t>Мощность пах. слоя, см</w:t>
            </w:r>
          </w:p>
        </w:tc>
        <w:tc>
          <w:tcPr>
            <w:tcW w:w="352" w:type="pct"/>
            <w:vMerge w:val="restart"/>
            <w:textDirection w:val="btLr"/>
            <w:vAlign w:val="center"/>
          </w:tcPr>
          <w:p w:rsidR="000453A5" w:rsidRPr="000453A5" w:rsidRDefault="000453A5" w:rsidP="00A47EAA">
            <w:pPr>
              <w:widowControl w:val="0"/>
              <w:jc w:val="center"/>
            </w:pPr>
            <w:r w:rsidRPr="000453A5">
              <w:t>Подверженность эрозии</w:t>
            </w:r>
          </w:p>
        </w:tc>
        <w:tc>
          <w:tcPr>
            <w:tcW w:w="422" w:type="pct"/>
            <w:vMerge w:val="restart"/>
            <w:textDirection w:val="btLr"/>
            <w:vAlign w:val="center"/>
          </w:tcPr>
          <w:p w:rsidR="000453A5" w:rsidRPr="000453A5" w:rsidRDefault="000453A5" w:rsidP="00A47EAA">
            <w:pPr>
              <w:widowControl w:val="0"/>
              <w:jc w:val="center"/>
            </w:pPr>
            <w:r w:rsidRPr="000453A5">
              <w:t>Засоренность сорняками</w:t>
            </w:r>
          </w:p>
        </w:tc>
        <w:tc>
          <w:tcPr>
            <w:tcW w:w="493" w:type="pct"/>
            <w:vMerge w:val="restart"/>
            <w:textDirection w:val="btLr"/>
            <w:vAlign w:val="center"/>
          </w:tcPr>
          <w:p w:rsidR="000453A5" w:rsidRPr="000453A5" w:rsidRDefault="000453A5" w:rsidP="00A47EAA">
            <w:pPr>
              <w:widowControl w:val="0"/>
              <w:jc w:val="center"/>
            </w:pPr>
            <w:r w:rsidRPr="000453A5">
              <w:t>Мех. состав</w:t>
            </w:r>
          </w:p>
        </w:tc>
        <w:tc>
          <w:tcPr>
            <w:tcW w:w="1197" w:type="pct"/>
            <w:gridSpan w:val="2"/>
            <w:vAlign w:val="center"/>
          </w:tcPr>
          <w:p w:rsidR="000453A5" w:rsidRPr="000453A5" w:rsidRDefault="000453A5" w:rsidP="00A47EAA">
            <w:pPr>
              <w:widowControl w:val="0"/>
              <w:jc w:val="center"/>
            </w:pPr>
            <w:r w:rsidRPr="000453A5">
              <w:t>Система обработки</w:t>
            </w:r>
          </w:p>
        </w:tc>
      </w:tr>
      <w:tr w:rsidR="000453A5" w:rsidRPr="000453A5" w:rsidTr="000453A5">
        <w:trPr>
          <w:cantSplit/>
          <w:trHeight w:val="1286"/>
          <w:jc w:val="center"/>
        </w:trPr>
        <w:tc>
          <w:tcPr>
            <w:tcW w:w="564" w:type="pct"/>
            <w:vMerge/>
            <w:textDirection w:val="btLr"/>
            <w:vAlign w:val="center"/>
          </w:tcPr>
          <w:p w:rsidR="000453A5" w:rsidRPr="000453A5" w:rsidRDefault="000453A5" w:rsidP="00A47EAA">
            <w:pPr>
              <w:widowControl w:val="0"/>
              <w:jc w:val="center"/>
            </w:pPr>
          </w:p>
        </w:tc>
        <w:tc>
          <w:tcPr>
            <w:tcW w:w="563" w:type="pct"/>
            <w:vMerge/>
            <w:textDirection w:val="btLr"/>
            <w:vAlign w:val="center"/>
          </w:tcPr>
          <w:p w:rsidR="000453A5" w:rsidRPr="000453A5" w:rsidRDefault="000453A5" w:rsidP="00A47EAA">
            <w:pPr>
              <w:widowControl w:val="0"/>
              <w:jc w:val="center"/>
            </w:pPr>
          </w:p>
        </w:tc>
        <w:tc>
          <w:tcPr>
            <w:tcW w:w="352" w:type="pct"/>
            <w:vMerge/>
            <w:textDirection w:val="btLr"/>
            <w:vAlign w:val="center"/>
          </w:tcPr>
          <w:p w:rsidR="000453A5" w:rsidRPr="000453A5" w:rsidRDefault="000453A5" w:rsidP="00A47EAA">
            <w:pPr>
              <w:widowControl w:val="0"/>
              <w:jc w:val="center"/>
            </w:pPr>
          </w:p>
        </w:tc>
        <w:tc>
          <w:tcPr>
            <w:tcW w:w="352" w:type="pct"/>
            <w:vMerge/>
            <w:textDirection w:val="btLr"/>
            <w:vAlign w:val="center"/>
          </w:tcPr>
          <w:p w:rsidR="000453A5" w:rsidRPr="000453A5" w:rsidRDefault="000453A5" w:rsidP="00A47EAA">
            <w:pPr>
              <w:widowControl w:val="0"/>
              <w:jc w:val="center"/>
            </w:pPr>
          </w:p>
        </w:tc>
        <w:tc>
          <w:tcPr>
            <w:tcW w:w="352" w:type="pct"/>
            <w:vMerge/>
            <w:textDirection w:val="btLr"/>
            <w:vAlign w:val="center"/>
          </w:tcPr>
          <w:p w:rsidR="000453A5" w:rsidRPr="000453A5" w:rsidRDefault="000453A5" w:rsidP="00A47EAA">
            <w:pPr>
              <w:widowControl w:val="0"/>
              <w:jc w:val="center"/>
            </w:pPr>
          </w:p>
        </w:tc>
        <w:tc>
          <w:tcPr>
            <w:tcW w:w="352" w:type="pct"/>
            <w:vMerge/>
            <w:textDirection w:val="btLr"/>
            <w:vAlign w:val="center"/>
          </w:tcPr>
          <w:p w:rsidR="000453A5" w:rsidRPr="000453A5" w:rsidRDefault="000453A5" w:rsidP="00A47EAA">
            <w:pPr>
              <w:widowControl w:val="0"/>
              <w:jc w:val="center"/>
            </w:pPr>
          </w:p>
        </w:tc>
        <w:tc>
          <w:tcPr>
            <w:tcW w:w="352" w:type="pct"/>
            <w:vMerge/>
            <w:textDirection w:val="btLr"/>
            <w:vAlign w:val="center"/>
          </w:tcPr>
          <w:p w:rsidR="000453A5" w:rsidRPr="000453A5" w:rsidRDefault="000453A5" w:rsidP="00A47EAA">
            <w:pPr>
              <w:widowControl w:val="0"/>
              <w:jc w:val="center"/>
            </w:pPr>
          </w:p>
        </w:tc>
        <w:tc>
          <w:tcPr>
            <w:tcW w:w="422" w:type="pct"/>
            <w:vMerge/>
            <w:textDirection w:val="btLr"/>
            <w:vAlign w:val="center"/>
          </w:tcPr>
          <w:p w:rsidR="000453A5" w:rsidRPr="000453A5" w:rsidRDefault="000453A5" w:rsidP="00A47EAA">
            <w:pPr>
              <w:widowControl w:val="0"/>
              <w:jc w:val="center"/>
            </w:pPr>
          </w:p>
        </w:tc>
        <w:tc>
          <w:tcPr>
            <w:tcW w:w="493" w:type="pct"/>
            <w:vMerge/>
            <w:textDirection w:val="btLr"/>
            <w:vAlign w:val="center"/>
          </w:tcPr>
          <w:p w:rsidR="000453A5" w:rsidRPr="000453A5" w:rsidRDefault="000453A5" w:rsidP="00A47EAA">
            <w:pPr>
              <w:widowControl w:val="0"/>
              <w:jc w:val="center"/>
            </w:pPr>
          </w:p>
        </w:tc>
        <w:tc>
          <w:tcPr>
            <w:tcW w:w="563" w:type="pct"/>
            <w:textDirection w:val="btLr"/>
            <w:vAlign w:val="center"/>
          </w:tcPr>
          <w:p w:rsidR="000453A5" w:rsidRPr="000453A5" w:rsidRDefault="000453A5" w:rsidP="00A47EAA">
            <w:pPr>
              <w:widowControl w:val="0"/>
              <w:jc w:val="center"/>
            </w:pPr>
            <w:r w:rsidRPr="000453A5">
              <w:t>основная</w:t>
            </w:r>
          </w:p>
        </w:tc>
        <w:tc>
          <w:tcPr>
            <w:tcW w:w="634" w:type="pct"/>
            <w:textDirection w:val="btLr"/>
            <w:vAlign w:val="center"/>
          </w:tcPr>
          <w:p w:rsidR="000453A5" w:rsidRPr="000453A5" w:rsidRDefault="000453A5" w:rsidP="00A47EAA">
            <w:pPr>
              <w:widowControl w:val="0"/>
              <w:jc w:val="center"/>
            </w:pPr>
            <w:r w:rsidRPr="000453A5">
              <w:t>предпосевная</w:t>
            </w:r>
          </w:p>
        </w:tc>
      </w:tr>
      <w:tr w:rsidR="000453A5" w:rsidRPr="000453A5" w:rsidTr="000453A5">
        <w:trPr>
          <w:trHeight w:val="23"/>
          <w:jc w:val="center"/>
        </w:trPr>
        <w:tc>
          <w:tcPr>
            <w:tcW w:w="564" w:type="pct"/>
            <w:vAlign w:val="center"/>
          </w:tcPr>
          <w:p w:rsidR="000453A5" w:rsidRPr="000453A5" w:rsidRDefault="000453A5" w:rsidP="00A47EAA">
            <w:pPr>
              <w:widowControl w:val="0"/>
              <w:jc w:val="center"/>
            </w:pPr>
            <w:r w:rsidRPr="000453A5">
              <w:t>Клевер</w:t>
            </w:r>
          </w:p>
        </w:tc>
        <w:tc>
          <w:tcPr>
            <w:tcW w:w="563" w:type="pct"/>
            <w:vAlign w:val="center"/>
          </w:tcPr>
          <w:p w:rsidR="000453A5" w:rsidRPr="000453A5" w:rsidRDefault="000453A5" w:rsidP="00A47EAA">
            <w:pPr>
              <w:widowControl w:val="0"/>
              <w:jc w:val="center"/>
            </w:pPr>
            <w:r w:rsidRPr="000453A5">
              <w:t>Горный, крутизна склона 5</w:t>
            </w:r>
            <w:r w:rsidRPr="000453A5">
              <w:sym w:font="Symbol" w:char="F0B0"/>
            </w:r>
            <w:r w:rsidRPr="000453A5">
              <w:t xml:space="preserve"> и более 5</w:t>
            </w:r>
            <w:r w:rsidRPr="000453A5">
              <w:sym w:font="Symbol" w:char="F0B0"/>
            </w:r>
          </w:p>
        </w:tc>
        <w:tc>
          <w:tcPr>
            <w:tcW w:w="352" w:type="pct"/>
            <w:vAlign w:val="center"/>
          </w:tcPr>
          <w:p w:rsidR="000453A5" w:rsidRPr="000453A5" w:rsidRDefault="000453A5" w:rsidP="00A47EAA">
            <w:pPr>
              <w:widowControl w:val="0"/>
              <w:jc w:val="center"/>
            </w:pPr>
            <w:r w:rsidRPr="000453A5">
              <w:t>1900</w:t>
            </w:r>
          </w:p>
        </w:tc>
        <w:tc>
          <w:tcPr>
            <w:tcW w:w="352" w:type="pct"/>
            <w:vAlign w:val="center"/>
          </w:tcPr>
          <w:p w:rsidR="000453A5" w:rsidRPr="000453A5" w:rsidRDefault="000453A5" w:rsidP="00A47EAA">
            <w:pPr>
              <w:widowControl w:val="0"/>
              <w:jc w:val="center"/>
            </w:pPr>
            <w:r w:rsidRPr="000453A5">
              <w:t>1,4</w:t>
            </w:r>
          </w:p>
        </w:tc>
        <w:tc>
          <w:tcPr>
            <w:tcW w:w="352" w:type="pct"/>
            <w:vAlign w:val="center"/>
          </w:tcPr>
          <w:p w:rsidR="000453A5" w:rsidRPr="000453A5" w:rsidRDefault="000453A5" w:rsidP="00A47EAA">
            <w:pPr>
              <w:widowControl w:val="0"/>
              <w:jc w:val="center"/>
            </w:pPr>
            <w:r w:rsidRPr="000453A5">
              <w:t>2</w:t>
            </w:r>
          </w:p>
        </w:tc>
        <w:tc>
          <w:tcPr>
            <w:tcW w:w="352" w:type="pct"/>
            <w:vAlign w:val="center"/>
          </w:tcPr>
          <w:p w:rsidR="000453A5" w:rsidRPr="000453A5" w:rsidRDefault="000453A5" w:rsidP="00A47EAA">
            <w:pPr>
              <w:widowControl w:val="0"/>
              <w:jc w:val="center"/>
            </w:pPr>
            <w:r w:rsidRPr="000453A5">
              <w:t>20</w:t>
            </w:r>
          </w:p>
        </w:tc>
        <w:tc>
          <w:tcPr>
            <w:tcW w:w="352" w:type="pct"/>
            <w:vAlign w:val="center"/>
          </w:tcPr>
          <w:p w:rsidR="000453A5" w:rsidRPr="000453A5" w:rsidRDefault="000453A5" w:rsidP="00A47EAA">
            <w:pPr>
              <w:widowControl w:val="0"/>
              <w:jc w:val="center"/>
            </w:pPr>
            <w:r w:rsidRPr="000453A5">
              <w:t>сильная</w:t>
            </w:r>
          </w:p>
        </w:tc>
        <w:tc>
          <w:tcPr>
            <w:tcW w:w="422" w:type="pct"/>
            <w:vAlign w:val="center"/>
          </w:tcPr>
          <w:p w:rsidR="000453A5" w:rsidRPr="000453A5" w:rsidRDefault="000453A5" w:rsidP="00A47EAA">
            <w:pPr>
              <w:widowControl w:val="0"/>
              <w:jc w:val="center"/>
            </w:pPr>
            <w:r w:rsidRPr="000453A5">
              <w:t>слабая</w:t>
            </w:r>
          </w:p>
        </w:tc>
        <w:tc>
          <w:tcPr>
            <w:tcW w:w="493" w:type="pct"/>
            <w:vAlign w:val="center"/>
          </w:tcPr>
          <w:p w:rsidR="000453A5" w:rsidRPr="000453A5" w:rsidRDefault="000453A5" w:rsidP="00A47EAA">
            <w:pPr>
              <w:widowControl w:val="0"/>
              <w:jc w:val="center"/>
            </w:pPr>
            <w:r w:rsidRPr="000453A5">
              <w:t>тяжелосуглинистая</w:t>
            </w:r>
          </w:p>
        </w:tc>
        <w:tc>
          <w:tcPr>
            <w:tcW w:w="563" w:type="pct"/>
            <w:vAlign w:val="center"/>
          </w:tcPr>
          <w:p w:rsidR="000453A5" w:rsidRPr="000453A5" w:rsidRDefault="000453A5" w:rsidP="00A47EAA">
            <w:pPr>
              <w:widowControl w:val="0"/>
              <w:jc w:val="center"/>
            </w:pPr>
            <w:r w:rsidRPr="000453A5">
              <w:t>Плоскорезная обработка КПГ-260</w:t>
            </w:r>
          </w:p>
        </w:tc>
        <w:tc>
          <w:tcPr>
            <w:tcW w:w="634" w:type="pct"/>
            <w:vAlign w:val="center"/>
          </w:tcPr>
          <w:p w:rsidR="000453A5" w:rsidRPr="000453A5" w:rsidRDefault="000453A5" w:rsidP="00A47EAA">
            <w:pPr>
              <w:widowControl w:val="0"/>
              <w:jc w:val="center"/>
            </w:pPr>
            <w:r w:rsidRPr="000453A5">
              <w:t>Боронование БИГ-3А</w:t>
            </w:r>
          </w:p>
        </w:tc>
      </w:tr>
      <w:tr w:rsidR="000453A5" w:rsidRPr="000453A5" w:rsidTr="000453A5">
        <w:trPr>
          <w:trHeight w:val="23"/>
          <w:jc w:val="center"/>
        </w:trPr>
        <w:tc>
          <w:tcPr>
            <w:tcW w:w="564" w:type="pct"/>
            <w:vAlign w:val="center"/>
          </w:tcPr>
          <w:p w:rsidR="000453A5" w:rsidRPr="000453A5" w:rsidRDefault="000453A5" w:rsidP="00A47EAA">
            <w:pPr>
              <w:widowControl w:val="0"/>
              <w:jc w:val="center"/>
            </w:pPr>
            <w:r w:rsidRPr="000453A5">
              <w:t>Пшеница</w:t>
            </w:r>
          </w:p>
        </w:tc>
        <w:tc>
          <w:tcPr>
            <w:tcW w:w="563" w:type="pct"/>
            <w:vAlign w:val="center"/>
          </w:tcPr>
          <w:p w:rsidR="000453A5" w:rsidRPr="000453A5" w:rsidRDefault="000453A5" w:rsidP="00A47EAA">
            <w:pPr>
              <w:widowControl w:val="0"/>
              <w:jc w:val="center"/>
            </w:pPr>
            <w:r w:rsidRPr="000453A5">
              <w:t>Горный, крутизна склона 5</w:t>
            </w:r>
            <w:r w:rsidRPr="000453A5">
              <w:sym w:font="Symbol" w:char="F0B0"/>
            </w:r>
            <w:r w:rsidRPr="000453A5">
              <w:t xml:space="preserve"> и более 5</w:t>
            </w:r>
            <w:r w:rsidRPr="000453A5">
              <w:sym w:font="Symbol" w:char="F0B0"/>
            </w:r>
          </w:p>
        </w:tc>
        <w:tc>
          <w:tcPr>
            <w:tcW w:w="352" w:type="pct"/>
            <w:vAlign w:val="center"/>
          </w:tcPr>
          <w:p w:rsidR="000453A5" w:rsidRPr="000453A5" w:rsidRDefault="000453A5" w:rsidP="00A47EAA">
            <w:pPr>
              <w:widowControl w:val="0"/>
              <w:jc w:val="center"/>
            </w:pPr>
            <w:r w:rsidRPr="000453A5">
              <w:t>1900</w:t>
            </w:r>
          </w:p>
        </w:tc>
        <w:tc>
          <w:tcPr>
            <w:tcW w:w="352" w:type="pct"/>
            <w:vAlign w:val="center"/>
          </w:tcPr>
          <w:p w:rsidR="000453A5" w:rsidRPr="000453A5" w:rsidRDefault="000453A5" w:rsidP="00A47EAA">
            <w:pPr>
              <w:widowControl w:val="0"/>
              <w:jc w:val="center"/>
            </w:pPr>
            <w:r w:rsidRPr="000453A5">
              <w:t>1,4</w:t>
            </w:r>
          </w:p>
        </w:tc>
        <w:tc>
          <w:tcPr>
            <w:tcW w:w="352" w:type="pct"/>
            <w:vAlign w:val="center"/>
          </w:tcPr>
          <w:p w:rsidR="000453A5" w:rsidRPr="000453A5" w:rsidRDefault="000453A5" w:rsidP="00A47EAA">
            <w:pPr>
              <w:widowControl w:val="0"/>
              <w:jc w:val="center"/>
            </w:pPr>
            <w:r w:rsidRPr="000453A5">
              <w:t>2</w:t>
            </w:r>
          </w:p>
        </w:tc>
        <w:tc>
          <w:tcPr>
            <w:tcW w:w="352" w:type="pct"/>
            <w:vAlign w:val="center"/>
          </w:tcPr>
          <w:p w:rsidR="000453A5" w:rsidRPr="000453A5" w:rsidRDefault="000453A5" w:rsidP="00A47EAA">
            <w:pPr>
              <w:widowControl w:val="0"/>
              <w:jc w:val="center"/>
            </w:pPr>
            <w:r w:rsidRPr="000453A5">
              <w:t>20</w:t>
            </w:r>
          </w:p>
        </w:tc>
        <w:tc>
          <w:tcPr>
            <w:tcW w:w="352" w:type="pct"/>
            <w:vAlign w:val="center"/>
          </w:tcPr>
          <w:p w:rsidR="000453A5" w:rsidRPr="000453A5" w:rsidRDefault="000453A5" w:rsidP="00A47EAA">
            <w:pPr>
              <w:widowControl w:val="0"/>
              <w:jc w:val="center"/>
            </w:pPr>
            <w:r w:rsidRPr="000453A5">
              <w:t>сильная</w:t>
            </w:r>
          </w:p>
        </w:tc>
        <w:tc>
          <w:tcPr>
            <w:tcW w:w="422" w:type="pct"/>
            <w:vAlign w:val="center"/>
          </w:tcPr>
          <w:p w:rsidR="000453A5" w:rsidRPr="000453A5" w:rsidRDefault="000453A5" w:rsidP="00A47EAA">
            <w:pPr>
              <w:widowControl w:val="0"/>
              <w:jc w:val="center"/>
            </w:pPr>
            <w:r w:rsidRPr="000453A5">
              <w:t>слабая</w:t>
            </w:r>
          </w:p>
        </w:tc>
        <w:tc>
          <w:tcPr>
            <w:tcW w:w="493" w:type="pct"/>
            <w:vAlign w:val="center"/>
          </w:tcPr>
          <w:p w:rsidR="000453A5" w:rsidRPr="000453A5" w:rsidRDefault="000453A5" w:rsidP="00A47EAA">
            <w:pPr>
              <w:widowControl w:val="0"/>
              <w:jc w:val="center"/>
            </w:pPr>
            <w:r w:rsidRPr="000453A5">
              <w:t>тяжелосуглинистая</w:t>
            </w:r>
          </w:p>
        </w:tc>
        <w:tc>
          <w:tcPr>
            <w:tcW w:w="563" w:type="pct"/>
            <w:vAlign w:val="center"/>
          </w:tcPr>
          <w:p w:rsidR="000453A5" w:rsidRPr="000453A5" w:rsidRDefault="000453A5" w:rsidP="00A47EAA">
            <w:pPr>
              <w:widowControl w:val="0"/>
              <w:jc w:val="center"/>
            </w:pPr>
          </w:p>
        </w:tc>
        <w:tc>
          <w:tcPr>
            <w:tcW w:w="634" w:type="pct"/>
            <w:vAlign w:val="center"/>
          </w:tcPr>
          <w:p w:rsidR="000453A5" w:rsidRPr="000453A5" w:rsidRDefault="000453A5" w:rsidP="00A47EAA">
            <w:pPr>
              <w:widowControl w:val="0"/>
              <w:jc w:val="center"/>
            </w:pPr>
            <w:r w:rsidRPr="000453A5">
              <w:t>Борон-е БИГ-3А, междур. обр. КПЭ-3,8</w:t>
            </w:r>
          </w:p>
        </w:tc>
      </w:tr>
      <w:tr w:rsidR="000453A5" w:rsidRPr="000453A5" w:rsidTr="000453A5">
        <w:trPr>
          <w:trHeight w:val="23"/>
          <w:jc w:val="center"/>
        </w:trPr>
        <w:tc>
          <w:tcPr>
            <w:tcW w:w="564" w:type="pct"/>
            <w:vAlign w:val="center"/>
          </w:tcPr>
          <w:p w:rsidR="000453A5" w:rsidRPr="000453A5" w:rsidRDefault="000453A5" w:rsidP="00A47EAA">
            <w:pPr>
              <w:widowControl w:val="0"/>
              <w:jc w:val="center"/>
            </w:pPr>
            <w:r w:rsidRPr="000453A5">
              <w:t>Горох</w:t>
            </w:r>
          </w:p>
        </w:tc>
        <w:tc>
          <w:tcPr>
            <w:tcW w:w="563" w:type="pct"/>
            <w:vAlign w:val="center"/>
          </w:tcPr>
          <w:p w:rsidR="000453A5" w:rsidRPr="000453A5" w:rsidRDefault="000453A5" w:rsidP="00A47EAA">
            <w:pPr>
              <w:widowControl w:val="0"/>
              <w:jc w:val="center"/>
            </w:pPr>
            <w:r w:rsidRPr="000453A5">
              <w:t>Горный, крутизна склона 5</w:t>
            </w:r>
            <w:r w:rsidRPr="000453A5">
              <w:sym w:font="Symbol" w:char="F0B0"/>
            </w:r>
            <w:r w:rsidRPr="000453A5">
              <w:t xml:space="preserve"> и более 5</w:t>
            </w:r>
            <w:r w:rsidRPr="000453A5">
              <w:sym w:font="Symbol" w:char="F0B0"/>
            </w:r>
          </w:p>
        </w:tc>
        <w:tc>
          <w:tcPr>
            <w:tcW w:w="352" w:type="pct"/>
            <w:vAlign w:val="center"/>
          </w:tcPr>
          <w:p w:rsidR="000453A5" w:rsidRPr="000453A5" w:rsidRDefault="000453A5" w:rsidP="00A47EAA">
            <w:pPr>
              <w:widowControl w:val="0"/>
              <w:jc w:val="center"/>
            </w:pPr>
            <w:r w:rsidRPr="000453A5">
              <w:t>1900</w:t>
            </w:r>
          </w:p>
        </w:tc>
        <w:tc>
          <w:tcPr>
            <w:tcW w:w="352" w:type="pct"/>
            <w:vAlign w:val="center"/>
          </w:tcPr>
          <w:p w:rsidR="000453A5" w:rsidRPr="000453A5" w:rsidRDefault="000453A5" w:rsidP="00A47EAA">
            <w:pPr>
              <w:widowControl w:val="0"/>
              <w:jc w:val="center"/>
            </w:pPr>
            <w:r w:rsidRPr="000453A5">
              <w:t>1,4</w:t>
            </w:r>
          </w:p>
        </w:tc>
        <w:tc>
          <w:tcPr>
            <w:tcW w:w="352" w:type="pct"/>
            <w:vAlign w:val="center"/>
          </w:tcPr>
          <w:p w:rsidR="000453A5" w:rsidRPr="000453A5" w:rsidRDefault="000453A5" w:rsidP="00A47EAA">
            <w:pPr>
              <w:widowControl w:val="0"/>
              <w:jc w:val="center"/>
            </w:pPr>
            <w:r w:rsidRPr="000453A5">
              <w:t>2</w:t>
            </w:r>
          </w:p>
        </w:tc>
        <w:tc>
          <w:tcPr>
            <w:tcW w:w="352" w:type="pct"/>
            <w:vAlign w:val="center"/>
          </w:tcPr>
          <w:p w:rsidR="000453A5" w:rsidRPr="000453A5" w:rsidRDefault="000453A5" w:rsidP="00A47EAA">
            <w:pPr>
              <w:widowControl w:val="0"/>
              <w:jc w:val="center"/>
            </w:pPr>
            <w:r w:rsidRPr="000453A5">
              <w:t>20</w:t>
            </w:r>
          </w:p>
        </w:tc>
        <w:tc>
          <w:tcPr>
            <w:tcW w:w="352" w:type="pct"/>
            <w:vAlign w:val="center"/>
          </w:tcPr>
          <w:p w:rsidR="000453A5" w:rsidRPr="000453A5" w:rsidRDefault="000453A5" w:rsidP="00A47EAA">
            <w:pPr>
              <w:widowControl w:val="0"/>
              <w:jc w:val="center"/>
            </w:pPr>
            <w:r w:rsidRPr="000453A5">
              <w:t>сильная</w:t>
            </w:r>
          </w:p>
        </w:tc>
        <w:tc>
          <w:tcPr>
            <w:tcW w:w="422" w:type="pct"/>
            <w:vAlign w:val="center"/>
          </w:tcPr>
          <w:p w:rsidR="000453A5" w:rsidRPr="000453A5" w:rsidRDefault="000453A5" w:rsidP="00A47EAA">
            <w:pPr>
              <w:widowControl w:val="0"/>
              <w:jc w:val="center"/>
            </w:pPr>
            <w:r w:rsidRPr="000453A5">
              <w:t>слабая</w:t>
            </w:r>
          </w:p>
        </w:tc>
        <w:tc>
          <w:tcPr>
            <w:tcW w:w="493" w:type="pct"/>
            <w:vAlign w:val="center"/>
          </w:tcPr>
          <w:p w:rsidR="000453A5" w:rsidRPr="000453A5" w:rsidRDefault="000453A5" w:rsidP="00A47EAA">
            <w:pPr>
              <w:widowControl w:val="0"/>
              <w:jc w:val="center"/>
            </w:pPr>
            <w:r w:rsidRPr="000453A5">
              <w:t>тяжелосуглинистая</w:t>
            </w:r>
          </w:p>
        </w:tc>
        <w:tc>
          <w:tcPr>
            <w:tcW w:w="563" w:type="pct"/>
            <w:vAlign w:val="center"/>
          </w:tcPr>
          <w:p w:rsidR="000453A5" w:rsidRPr="000453A5" w:rsidRDefault="000453A5" w:rsidP="00A47EAA">
            <w:pPr>
              <w:widowControl w:val="0"/>
              <w:jc w:val="center"/>
            </w:pPr>
          </w:p>
        </w:tc>
        <w:tc>
          <w:tcPr>
            <w:tcW w:w="634" w:type="pct"/>
            <w:vAlign w:val="center"/>
          </w:tcPr>
          <w:p w:rsidR="000453A5" w:rsidRPr="000453A5" w:rsidRDefault="000453A5" w:rsidP="00A47EAA">
            <w:pPr>
              <w:widowControl w:val="0"/>
              <w:jc w:val="center"/>
            </w:pPr>
            <w:r w:rsidRPr="000453A5">
              <w:t>Боронование БИГ-3А, подкормка</w:t>
            </w:r>
          </w:p>
        </w:tc>
      </w:tr>
      <w:tr w:rsidR="000453A5" w:rsidRPr="000453A5" w:rsidTr="000453A5">
        <w:trPr>
          <w:trHeight w:val="23"/>
          <w:jc w:val="center"/>
        </w:trPr>
        <w:tc>
          <w:tcPr>
            <w:tcW w:w="564" w:type="pct"/>
            <w:vAlign w:val="center"/>
          </w:tcPr>
          <w:p w:rsidR="000453A5" w:rsidRPr="000453A5" w:rsidRDefault="000453A5" w:rsidP="00A47EAA">
            <w:pPr>
              <w:widowControl w:val="0"/>
              <w:jc w:val="center"/>
            </w:pPr>
            <w:r w:rsidRPr="000453A5">
              <w:t>Овес</w:t>
            </w:r>
          </w:p>
        </w:tc>
        <w:tc>
          <w:tcPr>
            <w:tcW w:w="563" w:type="pct"/>
            <w:vAlign w:val="center"/>
          </w:tcPr>
          <w:p w:rsidR="000453A5" w:rsidRPr="000453A5" w:rsidRDefault="000453A5" w:rsidP="00A47EAA">
            <w:pPr>
              <w:widowControl w:val="0"/>
              <w:jc w:val="center"/>
            </w:pPr>
            <w:r w:rsidRPr="000453A5">
              <w:t>Горный, крутизна склона 5</w:t>
            </w:r>
            <w:r w:rsidRPr="000453A5">
              <w:sym w:font="Symbol" w:char="F0B0"/>
            </w:r>
            <w:r w:rsidRPr="000453A5">
              <w:t xml:space="preserve"> и более 5</w:t>
            </w:r>
            <w:r w:rsidRPr="000453A5">
              <w:sym w:font="Symbol" w:char="F0B0"/>
            </w:r>
          </w:p>
        </w:tc>
        <w:tc>
          <w:tcPr>
            <w:tcW w:w="352" w:type="pct"/>
            <w:vAlign w:val="center"/>
          </w:tcPr>
          <w:p w:rsidR="000453A5" w:rsidRPr="000453A5" w:rsidRDefault="000453A5" w:rsidP="00A47EAA">
            <w:pPr>
              <w:widowControl w:val="0"/>
              <w:jc w:val="center"/>
            </w:pPr>
            <w:r w:rsidRPr="000453A5">
              <w:t>1900</w:t>
            </w:r>
          </w:p>
        </w:tc>
        <w:tc>
          <w:tcPr>
            <w:tcW w:w="352" w:type="pct"/>
            <w:vAlign w:val="center"/>
          </w:tcPr>
          <w:p w:rsidR="000453A5" w:rsidRPr="000453A5" w:rsidRDefault="000453A5" w:rsidP="00A47EAA">
            <w:pPr>
              <w:widowControl w:val="0"/>
              <w:jc w:val="center"/>
            </w:pPr>
            <w:r w:rsidRPr="000453A5">
              <w:t>1,4</w:t>
            </w:r>
          </w:p>
        </w:tc>
        <w:tc>
          <w:tcPr>
            <w:tcW w:w="352" w:type="pct"/>
            <w:vAlign w:val="center"/>
          </w:tcPr>
          <w:p w:rsidR="000453A5" w:rsidRPr="000453A5" w:rsidRDefault="000453A5" w:rsidP="00A47EAA">
            <w:pPr>
              <w:widowControl w:val="0"/>
              <w:jc w:val="center"/>
            </w:pPr>
            <w:r w:rsidRPr="000453A5">
              <w:t>2</w:t>
            </w:r>
          </w:p>
        </w:tc>
        <w:tc>
          <w:tcPr>
            <w:tcW w:w="352" w:type="pct"/>
            <w:vAlign w:val="center"/>
          </w:tcPr>
          <w:p w:rsidR="000453A5" w:rsidRPr="000453A5" w:rsidRDefault="000453A5" w:rsidP="00A47EAA">
            <w:pPr>
              <w:widowControl w:val="0"/>
              <w:jc w:val="center"/>
            </w:pPr>
            <w:r w:rsidRPr="000453A5">
              <w:t>20</w:t>
            </w:r>
          </w:p>
        </w:tc>
        <w:tc>
          <w:tcPr>
            <w:tcW w:w="352" w:type="pct"/>
            <w:vAlign w:val="center"/>
          </w:tcPr>
          <w:p w:rsidR="000453A5" w:rsidRPr="000453A5" w:rsidRDefault="000453A5" w:rsidP="00A47EAA">
            <w:pPr>
              <w:widowControl w:val="0"/>
              <w:jc w:val="center"/>
            </w:pPr>
            <w:r w:rsidRPr="000453A5">
              <w:t>сильная</w:t>
            </w:r>
          </w:p>
        </w:tc>
        <w:tc>
          <w:tcPr>
            <w:tcW w:w="422" w:type="pct"/>
            <w:vAlign w:val="center"/>
          </w:tcPr>
          <w:p w:rsidR="000453A5" w:rsidRPr="000453A5" w:rsidRDefault="000453A5" w:rsidP="00A47EAA">
            <w:pPr>
              <w:widowControl w:val="0"/>
              <w:jc w:val="center"/>
            </w:pPr>
            <w:r w:rsidRPr="000453A5">
              <w:t>слабая</w:t>
            </w:r>
          </w:p>
        </w:tc>
        <w:tc>
          <w:tcPr>
            <w:tcW w:w="493" w:type="pct"/>
            <w:vAlign w:val="center"/>
          </w:tcPr>
          <w:p w:rsidR="000453A5" w:rsidRPr="000453A5" w:rsidRDefault="000453A5" w:rsidP="00A47EAA">
            <w:pPr>
              <w:widowControl w:val="0"/>
              <w:jc w:val="center"/>
            </w:pPr>
            <w:r w:rsidRPr="000453A5">
              <w:t>тяжелосуглинистая</w:t>
            </w:r>
          </w:p>
        </w:tc>
        <w:tc>
          <w:tcPr>
            <w:tcW w:w="563" w:type="pct"/>
            <w:vAlign w:val="center"/>
          </w:tcPr>
          <w:p w:rsidR="000453A5" w:rsidRPr="000453A5" w:rsidRDefault="000453A5" w:rsidP="00A47EAA">
            <w:pPr>
              <w:widowControl w:val="0"/>
              <w:jc w:val="center"/>
            </w:pPr>
            <w:r w:rsidRPr="000453A5">
              <w:t>Дискование БДТ</w:t>
            </w:r>
          </w:p>
          <w:p w:rsidR="000453A5" w:rsidRPr="000453A5" w:rsidRDefault="000453A5" w:rsidP="00A47EAA">
            <w:pPr>
              <w:widowControl w:val="0"/>
              <w:jc w:val="center"/>
            </w:pPr>
          </w:p>
        </w:tc>
        <w:tc>
          <w:tcPr>
            <w:tcW w:w="634" w:type="pct"/>
            <w:vAlign w:val="center"/>
          </w:tcPr>
          <w:p w:rsidR="000453A5" w:rsidRPr="000453A5" w:rsidRDefault="000453A5" w:rsidP="00A47EAA">
            <w:pPr>
              <w:widowControl w:val="0"/>
              <w:jc w:val="center"/>
            </w:pPr>
            <w:r w:rsidRPr="000453A5">
              <w:t>Боронование БИГ-3А, Культивация, КПЭ-3,8</w:t>
            </w:r>
          </w:p>
        </w:tc>
      </w:tr>
      <w:tr w:rsidR="000453A5" w:rsidRPr="000453A5" w:rsidTr="000453A5">
        <w:trPr>
          <w:trHeight w:val="23"/>
          <w:jc w:val="center"/>
        </w:trPr>
        <w:tc>
          <w:tcPr>
            <w:tcW w:w="564" w:type="pct"/>
            <w:vAlign w:val="center"/>
          </w:tcPr>
          <w:p w:rsidR="000453A5" w:rsidRPr="000453A5" w:rsidRDefault="000453A5" w:rsidP="00A47EAA">
            <w:pPr>
              <w:widowControl w:val="0"/>
              <w:jc w:val="center"/>
            </w:pPr>
            <w:r w:rsidRPr="000453A5">
              <w:t>Ячмень</w:t>
            </w:r>
          </w:p>
        </w:tc>
        <w:tc>
          <w:tcPr>
            <w:tcW w:w="563" w:type="pct"/>
            <w:vAlign w:val="center"/>
          </w:tcPr>
          <w:p w:rsidR="000453A5" w:rsidRPr="000453A5" w:rsidRDefault="000453A5" w:rsidP="00A47EAA">
            <w:pPr>
              <w:widowControl w:val="0"/>
              <w:jc w:val="center"/>
            </w:pPr>
            <w:r w:rsidRPr="000453A5">
              <w:t>Горный, крутизна склона 5</w:t>
            </w:r>
            <w:r w:rsidRPr="000453A5">
              <w:sym w:font="Symbol" w:char="F0B0"/>
            </w:r>
            <w:r w:rsidRPr="000453A5">
              <w:t xml:space="preserve"> и более 5</w:t>
            </w:r>
            <w:r w:rsidRPr="000453A5">
              <w:sym w:font="Symbol" w:char="F0B0"/>
            </w:r>
          </w:p>
        </w:tc>
        <w:tc>
          <w:tcPr>
            <w:tcW w:w="352" w:type="pct"/>
            <w:vAlign w:val="center"/>
          </w:tcPr>
          <w:p w:rsidR="000453A5" w:rsidRPr="000453A5" w:rsidRDefault="000453A5" w:rsidP="00A47EAA">
            <w:pPr>
              <w:widowControl w:val="0"/>
              <w:jc w:val="center"/>
            </w:pPr>
            <w:r w:rsidRPr="000453A5">
              <w:t>1900</w:t>
            </w:r>
          </w:p>
        </w:tc>
        <w:tc>
          <w:tcPr>
            <w:tcW w:w="352" w:type="pct"/>
            <w:vAlign w:val="center"/>
          </w:tcPr>
          <w:p w:rsidR="000453A5" w:rsidRPr="000453A5" w:rsidRDefault="000453A5" w:rsidP="00A47EAA">
            <w:pPr>
              <w:widowControl w:val="0"/>
              <w:jc w:val="center"/>
            </w:pPr>
            <w:r w:rsidRPr="000453A5">
              <w:t>1,4</w:t>
            </w:r>
          </w:p>
        </w:tc>
        <w:tc>
          <w:tcPr>
            <w:tcW w:w="352" w:type="pct"/>
            <w:vAlign w:val="center"/>
          </w:tcPr>
          <w:p w:rsidR="000453A5" w:rsidRPr="000453A5" w:rsidRDefault="000453A5" w:rsidP="00A47EAA">
            <w:pPr>
              <w:widowControl w:val="0"/>
              <w:jc w:val="center"/>
            </w:pPr>
            <w:r w:rsidRPr="000453A5">
              <w:t>2</w:t>
            </w:r>
          </w:p>
        </w:tc>
        <w:tc>
          <w:tcPr>
            <w:tcW w:w="352" w:type="pct"/>
            <w:vAlign w:val="center"/>
          </w:tcPr>
          <w:p w:rsidR="000453A5" w:rsidRPr="000453A5" w:rsidRDefault="000453A5" w:rsidP="00A47EAA">
            <w:pPr>
              <w:widowControl w:val="0"/>
              <w:jc w:val="center"/>
            </w:pPr>
            <w:r w:rsidRPr="000453A5">
              <w:t>20</w:t>
            </w:r>
          </w:p>
        </w:tc>
        <w:tc>
          <w:tcPr>
            <w:tcW w:w="352" w:type="pct"/>
            <w:vAlign w:val="center"/>
          </w:tcPr>
          <w:p w:rsidR="000453A5" w:rsidRPr="000453A5" w:rsidRDefault="000453A5" w:rsidP="00A47EAA">
            <w:pPr>
              <w:widowControl w:val="0"/>
              <w:jc w:val="center"/>
            </w:pPr>
            <w:r w:rsidRPr="000453A5">
              <w:t>сильная</w:t>
            </w:r>
          </w:p>
        </w:tc>
        <w:tc>
          <w:tcPr>
            <w:tcW w:w="422" w:type="pct"/>
            <w:vAlign w:val="center"/>
          </w:tcPr>
          <w:p w:rsidR="000453A5" w:rsidRPr="000453A5" w:rsidRDefault="000453A5" w:rsidP="00A47EAA">
            <w:pPr>
              <w:widowControl w:val="0"/>
              <w:jc w:val="center"/>
            </w:pPr>
            <w:r w:rsidRPr="000453A5">
              <w:t>слабая</w:t>
            </w:r>
          </w:p>
        </w:tc>
        <w:tc>
          <w:tcPr>
            <w:tcW w:w="493" w:type="pct"/>
            <w:vAlign w:val="center"/>
          </w:tcPr>
          <w:p w:rsidR="000453A5" w:rsidRPr="000453A5" w:rsidRDefault="000453A5" w:rsidP="00A47EAA">
            <w:pPr>
              <w:widowControl w:val="0"/>
              <w:jc w:val="center"/>
            </w:pPr>
            <w:r w:rsidRPr="000453A5">
              <w:t>тяжелосуглинистая</w:t>
            </w:r>
          </w:p>
        </w:tc>
        <w:tc>
          <w:tcPr>
            <w:tcW w:w="563" w:type="pct"/>
            <w:vAlign w:val="center"/>
          </w:tcPr>
          <w:p w:rsidR="000453A5" w:rsidRPr="000453A5" w:rsidRDefault="000453A5" w:rsidP="00A47EAA">
            <w:pPr>
              <w:widowControl w:val="0"/>
              <w:jc w:val="center"/>
            </w:pPr>
            <w:r w:rsidRPr="000453A5">
              <w:t>Плоскорезная на 26см ПЛН-9</w:t>
            </w:r>
          </w:p>
        </w:tc>
        <w:tc>
          <w:tcPr>
            <w:tcW w:w="634" w:type="pct"/>
            <w:vAlign w:val="center"/>
          </w:tcPr>
          <w:p w:rsidR="000453A5" w:rsidRPr="000453A5" w:rsidRDefault="000453A5" w:rsidP="00A47EAA">
            <w:pPr>
              <w:widowControl w:val="0"/>
              <w:jc w:val="center"/>
            </w:pPr>
            <w:r w:rsidRPr="000453A5">
              <w:t>Борон-е БИГ-3, культивация КПЭ-3,8</w:t>
            </w:r>
          </w:p>
        </w:tc>
      </w:tr>
    </w:tbl>
    <w:p w:rsidR="00416D92" w:rsidRPr="00416D92" w:rsidRDefault="00416D92" w:rsidP="00416D92">
      <w:pPr>
        <w:suppressAutoHyphens/>
        <w:spacing w:line="360" w:lineRule="auto"/>
        <w:ind w:firstLine="709"/>
        <w:jc w:val="both"/>
        <w:rPr>
          <w:sz w:val="28"/>
        </w:rPr>
      </w:pPr>
    </w:p>
    <w:p w:rsidR="00416D92" w:rsidRPr="00416D92" w:rsidRDefault="00416D92" w:rsidP="00416D92">
      <w:pPr>
        <w:suppressAutoHyphens/>
        <w:spacing w:line="360" w:lineRule="auto"/>
        <w:ind w:firstLine="709"/>
        <w:jc w:val="both"/>
        <w:rPr>
          <w:sz w:val="28"/>
        </w:rPr>
      </w:pPr>
    </w:p>
    <w:p w:rsidR="00416D92" w:rsidRPr="00416D92" w:rsidRDefault="00416D92" w:rsidP="00416D92">
      <w:pPr>
        <w:suppressAutoHyphens/>
        <w:spacing w:line="360" w:lineRule="auto"/>
        <w:ind w:firstLine="709"/>
        <w:jc w:val="both"/>
        <w:rPr>
          <w:sz w:val="28"/>
        </w:rPr>
        <w:sectPr w:rsidR="00416D92" w:rsidRPr="00416D92" w:rsidSect="00416D92">
          <w:pgSz w:w="16840" w:h="11907" w:orient="landscape" w:code="9"/>
          <w:pgMar w:top="850" w:right="1134" w:bottom="1701" w:left="1134" w:header="709" w:footer="709" w:gutter="0"/>
          <w:pgNumType w:start="2"/>
          <w:cols w:space="720"/>
          <w:docGrid w:linePitch="272"/>
        </w:sectPr>
      </w:pPr>
    </w:p>
    <w:p w:rsidR="00D54855" w:rsidRPr="00416D92" w:rsidRDefault="00D54855" w:rsidP="00416D92">
      <w:pPr>
        <w:suppressAutoHyphens/>
        <w:spacing w:line="360" w:lineRule="auto"/>
        <w:ind w:firstLine="709"/>
        <w:jc w:val="both"/>
        <w:rPr>
          <w:sz w:val="28"/>
        </w:rPr>
      </w:pPr>
      <w:r w:rsidRPr="00416D92">
        <w:rPr>
          <w:sz w:val="28"/>
        </w:rPr>
        <w:t>При разработке системы обработки почвы основными факторами являются крутизна склона, обеспеченность теплом и влагой, проявление эрозии, засоренность сорняками и другие. К числу важнейших приемов повышения почвозащитной роли севооборота относится полосное размещение культур.</w:t>
      </w:r>
    </w:p>
    <w:p w:rsidR="00D54855" w:rsidRPr="00416D92" w:rsidRDefault="00D54855" w:rsidP="00416D92">
      <w:pPr>
        <w:suppressAutoHyphens/>
        <w:spacing w:line="360" w:lineRule="auto"/>
        <w:ind w:firstLine="709"/>
        <w:jc w:val="both"/>
        <w:rPr>
          <w:sz w:val="28"/>
        </w:rPr>
      </w:pPr>
      <w:r w:rsidRPr="00416D92">
        <w:rPr>
          <w:sz w:val="28"/>
        </w:rPr>
        <w:t>Многолетние травы имеют большое агротехническое значение, особенно бобовые, они накапливают в почве большое количество органических веществ и азота, в результате улучшаются физические свойства и плодородие почвы. Среди многолетних бобовых тра</w:t>
      </w:r>
      <w:r w:rsidR="00341CEA" w:rsidRPr="00416D92">
        <w:rPr>
          <w:sz w:val="28"/>
        </w:rPr>
        <w:t>в широко распространен клевер</w:t>
      </w:r>
      <w:r w:rsidRPr="00416D92">
        <w:rPr>
          <w:sz w:val="28"/>
        </w:rPr>
        <w:t>.</w:t>
      </w:r>
    </w:p>
    <w:p w:rsidR="00D54855" w:rsidRPr="00416D92" w:rsidRDefault="00D54855" w:rsidP="00416D92">
      <w:pPr>
        <w:suppressAutoHyphens/>
        <w:spacing w:line="360" w:lineRule="auto"/>
        <w:ind w:firstLine="709"/>
        <w:jc w:val="both"/>
        <w:rPr>
          <w:sz w:val="28"/>
        </w:rPr>
      </w:pPr>
      <w:r w:rsidRPr="00416D92">
        <w:rPr>
          <w:sz w:val="28"/>
        </w:rPr>
        <w:t>Основную обработку начинают с плоскорезной обработки КПГ-250, через 60 дней можно</w:t>
      </w:r>
      <w:r w:rsidR="00402E65" w:rsidRPr="00416D92">
        <w:rPr>
          <w:sz w:val="28"/>
        </w:rPr>
        <w:t xml:space="preserve"> провести вспашку на глубину 25…</w:t>
      </w:r>
      <w:r w:rsidRPr="00416D92">
        <w:rPr>
          <w:sz w:val="28"/>
        </w:rPr>
        <w:t>27 см. Обработки</w:t>
      </w:r>
      <w:r w:rsidR="00416D92">
        <w:rPr>
          <w:sz w:val="28"/>
        </w:rPr>
        <w:t xml:space="preserve"> </w:t>
      </w:r>
      <w:r w:rsidRPr="00416D92">
        <w:rPr>
          <w:sz w:val="28"/>
        </w:rPr>
        <w:t>нужно проводить поперек склона. Рано весной под покровом зерновых проводят боронование, затем культивацию с боронованием.</w:t>
      </w:r>
    </w:p>
    <w:p w:rsidR="00D54855" w:rsidRPr="00416D92" w:rsidRDefault="00D54855" w:rsidP="00416D92">
      <w:pPr>
        <w:suppressAutoHyphens/>
        <w:spacing w:line="360" w:lineRule="auto"/>
        <w:ind w:firstLine="709"/>
        <w:jc w:val="both"/>
        <w:rPr>
          <w:sz w:val="28"/>
        </w:rPr>
      </w:pPr>
      <w:r w:rsidRPr="00416D92">
        <w:rPr>
          <w:sz w:val="28"/>
        </w:rPr>
        <w:t>Посев проводят отсортированными семенами в ранние сроки одновременно с покровной культурой сеялкой СЗС-2,8.</w:t>
      </w:r>
    </w:p>
    <w:p w:rsidR="00D54855" w:rsidRPr="00416D92" w:rsidRDefault="00D54855" w:rsidP="00416D92">
      <w:pPr>
        <w:suppressAutoHyphens/>
        <w:spacing w:line="360" w:lineRule="auto"/>
        <w:ind w:firstLine="709"/>
        <w:jc w:val="both"/>
        <w:rPr>
          <w:sz w:val="28"/>
        </w:rPr>
      </w:pPr>
      <w:r w:rsidRPr="00416D92">
        <w:rPr>
          <w:sz w:val="28"/>
        </w:rPr>
        <w:t>Сразу же можно провести подкормку удобрениями Р</w:t>
      </w:r>
      <w:r w:rsidRPr="00416D92">
        <w:rPr>
          <w:sz w:val="28"/>
          <w:vertAlign w:val="subscript"/>
        </w:rPr>
        <w:t>30-40</w:t>
      </w:r>
      <w:r w:rsidRPr="00416D92">
        <w:rPr>
          <w:sz w:val="28"/>
        </w:rPr>
        <w:t xml:space="preserve"> К</w:t>
      </w:r>
      <w:r w:rsidRPr="00416D92">
        <w:rPr>
          <w:sz w:val="28"/>
          <w:vertAlign w:val="subscript"/>
        </w:rPr>
        <w:t>20-30</w:t>
      </w:r>
      <w:r w:rsidRPr="00416D92">
        <w:rPr>
          <w:sz w:val="28"/>
        </w:rPr>
        <w:t>, что повышает зимостойкость люцерны.</w:t>
      </w:r>
    </w:p>
    <w:p w:rsidR="00D54855" w:rsidRPr="00416D92" w:rsidRDefault="00D54855" w:rsidP="00416D92">
      <w:pPr>
        <w:suppressAutoHyphens/>
        <w:spacing w:line="360" w:lineRule="auto"/>
        <w:ind w:firstLine="709"/>
        <w:jc w:val="both"/>
        <w:rPr>
          <w:sz w:val="28"/>
        </w:rPr>
      </w:pPr>
      <w:r w:rsidRPr="00416D92">
        <w:rPr>
          <w:sz w:val="28"/>
        </w:rPr>
        <w:t>Так как почвы данного хозяйства подвержены эрозии, то лучше использовать кулисные пары. На таких парах высевают полосами высокостебельные растения (кулисы). Они необходимы для защиты почв от эрозии, задержания и накопления влаги. Каждая кулиса включает в себя 1-3 ряда растений, высеваемых широкорядно. Их размещают поперек господствующих ветров.</w:t>
      </w:r>
    </w:p>
    <w:p w:rsidR="00D54855" w:rsidRPr="00416D92" w:rsidRDefault="00D54855" w:rsidP="00416D92">
      <w:pPr>
        <w:suppressAutoHyphens/>
        <w:spacing w:line="360" w:lineRule="auto"/>
        <w:ind w:firstLine="709"/>
        <w:jc w:val="both"/>
        <w:rPr>
          <w:sz w:val="28"/>
        </w:rPr>
      </w:pPr>
      <w:r w:rsidRPr="00416D92">
        <w:rPr>
          <w:sz w:val="28"/>
        </w:rPr>
        <w:t>В зоне недостаточного увлажнения первая весенняя обработка кулисного пара – ранневесеннее боронование с целью закрытия влаги. Последующая обработка почвы проводится безотвальными орудиями – КПШ-9, КПП-2,2, КПЭ-3,8. При массовом появлении проростков сорняков после боронования начинают обработку почвы плоскорезами и лущильниками со снятыми отвалами на глубину 14 см.</w:t>
      </w:r>
    </w:p>
    <w:p w:rsidR="00D54855" w:rsidRPr="00416D92" w:rsidRDefault="00D54855" w:rsidP="00416D92">
      <w:pPr>
        <w:suppressAutoHyphens/>
        <w:spacing w:line="360" w:lineRule="auto"/>
        <w:ind w:firstLine="709"/>
        <w:jc w:val="both"/>
        <w:rPr>
          <w:sz w:val="28"/>
        </w:rPr>
      </w:pPr>
      <w:r w:rsidRPr="00416D92">
        <w:rPr>
          <w:sz w:val="28"/>
        </w:rPr>
        <w:t>В период до посева зерновых культур проводят 2-3 культивации на глубину заделки семян и уплотнения почвы.</w:t>
      </w:r>
    </w:p>
    <w:p w:rsidR="00D54855" w:rsidRPr="00416D92" w:rsidRDefault="00D54855" w:rsidP="00416D92">
      <w:pPr>
        <w:suppressAutoHyphens/>
        <w:spacing w:line="360" w:lineRule="auto"/>
        <w:ind w:firstLine="709"/>
        <w:jc w:val="both"/>
        <w:rPr>
          <w:sz w:val="28"/>
        </w:rPr>
      </w:pPr>
      <w:r w:rsidRPr="00416D92">
        <w:rPr>
          <w:sz w:val="28"/>
        </w:rPr>
        <w:t>В борьбе с ветровой и водной эрозией важное место занимает мульчирование поверхности почвы путем сохранения пожнивных остатков или разбрасыванием различных мульчирующих материалов.</w:t>
      </w:r>
    </w:p>
    <w:p w:rsidR="00D54855" w:rsidRPr="00416D92" w:rsidRDefault="00D54855" w:rsidP="00416D92">
      <w:pPr>
        <w:suppressAutoHyphens/>
        <w:spacing w:line="360" w:lineRule="auto"/>
        <w:ind w:firstLine="709"/>
        <w:jc w:val="both"/>
        <w:rPr>
          <w:sz w:val="28"/>
        </w:rPr>
      </w:pPr>
      <w:r w:rsidRPr="00416D92">
        <w:rPr>
          <w:sz w:val="28"/>
        </w:rPr>
        <w:t>Анализируя обработку почвы полевого и почвозащитного севооборотов</w:t>
      </w:r>
      <w:r w:rsidR="00402E65" w:rsidRPr="00416D92">
        <w:rPr>
          <w:sz w:val="28"/>
        </w:rPr>
        <w:t>,</w:t>
      </w:r>
      <w:r w:rsidRPr="00416D92">
        <w:rPr>
          <w:sz w:val="28"/>
        </w:rPr>
        <w:t xml:space="preserve"> можно сказать, что при системе обработки почвы почвозащитного севооборота основой служит коренное изменение обработки, отказ от применения плуга и других почвообрабатывающих орудий, заделывающих растительные остатки, обработка почвы орудиями плоскорезного типа, сохраняющими на поверхности почвы стерню, введение и освоение почвозащитных севооборотов с полосным размещением посевов многолетних трав. Также важнейшими приемами борьбы с эрозией являются вспашка поперек склона, щелевание, кротование, лункование, внесение минеральных и органических удобрений, повышенные нормы высева зерновых культур.</w:t>
      </w:r>
    </w:p>
    <w:p w:rsidR="003F01FA" w:rsidRPr="00416D92" w:rsidRDefault="003F01FA" w:rsidP="00416D92">
      <w:pPr>
        <w:suppressAutoHyphens/>
        <w:spacing w:line="360" w:lineRule="auto"/>
        <w:ind w:firstLine="709"/>
        <w:jc w:val="both"/>
        <w:rPr>
          <w:sz w:val="28"/>
          <w:lang w:val="en-US"/>
        </w:rPr>
      </w:pPr>
    </w:p>
    <w:p w:rsidR="00D54855" w:rsidRPr="00416D92" w:rsidRDefault="0096064C" w:rsidP="00416D92">
      <w:pPr>
        <w:pStyle w:val="1"/>
        <w:keepNext w:val="0"/>
        <w:suppressAutoHyphens/>
        <w:spacing w:after="0" w:line="360" w:lineRule="auto"/>
        <w:ind w:firstLine="709"/>
        <w:jc w:val="both"/>
        <w:rPr>
          <w:rFonts w:cs="Times New Roman"/>
          <w:b w:val="0"/>
        </w:rPr>
      </w:pPr>
      <w:r w:rsidRPr="00416D92">
        <w:rPr>
          <w:rFonts w:cs="Times New Roman"/>
          <w:b w:val="0"/>
        </w:rPr>
        <w:br w:type="page"/>
      </w:r>
      <w:bookmarkStart w:id="5" w:name="_Toc162494431"/>
      <w:r w:rsidR="006D0B47" w:rsidRPr="00416D92">
        <w:rPr>
          <w:rFonts w:cs="Times New Roman"/>
          <w:b w:val="0"/>
        </w:rPr>
        <w:t>4</w:t>
      </w:r>
      <w:r w:rsidR="00190126" w:rsidRPr="00416D92">
        <w:rPr>
          <w:rFonts w:cs="Times New Roman"/>
          <w:b w:val="0"/>
        </w:rPr>
        <w:t>.</w:t>
      </w:r>
      <w:r w:rsidR="006D0B47" w:rsidRPr="00416D92">
        <w:rPr>
          <w:rFonts w:cs="Times New Roman"/>
          <w:b w:val="0"/>
        </w:rPr>
        <w:t xml:space="preserve"> </w:t>
      </w:r>
      <w:r w:rsidR="00190126" w:rsidRPr="00416D92">
        <w:rPr>
          <w:rFonts w:cs="Times New Roman"/>
          <w:b w:val="0"/>
          <w:caps w:val="0"/>
        </w:rPr>
        <w:t>Планирование норм удобрений</w:t>
      </w:r>
      <w:r w:rsidR="00190126" w:rsidRPr="00416D92">
        <w:rPr>
          <w:rFonts w:cs="Times New Roman"/>
          <w:b w:val="0"/>
        </w:rPr>
        <w:t xml:space="preserve"> </w:t>
      </w:r>
      <w:r w:rsidR="00190126" w:rsidRPr="00416D92">
        <w:rPr>
          <w:rFonts w:cs="Times New Roman"/>
          <w:b w:val="0"/>
          <w:caps w:val="0"/>
        </w:rPr>
        <w:t>под сельскохозяйственные культуры</w:t>
      </w:r>
      <w:bookmarkEnd w:id="5"/>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lang w:val="en-US"/>
        </w:rPr>
      </w:pPr>
      <w:r w:rsidRPr="00416D92">
        <w:rPr>
          <w:sz w:val="28"/>
        </w:rPr>
        <w:t>Нормы удобрений под сельскохозяйственные культуры устанавливают с учетом планируемой урожайности, биологических особенностей, климатических условий, уровня агротехники, потенциального и эффективного плодородия почвы, обеспеченности органическими удобрениями, планируемых фондов промышленных удобрений и безопасности действия их на компоненты агроэкосистемы.</w:t>
      </w:r>
    </w:p>
    <w:p w:rsidR="00190126" w:rsidRPr="00416D92" w:rsidRDefault="00190126" w:rsidP="00416D92">
      <w:pPr>
        <w:suppressAutoHyphens/>
        <w:spacing w:line="360" w:lineRule="auto"/>
        <w:ind w:firstLine="709"/>
        <w:jc w:val="both"/>
        <w:rPr>
          <w:sz w:val="28"/>
          <w:lang w:val="en-US"/>
        </w:rPr>
      </w:pPr>
    </w:p>
    <w:p w:rsidR="00D54855" w:rsidRPr="00416D92" w:rsidRDefault="000137C8" w:rsidP="00416D92">
      <w:pPr>
        <w:pStyle w:val="2"/>
        <w:keepNext w:val="0"/>
        <w:suppressAutoHyphens/>
        <w:spacing w:before="0" w:after="0" w:line="360" w:lineRule="auto"/>
        <w:jc w:val="both"/>
        <w:rPr>
          <w:b w:val="0"/>
          <w:lang w:val="en-US"/>
        </w:rPr>
      </w:pPr>
      <w:bookmarkStart w:id="6" w:name="_Toc162494432"/>
      <w:r w:rsidRPr="00416D92">
        <w:rPr>
          <w:b w:val="0"/>
        </w:rPr>
        <w:t xml:space="preserve">4.1 </w:t>
      </w:r>
      <w:r w:rsidR="00402E65" w:rsidRPr="00416D92">
        <w:rPr>
          <w:b w:val="0"/>
        </w:rPr>
        <w:t>Планирование урожайности</w:t>
      </w:r>
      <w:bookmarkEnd w:id="6"/>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lang w:val="en-US"/>
        </w:rPr>
      </w:pPr>
      <w:r w:rsidRPr="00416D92">
        <w:rPr>
          <w:sz w:val="28"/>
        </w:rPr>
        <w:t>На Южном Урале пашня в основном располагается в зоне недостаточного увлажнения, поэтому определять действительно возможные урожаи (ДВУ) необходимо с учетом продуктивной весенней влаги в метровом слое, осадков за вегетационный период культуры, коэффициента ее водопотребления по формуле</w:t>
      </w:r>
      <w:r w:rsidR="00402E65" w:rsidRPr="00416D92">
        <w:rPr>
          <w:sz w:val="28"/>
        </w:rPr>
        <w:t xml:space="preserve"> (3)</w:t>
      </w:r>
      <w:r w:rsidRPr="00416D92">
        <w:rPr>
          <w:sz w:val="28"/>
        </w:rPr>
        <w:t>:</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lang w:val="en-US"/>
        </w:rPr>
      </w:pPr>
      <w:r w:rsidRPr="00416D92">
        <w:rPr>
          <w:sz w:val="28"/>
        </w:rPr>
        <w:t>У=100</w:t>
      </w:r>
      <w:r w:rsidRPr="00416D92">
        <w:rPr>
          <w:sz w:val="28"/>
          <w:vertAlign w:val="superscript"/>
        </w:rPr>
        <w:t>2</w:t>
      </w:r>
      <w:r w:rsidRPr="00416D92">
        <w:rPr>
          <w:sz w:val="28"/>
        </w:rPr>
        <w:t xml:space="preserve"> (</w:t>
      </w:r>
      <w:r w:rsidRPr="00416D92">
        <w:rPr>
          <w:sz w:val="28"/>
          <w:lang w:val="en-US"/>
        </w:rPr>
        <w:t>W</w:t>
      </w:r>
      <w:r w:rsidRPr="00416D92">
        <w:rPr>
          <w:sz w:val="28"/>
        </w:rPr>
        <w:t>+</w:t>
      </w:r>
      <w:r w:rsidRPr="00416D92">
        <w:rPr>
          <w:sz w:val="28"/>
          <w:lang w:val="en-US"/>
        </w:rPr>
        <w:t>P</w:t>
      </w:r>
      <w:r w:rsidRPr="00416D92">
        <w:rPr>
          <w:sz w:val="28"/>
        </w:rPr>
        <w:t>)/</w:t>
      </w:r>
      <w:r w:rsidRPr="00416D92">
        <w:rPr>
          <w:sz w:val="28"/>
          <w:lang w:val="en-US"/>
        </w:rPr>
        <w:t>K</w:t>
      </w:r>
      <w:r w:rsidRPr="00416D92">
        <w:rPr>
          <w:sz w:val="28"/>
        </w:rPr>
        <w:t>в*</w:t>
      </w:r>
      <w:r w:rsidRPr="00416D92">
        <w:rPr>
          <w:sz w:val="28"/>
          <w:lang w:val="en-US"/>
        </w:rPr>
        <w:t>S</w:t>
      </w:r>
      <w:r w:rsidRPr="00416D92">
        <w:rPr>
          <w:sz w:val="28"/>
        </w:rPr>
        <w:t>(100-</w:t>
      </w:r>
      <w:r w:rsidRPr="00416D92">
        <w:rPr>
          <w:sz w:val="28"/>
          <w:lang w:val="en-US"/>
        </w:rPr>
        <w:t>B</w:t>
      </w:r>
      <w:r w:rsidRPr="00416D92">
        <w:rPr>
          <w:sz w:val="28"/>
          <w:vertAlign w:val="subscript"/>
          <w:lang w:val="en-US"/>
        </w:rPr>
        <w:t>c</w:t>
      </w:r>
      <w:r w:rsidRPr="00416D92">
        <w:rPr>
          <w:sz w:val="28"/>
        </w:rPr>
        <w:t>),</w:t>
      </w:r>
      <w:r w:rsidR="00416D92">
        <w:rPr>
          <w:sz w:val="28"/>
        </w:rPr>
        <w:t xml:space="preserve"> </w:t>
      </w:r>
      <w:r w:rsidR="00402E65" w:rsidRPr="00416D92">
        <w:rPr>
          <w:sz w:val="28"/>
        </w:rPr>
        <w:t>(3)</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rPr>
      </w:pPr>
      <w:r w:rsidRPr="00416D92">
        <w:rPr>
          <w:sz w:val="28"/>
        </w:rPr>
        <w:t xml:space="preserve">где У – урожай в ц/га стандартной влажности; </w:t>
      </w:r>
      <w:r w:rsidRPr="00416D92">
        <w:rPr>
          <w:sz w:val="28"/>
          <w:lang w:val="en-US"/>
        </w:rPr>
        <w:t>W</w:t>
      </w:r>
      <w:r w:rsidRPr="00416D92">
        <w:rPr>
          <w:sz w:val="28"/>
        </w:rPr>
        <w:t xml:space="preserve"> – продуктивная влага в метровом слое почвы, мм; Р – осадки за вегетационный период, мм; Кв – коэффициент водопотребления на 1 ц зерна; </w:t>
      </w:r>
      <w:r w:rsidRPr="00416D92">
        <w:rPr>
          <w:sz w:val="28"/>
          <w:lang w:val="en-US"/>
        </w:rPr>
        <w:t>S</w:t>
      </w:r>
      <w:r w:rsidRPr="00416D92">
        <w:rPr>
          <w:sz w:val="28"/>
        </w:rPr>
        <w:t xml:space="preserve"> – сумма частей в соотношении зерно:солома; Вс - стандартная влажность, %.</w:t>
      </w:r>
    </w:p>
    <w:p w:rsidR="00D54855" w:rsidRPr="00416D92" w:rsidRDefault="00D54855" w:rsidP="00416D92">
      <w:pPr>
        <w:suppressAutoHyphens/>
        <w:spacing w:line="360" w:lineRule="auto"/>
        <w:ind w:firstLine="709"/>
        <w:jc w:val="both"/>
        <w:rPr>
          <w:sz w:val="28"/>
        </w:rPr>
      </w:pPr>
      <w:r w:rsidRPr="00416D92">
        <w:rPr>
          <w:sz w:val="28"/>
        </w:rPr>
        <w:t>Зная историю поля, резкие колебания по годам метеорологических условий хозяйства, представляется возможным использовать для расчета доз удобрений величины средних урожаев за предшествующие три нормальных года по</w:t>
      </w:r>
      <w:r w:rsidR="00416D92">
        <w:rPr>
          <w:sz w:val="28"/>
        </w:rPr>
        <w:t xml:space="preserve"> </w:t>
      </w:r>
      <w:r w:rsidRPr="00416D92">
        <w:rPr>
          <w:sz w:val="28"/>
        </w:rPr>
        <w:t>погодным условиям.</w:t>
      </w:r>
    </w:p>
    <w:p w:rsidR="00D54855" w:rsidRPr="00416D92" w:rsidRDefault="00D54855" w:rsidP="00416D92">
      <w:pPr>
        <w:suppressAutoHyphens/>
        <w:spacing w:line="360" w:lineRule="auto"/>
        <w:ind w:firstLine="709"/>
        <w:jc w:val="both"/>
        <w:rPr>
          <w:sz w:val="28"/>
        </w:rPr>
      </w:pPr>
    </w:p>
    <w:p w:rsidR="00D54855" w:rsidRPr="00416D92" w:rsidRDefault="00D54855" w:rsidP="00416D92">
      <w:pPr>
        <w:suppressAutoHyphens/>
        <w:spacing w:line="360" w:lineRule="auto"/>
        <w:ind w:firstLine="709"/>
        <w:jc w:val="both"/>
        <w:rPr>
          <w:sz w:val="28"/>
        </w:rPr>
      </w:pPr>
      <w:r w:rsidRPr="00416D92">
        <w:rPr>
          <w:sz w:val="28"/>
        </w:rPr>
        <w:t>У</w:t>
      </w:r>
      <w:r w:rsidR="00F24BDF" w:rsidRPr="00416D92">
        <w:rPr>
          <w:sz w:val="28"/>
          <w:vertAlign w:val="subscript"/>
        </w:rPr>
        <w:t>.клевер. 2004</w:t>
      </w:r>
      <w:r w:rsidRPr="00416D92">
        <w:rPr>
          <w:sz w:val="28"/>
          <w:vertAlign w:val="subscript"/>
        </w:rPr>
        <w:t xml:space="preserve"> </w:t>
      </w:r>
      <w:r w:rsidRPr="00416D92">
        <w:rPr>
          <w:sz w:val="28"/>
        </w:rPr>
        <w:t>= 100</w:t>
      </w:r>
      <w:r w:rsidR="00F24BDF" w:rsidRPr="00416D92">
        <w:rPr>
          <w:sz w:val="28"/>
          <w:vertAlign w:val="superscript"/>
        </w:rPr>
        <w:t>2</w:t>
      </w:r>
      <w:r w:rsidR="00F24BDF" w:rsidRPr="00416D92">
        <w:rPr>
          <w:sz w:val="28"/>
        </w:rPr>
        <w:t>(120+300)/500*1(100-16) = 10</w:t>
      </w:r>
      <w:r w:rsidRPr="00416D92">
        <w:rPr>
          <w:sz w:val="28"/>
        </w:rPr>
        <w:t>0 ц/га;</w:t>
      </w:r>
    </w:p>
    <w:p w:rsidR="00D54855" w:rsidRPr="00416D92" w:rsidRDefault="00F24BDF" w:rsidP="00416D92">
      <w:pPr>
        <w:suppressAutoHyphens/>
        <w:spacing w:line="360" w:lineRule="auto"/>
        <w:ind w:firstLine="709"/>
        <w:jc w:val="both"/>
        <w:rPr>
          <w:sz w:val="28"/>
        </w:rPr>
      </w:pPr>
      <w:r w:rsidRPr="00416D92">
        <w:rPr>
          <w:sz w:val="28"/>
        </w:rPr>
        <w:t>У</w:t>
      </w:r>
      <w:r w:rsidRPr="00416D92">
        <w:rPr>
          <w:sz w:val="28"/>
          <w:vertAlign w:val="subscript"/>
        </w:rPr>
        <w:t>.клевер. 2005</w:t>
      </w:r>
      <w:r w:rsidR="00D54855" w:rsidRPr="00416D92">
        <w:rPr>
          <w:sz w:val="28"/>
          <w:vertAlign w:val="subscript"/>
        </w:rPr>
        <w:t xml:space="preserve"> </w:t>
      </w:r>
      <w:r w:rsidR="00D54855" w:rsidRPr="00416D92">
        <w:rPr>
          <w:sz w:val="28"/>
        </w:rPr>
        <w:t>= 100</w:t>
      </w:r>
      <w:r w:rsidR="00D54855" w:rsidRPr="00416D92">
        <w:rPr>
          <w:sz w:val="28"/>
          <w:vertAlign w:val="superscript"/>
        </w:rPr>
        <w:t>2</w:t>
      </w:r>
      <w:r w:rsidRPr="00416D92">
        <w:rPr>
          <w:sz w:val="28"/>
        </w:rPr>
        <w:t>(110+250)/580*1(100-16) = 73,9</w:t>
      </w:r>
      <w:r w:rsidR="00D54855" w:rsidRPr="00416D92">
        <w:rPr>
          <w:sz w:val="28"/>
        </w:rPr>
        <w:t xml:space="preserve"> ц/га;</w:t>
      </w:r>
    </w:p>
    <w:p w:rsidR="00D54855" w:rsidRPr="00416D92" w:rsidRDefault="00F24BDF" w:rsidP="00416D92">
      <w:pPr>
        <w:suppressAutoHyphens/>
        <w:spacing w:line="360" w:lineRule="auto"/>
        <w:ind w:firstLine="709"/>
        <w:jc w:val="both"/>
        <w:rPr>
          <w:sz w:val="28"/>
        </w:rPr>
      </w:pPr>
      <w:r w:rsidRPr="00416D92">
        <w:rPr>
          <w:sz w:val="28"/>
        </w:rPr>
        <w:t>У</w:t>
      </w:r>
      <w:r w:rsidRPr="00416D92">
        <w:rPr>
          <w:sz w:val="28"/>
          <w:vertAlign w:val="subscript"/>
        </w:rPr>
        <w:t>.клевер. 2006</w:t>
      </w:r>
      <w:r w:rsidR="00D54855" w:rsidRPr="00416D92">
        <w:rPr>
          <w:sz w:val="28"/>
          <w:vertAlign w:val="subscript"/>
        </w:rPr>
        <w:t xml:space="preserve"> </w:t>
      </w:r>
      <w:r w:rsidR="00D54855" w:rsidRPr="00416D92">
        <w:rPr>
          <w:sz w:val="28"/>
        </w:rPr>
        <w:t>= 100</w:t>
      </w:r>
      <w:r w:rsidR="00D54855" w:rsidRPr="00416D92">
        <w:rPr>
          <w:sz w:val="28"/>
          <w:vertAlign w:val="superscript"/>
        </w:rPr>
        <w:t>2</w:t>
      </w:r>
      <w:r w:rsidRPr="00416D92">
        <w:rPr>
          <w:sz w:val="28"/>
        </w:rPr>
        <w:t>(130+270)/550*1(100-16) = 86</w:t>
      </w:r>
      <w:r w:rsidR="00D54855" w:rsidRPr="00416D92">
        <w:rPr>
          <w:sz w:val="28"/>
        </w:rPr>
        <w:t>,</w:t>
      </w:r>
      <w:r w:rsidRPr="00416D92">
        <w:rPr>
          <w:sz w:val="28"/>
        </w:rPr>
        <w:t>6</w:t>
      </w:r>
      <w:r w:rsidR="00D54855" w:rsidRPr="00416D92">
        <w:rPr>
          <w:sz w:val="28"/>
        </w:rPr>
        <w:t xml:space="preserve"> ц/га.</w:t>
      </w:r>
    </w:p>
    <w:p w:rsidR="00D54855" w:rsidRPr="00416D92" w:rsidRDefault="00D54855" w:rsidP="00416D92">
      <w:pPr>
        <w:suppressAutoHyphens/>
        <w:spacing w:line="360" w:lineRule="auto"/>
        <w:ind w:firstLine="709"/>
        <w:jc w:val="both"/>
        <w:rPr>
          <w:sz w:val="28"/>
        </w:rPr>
      </w:pPr>
      <w:r w:rsidRPr="00416D92">
        <w:rPr>
          <w:sz w:val="28"/>
        </w:rPr>
        <w:t>У</w:t>
      </w:r>
      <w:r w:rsidR="00384907" w:rsidRPr="00416D92">
        <w:rPr>
          <w:sz w:val="28"/>
          <w:vertAlign w:val="subscript"/>
        </w:rPr>
        <w:t>пшен.2004</w:t>
      </w:r>
      <w:r w:rsidRPr="00416D92">
        <w:rPr>
          <w:sz w:val="28"/>
          <w:vertAlign w:val="subscript"/>
        </w:rPr>
        <w:t xml:space="preserve"> </w:t>
      </w:r>
      <w:r w:rsidRPr="00416D92">
        <w:rPr>
          <w:sz w:val="28"/>
        </w:rPr>
        <w:t>= 100</w:t>
      </w:r>
      <w:r w:rsidRPr="00416D92">
        <w:rPr>
          <w:sz w:val="28"/>
          <w:vertAlign w:val="superscript"/>
        </w:rPr>
        <w:t>2</w:t>
      </w:r>
      <w:r w:rsidR="00384907" w:rsidRPr="00416D92">
        <w:rPr>
          <w:sz w:val="28"/>
        </w:rPr>
        <w:t>(130+250)/435*2.2*86 = 46,2</w:t>
      </w:r>
      <w:r w:rsidRPr="00416D92">
        <w:rPr>
          <w:sz w:val="28"/>
        </w:rPr>
        <w:t xml:space="preserve"> ц/га;</w:t>
      </w:r>
    </w:p>
    <w:p w:rsidR="00D54855" w:rsidRPr="00416D92" w:rsidRDefault="00384907" w:rsidP="00416D92">
      <w:pPr>
        <w:suppressAutoHyphens/>
        <w:spacing w:line="360" w:lineRule="auto"/>
        <w:ind w:firstLine="709"/>
        <w:jc w:val="both"/>
        <w:rPr>
          <w:sz w:val="28"/>
        </w:rPr>
      </w:pPr>
      <w:r w:rsidRPr="00416D92">
        <w:rPr>
          <w:sz w:val="28"/>
        </w:rPr>
        <w:t>У</w:t>
      </w:r>
      <w:r w:rsidRPr="00416D92">
        <w:rPr>
          <w:sz w:val="28"/>
          <w:vertAlign w:val="subscript"/>
        </w:rPr>
        <w:t>пшен.2005</w:t>
      </w:r>
      <w:r w:rsidR="00D54855" w:rsidRPr="00416D92">
        <w:rPr>
          <w:sz w:val="28"/>
          <w:vertAlign w:val="subscript"/>
        </w:rPr>
        <w:t xml:space="preserve"> </w:t>
      </w:r>
      <w:r w:rsidR="00D54855" w:rsidRPr="00416D92">
        <w:rPr>
          <w:sz w:val="28"/>
        </w:rPr>
        <w:t>= 100</w:t>
      </w:r>
      <w:r w:rsidR="00D54855" w:rsidRPr="00416D92">
        <w:rPr>
          <w:sz w:val="28"/>
          <w:vertAlign w:val="superscript"/>
        </w:rPr>
        <w:t>2</w:t>
      </w:r>
      <w:r w:rsidRPr="00416D92">
        <w:rPr>
          <w:sz w:val="28"/>
        </w:rPr>
        <w:t>(150+270)/450*2.2*86 = 49,3</w:t>
      </w:r>
      <w:r w:rsidR="00D54855" w:rsidRPr="00416D92">
        <w:rPr>
          <w:sz w:val="28"/>
        </w:rPr>
        <w:t xml:space="preserve"> ц/га;</w:t>
      </w:r>
    </w:p>
    <w:p w:rsidR="00D54855" w:rsidRPr="00416D92" w:rsidRDefault="00384907" w:rsidP="00416D92">
      <w:pPr>
        <w:suppressAutoHyphens/>
        <w:spacing w:line="360" w:lineRule="auto"/>
        <w:ind w:firstLine="709"/>
        <w:jc w:val="both"/>
        <w:rPr>
          <w:sz w:val="28"/>
        </w:rPr>
      </w:pPr>
      <w:r w:rsidRPr="00416D92">
        <w:rPr>
          <w:sz w:val="28"/>
        </w:rPr>
        <w:t>У</w:t>
      </w:r>
      <w:r w:rsidRPr="00416D92">
        <w:rPr>
          <w:sz w:val="28"/>
          <w:vertAlign w:val="subscript"/>
        </w:rPr>
        <w:t>пшен.2006</w:t>
      </w:r>
      <w:r w:rsidR="00D54855" w:rsidRPr="00416D92">
        <w:rPr>
          <w:sz w:val="28"/>
          <w:vertAlign w:val="subscript"/>
        </w:rPr>
        <w:t xml:space="preserve"> </w:t>
      </w:r>
      <w:r w:rsidR="00D54855" w:rsidRPr="00416D92">
        <w:rPr>
          <w:sz w:val="28"/>
        </w:rPr>
        <w:t>= 100</w:t>
      </w:r>
      <w:r w:rsidR="00D54855" w:rsidRPr="00416D92">
        <w:rPr>
          <w:sz w:val="28"/>
          <w:vertAlign w:val="superscript"/>
        </w:rPr>
        <w:t>2</w:t>
      </w:r>
      <w:r w:rsidRPr="00416D92">
        <w:rPr>
          <w:sz w:val="28"/>
        </w:rPr>
        <w:t>(160+300)/500*2.2*86 = 48,6</w:t>
      </w:r>
      <w:r w:rsidR="00D54855" w:rsidRPr="00416D92">
        <w:rPr>
          <w:sz w:val="28"/>
        </w:rPr>
        <w:t xml:space="preserve"> ц/га;</w:t>
      </w:r>
    </w:p>
    <w:p w:rsidR="00093F8C" w:rsidRPr="00416D92" w:rsidRDefault="00093F8C" w:rsidP="00416D92">
      <w:pPr>
        <w:suppressAutoHyphens/>
        <w:spacing w:line="360" w:lineRule="auto"/>
        <w:ind w:firstLine="709"/>
        <w:jc w:val="both"/>
        <w:rPr>
          <w:sz w:val="28"/>
        </w:rPr>
      </w:pPr>
      <w:r w:rsidRPr="00416D92">
        <w:rPr>
          <w:sz w:val="28"/>
        </w:rPr>
        <w:t>У</w:t>
      </w:r>
      <w:r w:rsidRPr="00416D92">
        <w:rPr>
          <w:sz w:val="28"/>
          <w:vertAlign w:val="subscript"/>
        </w:rPr>
        <w:t xml:space="preserve">.горох. 2004 </w:t>
      </w:r>
      <w:r w:rsidRPr="00416D92">
        <w:rPr>
          <w:sz w:val="28"/>
        </w:rPr>
        <w:t>= 100</w:t>
      </w:r>
      <w:r w:rsidRPr="00416D92">
        <w:rPr>
          <w:sz w:val="28"/>
          <w:vertAlign w:val="superscript"/>
        </w:rPr>
        <w:t>2</w:t>
      </w:r>
      <w:r w:rsidRPr="00416D92">
        <w:rPr>
          <w:sz w:val="28"/>
        </w:rPr>
        <w:t>(120+300)/550*1,5(100-16) = 60,6 ц/га;</w:t>
      </w:r>
    </w:p>
    <w:p w:rsidR="00093F8C" w:rsidRPr="00416D92" w:rsidRDefault="00093F8C" w:rsidP="00416D92">
      <w:pPr>
        <w:suppressAutoHyphens/>
        <w:spacing w:line="360" w:lineRule="auto"/>
        <w:ind w:firstLine="709"/>
        <w:jc w:val="both"/>
        <w:rPr>
          <w:sz w:val="28"/>
        </w:rPr>
      </w:pPr>
      <w:r w:rsidRPr="00416D92">
        <w:rPr>
          <w:sz w:val="28"/>
        </w:rPr>
        <w:t>У</w:t>
      </w:r>
      <w:r w:rsidRPr="00416D92">
        <w:rPr>
          <w:sz w:val="28"/>
          <w:vertAlign w:val="subscript"/>
        </w:rPr>
        <w:t xml:space="preserve">.горох. 2005 </w:t>
      </w:r>
      <w:r w:rsidRPr="00416D92">
        <w:rPr>
          <w:sz w:val="28"/>
        </w:rPr>
        <w:t>= 100</w:t>
      </w:r>
      <w:r w:rsidRPr="00416D92">
        <w:rPr>
          <w:sz w:val="28"/>
          <w:vertAlign w:val="superscript"/>
        </w:rPr>
        <w:t>2</w:t>
      </w:r>
      <w:r w:rsidRPr="00416D92">
        <w:rPr>
          <w:sz w:val="28"/>
        </w:rPr>
        <w:t>(110+250)/600*1,5(100-16) = 47,6 ц/га;</w:t>
      </w:r>
    </w:p>
    <w:p w:rsidR="00093F8C" w:rsidRPr="00416D92" w:rsidRDefault="00093F8C" w:rsidP="00416D92">
      <w:pPr>
        <w:suppressAutoHyphens/>
        <w:spacing w:line="360" w:lineRule="auto"/>
        <w:ind w:firstLine="709"/>
        <w:jc w:val="both"/>
        <w:rPr>
          <w:sz w:val="28"/>
        </w:rPr>
      </w:pPr>
      <w:r w:rsidRPr="00416D92">
        <w:rPr>
          <w:sz w:val="28"/>
        </w:rPr>
        <w:t>У</w:t>
      </w:r>
      <w:r w:rsidRPr="00416D92">
        <w:rPr>
          <w:sz w:val="28"/>
          <w:vertAlign w:val="subscript"/>
        </w:rPr>
        <w:t xml:space="preserve">.горох. 2006 </w:t>
      </w:r>
      <w:r w:rsidRPr="00416D92">
        <w:rPr>
          <w:sz w:val="28"/>
        </w:rPr>
        <w:t>= 100</w:t>
      </w:r>
      <w:r w:rsidRPr="00416D92">
        <w:rPr>
          <w:sz w:val="28"/>
          <w:vertAlign w:val="superscript"/>
        </w:rPr>
        <w:t>2</w:t>
      </w:r>
      <w:r w:rsidRPr="00416D92">
        <w:rPr>
          <w:sz w:val="28"/>
        </w:rPr>
        <w:t>(130+270)/610*1,5(100-16) = 52,9 ц/га.</w:t>
      </w:r>
    </w:p>
    <w:p w:rsidR="00416D92" w:rsidRDefault="00EE1366" w:rsidP="00416D92">
      <w:pPr>
        <w:suppressAutoHyphens/>
        <w:spacing w:line="360" w:lineRule="auto"/>
        <w:ind w:firstLine="709"/>
        <w:jc w:val="both"/>
        <w:rPr>
          <w:sz w:val="28"/>
        </w:rPr>
      </w:pPr>
      <w:r w:rsidRPr="00416D92">
        <w:rPr>
          <w:sz w:val="28"/>
        </w:rPr>
        <w:t>У</w:t>
      </w:r>
      <w:r w:rsidRPr="00416D92">
        <w:rPr>
          <w:sz w:val="28"/>
          <w:vertAlign w:val="subscript"/>
        </w:rPr>
        <w:t xml:space="preserve">овес.2004 </w:t>
      </w:r>
      <w:r w:rsidRPr="00416D92">
        <w:rPr>
          <w:sz w:val="28"/>
        </w:rPr>
        <w:t>= 100</w:t>
      </w:r>
      <w:r w:rsidRPr="00416D92">
        <w:rPr>
          <w:sz w:val="28"/>
          <w:vertAlign w:val="superscript"/>
        </w:rPr>
        <w:t>2</w:t>
      </w:r>
      <w:r w:rsidRPr="00416D92">
        <w:rPr>
          <w:sz w:val="28"/>
        </w:rPr>
        <w:t>(150+230)/450*1*86 = 34,9 ц/га;</w:t>
      </w:r>
    </w:p>
    <w:p w:rsidR="00EE1366" w:rsidRPr="00416D92" w:rsidRDefault="00EE1366" w:rsidP="00416D92">
      <w:pPr>
        <w:suppressAutoHyphens/>
        <w:spacing w:line="360" w:lineRule="auto"/>
        <w:ind w:firstLine="709"/>
        <w:jc w:val="both"/>
        <w:rPr>
          <w:sz w:val="28"/>
        </w:rPr>
      </w:pPr>
      <w:r w:rsidRPr="00416D92">
        <w:rPr>
          <w:sz w:val="28"/>
        </w:rPr>
        <w:t>У</w:t>
      </w:r>
      <w:r w:rsidRPr="00416D92">
        <w:rPr>
          <w:sz w:val="28"/>
          <w:vertAlign w:val="subscript"/>
        </w:rPr>
        <w:t xml:space="preserve">овеc.2005 </w:t>
      </w:r>
      <w:r w:rsidRPr="00416D92">
        <w:rPr>
          <w:sz w:val="28"/>
        </w:rPr>
        <w:t>= 100</w:t>
      </w:r>
      <w:r w:rsidRPr="00416D92">
        <w:rPr>
          <w:sz w:val="28"/>
          <w:vertAlign w:val="superscript"/>
        </w:rPr>
        <w:t>2</w:t>
      </w:r>
      <w:r w:rsidRPr="00416D92">
        <w:rPr>
          <w:sz w:val="28"/>
        </w:rPr>
        <w:t>(150+175)/500*1*86 = 31,3 ц/га;</w:t>
      </w:r>
    </w:p>
    <w:p w:rsidR="00EE1366" w:rsidRPr="00416D92" w:rsidRDefault="00EE1366" w:rsidP="00416D92">
      <w:pPr>
        <w:suppressAutoHyphens/>
        <w:spacing w:line="360" w:lineRule="auto"/>
        <w:ind w:firstLine="709"/>
        <w:jc w:val="both"/>
        <w:rPr>
          <w:sz w:val="28"/>
        </w:rPr>
      </w:pPr>
      <w:r w:rsidRPr="00416D92">
        <w:rPr>
          <w:sz w:val="28"/>
        </w:rPr>
        <w:t>У</w:t>
      </w:r>
      <w:r w:rsidRPr="00416D92">
        <w:rPr>
          <w:sz w:val="28"/>
          <w:vertAlign w:val="subscript"/>
        </w:rPr>
        <w:t xml:space="preserve">овес.2006 </w:t>
      </w:r>
      <w:r w:rsidRPr="00416D92">
        <w:rPr>
          <w:sz w:val="28"/>
        </w:rPr>
        <w:t>= 100</w:t>
      </w:r>
      <w:r w:rsidRPr="00416D92">
        <w:rPr>
          <w:sz w:val="28"/>
          <w:vertAlign w:val="superscript"/>
        </w:rPr>
        <w:t>2</w:t>
      </w:r>
      <w:r w:rsidRPr="00416D92">
        <w:rPr>
          <w:sz w:val="28"/>
        </w:rPr>
        <w:t>(140+216)/435*1*86 = 36 ц/га</w:t>
      </w:r>
    </w:p>
    <w:p w:rsidR="00416D92" w:rsidRDefault="00EE1366" w:rsidP="00416D92">
      <w:pPr>
        <w:suppressAutoHyphens/>
        <w:spacing w:line="360" w:lineRule="auto"/>
        <w:ind w:firstLine="709"/>
        <w:jc w:val="both"/>
        <w:rPr>
          <w:sz w:val="28"/>
        </w:rPr>
      </w:pPr>
      <w:r w:rsidRPr="00416D92">
        <w:rPr>
          <w:sz w:val="28"/>
        </w:rPr>
        <w:t>У</w:t>
      </w:r>
      <w:r w:rsidRPr="00416D92">
        <w:rPr>
          <w:sz w:val="28"/>
          <w:vertAlign w:val="subscript"/>
        </w:rPr>
        <w:t xml:space="preserve">ячмень,.2004 </w:t>
      </w:r>
      <w:r w:rsidRPr="00416D92">
        <w:rPr>
          <w:sz w:val="28"/>
        </w:rPr>
        <w:t>= 100</w:t>
      </w:r>
      <w:r w:rsidRPr="00416D92">
        <w:rPr>
          <w:sz w:val="28"/>
          <w:vertAlign w:val="superscript"/>
        </w:rPr>
        <w:t>2</w:t>
      </w:r>
      <w:r w:rsidRPr="00416D92">
        <w:rPr>
          <w:sz w:val="28"/>
        </w:rPr>
        <w:t>(120+250)/435*2,1*86 = 47,1 ц/га;</w:t>
      </w:r>
    </w:p>
    <w:p w:rsidR="00EE1366" w:rsidRPr="00416D92" w:rsidRDefault="00EE1366" w:rsidP="00416D92">
      <w:pPr>
        <w:suppressAutoHyphens/>
        <w:spacing w:line="360" w:lineRule="auto"/>
        <w:ind w:firstLine="709"/>
        <w:jc w:val="both"/>
        <w:rPr>
          <w:sz w:val="28"/>
        </w:rPr>
      </w:pPr>
      <w:r w:rsidRPr="00416D92">
        <w:rPr>
          <w:sz w:val="28"/>
        </w:rPr>
        <w:t>У</w:t>
      </w:r>
      <w:r w:rsidRPr="00416D92">
        <w:rPr>
          <w:sz w:val="28"/>
          <w:vertAlign w:val="subscript"/>
        </w:rPr>
        <w:t xml:space="preserve">ячмень.2005 </w:t>
      </w:r>
      <w:r w:rsidRPr="00416D92">
        <w:rPr>
          <w:sz w:val="28"/>
        </w:rPr>
        <w:t>= 100</w:t>
      </w:r>
      <w:r w:rsidRPr="00416D92">
        <w:rPr>
          <w:sz w:val="28"/>
          <w:vertAlign w:val="superscript"/>
        </w:rPr>
        <w:t>2</w:t>
      </w:r>
      <w:r w:rsidRPr="00416D92">
        <w:rPr>
          <w:sz w:val="28"/>
        </w:rPr>
        <w:t>(130+270)/430*2,1*86 = 51,5 ц/га;</w:t>
      </w:r>
    </w:p>
    <w:p w:rsidR="00EE1366" w:rsidRPr="00416D92" w:rsidRDefault="00EE1366" w:rsidP="00416D92">
      <w:pPr>
        <w:suppressAutoHyphens/>
        <w:spacing w:line="360" w:lineRule="auto"/>
        <w:ind w:firstLine="709"/>
        <w:jc w:val="both"/>
        <w:rPr>
          <w:sz w:val="28"/>
        </w:rPr>
      </w:pPr>
      <w:r w:rsidRPr="00416D92">
        <w:rPr>
          <w:sz w:val="28"/>
        </w:rPr>
        <w:t>У</w:t>
      </w:r>
      <w:r w:rsidRPr="00416D92">
        <w:rPr>
          <w:sz w:val="28"/>
          <w:vertAlign w:val="subscript"/>
        </w:rPr>
        <w:t xml:space="preserve">ячмень.2006 </w:t>
      </w:r>
      <w:r w:rsidRPr="00416D92">
        <w:rPr>
          <w:sz w:val="28"/>
        </w:rPr>
        <w:t>= 100</w:t>
      </w:r>
      <w:r w:rsidRPr="00416D92">
        <w:rPr>
          <w:sz w:val="28"/>
          <w:vertAlign w:val="superscript"/>
        </w:rPr>
        <w:t>2</w:t>
      </w:r>
      <w:r w:rsidRPr="00416D92">
        <w:rPr>
          <w:sz w:val="28"/>
        </w:rPr>
        <w:t>(150+300)/500*2,1*86 = 49,8 ц/га</w:t>
      </w:r>
    </w:p>
    <w:p w:rsidR="00EE1366" w:rsidRPr="00416D92" w:rsidRDefault="00EE1366" w:rsidP="00416D92">
      <w:pPr>
        <w:suppressAutoHyphens/>
        <w:spacing w:line="360" w:lineRule="auto"/>
        <w:ind w:firstLine="709"/>
        <w:jc w:val="both"/>
        <w:rPr>
          <w:sz w:val="28"/>
        </w:rPr>
      </w:pPr>
    </w:p>
    <w:p w:rsidR="00D54855" w:rsidRPr="00416D92" w:rsidRDefault="00D54855" w:rsidP="00416D92">
      <w:pPr>
        <w:suppressAutoHyphens/>
        <w:spacing w:line="360" w:lineRule="auto"/>
        <w:ind w:firstLine="709"/>
        <w:jc w:val="both"/>
        <w:rPr>
          <w:sz w:val="28"/>
        </w:rPr>
      </w:pPr>
      <w:r w:rsidRPr="00416D92">
        <w:rPr>
          <w:sz w:val="28"/>
        </w:rPr>
        <w:t xml:space="preserve">Таблица </w:t>
      </w:r>
      <w:r w:rsidR="00D97852" w:rsidRPr="00416D92">
        <w:rPr>
          <w:sz w:val="28"/>
        </w:rPr>
        <w:t>4</w:t>
      </w:r>
      <w:r w:rsidRPr="00416D92">
        <w:rPr>
          <w:sz w:val="28"/>
        </w:rPr>
        <w:t xml:space="preserve"> – Расчетная или фактическ</w:t>
      </w:r>
      <w:r w:rsidR="00B15CF8" w:rsidRPr="00416D92">
        <w:rPr>
          <w:sz w:val="28"/>
        </w:rPr>
        <w:t>ая урожайность в севообороте №3</w:t>
      </w:r>
    </w:p>
    <w:tbl>
      <w:tblPr>
        <w:tblStyle w:val="ad"/>
        <w:tblW w:w="9072" w:type="dxa"/>
        <w:jc w:val="center"/>
        <w:tblLayout w:type="fixed"/>
        <w:tblLook w:val="0400" w:firstRow="0" w:lastRow="0" w:firstColumn="0" w:lastColumn="0" w:noHBand="0" w:noVBand="1"/>
      </w:tblPr>
      <w:tblGrid>
        <w:gridCol w:w="1434"/>
        <w:gridCol w:w="1712"/>
        <w:gridCol w:w="1324"/>
        <w:gridCol w:w="1232"/>
        <w:gridCol w:w="20"/>
        <w:gridCol w:w="1139"/>
        <w:gridCol w:w="2211"/>
      </w:tblGrid>
      <w:tr w:rsidR="00D54855" w:rsidRPr="00416D92" w:rsidTr="000453A5">
        <w:trPr>
          <w:jc w:val="center"/>
        </w:trPr>
        <w:tc>
          <w:tcPr>
            <w:tcW w:w="1540" w:type="dxa"/>
            <w:vMerge w:val="restart"/>
          </w:tcPr>
          <w:p w:rsidR="00D54855" w:rsidRPr="00416D92" w:rsidRDefault="00D54855" w:rsidP="00416D92">
            <w:pPr>
              <w:suppressAutoHyphens/>
              <w:spacing w:line="360" w:lineRule="auto"/>
            </w:pPr>
            <w:r w:rsidRPr="00416D92">
              <w:t>№ поля, культура</w:t>
            </w:r>
          </w:p>
        </w:tc>
        <w:tc>
          <w:tcPr>
            <w:tcW w:w="8207" w:type="dxa"/>
            <w:gridSpan w:val="6"/>
          </w:tcPr>
          <w:p w:rsidR="00D54855" w:rsidRPr="00416D92" w:rsidRDefault="00D54855" w:rsidP="00416D92">
            <w:pPr>
              <w:suppressAutoHyphens/>
              <w:spacing w:line="360" w:lineRule="auto"/>
            </w:pPr>
            <w:r w:rsidRPr="00416D92">
              <w:t>Урожайность, ц/га по годам</w:t>
            </w:r>
          </w:p>
        </w:tc>
      </w:tr>
      <w:tr w:rsidR="00D54855" w:rsidRPr="00416D92" w:rsidTr="000453A5">
        <w:trPr>
          <w:jc w:val="center"/>
        </w:trPr>
        <w:tc>
          <w:tcPr>
            <w:tcW w:w="1540" w:type="dxa"/>
            <w:vMerge/>
          </w:tcPr>
          <w:p w:rsidR="00D54855" w:rsidRPr="00416D92" w:rsidRDefault="00D54855" w:rsidP="00416D92">
            <w:pPr>
              <w:suppressAutoHyphens/>
              <w:spacing w:line="360" w:lineRule="auto"/>
            </w:pPr>
          </w:p>
        </w:tc>
        <w:tc>
          <w:tcPr>
            <w:tcW w:w="1842" w:type="dxa"/>
          </w:tcPr>
          <w:p w:rsidR="00D54855" w:rsidRPr="00416D92" w:rsidRDefault="00D54855" w:rsidP="00416D92">
            <w:pPr>
              <w:suppressAutoHyphens/>
              <w:spacing w:line="360" w:lineRule="auto"/>
            </w:pPr>
            <w:r w:rsidRPr="00416D92">
              <w:t>Средняя многолетняя</w:t>
            </w:r>
          </w:p>
        </w:tc>
        <w:tc>
          <w:tcPr>
            <w:tcW w:w="1420" w:type="dxa"/>
          </w:tcPr>
          <w:p w:rsidR="00D54855" w:rsidRPr="00416D92" w:rsidRDefault="00F24BDF" w:rsidP="00416D92">
            <w:pPr>
              <w:suppressAutoHyphens/>
              <w:spacing w:line="360" w:lineRule="auto"/>
            </w:pPr>
            <w:r w:rsidRPr="00416D92">
              <w:t>2004</w:t>
            </w:r>
          </w:p>
        </w:tc>
        <w:tc>
          <w:tcPr>
            <w:tcW w:w="1341" w:type="dxa"/>
            <w:gridSpan w:val="2"/>
          </w:tcPr>
          <w:p w:rsidR="00D54855" w:rsidRPr="00416D92" w:rsidRDefault="00F24BDF" w:rsidP="00416D92">
            <w:pPr>
              <w:suppressAutoHyphens/>
              <w:spacing w:line="360" w:lineRule="auto"/>
            </w:pPr>
            <w:r w:rsidRPr="00416D92">
              <w:t>2005</w:t>
            </w:r>
          </w:p>
        </w:tc>
        <w:tc>
          <w:tcPr>
            <w:tcW w:w="1219" w:type="dxa"/>
          </w:tcPr>
          <w:p w:rsidR="00D54855" w:rsidRPr="00416D92" w:rsidRDefault="00F24BDF" w:rsidP="00416D92">
            <w:pPr>
              <w:suppressAutoHyphens/>
              <w:spacing w:line="360" w:lineRule="auto"/>
            </w:pPr>
            <w:r w:rsidRPr="00416D92">
              <w:t>2006</w:t>
            </w:r>
          </w:p>
        </w:tc>
        <w:tc>
          <w:tcPr>
            <w:tcW w:w="2385" w:type="dxa"/>
          </w:tcPr>
          <w:p w:rsidR="00D54855" w:rsidRPr="00416D92" w:rsidRDefault="00D54855" w:rsidP="00416D92">
            <w:pPr>
              <w:suppressAutoHyphens/>
              <w:spacing w:line="360" w:lineRule="auto"/>
            </w:pPr>
            <w:r w:rsidRPr="00416D92">
              <w:t>Средняя урожайность</w:t>
            </w:r>
          </w:p>
        </w:tc>
      </w:tr>
      <w:tr w:rsidR="00D54855" w:rsidRPr="00416D92" w:rsidTr="000453A5">
        <w:trPr>
          <w:jc w:val="center"/>
        </w:trPr>
        <w:tc>
          <w:tcPr>
            <w:tcW w:w="1540" w:type="dxa"/>
          </w:tcPr>
          <w:p w:rsidR="00D54855" w:rsidRPr="00416D92" w:rsidRDefault="00D54855" w:rsidP="00416D92">
            <w:pPr>
              <w:suppressAutoHyphens/>
              <w:spacing w:line="360" w:lineRule="auto"/>
            </w:pPr>
            <w:r w:rsidRPr="00416D92">
              <w:t xml:space="preserve">Поле №1, </w:t>
            </w:r>
            <w:r w:rsidR="00F24BDF" w:rsidRPr="00416D92">
              <w:t>клевер</w:t>
            </w:r>
          </w:p>
        </w:tc>
        <w:tc>
          <w:tcPr>
            <w:tcW w:w="1842" w:type="dxa"/>
          </w:tcPr>
          <w:p w:rsidR="00D54855" w:rsidRPr="00416D92" w:rsidRDefault="00D54855" w:rsidP="00416D92">
            <w:pPr>
              <w:suppressAutoHyphens/>
              <w:spacing w:line="360" w:lineRule="auto"/>
            </w:pPr>
            <w:r w:rsidRPr="00416D92">
              <w:t>18</w:t>
            </w:r>
            <w:r w:rsidR="00384907" w:rsidRPr="00416D92">
              <w:t>,8</w:t>
            </w:r>
          </w:p>
        </w:tc>
        <w:tc>
          <w:tcPr>
            <w:tcW w:w="1420" w:type="dxa"/>
          </w:tcPr>
          <w:p w:rsidR="00D54855" w:rsidRPr="00416D92" w:rsidRDefault="00093F8C" w:rsidP="00416D92">
            <w:pPr>
              <w:suppressAutoHyphens/>
              <w:spacing w:line="360" w:lineRule="auto"/>
            </w:pPr>
            <w:r w:rsidRPr="00416D92">
              <w:t>100</w:t>
            </w:r>
          </w:p>
        </w:tc>
        <w:tc>
          <w:tcPr>
            <w:tcW w:w="1341" w:type="dxa"/>
            <w:gridSpan w:val="2"/>
          </w:tcPr>
          <w:p w:rsidR="00D54855" w:rsidRPr="00416D92" w:rsidRDefault="00093F8C" w:rsidP="00416D92">
            <w:pPr>
              <w:suppressAutoHyphens/>
              <w:spacing w:line="360" w:lineRule="auto"/>
            </w:pPr>
            <w:r w:rsidRPr="00416D92">
              <w:t>73,9</w:t>
            </w:r>
          </w:p>
        </w:tc>
        <w:tc>
          <w:tcPr>
            <w:tcW w:w="1219" w:type="dxa"/>
          </w:tcPr>
          <w:p w:rsidR="00D54855" w:rsidRPr="00416D92" w:rsidRDefault="00093F8C" w:rsidP="00416D92">
            <w:pPr>
              <w:suppressAutoHyphens/>
              <w:spacing w:line="360" w:lineRule="auto"/>
            </w:pPr>
            <w:r w:rsidRPr="00416D92">
              <w:t>86,6</w:t>
            </w:r>
          </w:p>
        </w:tc>
        <w:tc>
          <w:tcPr>
            <w:tcW w:w="2385" w:type="dxa"/>
          </w:tcPr>
          <w:p w:rsidR="00D54855" w:rsidRPr="00416D92" w:rsidRDefault="00093F8C" w:rsidP="00416D92">
            <w:pPr>
              <w:suppressAutoHyphens/>
              <w:spacing w:line="360" w:lineRule="auto"/>
            </w:pPr>
            <w:r w:rsidRPr="00416D92">
              <w:t>86,8</w:t>
            </w:r>
          </w:p>
        </w:tc>
      </w:tr>
      <w:tr w:rsidR="00D54855" w:rsidRPr="00416D92" w:rsidTr="000453A5">
        <w:trPr>
          <w:jc w:val="center"/>
        </w:trPr>
        <w:tc>
          <w:tcPr>
            <w:tcW w:w="1540" w:type="dxa"/>
          </w:tcPr>
          <w:p w:rsidR="00D54855" w:rsidRPr="00416D92" w:rsidRDefault="00D54855" w:rsidP="00416D92">
            <w:pPr>
              <w:suppressAutoHyphens/>
              <w:spacing w:line="360" w:lineRule="auto"/>
            </w:pPr>
            <w:r w:rsidRPr="00416D92">
              <w:t xml:space="preserve">Поле №3, </w:t>
            </w:r>
            <w:r w:rsidR="00F24BDF" w:rsidRPr="00416D92">
              <w:t>пшеница</w:t>
            </w:r>
          </w:p>
        </w:tc>
        <w:tc>
          <w:tcPr>
            <w:tcW w:w="1842" w:type="dxa"/>
          </w:tcPr>
          <w:p w:rsidR="00D54855" w:rsidRPr="00416D92" w:rsidRDefault="00384907" w:rsidP="00416D92">
            <w:pPr>
              <w:suppressAutoHyphens/>
              <w:spacing w:line="360" w:lineRule="auto"/>
            </w:pPr>
            <w:r w:rsidRPr="00416D92">
              <w:t>18,7</w:t>
            </w:r>
          </w:p>
        </w:tc>
        <w:tc>
          <w:tcPr>
            <w:tcW w:w="1420" w:type="dxa"/>
          </w:tcPr>
          <w:p w:rsidR="00D54855" w:rsidRPr="00416D92" w:rsidRDefault="00093F8C" w:rsidP="00416D92">
            <w:pPr>
              <w:suppressAutoHyphens/>
              <w:spacing w:line="360" w:lineRule="auto"/>
            </w:pPr>
            <w:r w:rsidRPr="00416D92">
              <w:t>46,2</w:t>
            </w:r>
          </w:p>
        </w:tc>
        <w:tc>
          <w:tcPr>
            <w:tcW w:w="1341" w:type="dxa"/>
            <w:gridSpan w:val="2"/>
          </w:tcPr>
          <w:p w:rsidR="00D54855" w:rsidRPr="00416D92" w:rsidRDefault="00093F8C" w:rsidP="00416D92">
            <w:pPr>
              <w:suppressAutoHyphens/>
              <w:spacing w:line="360" w:lineRule="auto"/>
            </w:pPr>
            <w:r w:rsidRPr="00416D92">
              <w:t>49,3</w:t>
            </w:r>
          </w:p>
        </w:tc>
        <w:tc>
          <w:tcPr>
            <w:tcW w:w="1219" w:type="dxa"/>
          </w:tcPr>
          <w:p w:rsidR="00D54855" w:rsidRPr="00416D92" w:rsidRDefault="00093F8C" w:rsidP="00416D92">
            <w:pPr>
              <w:suppressAutoHyphens/>
              <w:spacing w:line="360" w:lineRule="auto"/>
            </w:pPr>
            <w:r w:rsidRPr="00416D92">
              <w:t>48,6</w:t>
            </w:r>
          </w:p>
        </w:tc>
        <w:tc>
          <w:tcPr>
            <w:tcW w:w="2385" w:type="dxa"/>
          </w:tcPr>
          <w:p w:rsidR="00D54855" w:rsidRPr="00416D92" w:rsidRDefault="00093F8C" w:rsidP="00416D92">
            <w:pPr>
              <w:suppressAutoHyphens/>
              <w:spacing w:line="360" w:lineRule="auto"/>
            </w:pPr>
            <w:r w:rsidRPr="00416D92">
              <w:t>48</w:t>
            </w:r>
          </w:p>
        </w:tc>
      </w:tr>
      <w:tr w:rsidR="00093F8C" w:rsidRPr="00416D92" w:rsidTr="000453A5">
        <w:trPr>
          <w:jc w:val="center"/>
        </w:trPr>
        <w:tc>
          <w:tcPr>
            <w:tcW w:w="1540" w:type="dxa"/>
          </w:tcPr>
          <w:p w:rsidR="00093F8C" w:rsidRPr="00416D92" w:rsidRDefault="00093F8C" w:rsidP="00416D92">
            <w:pPr>
              <w:suppressAutoHyphens/>
              <w:spacing w:line="360" w:lineRule="auto"/>
            </w:pPr>
            <w:r w:rsidRPr="00416D92">
              <w:t>Поле№4</w:t>
            </w:r>
          </w:p>
          <w:p w:rsidR="00093F8C" w:rsidRPr="00416D92" w:rsidRDefault="00093F8C" w:rsidP="00416D92">
            <w:pPr>
              <w:suppressAutoHyphens/>
              <w:spacing w:line="360" w:lineRule="auto"/>
            </w:pPr>
            <w:r w:rsidRPr="00416D92">
              <w:t>горох,</w:t>
            </w:r>
          </w:p>
        </w:tc>
        <w:tc>
          <w:tcPr>
            <w:tcW w:w="1842" w:type="dxa"/>
          </w:tcPr>
          <w:p w:rsidR="00093F8C" w:rsidRPr="00416D92" w:rsidRDefault="00093F8C" w:rsidP="00416D92">
            <w:pPr>
              <w:suppressAutoHyphens/>
              <w:spacing w:line="360" w:lineRule="auto"/>
            </w:pPr>
          </w:p>
        </w:tc>
        <w:tc>
          <w:tcPr>
            <w:tcW w:w="1420" w:type="dxa"/>
          </w:tcPr>
          <w:p w:rsidR="00093F8C" w:rsidRPr="00416D92" w:rsidRDefault="00093F8C" w:rsidP="00416D92">
            <w:pPr>
              <w:suppressAutoHyphens/>
              <w:spacing w:line="360" w:lineRule="auto"/>
            </w:pPr>
            <w:r w:rsidRPr="00416D92">
              <w:t>60,6</w:t>
            </w:r>
          </w:p>
        </w:tc>
        <w:tc>
          <w:tcPr>
            <w:tcW w:w="1320" w:type="dxa"/>
          </w:tcPr>
          <w:p w:rsidR="00093F8C" w:rsidRPr="00416D92" w:rsidRDefault="00093F8C" w:rsidP="00416D92">
            <w:pPr>
              <w:suppressAutoHyphens/>
              <w:spacing w:line="360" w:lineRule="auto"/>
            </w:pPr>
            <w:r w:rsidRPr="00416D92">
              <w:t>47,6</w:t>
            </w:r>
          </w:p>
        </w:tc>
        <w:tc>
          <w:tcPr>
            <w:tcW w:w="1240" w:type="dxa"/>
            <w:gridSpan w:val="2"/>
          </w:tcPr>
          <w:p w:rsidR="00093F8C" w:rsidRPr="00416D92" w:rsidRDefault="00093F8C" w:rsidP="00416D92">
            <w:pPr>
              <w:suppressAutoHyphens/>
              <w:spacing w:line="360" w:lineRule="auto"/>
            </w:pPr>
            <w:r w:rsidRPr="00416D92">
              <w:t>52,9</w:t>
            </w:r>
          </w:p>
        </w:tc>
        <w:tc>
          <w:tcPr>
            <w:tcW w:w="2385" w:type="dxa"/>
          </w:tcPr>
          <w:p w:rsidR="00093F8C" w:rsidRPr="00416D92" w:rsidRDefault="00093F8C" w:rsidP="00416D92">
            <w:pPr>
              <w:suppressAutoHyphens/>
              <w:spacing w:line="360" w:lineRule="auto"/>
            </w:pPr>
            <w:r w:rsidRPr="00416D92">
              <w:t>53,7</w:t>
            </w:r>
          </w:p>
        </w:tc>
      </w:tr>
      <w:tr w:rsidR="00093F8C" w:rsidRPr="00416D92" w:rsidTr="000453A5">
        <w:trPr>
          <w:jc w:val="center"/>
        </w:trPr>
        <w:tc>
          <w:tcPr>
            <w:tcW w:w="1540" w:type="dxa"/>
          </w:tcPr>
          <w:p w:rsidR="00093F8C" w:rsidRPr="00416D92" w:rsidRDefault="00093F8C" w:rsidP="00416D92">
            <w:pPr>
              <w:suppressAutoHyphens/>
              <w:spacing w:line="360" w:lineRule="auto"/>
            </w:pPr>
            <w:r w:rsidRPr="00416D92">
              <w:t>Поле №5</w:t>
            </w:r>
            <w:r w:rsidR="00416D92">
              <w:t xml:space="preserve"> </w:t>
            </w:r>
            <w:r w:rsidRPr="00416D92">
              <w:t>овес</w:t>
            </w:r>
          </w:p>
        </w:tc>
        <w:tc>
          <w:tcPr>
            <w:tcW w:w="1842" w:type="dxa"/>
          </w:tcPr>
          <w:p w:rsidR="00093F8C" w:rsidRPr="00416D92" w:rsidRDefault="00093F8C" w:rsidP="00416D92">
            <w:pPr>
              <w:suppressAutoHyphens/>
              <w:spacing w:line="360" w:lineRule="auto"/>
            </w:pPr>
          </w:p>
        </w:tc>
        <w:tc>
          <w:tcPr>
            <w:tcW w:w="1420" w:type="dxa"/>
          </w:tcPr>
          <w:p w:rsidR="00093F8C" w:rsidRPr="00416D92" w:rsidRDefault="00093F8C" w:rsidP="00416D92">
            <w:pPr>
              <w:suppressAutoHyphens/>
              <w:spacing w:line="360" w:lineRule="auto"/>
            </w:pPr>
            <w:r w:rsidRPr="00416D92">
              <w:t>34,9</w:t>
            </w:r>
          </w:p>
        </w:tc>
        <w:tc>
          <w:tcPr>
            <w:tcW w:w="1320" w:type="dxa"/>
          </w:tcPr>
          <w:p w:rsidR="00093F8C" w:rsidRPr="00416D92" w:rsidRDefault="00093F8C" w:rsidP="00416D92">
            <w:pPr>
              <w:suppressAutoHyphens/>
              <w:spacing w:line="360" w:lineRule="auto"/>
            </w:pPr>
            <w:r w:rsidRPr="00416D92">
              <w:t>31,3</w:t>
            </w:r>
          </w:p>
        </w:tc>
        <w:tc>
          <w:tcPr>
            <w:tcW w:w="1240" w:type="dxa"/>
            <w:gridSpan w:val="2"/>
          </w:tcPr>
          <w:p w:rsidR="00093F8C" w:rsidRPr="00416D92" w:rsidRDefault="00093F8C" w:rsidP="00416D92">
            <w:pPr>
              <w:suppressAutoHyphens/>
              <w:spacing w:line="360" w:lineRule="auto"/>
            </w:pPr>
            <w:r w:rsidRPr="00416D92">
              <w:t>36</w:t>
            </w:r>
          </w:p>
        </w:tc>
        <w:tc>
          <w:tcPr>
            <w:tcW w:w="2385" w:type="dxa"/>
          </w:tcPr>
          <w:p w:rsidR="00093F8C" w:rsidRPr="00416D92" w:rsidRDefault="00093F8C" w:rsidP="00416D92">
            <w:pPr>
              <w:suppressAutoHyphens/>
              <w:spacing w:line="360" w:lineRule="auto"/>
            </w:pPr>
            <w:r w:rsidRPr="00416D92">
              <w:t>34</w:t>
            </w:r>
          </w:p>
        </w:tc>
      </w:tr>
      <w:tr w:rsidR="00093F8C" w:rsidRPr="00416D92" w:rsidTr="000453A5">
        <w:trPr>
          <w:jc w:val="center"/>
        </w:trPr>
        <w:tc>
          <w:tcPr>
            <w:tcW w:w="1540" w:type="dxa"/>
          </w:tcPr>
          <w:p w:rsidR="00093F8C" w:rsidRPr="00416D92" w:rsidRDefault="00093F8C" w:rsidP="00416D92">
            <w:pPr>
              <w:suppressAutoHyphens/>
              <w:spacing w:line="360" w:lineRule="auto"/>
            </w:pPr>
            <w:r w:rsidRPr="00416D92">
              <w:t>Поле №6</w:t>
            </w:r>
          </w:p>
          <w:p w:rsidR="00093F8C" w:rsidRPr="00416D92" w:rsidRDefault="00093F8C" w:rsidP="00416D92">
            <w:pPr>
              <w:suppressAutoHyphens/>
              <w:spacing w:line="360" w:lineRule="auto"/>
            </w:pPr>
            <w:r w:rsidRPr="00416D92">
              <w:t>ячмень</w:t>
            </w:r>
          </w:p>
        </w:tc>
        <w:tc>
          <w:tcPr>
            <w:tcW w:w="1842" w:type="dxa"/>
          </w:tcPr>
          <w:p w:rsidR="00093F8C" w:rsidRPr="00416D92" w:rsidRDefault="00093F8C" w:rsidP="00416D92">
            <w:pPr>
              <w:suppressAutoHyphens/>
              <w:spacing w:line="360" w:lineRule="auto"/>
            </w:pPr>
            <w:r w:rsidRPr="00416D92">
              <w:t>18</w:t>
            </w:r>
          </w:p>
        </w:tc>
        <w:tc>
          <w:tcPr>
            <w:tcW w:w="1420" w:type="dxa"/>
          </w:tcPr>
          <w:p w:rsidR="00093F8C" w:rsidRPr="00416D92" w:rsidRDefault="00093F8C" w:rsidP="00416D92">
            <w:pPr>
              <w:suppressAutoHyphens/>
              <w:spacing w:line="360" w:lineRule="auto"/>
            </w:pPr>
            <w:r w:rsidRPr="00416D92">
              <w:t>47,1</w:t>
            </w:r>
          </w:p>
        </w:tc>
        <w:tc>
          <w:tcPr>
            <w:tcW w:w="1320" w:type="dxa"/>
          </w:tcPr>
          <w:p w:rsidR="00093F8C" w:rsidRPr="00416D92" w:rsidRDefault="00093F8C" w:rsidP="00416D92">
            <w:pPr>
              <w:suppressAutoHyphens/>
              <w:spacing w:line="360" w:lineRule="auto"/>
            </w:pPr>
            <w:r w:rsidRPr="00416D92">
              <w:t>51,5</w:t>
            </w:r>
          </w:p>
        </w:tc>
        <w:tc>
          <w:tcPr>
            <w:tcW w:w="1240" w:type="dxa"/>
            <w:gridSpan w:val="2"/>
          </w:tcPr>
          <w:p w:rsidR="00093F8C" w:rsidRPr="00416D92" w:rsidRDefault="00093F8C" w:rsidP="00416D92">
            <w:pPr>
              <w:suppressAutoHyphens/>
              <w:spacing w:line="360" w:lineRule="auto"/>
            </w:pPr>
            <w:r w:rsidRPr="00416D92">
              <w:t>49,8</w:t>
            </w:r>
          </w:p>
        </w:tc>
        <w:tc>
          <w:tcPr>
            <w:tcW w:w="2385" w:type="dxa"/>
          </w:tcPr>
          <w:p w:rsidR="00093F8C" w:rsidRPr="00416D92" w:rsidRDefault="00093F8C" w:rsidP="00416D92">
            <w:pPr>
              <w:suppressAutoHyphens/>
              <w:spacing w:line="360" w:lineRule="auto"/>
            </w:pPr>
            <w:r w:rsidRPr="00416D92">
              <w:t>49,4</w:t>
            </w:r>
          </w:p>
        </w:tc>
      </w:tr>
    </w:tbl>
    <w:p w:rsidR="00EE1366" w:rsidRPr="00416D92" w:rsidRDefault="00EE1366" w:rsidP="00416D92">
      <w:pPr>
        <w:suppressAutoHyphens/>
        <w:spacing w:line="360" w:lineRule="auto"/>
        <w:ind w:firstLine="709"/>
        <w:jc w:val="both"/>
        <w:rPr>
          <w:sz w:val="28"/>
        </w:rPr>
      </w:pPr>
    </w:p>
    <w:p w:rsidR="00D54855" w:rsidRPr="00416D92" w:rsidRDefault="00D54855" w:rsidP="00416D92">
      <w:pPr>
        <w:suppressAutoHyphens/>
        <w:spacing w:line="360" w:lineRule="auto"/>
        <w:ind w:firstLine="709"/>
        <w:jc w:val="both"/>
        <w:rPr>
          <w:sz w:val="28"/>
          <w:lang w:val="en-US"/>
        </w:rPr>
      </w:pPr>
      <w:r w:rsidRPr="00416D92">
        <w:rPr>
          <w:sz w:val="28"/>
        </w:rPr>
        <w:t>Из таблицы видно, что наиболее высокий урожа</w:t>
      </w:r>
      <w:r w:rsidR="00EE1366" w:rsidRPr="00416D92">
        <w:rPr>
          <w:sz w:val="28"/>
        </w:rPr>
        <w:t>й клевера был в 2004 году (100</w:t>
      </w:r>
      <w:r w:rsidRPr="00416D92">
        <w:rPr>
          <w:sz w:val="28"/>
        </w:rPr>
        <w:t xml:space="preserve"> ц/га</w:t>
      </w:r>
      <w:r w:rsidR="00EE1366" w:rsidRPr="00416D92">
        <w:rPr>
          <w:sz w:val="28"/>
        </w:rPr>
        <w:t>), а наименьший в 2005 году (73,9 ц/га), наибольший урожай пшеницы – в 2005 (49,3</w:t>
      </w:r>
      <w:r w:rsidR="003C5A76" w:rsidRPr="00416D92">
        <w:rPr>
          <w:sz w:val="28"/>
        </w:rPr>
        <w:t xml:space="preserve"> ц/га), а наименьший – в 2004 году (46,2 ц/га),</w:t>
      </w:r>
      <w:r w:rsidR="00416D92">
        <w:rPr>
          <w:sz w:val="28"/>
        </w:rPr>
        <w:t xml:space="preserve"> </w:t>
      </w:r>
      <w:r w:rsidR="003C5A76" w:rsidRPr="00416D92">
        <w:rPr>
          <w:sz w:val="28"/>
        </w:rPr>
        <w:t>наибольший урожай гороха – в 2004 (60,6 ц/га), а наименьший – в 2005 году (47,6 ц/га), наибольший урожай овса – в 2006</w:t>
      </w:r>
      <w:r w:rsidR="00416D92">
        <w:rPr>
          <w:sz w:val="28"/>
        </w:rPr>
        <w:t xml:space="preserve"> </w:t>
      </w:r>
      <w:r w:rsidR="003C5A76" w:rsidRPr="00416D92">
        <w:rPr>
          <w:sz w:val="28"/>
        </w:rPr>
        <w:t>(36 ц/га), а наименьший – в 2005 году</w:t>
      </w:r>
      <w:r w:rsidR="00416D92">
        <w:rPr>
          <w:sz w:val="28"/>
        </w:rPr>
        <w:t xml:space="preserve"> </w:t>
      </w:r>
      <w:r w:rsidR="003C5A76" w:rsidRPr="00416D92">
        <w:rPr>
          <w:sz w:val="28"/>
        </w:rPr>
        <w:t>(31,3 ц/га),</w:t>
      </w:r>
      <w:r w:rsidR="00416D92">
        <w:rPr>
          <w:sz w:val="28"/>
        </w:rPr>
        <w:t xml:space="preserve"> </w:t>
      </w:r>
      <w:r w:rsidR="003C5A76" w:rsidRPr="00416D92">
        <w:rPr>
          <w:sz w:val="28"/>
        </w:rPr>
        <w:t>наибольший урожай ячменя – в 2005</w:t>
      </w:r>
      <w:r w:rsidR="00416D92">
        <w:rPr>
          <w:sz w:val="28"/>
        </w:rPr>
        <w:t xml:space="preserve"> </w:t>
      </w:r>
      <w:r w:rsidR="003C5A76" w:rsidRPr="00416D92">
        <w:rPr>
          <w:sz w:val="28"/>
        </w:rPr>
        <w:t>(51,5 ц/га), а наименьший – в 2004 году</w:t>
      </w:r>
      <w:r w:rsidR="00416D92">
        <w:rPr>
          <w:sz w:val="28"/>
        </w:rPr>
        <w:t xml:space="preserve"> </w:t>
      </w:r>
      <w:r w:rsidR="003C5A76" w:rsidRPr="00416D92">
        <w:rPr>
          <w:sz w:val="28"/>
        </w:rPr>
        <w:t xml:space="preserve">(47,1 ц/га). </w:t>
      </w:r>
      <w:r w:rsidRPr="00416D92">
        <w:rPr>
          <w:sz w:val="28"/>
        </w:rPr>
        <w:t>Самые низкие урожаи были получены в 2005 году, так как это был самый засушливый год за рассматриваемый период. Спланированный действительно возможный урожай в данных условиях в дальнейшем требует практической реализации и в связи с этим предъявляются особые требования для оптимального обеспечения растений минеральными веществами без снижения уровня плодородия почвы, то есть экологически безопасным нормам.</w:t>
      </w:r>
    </w:p>
    <w:p w:rsidR="00190126" w:rsidRPr="00416D92" w:rsidRDefault="00190126" w:rsidP="00416D92">
      <w:pPr>
        <w:suppressAutoHyphens/>
        <w:spacing w:line="360" w:lineRule="auto"/>
        <w:ind w:firstLine="709"/>
        <w:jc w:val="both"/>
        <w:rPr>
          <w:sz w:val="28"/>
          <w:lang w:val="en-US"/>
        </w:rPr>
      </w:pPr>
    </w:p>
    <w:p w:rsidR="00D54855" w:rsidRPr="00416D92" w:rsidRDefault="000137C8" w:rsidP="00416D92">
      <w:pPr>
        <w:pStyle w:val="2"/>
        <w:keepNext w:val="0"/>
        <w:suppressAutoHyphens/>
        <w:spacing w:before="0" w:after="0" w:line="360" w:lineRule="auto"/>
        <w:jc w:val="both"/>
        <w:rPr>
          <w:b w:val="0"/>
          <w:lang w:val="en-US"/>
        </w:rPr>
      </w:pPr>
      <w:bookmarkStart w:id="7" w:name="_Toc162494433"/>
      <w:r w:rsidRPr="00416D92">
        <w:rPr>
          <w:b w:val="0"/>
        </w:rPr>
        <w:t xml:space="preserve">4.2 </w:t>
      </w:r>
      <w:r w:rsidR="00D54855" w:rsidRPr="00416D92">
        <w:rPr>
          <w:b w:val="0"/>
        </w:rPr>
        <w:t>Расчет доз удобр</w:t>
      </w:r>
      <w:r w:rsidR="00402E65" w:rsidRPr="00416D92">
        <w:rPr>
          <w:b w:val="0"/>
        </w:rPr>
        <w:t>ений под запланированный урожай</w:t>
      </w:r>
      <w:bookmarkEnd w:id="7"/>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rPr>
      </w:pPr>
      <w:r w:rsidRPr="00416D92">
        <w:rPr>
          <w:sz w:val="28"/>
        </w:rPr>
        <w:t>Расчет доз удобрений проводят по формуле, предложенной И.С. Шатиловым и М.К. Каюмовым</w:t>
      </w:r>
      <w:r w:rsidR="00416D92">
        <w:rPr>
          <w:sz w:val="28"/>
        </w:rPr>
        <w:t xml:space="preserve"> </w:t>
      </w:r>
      <w:r w:rsidR="00402E65" w:rsidRPr="00416D92">
        <w:rPr>
          <w:sz w:val="28"/>
        </w:rPr>
        <w:t>(4)</w:t>
      </w:r>
      <w:r w:rsidRPr="00416D92">
        <w:rPr>
          <w:sz w:val="28"/>
        </w:rPr>
        <w:t>:</w:t>
      </w:r>
    </w:p>
    <w:p w:rsidR="00190126" w:rsidRPr="00416D92" w:rsidRDefault="00190126" w:rsidP="00416D92">
      <w:pPr>
        <w:suppressAutoHyphens/>
        <w:spacing w:line="360" w:lineRule="auto"/>
        <w:ind w:firstLine="709"/>
        <w:jc w:val="both"/>
        <w:rPr>
          <w:sz w:val="28"/>
        </w:rPr>
      </w:pPr>
    </w:p>
    <w:p w:rsidR="00D54855" w:rsidRPr="00416D92" w:rsidRDefault="00D54855" w:rsidP="00416D92">
      <w:pPr>
        <w:suppressAutoHyphens/>
        <w:spacing w:line="360" w:lineRule="auto"/>
        <w:ind w:firstLine="709"/>
        <w:jc w:val="both"/>
        <w:rPr>
          <w:sz w:val="28"/>
          <w:lang w:val="en-US"/>
        </w:rPr>
      </w:pPr>
      <w:r w:rsidRPr="00416D92">
        <w:rPr>
          <w:sz w:val="28"/>
        </w:rPr>
        <w:t>Д = (100 В – П Кп Ку) / С;</w:t>
      </w:r>
      <w:r w:rsidR="00416D92">
        <w:rPr>
          <w:sz w:val="28"/>
        </w:rPr>
        <w:t xml:space="preserve"> </w:t>
      </w:r>
      <w:r w:rsidR="00402E65" w:rsidRPr="00416D92">
        <w:rPr>
          <w:sz w:val="28"/>
        </w:rPr>
        <w:t>(4)</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pStyle w:val="a5"/>
        <w:suppressAutoHyphens/>
        <w:ind w:firstLine="709"/>
      </w:pPr>
      <w:r w:rsidRPr="00416D92">
        <w:t>где Д – доза удобрения в туках, ц/га; В – вынос элемента минерального питания с планируемым урожаем, кг/га; П – содержание в посве доступного элемента питания, кг/га; Кп – коэффициент использования питательного вещества из почвы, %; Ку – коэффициент использования питательного вещества удобрений, %;С – содержание действующего вещества удобрений, %.</w:t>
      </w:r>
    </w:p>
    <w:p w:rsidR="00D54855" w:rsidRPr="00416D92" w:rsidRDefault="00D54855" w:rsidP="00416D92">
      <w:pPr>
        <w:suppressAutoHyphens/>
        <w:spacing w:line="360" w:lineRule="auto"/>
        <w:ind w:firstLine="709"/>
        <w:jc w:val="both"/>
        <w:rPr>
          <w:sz w:val="28"/>
          <w:lang w:val="en-US"/>
        </w:rPr>
      </w:pPr>
      <w:r w:rsidRPr="00416D92">
        <w:rPr>
          <w:sz w:val="28"/>
        </w:rPr>
        <w:t>Содержание в почве доступного для растений элемента П в пахотном слое рассчитывается по формуле</w:t>
      </w:r>
      <w:r w:rsidR="00402E65" w:rsidRPr="00416D92">
        <w:rPr>
          <w:sz w:val="28"/>
        </w:rPr>
        <w:t xml:space="preserve"> (5)</w:t>
      </w:r>
      <w:r w:rsidRPr="00416D92">
        <w:rPr>
          <w:sz w:val="28"/>
        </w:rPr>
        <w:t>:</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lang w:val="en-US"/>
        </w:rPr>
      </w:pPr>
      <w:r w:rsidRPr="00416D92">
        <w:rPr>
          <w:sz w:val="28"/>
        </w:rPr>
        <w:t xml:space="preserve">П = </w:t>
      </w:r>
      <w:r w:rsidRPr="00416D92">
        <w:rPr>
          <w:sz w:val="28"/>
          <w:lang w:val="en-US"/>
        </w:rPr>
        <w:t>n</w:t>
      </w:r>
      <w:r w:rsidRPr="00416D92">
        <w:rPr>
          <w:sz w:val="28"/>
        </w:rPr>
        <w:t xml:space="preserve"> </w:t>
      </w:r>
      <w:r w:rsidRPr="00416D92">
        <w:rPr>
          <w:sz w:val="28"/>
          <w:lang w:val="en-US"/>
        </w:rPr>
        <w:t>d</w:t>
      </w:r>
      <w:r w:rsidRPr="00416D92">
        <w:rPr>
          <w:sz w:val="28"/>
        </w:rPr>
        <w:t xml:space="preserve"> </w:t>
      </w:r>
      <w:r w:rsidRPr="00416D92">
        <w:rPr>
          <w:sz w:val="28"/>
          <w:lang w:val="en-US"/>
        </w:rPr>
        <w:t>h</w:t>
      </w:r>
      <w:r w:rsidRPr="00416D92">
        <w:rPr>
          <w:sz w:val="28"/>
        </w:rPr>
        <w:t>,</w:t>
      </w:r>
      <w:r w:rsidR="00416D92">
        <w:rPr>
          <w:sz w:val="28"/>
        </w:rPr>
        <w:t xml:space="preserve"> </w:t>
      </w:r>
      <w:r w:rsidR="00402E65" w:rsidRPr="00416D92">
        <w:rPr>
          <w:sz w:val="28"/>
        </w:rPr>
        <w:t>(5)</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rPr>
      </w:pPr>
      <w:r w:rsidRPr="00416D92">
        <w:rPr>
          <w:sz w:val="28"/>
        </w:rPr>
        <w:t xml:space="preserve">где </w:t>
      </w:r>
      <w:r w:rsidRPr="00416D92">
        <w:rPr>
          <w:sz w:val="28"/>
          <w:lang w:val="en-US"/>
        </w:rPr>
        <w:t>n</w:t>
      </w:r>
      <w:r w:rsidRPr="00416D92">
        <w:rPr>
          <w:sz w:val="28"/>
        </w:rPr>
        <w:t xml:space="preserve"> – содержание доступного для растений элемента, мг/100 г почвы; </w:t>
      </w:r>
      <w:r w:rsidRPr="00416D92">
        <w:rPr>
          <w:sz w:val="28"/>
          <w:lang w:val="en-US"/>
        </w:rPr>
        <w:t>d</w:t>
      </w:r>
      <w:r w:rsidRPr="00416D92">
        <w:rPr>
          <w:sz w:val="28"/>
        </w:rPr>
        <w:t xml:space="preserve"> – объемная масса почвы, г/см</w:t>
      </w:r>
      <w:r w:rsidRPr="00416D92">
        <w:rPr>
          <w:sz w:val="28"/>
          <w:vertAlign w:val="superscript"/>
        </w:rPr>
        <w:t>3</w:t>
      </w:r>
      <w:r w:rsidRPr="00416D92">
        <w:rPr>
          <w:sz w:val="28"/>
        </w:rPr>
        <w:t xml:space="preserve">; </w:t>
      </w:r>
      <w:r w:rsidRPr="00416D92">
        <w:rPr>
          <w:sz w:val="28"/>
          <w:lang w:val="en-US"/>
        </w:rPr>
        <w:t>h</w:t>
      </w:r>
      <w:r w:rsidRPr="00416D92">
        <w:rPr>
          <w:sz w:val="28"/>
        </w:rPr>
        <w:t xml:space="preserve"> – пахотный слой почвы, см.</w:t>
      </w:r>
    </w:p>
    <w:p w:rsidR="00D54855" w:rsidRPr="00416D92" w:rsidRDefault="00D54855" w:rsidP="00416D92">
      <w:pPr>
        <w:suppressAutoHyphens/>
        <w:spacing w:line="360" w:lineRule="auto"/>
        <w:ind w:firstLine="709"/>
        <w:jc w:val="both"/>
        <w:rPr>
          <w:sz w:val="28"/>
        </w:rPr>
      </w:pPr>
      <w:r w:rsidRPr="00416D92">
        <w:rPr>
          <w:sz w:val="28"/>
        </w:rPr>
        <w:t>Вынос элементов планируемым уроржаем (В, кг/га) рассчитывается по формуле</w:t>
      </w:r>
      <w:r w:rsidR="00416D92">
        <w:rPr>
          <w:sz w:val="28"/>
        </w:rPr>
        <w:t xml:space="preserve"> </w:t>
      </w:r>
      <w:r w:rsidR="00402E65" w:rsidRPr="00416D92">
        <w:rPr>
          <w:sz w:val="28"/>
        </w:rPr>
        <w:t>(6)</w:t>
      </w:r>
      <w:r w:rsidRPr="00416D92">
        <w:rPr>
          <w:sz w:val="28"/>
        </w:rPr>
        <w:t>:</w:t>
      </w:r>
    </w:p>
    <w:p w:rsidR="00190126" w:rsidRPr="00416D92" w:rsidRDefault="00190126" w:rsidP="00416D92">
      <w:pPr>
        <w:suppressAutoHyphens/>
        <w:spacing w:line="360" w:lineRule="auto"/>
        <w:ind w:firstLine="709"/>
        <w:jc w:val="both"/>
        <w:rPr>
          <w:sz w:val="28"/>
        </w:rPr>
      </w:pPr>
    </w:p>
    <w:p w:rsidR="00D54855" w:rsidRPr="00416D92" w:rsidRDefault="00D54855" w:rsidP="00416D92">
      <w:pPr>
        <w:suppressAutoHyphens/>
        <w:spacing w:line="360" w:lineRule="auto"/>
        <w:ind w:firstLine="709"/>
        <w:jc w:val="both"/>
        <w:rPr>
          <w:sz w:val="28"/>
          <w:lang w:val="en-US"/>
        </w:rPr>
      </w:pPr>
      <w:r w:rsidRPr="00416D92">
        <w:rPr>
          <w:sz w:val="28"/>
        </w:rPr>
        <w:t>В = У*К,</w:t>
      </w:r>
      <w:r w:rsidR="00416D92">
        <w:rPr>
          <w:sz w:val="28"/>
        </w:rPr>
        <w:t xml:space="preserve"> </w:t>
      </w:r>
      <w:r w:rsidR="00402E65" w:rsidRPr="00416D92">
        <w:rPr>
          <w:sz w:val="28"/>
        </w:rPr>
        <w:t>(6)</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pStyle w:val="a3"/>
        <w:suppressAutoHyphens/>
        <w:spacing w:line="360" w:lineRule="auto"/>
        <w:ind w:firstLine="709"/>
        <w:jc w:val="both"/>
      </w:pPr>
      <w:r w:rsidRPr="00416D92">
        <w:t>где У – урожай зерна, ц/га; К – вынос азота, фосфора и калия единицей (1ц) основной продукции с учетом побочной, кг.</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rPr>
      </w:pPr>
      <w:r w:rsidRPr="00416D92">
        <w:rPr>
          <w:sz w:val="28"/>
        </w:rPr>
        <w:t>Таблица 6 – Расчеты доз удобр</w:t>
      </w:r>
      <w:r w:rsidR="00402E65" w:rsidRPr="00416D92">
        <w:rPr>
          <w:sz w:val="28"/>
        </w:rPr>
        <w:t>ений под запланированный урожай</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513"/>
        <w:gridCol w:w="511"/>
        <w:gridCol w:w="511"/>
        <w:gridCol w:w="511"/>
        <w:gridCol w:w="511"/>
        <w:gridCol w:w="513"/>
        <w:gridCol w:w="511"/>
        <w:gridCol w:w="511"/>
        <w:gridCol w:w="513"/>
        <w:gridCol w:w="494"/>
        <w:gridCol w:w="529"/>
        <w:gridCol w:w="511"/>
        <w:gridCol w:w="522"/>
        <w:gridCol w:w="487"/>
        <w:gridCol w:w="505"/>
      </w:tblGrid>
      <w:tr w:rsidR="000453A5" w:rsidRPr="000453A5" w:rsidTr="000453A5">
        <w:trPr>
          <w:cantSplit/>
        </w:trPr>
        <w:tc>
          <w:tcPr>
            <w:tcW w:w="895" w:type="pct"/>
            <w:vMerge w:val="restart"/>
          </w:tcPr>
          <w:p w:rsidR="000453A5" w:rsidRPr="000453A5" w:rsidRDefault="000453A5" w:rsidP="00A47EAA">
            <w:r w:rsidRPr="000453A5">
              <w:t xml:space="preserve">Показатели </w:t>
            </w:r>
          </w:p>
        </w:tc>
        <w:tc>
          <w:tcPr>
            <w:tcW w:w="823" w:type="pct"/>
            <w:gridSpan w:val="3"/>
            <w:vAlign w:val="center"/>
          </w:tcPr>
          <w:p w:rsidR="000453A5" w:rsidRPr="000453A5" w:rsidRDefault="000453A5" w:rsidP="00A47EAA">
            <w:pPr>
              <w:jc w:val="center"/>
            </w:pPr>
            <w:r w:rsidRPr="000453A5">
              <w:t>Клевер</w:t>
            </w:r>
          </w:p>
        </w:tc>
        <w:tc>
          <w:tcPr>
            <w:tcW w:w="823" w:type="pct"/>
            <w:gridSpan w:val="3"/>
            <w:vAlign w:val="center"/>
          </w:tcPr>
          <w:p w:rsidR="000453A5" w:rsidRPr="000453A5" w:rsidRDefault="000453A5" w:rsidP="00A47EAA">
            <w:pPr>
              <w:jc w:val="center"/>
            </w:pPr>
            <w:r w:rsidRPr="000453A5">
              <w:t>Пшеница</w:t>
            </w:r>
          </w:p>
        </w:tc>
        <w:tc>
          <w:tcPr>
            <w:tcW w:w="823" w:type="pct"/>
            <w:gridSpan w:val="3"/>
            <w:vAlign w:val="center"/>
          </w:tcPr>
          <w:p w:rsidR="000453A5" w:rsidRPr="000453A5" w:rsidRDefault="000453A5" w:rsidP="00A47EAA">
            <w:pPr>
              <w:jc w:val="center"/>
            </w:pPr>
            <w:r w:rsidRPr="000453A5">
              <w:t>Горох</w:t>
            </w:r>
          </w:p>
        </w:tc>
        <w:tc>
          <w:tcPr>
            <w:tcW w:w="823" w:type="pct"/>
            <w:gridSpan w:val="3"/>
            <w:vAlign w:val="center"/>
          </w:tcPr>
          <w:p w:rsidR="000453A5" w:rsidRPr="000453A5" w:rsidRDefault="000453A5" w:rsidP="00A47EAA">
            <w:pPr>
              <w:jc w:val="center"/>
            </w:pPr>
            <w:r w:rsidRPr="000453A5">
              <w:t>Овес</w:t>
            </w:r>
          </w:p>
        </w:tc>
        <w:tc>
          <w:tcPr>
            <w:tcW w:w="812" w:type="pct"/>
            <w:gridSpan w:val="3"/>
            <w:vAlign w:val="center"/>
          </w:tcPr>
          <w:p w:rsidR="000453A5" w:rsidRPr="000453A5" w:rsidRDefault="000453A5" w:rsidP="00A47EAA">
            <w:pPr>
              <w:jc w:val="center"/>
            </w:pPr>
            <w:r w:rsidRPr="000453A5">
              <w:t>Ячмень</w:t>
            </w:r>
          </w:p>
        </w:tc>
      </w:tr>
      <w:tr w:rsidR="000453A5" w:rsidRPr="000453A5" w:rsidTr="000453A5">
        <w:trPr>
          <w:cantSplit/>
          <w:trHeight w:val="868"/>
        </w:trPr>
        <w:tc>
          <w:tcPr>
            <w:tcW w:w="895" w:type="pct"/>
            <w:vMerge/>
          </w:tcPr>
          <w:p w:rsidR="000453A5" w:rsidRPr="000453A5" w:rsidRDefault="000453A5" w:rsidP="00A47EAA"/>
        </w:tc>
        <w:tc>
          <w:tcPr>
            <w:tcW w:w="275" w:type="pct"/>
            <w:textDirection w:val="tbRl"/>
            <w:vAlign w:val="center"/>
          </w:tcPr>
          <w:p w:rsidR="000453A5" w:rsidRPr="000453A5" w:rsidRDefault="000453A5" w:rsidP="00A47EAA">
            <w:pPr>
              <w:ind w:left="113" w:right="113"/>
              <w:jc w:val="center"/>
              <w:rPr>
                <w:lang w:val="en-US"/>
              </w:rPr>
            </w:pPr>
            <w:r w:rsidRPr="000453A5">
              <w:rPr>
                <w:lang w:val="en-US"/>
              </w:rPr>
              <w:t>N</w:t>
            </w:r>
          </w:p>
        </w:tc>
        <w:tc>
          <w:tcPr>
            <w:tcW w:w="274" w:type="pct"/>
            <w:textDirection w:val="tbRl"/>
            <w:vAlign w:val="center"/>
          </w:tcPr>
          <w:p w:rsidR="000453A5" w:rsidRPr="000453A5" w:rsidRDefault="000453A5" w:rsidP="00A47EAA">
            <w:pPr>
              <w:ind w:left="113" w:right="113"/>
              <w:jc w:val="center"/>
              <w:rPr>
                <w:vertAlign w:val="subscript"/>
                <w:lang w:val="en-US"/>
              </w:rPr>
            </w:pPr>
            <w:r w:rsidRPr="000453A5">
              <w:rPr>
                <w:lang w:val="en-US"/>
              </w:rPr>
              <w:t>P</w:t>
            </w:r>
            <w:r w:rsidRPr="000453A5">
              <w:rPr>
                <w:vertAlign w:val="subscript"/>
                <w:lang w:val="en-US"/>
              </w:rPr>
              <w:t>2</w:t>
            </w:r>
            <w:r w:rsidRPr="000453A5">
              <w:rPr>
                <w:lang w:val="en-US"/>
              </w:rPr>
              <w:t xml:space="preserve"> O</w:t>
            </w:r>
            <w:r w:rsidRPr="000453A5">
              <w:rPr>
                <w:vertAlign w:val="subscript"/>
                <w:lang w:val="en-US"/>
              </w:rPr>
              <w:t>5</w:t>
            </w:r>
          </w:p>
        </w:tc>
        <w:tc>
          <w:tcPr>
            <w:tcW w:w="274" w:type="pct"/>
            <w:textDirection w:val="tbRl"/>
            <w:vAlign w:val="center"/>
          </w:tcPr>
          <w:p w:rsidR="000453A5" w:rsidRPr="000453A5" w:rsidRDefault="000453A5" w:rsidP="00A47EAA">
            <w:pPr>
              <w:ind w:left="113" w:right="113"/>
              <w:jc w:val="center"/>
              <w:rPr>
                <w:lang w:val="en-US"/>
              </w:rPr>
            </w:pPr>
            <w:r w:rsidRPr="000453A5">
              <w:rPr>
                <w:lang w:val="en-US"/>
              </w:rPr>
              <w:t>K</w:t>
            </w:r>
            <w:r w:rsidRPr="000453A5">
              <w:rPr>
                <w:vertAlign w:val="subscript"/>
                <w:lang w:val="en-US"/>
              </w:rPr>
              <w:t>2</w:t>
            </w:r>
            <w:r w:rsidRPr="000453A5">
              <w:rPr>
                <w:lang w:val="en-US"/>
              </w:rPr>
              <w:t xml:space="preserve"> O</w:t>
            </w:r>
          </w:p>
        </w:tc>
        <w:tc>
          <w:tcPr>
            <w:tcW w:w="274" w:type="pct"/>
            <w:textDirection w:val="tbRl"/>
            <w:vAlign w:val="center"/>
          </w:tcPr>
          <w:p w:rsidR="000453A5" w:rsidRPr="000453A5" w:rsidRDefault="000453A5" w:rsidP="00A47EAA">
            <w:pPr>
              <w:ind w:left="113" w:right="113"/>
              <w:jc w:val="center"/>
              <w:rPr>
                <w:lang w:val="en-US"/>
              </w:rPr>
            </w:pPr>
            <w:r w:rsidRPr="000453A5">
              <w:rPr>
                <w:lang w:val="en-US"/>
              </w:rPr>
              <w:t>N</w:t>
            </w:r>
          </w:p>
        </w:tc>
        <w:tc>
          <w:tcPr>
            <w:tcW w:w="274" w:type="pct"/>
            <w:textDirection w:val="tbRl"/>
            <w:vAlign w:val="center"/>
          </w:tcPr>
          <w:p w:rsidR="000453A5" w:rsidRPr="000453A5" w:rsidRDefault="000453A5" w:rsidP="00A47EAA">
            <w:pPr>
              <w:ind w:left="113" w:right="113"/>
              <w:jc w:val="center"/>
              <w:rPr>
                <w:vertAlign w:val="subscript"/>
                <w:lang w:val="en-US"/>
              </w:rPr>
            </w:pPr>
            <w:r w:rsidRPr="000453A5">
              <w:rPr>
                <w:lang w:val="en-US"/>
              </w:rPr>
              <w:t>P</w:t>
            </w:r>
            <w:r w:rsidRPr="000453A5">
              <w:rPr>
                <w:vertAlign w:val="subscript"/>
                <w:lang w:val="en-US"/>
              </w:rPr>
              <w:t>2</w:t>
            </w:r>
            <w:r w:rsidRPr="000453A5">
              <w:rPr>
                <w:lang w:val="en-US"/>
              </w:rPr>
              <w:t xml:space="preserve"> O</w:t>
            </w:r>
            <w:r w:rsidRPr="000453A5">
              <w:rPr>
                <w:vertAlign w:val="subscript"/>
                <w:lang w:val="en-US"/>
              </w:rPr>
              <w:t>5</w:t>
            </w:r>
          </w:p>
        </w:tc>
        <w:tc>
          <w:tcPr>
            <w:tcW w:w="275" w:type="pct"/>
            <w:textDirection w:val="tbRl"/>
            <w:vAlign w:val="center"/>
          </w:tcPr>
          <w:p w:rsidR="000453A5" w:rsidRPr="000453A5" w:rsidRDefault="000453A5" w:rsidP="00A47EAA">
            <w:pPr>
              <w:ind w:left="113" w:right="113"/>
              <w:jc w:val="center"/>
              <w:rPr>
                <w:lang w:val="en-US"/>
              </w:rPr>
            </w:pPr>
            <w:r w:rsidRPr="000453A5">
              <w:rPr>
                <w:lang w:val="en-US"/>
              </w:rPr>
              <w:t>K</w:t>
            </w:r>
            <w:r w:rsidRPr="000453A5">
              <w:rPr>
                <w:vertAlign w:val="subscript"/>
                <w:lang w:val="en-US"/>
              </w:rPr>
              <w:t>2</w:t>
            </w:r>
            <w:r w:rsidRPr="000453A5">
              <w:rPr>
                <w:lang w:val="en-US"/>
              </w:rPr>
              <w:t xml:space="preserve"> O</w:t>
            </w:r>
          </w:p>
        </w:tc>
        <w:tc>
          <w:tcPr>
            <w:tcW w:w="274" w:type="pct"/>
            <w:textDirection w:val="tbRl"/>
            <w:vAlign w:val="center"/>
          </w:tcPr>
          <w:p w:rsidR="000453A5" w:rsidRPr="000453A5" w:rsidRDefault="000453A5" w:rsidP="00A47EAA">
            <w:pPr>
              <w:ind w:left="113" w:right="113"/>
              <w:jc w:val="center"/>
              <w:rPr>
                <w:lang w:val="en-US"/>
              </w:rPr>
            </w:pPr>
            <w:r w:rsidRPr="000453A5">
              <w:rPr>
                <w:lang w:val="en-US"/>
              </w:rPr>
              <w:t>N</w:t>
            </w:r>
          </w:p>
        </w:tc>
        <w:tc>
          <w:tcPr>
            <w:tcW w:w="274" w:type="pct"/>
            <w:textDirection w:val="tbRl"/>
            <w:vAlign w:val="center"/>
          </w:tcPr>
          <w:p w:rsidR="000453A5" w:rsidRPr="000453A5" w:rsidRDefault="000453A5" w:rsidP="00A47EAA">
            <w:pPr>
              <w:ind w:left="113" w:right="113"/>
              <w:jc w:val="center"/>
              <w:rPr>
                <w:vertAlign w:val="subscript"/>
                <w:lang w:val="en-US"/>
              </w:rPr>
            </w:pPr>
            <w:r w:rsidRPr="000453A5">
              <w:rPr>
                <w:lang w:val="en-US"/>
              </w:rPr>
              <w:t>P</w:t>
            </w:r>
            <w:r w:rsidRPr="000453A5">
              <w:rPr>
                <w:vertAlign w:val="subscript"/>
                <w:lang w:val="en-US"/>
              </w:rPr>
              <w:t>2</w:t>
            </w:r>
            <w:r w:rsidRPr="000453A5">
              <w:rPr>
                <w:lang w:val="en-US"/>
              </w:rPr>
              <w:t xml:space="preserve"> O</w:t>
            </w:r>
            <w:r w:rsidRPr="000453A5">
              <w:rPr>
                <w:vertAlign w:val="subscript"/>
                <w:lang w:val="en-US"/>
              </w:rPr>
              <w:t>5</w:t>
            </w:r>
          </w:p>
        </w:tc>
        <w:tc>
          <w:tcPr>
            <w:tcW w:w="275" w:type="pct"/>
            <w:textDirection w:val="tbRl"/>
            <w:vAlign w:val="center"/>
          </w:tcPr>
          <w:p w:rsidR="000453A5" w:rsidRPr="000453A5" w:rsidRDefault="000453A5" w:rsidP="00A47EAA">
            <w:pPr>
              <w:ind w:left="113" w:right="113"/>
              <w:jc w:val="center"/>
              <w:rPr>
                <w:lang w:val="en-US"/>
              </w:rPr>
            </w:pPr>
            <w:r w:rsidRPr="000453A5">
              <w:rPr>
                <w:lang w:val="en-US"/>
              </w:rPr>
              <w:t>K</w:t>
            </w:r>
            <w:r w:rsidRPr="000453A5">
              <w:rPr>
                <w:vertAlign w:val="subscript"/>
                <w:lang w:val="en-US"/>
              </w:rPr>
              <w:t>2</w:t>
            </w:r>
            <w:r w:rsidRPr="000453A5">
              <w:rPr>
                <w:lang w:val="en-US"/>
              </w:rPr>
              <w:t xml:space="preserve"> O</w:t>
            </w:r>
          </w:p>
        </w:tc>
        <w:tc>
          <w:tcPr>
            <w:tcW w:w="265" w:type="pct"/>
            <w:textDirection w:val="tbRl"/>
            <w:vAlign w:val="center"/>
          </w:tcPr>
          <w:p w:rsidR="000453A5" w:rsidRPr="000453A5" w:rsidRDefault="000453A5" w:rsidP="00A47EAA">
            <w:pPr>
              <w:ind w:left="113" w:right="113"/>
              <w:jc w:val="center"/>
              <w:rPr>
                <w:lang w:val="en-US"/>
              </w:rPr>
            </w:pPr>
            <w:r w:rsidRPr="000453A5">
              <w:rPr>
                <w:lang w:val="en-US"/>
              </w:rPr>
              <w:t>N</w:t>
            </w:r>
          </w:p>
        </w:tc>
        <w:tc>
          <w:tcPr>
            <w:tcW w:w="284" w:type="pct"/>
            <w:textDirection w:val="tbRl"/>
            <w:vAlign w:val="center"/>
          </w:tcPr>
          <w:p w:rsidR="000453A5" w:rsidRPr="000453A5" w:rsidRDefault="000453A5" w:rsidP="00A47EAA">
            <w:pPr>
              <w:ind w:left="113" w:right="113"/>
              <w:jc w:val="center"/>
            </w:pPr>
            <w:r w:rsidRPr="000453A5">
              <w:rPr>
                <w:lang w:val="en-US"/>
              </w:rPr>
              <w:t>P</w:t>
            </w:r>
            <w:r w:rsidRPr="000453A5">
              <w:rPr>
                <w:vertAlign w:val="subscript"/>
                <w:lang w:val="en-US"/>
              </w:rPr>
              <w:t>2</w:t>
            </w:r>
            <w:r w:rsidRPr="000453A5">
              <w:rPr>
                <w:lang w:val="en-US"/>
              </w:rPr>
              <w:t xml:space="preserve"> O</w:t>
            </w:r>
            <w:r w:rsidRPr="000453A5">
              <w:rPr>
                <w:vertAlign w:val="subscript"/>
                <w:lang w:val="en-US"/>
              </w:rPr>
              <w:t>5</w:t>
            </w:r>
          </w:p>
        </w:tc>
        <w:tc>
          <w:tcPr>
            <w:tcW w:w="274" w:type="pct"/>
            <w:textDirection w:val="tbRl"/>
            <w:vAlign w:val="center"/>
          </w:tcPr>
          <w:p w:rsidR="000453A5" w:rsidRPr="000453A5" w:rsidRDefault="000453A5" w:rsidP="00A47EAA">
            <w:pPr>
              <w:ind w:left="113" w:right="113"/>
              <w:jc w:val="center"/>
            </w:pPr>
            <w:r w:rsidRPr="000453A5">
              <w:rPr>
                <w:lang w:val="en-US"/>
              </w:rPr>
              <w:t>K</w:t>
            </w:r>
            <w:r w:rsidRPr="000453A5">
              <w:rPr>
                <w:vertAlign w:val="subscript"/>
                <w:lang w:val="en-US"/>
              </w:rPr>
              <w:t>2</w:t>
            </w:r>
            <w:r w:rsidRPr="000453A5">
              <w:rPr>
                <w:lang w:val="en-US"/>
              </w:rPr>
              <w:t xml:space="preserve"> O</w:t>
            </w:r>
          </w:p>
        </w:tc>
        <w:tc>
          <w:tcPr>
            <w:tcW w:w="280" w:type="pct"/>
            <w:textDirection w:val="tbRl"/>
            <w:vAlign w:val="center"/>
          </w:tcPr>
          <w:p w:rsidR="000453A5" w:rsidRPr="000453A5" w:rsidRDefault="000453A5" w:rsidP="00A47EAA">
            <w:pPr>
              <w:ind w:left="113" w:right="113"/>
              <w:jc w:val="center"/>
            </w:pPr>
            <w:r w:rsidRPr="000453A5">
              <w:rPr>
                <w:lang w:val="en-US"/>
              </w:rPr>
              <w:t>N</w:t>
            </w:r>
          </w:p>
        </w:tc>
        <w:tc>
          <w:tcPr>
            <w:tcW w:w="261" w:type="pct"/>
            <w:textDirection w:val="tbRl"/>
            <w:vAlign w:val="center"/>
          </w:tcPr>
          <w:p w:rsidR="000453A5" w:rsidRPr="000453A5" w:rsidRDefault="000453A5" w:rsidP="00A47EAA">
            <w:pPr>
              <w:ind w:left="113" w:right="113"/>
              <w:jc w:val="center"/>
            </w:pPr>
            <w:r w:rsidRPr="000453A5">
              <w:rPr>
                <w:lang w:val="en-US"/>
              </w:rPr>
              <w:t>P</w:t>
            </w:r>
            <w:r w:rsidRPr="000453A5">
              <w:rPr>
                <w:vertAlign w:val="subscript"/>
                <w:lang w:val="en-US"/>
              </w:rPr>
              <w:t>2</w:t>
            </w:r>
            <w:r w:rsidRPr="000453A5">
              <w:rPr>
                <w:lang w:val="en-US"/>
              </w:rPr>
              <w:t xml:space="preserve"> O</w:t>
            </w:r>
            <w:r w:rsidRPr="000453A5">
              <w:rPr>
                <w:vertAlign w:val="subscript"/>
                <w:lang w:val="en-US"/>
              </w:rPr>
              <w:t>5</w:t>
            </w:r>
          </w:p>
        </w:tc>
        <w:tc>
          <w:tcPr>
            <w:tcW w:w="271" w:type="pct"/>
            <w:textDirection w:val="tbRl"/>
            <w:vAlign w:val="center"/>
          </w:tcPr>
          <w:p w:rsidR="000453A5" w:rsidRPr="000453A5" w:rsidRDefault="000453A5" w:rsidP="00A47EAA">
            <w:pPr>
              <w:ind w:left="113" w:right="113"/>
              <w:jc w:val="center"/>
            </w:pPr>
            <w:r w:rsidRPr="000453A5">
              <w:rPr>
                <w:lang w:val="en-US"/>
              </w:rPr>
              <w:t>K</w:t>
            </w:r>
            <w:r w:rsidRPr="000453A5">
              <w:rPr>
                <w:vertAlign w:val="subscript"/>
                <w:lang w:val="en-US"/>
              </w:rPr>
              <w:t>2</w:t>
            </w:r>
            <w:r w:rsidRPr="000453A5">
              <w:rPr>
                <w:lang w:val="en-US"/>
              </w:rPr>
              <w:t xml:space="preserve"> O</w:t>
            </w:r>
          </w:p>
        </w:tc>
      </w:tr>
      <w:tr w:rsidR="000453A5" w:rsidRPr="000453A5" w:rsidTr="000453A5">
        <w:trPr>
          <w:cantSplit/>
          <w:trHeight w:val="1004"/>
        </w:trPr>
        <w:tc>
          <w:tcPr>
            <w:tcW w:w="895" w:type="pct"/>
          </w:tcPr>
          <w:p w:rsidR="000453A5" w:rsidRPr="000453A5" w:rsidRDefault="000453A5" w:rsidP="00A47EAA">
            <w:r w:rsidRPr="000453A5">
              <w:t>1.Вынос пит. в-в с урожаем, кг/га (В)</w:t>
            </w:r>
          </w:p>
        </w:tc>
        <w:tc>
          <w:tcPr>
            <w:tcW w:w="275" w:type="pct"/>
            <w:textDirection w:val="tbRl"/>
            <w:vAlign w:val="center"/>
          </w:tcPr>
          <w:p w:rsidR="000453A5" w:rsidRPr="000453A5" w:rsidRDefault="000453A5" w:rsidP="00A47EAA">
            <w:pPr>
              <w:ind w:left="113" w:right="113"/>
              <w:jc w:val="center"/>
            </w:pPr>
            <w:r w:rsidRPr="000453A5">
              <w:t>170,9</w:t>
            </w:r>
          </w:p>
        </w:tc>
        <w:tc>
          <w:tcPr>
            <w:tcW w:w="274" w:type="pct"/>
            <w:textDirection w:val="tbRl"/>
            <w:vAlign w:val="center"/>
          </w:tcPr>
          <w:p w:rsidR="000453A5" w:rsidRPr="000453A5" w:rsidRDefault="000453A5" w:rsidP="00A47EAA">
            <w:pPr>
              <w:ind w:left="113" w:right="113"/>
              <w:jc w:val="center"/>
            </w:pPr>
            <w:r w:rsidRPr="000453A5">
              <w:t>48,6</w:t>
            </w:r>
          </w:p>
        </w:tc>
        <w:tc>
          <w:tcPr>
            <w:tcW w:w="274" w:type="pct"/>
            <w:textDirection w:val="tbRl"/>
            <w:vAlign w:val="center"/>
          </w:tcPr>
          <w:p w:rsidR="000453A5" w:rsidRPr="000453A5" w:rsidRDefault="000453A5" w:rsidP="00A47EAA">
            <w:pPr>
              <w:ind w:left="113" w:right="113"/>
              <w:jc w:val="center"/>
            </w:pPr>
            <w:r w:rsidRPr="000453A5">
              <w:t>130,6</w:t>
            </w:r>
          </w:p>
        </w:tc>
        <w:tc>
          <w:tcPr>
            <w:tcW w:w="274" w:type="pct"/>
            <w:textDirection w:val="tbRl"/>
            <w:vAlign w:val="center"/>
          </w:tcPr>
          <w:p w:rsidR="000453A5" w:rsidRPr="000453A5" w:rsidRDefault="000453A5" w:rsidP="00A47EAA">
            <w:pPr>
              <w:ind w:left="113" w:right="113"/>
              <w:jc w:val="center"/>
            </w:pPr>
            <w:r w:rsidRPr="000453A5">
              <w:t>172,8</w:t>
            </w:r>
          </w:p>
        </w:tc>
        <w:tc>
          <w:tcPr>
            <w:tcW w:w="274" w:type="pct"/>
            <w:textDirection w:val="tbRl"/>
            <w:vAlign w:val="center"/>
          </w:tcPr>
          <w:p w:rsidR="000453A5" w:rsidRPr="000453A5" w:rsidRDefault="000453A5" w:rsidP="00A47EAA">
            <w:pPr>
              <w:ind w:left="113" w:right="113"/>
              <w:jc w:val="center"/>
            </w:pPr>
            <w:r w:rsidRPr="000453A5">
              <w:t>62,4</w:t>
            </w:r>
          </w:p>
        </w:tc>
        <w:tc>
          <w:tcPr>
            <w:tcW w:w="275" w:type="pct"/>
            <w:textDirection w:val="tbRl"/>
            <w:vAlign w:val="center"/>
          </w:tcPr>
          <w:p w:rsidR="000453A5" w:rsidRPr="000453A5" w:rsidRDefault="000453A5" w:rsidP="00A47EAA">
            <w:pPr>
              <w:ind w:left="113" w:right="113"/>
              <w:jc w:val="center"/>
            </w:pPr>
            <w:r w:rsidRPr="000453A5">
              <w:t>124,8</w:t>
            </w:r>
          </w:p>
        </w:tc>
        <w:tc>
          <w:tcPr>
            <w:tcW w:w="274" w:type="pct"/>
            <w:textDirection w:val="tbRl"/>
            <w:vAlign w:val="center"/>
          </w:tcPr>
          <w:p w:rsidR="000453A5" w:rsidRPr="000453A5" w:rsidRDefault="000453A5" w:rsidP="00A47EAA">
            <w:pPr>
              <w:ind w:left="113" w:right="113"/>
              <w:jc w:val="center"/>
            </w:pPr>
            <w:r w:rsidRPr="000453A5">
              <w:t>187,9</w:t>
            </w:r>
          </w:p>
        </w:tc>
        <w:tc>
          <w:tcPr>
            <w:tcW w:w="274" w:type="pct"/>
            <w:textDirection w:val="tbRl"/>
            <w:vAlign w:val="center"/>
          </w:tcPr>
          <w:p w:rsidR="000453A5" w:rsidRPr="000453A5" w:rsidRDefault="000453A5" w:rsidP="00A47EAA">
            <w:pPr>
              <w:ind w:left="113" w:right="113"/>
              <w:jc w:val="center"/>
            </w:pPr>
            <w:r w:rsidRPr="000453A5">
              <w:t>85,9</w:t>
            </w:r>
          </w:p>
        </w:tc>
        <w:tc>
          <w:tcPr>
            <w:tcW w:w="275" w:type="pct"/>
            <w:textDirection w:val="tbRl"/>
            <w:vAlign w:val="center"/>
          </w:tcPr>
          <w:p w:rsidR="000453A5" w:rsidRPr="000453A5" w:rsidRDefault="000453A5" w:rsidP="00A47EAA">
            <w:pPr>
              <w:ind w:left="113" w:right="113"/>
              <w:jc w:val="center"/>
            </w:pPr>
            <w:r w:rsidRPr="000453A5">
              <w:t>161,1</w:t>
            </w:r>
          </w:p>
        </w:tc>
        <w:tc>
          <w:tcPr>
            <w:tcW w:w="265" w:type="pct"/>
            <w:textDirection w:val="tbRl"/>
            <w:vAlign w:val="center"/>
          </w:tcPr>
          <w:p w:rsidR="000453A5" w:rsidRPr="000453A5" w:rsidRDefault="000453A5" w:rsidP="00A47EAA">
            <w:pPr>
              <w:ind w:left="113" w:right="113"/>
              <w:jc w:val="center"/>
            </w:pPr>
            <w:r w:rsidRPr="000453A5">
              <w:t>108,8</w:t>
            </w:r>
          </w:p>
        </w:tc>
        <w:tc>
          <w:tcPr>
            <w:tcW w:w="284" w:type="pct"/>
            <w:textDirection w:val="tbRl"/>
            <w:vAlign w:val="center"/>
          </w:tcPr>
          <w:p w:rsidR="000453A5" w:rsidRPr="000453A5" w:rsidRDefault="000453A5" w:rsidP="00A47EAA">
            <w:pPr>
              <w:ind w:left="113" w:right="113"/>
              <w:jc w:val="center"/>
            </w:pPr>
            <w:r w:rsidRPr="000453A5">
              <w:t>47,6</w:t>
            </w:r>
          </w:p>
        </w:tc>
        <w:tc>
          <w:tcPr>
            <w:tcW w:w="274" w:type="pct"/>
            <w:textDirection w:val="tbRl"/>
            <w:vAlign w:val="center"/>
          </w:tcPr>
          <w:p w:rsidR="000453A5" w:rsidRPr="000453A5" w:rsidRDefault="000453A5" w:rsidP="00A47EAA">
            <w:pPr>
              <w:ind w:left="113" w:right="113"/>
              <w:jc w:val="center"/>
            </w:pPr>
            <w:r w:rsidRPr="000453A5">
              <w:t>91,8</w:t>
            </w:r>
          </w:p>
        </w:tc>
        <w:tc>
          <w:tcPr>
            <w:tcW w:w="280" w:type="pct"/>
            <w:textDirection w:val="tbRl"/>
            <w:vAlign w:val="center"/>
          </w:tcPr>
          <w:p w:rsidR="000453A5" w:rsidRPr="000453A5" w:rsidRDefault="000453A5" w:rsidP="00A47EAA">
            <w:pPr>
              <w:ind w:left="113" w:right="113"/>
              <w:jc w:val="center"/>
            </w:pPr>
            <w:r w:rsidRPr="000453A5">
              <w:t>148,2</w:t>
            </w:r>
          </w:p>
        </w:tc>
        <w:tc>
          <w:tcPr>
            <w:tcW w:w="261" w:type="pct"/>
            <w:textDirection w:val="tbRl"/>
            <w:vAlign w:val="center"/>
          </w:tcPr>
          <w:p w:rsidR="000453A5" w:rsidRPr="000453A5" w:rsidRDefault="000453A5" w:rsidP="00A47EAA">
            <w:pPr>
              <w:ind w:left="113" w:right="113"/>
              <w:jc w:val="center"/>
            </w:pPr>
            <w:r w:rsidRPr="000453A5">
              <w:t>59,3</w:t>
            </w:r>
          </w:p>
        </w:tc>
        <w:tc>
          <w:tcPr>
            <w:tcW w:w="271" w:type="pct"/>
            <w:textDirection w:val="tbRl"/>
            <w:vAlign w:val="center"/>
          </w:tcPr>
          <w:p w:rsidR="000453A5" w:rsidRPr="000453A5" w:rsidRDefault="000453A5" w:rsidP="00A47EAA">
            <w:pPr>
              <w:ind w:left="113" w:right="113"/>
              <w:jc w:val="center"/>
            </w:pPr>
            <w:r w:rsidRPr="000453A5">
              <w:t>158</w:t>
            </w:r>
          </w:p>
        </w:tc>
      </w:tr>
      <w:tr w:rsidR="000453A5" w:rsidRPr="000453A5" w:rsidTr="000453A5">
        <w:trPr>
          <w:cantSplit/>
          <w:trHeight w:val="1134"/>
        </w:trPr>
        <w:tc>
          <w:tcPr>
            <w:tcW w:w="895" w:type="pct"/>
          </w:tcPr>
          <w:p w:rsidR="000453A5" w:rsidRPr="000453A5" w:rsidRDefault="000453A5" w:rsidP="00A47EAA">
            <w:r w:rsidRPr="000453A5">
              <w:t xml:space="preserve">2.Содержание </w:t>
            </w:r>
            <w:r w:rsidRPr="000453A5">
              <w:rPr>
                <w:lang w:val="en-US"/>
              </w:rPr>
              <w:t>N</w:t>
            </w:r>
            <w:r w:rsidRPr="000453A5">
              <w:t>РК в пах. слое, мг/100 г почвы (п)</w:t>
            </w:r>
          </w:p>
        </w:tc>
        <w:tc>
          <w:tcPr>
            <w:tcW w:w="275" w:type="pct"/>
            <w:textDirection w:val="tbRl"/>
            <w:vAlign w:val="center"/>
          </w:tcPr>
          <w:p w:rsidR="000453A5" w:rsidRPr="000453A5" w:rsidRDefault="000453A5" w:rsidP="00A47EAA">
            <w:pPr>
              <w:ind w:left="113" w:right="113"/>
              <w:jc w:val="center"/>
            </w:pPr>
            <w:r w:rsidRPr="000453A5">
              <w:t>4,5</w:t>
            </w:r>
          </w:p>
        </w:tc>
        <w:tc>
          <w:tcPr>
            <w:tcW w:w="274" w:type="pct"/>
            <w:textDirection w:val="tbRl"/>
            <w:vAlign w:val="center"/>
          </w:tcPr>
          <w:p w:rsidR="000453A5" w:rsidRPr="000453A5" w:rsidRDefault="000453A5" w:rsidP="00A47EAA">
            <w:pPr>
              <w:ind w:left="113" w:right="113"/>
              <w:jc w:val="center"/>
            </w:pPr>
            <w:r w:rsidRPr="000453A5">
              <w:t>4,0</w:t>
            </w:r>
          </w:p>
        </w:tc>
        <w:tc>
          <w:tcPr>
            <w:tcW w:w="274" w:type="pct"/>
            <w:textDirection w:val="tbRl"/>
            <w:vAlign w:val="center"/>
          </w:tcPr>
          <w:p w:rsidR="000453A5" w:rsidRPr="000453A5" w:rsidRDefault="000453A5" w:rsidP="00A47EAA">
            <w:pPr>
              <w:ind w:left="113" w:right="113"/>
              <w:jc w:val="center"/>
            </w:pPr>
            <w:r w:rsidRPr="000453A5">
              <w:t>7,0</w:t>
            </w:r>
          </w:p>
        </w:tc>
        <w:tc>
          <w:tcPr>
            <w:tcW w:w="274" w:type="pct"/>
            <w:textDirection w:val="tbRl"/>
            <w:vAlign w:val="center"/>
          </w:tcPr>
          <w:p w:rsidR="000453A5" w:rsidRPr="000453A5" w:rsidRDefault="000453A5" w:rsidP="00A47EAA">
            <w:pPr>
              <w:ind w:left="113" w:right="113"/>
              <w:jc w:val="center"/>
            </w:pPr>
            <w:r w:rsidRPr="000453A5">
              <w:t>4,5</w:t>
            </w:r>
          </w:p>
        </w:tc>
        <w:tc>
          <w:tcPr>
            <w:tcW w:w="274" w:type="pct"/>
            <w:textDirection w:val="tbRl"/>
            <w:vAlign w:val="center"/>
          </w:tcPr>
          <w:p w:rsidR="000453A5" w:rsidRPr="000453A5" w:rsidRDefault="000453A5" w:rsidP="00A47EAA">
            <w:pPr>
              <w:ind w:left="113" w:right="113"/>
              <w:jc w:val="center"/>
            </w:pPr>
            <w:r w:rsidRPr="000453A5">
              <w:t>4,0</w:t>
            </w:r>
          </w:p>
        </w:tc>
        <w:tc>
          <w:tcPr>
            <w:tcW w:w="275" w:type="pct"/>
            <w:textDirection w:val="tbRl"/>
            <w:vAlign w:val="center"/>
          </w:tcPr>
          <w:p w:rsidR="000453A5" w:rsidRPr="000453A5" w:rsidRDefault="000453A5" w:rsidP="00A47EAA">
            <w:pPr>
              <w:ind w:left="113" w:right="113"/>
              <w:jc w:val="center"/>
            </w:pPr>
            <w:r w:rsidRPr="000453A5">
              <w:t>7,0</w:t>
            </w:r>
          </w:p>
        </w:tc>
        <w:tc>
          <w:tcPr>
            <w:tcW w:w="274" w:type="pct"/>
            <w:textDirection w:val="tbRl"/>
            <w:vAlign w:val="center"/>
          </w:tcPr>
          <w:p w:rsidR="000453A5" w:rsidRPr="000453A5" w:rsidRDefault="000453A5" w:rsidP="00A47EAA">
            <w:pPr>
              <w:ind w:left="113" w:right="113"/>
              <w:jc w:val="center"/>
            </w:pPr>
            <w:r w:rsidRPr="000453A5">
              <w:t>4,5</w:t>
            </w:r>
          </w:p>
        </w:tc>
        <w:tc>
          <w:tcPr>
            <w:tcW w:w="274" w:type="pct"/>
            <w:textDirection w:val="tbRl"/>
            <w:vAlign w:val="center"/>
          </w:tcPr>
          <w:p w:rsidR="000453A5" w:rsidRPr="000453A5" w:rsidRDefault="000453A5" w:rsidP="00A47EAA">
            <w:pPr>
              <w:ind w:left="113" w:right="113"/>
              <w:jc w:val="center"/>
            </w:pPr>
            <w:r w:rsidRPr="000453A5">
              <w:t>4,0</w:t>
            </w:r>
          </w:p>
        </w:tc>
        <w:tc>
          <w:tcPr>
            <w:tcW w:w="275" w:type="pct"/>
            <w:textDirection w:val="tbRl"/>
            <w:vAlign w:val="center"/>
          </w:tcPr>
          <w:p w:rsidR="000453A5" w:rsidRPr="000453A5" w:rsidRDefault="000453A5" w:rsidP="00A47EAA">
            <w:pPr>
              <w:ind w:left="113" w:right="113"/>
              <w:jc w:val="center"/>
            </w:pPr>
            <w:r w:rsidRPr="000453A5">
              <w:t>7,0</w:t>
            </w:r>
          </w:p>
        </w:tc>
        <w:tc>
          <w:tcPr>
            <w:tcW w:w="265" w:type="pct"/>
            <w:textDirection w:val="tbRl"/>
            <w:vAlign w:val="center"/>
          </w:tcPr>
          <w:p w:rsidR="000453A5" w:rsidRPr="000453A5" w:rsidRDefault="000453A5" w:rsidP="00A47EAA">
            <w:pPr>
              <w:ind w:left="113" w:right="113"/>
              <w:jc w:val="center"/>
            </w:pPr>
            <w:r w:rsidRPr="000453A5">
              <w:t>4,5</w:t>
            </w:r>
          </w:p>
        </w:tc>
        <w:tc>
          <w:tcPr>
            <w:tcW w:w="284" w:type="pct"/>
            <w:textDirection w:val="tbRl"/>
            <w:vAlign w:val="center"/>
          </w:tcPr>
          <w:p w:rsidR="000453A5" w:rsidRPr="000453A5" w:rsidRDefault="000453A5" w:rsidP="00A47EAA">
            <w:pPr>
              <w:ind w:left="113" w:right="113"/>
              <w:jc w:val="center"/>
            </w:pPr>
            <w:r w:rsidRPr="000453A5">
              <w:t>4,0</w:t>
            </w:r>
          </w:p>
        </w:tc>
        <w:tc>
          <w:tcPr>
            <w:tcW w:w="274" w:type="pct"/>
            <w:textDirection w:val="tbRl"/>
            <w:vAlign w:val="center"/>
          </w:tcPr>
          <w:p w:rsidR="000453A5" w:rsidRPr="000453A5" w:rsidRDefault="000453A5" w:rsidP="00A47EAA">
            <w:pPr>
              <w:ind w:left="113" w:right="113"/>
              <w:jc w:val="center"/>
            </w:pPr>
            <w:r w:rsidRPr="000453A5">
              <w:t>7,0</w:t>
            </w:r>
          </w:p>
        </w:tc>
        <w:tc>
          <w:tcPr>
            <w:tcW w:w="280" w:type="pct"/>
            <w:textDirection w:val="tbRl"/>
            <w:vAlign w:val="center"/>
          </w:tcPr>
          <w:p w:rsidR="000453A5" w:rsidRPr="000453A5" w:rsidRDefault="000453A5" w:rsidP="00A47EAA">
            <w:pPr>
              <w:ind w:left="113" w:right="113"/>
              <w:jc w:val="center"/>
            </w:pPr>
            <w:r w:rsidRPr="000453A5">
              <w:t>4,5</w:t>
            </w:r>
          </w:p>
        </w:tc>
        <w:tc>
          <w:tcPr>
            <w:tcW w:w="261" w:type="pct"/>
            <w:textDirection w:val="tbRl"/>
            <w:vAlign w:val="center"/>
          </w:tcPr>
          <w:p w:rsidR="000453A5" w:rsidRPr="000453A5" w:rsidRDefault="000453A5" w:rsidP="00A47EAA">
            <w:pPr>
              <w:ind w:left="113" w:right="113"/>
              <w:jc w:val="center"/>
            </w:pPr>
            <w:r w:rsidRPr="000453A5">
              <w:t>4,0</w:t>
            </w:r>
          </w:p>
        </w:tc>
        <w:tc>
          <w:tcPr>
            <w:tcW w:w="271" w:type="pct"/>
            <w:textDirection w:val="tbRl"/>
            <w:vAlign w:val="center"/>
          </w:tcPr>
          <w:p w:rsidR="000453A5" w:rsidRPr="000453A5" w:rsidRDefault="000453A5" w:rsidP="00A47EAA">
            <w:pPr>
              <w:ind w:left="113" w:right="113"/>
              <w:jc w:val="center"/>
            </w:pPr>
            <w:r w:rsidRPr="000453A5">
              <w:t>7,0</w:t>
            </w:r>
          </w:p>
        </w:tc>
      </w:tr>
      <w:tr w:rsidR="000453A5" w:rsidRPr="000453A5" w:rsidTr="000453A5">
        <w:trPr>
          <w:cantSplit/>
          <w:trHeight w:val="968"/>
        </w:trPr>
        <w:tc>
          <w:tcPr>
            <w:tcW w:w="895" w:type="pct"/>
          </w:tcPr>
          <w:p w:rsidR="000453A5" w:rsidRPr="000453A5" w:rsidRDefault="000453A5" w:rsidP="00A47EAA">
            <w:r w:rsidRPr="000453A5">
              <w:t xml:space="preserve">3.наличие </w:t>
            </w:r>
            <w:r w:rsidRPr="000453A5">
              <w:rPr>
                <w:lang w:val="en-US"/>
              </w:rPr>
              <w:t>N</w:t>
            </w:r>
            <w:r w:rsidRPr="000453A5">
              <w:t>РК в почве, кг/га (П)</w:t>
            </w:r>
          </w:p>
        </w:tc>
        <w:tc>
          <w:tcPr>
            <w:tcW w:w="275" w:type="pct"/>
            <w:textDirection w:val="tbRl"/>
            <w:vAlign w:val="center"/>
          </w:tcPr>
          <w:p w:rsidR="000453A5" w:rsidRPr="000453A5" w:rsidRDefault="000453A5" w:rsidP="00A47EAA">
            <w:pPr>
              <w:ind w:left="113" w:right="113"/>
              <w:jc w:val="center"/>
            </w:pPr>
            <w:r w:rsidRPr="000453A5">
              <w:t>128,7</w:t>
            </w:r>
          </w:p>
        </w:tc>
        <w:tc>
          <w:tcPr>
            <w:tcW w:w="274" w:type="pct"/>
            <w:textDirection w:val="tbRl"/>
            <w:vAlign w:val="center"/>
          </w:tcPr>
          <w:p w:rsidR="000453A5" w:rsidRPr="000453A5" w:rsidRDefault="000453A5" w:rsidP="00A47EAA">
            <w:pPr>
              <w:ind w:left="113" w:right="113"/>
              <w:jc w:val="center"/>
            </w:pPr>
            <w:r w:rsidRPr="000453A5">
              <w:t>114,4</w:t>
            </w:r>
          </w:p>
        </w:tc>
        <w:tc>
          <w:tcPr>
            <w:tcW w:w="274" w:type="pct"/>
            <w:textDirection w:val="tbRl"/>
            <w:vAlign w:val="center"/>
          </w:tcPr>
          <w:p w:rsidR="000453A5" w:rsidRPr="000453A5" w:rsidRDefault="000453A5" w:rsidP="00A47EAA">
            <w:pPr>
              <w:ind w:left="113" w:right="113"/>
              <w:jc w:val="center"/>
            </w:pPr>
            <w:r w:rsidRPr="000453A5">
              <w:t>200,2</w:t>
            </w:r>
          </w:p>
        </w:tc>
        <w:tc>
          <w:tcPr>
            <w:tcW w:w="274" w:type="pct"/>
            <w:textDirection w:val="tbRl"/>
            <w:vAlign w:val="center"/>
          </w:tcPr>
          <w:p w:rsidR="000453A5" w:rsidRPr="000453A5" w:rsidRDefault="000453A5" w:rsidP="00A47EAA">
            <w:pPr>
              <w:ind w:left="113" w:right="113"/>
              <w:jc w:val="center"/>
            </w:pPr>
            <w:r w:rsidRPr="000453A5">
              <w:t>128,7</w:t>
            </w:r>
          </w:p>
        </w:tc>
        <w:tc>
          <w:tcPr>
            <w:tcW w:w="274" w:type="pct"/>
            <w:textDirection w:val="tbRl"/>
            <w:vAlign w:val="center"/>
          </w:tcPr>
          <w:p w:rsidR="000453A5" w:rsidRPr="000453A5" w:rsidRDefault="000453A5" w:rsidP="00A47EAA">
            <w:pPr>
              <w:ind w:left="113" w:right="113"/>
              <w:jc w:val="center"/>
            </w:pPr>
            <w:r w:rsidRPr="000453A5">
              <w:t>114,4</w:t>
            </w:r>
          </w:p>
        </w:tc>
        <w:tc>
          <w:tcPr>
            <w:tcW w:w="275" w:type="pct"/>
            <w:textDirection w:val="tbRl"/>
            <w:vAlign w:val="center"/>
          </w:tcPr>
          <w:p w:rsidR="000453A5" w:rsidRPr="000453A5" w:rsidRDefault="000453A5" w:rsidP="00A47EAA">
            <w:pPr>
              <w:ind w:left="113" w:right="113"/>
              <w:jc w:val="center"/>
            </w:pPr>
            <w:r w:rsidRPr="000453A5">
              <w:t>200,2</w:t>
            </w:r>
          </w:p>
        </w:tc>
        <w:tc>
          <w:tcPr>
            <w:tcW w:w="274" w:type="pct"/>
            <w:textDirection w:val="tbRl"/>
            <w:vAlign w:val="center"/>
          </w:tcPr>
          <w:p w:rsidR="000453A5" w:rsidRPr="000453A5" w:rsidRDefault="000453A5" w:rsidP="00A47EAA">
            <w:pPr>
              <w:ind w:left="113" w:right="113"/>
              <w:jc w:val="center"/>
            </w:pPr>
            <w:r w:rsidRPr="000453A5">
              <w:t>128,7</w:t>
            </w:r>
          </w:p>
        </w:tc>
        <w:tc>
          <w:tcPr>
            <w:tcW w:w="274" w:type="pct"/>
            <w:textDirection w:val="tbRl"/>
            <w:vAlign w:val="center"/>
          </w:tcPr>
          <w:p w:rsidR="000453A5" w:rsidRPr="000453A5" w:rsidRDefault="000453A5" w:rsidP="00A47EAA">
            <w:pPr>
              <w:ind w:left="113" w:right="113"/>
              <w:jc w:val="center"/>
            </w:pPr>
            <w:r w:rsidRPr="000453A5">
              <w:t>114,4</w:t>
            </w:r>
          </w:p>
        </w:tc>
        <w:tc>
          <w:tcPr>
            <w:tcW w:w="275" w:type="pct"/>
            <w:textDirection w:val="tbRl"/>
            <w:vAlign w:val="center"/>
          </w:tcPr>
          <w:p w:rsidR="000453A5" w:rsidRPr="000453A5" w:rsidRDefault="000453A5" w:rsidP="00A47EAA">
            <w:pPr>
              <w:ind w:left="113" w:right="113"/>
              <w:jc w:val="center"/>
            </w:pPr>
            <w:r w:rsidRPr="000453A5">
              <w:t>200,2</w:t>
            </w:r>
          </w:p>
        </w:tc>
        <w:tc>
          <w:tcPr>
            <w:tcW w:w="265" w:type="pct"/>
            <w:textDirection w:val="tbRl"/>
            <w:vAlign w:val="center"/>
          </w:tcPr>
          <w:p w:rsidR="000453A5" w:rsidRPr="000453A5" w:rsidRDefault="000453A5" w:rsidP="00A47EAA">
            <w:pPr>
              <w:ind w:left="113" w:right="113"/>
              <w:jc w:val="center"/>
            </w:pPr>
            <w:r w:rsidRPr="000453A5">
              <w:t>128,7</w:t>
            </w:r>
          </w:p>
        </w:tc>
        <w:tc>
          <w:tcPr>
            <w:tcW w:w="284" w:type="pct"/>
            <w:textDirection w:val="tbRl"/>
            <w:vAlign w:val="center"/>
          </w:tcPr>
          <w:p w:rsidR="000453A5" w:rsidRPr="000453A5" w:rsidRDefault="000453A5" w:rsidP="00A47EAA">
            <w:pPr>
              <w:ind w:left="113" w:right="113"/>
              <w:jc w:val="center"/>
            </w:pPr>
            <w:r w:rsidRPr="000453A5">
              <w:t>114,4</w:t>
            </w:r>
          </w:p>
        </w:tc>
        <w:tc>
          <w:tcPr>
            <w:tcW w:w="274" w:type="pct"/>
            <w:textDirection w:val="tbRl"/>
            <w:vAlign w:val="center"/>
          </w:tcPr>
          <w:p w:rsidR="000453A5" w:rsidRPr="000453A5" w:rsidRDefault="000453A5" w:rsidP="00A47EAA">
            <w:pPr>
              <w:ind w:left="113" w:right="113"/>
              <w:jc w:val="center"/>
            </w:pPr>
            <w:r w:rsidRPr="000453A5">
              <w:t>200,2</w:t>
            </w:r>
          </w:p>
        </w:tc>
        <w:tc>
          <w:tcPr>
            <w:tcW w:w="280" w:type="pct"/>
            <w:textDirection w:val="tbRl"/>
            <w:vAlign w:val="center"/>
          </w:tcPr>
          <w:p w:rsidR="000453A5" w:rsidRPr="000453A5" w:rsidRDefault="000453A5" w:rsidP="00A47EAA">
            <w:pPr>
              <w:ind w:left="113" w:right="113"/>
              <w:jc w:val="center"/>
            </w:pPr>
            <w:r w:rsidRPr="000453A5">
              <w:t>128,7</w:t>
            </w:r>
          </w:p>
        </w:tc>
        <w:tc>
          <w:tcPr>
            <w:tcW w:w="261" w:type="pct"/>
            <w:textDirection w:val="tbRl"/>
            <w:vAlign w:val="center"/>
          </w:tcPr>
          <w:p w:rsidR="000453A5" w:rsidRPr="000453A5" w:rsidRDefault="000453A5" w:rsidP="00A47EAA">
            <w:pPr>
              <w:ind w:left="113" w:right="113"/>
              <w:jc w:val="center"/>
            </w:pPr>
            <w:r w:rsidRPr="000453A5">
              <w:t>114,4</w:t>
            </w:r>
          </w:p>
        </w:tc>
        <w:tc>
          <w:tcPr>
            <w:tcW w:w="271" w:type="pct"/>
            <w:textDirection w:val="tbRl"/>
            <w:vAlign w:val="center"/>
          </w:tcPr>
          <w:p w:rsidR="000453A5" w:rsidRPr="000453A5" w:rsidRDefault="000453A5" w:rsidP="00A47EAA">
            <w:pPr>
              <w:ind w:left="113" w:right="113"/>
              <w:jc w:val="center"/>
            </w:pPr>
            <w:r w:rsidRPr="000453A5">
              <w:t>200,2</w:t>
            </w:r>
          </w:p>
        </w:tc>
      </w:tr>
      <w:tr w:rsidR="000453A5" w:rsidRPr="000453A5" w:rsidTr="000453A5">
        <w:trPr>
          <w:cantSplit/>
          <w:trHeight w:val="699"/>
        </w:trPr>
        <w:tc>
          <w:tcPr>
            <w:tcW w:w="895" w:type="pct"/>
          </w:tcPr>
          <w:p w:rsidR="000453A5" w:rsidRPr="000453A5" w:rsidRDefault="000453A5" w:rsidP="00A47EAA">
            <w:r w:rsidRPr="000453A5">
              <w:t>4.КИП, % (Кп)</w:t>
            </w:r>
          </w:p>
        </w:tc>
        <w:tc>
          <w:tcPr>
            <w:tcW w:w="275" w:type="pct"/>
            <w:textDirection w:val="tbRl"/>
            <w:vAlign w:val="center"/>
          </w:tcPr>
          <w:p w:rsidR="000453A5" w:rsidRPr="000453A5" w:rsidRDefault="000453A5" w:rsidP="00A47EAA">
            <w:pPr>
              <w:ind w:left="113" w:right="113"/>
              <w:jc w:val="center"/>
            </w:pPr>
            <w:r w:rsidRPr="000453A5">
              <w:t>66</w:t>
            </w:r>
          </w:p>
        </w:tc>
        <w:tc>
          <w:tcPr>
            <w:tcW w:w="274" w:type="pct"/>
            <w:textDirection w:val="tbRl"/>
            <w:vAlign w:val="center"/>
          </w:tcPr>
          <w:p w:rsidR="000453A5" w:rsidRPr="000453A5" w:rsidRDefault="000453A5" w:rsidP="00A47EAA">
            <w:pPr>
              <w:ind w:left="113" w:right="113"/>
              <w:jc w:val="center"/>
            </w:pPr>
            <w:r w:rsidRPr="000453A5">
              <w:t>12</w:t>
            </w:r>
          </w:p>
        </w:tc>
        <w:tc>
          <w:tcPr>
            <w:tcW w:w="274" w:type="pct"/>
            <w:textDirection w:val="tbRl"/>
            <w:vAlign w:val="center"/>
          </w:tcPr>
          <w:p w:rsidR="000453A5" w:rsidRPr="000453A5" w:rsidRDefault="000453A5" w:rsidP="00A47EAA">
            <w:pPr>
              <w:ind w:left="113" w:right="113"/>
              <w:jc w:val="center"/>
            </w:pPr>
            <w:r w:rsidRPr="000453A5">
              <w:t>20</w:t>
            </w:r>
          </w:p>
        </w:tc>
        <w:tc>
          <w:tcPr>
            <w:tcW w:w="274" w:type="pct"/>
            <w:textDirection w:val="tbRl"/>
            <w:vAlign w:val="center"/>
          </w:tcPr>
          <w:p w:rsidR="000453A5" w:rsidRPr="000453A5" w:rsidRDefault="000453A5" w:rsidP="00A47EAA">
            <w:pPr>
              <w:ind w:left="113" w:right="113"/>
              <w:jc w:val="center"/>
            </w:pPr>
            <w:r w:rsidRPr="000453A5">
              <w:t>75</w:t>
            </w:r>
          </w:p>
        </w:tc>
        <w:tc>
          <w:tcPr>
            <w:tcW w:w="274" w:type="pct"/>
            <w:textDirection w:val="tbRl"/>
            <w:vAlign w:val="center"/>
          </w:tcPr>
          <w:p w:rsidR="000453A5" w:rsidRPr="000453A5" w:rsidRDefault="000453A5" w:rsidP="00A47EAA">
            <w:pPr>
              <w:ind w:left="113" w:right="113"/>
              <w:jc w:val="center"/>
            </w:pPr>
            <w:r w:rsidRPr="000453A5">
              <w:t>12</w:t>
            </w:r>
          </w:p>
        </w:tc>
        <w:tc>
          <w:tcPr>
            <w:tcW w:w="275" w:type="pct"/>
            <w:textDirection w:val="tbRl"/>
            <w:vAlign w:val="center"/>
          </w:tcPr>
          <w:p w:rsidR="000453A5" w:rsidRPr="000453A5" w:rsidRDefault="000453A5" w:rsidP="00A47EAA">
            <w:pPr>
              <w:ind w:left="113" w:right="113"/>
              <w:jc w:val="center"/>
            </w:pPr>
            <w:r w:rsidRPr="000453A5">
              <w:t>20</w:t>
            </w:r>
          </w:p>
        </w:tc>
        <w:tc>
          <w:tcPr>
            <w:tcW w:w="274" w:type="pct"/>
            <w:textDirection w:val="tbRl"/>
            <w:vAlign w:val="center"/>
          </w:tcPr>
          <w:p w:rsidR="000453A5" w:rsidRPr="000453A5" w:rsidRDefault="000453A5" w:rsidP="00A47EAA">
            <w:pPr>
              <w:ind w:left="113" w:right="113"/>
              <w:jc w:val="center"/>
            </w:pPr>
            <w:r w:rsidRPr="000453A5">
              <w:t>66</w:t>
            </w:r>
          </w:p>
        </w:tc>
        <w:tc>
          <w:tcPr>
            <w:tcW w:w="274" w:type="pct"/>
            <w:textDirection w:val="tbRl"/>
            <w:vAlign w:val="center"/>
          </w:tcPr>
          <w:p w:rsidR="000453A5" w:rsidRPr="000453A5" w:rsidRDefault="000453A5" w:rsidP="00A47EAA">
            <w:pPr>
              <w:ind w:left="113" w:right="113"/>
              <w:jc w:val="center"/>
            </w:pPr>
            <w:r w:rsidRPr="000453A5">
              <w:t>12</w:t>
            </w:r>
          </w:p>
        </w:tc>
        <w:tc>
          <w:tcPr>
            <w:tcW w:w="275" w:type="pct"/>
            <w:textDirection w:val="tbRl"/>
            <w:vAlign w:val="center"/>
          </w:tcPr>
          <w:p w:rsidR="000453A5" w:rsidRPr="000453A5" w:rsidRDefault="000453A5" w:rsidP="00A47EAA">
            <w:pPr>
              <w:ind w:left="113" w:right="113"/>
              <w:jc w:val="center"/>
            </w:pPr>
            <w:r w:rsidRPr="000453A5">
              <w:t>20</w:t>
            </w:r>
          </w:p>
        </w:tc>
        <w:tc>
          <w:tcPr>
            <w:tcW w:w="265" w:type="pct"/>
            <w:textDirection w:val="tbRl"/>
            <w:vAlign w:val="center"/>
          </w:tcPr>
          <w:p w:rsidR="000453A5" w:rsidRPr="000453A5" w:rsidRDefault="000453A5" w:rsidP="00A47EAA">
            <w:pPr>
              <w:ind w:left="113" w:right="113"/>
              <w:jc w:val="center"/>
            </w:pPr>
            <w:r w:rsidRPr="000453A5">
              <w:t>75</w:t>
            </w:r>
          </w:p>
        </w:tc>
        <w:tc>
          <w:tcPr>
            <w:tcW w:w="284" w:type="pct"/>
            <w:textDirection w:val="tbRl"/>
            <w:vAlign w:val="center"/>
          </w:tcPr>
          <w:p w:rsidR="000453A5" w:rsidRPr="000453A5" w:rsidRDefault="000453A5" w:rsidP="00A47EAA">
            <w:pPr>
              <w:ind w:left="113" w:right="113"/>
              <w:jc w:val="center"/>
            </w:pPr>
            <w:r w:rsidRPr="000453A5">
              <w:t>12</w:t>
            </w:r>
          </w:p>
        </w:tc>
        <w:tc>
          <w:tcPr>
            <w:tcW w:w="274" w:type="pct"/>
            <w:textDirection w:val="tbRl"/>
            <w:vAlign w:val="center"/>
          </w:tcPr>
          <w:p w:rsidR="000453A5" w:rsidRPr="000453A5" w:rsidRDefault="000453A5" w:rsidP="00A47EAA">
            <w:pPr>
              <w:ind w:left="113" w:right="113"/>
              <w:jc w:val="center"/>
            </w:pPr>
            <w:r w:rsidRPr="000453A5">
              <w:t>20</w:t>
            </w:r>
          </w:p>
        </w:tc>
        <w:tc>
          <w:tcPr>
            <w:tcW w:w="280" w:type="pct"/>
            <w:textDirection w:val="tbRl"/>
            <w:vAlign w:val="center"/>
          </w:tcPr>
          <w:p w:rsidR="000453A5" w:rsidRPr="000453A5" w:rsidRDefault="000453A5" w:rsidP="00A47EAA">
            <w:pPr>
              <w:ind w:left="113" w:right="113"/>
              <w:jc w:val="center"/>
            </w:pPr>
            <w:r w:rsidRPr="000453A5">
              <w:t>75</w:t>
            </w:r>
          </w:p>
        </w:tc>
        <w:tc>
          <w:tcPr>
            <w:tcW w:w="261" w:type="pct"/>
            <w:textDirection w:val="tbRl"/>
            <w:vAlign w:val="center"/>
          </w:tcPr>
          <w:p w:rsidR="000453A5" w:rsidRPr="000453A5" w:rsidRDefault="000453A5" w:rsidP="00A47EAA">
            <w:pPr>
              <w:ind w:left="113" w:right="113"/>
              <w:jc w:val="center"/>
            </w:pPr>
            <w:r w:rsidRPr="000453A5">
              <w:t>12</w:t>
            </w:r>
          </w:p>
        </w:tc>
        <w:tc>
          <w:tcPr>
            <w:tcW w:w="271" w:type="pct"/>
            <w:textDirection w:val="tbRl"/>
            <w:vAlign w:val="center"/>
          </w:tcPr>
          <w:p w:rsidR="000453A5" w:rsidRPr="000453A5" w:rsidRDefault="000453A5" w:rsidP="00A47EAA">
            <w:pPr>
              <w:ind w:left="113" w:right="113"/>
              <w:jc w:val="center"/>
            </w:pPr>
            <w:r w:rsidRPr="000453A5">
              <w:t>20</w:t>
            </w:r>
          </w:p>
        </w:tc>
      </w:tr>
      <w:tr w:rsidR="000453A5" w:rsidRPr="000453A5" w:rsidTr="000453A5">
        <w:trPr>
          <w:cantSplit/>
          <w:trHeight w:val="1134"/>
        </w:trPr>
        <w:tc>
          <w:tcPr>
            <w:tcW w:w="895" w:type="pct"/>
          </w:tcPr>
          <w:p w:rsidR="000453A5" w:rsidRPr="000453A5" w:rsidRDefault="000453A5" w:rsidP="00A47EAA">
            <w:r w:rsidRPr="000453A5">
              <w:t>5.Использование пит в-в из почвы, кг/га (П Кп)</w:t>
            </w:r>
          </w:p>
        </w:tc>
        <w:tc>
          <w:tcPr>
            <w:tcW w:w="275" w:type="pct"/>
            <w:textDirection w:val="tbRl"/>
            <w:vAlign w:val="center"/>
          </w:tcPr>
          <w:p w:rsidR="000453A5" w:rsidRPr="000453A5" w:rsidRDefault="000453A5" w:rsidP="00A47EAA">
            <w:pPr>
              <w:ind w:left="113" w:right="113"/>
              <w:jc w:val="center"/>
            </w:pPr>
            <w:r w:rsidRPr="000453A5">
              <w:t>84,9</w:t>
            </w:r>
          </w:p>
        </w:tc>
        <w:tc>
          <w:tcPr>
            <w:tcW w:w="274" w:type="pct"/>
            <w:textDirection w:val="tbRl"/>
            <w:vAlign w:val="center"/>
          </w:tcPr>
          <w:p w:rsidR="000453A5" w:rsidRPr="000453A5" w:rsidRDefault="000453A5" w:rsidP="00A47EAA">
            <w:pPr>
              <w:ind w:left="113" w:right="113"/>
              <w:jc w:val="center"/>
            </w:pPr>
            <w:r w:rsidRPr="000453A5">
              <w:t>13,7</w:t>
            </w:r>
          </w:p>
        </w:tc>
        <w:tc>
          <w:tcPr>
            <w:tcW w:w="274" w:type="pct"/>
            <w:textDirection w:val="tbRl"/>
            <w:vAlign w:val="center"/>
          </w:tcPr>
          <w:p w:rsidR="000453A5" w:rsidRPr="000453A5" w:rsidRDefault="000453A5" w:rsidP="00A47EAA">
            <w:pPr>
              <w:ind w:left="113" w:right="113"/>
              <w:jc w:val="center"/>
            </w:pPr>
            <w:r w:rsidRPr="000453A5">
              <w:t>40</w:t>
            </w:r>
          </w:p>
        </w:tc>
        <w:tc>
          <w:tcPr>
            <w:tcW w:w="274" w:type="pct"/>
            <w:textDirection w:val="tbRl"/>
            <w:vAlign w:val="center"/>
          </w:tcPr>
          <w:p w:rsidR="000453A5" w:rsidRPr="000453A5" w:rsidRDefault="000453A5" w:rsidP="00A47EAA">
            <w:pPr>
              <w:ind w:left="113" w:right="113"/>
              <w:jc w:val="center"/>
            </w:pPr>
            <w:r w:rsidRPr="000453A5">
              <w:t>96,5</w:t>
            </w:r>
          </w:p>
        </w:tc>
        <w:tc>
          <w:tcPr>
            <w:tcW w:w="274" w:type="pct"/>
            <w:textDirection w:val="tbRl"/>
            <w:vAlign w:val="center"/>
          </w:tcPr>
          <w:p w:rsidR="000453A5" w:rsidRPr="000453A5" w:rsidRDefault="000453A5" w:rsidP="00A47EAA">
            <w:pPr>
              <w:ind w:left="113" w:right="113"/>
              <w:jc w:val="center"/>
            </w:pPr>
            <w:r w:rsidRPr="000453A5">
              <w:t>13,7</w:t>
            </w:r>
          </w:p>
        </w:tc>
        <w:tc>
          <w:tcPr>
            <w:tcW w:w="275" w:type="pct"/>
            <w:textDirection w:val="tbRl"/>
            <w:vAlign w:val="center"/>
          </w:tcPr>
          <w:p w:rsidR="000453A5" w:rsidRPr="000453A5" w:rsidRDefault="000453A5" w:rsidP="00A47EAA">
            <w:pPr>
              <w:ind w:left="113" w:right="113"/>
              <w:jc w:val="center"/>
            </w:pPr>
            <w:r w:rsidRPr="000453A5">
              <w:t>40</w:t>
            </w:r>
          </w:p>
        </w:tc>
        <w:tc>
          <w:tcPr>
            <w:tcW w:w="274" w:type="pct"/>
            <w:textDirection w:val="tbRl"/>
            <w:vAlign w:val="center"/>
          </w:tcPr>
          <w:p w:rsidR="000453A5" w:rsidRPr="000453A5" w:rsidRDefault="000453A5" w:rsidP="00A47EAA">
            <w:pPr>
              <w:ind w:left="113" w:right="113"/>
              <w:jc w:val="center"/>
            </w:pPr>
            <w:r w:rsidRPr="000453A5">
              <w:t>84,9</w:t>
            </w:r>
          </w:p>
        </w:tc>
        <w:tc>
          <w:tcPr>
            <w:tcW w:w="274" w:type="pct"/>
            <w:textDirection w:val="tbRl"/>
            <w:vAlign w:val="center"/>
          </w:tcPr>
          <w:p w:rsidR="000453A5" w:rsidRPr="000453A5" w:rsidRDefault="000453A5" w:rsidP="00A47EAA">
            <w:pPr>
              <w:ind w:left="113" w:right="113"/>
              <w:jc w:val="center"/>
            </w:pPr>
            <w:r w:rsidRPr="000453A5">
              <w:t>13,7</w:t>
            </w:r>
          </w:p>
        </w:tc>
        <w:tc>
          <w:tcPr>
            <w:tcW w:w="275" w:type="pct"/>
            <w:textDirection w:val="tbRl"/>
            <w:vAlign w:val="center"/>
          </w:tcPr>
          <w:p w:rsidR="000453A5" w:rsidRPr="000453A5" w:rsidRDefault="000453A5" w:rsidP="00A47EAA">
            <w:pPr>
              <w:ind w:left="113" w:right="113"/>
              <w:jc w:val="center"/>
            </w:pPr>
            <w:r w:rsidRPr="000453A5">
              <w:t>40</w:t>
            </w:r>
          </w:p>
        </w:tc>
        <w:tc>
          <w:tcPr>
            <w:tcW w:w="265" w:type="pct"/>
            <w:textDirection w:val="tbRl"/>
            <w:vAlign w:val="center"/>
          </w:tcPr>
          <w:p w:rsidR="000453A5" w:rsidRPr="000453A5" w:rsidRDefault="000453A5" w:rsidP="00A47EAA">
            <w:pPr>
              <w:ind w:left="113" w:right="113"/>
              <w:jc w:val="center"/>
            </w:pPr>
            <w:r w:rsidRPr="000453A5">
              <w:t>96,5</w:t>
            </w:r>
          </w:p>
        </w:tc>
        <w:tc>
          <w:tcPr>
            <w:tcW w:w="284" w:type="pct"/>
            <w:textDirection w:val="tbRl"/>
            <w:vAlign w:val="center"/>
          </w:tcPr>
          <w:p w:rsidR="000453A5" w:rsidRPr="000453A5" w:rsidRDefault="000453A5" w:rsidP="00A47EAA">
            <w:pPr>
              <w:ind w:left="113" w:right="113"/>
              <w:jc w:val="center"/>
            </w:pPr>
            <w:r w:rsidRPr="000453A5">
              <w:t>13,7</w:t>
            </w:r>
          </w:p>
        </w:tc>
        <w:tc>
          <w:tcPr>
            <w:tcW w:w="274" w:type="pct"/>
            <w:textDirection w:val="tbRl"/>
            <w:vAlign w:val="center"/>
          </w:tcPr>
          <w:p w:rsidR="000453A5" w:rsidRPr="000453A5" w:rsidRDefault="000453A5" w:rsidP="00A47EAA">
            <w:pPr>
              <w:ind w:left="113" w:right="113"/>
              <w:jc w:val="center"/>
            </w:pPr>
            <w:r w:rsidRPr="000453A5">
              <w:t>40</w:t>
            </w:r>
          </w:p>
        </w:tc>
        <w:tc>
          <w:tcPr>
            <w:tcW w:w="280" w:type="pct"/>
            <w:textDirection w:val="tbRl"/>
            <w:vAlign w:val="center"/>
          </w:tcPr>
          <w:p w:rsidR="000453A5" w:rsidRPr="000453A5" w:rsidRDefault="000453A5" w:rsidP="00A47EAA">
            <w:pPr>
              <w:ind w:left="113" w:right="113"/>
              <w:jc w:val="center"/>
            </w:pPr>
            <w:r w:rsidRPr="000453A5">
              <w:t>84,9</w:t>
            </w:r>
          </w:p>
        </w:tc>
        <w:tc>
          <w:tcPr>
            <w:tcW w:w="261" w:type="pct"/>
            <w:textDirection w:val="tbRl"/>
            <w:vAlign w:val="center"/>
          </w:tcPr>
          <w:p w:rsidR="000453A5" w:rsidRPr="000453A5" w:rsidRDefault="000453A5" w:rsidP="00A47EAA">
            <w:pPr>
              <w:ind w:left="113" w:right="113"/>
              <w:jc w:val="center"/>
            </w:pPr>
            <w:r w:rsidRPr="000453A5">
              <w:t>13,7</w:t>
            </w:r>
          </w:p>
        </w:tc>
        <w:tc>
          <w:tcPr>
            <w:tcW w:w="271" w:type="pct"/>
            <w:textDirection w:val="tbRl"/>
            <w:vAlign w:val="center"/>
          </w:tcPr>
          <w:p w:rsidR="000453A5" w:rsidRPr="000453A5" w:rsidRDefault="000453A5" w:rsidP="00A47EAA">
            <w:pPr>
              <w:ind w:left="113" w:right="113"/>
              <w:jc w:val="center"/>
            </w:pPr>
            <w:r w:rsidRPr="000453A5">
              <w:t>40</w:t>
            </w:r>
          </w:p>
        </w:tc>
      </w:tr>
      <w:tr w:rsidR="000453A5" w:rsidRPr="000453A5" w:rsidTr="000453A5">
        <w:trPr>
          <w:cantSplit/>
          <w:trHeight w:val="1134"/>
        </w:trPr>
        <w:tc>
          <w:tcPr>
            <w:tcW w:w="895" w:type="pct"/>
          </w:tcPr>
          <w:p w:rsidR="000453A5" w:rsidRPr="000453A5" w:rsidRDefault="000453A5" w:rsidP="00A47EAA">
            <w:r w:rsidRPr="000453A5">
              <w:t>6.Требуется внести пит в-в с мин. удобрениями, кг/га (В-П Кп)</w:t>
            </w:r>
          </w:p>
        </w:tc>
        <w:tc>
          <w:tcPr>
            <w:tcW w:w="275" w:type="pct"/>
            <w:textDirection w:val="tbRl"/>
            <w:vAlign w:val="center"/>
          </w:tcPr>
          <w:p w:rsidR="000453A5" w:rsidRPr="000453A5" w:rsidRDefault="000453A5" w:rsidP="00A47EAA">
            <w:pPr>
              <w:ind w:left="113" w:right="113"/>
              <w:jc w:val="center"/>
            </w:pPr>
            <w:r w:rsidRPr="000453A5">
              <w:t>86</w:t>
            </w:r>
          </w:p>
        </w:tc>
        <w:tc>
          <w:tcPr>
            <w:tcW w:w="274" w:type="pct"/>
            <w:textDirection w:val="tbRl"/>
            <w:vAlign w:val="center"/>
          </w:tcPr>
          <w:p w:rsidR="000453A5" w:rsidRPr="000453A5" w:rsidRDefault="000453A5" w:rsidP="00A47EAA">
            <w:pPr>
              <w:ind w:left="113" w:right="113"/>
              <w:jc w:val="center"/>
            </w:pPr>
            <w:r w:rsidRPr="000453A5">
              <w:t>3,9</w:t>
            </w:r>
          </w:p>
        </w:tc>
        <w:tc>
          <w:tcPr>
            <w:tcW w:w="274" w:type="pct"/>
            <w:textDirection w:val="tbRl"/>
            <w:vAlign w:val="center"/>
          </w:tcPr>
          <w:p w:rsidR="000453A5" w:rsidRPr="000453A5" w:rsidRDefault="000453A5" w:rsidP="00A47EAA">
            <w:pPr>
              <w:ind w:left="113" w:right="113"/>
              <w:jc w:val="center"/>
            </w:pPr>
            <w:r w:rsidRPr="000453A5">
              <w:t>90,6</w:t>
            </w:r>
          </w:p>
        </w:tc>
        <w:tc>
          <w:tcPr>
            <w:tcW w:w="274" w:type="pct"/>
            <w:textDirection w:val="tbRl"/>
            <w:vAlign w:val="center"/>
          </w:tcPr>
          <w:p w:rsidR="000453A5" w:rsidRPr="000453A5" w:rsidRDefault="000453A5" w:rsidP="00A47EAA">
            <w:pPr>
              <w:ind w:left="113" w:right="113"/>
              <w:jc w:val="center"/>
            </w:pPr>
            <w:r w:rsidRPr="000453A5">
              <w:t>76,3</w:t>
            </w:r>
          </w:p>
        </w:tc>
        <w:tc>
          <w:tcPr>
            <w:tcW w:w="274" w:type="pct"/>
            <w:textDirection w:val="tbRl"/>
            <w:vAlign w:val="center"/>
          </w:tcPr>
          <w:p w:rsidR="000453A5" w:rsidRPr="000453A5" w:rsidRDefault="000453A5" w:rsidP="00A47EAA">
            <w:pPr>
              <w:ind w:left="113" w:right="113"/>
              <w:jc w:val="center"/>
            </w:pPr>
            <w:r w:rsidRPr="000453A5">
              <w:t>48,7</w:t>
            </w:r>
          </w:p>
        </w:tc>
        <w:tc>
          <w:tcPr>
            <w:tcW w:w="275" w:type="pct"/>
            <w:textDirection w:val="tbRl"/>
            <w:vAlign w:val="center"/>
          </w:tcPr>
          <w:p w:rsidR="000453A5" w:rsidRPr="000453A5" w:rsidRDefault="000453A5" w:rsidP="00A47EAA">
            <w:pPr>
              <w:ind w:left="113" w:right="113"/>
              <w:jc w:val="center"/>
            </w:pPr>
            <w:r w:rsidRPr="000453A5">
              <w:t>84,8</w:t>
            </w:r>
          </w:p>
        </w:tc>
        <w:tc>
          <w:tcPr>
            <w:tcW w:w="274" w:type="pct"/>
            <w:textDirection w:val="tbRl"/>
            <w:vAlign w:val="center"/>
          </w:tcPr>
          <w:p w:rsidR="000453A5" w:rsidRPr="000453A5" w:rsidRDefault="000453A5" w:rsidP="00A47EAA">
            <w:pPr>
              <w:ind w:left="113" w:right="113"/>
              <w:jc w:val="center"/>
            </w:pPr>
            <w:r w:rsidRPr="000453A5">
              <w:t>103</w:t>
            </w:r>
          </w:p>
        </w:tc>
        <w:tc>
          <w:tcPr>
            <w:tcW w:w="274" w:type="pct"/>
            <w:textDirection w:val="tbRl"/>
            <w:vAlign w:val="center"/>
          </w:tcPr>
          <w:p w:rsidR="000453A5" w:rsidRPr="000453A5" w:rsidRDefault="000453A5" w:rsidP="00A47EAA">
            <w:pPr>
              <w:ind w:left="113" w:right="113"/>
              <w:jc w:val="center"/>
            </w:pPr>
            <w:r w:rsidRPr="000453A5">
              <w:t>72,2</w:t>
            </w:r>
          </w:p>
        </w:tc>
        <w:tc>
          <w:tcPr>
            <w:tcW w:w="275" w:type="pct"/>
            <w:textDirection w:val="tbRl"/>
            <w:vAlign w:val="center"/>
          </w:tcPr>
          <w:p w:rsidR="000453A5" w:rsidRPr="000453A5" w:rsidRDefault="000453A5" w:rsidP="00A47EAA">
            <w:pPr>
              <w:ind w:left="113" w:right="113"/>
              <w:jc w:val="center"/>
            </w:pPr>
            <w:r w:rsidRPr="000453A5">
              <w:t>121,1</w:t>
            </w:r>
          </w:p>
        </w:tc>
        <w:tc>
          <w:tcPr>
            <w:tcW w:w="265" w:type="pct"/>
            <w:textDirection w:val="tbRl"/>
            <w:vAlign w:val="center"/>
          </w:tcPr>
          <w:p w:rsidR="000453A5" w:rsidRPr="000453A5" w:rsidRDefault="000453A5" w:rsidP="00A47EAA">
            <w:pPr>
              <w:ind w:left="113" w:right="113"/>
              <w:jc w:val="center"/>
            </w:pPr>
            <w:r w:rsidRPr="000453A5">
              <w:t>12,3</w:t>
            </w:r>
          </w:p>
        </w:tc>
        <w:tc>
          <w:tcPr>
            <w:tcW w:w="284" w:type="pct"/>
            <w:textDirection w:val="tbRl"/>
            <w:vAlign w:val="center"/>
          </w:tcPr>
          <w:p w:rsidR="000453A5" w:rsidRPr="000453A5" w:rsidRDefault="000453A5" w:rsidP="00A47EAA">
            <w:pPr>
              <w:ind w:left="113" w:right="113"/>
              <w:jc w:val="center"/>
            </w:pPr>
            <w:r w:rsidRPr="000453A5">
              <w:t>33,9</w:t>
            </w:r>
          </w:p>
        </w:tc>
        <w:tc>
          <w:tcPr>
            <w:tcW w:w="274" w:type="pct"/>
            <w:textDirection w:val="tbRl"/>
            <w:vAlign w:val="center"/>
          </w:tcPr>
          <w:p w:rsidR="000453A5" w:rsidRPr="000453A5" w:rsidRDefault="000453A5" w:rsidP="00A47EAA">
            <w:pPr>
              <w:ind w:left="113" w:right="113"/>
              <w:jc w:val="center"/>
            </w:pPr>
            <w:r w:rsidRPr="000453A5">
              <w:t>51,8</w:t>
            </w:r>
          </w:p>
        </w:tc>
        <w:tc>
          <w:tcPr>
            <w:tcW w:w="280" w:type="pct"/>
            <w:textDirection w:val="tbRl"/>
            <w:vAlign w:val="center"/>
          </w:tcPr>
          <w:p w:rsidR="000453A5" w:rsidRPr="000453A5" w:rsidRDefault="000453A5" w:rsidP="00A47EAA">
            <w:pPr>
              <w:ind w:left="113" w:right="113"/>
              <w:jc w:val="center"/>
            </w:pPr>
            <w:r w:rsidRPr="000453A5">
              <w:t>63,2</w:t>
            </w:r>
          </w:p>
        </w:tc>
        <w:tc>
          <w:tcPr>
            <w:tcW w:w="261" w:type="pct"/>
            <w:textDirection w:val="tbRl"/>
            <w:vAlign w:val="center"/>
          </w:tcPr>
          <w:p w:rsidR="000453A5" w:rsidRPr="000453A5" w:rsidRDefault="000453A5" w:rsidP="00A47EAA">
            <w:pPr>
              <w:ind w:left="113" w:right="113"/>
              <w:jc w:val="center"/>
            </w:pPr>
            <w:r w:rsidRPr="000453A5">
              <w:t>45,6</w:t>
            </w:r>
          </w:p>
        </w:tc>
        <w:tc>
          <w:tcPr>
            <w:tcW w:w="271" w:type="pct"/>
            <w:textDirection w:val="tbRl"/>
            <w:vAlign w:val="center"/>
          </w:tcPr>
          <w:p w:rsidR="000453A5" w:rsidRPr="000453A5" w:rsidRDefault="000453A5" w:rsidP="00A47EAA">
            <w:pPr>
              <w:ind w:left="113" w:right="113"/>
              <w:jc w:val="center"/>
            </w:pPr>
            <w:r w:rsidRPr="000453A5">
              <w:t>118</w:t>
            </w:r>
          </w:p>
        </w:tc>
      </w:tr>
      <w:tr w:rsidR="000453A5" w:rsidRPr="000453A5" w:rsidTr="000453A5">
        <w:trPr>
          <w:cantSplit/>
          <w:trHeight w:val="910"/>
        </w:trPr>
        <w:tc>
          <w:tcPr>
            <w:tcW w:w="895" w:type="pct"/>
          </w:tcPr>
          <w:p w:rsidR="000453A5" w:rsidRPr="000453A5" w:rsidRDefault="000453A5" w:rsidP="00A47EAA">
            <w:r w:rsidRPr="000453A5">
              <w:t>7.Процент исп-я пит в-в из удобрений (Ку)</w:t>
            </w:r>
          </w:p>
        </w:tc>
        <w:tc>
          <w:tcPr>
            <w:tcW w:w="275" w:type="pct"/>
            <w:textDirection w:val="tbRl"/>
            <w:vAlign w:val="center"/>
          </w:tcPr>
          <w:p w:rsidR="000453A5" w:rsidRPr="000453A5" w:rsidRDefault="000453A5" w:rsidP="00A47EAA">
            <w:pPr>
              <w:ind w:left="113" w:right="113"/>
              <w:jc w:val="center"/>
            </w:pPr>
            <w:r w:rsidRPr="000453A5">
              <w:t>68</w:t>
            </w:r>
          </w:p>
        </w:tc>
        <w:tc>
          <w:tcPr>
            <w:tcW w:w="274" w:type="pct"/>
            <w:textDirection w:val="tbRl"/>
            <w:vAlign w:val="center"/>
          </w:tcPr>
          <w:p w:rsidR="000453A5" w:rsidRPr="000453A5" w:rsidRDefault="000453A5" w:rsidP="00A47EAA">
            <w:pPr>
              <w:ind w:left="113" w:right="113"/>
              <w:jc w:val="center"/>
            </w:pPr>
            <w:r w:rsidRPr="000453A5">
              <w:t>29</w:t>
            </w:r>
          </w:p>
        </w:tc>
        <w:tc>
          <w:tcPr>
            <w:tcW w:w="274" w:type="pct"/>
            <w:textDirection w:val="tbRl"/>
            <w:vAlign w:val="center"/>
          </w:tcPr>
          <w:p w:rsidR="000453A5" w:rsidRPr="000453A5" w:rsidRDefault="000453A5" w:rsidP="00A47EAA">
            <w:pPr>
              <w:ind w:left="113" w:right="113"/>
              <w:jc w:val="center"/>
            </w:pPr>
            <w:r w:rsidRPr="000453A5">
              <w:t>42</w:t>
            </w:r>
          </w:p>
        </w:tc>
        <w:tc>
          <w:tcPr>
            <w:tcW w:w="274" w:type="pct"/>
            <w:textDirection w:val="tbRl"/>
            <w:vAlign w:val="center"/>
          </w:tcPr>
          <w:p w:rsidR="000453A5" w:rsidRPr="000453A5" w:rsidRDefault="000453A5" w:rsidP="00A47EAA">
            <w:pPr>
              <w:ind w:left="113" w:right="113"/>
              <w:jc w:val="center"/>
            </w:pPr>
            <w:r w:rsidRPr="000453A5">
              <w:t>34</w:t>
            </w:r>
          </w:p>
        </w:tc>
        <w:tc>
          <w:tcPr>
            <w:tcW w:w="274" w:type="pct"/>
            <w:textDirection w:val="tbRl"/>
            <w:vAlign w:val="center"/>
          </w:tcPr>
          <w:p w:rsidR="000453A5" w:rsidRPr="000453A5" w:rsidRDefault="000453A5" w:rsidP="00A47EAA">
            <w:pPr>
              <w:ind w:left="113" w:right="113"/>
              <w:jc w:val="center"/>
            </w:pPr>
            <w:r w:rsidRPr="000453A5">
              <w:t>29</w:t>
            </w:r>
          </w:p>
        </w:tc>
        <w:tc>
          <w:tcPr>
            <w:tcW w:w="275" w:type="pct"/>
            <w:textDirection w:val="tbRl"/>
            <w:vAlign w:val="center"/>
          </w:tcPr>
          <w:p w:rsidR="000453A5" w:rsidRPr="000453A5" w:rsidRDefault="000453A5" w:rsidP="00A47EAA">
            <w:pPr>
              <w:ind w:left="113" w:right="113"/>
              <w:jc w:val="center"/>
            </w:pPr>
            <w:r w:rsidRPr="000453A5">
              <w:t>42</w:t>
            </w:r>
          </w:p>
        </w:tc>
        <w:tc>
          <w:tcPr>
            <w:tcW w:w="274" w:type="pct"/>
            <w:textDirection w:val="tbRl"/>
            <w:vAlign w:val="center"/>
          </w:tcPr>
          <w:p w:rsidR="000453A5" w:rsidRPr="000453A5" w:rsidRDefault="000453A5" w:rsidP="00A47EAA">
            <w:pPr>
              <w:ind w:left="113" w:right="113"/>
              <w:jc w:val="center"/>
            </w:pPr>
            <w:r w:rsidRPr="000453A5">
              <w:t>34</w:t>
            </w:r>
          </w:p>
        </w:tc>
        <w:tc>
          <w:tcPr>
            <w:tcW w:w="274" w:type="pct"/>
            <w:textDirection w:val="tbRl"/>
            <w:vAlign w:val="center"/>
          </w:tcPr>
          <w:p w:rsidR="000453A5" w:rsidRPr="000453A5" w:rsidRDefault="000453A5" w:rsidP="00A47EAA">
            <w:pPr>
              <w:ind w:left="113" w:right="113"/>
              <w:jc w:val="center"/>
            </w:pPr>
            <w:r w:rsidRPr="000453A5">
              <w:t>29</w:t>
            </w:r>
          </w:p>
        </w:tc>
        <w:tc>
          <w:tcPr>
            <w:tcW w:w="275" w:type="pct"/>
            <w:textDirection w:val="tbRl"/>
            <w:vAlign w:val="center"/>
          </w:tcPr>
          <w:p w:rsidR="000453A5" w:rsidRPr="000453A5" w:rsidRDefault="000453A5" w:rsidP="00A47EAA">
            <w:pPr>
              <w:ind w:left="113" w:right="113"/>
              <w:jc w:val="center"/>
            </w:pPr>
            <w:r w:rsidRPr="000453A5">
              <w:t>42</w:t>
            </w:r>
          </w:p>
        </w:tc>
        <w:tc>
          <w:tcPr>
            <w:tcW w:w="265" w:type="pct"/>
            <w:textDirection w:val="tbRl"/>
            <w:vAlign w:val="center"/>
          </w:tcPr>
          <w:p w:rsidR="000453A5" w:rsidRPr="000453A5" w:rsidRDefault="000453A5" w:rsidP="00A47EAA">
            <w:pPr>
              <w:ind w:left="113" w:right="113"/>
              <w:jc w:val="center"/>
            </w:pPr>
            <w:r w:rsidRPr="000453A5">
              <w:t>34</w:t>
            </w:r>
          </w:p>
        </w:tc>
        <w:tc>
          <w:tcPr>
            <w:tcW w:w="284" w:type="pct"/>
            <w:textDirection w:val="tbRl"/>
            <w:vAlign w:val="center"/>
          </w:tcPr>
          <w:p w:rsidR="000453A5" w:rsidRPr="000453A5" w:rsidRDefault="000453A5" w:rsidP="00A47EAA">
            <w:pPr>
              <w:ind w:left="113" w:right="113"/>
              <w:jc w:val="center"/>
            </w:pPr>
            <w:r w:rsidRPr="000453A5">
              <w:t>29</w:t>
            </w:r>
          </w:p>
        </w:tc>
        <w:tc>
          <w:tcPr>
            <w:tcW w:w="274" w:type="pct"/>
            <w:textDirection w:val="tbRl"/>
            <w:vAlign w:val="center"/>
          </w:tcPr>
          <w:p w:rsidR="000453A5" w:rsidRPr="000453A5" w:rsidRDefault="000453A5" w:rsidP="00A47EAA">
            <w:pPr>
              <w:ind w:left="113" w:right="113"/>
              <w:jc w:val="center"/>
            </w:pPr>
            <w:r w:rsidRPr="000453A5">
              <w:t>42</w:t>
            </w:r>
          </w:p>
        </w:tc>
        <w:tc>
          <w:tcPr>
            <w:tcW w:w="280" w:type="pct"/>
            <w:textDirection w:val="tbRl"/>
            <w:vAlign w:val="center"/>
          </w:tcPr>
          <w:p w:rsidR="000453A5" w:rsidRPr="000453A5" w:rsidRDefault="000453A5" w:rsidP="00A47EAA">
            <w:pPr>
              <w:ind w:left="113" w:right="113"/>
              <w:jc w:val="center"/>
            </w:pPr>
            <w:r w:rsidRPr="000453A5">
              <w:t>34</w:t>
            </w:r>
          </w:p>
        </w:tc>
        <w:tc>
          <w:tcPr>
            <w:tcW w:w="261" w:type="pct"/>
            <w:textDirection w:val="tbRl"/>
            <w:vAlign w:val="center"/>
          </w:tcPr>
          <w:p w:rsidR="000453A5" w:rsidRPr="000453A5" w:rsidRDefault="000453A5" w:rsidP="00A47EAA">
            <w:pPr>
              <w:ind w:left="113" w:right="113"/>
              <w:jc w:val="center"/>
            </w:pPr>
            <w:r w:rsidRPr="000453A5">
              <w:t>29</w:t>
            </w:r>
          </w:p>
        </w:tc>
        <w:tc>
          <w:tcPr>
            <w:tcW w:w="271" w:type="pct"/>
            <w:textDirection w:val="tbRl"/>
            <w:vAlign w:val="center"/>
          </w:tcPr>
          <w:p w:rsidR="000453A5" w:rsidRPr="000453A5" w:rsidRDefault="000453A5" w:rsidP="00A47EAA">
            <w:pPr>
              <w:ind w:left="113" w:right="113"/>
              <w:jc w:val="center"/>
            </w:pPr>
            <w:r w:rsidRPr="000453A5">
              <w:t>42</w:t>
            </w:r>
          </w:p>
        </w:tc>
      </w:tr>
      <w:tr w:rsidR="000453A5" w:rsidRPr="000453A5" w:rsidTr="000453A5">
        <w:trPr>
          <w:cantSplit/>
          <w:trHeight w:val="1134"/>
        </w:trPr>
        <w:tc>
          <w:tcPr>
            <w:tcW w:w="895" w:type="pct"/>
          </w:tcPr>
          <w:p w:rsidR="000453A5" w:rsidRPr="000453A5" w:rsidRDefault="000453A5" w:rsidP="00A47EAA">
            <w:r w:rsidRPr="000453A5">
              <w:t>8.Необходимо внести пит в-в под планир. урожай с учетом % исп-я из удобр., кг/га</w:t>
            </w:r>
          </w:p>
        </w:tc>
        <w:tc>
          <w:tcPr>
            <w:tcW w:w="275" w:type="pct"/>
            <w:textDirection w:val="tbRl"/>
            <w:vAlign w:val="center"/>
          </w:tcPr>
          <w:p w:rsidR="000453A5" w:rsidRPr="000453A5" w:rsidRDefault="000453A5" w:rsidP="00A47EAA">
            <w:pPr>
              <w:ind w:left="113" w:right="113"/>
              <w:jc w:val="center"/>
            </w:pPr>
            <w:r w:rsidRPr="000453A5">
              <w:t>126</w:t>
            </w:r>
          </w:p>
        </w:tc>
        <w:tc>
          <w:tcPr>
            <w:tcW w:w="274" w:type="pct"/>
            <w:textDirection w:val="tbRl"/>
            <w:vAlign w:val="center"/>
          </w:tcPr>
          <w:p w:rsidR="000453A5" w:rsidRPr="000453A5" w:rsidRDefault="000453A5" w:rsidP="00A47EAA">
            <w:pPr>
              <w:ind w:left="113" w:right="113"/>
              <w:jc w:val="center"/>
            </w:pPr>
            <w:r w:rsidRPr="000453A5">
              <w:t>120</w:t>
            </w:r>
          </w:p>
        </w:tc>
        <w:tc>
          <w:tcPr>
            <w:tcW w:w="274" w:type="pct"/>
            <w:textDirection w:val="tbRl"/>
            <w:vAlign w:val="center"/>
          </w:tcPr>
          <w:p w:rsidR="000453A5" w:rsidRPr="000453A5" w:rsidRDefault="000453A5" w:rsidP="00A47EAA">
            <w:pPr>
              <w:ind w:left="113" w:right="113"/>
              <w:jc w:val="center"/>
            </w:pPr>
            <w:r w:rsidRPr="000453A5">
              <w:t>216</w:t>
            </w:r>
          </w:p>
        </w:tc>
        <w:tc>
          <w:tcPr>
            <w:tcW w:w="274" w:type="pct"/>
            <w:textDirection w:val="tbRl"/>
            <w:vAlign w:val="center"/>
          </w:tcPr>
          <w:p w:rsidR="000453A5" w:rsidRPr="000453A5" w:rsidRDefault="000453A5" w:rsidP="00A47EAA">
            <w:pPr>
              <w:ind w:left="113" w:right="113"/>
              <w:jc w:val="center"/>
            </w:pPr>
            <w:r w:rsidRPr="000453A5">
              <w:t>224</w:t>
            </w:r>
          </w:p>
        </w:tc>
        <w:tc>
          <w:tcPr>
            <w:tcW w:w="274" w:type="pct"/>
            <w:textDirection w:val="tbRl"/>
            <w:vAlign w:val="center"/>
          </w:tcPr>
          <w:p w:rsidR="000453A5" w:rsidRPr="000453A5" w:rsidRDefault="000453A5" w:rsidP="00A47EAA">
            <w:pPr>
              <w:ind w:left="113" w:right="113"/>
              <w:jc w:val="center"/>
            </w:pPr>
            <w:r w:rsidRPr="000453A5">
              <w:t>168</w:t>
            </w:r>
          </w:p>
        </w:tc>
        <w:tc>
          <w:tcPr>
            <w:tcW w:w="275" w:type="pct"/>
            <w:textDirection w:val="tbRl"/>
            <w:vAlign w:val="center"/>
          </w:tcPr>
          <w:p w:rsidR="000453A5" w:rsidRPr="000453A5" w:rsidRDefault="000453A5" w:rsidP="00A47EAA">
            <w:pPr>
              <w:ind w:left="113" w:right="113"/>
              <w:jc w:val="center"/>
            </w:pPr>
            <w:r w:rsidRPr="000453A5">
              <w:t>202</w:t>
            </w:r>
          </w:p>
        </w:tc>
        <w:tc>
          <w:tcPr>
            <w:tcW w:w="274" w:type="pct"/>
            <w:textDirection w:val="tbRl"/>
            <w:vAlign w:val="center"/>
          </w:tcPr>
          <w:p w:rsidR="000453A5" w:rsidRPr="000453A5" w:rsidRDefault="000453A5" w:rsidP="00A47EAA">
            <w:pPr>
              <w:ind w:left="113" w:right="113"/>
              <w:jc w:val="center"/>
            </w:pPr>
            <w:r w:rsidRPr="000453A5">
              <w:t>303</w:t>
            </w:r>
          </w:p>
        </w:tc>
        <w:tc>
          <w:tcPr>
            <w:tcW w:w="274" w:type="pct"/>
            <w:textDirection w:val="tbRl"/>
            <w:vAlign w:val="center"/>
          </w:tcPr>
          <w:p w:rsidR="000453A5" w:rsidRPr="000453A5" w:rsidRDefault="000453A5" w:rsidP="00A47EAA">
            <w:pPr>
              <w:ind w:left="113" w:right="113"/>
              <w:jc w:val="center"/>
            </w:pPr>
            <w:r w:rsidRPr="000453A5">
              <w:t>249</w:t>
            </w:r>
          </w:p>
        </w:tc>
        <w:tc>
          <w:tcPr>
            <w:tcW w:w="275" w:type="pct"/>
            <w:textDirection w:val="tbRl"/>
            <w:vAlign w:val="center"/>
          </w:tcPr>
          <w:p w:rsidR="000453A5" w:rsidRPr="000453A5" w:rsidRDefault="000453A5" w:rsidP="00A47EAA">
            <w:pPr>
              <w:ind w:left="113" w:right="113"/>
              <w:jc w:val="center"/>
            </w:pPr>
            <w:r w:rsidRPr="000453A5">
              <w:t>288</w:t>
            </w:r>
          </w:p>
        </w:tc>
        <w:tc>
          <w:tcPr>
            <w:tcW w:w="265" w:type="pct"/>
            <w:textDirection w:val="tbRl"/>
            <w:vAlign w:val="center"/>
          </w:tcPr>
          <w:p w:rsidR="000453A5" w:rsidRPr="000453A5" w:rsidRDefault="000453A5" w:rsidP="00A47EAA">
            <w:pPr>
              <w:ind w:left="113" w:right="113"/>
              <w:jc w:val="center"/>
            </w:pPr>
            <w:r w:rsidRPr="000453A5">
              <w:t>36,3</w:t>
            </w:r>
          </w:p>
        </w:tc>
        <w:tc>
          <w:tcPr>
            <w:tcW w:w="284" w:type="pct"/>
            <w:textDirection w:val="tbRl"/>
            <w:vAlign w:val="center"/>
          </w:tcPr>
          <w:p w:rsidR="000453A5" w:rsidRPr="000453A5" w:rsidRDefault="000453A5" w:rsidP="00A47EAA">
            <w:pPr>
              <w:ind w:left="113" w:right="113"/>
              <w:jc w:val="center"/>
            </w:pPr>
            <w:r w:rsidRPr="000453A5">
              <w:t>117</w:t>
            </w:r>
          </w:p>
        </w:tc>
        <w:tc>
          <w:tcPr>
            <w:tcW w:w="274" w:type="pct"/>
            <w:textDirection w:val="tbRl"/>
            <w:vAlign w:val="center"/>
          </w:tcPr>
          <w:p w:rsidR="000453A5" w:rsidRPr="000453A5" w:rsidRDefault="000453A5" w:rsidP="00A47EAA">
            <w:pPr>
              <w:ind w:left="113" w:right="113"/>
              <w:jc w:val="center"/>
            </w:pPr>
            <w:r w:rsidRPr="000453A5">
              <w:t>123</w:t>
            </w:r>
          </w:p>
        </w:tc>
        <w:tc>
          <w:tcPr>
            <w:tcW w:w="280" w:type="pct"/>
            <w:textDirection w:val="tbRl"/>
            <w:vAlign w:val="center"/>
          </w:tcPr>
          <w:p w:rsidR="000453A5" w:rsidRPr="000453A5" w:rsidRDefault="000453A5" w:rsidP="00A47EAA">
            <w:pPr>
              <w:ind w:left="113" w:right="113"/>
              <w:jc w:val="center"/>
            </w:pPr>
            <w:r w:rsidRPr="000453A5">
              <w:t>186</w:t>
            </w:r>
          </w:p>
        </w:tc>
        <w:tc>
          <w:tcPr>
            <w:tcW w:w="261" w:type="pct"/>
            <w:textDirection w:val="tbRl"/>
            <w:vAlign w:val="center"/>
          </w:tcPr>
          <w:p w:rsidR="000453A5" w:rsidRPr="000453A5" w:rsidRDefault="000453A5" w:rsidP="00A47EAA">
            <w:pPr>
              <w:ind w:left="113" w:right="113"/>
              <w:jc w:val="center"/>
            </w:pPr>
            <w:r w:rsidRPr="000453A5">
              <w:t>157</w:t>
            </w:r>
          </w:p>
        </w:tc>
        <w:tc>
          <w:tcPr>
            <w:tcW w:w="271" w:type="pct"/>
            <w:textDirection w:val="tbRl"/>
            <w:vAlign w:val="center"/>
          </w:tcPr>
          <w:p w:rsidR="000453A5" w:rsidRPr="000453A5" w:rsidRDefault="000453A5" w:rsidP="00A47EAA">
            <w:pPr>
              <w:ind w:left="113" w:right="113"/>
              <w:jc w:val="center"/>
            </w:pPr>
            <w:r w:rsidRPr="000453A5">
              <w:t>281</w:t>
            </w:r>
          </w:p>
        </w:tc>
      </w:tr>
      <w:tr w:rsidR="000453A5" w:rsidRPr="000453A5" w:rsidTr="000453A5">
        <w:trPr>
          <w:cantSplit/>
          <w:trHeight w:val="1134"/>
        </w:trPr>
        <w:tc>
          <w:tcPr>
            <w:tcW w:w="895" w:type="pct"/>
          </w:tcPr>
          <w:p w:rsidR="000453A5" w:rsidRPr="000453A5" w:rsidRDefault="000453A5" w:rsidP="00A47EAA">
            <w:r w:rsidRPr="000453A5">
              <w:t>9.Действ. в-во минер. удобрений, % (С)</w:t>
            </w:r>
          </w:p>
        </w:tc>
        <w:tc>
          <w:tcPr>
            <w:tcW w:w="275" w:type="pct"/>
            <w:textDirection w:val="tbRl"/>
            <w:vAlign w:val="center"/>
          </w:tcPr>
          <w:p w:rsidR="000453A5" w:rsidRPr="000453A5" w:rsidRDefault="000453A5" w:rsidP="00A47EAA">
            <w:pPr>
              <w:ind w:left="113" w:right="113"/>
              <w:jc w:val="center"/>
            </w:pPr>
            <w:r w:rsidRPr="000453A5">
              <w:t>34,5</w:t>
            </w:r>
          </w:p>
        </w:tc>
        <w:tc>
          <w:tcPr>
            <w:tcW w:w="274" w:type="pct"/>
            <w:textDirection w:val="tbRl"/>
            <w:vAlign w:val="center"/>
          </w:tcPr>
          <w:p w:rsidR="000453A5" w:rsidRPr="000453A5" w:rsidRDefault="000453A5" w:rsidP="00A47EAA">
            <w:pPr>
              <w:ind w:left="113" w:right="113"/>
              <w:jc w:val="center"/>
            </w:pPr>
            <w:r w:rsidRPr="000453A5">
              <w:t>19,5</w:t>
            </w:r>
          </w:p>
        </w:tc>
        <w:tc>
          <w:tcPr>
            <w:tcW w:w="274" w:type="pct"/>
            <w:textDirection w:val="tbRl"/>
            <w:vAlign w:val="center"/>
          </w:tcPr>
          <w:p w:rsidR="000453A5" w:rsidRPr="000453A5" w:rsidRDefault="000453A5" w:rsidP="00A47EAA">
            <w:pPr>
              <w:ind w:left="113" w:right="113"/>
              <w:jc w:val="center"/>
            </w:pPr>
            <w:r w:rsidRPr="000453A5">
              <w:t>60</w:t>
            </w:r>
          </w:p>
        </w:tc>
        <w:tc>
          <w:tcPr>
            <w:tcW w:w="274" w:type="pct"/>
            <w:textDirection w:val="tbRl"/>
            <w:vAlign w:val="center"/>
          </w:tcPr>
          <w:p w:rsidR="000453A5" w:rsidRPr="000453A5" w:rsidRDefault="000453A5" w:rsidP="00A47EAA">
            <w:pPr>
              <w:ind w:left="113" w:right="113"/>
              <w:jc w:val="center"/>
            </w:pPr>
            <w:r w:rsidRPr="000453A5">
              <w:t>34,5</w:t>
            </w:r>
          </w:p>
        </w:tc>
        <w:tc>
          <w:tcPr>
            <w:tcW w:w="274" w:type="pct"/>
            <w:textDirection w:val="tbRl"/>
            <w:vAlign w:val="center"/>
          </w:tcPr>
          <w:p w:rsidR="000453A5" w:rsidRPr="000453A5" w:rsidRDefault="000453A5" w:rsidP="00A47EAA">
            <w:pPr>
              <w:ind w:left="113" w:right="113"/>
              <w:jc w:val="center"/>
            </w:pPr>
            <w:r w:rsidRPr="000453A5">
              <w:t>19,5</w:t>
            </w:r>
          </w:p>
        </w:tc>
        <w:tc>
          <w:tcPr>
            <w:tcW w:w="275" w:type="pct"/>
            <w:textDirection w:val="tbRl"/>
            <w:vAlign w:val="center"/>
          </w:tcPr>
          <w:p w:rsidR="000453A5" w:rsidRPr="000453A5" w:rsidRDefault="000453A5" w:rsidP="00A47EAA">
            <w:pPr>
              <w:ind w:left="113" w:right="113"/>
              <w:jc w:val="center"/>
            </w:pPr>
            <w:r w:rsidRPr="000453A5">
              <w:t>60</w:t>
            </w:r>
          </w:p>
        </w:tc>
        <w:tc>
          <w:tcPr>
            <w:tcW w:w="274" w:type="pct"/>
            <w:textDirection w:val="tbRl"/>
            <w:vAlign w:val="center"/>
          </w:tcPr>
          <w:p w:rsidR="000453A5" w:rsidRPr="000453A5" w:rsidRDefault="000453A5" w:rsidP="00A47EAA">
            <w:pPr>
              <w:ind w:left="113" w:right="113"/>
              <w:jc w:val="center"/>
            </w:pPr>
            <w:r w:rsidRPr="000453A5">
              <w:t>34,5</w:t>
            </w:r>
          </w:p>
        </w:tc>
        <w:tc>
          <w:tcPr>
            <w:tcW w:w="274" w:type="pct"/>
            <w:textDirection w:val="tbRl"/>
            <w:vAlign w:val="center"/>
          </w:tcPr>
          <w:p w:rsidR="000453A5" w:rsidRPr="000453A5" w:rsidRDefault="000453A5" w:rsidP="00A47EAA">
            <w:pPr>
              <w:ind w:left="113" w:right="113"/>
              <w:jc w:val="center"/>
            </w:pPr>
            <w:r w:rsidRPr="000453A5">
              <w:t>19,5</w:t>
            </w:r>
          </w:p>
        </w:tc>
        <w:tc>
          <w:tcPr>
            <w:tcW w:w="275" w:type="pct"/>
            <w:textDirection w:val="tbRl"/>
            <w:vAlign w:val="center"/>
          </w:tcPr>
          <w:p w:rsidR="000453A5" w:rsidRPr="000453A5" w:rsidRDefault="000453A5" w:rsidP="00A47EAA">
            <w:pPr>
              <w:ind w:left="113" w:right="113"/>
              <w:jc w:val="center"/>
            </w:pPr>
            <w:r w:rsidRPr="000453A5">
              <w:t>60</w:t>
            </w:r>
          </w:p>
        </w:tc>
        <w:tc>
          <w:tcPr>
            <w:tcW w:w="265" w:type="pct"/>
            <w:textDirection w:val="tbRl"/>
            <w:vAlign w:val="center"/>
          </w:tcPr>
          <w:p w:rsidR="000453A5" w:rsidRPr="000453A5" w:rsidRDefault="000453A5" w:rsidP="00A47EAA">
            <w:pPr>
              <w:ind w:left="113" w:right="113"/>
              <w:jc w:val="center"/>
            </w:pPr>
            <w:r w:rsidRPr="000453A5">
              <w:t>34,5</w:t>
            </w:r>
          </w:p>
        </w:tc>
        <w:tc>
          <w:tcPr>
            <w:tcW w:w="284" w:type="pct"/>
            <w:textDirection w:val="tbRl"/>
            <w:vAlign w:val="center"/>
          </w:tcPr>
          <w:p w:rsidR="000453A5" w:rsidRPr="000453A5" w:rsidRDefault="000453A5" w:rsidP="00A47EAA">
            <w:pPr>
              <w:ind w:left="113" w:right="113"/>
              <w:jc w:val="center"/>
            </w:pPr>
            <w:r w:rsidRPr="000453A5">
              <w:t>19,5</w:t>
            </w:r>
          </w:p>
        </w:tc>
        <w:tc>
          <w:tcPr>
            <w:tcW w:w="274" w:type="pct"/>
            <w:textDirection w:val="tbRl"/>
            <w:vAlign w:val="center"/>
          </w:tcPr>
          <w:p w:rsidR="000453A5" w:rsidRPr="000453A5" w:rsidRDefault="000453A5" w:rsidP="00A47EAA">
            <w:pPr>
              <w:ind w:left="113" w:right="113"/>
              <w:jc w:val="center"/>
            </w:pPr>
            <w:r w:rsidRPr="000453A5">
              <w:t>60</w:t>
            </w:r>
          </w:p>
        </w:tc>
        <w:tc>
          <w:tcPr>
            <w:tcW w:w="280" w:type="pct"/>
            <w:textDirection w:val="tbRl"/>
            <w:vAlign w:val="center"/>
          </w:tcPr>
          <w:p w:rsidR="000453A5" w:rsidRPr="000453A5" w:rsidRDefault="000453A5" w:rsidP="00A47EAA">
            <w:pPr>
              <w:ind w:left="113" w:right="113"/>
              <w:jc w:val="center"/>
            </w:pPr>
            <w:r w:rsidRPr="000453A5">
              <w:t>34,5</w:t>
            </w:r>
          </w:p>
        </w:tc>
        <w:tc>
          <w:tcPr>
            <w:tcW w:w="261" w:type="pct"/>
            <w:textDirection w:val="tbRl"/>
            <w:vAlign w:val="center"/>
          </w:tcPr>
          <w:p w:rsidR="000453A5" w:rsidRPr="000453A5" w:rsidRDefault="000453A5" w:rsidP="00A47EAA">
            <w:pPr>
              <w:ind w:left="113" w:right="113"/>
              <w:jc w:val="center"/>
            </w:pPr>
            <w:r w:rsidRPr="000453A5">
              <w:t>19,5</w:t>
            </w:r>
          </w:p>
        </w:tc>
        <w:tc>
          <w:tcPr>
            <w:tcW w:w="271" w:type="pct"/>
            <w:textDirection w:val="tbRl"/>
            <w:vAlign w:val="center"/>
          </w:tcPr>
          <w:p w:rsidR="000453A5" w:rsidRPr="000453A5" w:rsidRDefault="000453A5" w:rsidP="00A47EAA">
            <w:pPr>
              <w:ind w:left="113" w:right="113"/>
              <w:jc w:val="center"/>
            </w:pPr>
            <w:r w:rsidRPr="000453A5">
              <w:t>60</w:t>
            </w:r>
          </w:p>
        </w:tc>
      </w:tr>
      <w:tr w:rsidR="000453A5" w:rsidRPr="000453A5" w:rsidTr="000453A5">
        <w:trPr>
          <w:cantSplit/>
          <w:trHeight w:val="1134"/>
        </w:trPr>
        <w:tc>
          <w:tcPr>
            <w:tcW w:w="895" w:type="pct"/>
          </w:tcPr>
          <w:p w:rsidR="000453A5" w:rsidRPr="000453A5" w:rsidRDefault="000453A5" w:rsidP="00A47EAA">
            <w:r w:rsidRPr="000453A5">
              <w:t xml:space="preserve">10.Кол-во мин. уд. которое следует внести в станд. единицах, ц/га (Д) </w:t>
            </w:r>
          </w:p>
        </w:tc>
        <w:tc>
          <w:tcPr>
            <w:tcW w:w="275" w:type="pct"/>
            <w:textDirection w:val="tbRl"/>
            <w:vAlign w:val="center"/>
          </w:tcPr>
          <w:p w:rsidR="000453A5" w:rsidRPr="000453A5" w:rsidRDefault="000453A5" w:rsidP="00A47EAA">
            <w:pPr>
              <w:ind w:left="113" w:right="113"/>
              <w:jc w:val="center"/>
            </w:pPr>
            <w:r w:rsidRPr="000453A5">
              <w:t>3,6</w:t>
            </w:r>
          </w:p>
        </w:tc>
        <w:tc>
          <w:tcPr>
            <w:tcW w:w="274" w:type="pct"/>
            <w:textDirection w:val="tbRl"/>
            <w:vAlign w:val="center"/>
          </w:tcPr>
          <w:p w:rsidR="000453A5" w:rsidRPr="000453A5" w:rsidRDefault="000453A5" w:rsidP="00A47EAA">
            <w:pPr>
              <w:ind w:left="113" w:right="113"/>
              <w:jc w:val="center"/>
            </w:pPr>
            <w:r w:rsidRPr="000453A5">
              <w:t>6,2</w:t>
            </w:r>
          </w:p>
        </w:tc>
        <w:tc>
          <w:tcPr>
            <w:tcW w:w="274" w:type="pct"/>
            <w:textDirection w:val="tbRl"/>
            <w:vAlign w:val="center"/>
          </w:tcPr>
          <w:p w:rsidR="000453A5" w:rsidRPr="000453A5" w:rsidRDefault="000453A5" w:rsidP="00A47EAA">
            <w:pPr>
              <w:ind w:left="113" w:right="113"/>
              <w:jc w:val="center"/>
            </w:pPr>
            <w:r w:rsidRPr="000453A5">
              <w:t>3,6</w:t>
            </w:r>
          </w:p>
        </w:tc>
        <w:tc>
          <w:tcPr>
            <w:tcW w:w="274" w:type="pct"/>
            <w:textDirection w:val="tbRl"/>
            <w:vAlign w:val="center"/>
          </w:tcPr>
          <w:p w:rsidR="000453A5" w:rsidRPr="000453A5" w:rsidRDefault="000453A5" w:rsidP="00A47EAA">
            <w:pPr>
              <w:ind w:left="113" w:right="113"/>
              <w:jc w:val="center"/>
            </w:pPr>
            <w:r w:rsidRPr="000453A5">
              <w:t>6,5</w:t>
            </w:r>
          </w:p>
        </w:tc>
        <w:tc>
          <w:tcPr>
            <w:tcW w:w="274" w:type="pct"/>
            <w:textDirection w:val="tbRl"/>
            <w:vAlign w:val="center"/>
          </w:tcPr>
          <w:p w:rsidR="000453A5" w:rsidRPr="000453A5" w:rsidRDefault="000453A5" w:rsidP="00A47EAA">
            <w:pPr>
              <w:ind w:left="113" w:right="113"/>
              <w:jc w:val="center"/>
            </w:pPr>
            <w:r w:rsidRPr="000453A5">
              <w:t>8,6</w:t>
            </w:r>
          </w:p>
        </w:tc>
        <w:tc>
          <w:tcPr>
            <w:tcW w:w="275" w:type="pct"/>
            <w:textDirection w:val="tbRl"/>
            <w:vAlign w:val="center"/>
          </w:tcPr>
          <w:p w:rsidR="000453A5" w:rsidRPr="000453A5" w:rsidRDefault="000453A5" w:rsidP="00A47EAA">
            <w:pPr>
              <w:ind w:left="113" w:right="113"/>
              <w:jc w:val="center"/>
            </w:pPr>
            <w:r w:rsidRPr="000453A5">
              <w:t>3,4</w:t>
            </w:r>
          </w:p>
        </w:tc>
        <w:tc>
          <w:tcPr>
            <w:tcW w:w="274" w:type="pct"/>
            <w:textDirection w:val="tbRl"/>
            <w:vAlign w:val="center"/>
          </w:tcPr>
          <w:p w:rsidR="000453A5" w:rsidRPr="000453A5" w:rsidRDefault="000453A5" w:rsidP="00A47EAA">
            <w:pPr>
              <w:ind w:left="113" w:right="113"/>
              <w:jc w:val="center"/>
            </w:pPr>
            <w:r w:rsidRPr="000453A5">
              <w:t>8,8</w:t>
            </w:r>
          </w:p>
        </w:tc>
        <w:tc>
          <w:tcPr>
            <w:tcW w:w="274" w:type="pct"/>
            <w:textDirection w:val="tbRl"/>
            <w:vAlign w:val="center"/>
          </w:tcPr>
          <w:p w:rsidR="000453A5" w:rsidRPr="000453A5" w:rsidRDefault="000453A5" w:rsidP="00A47EAA">
            <w:pPr>
              <w:ind w:left="113" w:right="113"/>
              <w:jc w:val="center"/>
            </w:pPr>
            <w:r w:rsidRPr="000453A5">
              <w:t>12,7</w:t>
            </w:r>
          </w:p>
        </w:tc>
        <w:tc>
          <w:tcPr>
            <w:tcW w:w="275" w:type="pct"/>
            <w:textDirection w:val="tbRl"/>
            <w:vAlign w:val="center"/>
          </w:tcPr>
          <w:p w:rsidR="000453A5" w:rsidRPr="000453A5" w:rsidRDefault="000453A5" w:rsidP="00A47EAA">
            <w:pPr>
              <w:ind w:left="113" w:right="113"/>
              <w:jc w:val="center"/>
            </w:pPr>
            <w:r w:rsidRPr="000453A5">
              <w:t>4,8</w:t>
            </w:r>
          </w:p>
        </w:tc>
        <w:tc>
          <w:tcPr>
            <w:tcW w:w="265" w:type="pct"/>
            <w:textDirection w:val="tbRl"/>
            <w:vAlign w:val="center"/>
          </w:tcPr>
          <w:p w:rsidR="000453A5" w:rsidRPr="000453A5" w:rsidRDefault="000453A5" w:rsidP="00A47EAA">
            <w:pPr>
              <w:ind w:left="113" w:right="113"/>
              <w:jc w:val="center"/>
            </w:pPr>
            <w:r w:rsidRPr="000453A5">
              <w:t>1,05</w:t>
            </w:r>
          </w:p>
        </w:tc>
        <w:tc>
          <w:tcPr>
            <w:tcW w:w="284" w:type="pct"/>
            <w:textDirection w:val="tbRl"/>
            <w:vAlign w:val="center"/>
          </w:tcPr>
          <w:p w:rsidR="000453A5" w:rsidRPr="000453A5" w:rsidRDefault="000453A5" w:rsidP="00A47EAA">
            <w:pPr>
              <w:ind w:left="113" w:right="113"/>
              <w:jc w:val="center"/>
            </w:pPr>
            <w:r w:rsidRPr="000453A5">
              <w:t>6</w:t>
            </w:r>
          </w:p>
        </w:tc>
        <w:tc>
          <w:tcPr>
            <w:tcW w:w="274" w:type="pct"/>
            <w:textDirection w:val="tbRl"/>
            <w:vAlign w:val="center"/>
          </w:tcPr>
          <w:p w:rsidR="000453A5" w:rsidRPr="000453A5" w:rsidRDefault="000453A5" w:rsidP="00A47EAA">
            <w:pPr>
              <w:ind w:left="113" w:right="113"/>
              <w:jc w:val="center"/>
            </w:pPr>
            <w:r w:rsidRPr="000453A5">
              <w:t>2,05</w:t>
            </w:r>
          </w:p>
        </w:tc>
        <w:tc>
          <w:tcPr>
            <w:tcW w:w="280" w:type="pct"/>
            <w:textDirection w:val="tbRl"/>
            <w:vAlign w:val="center"/>
          </w:tcPr>
          <w:p w:rsidR="000453A5" w:rsidRPr="000453A5" w:rsidRDefault="000453A5" w:rsidP="00A47EAA">
            <w:pPr>
              <w:ind w:left="113" w:right="113"/>
              <w:jc w:val="center"/>
            </w:pPr>
            <w:r w:rsidRPr="000453A5">
              <w:t>5,4</w:t>
            </w:r>
          </w:p>
        </w:tc>
        <w:tc>
          <w:tcPr>
            <w:tcW w:w="261" w:type="pct"/>
            <w:textDirection w:val="tbRl"/>
            <w:vAlign w:val="center"/>
          </w:tcPr>
          <w:p w:rsidR="000453A5" w:rsidRPr="000453A5" w:rsidRDefault="000453A5" w:rsidP="00A47EAA">
            <w:pPr>
              <w:ind w:left="113" w:right="113"/>
              <w:jc w:val="center"/>
            </w:pPr>
            <w:r w:rsidRPr="000453A5">
              <w:t>8,05</w:t>
            </w:r>
          </w:p>
        </w:tc>
        <w:tc>
          <w:tcPr>
            <w:tcW w:w="271" w:type="pct"/>
            <w:textDirection w:val="tbRl"/>
            <w:vAlign w:val="center"/>
          </w:tcPr>
          <w:p w:rsidR="000453A5" w:rsidRPr="000453A5" w:rsidRDefault="000453A5" w:rsidP="00A47EAA">
            <w:pPr>
              <w:ind w:left="113" w:right="113"/>
              <w:jc w:val="center"/>
            </w:pPr>
            <w:r w:rsidRPr="000453A5">
              <w:t>4,7</w:t>
            </w:r>
          </w:p>
        </w:tc>
      </w:tr>
    </w:tbl>
    <w:p w:rsidR="0096064C" w:rsidRPr="00416D92" w:rsidRDefault="0096064C" w:rsidP="00416D92">
      <w:pPr>
        <w:suppressAutoHyphens/>
        <w:spacing w:line="360" w:lineRule="auto"/>
        <w:ind w:firstLine="709"/>
        <w:jc w:val="both"/>
        <w:rPr>
          <w:sz w:val="28"/>
        </w:rPr>
      </w:pPr>
    </w:p>
    <w:p w:rsidR="00416D92" w:rsidRDefault="00D54855" w:rsidP="00416D92">
      <w:pPr>
        <w:suppressAutoHyphens/>
        <w:spacing w:line="360" w:lineRule="auto"/>
        <w:ind w:firstLine="709"/>
        <w:jc w:val="both"/>
        <w:rPr>
          <w:sz w:val="28"/>
        </w:rPr>
      </w:pPr>
      <w:r w:rsidRPr="00416D92">
        <w:rPr>
          <w:sz w:val="28"/>
        </w:rPr>
        <w:t>Из таблицы видно, что ячмень из почвы выносит больше всего калия (160 кг/га), а люцерна выносит очень много азота (351,3 кг/га), но в свою очередь люцерна также и вносит в почву много азота за счет пожнивных остатков, так как является бобовой культурой и при помощи азотфиксирующих бактерий усваивает азот атмосферы.</w:t>
      </w:r>
      <w:r w:rsidR="000453A5" w:rsidRPr="000453A5">
        <w:rPr>
          <w:sz w:val="28"/>
        </w:rPr>
        <w:t xml:space="preserve"> </w:t>
      </w:r>
      <w:r w:rsidRPr="00416D92">
        <w:rPr>
          <w:sz w:val="28"/>
        </w:rPr>
        <w:t>В хозяйстве используются удобрения: аммиачная селитра, простой суперфосфат и хлористый калий.</w:t>
      </w:r>
      <w:r w:rsidR="00416D92">
        <w:rPr>
          <w:sz w:val="28"/>
        </w:rPr>
        <w:t xml:space="preserve"> </w:t>
      </w:r>
      <w:r w:rsidRPr="00416D92">
        <w:rPr>
          <w:sz w:val="28"/>
        </w:rPr>
        <w:t>Чтобы получить высокие урожаи выращиваемых культур необходимо внести под ячмень азота 2,2 ц/га, фосфора 8,9 ц/га, калия 4,7 ц/га; под люцерну на первом поле азота 8,2 ц/га, фосфора 36,5 ц/га, калия 7,7 ц/га, на втором поле – азота 7,5 ц/га, фосфора 36,7 ц/га, калия 8,1 ц/га. Из этого следует, что ячмень нуждается больше всего в фосфоре, а люцерна также в фосфоре. В основное удобрение под ячмень вносят половину азота, половину</w:t>
      </w:r>
      <w:r w:rsidR="00416D92">
        <w:rPr>
          <w:sz w:val="28"/>
        </w:rPr>
        <w:t xml:space="preserve"> </w:t>
      </w:r>
      <w:r w:rsidRPr="00416D92">
        <w:rPr>
          <w:sz w:val="28"/>
        </w:rPr>
        <w:t>фосфора и весь калий, затем при посеве вносят</w:t>
      </w:r>
      <w:r w:rsidR="00416D92">
        <w:rPr>
          <w:sz w:val="28"/>
        </w:rPr>
        <w:t xml:space="preserve"> </w:t>
      </w:r>
      <w:r w:rsidRPr="00416D92">
        <w:rPr>
          <w:sz w:val="28"/>
        </w:rPr>
        <w:t>оставшийся фосфор и делают подкормку оставшимся азотом. Так как люцерну высевают под покров ячменя, то часть азота, требуемого люцерне, нужно внести под покровную культуру, а также проводить азотные подкормки после каждого скашивания для лучшего отрастания; а перед уходом люцерны в зиму делают подкормки фосфором и калием для лучшего перезимовывания и весеннего отрастания.</w:t>
      </w:r>
      <w:r w:rsidR="000453A5" w:rsidRPr="000453A5">
        <w:rPr>
          <w:sz w:val="28"/>
        </w:rPr>
        <w:t xml:space="preserve"> </w:t>
      </w:r>
      <w:r w:rsidRPr="00416D92">
        <w:rPr>
          <w:sz w:val="28"/>
        </w:rPr>
        <w:t>Технология возделывания сельскохозяйственных культур на эродированных почвах должны предусматривать тщательную заделку удобрений, экологическое обоснование их доз. Увеличение урожайности растений на этих почвах способствует повышению их устойчивости к эрозии в результате лучшего развития растений, их корневых систем и большего количества растительных остатков.</w:t>
      </w:r>
    </w:p>
    <w:p w:rsidR="00D54855" w:rsidRPr="00416D92" w:rsidRDefault="00040F0B" w:rsidP="00416D92">
      <w:pPr>
        <w:pStyle w:val="1"/>
        <w:keepNext w:val="0"/>
        <w:suppressAutoHyphens/>
        <w:spacing w:after="0" w:line="360" w:lineRule="auto"/>
        <w:ind w:firstLine="709"/>
        <w:jc w:val="both"/>
        <w:rPr>
          <w:rFonts w:cs="Times New Roman"/>
          <w:b w:val="0"/>
          <w:caps w:val="0"/>
          <w:lang w:val="en-US"/>
        </w:rPr>
      </w:pPr>
      <w:r w:rsidRPr="00416D92">
        <w:rPr>
          <w:rFonts w:cs="Times New Roman"/>
          <w:b w:val="0"/>
        </w:rPr>
        <w:br w:type="page"/>
      </w:r>
      <w:bookmarkStart w:id="8" w:name="_Toc162494434"/>
      <w:r w:rsidRPr="00416D92">
        <w:rPr>
          <w:rFonts w:cs="Times New Roman"/>
          <w:b w:val="0"/>
        </w:rPr>
        <w:t>5</w:t>
      </w:r>
      <w:r w:rsidR="00190126" w:rsidRPr="00416D92">
        <w:rPr>
          <w:rFonts w:cs="Times New Roman"/>
          <w:b w:val="0"/>
        </w:rPr>
        <w:t>.</w:t>
      </w:r>
      <w:r w:rsidRPr="00416D92">
        <w:rPr>
          <w:rFonts w:cs="Times New Roman"/>
          <w:b w:val="0"/>
        </w:rPr>
        <w:t xml:space="preserve"> </w:t>
      </w:r>
      <w:r w:rsidR="00190126" w:rsidRPr="00416D92">
        <w:rPr>
          <w:rFonts w:cs="Times New Roman"/>
          <w:b w:val="0"/>
          <w:caps w:val="0"/>
        </w:rPr>
        <w:t>Баланс питательных элементов в севообороте</w:t>
      </w:r>
      <w:bookmarkEnd w:id="8"/>
    </w:p>
    <w:p w:rsidR="00190126" w:rsidRPr="00416D92" w:rsidRDefault="00190126" w:rsidP="00416D92">
      <w:pPr>
        <w:suppressAutoHyphens/>
        <w:spacing w:line="360" w:lineRule="auto"/>
        <w:ind w:firstLine="709"/>
        <w:jc w:val="both"/>
        <w:rPr>
          <w:sz w:val="28"/>
          <w:lang w:val="en-US"/>
        </w:rPr>
      </w:pPr>
    </w:p>
    <w:p w:rsidR="00402E65" w:rsidRPr="00416D92" w:rsidRDefault="00D54855" w:rsidP="00416D92">
      <w:pPr>
        <w:pStyle w:val="21"/>
        <w:suppressAutoHyphens/>
        <w:ind w:firstLine="709"/>
        <w:jc w:val="both"/>
      </w:pPr>
      <w:r w:rsidRPr="00416D92">
        <w:t>Баланс питательных элементов – один из главных экономических показателей, показывающий стабильность агросистемы. Баланс складывается из приходной и расходной статей. Основными приходными статьями являются: внесение питательных веществ с органическими и минеральными удобрениями, поступление азота за счет</w:t>
      </w:r>
      <w:r w:rsidR="00416D92">
        <w:t xml:space="preserve"> </w:t>
      </w:r>
      <w:r w:rsidRPr="00416D92">
        <w:t>фиксации атмосферного азота клубеньковыми бактериями, поступление азота с осадками, внесение с семенами. Расходование питательных веществ из почвы определяется в основном выносом с урожаем, закреплением в почве, вымыванием соединений азота и калия из корнеобитаемого слоя, потерями в результате эрозии почв.</w:t>
      </w:r>
    </w:p>
    <w:p w:rsidR="00190126" w:rsidRPr="00416D92" w:rsidRDefault="00190126" w:rsidP="00416D92">
      <w:pPr>
        <w:pStyle w:val="21"/>
        <w:suppressAutoHyphens/>
        <w:ind w:firstLine="709"/>
        <w:jc w:val="both"/>
        <w:rPr>
          <w:lang w:val="en-US"/>
        </w:rPr>
      </w:pPr>
    </w:p>
    <w:p w:rsidR="00D54855" w:rsidRPr="00416D92" w:rsidRDefault="00D54855" w:rsidP="00416D92">
      <w:pPr>
        <w:pStyle w:val="21"/>
        <w:suppressAutoHyphens/>
        <w:ind w:firstLine="709"/>
        <w:jc w:val="both"/>
      </w:pPr>
      <w:r w:rsidRPr="00416D92">
        <w:t>Таблица 7 – Баланс пи</w:t>
      </w:r>
      <w:r w:rsidR="00402E65" w:rsidRPr="00416D92">
        <w:t>тательных веществ в севообороте</w:t>
      </w:r>
    </w:p>
    <w:tbl>
      <w:tblPr>
        <w:tblStyle w:val="ad"/>
        <w:tblW w:w="8066" w:type="dxa"/>
        <w:jc w:val="center"/>
        <w:tblLayout w:type="fixed"/>
        <w:tblLook w:val="0400" w:firstRow="0" w:lastRow="0" w:firstColumn="0" w:lastColumn="0" w:noHBand="0" w:noVBand="1"/>
      </w:tblPr>
      <w:tblGrid>
        <w:gridCol w:w="2233"/>
        <w:gridCol w:w="1190"/>
        <w:gridCol w:w="1235"/>
        <w:gridCol w:w="1188"/>
        <w:gridCol w:w="1101"/>
        <w:gridCol w:w="29"/>
        <w:gridCol w:w="1061"/>
        <w:gridCol w:w="29"/>
      </w:tblGrid>
      <w:tr w:rsidR="00D54855" w:rsidRPr="00416D92" w:rsidTr="000453A5">
        <w:trPr>
          <w:jc w:val="center"/>
        </w:trPr>
        <w:tc>
          <w:tcPr>
            <w:tcW w:w="2233" w:type="dxa"/>
            <w:vMerge w:val="restart"/>
          </w:tcPr>
          <w:p w:rsidR="00D54855" w:rsidRPr="00416D92" w:rsidRDefault="00D54855" w:rsidP="00416D92">
            <w:pPr>
              <w:pStyle w:val="21"/>
              <w:suppressAutoHyphens/>
              <w:ind w:firstLine="0"/>
              <w:rPr>
                <w:sz w:val="20"/>
              </w:rPr>
            </w:pPr>
            <w:r w:rsidRPr="00416D92">
              <w:rPr>
                <w:sz w:val="20"/>
              </w:rPr>
              <w:t>Показатели</w:t>
            </w:r>
          </w:p>
        </w:tc>
        <w:tc>
          <w:tcPr>
            <w:tcW w:w="5833" w:type="dxa"/>
            <w:gridSpan w:val="7"/>
          </w:tcPr>
          <w:p w:rsidR="00D54855" w:rsidRPr="00416D92" w:rsidRDefault="00D54855" w:rsidP="00416D92">
            <w:pPr>
              <w:pStyle w:val="21"/>
              <w:suppressAutoHyphens/>
              <w:ind w:firstLine="0"/>
              <w:rPr>
                <w:sz w:val="20"/>
              </w:rPr>
            </w:pPr>
            <w:r w:rsidRPr="00416D92">
              <w:rPr>
                <w:sz w:val="20"/>
              </w:rPr>
              <w:t>Поле севооборота</w:t>
            </w:r>
          </w:p>
        </w:tc>
      </w:tr>
      <w:tr w:rsidR="00477EA8" w:rsidRPr="00416D92" w:rsidTr="000453A5">
        <w:trPr>
          <w:jc w:val="center"/>
        </w:trPr>
        <w:tc>
          <w:tcPr>
            <w:tcW w:w="2233" w:type="dxa"/>
            <w:vMerge/>
          </w:tcPr>
          <w:p w:rsidR="00477EA8" w:rsidRPr="00416D92" w:rsidRDefault="00477EA8" w:rsidP="00416D92">
            <w:pPr>
              <w:pStyle w:val="21"/>
              <w:suppressAutoHyphens/>
              <w:ind w:firstLine="0"/>
              <w:rPr>
                <w:sz w:val="20"/>
              </w:rPr>
            </w:pPr>
          </w:p>
        </w:tc>
        <w:tc>
          <w:tcPr>
            <w:tcW w:w="1190" w:type="dxa"/>
          </w:tcPr>
          <w:p w:rsidR="00477EA8" w:rsidRPr="00416D92" w:rsidRDefault="00477EA8" w:rsidP="00416D92">
            <w:pPr>
              <w:pStyle w:val="21"/>
              <w:suppressAutoHyphens/>
              <w:ind w:firstLine="0"/>
              <w:rPr>
                <w:sz w:val="20"/>
              </w:rPr>
            </w:pPr>
            <w:r w:rsidRPr="00416D92">
              <w:rPr>
                <w:sz w:val="20"/>
              </w:rPr>
              <w:t>клевер</w:t>
            </w:r>
          </w:p>
        </w:tc>
        <w:tc>
          <w:tcPr>
            <w:tcW w:w="1235" w:type="dxa"/>
          </w:tcPr>
          <w:p w:rsidR="00477EA8" w:rsidRPr="00416D92" w:rsidRDefault="00477EA8" w:rsidP="00416D92">
            <w:pPr>
              <w:pStyle w:val="21"/>
              <w:suppressAutoHyphens/>
              <w:ind w:firstLine="0"/>
              <w:rPr>
                <w:sz w:val="20"/>
              </w:rPr>
            </w:pPr>
            <w:r w:rsidRPr="00416D92">
              <w:rPr>
                <w:sz w:val="20"/>
              </w:rPr>
              <w:t>пшени</w:t>
            </w:r>
            <w:r w:rsidR="002F61A6" w:rsidRPr="00416D92">
              <w:rPr>
                <w:sz w:val="20"/>
              </w:rPr>
              <w:t>ц</w:t>
            </w:r>
            <w:r w:rsidRPr="00416D92">
              <w:rPr>
                <w:sz w:val="20"/>
              </w:rPr>
              <w:t>а</w:t>
            </w:r>
          </w:p>
        </w:tc>
        <w:tc>
          <w:tcPr>
            <w:tcW w:w="1188" w:type="dxa"/>
          </w:tcPr>
          <w:p w:rsidR="00477EA8" w:rsidRPr="00416D92" w:rsidRDefault="00477EA8" w:rsidP="00416D92">
            <w:pPr>
              <w:pStyle w:val="21"/>
              <w:suppressAutoHyphens/>
              <w:ind w:firstLine="0"/>
              <w:rPr>
                <w:sz w:val="20"/>
              </w:rPr>
            </w:pPr>
            <w:r w:rsidRPr="00416D92">
              <w:rPr>
                <w:sz w:val="20"/>
              </w:rPr>
              <w:t>горох</w:t>
            </w:r>
          </w:p>
        </w:tc>
        <w:tc>
          <w:tcPr>
            <w:tcW w:w="1130" w:type="dxa"/>
            <w:gridSpan w:val="2"/>
          </w:tcPr>
          <w:p w:rsidR="00477EA8" w:rsidRPr="00416D92" w:rsidRDefault="00477EA8" w:rsidP="00416D92">
            <w:pPr>
              <w:pStyle w:val="21"/>
              <w:suppressAutoHyphens/>
              <w:ind w:firstLine="0"/>
              <w:rPr>
                <w:sz w:val="20"/>
              </w:rPr>
            </w:pPr>
            <w:r w:rsidRPr="00416D92">
              <w:rPr>
                <w:sz w:val="20"/>
              </w:rPr>
              <w:t>овес</w:t>
            </w:r>
          </w:p>
        </w:tc>
        <w:tc>
          <w:tcPr>
            <w:tcW w:w="1090" w:type="dxa"/>
            <w:gridSpan w:val="2"/>
          </w:tcPr>
          <w:p w:rsidR="00477EA8" w:rsidRPr="00416D92" w:rsidRDefault="00477EA8" w:rsidP="00416D92">
            <w:pPr>
              <w:pStyle w:val="21"/>
              <w:suppressAutoHyphens/>
              <w:ind w:firstLine="0"/>
              <w:rPr>
                <w:sz w:val="20"/>
              </w:rPr>
            </w:pPr>
            <w:r w:rsidRPr="00416D92">
              <w:rPr>
                <w:sz w:val="20"/>
              </w:rPr>
              <w:t>ячмень</w:t>
            </w:r>
          </w:p>
        </w:tc>
      </w:tr>
      <w:tr w:rsidR="00477EA8" w:rsidRPr="00416D92" w:rsidTr="000453A5">
        <w:trPr>
          <w:jc w:val="center"/>
        </w:trPr>
        <w:tc>
          <w:tcPr>
            <w:tcW w:w="2233" w:type="dxa"/>
          </w:tcPr>
          <w:p w:rsidR="00477EA8" w:rsidRPr="00416D92" w:rsidRDefault="00477EA8" w:rsidP="00416D92">
            <w:pPr>
              <w:pStyle w:val="21"/>
              <w:suppressAutoHyphens/>
              <w:ind w:firstLine="0"/>
              <w:rPr>
                <w:sz w:val="20"/>
              </w:rPr>
            </w:pPr>
            <w:r w:rsidRPr="00416D92">
              <w:rPr>
                <w:sz w:val="20"/>
              </w:rPr>
              <w:t>Выход, ц/га</w:t>
            </w:r>
          </w:p>
          <w:p w:rsidR="00477EA8" w:rsidRPr="00416D92" w:rsidRDefault="00477EA8" w:rsidP="00416D92">
            <w:pPr>
              <w:pStyle w:val="21"/>
              <w:suppressAutoHyphens/>
              <w:ind w:firstLine="0"/>
              <w:rPr>
                <w:sz w:val="20"/>
              </w:rPr>
            </w:pPr>
            <w:r w:rsidRPr="00416D92">
              <w:rPr>
                <w:sz w:val="20"/>
              </w:rPr>
              <w:t>Поступление азота:</w:t>
            </w:r>
          </w:p>
          <w:p w:rsidR="00FB4196" w:rsidRPr="00416D92" w:rsidRDefault="00FB4196" w:rsidP="00416D92">
            <w:pPr>
              <w:pStyle w:val="21"/>
              <w:suppressAutoHyphens/>
              <w:ind w:firstLine="0"/>
              <w:rPr>
                <w:sz w:val="20"/>
              </w:rPr>
            </w:pPr>
            <w:r w:rsidRPr="00416D92">
              <w:rPr>
                <w:sz w:val="20"/>
              </w:rPr>
              <w:t>С орг.удобрениями</w:t>
            </w:r>
          </w:p>
          <w:p w:rsidR="00477EA8" w:rsidRPr="00416D92" w:rsidRDefault="00477EA8" w:rsidP="00416D92">
            <w:pPr>
              <w:pStyle w:val="21"/>
              <w:suppressAutoHyphens/>
              <w:ind w:firstLine="0"/>
              <w:rPr>
                <w:sz w:val="20"/>
              </w:rPr>
            </w:pPr>
            <w:r w:rsidRPr="00416D92">
              <w:rPr>
                <w:sz w:val="20"/>
              </w:rPr>
              <w:t>С мин. уд-ми</w:t>
            </w:r>
          </w:p>
          <w:p w:rsidR="00477EA8" w:rsidRPr="00416D92" w:rsidRDefault="00477EA8" w:rsidP="00416D92">
            <w:pPr>
              <w:pStyle w:val="21"/>
              <w:suppressAutoHyphens/>
              <w:ind w:firstLine="0"/>
              <w:rPr>
                <w:sz w:val="20"/>
              </w:rPr>
            </w:pPr>
            <w:r w:rsidRPr="00416D92">
              <w:rPr>
                <w:sz w:val="20"/>
              </w:rPr>
              <w:t>Всего</w:t>
            </w:r>
          </w:p>
          <w:p w:rsidR="00477EA8" w:rsidRPr="00416D92" w:rsidRDefault="00477EA8" w:rsidP="00416D92">
            <w:pPr>
              <w:pStyle w:val="21"/>
              <w:suppressAutoHyphens/>
              <w:ind w:firstLine="0"/>
              <w:rPr>
                <w:sz w:val="20"/>
              </w:rPr>
            </w:pPr>
            <w:r w:rsidRPr="00416D92">
              <w:rPr>
                <w:sz w:val="20"/>
              </w:rPr>
              <w:t>Вынос азота</w:t>
            </w:r>
          </w:p>
          <w:p w:rsidR="00477EA8" w:rsidRPr="00416D92" w:rsidRDefault="00477EA8" w:rsidP="00416D92">
            <w:pPr>
              <w:pStyle w:val="21"/>
              <w:suppressAutoHyphens/>
              <w:ind w:firstLine="0"/>
              <w:rPr>
                <w:sz w:val="20"/>
              </w:rPr>
            </w:pPr>
            <w:r w:rsidRPr="00416D92">
              <w:rPr>
                <w:sz w:val="20"/>
              </w:rPr>
              <w:t xml:space="preserve">Дефицит </w:t>
            </w:r>
          </w:p>
        </w:tc>
        <w:tc>
          <w:tcPr>
            <w:tcW w:w="1190" w:type="dxa"/>
          </w:tcPr>
          <w:p w:rsidR="00477EA8" w:rsidRPr="00416D92" w:rsidRDefault="002F61A6" w:rsidP="00416D92">
            <w:pPr>
              <w:pStyle w:val="21"/>
              <w:suppressAutoHyphens/>
              <w:ind w:firstLine="0"/>
              <w:rPr>
                <w:sz w:val="20"/>
              </w:rPr>
            </w:pPr>
            <w:r w:rsidRPr="00416D92">
              <w:rPr>
                <w:sz w:val="20"/>
              </w:rPr>
              <w:t>86,8</w:t>
            </w:r>
          </w:p>
          <w:p w:rsidR="002F61A6" w:rsidRPr="00416D92" w:rsidRDefault="002F61A6" w:rsidP="00416D92">
            <w:pPr>
              <w:pStyle w:val="21"/>
              <w:suppressAutoHyphens/>
              <w:ind w:firstLine="0"/>
              <w:rPr>
                <w:sz w:val="20"/>
              </w:rPr>
            </w:pPr>
          </w:p>
          <w:p w:rsidR="002F61A6" w:rsidRPr="00416D92" w:rsidRDefault="002F61A6" w:rsidP="00416D92">
            <w:pPr>
              <w:pStyle w:val="21"/>
              <w:suppressAutoHyphens/>
              <w:ind w:firstLine="0"/>
              <w:rPr>
                <w:sz w:val="20"/>
              </w:rPr>
            </w:pPr>
            <w:r w:rsidRPr="00416D92">
              <w:rPr>
                <w:sz w:val="20"/>
              </w:rPr>
              <w:t>-</w:t>
            </w:r>
          </w:p>
          <w:p w:rsidR="002F61A6" w:rsidRPr="00416D92" w:rsidRDefault="002F61A6" w:rsidP="00416D92">
            <w:pPr>
              <w:pStyle w:val="21"/>
              <w:suppressAutoHyphens/>
              <w:ind w:firstLine="0"/>
              <w:rPr>
                <w:sz w:val="20"/>
              </w:rPr>
            </w:pPr>
            <w:r w:rsidRPr="00416D92">
              <w:rPr>
                <w:sz w:val="20"/>
              </w:rPr>
              <w:t>126</w:t>
            </w:r>
          </w:p>
          <w:p w:rsidR="002F61A6" w:rsidRPr="00416D92" w:rsidRDefault="002F61A6" w:rsidP="00416D92">
            <w:pPr>
              <w:pStyle w:val="21"/>
              <w:suppressAutoHyphens/>
              <w:ind w:firstLine="0"/>
              <w:rPr>
                <w:sz w:val="20"/>
              </w:rPr>
            </w:pPr>
            <w:r w:rsidRPr="00416D92">
              <w:rPr>
                <w:sz w:val="20"/>
              </w:rPr>
              <w:t>126</w:t>
            </w:r>
          </w:p>
          <w:p w:rsidR="002F61A6" w:rsidRPr="00416D92" w:rsidRDefault="002F61A6" w:rsidP="00416D92">
            <w:pPr>
              <w:pStyle w:val="21"/>
              <w:suppressAutoHyphens/>
              <w:ind w:firstLine="0"/>
              <w:rPr>
                <w:sz w:val="20"/>
              </w:rPr>
            </w:pPr>
            <w:r w:rsidRPr="00416D92">
              <w:rPr>
                <w:sz w:val="20"/>
              </w:rPr>
              <w:t>170,9</w:t>
            </w:r>
          </w:p>
          <w:p w:rsidR="002F61A6" w:rsidRPr="00416D92" w:rsidRDefault="002F61A6" w:rsidP="00416D92">
            <w:pPr>
              <w:pStyle w:val="21"/>
              <w:suppressAutoHyphens/>
              <w:ind w:firstLine="0"/>
              <w:rPr>
                <w:sz w:val="20"/>
              </w:rPr>
            </w:pPr>
            <w:r w:rsidRPr="00416D92">
              <w:rPr>
                <w:sz w:val="20"/>
              </w:rPr>
              <w:t>-44,9</w:t>
            </w:r>
          </w:p>
        </w:tc>
        <w:tc>
          <w:tcPr>
            <w:tcW w:w="1235" w:type="dxa"/>
          </w:tcPr>
          <w:p w:rsidR="00477EA8" w:rsidRPr="00416D92" w:rsidRDefault="002F61A6" w:rsidP="00416D92">
            <w:pPr>
              <w:pStyle w:val="21"/>
              <w:suppressAutoHyphens/>
              <w:ind w:firstLine="0"/>
              <w:rPr>
                <w:sz w:val="20"/>
              </w:rPr>
            </w:pPr>
            <w:r w:rsidRPr="00416D92">
              <w:rPr>
                <w:sz w:val="20"/>
              </w:rPr>
              <w:t>48</w:t>
            </w:r>
          </w:p>
          <w:p w:rsidR="002F61A6" w:rsidRPr="00416D92" w:rsidRDefault="002F61A6" w:rsidP="00416D92">
            <w:pPr>
              <w:pStyle w:val="21"/>
              <w:suppressAutoHyphens/>
              <w:ind w:firstLine="0"/>
              <w:rPr>
                <w:sz w:val="20"/>
              </w:rPr>
            </w:pPr>
          </w:p>
          <w:p w:rsidR="002F61A6" w:rsidRPr="00416D92" w:rsidRDefault="002F61A6" w:rsidP="00416D92">
            <w:pPr>
              <w:pStyle w:val="21"/>
              <w:suppressAutoHyphens/>
              <w:ind w:firstLine="0"/>
              <w:rPr>
                <w:sz w:val="20"/>
              </w:rPr>
            </w:pPr>
            <w:r w:rsidRPr="00416D92">
              <w:rPr>
                <w:sz w:val="20"/>
              </w:rPr>
              <w:t>-</w:t>
            </w:r>
          </w:p>
          <w:p w:rsidR="002F61A6" w:rsidRPr="00416D92" w:rsidRDefault="002F61A6" w:rsidP="00416D92">
            <w:pPr>
              <w:pStyle w:val="21"/>
              <w:suppressAutoHyphens/>
              <w:ind w:firstLine="0"/>
              <w:rPr>
                <w:sz w:val="20"/>
              </w:rPr>
            </w:pPr>
            <w:r w:rsidRPr="00416D92">
              <w:rPr>
                <w:sz w:val="20"/>
              </w:rPr>
              <w:t>224</w:t>
            </w:r>
          </w:p>
          <w:p w:rsidR="002F61A6" w:rsidRPr="00416D92" w:rsidRDefault="002F61A6" w:rsidP="00416D92">
            <w:pPr>
              <w:pStyle w:val="21"/>
              <w:suppressAutoHyphens/>
              <w:ind w:firstLine="0"/>
              <w:rPr>
                <w:sz w:val="20"/>
              </w:rPr>
            </w:pPr>
            <w:r w:rsidRPr="00416D92">
              <w:rPr>
                <w:sz w:val="20"/>
              </w:rPr>
              <w:t>224</w:t>
            </w:r>
          </w:p>
          <w:p w:rsidR="002F61A6" w:rsidRPr="00416D92" w:rsidRDefault="002F61A6" w:rsidP="00416D92">
            <w:pPr>
              <w:pStyle w:val="21"/>
              <w:suppressAutoHyphens/>
              <w:ind w:firstLine="0"/>
              <w:rPr>
                <w:sz w:val="20"/>
              </w:rPr>
            </w:pPr>
            <w:r w:rsidRPr="00416D92">
              <w:rPr>
                <w:sz w:val="20"/>
              </w:rPr>
              <w:t>172,8</w:t>
            </w:r>
          </w:p>
          <w:p w:rsidR="002F61A6" w:rsidRPr="00416D92" w:rsidRDefault="002F61A6" w:rsidP="00416D92">
            <w:pPr>
              <w:pStyle w:val="21"/>
              <w:suppressAutoHyphens/>
              <w:ind w:firstLine="0"/>
              <w:rPr>
                <w:sz w:val="20"/>
              </w:rPr>
            </w:pPr>
            <w:r w:rsidRPr="00416D92">
              <w:rPr>
                <w:sz w:val="20"/>
              </w:rPr>
              <w:t>51,2</w:t>
            </w:r>
          </w:p>
        </w:tc>
        <w:tc>
          <w:tcPr>
            <w:tcW w:w="1188" w:type="dxa"/>
          </w:tcPr>
          <w:p w:rsidR="002F61A6" w:rsidRPr="00416D92" w:rsidRDefault="002F61A6" w:rsidP="00416D92">
            <w:pPr>
              <w:pStyle w:val="21"/>
              <w:suppressAutoHyphens/>
              <w:ind w:firstLine="0"/>
              <w:rPr>
                <w:sz w:val="20"/>
              </w:rPr>
            </w:pPr>
            <w:r w:rsidRPr="00416D92">
              <w:rPr>
                <w:sz w:val="20"/>
              </w:rPr>
              <w:t>53,7</w:t>
            </w:r>
          </w:p>
          <w:p w:rsidR="002F61A6" w:rsidRPr="00416D92" w:rsidRDefault="002F61A6" w:rsidP="00416D92">
            <w:pPr>
              <w:pStyle w:val="21"/>
              <w:suppressAutoHyphens/>
              <w:ind w:firstLine="0"/>
              <w:rPr>
                <w:sz w:val="20"/>
              </w:rPr>
            </w:pPr>
          </w:p>
          <w:p w:rsidR="002F61A6" w:rsidRPr="00416D92" w:rsidRDefault="002F61A6" w:rsidP="00416D92">
            <w:pPr>
              <w:pStyle w:val="21"/>
              <w:suppressAutoHyphens/>
              <w:ind w:firstLine="0"/>
              <w:rPr>
                <w:sz w:val="20"/>
              </w:rPr>
            </w:pPr>
            <w:r w:rsidRPr="00416D92">
              <w:rPr>
                <w:sz w:val="20"/>
              </w:rPr>
              <w:t>-</w:t>
            </w:r>
          </w:p>
          <w:p w:rsidR="002F61A6" w:rsidRPr="00416D92" w:rsidRDefault="002F61A6" w:rsidP="00416D92">
            <w:pPr>
              <w:pStyle w:val="21"/>
              <w:suppressAutoHyphens/>
              <w:ind w:firstLine="0"/>
              <w:rPr>
                <w:sz w:val="20"/>
              </w:rPr>
            </w:pPr>
            <w:r w:rsidRPr="00416D92">
              <w:rPr>
                <w:sz w:val="20"/>
              </w:rPr>
              <w:t>303</w:t>
            </w:r>
          </w:p>
          <w:p w:rsidR="002F61A6" w:rsidRPr="00416D92" w:rsidRDefault="002F61A6" w:rsidP="00416D92">
            <w:pPr>
              <w:pStyle w:val="21"/>
              <w:suppressAutoHyphens/>
              <w:ind w:firstLine="0"/>
              <w:rPr>
                <w:sz w:val="20"/>
              </w:rPr>
            </w:pPr>
            <w:r w:rsidRPr="00416D92">
              <w:rPr>
                <w:sz w:val="20"/>
              </w:rPr>
              <w:t>303</w:t>
            </w:r>
          </w:p>
          <w:p w:rsidR="002F61A6" w:rsidRPr="00416D92" w:rsidRDefault="002F61A6" w:rsidP="00416D92">
            <w:pPr>
              <w:pStyle w:val="21"/>
              <w:suppressAutoHyphens/>
              <w:ind w:firstLine="0"/>
              <w:rPr>
                <w:sz w:val="20"/>
              </w:rPr>
            </w:pPr>
            <w:r w:rsidRPr="00416D92">
              <w:rPr>
                <w:sz w:val="20"/>
              </w:rPr>
              <w:t>187,9</w:t>
            </w:r>
          </w:p>
          <w:p w:rsidR="002F61A6" w:rsidRPr="00416D92" w:rsidRDefault="002F61A6" w:rsidP="00416D92">
            <w:pPr>
              <w:pStyle w:val="21"/>
              <w:suppressAutoHyphens/>
              <w:ind w:firstLine="0"/>
              <w:rPr>
                <w:sz w:val="20"/>
              </w:rPr>
            </w:pPr>
            <w:r w:rsidRPr="00416D92">
              <w:rPr>
                <w:sz w:val="20"/>
              </w:rPr>
              <w:t>115,1</w:t>
            </w:r>
          </w:p>
        </w:tc>
        <w:tc>
          <w:tcPr>
            <w:tcW w:w="1130" w:type="dxa"/>
            <w:gridSpan w:val="2"/>
          </w:tcPr>
          <w:p w:rsidR="00477EA8" w:rsidRPr="00416D92" w:rsidRDefault="002F61A6" w:rsidP="00416D92">
            <w:pPr>
              <w:pStyle w:val="21"/>
              <w:suppressAutoHyphens/>
              <w:ind w:firstLine="0"/>
              <w:rPr>
                <w:sz w:val="20"/>
              </w:rPr>
            </w:pPr>
            <w:r w:rsidRPr="00416D92">
              <w:rPr>
                <w:sz w:val="20"/>
              </w:rPr>
              <w:t>34</w:t>
            </w:r>
          </w:p>
          <w:p w:rsidR="002F61A6" w:rsidRPr="00416D92" w:rsidRDefault="002F61A6" w:rsidP="00416D92">
            <w:pPr>
              <w:pStyle w:val="21"/>
              <w:suppressAutoHyphens/>
              <w:ind w:firstLine="0"/>
              <w:rPr>
                <w:sz w:val="20"/>
              </w:rPr>
            </w:pPr>
          </w:p>
          <w:p w:rsidR="002F61A6" w:rsidRPr="00416D92" w:rsidRDefault="002F61A6" w:rsidP="00416D92">
            <w:pPr>
              <w:pStyle w:val="21"/>
              <w:suppressAutoHyphens/>
              <w:ind w:firstLine="0"/>
              <w:rPr>
                <w:sz w:val="20"/>
              </w:rPr>
            </w:pPr>
            <w:r w:rsidRPr="00416D92">
              <w:rPr>
                <w:sz w:val="20"/>
              </w:rPr>
              <w:t>-</w:t>
            </w:r>
          </w:p>
          <w:p w:rsidR="002F61A6" w:rsidRPr="00416D92" w:rsidRDefault="002F61A6" w:rsidP="00416D92">
            <w:pPr>
              <w:pStyle w:val="21"/>
              <w:suppressAutoHyphens/>
              <w:ind w:firstLine="0"/>
              <w:rPr>
                <w:sz w:val="20"/>
              </w:rPr>
            </w:pPr>
            <w:r w:rsidRPr="00416D92">
              <w:rPr>
                <w:sz w:val="20"/>
              </w:rPr>
              <w:t>36,3</w:t>
            </w:r>
          </w:p>
          <w:p w:rsidR="002F61A6" w:rsidRPr="00416D92" w:rsidRDefault="002F61A6" w:rsidP="00416D92">
            <w:pPr>
              <w:pStyle w:val="21"/>
              <w:suppressAutoHyphens/>
              <w:ind w:firstLine="0"/>
              <w:rPr>
                <w:sz w:val="20"/>
              </w:rPr>
            </w:pPr>
            <w:r w:rsidRPr="00416D92">
              <w:rPr>
                <w:sz w:val="20"/>
              </w:rPr>
              <w:t>36,3</w:t>
            </w:r>
          </w:p>
          <w:p w:rsidR="002F61A6" w:rsidRPr="00416D92" w:rsidRDefault="002F61A6" w:rsidP="00416D92">
            <w:pPr>
              <w:pStyle w:val="21"/>
              <w:suppressAutoHyphens/>
              <w:ind w:firstLine="0"/>
              <w:rPr>
                <w:sz w:val="20"/>
              </w:rPr>
            </w:pPr>
            <w:r w:rsidRPr="00416D92">
              <w:rPr>
                <w:sz w:val="20"/>
              </w:rPr>
              <w:t>108,8</w:t>
            </w:r>
          </w:p>
          <w:p w:rsidR="002F61A6" w:rsidRPr="00416D92" w:rsidRDefault="002F61A6" w:rsidP="00416D92">
            <w:pPr>
              <w:pStyle w:val="21"/>
              <w:suppressAutoHyphens/>
              <w:ind w:firstLine="0"/>
              <w:rPr>
                <w:sz w:val="20"/>
              </w:rPr>
            </w:pPr>
            <w:r w:rsidRPr="00416D92">
              <w:rPr>
                <w:sz w:val="20"/>
              </w:rPr>
              <w:t>-72,5</w:t>
            </w:r>
          </w:p>
        </w:tc>
        <w:tc>
          <w:tcPr>
            <w:tcW w:w="1090" w:type="dxa"/>
            <w:gridSpan w:val="2"/>
          </w:tcPr>
          <w:p w:rsidR="00477EA8" w:rsidRPr="00416D92" w:rsidRDefault="002F61A6" w:rsidP="00416D92">
            <w:pPr>
              <w:pStyle w:val="21"/>
              <w:suppressAutoHyphens/>
              <w:ind w:firstLine="0"/>
              <w:rPr>
                <w:sz w:val="20"/>
              </w:rPr>
            </w:pPr>
            <w:r w:rsidRPr="00416D92">
              <w:rPr>
                <w:sz w:val="20"/>
              </w:rPr>
              <w:t>49,4</w:t>
            </w:r>
          </w:p>
          <w:p w:rsidR="002F61A6" w:rsidRPr="00416D92" w:rsidRDefault="002F61A6" w:rsidP="00416D92">
            <w:pPr>
              <w:pStyle w:val="21"/>
              <w:suppressAutoHyphens/>
              <w:ind w:firstLine="0"/>
              <w:rPr>
                <w:sz w:val="20"/>
              </w:rPr>
            </w:pPr>
          </w:p>
          <w:p w:rsidR="002F61A6" w:rsidRPr="00416D92" w:rsidRDefault="002F61A6" w:rsidP="00416D92">
            <w:pPr>
              <w:pStyle w:val="21"/>
              <w:suppressAutoHyphens/>
              <w:ind w:firstLine="0"/>
              <w:rPr>
                <w:sz w:val="20"/>
              </w:rPr>
            </w:pPr>
            <w:r w:rsidRPr="00416D92">
              <w:rPr>
                <w:sz w:val="20"/>
              </w:rPr>
              <w:t>-</w:t>
            </w:r>
          </w:p>
          <w:p w:rsidR="002F61A6" w:rsidRPr="00416D92" w:rsidRDefault="002F61A6" w:rsidP="00416D92">
            <w:pPr>
              <w:pStyle w:val="21"/>
              <w:suppressAutoHyphens/>
              <w:ind w:firstLine="0"/>
              <w:rPr>
                <w:sz w:val="20"/>
              </w:rPr>
            </w:pPr>
            <w:r w:rsidRPr="00416D92">
              <w:rPr>
                <w:sz w:val="20"/>
              </w:rPr>
              <w:t>186</w:t>
            </w:r>
          </w:p>
          <w:p w:rsidR="002F61A6" w:rsidRPr="00416D92" w:rsidRDefault="002F61A6" w:rsidP="00416D92">
            <w:pPr>
              <w:pStyle w:val="21"/>
              <w:suppressAutoHyphens/>
              <w:ind w:firstLine="0"/>
              <w:rPr>
                <w:sz w:val="20"/>
              </w:rPr>
            </w:pPr>
            <w:r w:rsidRPr="00416D92">
              <w:rPr>
                <w:sz w:val="20"/>
              </w:rPr>
              <w:t>186</w:t>
            </w:r>
          </w:p>
          <w:p w:rsidR="002F61A6" w:rsidRPr="00416D92" w:rsidRDefault="002F61A6" w:rsidP="00416D92">
            <w:pPr>
              <w:pStyle w:val="21"/>
              <w:suppressAutoHyphens/>
              <w:ind w:firstLine="0"/>
              <w:rPr>
                <w:sz w:val="20"/>
              </w:rPr>
            </w:pPr>
            <w:r w:rsidRPr="00416D92">
              <w:rPr>
                <w:sz w:val="20"/>
              </w:rPr>
              <w:t>148,2</w:t>
            </w:r>
          </w:p>
          <w:p w:rsidR="002F61A6" w:rsidRPr="00416D92" w:rsidRDefault="002F61A6" w:rsidP="00416D92">
            <w:pPr>
              <w:pStyle w:val="21"/>
              <w:suppressAutoHyphens/>
              <w:ind w:firstLine="0"/>
              <w:rPr>
                <w:sz w:val="20"/>
              </w:rPr>
            </w:pPr>
            <w:r w:rsidRPr="00416D92">
              <w:rPr>
                <w:sz w:val="20"/>
              </w:rPr>
              <w:t>37</w:t>
            </w:r>
            <w:r w:rsidR="00150BF1" w:rsidRPr="00416D92">
              <w:rPr>
                <w:sz w:val="20"/>
              </w:rPr>
              <w:t>,</w:t>
            </w:r>
            <w:r w:rsidRPr="00416D92">
              <w:rPr>
                <w:sz w:val="20"/>
              </w:rPr>
              <w:t>8</w:t>
            </w:r>
          </w:p>
        </w:tc>
      </w:tr>
      <w:tr w:rsidR="00477EA8" w:rsidRPr="00416D92" w:rsidTr="000453A5">
        <w:trPr>
          <w:jc w:val="center"/>
        </w:trPr>
        <w:tc>
          <w:tcPr>
            <w:tcW w:w="2233" w:type="dxa"/>
          </w:tcPr>
          <w:p w:rsidR="00477EA8" w:rsidRPr="00416D92" w:rsidRDefault="00477EA8" w:rsidP="00416D92">
            <w:pPr>
              <w:pStyle w:val="21"/>
              <w:suppressAutoHyphens/>
              <w:ind w:firstLine="0"/>
              <w:rPr>
                <w:sz w:val="20"/>
              </w:rPr>
            </w:pPr>
            <w:r w:rsidRPr="00416D92">
              <w:rPr>
                <w:sz w:val="20"/>
              </w:rPr>
              <w:t>Поступление фосфора:</w:t>
            </w:r>
          </w:p>
          <w:p w:rsidR="00FB4196" w:rsidRPr="00416D92" w:rsidRDefault="00FB4196" w:rsidP="00416D92">
            <w:pPr>
              <w:pStyle w:val="21"/>
              <w:suppressAutoHyphens/>
              <w:ind w:firstLine="0"/>
              <w:rPr>
                <w:sz w:val="20"/>
              </w:rPr>
            </w:pPr>
            <w:r w:rsidRPr="00416D92">
              <w:rPr>
                <w:sz w:val="20"/>
              </w:rPr>
              <w:t>С орг.удобрениями</w:t>
            </w:r>
          </w:p>
          <w:p w:rsidR="00477EA8" w:rsidRPr="00416D92" w:rsidRDefault="00477EA8" w:rsidP="00416D92">
            <w:pPr>
              <w:pStyle w:val="21"/>
              <w:suppressAutoHyphens/>
              <w:ind w:firstLine="0"/>
              <w:rPr>
                <w:sz w:val="20"/>
              </w:rPr>
            </w:pPr>
            <w:r w:rsidRPr="00416D92">
              <w:rPr>
                <w:sz w:val="20"/>
              </w:rPr>
              <w:t>С мин. уд-ми</w:t>
            </w:r>
          </w:p>
          <w:p w:rsidR="00477EA8" w:rsidRPr="00416D92" w:rsidRDefault="00477EA8" w:rsidP="00416D92">
            <w:pPr>
              <w:pStyle w:val="21"/>
              <w:suppressAutoHyphens/>
              <w:ind w:firstLine="0"/>
              <w:rPr>
                <w:sz w:val="20"/>
              </w:rPr>
            </w:pPr>
            <w:r w:rsidRPr="00416D92">
              <w:rPr>
                <w:sz w:val="20"/>
              </w:rPr>
              <w:t>Всего</w:t>
            </w:r>
          </w:p>
          <w:p w:rsidR="00477EA8" w:rsidRPr="00416D92" w:rsidRDefault="00477EA8" w:rsidP="00416D92">
            <w:pPr>
              <w:pStyle w:val="21"/>
              <w:suppressAutoHyphens/>
              <w:ind w:firstLine="0"/>
              <w:rPr>
                <w:sz w:val="20"/>
              </w:rPr>
            </w:pPr>
            <w:r w:rsidRPr="00416D92">
              <w:rPr>
                <w:sz w:val="20"/>
              </w:rPr>
              <w:t>Вынос фосфора</w:t>
            </w:r>
          </w:p>
          <w:p w:rsidR="00477EA8" w:rsidRPr="00416D92" w:rsidRDefault="00477EA8" w:rsidP="00416D92">
            <w:pPr>
              <w:pStyle w:val="21"/>
              <w:suppressAutoHyphens/>
              <w:ind w:firstLine="0"/>
              <w:rPr>
                <w:sz w:val="20"/>
              </w:rPr>
            </w:pPr>
            <w:r w:rsidRPr="00416D92">
              <w:rPr>
                <w:sz w:val="20"/>
              </w:rPr>
              <w:t xml:space="preserve">Дефицит </w:t>
            </w:r>
          </w:p>
        </w:tc>
        <w:tc>
          <w:tcPr>
            <w:tcW w:w="1190" w:type="dxa"/>
          </w:tcPr>
          <w:p w:rsidR="002F61A6" w:rsidRPr="00416D92" w:rsidRDefault="002F61A6" w:rsidP="00416D92">
            <w:pPr>
              <w:pStyle w:val="21"/>
              <w:suppressAutoHyphens/>
              <w:ind w:firstLine="0"/>
              <w:rPr>
                <w:sz w:val="20"/>
              </w:rPr>
            </w:pPr>
          </w:p>
          <w:p w:rsidR="002F61A6" w:rsidRPr="00416D92" w:rsidRDefault="00150BF1" w:rsidP="00416D92">
            <w:pPr>
              <w:pStyle w:val="21"/>
              <w:suppressAutoHyphens/>
              <w:ind w:firstLine="0"/>
              <w:rPr>
                <w:sz w:val="20"/>
              </w:rPr>
            </w:pPr>
            <w:r w:rsidRPr="00416D92">
              <w:rPr>
                <w:sz w:val="20"/>
              </w:rPr>
              <w:t>-</w:t>
            </w:r>
          </w:p>
          <w:p w:rsidR="002F61A6" w:rsidRPr="00416D92" w:rsidRDefault="00150BF1" w:rsidP="00416D92">
            <w:pPr>
              <w:pStyle w:val="21"/>
              <w:suppressAutoHyphens/>
              <w:ind w:firstLine="0"/>
              <w:rPr>
                <w:sz w:val="20"/>
              </w:rPr>
            </w:pPr>
            <w:r w:rsidRPr="00416D92">
              <w:rPr>
                <w:sz w:val="20"/>
              </w:rPr>
              <w:t>120</w:t>
            </w:r>
          </w:p>
          <w:p w:rsidR="002F61A6" w:rsidRPr="00416D92" w:rsidRDefault="00150BF1" w:rsidP="00416D92">
            <w:pPr>
              <w:pStyle w:val="21"/>
              <w:suppressAutoHyphens/>
              <w:ind w:firstLine="0"/>
              <w:rPr>
                <w:sz w:val="20"/>
              </w:rPr>
            </w:pPr>
            <w:r w:rsidRPr="00416D92">
              <w:rPr>
                <w:sz w:val="20"/>
              </w:rPr>
              <w:t>120</w:t>
            </w:r>
          </w:p>
          <w:p w:rsidR="002F61A6" w:rsidRPr="00416D92" w:rsidRDefault="00150BF1" w:rsidP="00416D92">
            <w:pPr>
              <w:pStyle w:val="21"/>
              <w:suppressAutoHyphens/>
              <w:ind w:firstLine="0"/>
              <w:rPr>
                <w:sz w:val="20"/>
              </w:rPr>
            </w:pPr>
            <w:r w:rsidRPr="00416D92">
              <w:rPr>
                <w:sz w:val="20"/>
              </w:rPr>
              <w:t>48,6</w:t>
            </w:r>
          </w:p>
          <w:p w:rsidR="002F61A6" w:rsidRPr="00416D92" w:rsidRDefault="00150BF1" w:rsidP="00416D92">
            <w:pPr>
              <w:pStyle w:val="21"/>
              <w:suppressAutoHyphens/>
              <w:ind w:firstLine="0"/>
              <w:rPr>
                <w:sz w:val="20"/>
              </w:rPr>
            </w:pPr>
            <w:r w:rsidRPr="00416D92">
              <w:rPr>
                <w:sz w:val="20"/>
              </w:rPr>
              <w:t>71,4</w:t>
            </w:r>
          </w:p>
        </w:tc>
        <w:tc>
          <w:tcPr>
            <w:tcW w:w="1235" w:type="dxa"/>
          </w:tcPr>
          <w:p w:rsidR="002F61A6" w:rsidRPr="00416D92" w:rsidRDefault="002F61A6" w:rsidP="00416D92">
            <w:pPr>
              <w:pStyle w:val="21"/>
              <w:suppressAutoHyphens/>
              <w:ind w:firstLine="0"/>
              <w:rPr>
                <w:sz w:val="20"/>
              </w:rPr>
            </w:pPr>
          </w:p>
          <w:p w:rsidR="002F61A6" w:rsidRPr="00416D92" w:rsidRDefault="00150BF1" w:rsidP="00416D92">
            <w:pPr>
              <w:pStyle w:val="21"/>
              <w:suppressAutoHyphens/>
              <w:ind w:firstLine="0"/>
              <w:rPr>
                <w:sz w:val="20"/>
              </w:rPr>
            </w:pPr>
            <w:r w:rsidRPr="00416D92">
              <w:rPr>
                <w:sz w:val="20"/>
              </w:rPr>
              <w:t>-</w:t>
            </w:r>
          </w:p>
          <w:p w:rsidR="002F61A6" w:rsidRPr="00416D92" w:rsidRDefault="00150BF1" w:rsidP="00416D92">
            <w:pPr>
              <w:pStyle w:val="21"/>
              <w:suppressAutoHyphens/>
              <w:ind w:firstLine="0"/>
              <w:rPr>
                <w:sz w:val="20"/>
              </w:rPr>
            </w:pPr>
            <w:r w:rsidRPr="00416D92">
              <w:rPr>
                <w:sz w:val="20"/>
              </w:rPr>
              <w:t>168</w:t>
            </w:r>
          </w:p>
          <w:p w:rsidR="002F61A6" w:rsidRPr="00416D92" w:rsidRDefault="00150BF1" w:rsidP="00416D92">
            <w:pPr>
              <w:pStyle w:val="21"/>
              <w:suppressAutoHyphens/>
              <w:ind w:firstLine="0"/>
              <w:rPr>
                <w:sz w:val="20"/>
              </w:rPr>
            </w:pPr>
            <w:r w:rsidRPr="00416D92">
              <w:rPr>
                <w:sz w:val="20"/>
              </w:rPr>
              <w:t>168</w:t>
            </w:r>
          </w:p>
          <w:p w:rsidR="002F61A6" w:rsidRPr="00416D92" w:rsidRDefault="00150BF1" w:rsidP="00416D92">
            <w:pPr>
              <w:pStyle w:val="21"/>
              <w:suppressAutoHyphens/>
              <w:ind w:firstLine="0"/>
              <w:rPr>
                <w:sz w:val="20"/>
              </w:rPr>
            </w:pPr>
            <w:r w:rsidRPr="00416D92">
              <w:rPr>
                <w:sz w:val="20"/>
              </w:rPr>
              <w:t>62,4</w:t>
            </w:r>
          </w:p>
          <w:p w:rsidR="002F61A6" w:rsidRPr="00416D92" w:rsidRDefault="00150BF1" w:rsidP="00416D92">
            <w:pPr>
              <w:pStyle w:val="21"/>
              <w:suppressAutoHyphens/>
              <w:ind w:firstLine="0"/>
              <w:rPr>
                <w:sz w:val="20"/>
              </w:rPr>
            </w:pPr>
            <w:r w:rsidRPr="00416D92">
              <w:rPr>
                <w:sz w:val="20"/>
              </w:rPr>
              <w:t>105,6</w:t>
            </w:r>
          </w:p>
        </w:tc>
        <w:tc>
          <w:tcPr>
            <w:tcW w:w="1188" w:type="dxa"/>
          </w:tcPr>
          <w:p w:rsidR="002F61A6" w:rsidRPr="00416D92" w:rsidRDefault="002F61A6" w:rsidP="00416D92">
            <w:pPr>
              <w:pStyle w:val="21"/>
              <w:suppressAutoHyphens/>
              <w:ind w:firstLine="0"/>
              <w:rPr>
                <w:sz w:val="20"/>
              </w:rPr>
            </w:pPr>
          </w:p>
          <w:p w:rsidR="002F61A6" w:rsidRPr="00416D92" w:rsidRDefault="00150BF1" w:rsidP="00416D92">
            <w:pPr>
              <w:pStyle w:val="21"/>
              <w:suppressAutoHyphens/>
              <w:ind w:firstLine="0"/>
              <w:rPr>
                <w:sz w:val="20"/>
              </w:rPr>
            </w:pPr>
            <w:r w:rsidRPr="00416D92">
              <w:rPr>
                <w:sz w:val="20"/>
              </w:rPr>
              <w:t>-</w:t>
            </w:r>
          </w:p>
          <w:p w:rsidR="002F61A6" w:rsidRPr="00416D92" w:rsidRDefault="00150BF1" w:rsidP="00416D92">
            <w:pPr>
              <w:pStyle w:val="21"/>
              <w:suppressAutoHyphens/>
              <w:ind w:firstLine="0"/>
              <w:rPr>
                <w:sz w:val="20"/>
              </w:rPr>
            </w:pPr>
            <w:r w:rsidRPr="00416D92">
              <w:rPr>
                <w:sz w:val="20"/>
              </w:rPr>
              <w:t>249</w:t>
            </w:r>
          </w:p>
          <w:p w:rsidR="002F61A6" w:rsidRPr="00416D92" w:rsidRDefault="00150BF1" w:rsidP="00416D92">
            <w:pPr>
              <w:pStyle w:val="21"/>
              <w:suppressAutoHyphens/>
              <w:ind w:firstLine="0"/>
              <w:rPr>
                <w:sz w:val="20"/>
              </w:rPr>
            </w:pPr>
            <w:r w:rsidRPr="00416D92">
              <w:rPr>
                <w:sz w:val="20"/>
              </w:rPr>
              <w:t>249</w:t>
            </w:r>
          </w:p>
          <w:p w:rsidR="002F61A6" w:rsidRPr="00416D92" w:rsidRDefault="00150BF1" w:rsidP="00416D92">
            <w:pPr>
              <w:pStyle w:val="21"/>
              <w:suppressAutoHyphens/>
              <w:ind w:firstLine="0"/>
              <w:rPr>
                <w:sz w:val="20"/>
              </w:rPr>
            </w:pPr>
            <w:r w:rsidRPr="00416D92">
              <w:rPr>
                <w:sz w:val="20"/>
              </w:rPr>
              <w:t>85,9</w:t>
            </w:r>
          </w:p>
          <w:p w:rsidR="002F61A6" w:rsidRPr="00416D92" w:rsidRDefault="00150BF1" w:rsidP="00416D92">
            <w:pPr>
              <w:pStyle w:val="21"/>
              <w:suppressAutoHyphens/>
              <w:ind w:firstLine="0"/>
              <w:rPr>
                <w:sz w:val="20"/>
              </w:rPr>
            </w:pPr>
            <w:r w:rsidRPr="00416D92">
              <w:rPr>
                <w:sz w:val="20"/>
              </w:rPr>
              <w:t>163,1</w:t>
            </w:r>
          </w:p>
        </w:tc>
        <w:tc>
          <w:tcPr>
            <w:tcW w:w="1130" w:type="dxa"/>
            <w:gridSpan w:val="2"/>
          </w:tcPr>
          <w:p w:rsidR="002F61A6" w:rsidRPr="00416D92" w:rsidRDefault="002F61A6" w:rsidP="00416D92">
            <w:pPr>
              <w:pStyle w:val="21"/>
              <w:suppressAutoHyphens/>
              <w:ind w:firstLine="0"/>
              <w:rPr>
                <w:sz w:val="20"/>
              </w:rPr>
            </w:pPr>
          </w:p>
          <w:p w:rsidR="002F61A6" w:rsidRPr="00416D92" w:rsidRDefault="00150BF1" w:rsidP="00416D92">
            <w:pPr>
              <w:pStyle w:val="21"/>
              <w:suppressAutoHyphens/>
              <w:ind w:firstLine="0"/>
              <w:rPr>
                <w:sz w:val="20"/>
              </w:rPr>
            </w:pPr>
            <w:r w:rsidRPr="00416D92">
              <w:rPr>
                <w:sz w:val="20"/>
              </w:rPr>
              <w:t>-</w:t>
            </w:r>
          </w:p>
          <w:p w:rsidR="002F61A6" w:rsidRPr="00416D92" w:rsidRDefault="00150BF1" w:rsidP="00416D92">
            <w:pPr>
              <w:pStyle w:val="21"/>
              <w:suppressAutoHyphens/>
              <w:ind w:firstLine="0"/>
              <w:rPr>
                <w:sz w:val="20"/>
              </w:rPr>
            </w:pPr>
            <w:r w:rsidRPr="00416D92">
              <w:rPr>
                <w:sz w:val="20"/>
              </w:rPr>
              <w:t>117</w:t>
            </w:r>
          </w:p>
          <w:p w:rsidR="002F61A6" w:rsidRPr="00416D92" w:rsidRDefault="00150BF1" w:rsidP="00416D92">
            <w:pPr>
              <w:pStyle w:val="21"/>
              <w:suppressAutoHyphens/>
              <w:ind w:firstLine="0"/>
              <w:rPr>
                <w:sz w:val="20"/>
              </w:rPr>
            </w:pPr>
            <w:r w:rsidRPr="00416D92">
              <w:rPr>
                <w:sz w:val="20"/>
              </w:rPr>
              <w:t>117</w:t>
            </w:r>
          </w:p>
          <w:p w:rsidR="002F61A6" w:rsidRPr="00416D92" w:rsidRDefault="00150BF1" w:rsidP="00416D92">
            <w:pPr>
              <w:pStyle w:val="21"/>
              <w:suppressAutoHyphens/>
              <w:ind w:firstLine="0"/>
              <w:rPr>
                <w:sz w:val="20"/>
              </w:rPr>
            </w:pPr>
            <w:r w:rsidRPr="00416D92">
              <w:rPr>
                <w:sz w:val="20"/>
              </w:rPr>
              <w:t>47,6</w:t>
            </w:r>
          </w:p>
          <w:p w:rsidR="002F61A6" w:rsidRPr="00416D92" w:rsidRDefault="00150BF1" w:rsidP="00416D92">
            <w:pPr>
              <w:pStyle w:val="21"/>
              <w:suppressAutoHyphens/>
              <w:ind w:firstLine="0"/>
              <w:rPr>
                <w:sz w:val="20"/>
              </w:rPr>
            </w:pPr>
            <w:r w:rsidRPr="00416D92">
              <w:rPr>
                <w:sz w:val="20"/>
              </w:rPr>
              <w:t>69,4</w:t>
            </w:r>
          </w:p>
        </w:tc>
        <w:tc>
          <w:tcPr>
            <w:tcW w:w="1090" w:type="dxa"/>
            <w:gridSpan w:val="2"/>
          </w:tcPr>
          <w:p w:rsidR="002F61A6" w:rsidRPr="00416D92" w:rsidRDefault="002F61A6" w:rsidP="00416D92">
            <w:pPr>
              <w:pStyle w:val="21"/>
              <w:suppressAutoHyphens/>
              <w:ind w:firstLine="0"/>
              <w:rPr>
                <w:sz w:val="20"/>
              </w:rPr>
            </w:pPr>
          </w:p>
          <w:p w:rsidR="002F61A6" w:rsidRPr="00416D92" w:rsidRDefault="00150BF1" w:rsidP="00416D92">
            <w:pPr>
              <w:pStyle w:val="21"/>
              <w:suppressAutoHyphens/>
              <w:ind w:firstLine="0"/>
              <w:rPr>
                <w:sz w:val="20"/>
              </w:rPr>
            </w:pPr>
            <w:r w:rsidRPr="00416D92">
              <w:rPr>
                <w:sz w:val="20"/>
              </w:rPr>
              <w:t>-</w:t>
            </w:r>
          </w:p>
          <w:p w:rsidR="002F61A6" w:rsidRPr="00416D92" w:rsidRDefault="00150BF1" w:rsidP="00416D92">
            <w:pPr>
              <w:pStyle w:val="21"/>
              <w:suppressAutoHyphens/>
              <w:ind w:firstLine="0"/>
              <w:rPr>
                <w:sz w:val="20"/>
              </w:rPr>
            </w:pPr>
            <w:r w:rsidRPr="00416D92">
              <w:rPr>
                <w:sz w:val="20"/>
              </w:rPr>
              <w:t>157</w:t>
            </w:r>
          </w:p>
          <w:p w:rsidR="002F61A6" w:rsidRPr="00416D92" w:rsidRDefault="00150BF1" w:rsidP="00416D92">
            <w:pPr>
              <w:pStyle w:val="21"/>
              <w:suppressAutoHyphens/>
              <w:ind w:firstLine="0"/>
              <w:rPr>
                <w:sz w:val="20"/>
              </w:rPr>
            </w:pPr>
            <w:r w:rsidRPr="00416D92">
              <w:rPr>
                <w:sz w:val="20"/>
              </w:rPr>
              <w:t>157</w:t>
            </w:r>
          </w:p>
          <w:p w:rsidR="002F61A6" w:rsidRPr="00416D92" w:rsidRDefault="00150BF1" w:rsidP="00416D92">
            <w:pPr>
              <w:pStyle w:val="21"/>
              <w:suppressAutoHyphens/>
              <w:ind w:firstLine="0"/>
              <w:rPr>
                <w:sz w:val="20"/>
              </w:rPr>
            </w:pPr>
            <w:r w:rsidRPr="00416D92">
              <w:rPr>
                <w:sz w:val="20"/>
              </w:rPr>
              <w:t>59,3</w:t>
            </w:r>
          </w:p>
          <w:p w:rsidR="002F61A6" w:rsidRPr="00416D92" w:rsidRDefault="00150BF1" w:rsidP="00416D92">
            <w:pPr>
              <w:pStyle w:val="21"/>
              <w:suppressAutoHyphens/>
              <w:ind w:firstLine="0"/>
              <w:rPr>
                <w:sz w:val="20"/>
              </w:rPr>
            </w:pPr>
            <w:r w:rsidRPr="00416D92">
              <w:rPr>
                <w:sz w:val="20"/>
              </w:rPr>
              <w:t>97,7</w:t>
            </w:r>
          </w:p>
        </w:tc>
      </w:tr>
      <w:tr w:rsidR="00C8000D" w:rsidRPr="00416D92" w:rsidTr="000453A5">
        <w:trPr>
          <w:gridAfter w:val="1"/>
          <w:wAfter w:w="29" w:type="dxa"/>
          <w:jc w:val="center"/>
        </w:trPr>
        <w:tc>
          <w:tcPr>
            <w:tcW w:w="2233" w:type="dxa"/>
          </w:tcPr>
          <w:p w:rsidR="00FB4196" w:rsidRPr="00416D92" w:rsidRDefault="00C8000D" w:rsidP="00416D92">
            <w:pPr>
              <w:pStyle w:val="21"/>
              <w:suppressAutoHyphens/>
              <w:ind w:firstLine="0"/>
              <w:rPr>
                <w:sz w:val="20"/>
              </w:rPr>
            </w:pPr>
            <w:r w:rsidRPr="00416D92">
              <w:rPr>
                <w:sz w:val="20"/>
              </w:rPr>
              <w:t>Поступление калия:</w:t>
            </w:r>
          </w:p>
          <w:p w:rsidR="00FB4196" w:rsidRPr="00416D92" w:rsidRDefault="00FB4196" w:rsidP="00416D92">
            <w:pPr>
              <w:pStyle w:val="21"/>
              <w:suppressAutoHyphens/>
              <w:ind w:firstLine="0"/>
              <w:rPr>
                <w:sz w:val="20"/>
              </w:rPr>
            </w:pPr>
            <w:r w:rsidRPr="00416D92">
              <w:rPr>
                <w:sz w:val="20"/>
              </w:rPr>
              <w:t>С орг.удобрениями</w:t>
            </w:r>
          </w:p>
          <w:p w:rsidR="00C8000D" w:rsidRPr="00416D92" w:rsidRDefault="00C8000D" w:rsidP="00416D92">
            <w:pPr>
              <w:pStyle w:val="21"/>
              <w:suppressAutoHyphens/>
              <w:ind w:firstLine="0"/>
              <w:rPr>
                <w:sz w:val="20"/>
              </w:rPr>
            </w:pPr>
            <w:r w:rsidRPr="00416D92">
              <w:rPr>
                <w:sz w:val="20"/>
              </w:rPr>
              <w:t>С мин. уд-ми</w:t>
            </w:r>
          </w:p>
          <w:p w:rsidR="00C8000D" w:rsidRPr="00416D92" w:rsidRDefault="00C8000D" w:rsidP="00416D92">
            <w:pPr>
              <w:pStyle w:val="21"/>
              <w:suppressAutoHyphens/>
              <w:ind w:firstLine="0"/>
              <w:rPr>
                <w:sz w:val="20"/>
              </w:rPr>
            </w:pPr>
            <w:r w:rsidRPr="00416D92">
              <w:rPr>
                <w:sz w:val="20"/>
              </w:rPr>
              <w:t>Всего</w:t>
            </w:r>
          </w:p>
          <w:p w:rsidR="00C8000D" w:rsidRPr="00416D92" w:rsidRDefault="00C8000D" w:rsidP="00416D92">
            <w:pPr>
              <w:pStyle w:val="21"/>
              <w:suppressAutoHyphens/>
              <w:ind w:firstLine="0"/>
              <w:rPr>
                <w:sz w:val="20"/>
              </w:rPr>
            </w:pPr>
            <w:r w:rsidRPr="00416D92">
              <w:rPr>
                <w:sz w:val="20"/>
              </w:rPr>
              <w:t>Вынос калия</w:t>
            </w:r>
          </w:p>
          <w:p w:rsidR="00C8000D" w:rsidRPr="00416D92" w:rsidRDefault="00C8000D" w:rsidP="00416D92">
            <w:pPr>
              <w:pStyle w:val="21"/>
              <w:suppressAutoHyphens/>
              <w:ind w:firstLine="0"/>
              <w:rPr>
                <w:sz w:val="20"/>
              </w:rPr>
            </w:pPr>
            <w:r w:rsidRPr="00416D92">
              <w:rPr>
                <w:sz w:val="20"/>
              </w:rPr>
              <w:t>Дефицит</w:t>
            </w:r>
          </w:p>
        </w:tc>
        <w:tc>
          <w:tcPr>
            <w:tcW w:w="1190" w:type="dxa"/>
          </w:tcPr>
          <w:p w:rsidR="00C8000D" w:rsidRPr="00416D92" w:rsidRDefault="00C8000D" w:rsidP="00416D92">
            <w:pPr>
              <w:pStyle w:val="21"/>
              <w:suppressAutoHyphens/>
              <w:ind w:firstLine="0"/>
              <w:rPr>
                <w:sz w:val="20"/>
              </w:rPr>
            </w:pPr>
          </w:p>
          <w:p w:rsidR="00C8000D" w:rsidRPr="00416D92" w:rsidRDefault="00C8000D" w:rsidP="00416D92">
            <w:pPr>
              <w:pStyle w:val="21"/>
              <w:suppressAutoHyphens/>
              <w:ind w:firstLine="0"/>
              <w:rPr>
                <w:sz w:val="20"/>
              </w:rPr>
            </w:pPr>
            <w:r w:rsidRPr="00416D92">
              <w:rPr>
                <w:sz w:val="20"/>
              </w:rPr>
              <w:t>-</w:t>
            </w:r>
          </w:p>
          <w:p w:rsidR="00C8000D" w:rsidRPr="00416D92" w:rsidRDefault="00C8000D" w:rsidP="00416D92">
            <w:pPr>
              <w:pStyle w:val="21"/>
              <w:suppressAutoHyphens/>
              <w:ind w:firstLine="0"/>
              <w:rPr>
                <w:sz w:val="20"/>
              </w:rPr>
            </w:pPr>
            <w:r w:rsidRPr="00416D92">
              <w:rPr>
                <w:sz w:val="20"/>
              </w:rPr>
              <w:t>216</w:t>
            </w:r>
          </w:p>
          <w:p w:rsidR="00C8000D" w:rsidRPr="00416D92" w:rsidRDefault="00C8000D" w:rsidP="00416D92">
            <w:pPr>
              <w:pStyle w:val="21"/>
              <w:suppressAutoHyphens/>
              <w:ind w:firstLine="0"/>
              <w:rPr>
                <w:sz w:val="20"/>
              </w:rPr>
            </w:pPr>
            <w:r w:rsidRPr="00416D92">
              <w:rPr>
                <w:sz w:val="20"/>
              </w:rPr>
              <w:t>216</w:t>
            </w:r>
          </w:p>
          <w:p w:rsidR="00C8000D" w:rsidRPr="00416D92" w:rsidRDefault="00C8000D" w:rsidP="00416D92">
            <w:pPr>
              <w:pStyle w:val="21"/>
              <w:suppressAutoHyphens/>
              <w:ind w:firstLine="0"/>
              <w:rPr>
                <w:sz w:val="20"/>
              </w:rPr>
            </w:pPr>
            <w:r w:rsidRPr="00416D92">
              <w:rPr>
                <w:sz w:val="20"/>
              </w:rPr>
              <w:t>130,6</w:t>
            </w:r>
          </w:p>
          <w:p w:rsidR="00C8000D" w:rsidRPr="00416D92" w:rsidRDefault="00C8000D" w:rsidP="00416D92">
            <w:pPr>
              <w:pStyle w:val="21"/>
              <w:suppressAutoHyphens/>
              <w:ind w:firstLine="0"/>
              <w:rPr>
                <w:sz w:val="20"/>
              </w:rPr>
            </w:pPr>
            <w:r w:rsidRPr="00416D92">
              <w:rPr>
                <w:sz w:val="20"/>
              </w:rPr>
              <w:t>85,4</w:t>
            </w:r>
          </w:p>
        </w:tc>
        <w:tc>
          <w:tcPr>
            <w:tcW w:w="1235" w:type="dxa"/>
          </w:tcPr>
          <w:p w:rsidR="00C8000D" w:rsidRPr="00416D92" w:rsidRDefault="00C8000D" w:rsidP="00416D92">
            <w:pPr>
              <w:pStyle w:val="21"/>
              <w:suppressAutoHyphens/>
              <w:ind w:firstLine="0"/>
              <w:rPr>
                <w:sz w:val="20"/>
              </w:rPr>
            </w:pPr>
          </w:p>
          <w:p w:rsidR="00C8000D" w:rsidRPr="00416D92" w:rsidRDefault="00C8000D" w:rsidP="00416D92">
            <w:pPr>
              <w:pStyle w:val="21"/>
              <w:suppressAutoHyphens/>
              <w:ind w:firstLine="0"/>
              <w:rPr>
                <w:sz w:val="20"/>
              </w:rPr>
            </w:pPr>
            <w:r w:rsidRPr="00416D92">
              <w:rPr>
                <w:sz w:val="20"/>
              </w:rPr>
              <w:t>-</w:t>
            </w:r>
          </w:p>
          <w:p w:rsidR="00C8000D" w:rsidRPr="00416D92" w:rsidRDefault="00C8000D" w:rsidP="00416D92">
            <w:pPr>
              <w:pStyle w:val="21"/>
              <w:suppressAutoHyphens/>
              <w:ind w:firstLine="0"/>
              <w:rPr>
                <w:sz w:val="20"/>
              </w:rPr>
            </w:pPr>
            <w:r w:rsidRPr="00416D92">
              <w:rPr>
                <w:sz w:val="20"/>
              </w:rPr>
              <w:t>202</w:t>
            </w:r>
          </w:p>
          <w:p w:rsidR="00C8000D" w:rsidRPr="00416D92" w:rsidRDefault="00C8000D" w:rsidP="00416D92">
            <w:pPr>
              <w:pStyle w:val="21"/>
              <w:suppressAutoHyphens/>
              <w:ind w:firstLine="0"/>
              <w:rPr>
                <w:sz w:val="20"/>
              </w:rPr>
            </w:pPr>
            <w:r w:rsidRPr="00416D92">
              <w:rPr>
                <w:sz w:val="20"/>
              </w:rPr>
              <w:t>202</w:t>
            </w:r>
          </w:p>
          <w:p w:rsidR="00C8000D" w:rsidRPr="00416D92" w:rsidRDefault="00C8000D" w:rsidP="00416D92">
            <w:pPr>
              <w:pStyle w:val="21"/>
              <w:suppressAutoHyphens/>
              <w:ind w:firstLine="0"/>
              <w:rPr>
                <w:sz w:val="20"/>
              </w:rPr>
            </w:pPr>
            <w:r w:rsidRPr="00416D92">
              <w:rPr>
                <w:sz w:val="20"/>
              </w:rPr>
              <w:t>124,8</w:t>
            </w:r>
          </w:p>
          <w:p w:rsidR="00C8000D" w:rsidRPr="00416D92" w:rsidRDefault="00C8000D" w:rsidP="00416D92">
            <w:pPr>
              <w:pStyle w:val="21"/>
              <w:suppressAutoHyphens/>
              <w:ind w:firstLine="0"/>
              <w:rPr>
                <w:sz w:val="20"/>
              </w:rPr>
            </w:pPr>
            <w:r w:rsidRPr="00416D92">
              <w:rPr>
                <w:sz w:val="20"/>
              </w:rPr>
              <w:t>77,2</w:t>
            </w:r>
          </w:p>
        </w:tc>
        <w:tc>
          <w:tcPr>
            <w:tcW w:w="1188" w:type="dxa"/>
          </w:tcPr>
          <w:p w:rsidR="00C8000D" w:rsidRPr="00416D92" w:rsidRDefault="00C8000D" w:rsidP="00416D92">
            <w:pPr>
              <w:pStyle w:val="21"/>
              <w:suppressAutoHyphens/>
              <w:ind w:firstLine="0"/>
              <w:rPr>
                <w:sz w:val="20"/>
              </w:rPr>
            </w:pPr>
          </w:p>
          <w:p w:rsidR="00C8000D" w:rsidRPr="00416D92" w:rsidRDefault="00C8000D" w:rsidP="00416D92">
            <w:pPr>
              <w:pStyle w:val="21"/>
              <w:suppressAutoHyphens/>
              <w:ind w:firstLine="0"/>
              <w:rPr>
                <w:sz w:val="20"/>
              </w:rPr>
            </w:pPr>
            <w:r w:rsidRPr="00416D92">
              <w:rPr>
                <w:sz w:val="20"/>
              </w:rPr>
              <w:t>-</w:t>
            </w:r>
          </w:p>
          <w:p w:rsidR="00C8000D" w:rsidRPr="00416D92" w:rsidRDefault="00C8000D" w:rsidP="00416D92">
            <w:pPr>
              <w:pStyle w:val="21"/>
              <w:suppressAutoHyphens/>
              <w:ind w:firstLine="0"/>
              <w:rPr>
                <w:sz w:val="20"/>
              </w:rPr>
            </w:pPr>
            <w:r w:rsidRPr="00416D92">
              <w:rPr>
                <w:sz w:val="20"/>
              </w:rPr>
              <w:t>288</w:t>
            </w:r>
          </w:p>
          <w:p w:rsidR="00C8000D" w:rsidRPr="00416D92" w:rsidRDefault="00C8000D" w:rsidP="00416D92">
            <w:pPr>
              <w:pStyle w:val="21"/>
              <w:suppressAutoHyphens/>
              <w:ind w:firstLine="0"/>
              <w:rPr>
                <w:sz w:val="20"/>
              </w:rPr>
            </w:pPr>
            <w:r w:rsidRPr="00416D92">
              <w:rPr>
                <w:sz w:val="20"/>
              </w:rPr>
              <w:t>288</w:t>
            </w:r>
          </w:p>
          <w:p w:rsidR="00C8000D" w:rsidRPr="00416D92" w:rsidRDefault="00C8000D" w:rsidP="00416D92">
            <w:pPr>
              <w:pStyle w:val="21"/>
              <w:suppressAutoHyphens/>
              <w:ind w:firstLine="0"/>
              <w:rPr>
                <w:sz w:val="20"/>
              </w:rPr>
            </w:pPr>
            <w:r w:rsidRPr="00416D92">
              <w:rPr>
                <w:sz w:val="20"/>
              </w:rPr>
              <w:t>161,1</w:t>
            </w:r>
          </w:p>
          <w:p w:rsidR="00C8000D" w:rsidRPr="00416D92" w:rsidRDefault="00C8000D" w:rsidP="00416D92">
            <w:pPr>
              <w:pStyle w:val="21"/>
              <w:suppressAutoHyphens/>
              <w:ind w:firstLine="0"/>
              <w:rPr>
                <w:sz w:val="20"/>
              </w:rPr>
            </w:pPr>
            <w:r w:rsidRPr="00416D92">
              <w:rPr>
                <w:sz w:val="20"/>
              </w:rPr>
              <w:t>126,9</w:t>
            </w:r>
          </w:p>
        </w:tc>
        <w:tc>
          <w:tcPr>
            <w:tcW w:w="1101" w:type="dxa"/>
          </w:tcPr>
          <w:p w:rsidR="00C8000D" w:rsidRPr="00416D92" w:rsidRDefault="00C8000D" w:rsidP="00416D92">
            <w:pPr>
              <w:pStyle w:val="21"/>
              <w:suppressAutoHyphens/>
              <w:ind w:firstLine="0"/>
              <w:rPr>
                <w:sz w:val="20"/>
              </w:rPr>
            </w:pPr>
          </w:p>
          <w:p w:rsidR="00C8000D" w:rsidRPr="00416D92" w:rsidRDefault="00C8000D" w:rsidP="00416D92">
            <w:pPr>
              <w:pStyle w:val="21"/>
              <w:suppressAutoHyphens/>
              <w:ind w:firstLine="0"/>
              <w:rPr>
                <w:sz w:val="20"/>
              </w:rPr>
            </w:pPr>
            <w:r w:rsidRPr="00416D92">
              <w:rPr>
                <w:sz w:val="20"/>
              </w:rPr>
              <w:t>-</w:t>
            </w:r>
          </w:p>
          <w:p w:rsidR="00C8000D" w:rsidRPr="00416D92" w:rsidRDefault="00C8000D" w:rsidP="00416D92">
            <w:pPr>
              <w:pStyle w:val="21"/>
              <w:suppressAutoHyphens/>
              <w:ind w:firstLine="0"/>
              <w:rPr>
                <w:sz w:val="20"/>
              </w:rPr>
            </w:pPr>
            <w:r w:rsidRPr="00416D92">
              <w:rPr>
                <w:sz w:val="20"/>
              </w:rPr>
              <w:t>123</w:t>
            </w:r>
          </w:p>
          <w:p w:rsidR="00C8000D" w:rsidRPr="00416D92" w:rsidRDefault="00C8000D" w:rsidP="00416D92">
            <w:pPr>
              <w:pStyle w:val="21"/>
              <w:suppressAutoHyphens/>
              <w:ind w:firstLine="0"/>
              <w:rPr>
                <w:sz w:val="20"/>
              </w:rPr>
            </w:pPr>
            <w:r w:rsidRPr="00416D92">
              <w:rPr>
                <w:sz w:val="20"/>
              </w:rPr>
              <w:t>123</w:t>
            </w:r>
          </w:p>
          <w:p w:rsidR="00C8000D" w:rsidRPr="00416D92" w:rsidRDefault="00C8000D" w:rsidP="00416D92">
            <w:pPr>
              <w:pStyle w:val="21"/>
              <w:suppressAutoHyphens/>
              <w:ind w:firstLine="0"/>
              <w:rPr>
                <w:sz w:val="20"/>
              </w:rPr>
            </w:pPr>
            <w:r w:rsidRPr="00416D92">
              <w:rPr>
                <w:sz w:val="20"/>
              </w:rPr>
              <w:t>91,8</w:t>
            </w:r>
          </w:p>
          <w:p w:rsidR="00C8000D" w:rsidRPr="00416D92" w:rsidRDefault="00C8000D" w:rsidP="00416D92">
            <w:pPr>
              <w:pStyle w:val="21"/>
              <w:suppressAutoHyphens/>
              <w:ind w:firstLine="0"/>
              <w:rPr>
                <w:sz w:val="20"/>
              </w:rPr>
            </w:pPr>
            <w:r w:rsidRPr="00416D92">
              <w:rPr>
                <w:sz w:val="20"/>
              </w:rPr>
              <w:t>1,2</w:t>
            </w:r>
          </w:p>
        </w:tc>
        <w:tc>
          <w:tcPr>
            <w:tcW w:w="1090" w:type="dxa"/>
            <w:gridSpan w:val="2"/>
          </w:tcPr>
          <w:p w:rsidR="00C8000D" w:rsidRPr="00416D92" w:rsidRDefault="00C8000D" w:rsidP="00416D92">
            <w:pPr>
              <w:pStyle w:val="21"/>
              <w:suppressAutoHyphens/>
              <w:ind w:firstLine="0"/>
              <w:rPr>
                <w:sz w:val="20"/>
              </w:rPr>
            </w:pPr>
          </w:p>
          <w:p w:rsidR="00C8000D" w:rsidRPr="00416D92" w:rsidRDefault="00C8000D" w:rsidP="00416D92">
            <w:pPr>
              <w:pStyle w:val="21"/>
              <w:suppressAutoHyphens/>
              <w:ind w:firstLine="0"/>
              <w:rPr>
                <w:sz w:val="20"/>
              </w:rPr>
            </w:pPr>
            <w:r w:rsidRPr="00416D92">
              <w:rPr>
                <w:sz w:val="20"/>
              </w:rPr>
              <w:t>-</w:t>
            </w:r>
          </w:p>
          <w:p w:rsidR="00C8000D" w:rsidRPr="00416D92" w:rsidRDefault="00C8000D" w:rsidP="00416D92">
            <w:pPr>
              <w:pStyle w:val="21"/>
              <w:suppressAutoHyphens/>
              <w:ind w:firstLine="0"/>
              <w:rPr>
                <w:sz w:val="20"/>
              </w:rPr>
            </w:pPr>
            <w:r w:rsidRPr="00416D92">
              <w:rPr>
                <w:sz w:val="20"/>
              </w:rPr>
              <w:t>281</w:t>
            </w:r>
          </w:p>
          <w:p w:rsidR="00C8000D" w:rsidRPr="00416D92" w:rsidRDefault="00C8000D" w:rsidP="00416D92">
            <w:pPr>
              <w:pStyle w:val="21"/>
              <w:suppressAutoHyphens/>
              <w:ind w:firstLine="0"/>
              <w:rPr>
                <w:sz w:val="20"/>
              </w:rPr>
            </w:pPr>
            <w:r w:rsidRPr="00416D92">
              <w:rPr>
                <w:sz w:val="20"/>
              </w:rPr>
              <w:t>281</w:t>
            </w:r>
          </w:p>
          <w:p w:rsidR="00C8000D" w:rsidRPr="00416D92" w:rsidRDefault="00C8000D" w:rsidP="00416D92">
            <w:pPr>
              <w:pStyle w:val="21"/>
              <w:suppressAutoHyphens/>
              <w:ind w:firstLine="0"/>
              <w:rPr>
                <w:sz w:val="20"/>
              </w:rPr>
            </w:pPr>
            <w:r w:rsidRPr="00416D92">
              <w:rPr>
                <w:sz w:val="20"/>
              </w:rPr>
              <w:t>158</w:t>
            </w:r>
          </w:p>
          <w:p w:rsidR="00C8000D" w:rsidRPr="00416D92" w:rsidRDefault="00C8000D" w:rsidP="00416D92">
            <w:pPr>
              <w:pStyle w:val="21"/>
              <w:suppressAutoHyphens/>
              <w:ind w:firstLine="0"/>
              <w:rPr>
                <w:sz w:val="20"/>
              </w:rPr>
            </w:pPr>
            <w:r w:rsidRPr="00416D92">
              <w:rPr>
                <w:sz w:val="20"/>
              </w:rPr>
              <w:t>123</w:t>
            </w:r>
          </w:p>
        </w:tc>
      </w:tr>
    </w:tbl>
    <w:p w:rsidR="00D54855" w:rsidRPr="00416D92" w:rsidRDefault="000453A5" w:rsidP="000453A5">
      <w:pPr>
        <w:pStyle w:val="21"/>
        <w:suppressAutoHyphens/>
        <w:ind w:firstLine="709"/>
        <w:jc w:val="both"/>
      </w:pPr>
      <w:r>
        <w:br w:type="page"/>
      </w:r>
      <w:r w:rsidR="00D54855" w:rsidRPr="00416D92">
        <w:t>По данным таблицы видно, что баланс питательных веществ в севообороте по азоту отрицательный, а по</w:t>
      </w:r>
      <w:r w:rsidR="00416D92">
        <w:t xml:space="preserve"> </w:t>
      </w:r>
      <w:r w:rsidR="00D54855" w:rsidRPr="00416D92">
        <w:t>всем фосфору и калию положительный. Это говорит о том, что существует дефицит по азоту, а по фосфору и калию дефицит отсутствует. Но расчет компенсаций элементов питания показал, что азот компенсирован в среднем на 40 %, а оптимальной является компенсация на 80 %, значит, нужно повысить дозы азотных удобрений под ячмень. Компенсация фосфора в среднем составляет 55 % при оптимальном значении 80 %, но дефицита фосфора нет, значит, дозы фосфорных удобрений можно снизить. Компенсация калия должна быть 60 %, а фактически калий компенсируется на 77 % в среднем, значит, нужно снизить дозы калийных удобрений, чтобы снизить экологическую нагрузку на почву.</w:t>
      </w:r>
      <w:r w:rsidR="00416D92">
        <w:t xml:space="preserve"> </w:t>
      </w:r>
      <w:r w:rsidR="00D54855" w:rsidRPr="00416D92">
        <w:t>По данным ученых установлено, что для Челябинской области ежегодно нужно вносить от 7 до 10 т навоза на 1 га. С целью повышения роли навоза в восстановлении плодородия необходимо изменить технологию его приготовления, хранения и применения.</w:t>
      </w:r>
    </w:p>
    <w:p w:rsidR="00D54855" w:rsidRPr="00416D92" w:rsidRDefault="00D54855" w:rsidP="00416D92">
      <w:pPr>
        <w:suppressAutoHyphens/>
        <w:spacing w:line="360" w:lineRule="auto"/>
        <w:ind w:firstLine="709"/>
        <w:jc w:val="both"/>
        <w:rPr>
          <w:sz w:val="28"/>
        </w:rPr>
      </w:pPr>
    </w:p>
    <w:p w:rsidR="00D54855" w:rsidRPr="00416D92" w:rsidRDefault="00040F0B" w:rsidP="00416D92">
      <w:pPr>
        <w:pStyle w:val="1"/>
        <w:keepNext w:val="0"/>
        <w:suppressAutoHyphens/>
        <w:spacing w:after="0" w:line="360" w:lineRule="auto"/>
        <w:ind w:firstLine="709"/>
        <w:jc w:val="both"/>
        <w:rPr>
          <w:rFonts w:cs="Times New Roman"/>
          <w:b w:val="0"/>
          <w:caps w:val="0"/>
          <w:lang w:val="en-US"/>
        </w:rPr>
      </w:pPr>
      <w:r w:rsidRPr="00416D92">
        <w:rPr>
          <w:rFonts w:cs="Times New Roman"/>
          <w:b w:val="0"/>
        </w:rPr>
        <w:br w:type="page"/>
      </w:r>
      <w:bookmarkStart w:id="9" w:name="_Toc162494435"/>
      <w:r w:rsidRPr="00416D92">
        <w:rPr>
          <w:rFonts w:cs="Times New Roman"/>
          <w:b w:val="0"/>
        </w:rPr>
        <w:t>6</w:t>
      </w:r>
      <w:r w:rsidR="00190126" w:rsidRPr="00416D92">
        <w:rPr>
          <w:rFonts w:cs="Times New Roman"/>
          <w:b w:val="0"/>
        </w:rPr>
        <w:t>.</w:t>
      </w:r>
      <w:r w:rsidRPr="00416D92">
        <w:rPr>
          <w:rFonts w:cs="Times New Roman"/>
          <w:b w:val="0"/>
        </w:rPr>
        <w:t xml:space="preserve"> </w:t>
      </w:r>
      <w:r w:rsidR="00190126" w:rsidRPr="00416D92">
        <w:rPr>
          <w:rFonts w:cs="Times New Roman"/>
          <w:b w:val="0"/>
          <w:caps w:val="0"/>
        </w:rPr>
        <w:t>Почвенно-экологическая оценка</w:t>
      </w:r>
      <w:bookmarkEnd w:id="9"/>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rPr>
      </w:pPr>
      <w:r w:rsidRPr="00416D92">
        <w:rPr>
          <w:sz w:val="28"/>
        </w:rPr>
        <w:t>В настоящее время отсутствуют рекомендации по оценке пределов воздействия, обеспечивающих экологическую опасность агроэкосистем. Особенно затруднена их разработка на территориях со сложным почвенным покровом, подверженных эрозии, загрязненных радионуклидами. В этих условиях можно ожидать возникновение как синергических, так и антагонистических экологических эффектов.</w:t>
      </w:r>
    </w:p>
    <w:p w:rsidR="00D54855" w:rsidRPr="00416D92" w:rsidRDefault="00D54855" w:rsidP="00416D92">
      <w:pPr>
        <w:suppressAutoHyphens/>
        <w:spacing w:line="360" w:lineRule="auto"/>
        <w:ind w:firstLine="709"/>
        <w:jc w:val="both"/>
        <w:rPr>
          <w:sz w:val="28"/>
        </w:rPr>
      </w:pPr>
      <w:r w:rsidRPr="00416D92">
        <w:rPr>
          <w:sz w:val="28"/>
        </w:rPr>
        <w:t>В наземных экосистемах именно почвенный покров является аккумулятором, носителем и трансформатором информации о былых и современных воздействиях.</w:t>
      </w:r>
      <w:r w:rsidR="00416D92">
        <w:rPr>
          <w:sz w:val="28"/>
        </w:rPr>
        <w:t xml:space="preserve"> </w:t>
      </w:r>
      <w:r w:rsidRPr="00416D92">
        <w:rPr>
          <w:sz w:val="28"/>
        </w:rPr>
        <w:t>Это дает основание рассматривать его как критическое звено в экологических цепях при оценке пределов воздействия сельскохозяйственных технологий.</w:t>
      </w:r>
    </w:p>
    <w:p w:rsidR="00D54855" w:rsidRPr="00416D92" w:rsidRDefault="00D54855" w:rsidP="00416D92">
      <w:pPr>
        <w:suppressAutoHyphens/>
        <w:spacing w:line="360" w:lineRule="auto"/>
        <w:ind w:firstLine="709"/>
        <w:jc w:val="both"/>
        <w:rPr>
          <w:sz w:val="28"/>
        </w:rPr>
      </w:pPr>
      <w:r w:rsidRPr="00416D92">
        <w:rPr>
          <w:sz w:val="28"/>
        </w:rPr>
        <w:t>Почвенно-экологическая оценка проводится на основании свойств почв и климатических показателей по почвенно-экологическому индексу (ПЭИ). Это комплексный показатель, свидетельствующий о состоянии пахотных земель и по сравнению с аналогами делается вывод о деградации почв или их улучшении.</w:t>
      </w:r>
    </w:p>
    <w:p w:rsidR="00D54855" w:rsidRPr="00416D92" w:rsidRDefault="00D54855" w:rsidP="00416D92">
      <w:pPr>
        <w:suppressAutoHyphens/>
        <w:spacing w:line="360" w:lineRule="auto"/>
        <w:ind w:firstLine="709"/>
        <w:jc w:val="both"/>
        <w:rPr>
          <w:sz w:val="28"/>
          <w:lang w:val="en-US"/>
        </w:rPr>
      </w:pPr>
      <w:r w:rsidRPr="00416D92">
        <w:rPr>
          <w:sz w:val="28"/>
        </w:rPr>
        <w:t>Почвенно-экологический индекс рассчитывается по формуле, предложенной доктором сельскохозяйственных наук, членом-корреспондентом РАСХН Кармановым И.И.</w:t>
      </w:r>
      <w:r w:rsidR="00FB4196" w:rsidRPr="00416D92">
        <w:rPr>
          <w:sz w:val="28"/>
        </w:rPr>
        <w:t xml:space="preserve"> (7)</w:t>
      </w:r>
      <w:r w:rsidRPr="00416D92">
        <w:rPr>
          <w:sz w:val="28"/>
        </w:rPr>
        <w:t>:</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rPr>
      </w:pPr>
      <w:r w:rsidRPr="00416D92">
        <w:rPr>
          <w:sz w:val="28"/>
        </w:rPr>
        <w:t>ПЭИ=12,5(2-</w:t>
      </w:r>
      <w:r w:rsidRPr="00416D92">
        <w:rPr>
          <w:sz w:val="28"/>
          <w:lang w:val="en-US"/>
        </w:rPr>
        <w:t>V</w:t>
      </w:r>
      <w:r w:rsidRPr="00416D92">
        <w:rPr>
          <w:sz w:val="28"/>
        </w:rPr>
        <w:t>)П*Дс*(</w:t>
      </w:r>
      <w:r w:rsidRPr="00416D92">
        <w:rPr>
          <w:sz w:val="28"/>
          <w:szCs w:val="28"/>
        </w:rPr>
        <w:sym w:font="Symbol" w:char="F053"/>
      </w:r>
      <w:r w:rsidRPr="00416D92">
        <w:rPr>
          <w:sz w:val="28"/>
          <w:lang w:val="en-US"/>
        </w:rPr>
        <w:t>t</w:t>
      </w:r>
      <w:r w:rsidRPr="00416D92">
        <w:rPr>
          <w:sz w:val="28"/>
          <w:szCs w:val="28"/>
          <w:lang w:val="en-US"/>
        </w:rPr>
        <w:sym w:font="Symbol" w:char="F03E"/>
      </w:r>
      <w:r w:rsidRPr="00416D92">
        <w:rPr>
          <w:sz w:val="28"/>
        </w:rPr>
        <w:t>10</w:t>
      </w:r>
      <w:r w:rsidRPr="00416D92">
        <w:rPr>
          <w:sz w:val="28"/>
          <w:szCs w:val="28"/>
          <w:lang w:val="en-US"/>
        </w:rPr>
        <w:sym w:font="Symbol" w:char="F0B0"/>
      </w:r>
      <w:r w:rsidRPr="00416D92">
        <w:rPr>
          <w:sz w:val="28"/>
        </w:rPr>
        <w:t>(КУ-Р)/КК+100)*А,</w:t>
      </w:r>
      <w:r w:rsidR="00416D92">
        <w:rPr>
          <w:sz w:val="28"/>
        </w:rPr>
        <w:t xml:space="preserve"> </w:t>
      </w:r>
      <w:r w:rsidR="00FB4196" w:rsidRPr="00416D92">
        <w:rPr>
          <w:sz w:val="28"/>
        </w:rPr>
        <w:t>(7)</w:t>
      </w:r>
    </w:p>
    <w:p w:rsidR="00190126" w:rsidRPr="00416D92" w:rsidRDefault="00190126" w:rsidP="00416D92">
      <w:pPr>
        <w:suppressAutoHyphens/>
        <w:spacing w:line="360" w:lineRule="auto"/>
        <w:ind w:firstLine="709"/>
        <w:jc w:val="both"/>
        <w:rPr>
          <w:sz w:val="28"/>
        </w:rPr>
      </w:pPr>
    </w:p>
    <w:p w:rsidR="00D54855" w:rsidRPr="00416D92" w:rsidRDefault="00D54855" w:rsidP="00416D92">
      <w:pPr>
        <w:suppressAutoHyphens/>
        <w:spacing w:line="360" w:lineRule="auto"/>
        <w:ind w:firstLine="709"/>
        <w:jc w:val="both"/>
        <w:rPr>
          <w:sz w:val="28"/>
        </w:rPr>
      </w:pPr>
      <w:r w:rsidRPr="00416D92">
        <w:rPr>
          <w:sz w:val="28"/>
        </w:rPr>
        <w:t xml:space="preserve">где </w:t>
      </w:r>
      <w:r w:rsidRPr="00416D92">
        <w:rPr>
          <w:sz w:val="28"/>
          <w:lang w:val="en-US"/>
        </w:rPr>
        <w:t>V</w:t>
      </w:r>
      <w:r w:rsidRPr="00416D92">
        <w:rPr>
          <w:sz w:val="28"/>
        </w:rPr>
        <w:t xml:space="preserve"> – плотность (объемная масса) в среднем для метрового слоя, г/см</w:t>
      </w:r>
      <w:r w:rsidRPr="00416D92">
        <w:rPr>
          <w:sz w:val="28"/>
          <w:vertAlign w:val="superscript"/>
        </w:rPr>
        <w:t>3</w:t>
      </w:r>
      <w:r w:rsidRPr="00416D92">
        <w:rPr>
          <w:sz w:val="28"/>
        </w:rPr>
        <w:t>;</w:t>
      </w:r>
    </w:p>
    <w:p w:rsidR="00D54855" w:rsidRPr="00416D92" w:rsidRDefault="00D54855" w:rsidP="00416D92">
      <w:pPr>
        <w:suppressAutoHyphens/>
        <w:spacing w:line="360" w:lineRule="auto"/>
        <w:ind w:firstLine="709"/>
        <w:jc w:val="both"/>
        <w:rPr>
          <w:sz w:val="28"/>
        </w:rPr>
      </w:pPr>
      <w:r w:rsidRPr="00416D92">
        <w:rPr>
          <w:sz w:val="28"/>
        </w:rPr>
        <w:t>2 – максимально возможная плотность, г/см</w:t>
      </w:r>
      <w:r w:rsidRPr="00416D92">
        <w:rPr>
          <w:sz w:val="28"/>
          <w:vertAlign w:val="superscript"/>
        </w:rPr>
        <w:t>3</w:t>
      </w:r>
      <w:r w:rsidRPr="00416D92">
        <w:rPr>
          <w:sz w:val="28"/>
        </w:rPr>
        <w:t>;</w:t>
      </w:r>
    </w:p>
    <w:p w:rsidR="00D54855" w:rsidRPr="00416D92" w:rsidRDefault="00D54855" w:rsidP="00416D92">
      <w:pPr>
        <w:suppressAutoHyphens/>
        <w:spacing w:line="360" w:lineRule="auto"/>
        <w:ind w:firstLine="709"/>
        <w:jc w:val="both"/>
        <w:rPr>
          <w:sz w:val="28"/>
        </w:rPr>
      </w:pPr>
      <w:r w:rsidRPr="00416D92">
        <w:rPr>
          <w:sz w:val="28"/>
        </w:rPr>
        <w:t xml:space="preserve">П – </w:t>
      </w:r>
      <w:r w:rsidR="00416D92">
        <w:rPr>
          <w:sz w:val="28"/>
        </w:rPr>
        <w:t>"</w:t>
      </w:r>
      <w:r w:rsidRPr="00416D92">
        <w:rPr>
          <w:sz w:val="28"/>
        </w:rPr>
        <w:t>полезный</w:t>
      </w:r>
      <w:r w:rsidR="00416D92">
        <w:rPr>
          <w:sz w:val="28"/>
        </w:rPr>
        <w:t>"</w:t>
      </w:r>
      <w:r w:rsidRPr="00416D92">
        <w:rPr>
          <w:sz w:val="28"/>
        </w:rPr>
        <w:t xml:space="preserve"> объем почвы в метровом слое (поправочный коэффициент по механическому составу);</w:t>
      </w:r>
    </w:p>
    <w:p w:rsidR="00D54855" w:rsidRPr="00416D92" w:rsidRDefault="00D54855" w:rsidP="00416D92">
      <w:pPr>
        <w:suppressAutoHyphens/>
        <w:spacing w:line="360" w:lineRule="auto"/>
        <w:ind w:firstLine="709"/>
        <w:jc w:val="both"/>
        <w:rPr>
          <w:sz w:val="28"/>
        </w:rPr>
      </w:pPr>
      <w:r w:rsidRPr="00416D92">
        <w:rPr>
          <w:sz w:val="28"/>
        </w:rPr>
        <w:t>Дс – дополнительно учитываемые свойства почвы: коэффициенты содержания гумуса, рН солевой вытяжки, степень эродированности почвы, гидроморфность, степень солонцеватости и др.;</w:t>
      </w:r>
    </w:p>
    <w:p w:rsidR="00D54855" w:rsidRPr="00416D92" w:rsidRDefault="00D54855" w:rsidP="00416D92">
      <w:pPr>
        <w:suppressAutoHyphens/>
        <w:spacing w:line="360" w:lineRule="auto"/>
        <w:ind w:firstLine="709"/>
        <w:jc w:val="both"/>
        <w:rPr>
          <w:sz w:val="28"/>
        </w:rPr>
      </w:pPr>
      <w:r w:rsidRPr="00416D92">
        <w:rPr>
          <w:sz w:val="28"/>
          <w:szCs w:val="28"/>
        </w:rPr>
        <w:sym w:font="Symbol" w:char="F053"/>
      </w:r>
      <w:r w:rsidRPr="00416D92">
        <w:rPr>
          <w:sz w:val="28"/>
          <w:lang w:val="en-US"/>
        </w:rPr>
        <w:t>t</w:t>
      </w:r>
      <w:r w:rsidRPr="00416D92">
        <w:rPr>
          <w:sz w:val="28"/>
          <w:szCs w:val="28"/>
        </w:rPr>
        <w:sym w:font="Symbol" w:char="F03E"/>
      </w:r>
      <w:r w:rsidRPr="00416D92">
        <w:rPr>
          <w:sz w:val="28"/>
        </w:rPr>
        <w:t>10</w:t>
      </w:r>
      <w:r w:rsidRPr="00416D92">
        <w:rPr>
          <w:sz w:val="28"/>
          <w:szCs w:val="28"/>
        </w:rPr>
        <w:sym w:font="Symbol" w:char="F0B0"/>
      </w:r>
      <w:r w:rsidRPr="00416D92">
        <w:rPr>
          <w:sz w:val="28"/>
        </w:rPr>
        <w:t xml:space="preserve"> - средняя сумма температур более 10 </w:t>
      </w:r>
      <w:r w:rsidRPr="00416D92">
        <w:rPr>
          <w:sz w:val="28"/>
          <w:szCs w:val="28"/>
        </w:rPr>
        <w:sym w:font="Symbol" w:char="F0B0"/>
      </w:r>
      <w:r w:rsidRPr="00416D92">
        <w:rPr>
          <w:sz w:val="28"/>
        </w:rPr>
        <w:t>С;</w:t>
      </w:r>
    </w:p>
    <w:p w:rsidR="00D54855" w:rsidRPr="00416D92" w:rsidRDefault="00D54855" w:rsidP="00416D92">
      <w:pPr>
        <w:suppressAutoHyphens/>
        <w:spacing w:line="360" w:lineRule="auto"/>
        <w:ind w:firstLine="709"/>
        <w:jc w:val="both"/>
        <w:rPr>
          <w:sz w:val="28"/>
        </w:rPr>
      </w:pPr>
      <w:r w:rsidRPr="00416D92">
        <w:rPr>
          <w:sz w:val="28"/>
        </w:rPr>
        <w:t>КУ – коэффициент увлажнения;</w:t>
      </w:r>
    </w:p>
    <w:p w:rsidR="00D54855" w:rsidRPr="00416D92" w:rsidRDefault="00D54855" w:rsidP="00416D92">
      <w:pPr>
        <w:suppressAutoHyphens/>
        <w:spacing w:line="360" w:lineRule="auto"/>
        <w:ind w:firstLine="709"/>
        <w:jc w:val="both"/>
        <w:rPr>
          <w:sz w:val="28"/>
        </w:rPr>
      </w:pPr>
      <w:r w:rsidRPr="00416D92">
        <w:rPr>
          <w:sz w:val="28"/>
        </w:rPr>
        <w:t>Р – поправка к коэффициенту увлажнения;</w:t>
      </w:r>
    </w:p>
    <w:p w:rsidR="00D54855" w:rsidRPr="00416D92" w:rsidRDefault="00D54855" w:rsidP="00416D92">
      <w:pPr>
        <w:suppressAutoHyphens/>
        <w:spacing w:line="360" w:lineRule="auto"/>
        <w:ind w:firstLine="709"/>
        <w:jc w:val="both"/>
        <w:rPr>
          <w:sz w:val="28"/>
        </w:rPr>
      </w:pPr>
      <w:r w:rsidRPr="00416D92">
        <w:rPr>
          <w:sz w:val="28"/>
        </w:rPr>
        <w:t>КК – коэффициент континентальности;</w:t>
      </w:r>
    </w:p>
    <w:p w:rsidR="00D54855" w:rsidRPr="00416D92" w:rsidRDefault="00D54855" w:rsidP="00416D92">
      <w:pPr>
        <w:suppressAutoHyphens/>
        <w:spacing w:line="360" w:lineRule="auto"/>
        <w:ind w:firstLine="709"/>
        <w:jc w:val="both"/>
        <w:rPr>
          <w:sz w:val="28"/>
        </w:rPr>
      </w:pPr>
      <w:r w:rsidRPr="00416D92">
        <w:rPr>
          <w:sz w:val="28"/>
        </w:rPr>
        <w:t>А – итоговый агрохимический показатель – содержание элементов питания (коэффициенты).</w:t>
      </w:r>
    </w:p>
    <w:p w:rsidR="00D54855" w:rsidRPr="00416D92" w:rsidRDefault="00D54855" w:rsidP="00416D92">
      <w:pPr>
        <w:suppressAutoHyphens/>
        <w:spacing w:line="360" w:lineRule="auto"/>
        <w:ind w:firstLine="709"/>
        <w:jc w:val="both"/>
        <w:rPr>
          <w:sz w:val="28"/>
        </w:rPr>
      </w:pPr>
      <w:r w:rsidRPr="00416D92">
        <w:rPr>
          <w:sz w:val="28"/>
        </w:rPr>
        <w:t>Находим коэффициент по гумусу Кг</w:t>
      </w:r>
      <w:r w:rsidR="00416D92">
        <w:rPr>
          <w:sz w:val="28"/>
        </w:rPr>
        <w:t xml:space="preserve"> </w:t>
      </w:r>
      <w:r w:rsidR="00B15CF8" w:rsidRPr="00416D92">
        <w:rPr>
          <w:sz w:val="28"/>
        </w:rPr>
        <w:t>(8)</w:t>
      </w:r>
      <w:r w:rsidRPr="00416D92">
        <w:rPr>
          <w:sz w:val="28"/>
        </w:rPr>
        <w:t>:</w:t>
      </w:r>
    </w:p>
    <w:p w:rsidR="00D54855" w:rsidRPr="00416D92" w:rsidRDefault="00D54855" w:rsidP="00416D92">
      <w:pPr>
        <w:suppressAutoHyphens/>
        <w:spacing w:line="360" w:lineRule="auto"/>
        <w:ind w:firstLine="709"/>
        <w:jc w:val="both"/>
        <w:rPr>
          <w:sz w:val="28"/>
        </w:rPr>
      </w:pPr>
      <w:r w:rsidRPr="00416D92">
        <w:rPr>
          <w:sz w:val="28"/>
        </w:rPr>
        <w:t>8,8 / 7*100 =</w:t>
      </w:r>
      <w:r w:rsidR="00416D92">
        <w:rPr>
          <w:sz w:val="28"/>
        </w:rPr>
        <w:t xml:space="preserve"> </w:t>
      </w:r>
      <w:r w:rsidRPr="00416D92">
        <w:rPr>
          <w:sz w:val="28"/>
        </w:rPr>
        <w:t>125,7 %</w:t>
      </w:r>
      <w:r w:rsidR="00416D92">
        <w:rPr>
          <w:sz w:val="28"/>
        </w:rPr>
        <w:t xml:space="preserve"> </w:t>
      </w:r>
      <w:r w:rsidRPr="00416D92">
        <w:rPr>
          <w:sz w:val="28"/>
        </w:rPr>
        <w:t>- далее смотрим по приложению 13 Кг=1,096.</w:t>
      </w:r>
    </w:p>
    <w:p w:rsidR="00D54855" w:rsidRPr="00416D92" w:rsidRDefault="00D54855" w:rsidP="00416D92">
      <w:pPr>
        <w:suppressAutoHyphens/>
        <w:spacing w:line="360" w:lineRule="auto"/>
        <w:ind w:firstLine="709"/>
        <w:jc w:val="both"/>
        <w:rPr>
          <w:sz w:val="28"/>
        </w:rPr>
      </w:pPr>
      <w:r w:rsidRPr="00416D92">
        <w:rPr>
          <w:sz w:val="28"/>
        </w:rPr>
        <w:t>Находим</w:t>
      </w:r>
      <w:r w:rsidR="00416D92">
        <w:rPr>
          <w:sz w:val="28"/>
        </w:rPr>
        <w:t xml:space="preserve"> </w:t>
      </w:r>
      <w:r w:rsidRPr="00416D92">
        <w:rPr>
          <w:sz w:val="28"/>
        </w:rPr>
        <w:t>коэффициент по кислотности К</w:t>
      </w:r>
      <w:r w:rsidRPr="00416D92">
        <w:rPr>
          <w:sz w:val="28"/>
          <w:vertAlign w:val="subscript"/>
        </w:rPr>
        <w:t>рН</w:t>
      </w:r>
      <w:r w:rsidRPr="00416D92">
        <w:rPr>
          <w:sz w:val="28"/>
        </w:rPr>
        <w:t xml:space="preserve"> – см. по приложению 16 – по фактической кислотности 4,9</w:t>
      </w:r>
      <w:r w:rsidR="00416D92">
        <w:rPr>
          <w:sz w:val="28"/>
        </w:rPr>
        <w:t xml:space="preserve"> </w:t>
      </w:r>
      <w:r w:rsidRPr="00416D92">
        <w:rPr>
          <w:sz w:val="28"/>
        </w:rPr>
        <w:t>К</w:t>
      </w:r>
      <w:r w:rsidRPr="00416D92">
        <w:rPr>
          <w:sz w:val="28"/>
          <w:vertAlign w:val="subscript"/>
        </w:rPr>
        <w:t>рН</w:t>
      </w:r>
      <w:r w:rsidRPr="00416D92">
        <w:rPr>
          <w:sz w:val="28"/>
        </w:rPr>
        <w:t xml:space="preserve"> =0,920.</w:t>
      </w:r>
    </w:p>
    <w:p w:rsidR="00D54855" w:rsidRPr="00416D92" w:rsidRDefault="00D54855" w:rsidP="00416D92">
      <w:pPr>
        <w:suppressAutoHyphens/>
        <w:spacing w:line="360" w:lineRule="auto"/>
        <w:ind w:firstLine="709"/>
        <w:jc w:val="both"/>
        <w:rPr>
          <w:sz w:val="28"/>
        </w:rPr>
      </w:pPr>
      <w:r w:rsidRPr="00416D92">
        <w:rPr>
          <w:sz w:val="28"/>
        </w:rPr>
        <w:t>Коэффициент увлажнения КУ рассчитывается по формуле</w:t>
      </w:r>
      <w:r w:rsidR="00B15CF8" w:rsidRPr="00416D92">
        <w:rPr>
          <w:sz w:val="28"/>
        </w:rPr>
        <w:t xml:space="preserve"> (9</w:t>
      </w:r>
      <w:r w:rsidR="00FB4196" w:rsidRPr="00416D92">
        <w:rPr>
          <w:sz w:val="28"/>
        </w:rPr>
        <w:t>)</w:t>
      </w:r>
      <w:r w:rsidRPr="00416D92">
        <w:rPr>
          <w:sz w:val="28"/>
        </w:rPr>
        <w:t>:</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rPr>
      </w:pPr>
      <w:r w:rsidRPr="00416D92">
        <w:rPr>
          <w:sz w:val="28"/>
        </w:rPr>
        <w:t>КУ=</w:t>
      </w:r>
      <w:r w:rsidRPr="00416D92">
        <w:rPr>
          <w:sz w:val="28"/>
          <w:szCs w:val="28"/>
        </w:rPr>
        <w:sym w:font="Symbol" w:char="F053"/>
      </w:r>
      <w:r w:rsidRPr="00416D92">
        <w:rPr>
          <w:sz w:val="28"/>
        </w:rPr>
        <w:t>Ос*Дк/</w:t>
      </w:r>
      <w:r w:rsidRPr="00416D92">
        <w:rPr>
          <w:sz w:val="28"/>
          <w:szCs w:val="28"/>
        </w:rPr>
        <w:sym w:font="Symbol" w:char="F053"/>
      </w:r>
      <w:r w:rsidRPr="00416D92">
        <w:rPr>
          <w:sz w:val="28"/>
          <w:lang w:val="en-US"/>
        </w:rPr>
        <w:t>t</w:t>
      </w:r>
      <w:r w:rsidRPr="00416D92">
        <w:rPr>
          <w:sz w:val="28"/>
          <w:szCs w:val="28"/>
        </w:rPr>
        <w:sym w:font="Symbol" w:char="F03E"/>
      </w:r>
      <w:r w:rsidRPr="00416D92">
        <w:rPr>
          <w:sz w:val="28"/>
        </w:rPr>
        <w:t>10+500 = 280*5,3 /2000+500 = 0,594,</w:t>
      </w:r>
    </w:p>
    <w:p w:rsidR="00190126" w:rsidRPr="00416D92" w:rsidRDefault="00190126" w:rsidP="00416D92">
      <w:pPr>
        <w:pStyle w:val="a5"/>
        <w:suppressAutoHyphens/>
        <w:ind w:firstLine="709"/>
        <w:rPr>
          <w:lang w:val="en-US"/>
        </w:rPr>
      </w:pPr>
    </w:p>
    <w:p w:rsidR="00D54855" w:rsidRPr="00416D92" w:rsidRDefault="00D54855" w:rsidP="00416D92">
      <w:pPr>
        <w:pStyle w:val="a5"/>
        <w:suppressAutoHyphens/>
        <w:ind w:firstLine="709"/>
      </w:pPr>
      <w:r w:rsidRPr="00416D92">
        <w:t>где Дк – дополнительный коэффициент для горно-лесной зоны составляет 5,3.</w:t>
      </w:r>
    </w:p>
    <w:p w:rsidR="00D54855" w:rsidRPr="00416D92" w:rsidRDefault="00D54855" w:rsidP="00416D92">
      <w:pPr>
        <w:suppressAutoHyphens/>
        <w:spacing w:line="360" w:lineRule="auto"/>
        <w:ind w:firstLine="709"/>
        <w:jc w:val="both"/>
        <w:rPr>
          <w:sz w:val="28"/>
        </w:rPr>
      </w:pPr>
      <w:r w:rsidRPr="00416D92">
        <w:rPr>
          <w:sz w:val="28"/>
        </w:rPr>
        <w:t>Поправка берется из таблицы и составляет 0,03, поэтому показатель (КУ-Р)=0,594-0,03=0,569.</w:t>
      </w:r>
    </w:p>
    <w:p w:rsidR="00D54855" w:rsidRPr="00416D92" w:rsidRDefault="00D54855" w:rsidP="00416D92">
      <w:pPr>
        <w:suppressAutoHyphens/>
        <w:spacing w:line="360" w:lineRule="auto"/>
        <w:ind w:firstLine="709"/>
        <w:jc w:val="both"/>
        <w:rPr>
          <w:sz w:val="28"/>
        </w:rPr>
      </w:pPr>
      <w:r w:rsidRPr="00416D92">
        <w:rPr>
          <w:sz w:val="28"/>
        </w:rPr>
        <w:t xml:space="preserve">Коэффициент континентальности КК рассчитывается </w:t>
      </w:r>
      <w:r w:rsidR="00B15CF8" w:rsidRPr="00416D92">
        <w:rPr>
          <w:sz w:val="28"/>
        </w:rPr>
        <w:t>(10</w:t>
      </w:r>
      <w:r w:rsidR="00FB4196" w:rsidRPr="00416D92">
        <w:rPr>
          <w:sz w:val="28"/>
        </w:rPr>
        <w:t>)</w:t>
      </w:r>
      <w:r w:rsidRPr="00416D92">
        <w:rPr>
          <w:sz w:val="28"/>
        </w:rPr>
        <w:t>:</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lang w:val="en-US"/>
        </w:rPr>
      </w:pPr>
      <w:r w:rsidRPr="00416D92">
        <w:rPr>
          <w:sz w:val="28"/>
        </w:rPr>
        <w:t>КК</w:t>
      </w:r>
      <w:r w:rsidRPr="00416D92">
        <w:rPr>
          <w:sz w:val="28"/>
          <w:lang w:val="en-US"/>
        </w:rPr>
        <w:t>=360(t max - t min)/</w:t>
      </w:r>
      <w:r w:rsidRPr="00416D92">
        <w:rPr>
          <w:sz w:val="28"/>
        </w:rPr>
        <w:t>У</w:t>
      </w:r>
      <w:r w:rsidRPr="00416D92">
        <w:rPr>
          <w:sz w:val="28"/>
          <w:lang w:val="en-US"/>
        </w:rPr>
        <w:t>+10,</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rPr>
      </w:pPr>
      <w:r w:rsidRPr="00416D92">
        <w:rPr>
          <w:sz w:val="28"/>
        </w:rPr>
        <w:t xml:space="preserve">где </w:t>
      </w:r>
      <w:r w:rsidRPr="00416D92">
        <w:rPr>
          <w:sz w:val="28"/>
          <w:lang w:val="en-US"/>
        </w:rPr>
        <w:t>t</w:t>
      </w:r>
      <w:r w:rsidRPr="00416D92">
        <w:rPr>
          <w:sz w:val="28"/>
        </w:rPr>
        <w:t xml:space="preserve"> </w:t>
      </w:r>
      <w:r w:rsidRPr="00416D92">
        <w:rPr>
          <w:sz w:val="28"/>
          <w:lang w:val="en-US"/>
        </w:rPr>
        <w:t>max</w:t>
      </w:r>
      <w:r w:rsidRPr="00416D92">
        <w:rPr>
          <w:sz w:val="28"/>
        </w:rPr>
        <w:t xml:space="preserve"> – среднемесячная температура июля; </w:t>
      </w:r>
      <w:r w:rsidRPr="00416D92">
        <w:rPr>
          <w:sz w:val="28"/>
          <w:lang w:val="en-US"/>
        </w:rPr>
        <w:t>t</w:t>
      </w:r>
      <w:r w:rsidRPr="00416D92">
        <w:rPr>
          <w:sz w:val="28"/>
        </w:rPr>
        <w:t xml:space="preserve"> </w:t>
      </w:r>
      <w:r w:rsidRPr="00416D92">
        <w:rPr>
          <w:sz w:val="28"/>
          <w:lang w:val="en-US"/>
        </w:rPr>
        <w:t>min</w:t>
      </w:r>
      <w:r w:rsidRPr="00416D92">
        <w:rPr>
          <w:sz w:val="28"/>
        </w:rPr>
        <w:t xml:space="preserve"> – среднемесячная температура января; У – широта местности.</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rPr>
      </w:pPr>
      <w:r w:rsidRPr="00416D92">
        <w:rPr>
          <w:sz w:val="28"/>
        </w:rPr>
        <w:t>КК=360(17-(-16))/56,30+10=179.</w:t>
      </w:r>
    </w:p>
    <w:p w:rsidR="00D54855" w:rsidRPr="00416D92" w:rsidRDefault="000453A5" w:rsidP="00416D92">
      <w:pPr>
        <w:suppressAutoHyphens/>
        <w:spacing w:line="360" w:lineRule="auto"/>
        <w:ind w:firstLine="709"/>
        <w:jc w:val="both"/>
        <w:rPr>
          <w:sz w:val="28"/>
          <w:lang w:val="en-US"/>
        </w:rPr>
      </w:pPr>
      <w:r>
        <w:rPr>
          <w:sz w:val="28"/>
          <w:lang w:val="en-US"/>
        </w:rPr>
        <w:br w:type="page"/>
      </w:r>
      <w:r w:rsidR="00D54855" w:rsidRPr="00416D92">
        <w:rPr>
          <w:sz w:val="28"/>
        </w:rPr>
        <w:t>Итоговый климатический показатель</w:t>
      </w:r>
      <w:r w:rsidR="00B15CF8" w:rsidRPr="00416D92">
        <w:rPr>
          <w:sz w:val="28"/>
        </w:rPr>
        <w:t>(11</w:t>
      </w:r>
      <w:r w:rsidR="00FB4196" w:rsidRPr="00416D92">
        <w:rPr>
          <w:sz w:val="28"/>
        </w:rPr>
        <w:t>)</w:t>
      </w:r>
      <w:r w:rsidR="00D54855" w:rsidRPr="00416D92">
        <w:rPr>
          <w:sz w:val="28"/>
        </w:rPr>
        <w:t>:</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rPr>
      </w:pPr>
      <w:r w:rsidRPr="00416D92">
        <w:rPr>
          <w:sz w:val="28"/>
        </w:rPr>
        <w:t>(</w:t>
      </w:r>
      <w:r w:rsidRPr="00416D92">
        <w:rPr>
          <w:sz w:val="28"/>
          <w:lang w:val="en-US"/>
        </w:rPr>
        <w:t>t</w:t>
      </w:r>
      <w:r w:rsidRPr="00416D92">
        <w:rPr>
          <w:sz w:val="28"/>
          <w:szCs w:val="28"/>
          <w:lang w:val="en-US"/>
        </w:rPr>
        <w:sym w:font="Symbol" w:char="F03E"/>
      </w:r>
      <w:r w:rsidRPr="00416D92">
        <w:rPr>
          <w:sz w:val="28"/>
        </w:rPr>
        <w:t>10(КУ-Р)/КК+100) = 2000*0,569/179+100 = 4,079.</w:t>
      </w:r>
    </w:p>
    <w:p w:rsidR="00190126" w:rsidRPr="00416D92" w:rsidRDefault="00190126" w:rsidP="00416D92">
      <w:pPr>
        <w:suppressAutoHyphens/>
        <w:spacing w:line="360" w:lineRule="auto"/>
        <w:ind w:firstLine="709"/>
        <w:jc w:val="both"/>
        <w:rPr>
          <w:sz w:val="28"/>
          <w:lang w:val="en-US"/>
        </w:rPr>
      </w:pPr>
    </w:p>
    <w:p w:rsidR="00D54855" w:rsidRPr="00416D92" w:rsidRDefault="00D54855" w:rsidP="00416D92">
      <w:pPr>
        <w:suppressAutoHyphens/>
        <w:spacing w:line="360" w:lineRule="auto"/>
        <w:ind w:firstLine="709"/>
        <w:jc w:val="both"/>
        <w:rPr>
          <w:sz w:val="28"/>
        </w:rPr>
      </w:pPr>
      <w:r w:rsidRPr="00416D92">
        <w:rPr>
          <w:sz w:val="28"/>
        </w:rPr>
        <w:t>Коэффициенты для фосфора К</w:t>
      </w:r>
      <w:r w:rsidRPr="00416D92">
        <w:rPr>
          <w:sz w:val="28"/>
          <w:vertAlign w:val="subscript"/>
        </w:rPr>
        <w:t>р</w:t>
      </w:r>
      <w:r w:rsidR="00416D92">
        <w:rPr>
          <w:sz w:val="28"/>
          <w:vertAlign w:val="subscript"/>
        </w:rPr>
        <w:t xml:space="preserve"> </w:t>
      </w:r>
      <w:r w:rsidRPr="00416D92">
        <w:rPr>
          <w:sz w:val="28"/>
        </w:rPr>
        <w:t>и для калия К</w:t>
      </w:r>
      <w:r w:rsidRPr="00416D92">
        <w:rPr>
          <w:sz w:val="28"/>
          <w:vertAlign w:val="subscript"/>
        </w:rPr>
        <w:t>к</w:t>
      </w:r>
      <w:r w:rsidRPr="00416D92">
        <w:rPr>
          <w:sz w:val="28"/>
        </w:rPr>
        <w:t xml:space="preserve"> находим по таблице:</w:t>
      </w:r>
    </w:p>
    <w:p w:rsidR="00D54855" w:rsidRPr="00416D92" w:rsidRDefault="00D54855" w:rsidP="00416D92">
      <w:pPr>
        <w:suppressAutoHyphens/>
        <w:spacing w:line="360" w:lineRule="auto"/>
        <w:ind w:firstLine="709"/>
        <w:jc w:val="both"/>
        <w:rPr>
          <w:sz w:val="28"/>
        </w:rPr>
      </w:pPr>
      <w:r w:rsidRPr="00416D92">
        <w:rPr>
          <w:sz w:val="28"/>
        </w:rPr>
        <w:t>К</w:t>
      </w:r>
      <w:r w:rsidRPr="00416D92">
        <w:rPr>
          <w:sz w:val="28"/>
          <w:vertAlign w:val="subscript"/>
        </w:rPr>
        <w:t>р</w:t>
      </w:r>
      <w:r w:rsidRPr="00416D92">
        <w:rPr>
          <w:sz w:val="28"/>
        </w:rPr>
        <w:t xml:space="preserve"> =</w:t>
      </w:r>
      <w:r w:rsidR="00416D92">
        <w:rPr>
          <w:sz w:val="28"/>
        </w:rPr>
        <w:t xml:space="preserve"> </w:t>
      </w:r>
      <w:r w:rsidRPr="00416D92">
        <w:rPr>
          <w:sz w:val="28"/>
        </w:rPr>
        <w:t>1,030; К</w:t>
      </w:r>
      <w:r w:rsidRPr="00416D92">
        <w:rPr>
          <w:sz w:val="28"/>
          <w:vertAlign w:val="subscript"/>
        </w:rPr>
        <w:t>к</w:t>
      </w:r>
      <w:r w:rsidRPr="00416D92">
        <w:rPr>
          <w:sz w:val="28"/>
        </w:rPr>
        <w:t xml:space="preserve"> = 1,020.</w:t>
      </w:r>
    </w:p>
    <w:p w:rsidR="00D54855" w:rsidRPr="00416D92" w:rsidRDefault="00D54855" w:rsidP="00416D92">
      <w:pPr>
        <w:suppressAutoHyphens/>
        <w:spacing w:line="360" w:lineRule="auto"/>
        <w:ind w:firstLine="709"/>
        <w:jc w:val="both"/>
        <w:rPr>
          <w:sz w:val="28"/>
        </w:rPr>
      </w:pPr>
      <w:r w:rsidRPr="00416D92">
        <w:rPr>
          <w:sz w:val="28"/>
        </w:rPr>
        <w:t>Почвенно-экологический индекс</w:t>
      </w:r>
      <w:r w:rsidR="00416D92">
        <w:rPr>
          <w:sz w:val="28"/>
        </w:rPr>
        <w:t xml:space="preserve"> </w:t>
      </w:r>
      <w:r w:rsidR="00B15CF8" w:rsidRPr="00416D92">
        <w:rPr>
          <w:sz w:val="28"/>
        </w:rPr>
        <w:t>(12)</w:t>
      </w:r>
      <w:r w:rsidRPr="00416D92">
        <w:rPr>
          <w:sz w:val="28"/>
        </w:rPr>
        <w:t>:</w:t>
      </w:r>
    </w:p>
    <w:p w:rsidR="00190126" w:rsidRPr="00416D92" w:rsidRDefault="00190126" w:rsidP="00416D92">
      <w:pPr>
        <w:pStyle w:val="a5"/>
        <w:suppressAutoHyphens/>
        <w:ind w:firstLine="709"/>
      </w:pPr>
    </w:p>
    <w:p w:rsidR="00D54855" w:rsidRPr="00416D92" w:rsidRDefault="00D54855" w:rsidP="00416D92">
      <w:pPr>
        <w:pStyle w:val="a5"/>
        <w:suppressAutoHyphens/>
        <w:ind w:firstLine="709"/>
      </w:pPr>
      <w:r w:rsidRPr="00416D92">
        <w:t>ПЭИ=12,5*(2-1,3)*1*1,096*0,920*4,097*1,030*1,020=37,9 баллов.</w:t>
      </w:r>
    </w:p>
    <w:p w:rsidR="00190126" w:rsidRPr="00416D92" w:rsidRDefault="00190126" w:rsidP="00416D92">
      <w:pPr>
        <w:pStyle w:val="a5"/>
        <w:suppressAutoHyphens/>
        <w:ind w:firstLine="709"/>
        <w:rPr>
          <w:lang w:val="en-US"/>
        </w:rPr>
      </w:pPr>
    </w:p>
    <w:p w:rsidR="00416D92" w:rsidRDefault="00D54855" w:rsidP="00416D92">
      <w:pPr>
        <w:pStyle w:val="a5"/>
        <w:suppressAutoHyphens/>
        <w:ind w:firstLine="709"/>
      </w:pPr>
      <w:r w:rsidRPr="00416D92">
        <w:t>Почвенно-экологический индекс как комплексный показатель свидетельствует о том, что состояние пахотных разновидностей основных типов почв ухудшается по сравнению с целинными аналогами. Сравнивая почвенно-эколог</w:t>
      </w:r>
      <w:r w:rsidR="00D97852" w:rsidRPr="00416D92">
        <w:t>ический индекс почв СХП Колос</w:t>
      </w:r>
      <w:r w:rsidRPr="00416D92">
        <w:t xml:space="preserve"> с почвенно-экологическим индексом в целом по горно-лесной зоне, можно сказать, что состояние пахот</w:t>
      </w:r>
      <w:r w:rsidR="00D97852" w:rsidRPr="00416D92">
        <w:t>ных земель в Кусинском</w:t>
      </w:r>
      <w:r w:rsidRPr="00416D92">
        <w:t xml:space="preserve"> районе ухудшилось. Использование почв в пашне приводит к деградации в первую очередь таких показателей плодородия, как сложение почвенного профиля, валовое содержание гумуса, азота, фосфора и калия, состояние почвенного поглощающего комплекса.</w:t>
      </w:r>
    </w:p>
    <w:p w:rsidR="00B15CF8" w:rsidRPr="00416D92" w:rsidRDefault="00B15CF8" w:rsidP="00416D92">
      <w:pPr>
        <w:pStyle w:val="a5"/>
        <w:suppressAutoHyphens/>
        <w:ind w:firstLine="709"/>
      </w:pPr>
    </w:p>
    <w:p w:rsidR="00D54855" w:rsidRPr="00416D92" w:rsidRDefault="00040F0B" w:rsidP="00416D92">
      <w:pPr>
        <w:pStyle w:val="1"/>
        <w:keepNext w:val="0"/>
        <w:suppressAutoHyphens/>
        <w:spacing w:after="0" w:line="360" w:lineRule="auto"/>
        <w:ind w:firstLine="709"/>
        <w:jc w:val="both"/>
        <w:rPr>
          <w:rFonts w:cs="Times New Roman"/>
          <w:b w:val="0"/>
        </w:rPr>
      </w:pPr>
      <w:r w:rsidRPr="00416D92">
        <w:rPr>
          <w:rFonts w:cs="Times New Roman"/>
          <w:b w:val="0"/>
        </w:rPr>
        <w:br w:type="page"/>
      </w:r>
      <w:bookmarkStart w:id="10" w:name="_Toc162494436"/>
      <w:r w:rsidRPr="00416D92">
        <w:rPr>
          <w:rFonts w:cs="Times New Roman"/>
          <w:b w:val="0"/>
        </w:rPr>
        <w:t>7</w:t>
      </w:r>
      <w:r w:rsidR="00190126" w:rsidRPr="00416D92">
        <w:rPr>
          <w:rFonts w:cs="Times New Roman"/>
          <w:b w:val="0"/>
        </w:rPr>
        <w:t>.</w:t>
      </w:r>
      <w:r w:rsidRPr="00416D92">
        <w:rPr>
          <w:rFonts w:cs="Times New Roman"/>
          <w:b w:val="0"/>
        </w:rPr>
        <w:t xml:space="preserve"> </w:t>
      </w:r>
      <w:r w:rsidR="00190126" w:rsidRPr="00416D92">
        <w:rPr>
          <w:rFonts w:cs="Times New Roman"/>
          <w:b w:val="0"/>
          <w:caps w:val="0"/>
        </w:rPr>
        <w:t>Биоэнергетическая оценка эффективности технологии производства сельскохозяйственной продукции</w:t>
      </w:r>
      <w:bookmarkEnd w:id="10"/>
    </w:p>
    <w:p w:rsidR="00190126" w:rsidRPr="00416D92" w:rsidRDefault="00190126" w:rsidP="00416D92">
      <w:pPr>
        <w:pStyle w:val="a5"/>
        <w:suppressAutoHyphens/>
        <w:ind w:firstLine="709"/>
        <w:rPr>
          <w:lang w:val="en-US"/>
        </w:rPr>
      </w:pPr>
    </w:p>
    <w:p w:rsidR="00D54855" w:rsidRPr="00416D92" w:rsidRDefault="00D54855" w:rsidP="00416D92">
      <w:pPr>
        <w:pStyle w:val="a5"/>
        <w:suppressAutoHyphens/>
        <w:ind w:firstLine="709"/>
      </w:pPr>
      <w:r w:rsidRPr="00416D92">
        <w:t>Проблема увеличения урожайности культур в сельском хозяйстве связана с интенсификацией производства и сопровождается увеличением затрат не возобновляемой энергии. Поэтому важно разрабатывать и использовать энергопротивозатратные технологии производства, при которых меньше расходуется энергии на производство растениеводческой продукции.</w:t>
      </w:r>
    </w:p>
    <w:p w:rsidR="00D54855" w:rsidRPr="00416D92" w:rsidRDefault="00D54855" w:rsidP="00416D92">
      <w:pPr>
        <w:pStyle w:val="a5"/>
        <w:suppressAutoHyphens/>
        <w:ind w:firstLine="709"/>
      </w:pPr>
      <w:r w:rsidRPr="00416D92">
        <w:t>Значимость энергетической оценки возникает из диспропорции между энергопотреблением и энергопроизводством, то есть необходимо определить степень окупаемости энергетических затрат энергией, накопленной в урожае.</w:t>
      </w:r>
    </w:p>
    <w:p w:rsidR="00FB4196" w:rsidRPr="00416D92" w:rsidRDefault="00FB4196" w:rsidP="00416D92">
      <w:pPr>
        <w:pStyle w:val="a5"/>
        <w:suppressAutoHyphens/>
        <w:ind w:firstLine="709"/>
      </w:pPr>
    </w:p>
    <w:p w:rsidR="00D54855" w:rsidRPr="00416D92" w:rsidRDefault="00D54855" w:rsidP="00416D92">
      <w:pPr>
        <w:pStyle w:val="a5"/>
        <w:suppressAutoHyphens/>
        <w:ind w:firstLine="709"/>
      </w:pPr>
      <w:r w:rsidRPr="00416D92">
        <w:t>Таблица 8 – Расчет затрат совокупной энергии, переносимой сельскохозяйст</w:t>
      </w:r>
      <w:r w:rsidR="00FB4196" w:rsidRPr="00416D92">
        <w:t>венной техникой на 1 га посевов</w:t>
      </w:r>
    </w:p>
    <w:tbl>
      <w:tblPr>
        <w:tblStyle w:val="ad"/>
        <w:tblW w:w="9072" w:type="dxa"/>
        <w:jc w:val="center"/>
        <w:tblLayout w:type="fixed"/>
        <w:tblLook w:val="0400" w:firstRow="0" w:lastRow="0" w:firstColumn="0" w:lastColumn="0" w:noHBand="0" w:noVBand="1"/>
      </w:tblPr>
      <w:tblGrid>
        <w:gridCol w:w="2724"/>
        <w:gridCol w:w="1192"/>
        <w:gridCol w:w="801"/>
        <w:gridCol w:w="1191"/>
        <w:gridCol w:w="1322"/>
        <w:gridCol w:w="1842"/>
      </w:tblGrid>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Вид работ</w:t>
            </w:r>
          </w:p>
        </w:tc>
        <w:tc>
          <w:tcPr>
            <w:tcW w:w="1276" w:type="dxa"/>
          </w:tcPr>
          <w:p w:rsidR="00D54855" w:rsidRPr="00416D92" w:rsidRDefault="00D54855" w:rsidP="00416D92">
            <w:pPr>
              <w:pStyle w:val="a5"/>
              <w:suppressAutoHyphens/>
              <w:jc w:val="left"/>
              <w:rPr>
                <w:sz w:val="20"/>
              </w:rPr>
            </w:pPr>
            <w:r w:rsidRPr="00416D92">
              <w:rPr>
                <w:sz w:val="20"/>
              </w:rPr>
              <w:t>Марка машины</w:t>
            </w:r>
          </w:p>
        </w:tc>
        <w:tc>
          <w:tcPr>
            <w:tcW w:w="851" w:type="dxa"/>
          </w:tcPr>
          <w:p w:rsidR="00D54855" w:rsidRPr="00416D92" w:rsidRDefault="00D54855" w:rsidP="00416D92">
            <w:pPr>
              <w:pStyle w:val="a5"/>
              <w:suppressAutoHyphens/>
              <w:jc w:val="left"/>
              <w:rPr>
                <w:sz w:val="20"/>
              </w:rPr>
            </w:pPr>
            <w:r w:rsidRPr="00416D92">
              <w:rPr>
                <w:sz w:val="20"/>
              </w:rPr>
              <w:t>Количество</w:t>
            </w:r>
          </w:p>
        </w:tc>
        <w:tc>
          <w:tcPr>
            <w:tcW w:w="1275" w:type="dxa"/>
          </w:tcPr>
          <w:p w:rsidR="00D54855" w:rsidRPr="00416D92" w:rsidRDefault="00D54855" w:rsidP="00416D92">
            <w:pPr>
              <w:pStyle w:val="a5"/>
              <w:suppressAutoHyphens/>
              <w:jc w:val="left"/>
              <w:rPr>
                <w:sz w:val="20"/>
              </w:rPr>
            </w:pPr>
            <w:r w:rsidRPr="00416D92">
              <w:rPr>
                <w:sz w:val="20"/>
              </w:rPr>
              <w:t>Время работы машины, ч/га</w:t>
            </w:r>
          </w:p>
        </w:tc>
        <w:tc>
          <w:tcPr>
            <w:tcW w:w="1418" w:type="dxa"/>
          </w:tcPr>
          <w:p w:rsidR="00D54855" w:rsidRPr="00416D92" w:rsidRDefault="00D54855" w:rsidP="00416D92">
            <w:pPr>
              <w:pStyle w:val="a5"/>
              <w:suppressAutoHyphens/>
              <w:jc w:val="left"/>
              <w:rPr>
                <w:sz w:val="20"/>
              </w:rPr>
            </w:pPr>
            <w:r w:rsidRPr="00416D92">
              <w:rPr>
                <w:sz w:val="20"/>
              </w:rPr>
              <w:t>Норматив энергетических затрат на 1 ч. МДж</w:t>
            </w:r>
          </w:p>
        </w:tc>
        <w:tc>
          <w:tcPr>
            <w:tcW w:w="1984" w:type="dxa"/>
          </w:tcPr>
          <w:p w:rsidR="00D54855" w:rsidRPr="00416D92" w:rsidRDefault="00D54855" w:rsidP="00416D92">
            <w:pPr>
              <w:pStyle w:val="a5"/>
              <w:suppressAutoHyphens/>
              <w:jc w:val="left"/>
              <w:rPr>
                <w:sz w:val="20"/>
              </w:rPr>
            </w:pPr>
            <w:r w:rsidRPr="00416D92">
              <w:rPr>
                <w:sz w:val="20"/>
              </w:rPr>
              <w:t>Затраты совокупной энергии на 1 га, МДж</w:t>
            </w:r>
          </w:p>
        </w:tc>
      </w:tr>
      <w:tr w:rsidR="00D54855" w:rsidRPr="00416D92" w:rsidTr="00126217">
        <w:trPr>
          <w:jc w:val="center"/>
        </w:trPr>
        <w:tc>
          <w:tcPr>
            <w:tcW w:w="9747" w:type="dxa"/>
            <w:gridSpan w:val="6"/>
          </w:tcPr>
          <w:p w:rsidR="00D54855" w:rsidRPr="00416D92" w:rsidRDefault="00D54855" w:rsidP="00416D92">
            <w:pPr>
              <w:pStyle w:val="a5"/>
              <w:suppressAutoHyphens/>
              <w:jc w:val="left"/>
              <w:rPr>
                <w:sz w:val="20"/>
              </w:rPr>
            </w:pPr>
            <w:r w:rsidRPr="00416D92">
              <w:rPr>
                <w:sz w:val="20"/>
              </w:rPr>
              <w:t>Ячмень</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1.погрузка минер. уд.</w:t>
            </w:r>
          </w:p>
        </w:tc>
        <w:tc>
          <w:tcPr>
            <w:tcW w:w="1276" w:type="dxa"/>
          </w:tcPr>
          <w:p w:rsidR="00D54855" w:rsidRPr="00416D92" w:rsidRDefault="00D54855" w:rsidP="00416D92">
            <w:pPr>
              <w:pStyle w:val="a5"/>
              <w:suppressAutoHyphens/>
              <w:jc w:val="left"/>
              <w:rPr>
                <w:sz w:val="20"/>
              </w:rPr>
            </w:pPr>
            <w:r w:rsidRPr="00416D92">
              <w:rPr>
                <w:sz w:val="20"/>
              </w:rPr>
              <w:t>МТЗ-82</w:t>
            </w:r>
          </w:p>
          <w:p w:rsidR="00D54855" w:rsidRPr="00416D92" w:rsidRDefault="00D54855" w:rsidP="00416D92">
            <w:pPr>
              <w:pStyle w:val="a5"/>
              <w:suppressAutoHyphens/>
              <w:jc w:val="left"/>
              <w:rPr>
                <w:sz w:val="20"/>
              </w:rPr>
            </w:pPr>
            <w:r w:rsidRPr="00416D92">
              <w:rPr>
                <w:sz w:val="20"/>
              </w:rPr>
              <w:t>ПЭ-0,8А</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76,8</w:t>
            </w:r>
          </w:p>
          <w:p w:rsidR="00D54855" w:rsidRPr="00416D92" w:rsidRDefault="00D54855" w:rsidP="00416D92">
            <w:pPr>
              <w:pStyle w:val="a5"/>
              <w:suppressAutoHyphens/>
              <w:jc w:val="left"/>
              <w:rPr>
                <w:sz w:val="20"/>
              </w:rPr>
            </w:pPr>
            <w:r w:rsidRPr="00416D92">
              <w:rPr>
                <w:sz w:val="20"/>
              </w:rPr>
              <w:t>30,1</w:t>
            </w:r>
          </w:p>
        </w:tc>
        <w:tc>
          <w:tcPr>
            <w:tcW w:w="1984" w:type="dxa"/>
          </w:tcPr>
          <w:p w:rsidR="00D54855" w:rsidRPr="00416D92" w:rsidRDefault="00D54855" w:rsidP="00416D92">
            <w:pPr>
              <w:pStyle w:val="a5"/>
              <w:suppressAutoHyphens/>
              <w:jc w:val="left"/>
              <w:rPr>
                <w:sz w:val="20"/>
              </w:rPr>
            </w:pPr>
            <w:r w:rsidRPr="00416D92">
              <w:rPr>
                <w:sz w:val="20"/>
              </w:rPr>
              <w:t>14,7</w:t>
            </w:r>
          </w:p>
          <w:p w:rsidR="00D54855" w:rsidRPr="00416D92" w:rsidRDefault="00D54855" w:rsidP="00416D92">
            <w:pPr>
              <w:pStyle w:val="a5"/>
              <w:suppressAutoHyphens/>
              <w:jc w:val="left"/>
              <w:rPr>
                <w:sz w:val="20"/>
              </w:rPr>
            </w:pPr>
            <w:r w:rsidRPr="00416D92">
              <w:rPr>
                <w:sz w:val="20"/>
              </w:rPr>
              <w:t>5,8</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2.транспортировка мин. уд.</w:t>
            </w:r>
          </w:p>
        </w:tc>
        <w:tc>
          <w:tcPr>
            <w:tcW w:w="1276" w:type="dxa"/>
          </w:tcPr>
          <w:p w:rsidR="00D54855" w:rsidRPr="00416D92" w:rsidRDefault="00D54855" w:rsidP="00416D92">
            <w:pPr>
              <w:pStyle w:val="a5"/>
              <w:suppressAutoHyphens/>
              <w:jc w:val="left"/>
              <w:rPr>
                <w:sz w:val="20"/>
              </w:rPr>
            </w:pPr>
            <w:r w:rsidRPr="00416D92">
              <w:rPr>
                <w:sz w:val="20"/>
              </w:rPr>
              <w:t>МТЗ-82</w:t>
            </w:r>
          </w:p>
          <w:p w:rsidR="00D54855" w:rsidRPr="00416D92" w:rsidRDefault="00D54855" w:rsidP="00416D92">
            <w:pPr>
              <w:pStyle w:val="a5"/>
              <w:suppressAutoHyphens/>
              <w:jc w:val="left"/>
              <w:rPr>
                <w:sz w:val="20"/>
              </w:rPr>
            </w:pPr>
            <w:r w:rsidRPr="00416D92">
              <w:rPr>
                <w:sz w:val="20"/>
              </w:rPr>
              <w:t>1-РМГ-4</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76,8</w:t>
            </w:r>
          </w:p>
          <w:p w:rsidR="00D54855" w:rsidRPr="00416D92" w:rsidRDefault="00D54855" w:rsidP="00416D92">
            <w:pPr>
              <w:pStyle w:val="a5"/>
              <w:suppressAutoHyphens/>
              <w:jc w:val="left"/>
              <w:rPr>
                <w:sz w:val="20"/>
              </w:rPr>
            </w:pPr>
            <w:r w:rsidRPr="00416D92">
              <w:rPr>
                <w:sz w:val="20"/>
              </w:rPr>
              <w:t>103,7</w:t>
            </w:r>
          </w:p>
        </w:tc>
        <w:tc>
          <w:tcPr>
            <w:tcW w:w="1984" w:type="dxa"/>
          </w:tcPr>
          <w:p w:rsidR="00D54855" w:rsidRPr="00416D92" w:rsidRDefault="00D54855" w:rsidP="00416D92">
            <w:pPr>
              <w:pStyle w:val="a5"/>
              <w:suppressAutoHyphens/>
              <w:jc w:val="left"/>
              <w:rPr>
                <w:sz w:val="20"/>
              </w:rPr>
            </w:pPr>
            <w:r w:rsidRPr="00416D92">
              <w:rPr>
                <w:sz w:val="20"/>
              </w:rPr>
              <w:t>14,7</w:t>
            </w:r>
          </w:p>
          <w:p w:rsidR="00D54855" w:rsidRPr="00416D92" w:rsidRDefault="00D54855" w:rsidP="00416D92">
            <w:pPr>
              <w:pStyle w:val="a5"/>
              <w:suppressAutoHyphens/>
              <w:jc w:val="left"/>
              <w:rPr>
                <w:sz w:val="20"/>
              </w:rPr>
            </w:pPr>
            <w:r w:rsidRPr="00416D92">
              <w:rPr>
                <w:sz w:val="20"/>
              </w:rPr>
              <w:t>20,0</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3.внесение мин. уд.</w:t>
            </w:r>
          </w:p>
        </w:tc>
        <w:tc>
          <w:tcPr>
            <w:tcW w:w="1276" w:type="dxa"/>
          </w:tcPr>
          <w:p w:rsidR="00D54855" w:rsidRPr="00416D92" w:rsidRDefault="00D54855" w:rsidP="00416D92">
            <w:pPr>
              <w:pStyle w:val="a5"/>
              <w:suppressAutoHyphens/>
              <w:jc w:val="left"/>
              <w:rPr>
                <w:sz w:val="20"/>
              </w:rPr>
            </w:pPr>
            <w:r w:rsidRPr="00416D92">
              <w:rPr>
                <w:sz w:val="20"/>
              </w:rPr>
              <w:t>МТЗ-82</w:t>
            </w:r>
          </w:p>
          <w:p w:rsidR="00D54855" w:rsidRPr="00416D92" w:rsidRDefault="00D54855" w:rsidP="00416D92">
            <w:pPr>
              <w:pStyle w:val="a5"/>
              <w:suppressAutoHyphens/>
              <w:jc w:val="left"/>
              <w:rPr>
                <w:sz w:val="20"/>
              </w:rPr>
            </w:pPr>
            <w:r w:rsidRPr="00416D92">
              <w:rPr>
                <w:sz w:val="20"/>
              </w:rPr>
              <w:t>1-РМГ-4</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76,8</w:t>
            </w:r>
          </w:p>
          <w:p w:rsidR="00D54855" w:rsidRPr="00416D92" w:rsidRDefault="00D54855" w:rsidP="00416D92">
            <w:pPr>
              <w:pStyle w:val="a5"/>
              <w:suppressAutoHyphens/>
              <w:jc w:val="left"/>
              <w:rPr>
                <w:sz w:val="20"/>
              </w:rPr>
            </w:pPr>
            <w:r w:rsidRPr="00416D92">
              <w:rPr>
                <w:sz w:val="20"/>
              </w:rPr>
              <w:t>103,7</w:t>
            </w:r>
          </w:p>
        </w:tc>
        <w:tc>
          <w:tcPr>
            <w:tcW w:w="1984" w:type="dxa"/>
          </w:tcPr>
          <w:p w:rsidR="00D54855" w:rsidRPr="00416D92" w:rsidRDefault="00D54855" w:rsidP="00416D92">
            <w:pPr>
              <w:pStyle w:val="a5"/>
              <w:suppressAutoHyphens/>
              <w:jc w:val="left"/>
              <w:rPr>
                <w:sz w:val="20"/>
              </w:rPr>
            </w:pPr>
            <w:r w:rsidRPr="00416D92">
              <w:rPr>
                <w:sz w:val="20"/>
              </w:rPr>
              <w:t>14,7</w:t>
            </w:r>
          </w:p>
          <w:p w:rsidR="00D54855" w:rsidRPr="00416D92" w:rsidRDefault="00D54855" w:rsidP="00416D92">
            <w:pPr>
              <w:pStyle w:val="a5"/>
              <w:suppressAutoHyphens/>
              <w:jc w:val="left"/>
              <w:rPr>
                <w:sz w:val="20"/>
              </w:rPr>
            </w:pPr>
            <w:r w:rsidRPr="00416D92">
              <w:rPr>
                <w:sz w:val="20"/>
              </w:rPr>
              <w:t>20,0</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4.вспашка</w:t>
            </w:r>
          </w:p>
        </w:tc>
        <w:tc>
          <w:tcPr>
            <w:tcW w:w="1276" w:type="dxa"/>
          </w:tcPr>
          <w:p w:rsidR="00D54855" w:rsidRPr="00416D92" w:rsidRDefault="00D54855" w:rsidP="00416D92">
            <w:pPr>
              <w:pStyle w:val="a5"/>
              <w:suppressAutoHyphens/>
              <w:jc w:val="left"/>
              <w:rPr>
                <w:sz w:val="20"/>
              </w:rPr>
            </w:pPr>
            <w:r w:rsidRPr="00416D92">
              <w:rPr>
                <w:sz w:val="20"/>
              </w:rPr>
              <w:t>ДТ-75</w:t>
            </w:r>
          </w:p>
          <w:p w:rsidR="00D54855" w:rsidRPr="00416D92" w:rsidRDefault="00D54855" w:rsidP="00416D92">
            <w:pPr>
              <w:pStyle w:val="a5"/>
              <w:suppressAutoHyphens/>
              <w:jc w:val="left"/>
              <w:rPr>
                <w:sz w:val="20"/>
              </w:rPr>
            </w:pPr>
            <w:r w:rsidRPr="00416D92">
              <w:rPr>
                <w:sz w:val="20"/>
              </w:rPr>
              <w:t>ПЛН-4-35</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0,534</w:t>
            </w:r>
          </w:p>
        </w:tc>
        <w:tc>
          <w:tcPr>
            <w:tcW w:w="1418" w:type="dxa"/>
          </w:tcPr>
          <w:p w:rsidR="00D54855" w:rsidRPr="00416D92" w:rsidRDefault="00D54855" w:rsidP="00416D92">
            <w:pPr>
              <w:pStyle w:val="a5"/>
              <w:suppressAutoHyphens/>
              <w:jc w:val="left"/>
              <w:rPr>
                <w:sz w:val="20"/>
              </w:rPr>
            </w:pPr>
            <w:r w:rsidRPr="00416D92">
              <w:rPr>
                <w:sz w:val="20"/>
              </w:rPr>
              <w:t>174,0</w:t>
            </w:r>
          </w:p>
          <w:p w:rsidR="00D54855" w:rsidRPr="00416D92" w:rsidRDefault="00D54855" w:rsidP="00416D92">
            <w:pPr>
              <w:pStyle w:val="a5"/>
              <w:suppressAutoHyphens/>
              <w:jc w:val="left"/>
              <w:rPr>
                <w:sz w:val="20"/>
              </w:rPr>
            </w:pPr>
            <w:r w:rsidRPr="00416D92">
              <w:rPr>
                <w:sz w:val="20"/>
              </w:rPr>
              <w:t>16,0</w:t>
            </w:r>
          </w:p>
        </w:tc>
        <w:tc>
          <w:tcPr>
            <w:tcW w:w="1984" w:type="dxa"/>
          </w:tcPr>
          <w:p w:rsidR="00D54855" w:rsidRPr="00416D92" w:rsidRDefault="00D54855" w:rsidP="00416D92">
            <w:pPr>
              <w:pStyle w:val="a5"/>
              <w:suppressAutoHyphens/>
              <w:jc w:val="left"/>
              <w:rPr>
                <w:sz w:val="20"/>
              </w:rPr>
            </w:pPr>
            <w:r w:rsidRPr="00416D92">
              <w:rPr>
                <w:sz w:val="20"/>
              </w:rPr>
              <w:t>92,9</w:t>
            </w:r>
          </w:p>
          <w:p w:rsidR="00D54855" w:rsidRPr="00416D92" w:rsidRDefault="00D54855" w:rsidP="00416D92">
            <w:pPr>
              <w:pStyle w:val="a5"/>
              <w:suppressAutoHyphens/>
              <w:jc w:val="left"/>
              <w:rPr>
                <w:sz w:val="20"/>
              </w:rPr>
            </w:pPr>
            <w:r w:rsidRPr="00416D92">
              <w:rPr>
                <w:sz w:val="20"/>
              </w:rPr>
              <w:t>8,5</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5.боронование в 2 следа</w:t>
            </w:r>
          </w:p>
        </w:tc>
        <w:tc>
          <w:tcPr>
            <w:tcW w:w="1276" w:type="dxa"/>
          </w:tcPr>
          <w:p w:rsidR="00D54855" w:rsidRPr="00416D92" w:rsidRDefault="00D54855" w:rsidP="00416D92">
            <w:pPr>
              <w:pStyle w:val="a5"/>
              <w:suppressAutoHyphens/>
              <w:jc w:val="left"/>
              <w:rPr>
                <w:sz w:val="20"/>
              </w:rPr>
            </w:pPr>
            <w:r w:rsidRPr="00416D92">
              <w:rPr>
                <w:sz w:val="20"/>
              </w:rPr>
              <w:t>ДТ-75</w:t>
            </w:r>
          </w:p>
          <w:p w:rsidR="00D54855" w:rsidRPr="00416D92" w:rsidRDefault="00D54855" w:rsidP="00416D92">
            <w:pPr>
              <w:pStyle w:val="a5"/>
              <w:suppressAutoHyphens/>
              <w:jc w:val="left"/>
              <w:rPr>
                <w:sz w:val="20"/>
              </w:rPr>
            </w:pPr>
            <w:r w:rsidRPr="00416D92">
              <w:rPr>
                <w:sz w:val="20"/>
              </w:rPr>
              <w:t>СП-16</w:t>
            </w:r>
          </w:p>
          <w:p w:rsidR="00D54855" w:rsidRPr="00416D92" w:rsidRDefault="00D54855" w:rsidP="00416D92">
            <w:pPr>
              <w:pStyle w:val="a5"/>
              <w:suppressAutoHyphens/>
              <w:jc w:val="left"/>
              <w:rPr>
                <w:sz w:val="20"/>
              </w:rPr>
            </w:pPr>
            <w:r w:rsidRPr="00416D92">
              <w:rPr>
                <w:sz w:val="20"/>
              </w:rPr>
              <w:t>БЗСС-1,0</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12</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174,0</w:t>
            </w:r>
          </w:p>
          <w:p w:rsidR="00D54855" w:rsidRPr="00416D92" w:rsidRDefault="00D54855" w:rsidP="00416D92">
            <w:pPr>
              <w:pStyle w:val="a5"/>
              <w:suppressAutoHyphens/>
              <w:jc w:val="left"/>
              <w:rPr>
                <w:sz w:val="20"/>
              </w:rPr>
            </w:pPr>
            <w:r w:rsidRPr="00416D92">
              <w:rPr>
                <w:sz w:val="20"/>
              </w:rPr>
              <w:t>141,0</w:t>
            </w:r>
          </w:p>
          <w:p w:rsidR="00D54855" w:rsidRPr="00416D92" w:rsidRDefault="00D54855" w:rsidP="00416D92">
            <w:pPr>
              <w:pStyle w:val="a5"/>
              <w:suppressAutoHyphens/>
              <w:jc w:val="left"/>
              <w:rPr>
                <w:sz w:val="20"/>
              </w:rPr>
            </w:pPr>
            <w:r w:rsidRPr="00416D92">
              <w:rPr>
                <w:sz w:val="20"/>
              </w:rPr>
              <w:t>8,3</w:t>
            </w:r>
          </w:p>
        </w:tc>
        <w:tc>
          <w:tcPr>
            <w:tcW w:w="1984" w:type="dxa"/>
          </w:tcPr>
          <w:p w:rsidR="00D54855" w:rsidRPr="00416D92" w:rsidRDefault="00D54855" w:rsidP="00416D92">
            <w:pPr>
              <w:pStyle w:val="a5"/>
              <w:suppressAutoHyphens/>
              <w:jc w:val="left"/>
              <w:rPr>
                <w:sz w:val="20"/>
              </w:rPr>
            </w:pPr>
            <w:r w:rsidRPr="00416D92">
              <w:rPr>
                <w:sz w:val="20"/>
              </w:rPr>
              <w:t>33,4</w:t>
            </w:r>
          </w:p>
          <w:p w:rsidR="00D54855" w:rsidRPr="00416D92" w:rsidRDefault="00D54855" w:rsidP="00416D92">
            <w:pPr>
              <w:pStyle w:val="a5"/>
              <w:suppressAutoHyphens/>
              <w:jc w:val="left"/>
              <w:rPr>
                <w:sz w:val="20"/>
              </w:rPr>
            </w:pPr>
            <w:r w:rsidRPr="00416D92">
              <w:rPr>
                <w:sz w:val="20"/>
              </w:rPr>
              <w:t>27,0</w:t>
            </w:r>
          </w:p>
          <w:p w:rsidR="00D54855" w:rsidRPr="00416D92" w:rsidRDefault="00D54855" w:rsidP="00416D92">
            <w:pPr>
              <w:pStyle w:val="a5"/>
              <w:suppressAutoHyphens/>
              <w:jc w:val="left"/>
              <w:rPr>
                <w:sz w:val="20"/>
              </w:rPr>
            </w:pPr>
            <w:r w:rsidRPr="00416D92">
              <w:rPr>
                <w:sz w:val="20"/>
              </w:rPr>
              <w:t>1,6</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6.культивация</w:t>
            </w:r>
          </w:p>
        </w:tc>
        <w:tc>
          <w:tcPr>
            <w:tcW w:w="1276" w:type="dxa"/>
          </w:tcPr>
          <w:p w:rsidR="00D54855" w:rsidRPr="00416D92" w:rsidRDefault="00D54855" w:rsidP="00416D92">
            <w:pPr>
              <w:pStyle w:val="a5"/>
              <w:suppressAutoHyphens/>
              <w:jc w:val="left"/>
              <w:rPr>
                <w:sz w:val="20"/>
              </w:rPr>
            </w:pPr>
            <w:r w:rsidRPr="00416D92">
              <w:rPr>
                <w:sz w:val="20"/>
              </w:rPr>
              <w:t>ДТ-75</w:t>
            </w:r>
          </w:p>
          <w:p w:rsidR="00D54855" w:rsidRPr="00416D92" w:rsidRDefault="00D54855" w:rsidP="00416D92">
            <w:pPr>
              <w:pStyle w:val="a5"/>
              <w:suppressAutoHyphens/>
              <w:jc w:val="left"/>
              <w:rPr>
                <w:sz w:val="20"/>
              </w:rPr>
            </w:pPr>
            <w:r w:rsidRPr="00416D92">
              <w:rPr>
                <w:sz w:val="20"/>
              </w:rPr>
              <w:t>КПЭ-3,8</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0,534</w:t>
            </w:r>
          </w:p>
        </w:tc>
        <w:tc>
          <w:tcPr>
            <w:tcW w:w="1418" w:type="dxa"/>
          </w:tcPr>
          <w:p w:rsidR="00D54855" w:rsidRPr="00416D92" w:rsidRDefault="00D54855" w:rsidP="00416D92">
            <w:pPr>
              <w:pStyle w:val="a5"/>
              <w:suppressAutoHyphens/>
              <w:jc w:val="left"/>
              <w:rPr>
                <w:sz w:val="20"/>
              </w:rPr>
            </w:pPr>
            <w:r w:rsidRPr="00416D92">
              <w:rPr>
                <w:sz w:val="20"/>
              </w:rPr>
              <w:t>174,0</w:t>
            </w:r>
          </w:p>
          <w:p w:rsidR="00D54855" w:rsidRPr="00416D92" w:rsidRDefault="00D54855" w:rsidP="00416D92">
            <w:pPr>
              <w:pStyle w:val="a5"/>
              <w:suppressAutoHyphens/>
              <w:jc w:val="left"/>
              <w:rPr>
                <w:sz w:val="20"/>
              </w:rPr>
            </w:pPr>
            <w:r w:rsidRPr="00416D92">
              <w:rPr>
                <w:sz w:val="20"/>
              </w:rPr>
              <w:t>58,8</w:t>
            </w:r>
          </w:p>
        </w:tc>
        <w:tc>
          <w:tcPr>
            <w:tcW w:w="1984" w:type="dxa"/>
          </w:tcPr>
          <w:p w:rsidR="00D54855" w:rsidRPr="00416D92" w:rsidRDefault="00D54855" w:rsidP="00416D92">
            <w:pPr>
              <w:pStyle w:val="a5"/>
              <w:suppressAutoHyphens/>
              <w:jc w:val="left"/>
              <w:rPr>
                <w:sz w:val="20"/>
              </w:rPr>
            </w:pPr>
            <w:r w:rsidRPr="00416D92">
              <w:rPr>
                <w:sz w:val="20"/>
              </w:rPr>
              <w:t>92,9</w:t>
            </w:r>
          </w:p>
          <w:p w:rsidR="00D54855" w:rsidRPr="00416D92" w:rsidRDefault="00D54855" w:rsidP="00416D92">
            <w:pPr>
              <w:pStyle w:val="a5"/>
              <w:suppressAutoHyphens/>
              <w:jc w:val="left"/>
              <w:rPr>
                <w:sz w:val="20"/>
              </w:rPr>
            </w:pPr>
            <w:r w:rsidRPr="00416D92">
              <w:rPr>
                <w:sz w:val="20"/>
              </w:rPr>
              <w:t>31,4</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 xml:space="preserve">7.подвоз воды </w:t>
            </w:r>
          </w:p>
        </w:tc>
        <w:tc>
          <w:tcPr>
            <w:tcW w:w="1276" w:type="dxa"/>
          </w:tcPr>
          <w:p w:rsidR="00D54855" w:rsidRPr="00416D92" w:rsidRDefault="00D54855" w:rsidP="00416D92">
            <w:pPr>
              <w:pStyle w:val="a5"/>
              <w:suppressAutoHyphens/>
              <w:jc w:val="left"/>
              <w:rPr>
                <w:sz w:val="20"/>
              </w:rPr>
            </w:pPr>
            <w:r w:rsidRPr="00416D92">
              <w:rPr>
                <w:sz w:val="20"/>
              </w:rPr>
              <w:t>МТЗ-82</w:t>
            </w:r>
          </w:p>
          <w:p w:rsidR="00D54855" w:rsidRPr="00416D92" w:rsidRDefault="00D54855" w:rsidP="00416D92">
            <w:pPr>
              <w:pStyle w:val="a5"/>
              <w:suppressAutoHyphens/>
              <w:jc w:val="left"/>
              <w:rPr>
                <w:sz w:val="20"/>
              </w:rPr>
            </w:pPr>
            <w:r w:rsidRPr="00416D92">
              <w:rPr>
                <w:sz w:val="20"/>
              </w:rPr>
              <w:t>РЖТ-4</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76,8</w:t>
            </w:r>
          </w:p>
          <w:p w:rsidR="00D54855" w:rsidRPr="00416D92" w:rsidRDefault="00D54855" w:rsidP="00416D92">
            <w:pPr>
              <w:pStyle w:val="a5"/>
              <w:suppressAutoHyphens/>
              <w:jc w:val="left"/>
              <w:rPr>
                <w:sz w:val="20"/>
              </w:rPr>
            </w:pPr>
            <w:r w:rsidRPr="00416D92">
              <w:rPr>
                <w:sz w:val="20"/>
              </w:rPr>
              <w:t>126,7</w:t>
            </w:r>
          </w:p>
        </w:tc>
        <w:tc>
          <w:tcPr>
            <w:tcW w:w="1984" w:type="dxa"/>
          </w:tcPr>
          <w:p w:rsidR="00D54855" w:rsidRPr="00416D92" w:rsidRDefault="00D54855" w:rsidP="00416D92">
            <w:pPr>
              <w:pStyle w:val="a5"/>
              <w:suppressAutoHyphens/>
              <w:jc w:val="left"/>
              <w:rPr>
                <w:sz w:val="20"/>
              </w:rPr>
            </w:pPr>
            <w:r w:rsidRPr="00416D92">
              <w:rPr>
                <w:sz w:val="20"/>
              </w:rPr>
              <w:t>14,7</w:t>
            </w:r>
          </w:p>
          <w:p w:rsidR="00D54855" w:rsidRPr="00416D92" w:rsidRDefault="00D54855" w:rsidP="00416D92">
            <w:pPr>
              <w:pStyle w:val="a5"/>
              <w:suppressAutoHyphens/>
              <w:jc w:val="left"/>
              <w:rPr>
                <w:sz w:val="20"/>
              </w:rPr>
            </w:pPr>
            <w:r w:rsidRPr="00416D92">
              <w:rPr>
                <w:sz w:val="20"/>
              </w:rPr>
              <w:t>24,3</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8.опрыскивание</w:t>
            </w:r>
          </w:p>
        </w:tc>
        <w:tc>
          <w:tcPr>
            <w:tcW w:w="1276" w:type="dxa"/>
          </w:tcPr>
          <w:p w:rsidR="00D54855" w:rsidRPr="00416D92" w:rsidRDefault="00D54855" w:rsidP="00416D92">
            <w:pPr>
              <w:pStyle w:val="a5"/>
              <w:suppressAutoHyphens/>
              <w:jc w:val="left"/>
              <w:rPr>
                <w:sz w:val="20"/>
              </w:rPr>
            </w:pPr>
            <w:r w:rsidRPr="00416D92">
              <w:rPr>
                <w:sz w:val="20"/>
              </w:rPr>
              <w:t>МТЗ-82</w:t>
            </w:r>
          </w:p>
          <w:p w:rsidR="00D54855" w:rsidRPr="00416D92" w:rsidRDefault="00D54855" w:rsidP="00416D92">
            <w:pPr>
              <w:pStyle w:val="a5"/>
              <w:suppressAutoHyphens/>
              <w:jc w:val="left"/>
              <w:rPr>
                <w:sz w:val="20"/>
              </w:rPr>
            </w:pPr>
            <w:r w:rsidRPr="00416D92">
              <w:rPr>
                <w:sz w:val="20"/>
              </w:rPr>
              <w:t>ОПШ-15</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76,8</w:t>
            </w:r>
          </w:p>
          <w:p w:rsidR="00D54855" w:rsidRPr="00416D92" w:rsidRDefault="00D54855" w:rsidP="00416D92">
            <w:pPr>
              <w:pStyle w:val="a5"/>
              <w:suppressAutoHyphens/>
              <w:jc w:val="left"/>
              <w:rPr>
                <w:sz w:val="20"/>
              </w:rPr>
            </w:pPr>
            <w:r w:rsidRPr="00416D92">
              <w:rPr>
                <w:sz w:val="20"/>
              </w:rPr>
              <w:t>221,4</w:t>
            </w:r>
          </w:p>
        </w:tc>
        <w:tc>
          <w:tcPr>
            <w:tcW w:w="1984" w:type="dxa"/>
          </w:tcPr>
          <w:p w:rsidR="00D54855" w:rsidRPr="00416D92" w:rsidRDefault="00D54855" w:rsidP="00416D92">
            <w:pPr>
              <w:pStyle w:val="a5"/>
              <w:suppressAutoHyphens/>
              <w:jc w:val="left"/>
              <w:rPr>
                <w:sz w:val="20"/>
              </w:rPr>
            </w:pPr>
            <w:r w:rsidRPr="00416D92">
              <w:rPr>
                <w:sz w:val="20"/>
              </w:rPr>
              <w:t>14,7</w:t>
            </w:r>
          </w:p>
          <w:p w:rsidR="00D54855" w:rsidRPr="00416D92" w:rsidRDefault="00D54855" w:rsidP="00416D92">
            <w:pPr>
              <w:pStyle w:val="a5"/>
              <w:suppressAutoHyphens/>
              <w:jc w:val="left"/>
              <w:rPr>
                <w:sz w:val="20"/>
              </w:rPr>
            </w:pPr>
            <w:r w:rsidRPr="00416D92">
              <w:rPr>
                <w:sz w:val="20"/>
              </w:rPr>
              <w:t>42,5</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9.культивация</w:t>
            </w:r>
          </w:p>
        </w:tc>
        <w:tc>
          <w:tcPr>
            <w:tcW w:w="1276" w:type="dxa"/>
          </w:tcPr>
          <w:p w:rsidR="00D54855" w:rsidRPr="00416D92" w:rsidRDefault="00D54855" w:rsidP="00416D92">
            <w:pPr>
              <w:pStyle w:val="a5"/>
              <w:suppressAutoHyphens/>
              <w:jc w:val="left"/>
              <w:rPr>
                <w:sz w:val="20"/>
              </w:rPr>
            </w:pPr>
            <w:r w:rsidRPr="00416D92">
              <w:rPr>
                <w:sz w:val="20"/>
              </w:rPr>
              <w:t>ДТ-75</w:t>
            </w:r>
          </w:p>
          <w:p w:rsidR="00D54855" w:rsidRPr="00416D92" w:rsidRDefault="00D54855" w:rsidP="00416D92">
            <w:pPr>
              <w:pStyle w:val="a5"/>
              <w:suppressAutoHyphens/>
              <w:jc w:val="left"/>
              <w:rPr>
                <w:sz w:val="20"/>
              </w:rPr>
            </w:pPr>
            <w:r w:rsidRPr="00416D92">
              <w:rPr>
                <w:sz w:val="20"/>
              </w:rPr>
              <w:t>КПЭ-3,8</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0,534</w:t>
            </w:r>
          </w:p>
        </w:tc>
        <w:tc>
          <w:tcPr>
            <w:tcW w:w="1418" w:type="dxa"/>
          </w:tcPr>
          <w:p w:rsidR="00D54855" w:rsidRPr="00416D92" w:rsidRDefault="00D54855" w:rsidP="00416D92">
            <w:pPr>
              <w:pStyle w:val="a5"/>
              <w:suppressAutoHyphens/>
              <w:jc w:val="left"/>
              <w:rPr>
                <w:sz w:val="20"/>
              </w:rPr>
            </w:pPr>
            <w:r w:rsidRPr="00416D92">
              <w:rPr>
                <w:sz w:val="20"/>
              </w:rPr>
              <w:t>174,0</w:t>
            </w:r>
          </w:p>
          <w:p w:rsidR="00D54855" w:rsidRPr="00416D92" w:rsidRDefault="00D54855" w:rsidP="00416D92">
            <w:pPr>
              <w:pStyle w:val="a5"/>
              <w:suppressAutoHyphens/>
              <w:jc w:val="left"/>
              <w:rPr>
                <w:sz w:val="20"/>
              </w:rPr>
            </w:pPr>
            <w:r w:rsidRPr="00416D92">
              <w:rPr>
                <w:sz w:val="20"/>
              </w:rPr>
              <w:t>58,8</w:t>
            </w:r>
          </w:p>
        </w:tc>
        <w:tc>
          <w:tcPr>
            <w:tcW w:w="1984" w:type="dxa"/>
          </w:tcPr>
          <w:p w:rsidR="00D54855" w:rsidRPr="00416D92" w:rsidRDefault="00D54855" w:rsidP="00416D92">
            <w:pPr>
              <w:pStyle w:val="a5"/>
              <w:suppressAutoHyphens/>
              <w:jc w:val="left"/>
              <w:rPr>
                <w:sz w:val="20"/>
              </w:rPr>
            </w:pPr>
            <w:r w:rsidRPr="00416D92">
              <w:rPr>
                <w:sz w:val="20"/>
              </w:rPr>
              <w:t>92,9</w:t>
            </w:r>
          </w:p>
          <w:p w:rsidR="00D54855" w:rsidRPr="00416D92" w:rsidRDefault="00D54855" w:rsidP="00416D92">
            <w:pPr>
              <w:pStyle w:val="a5"/>
              <w:suppressAutoHyphens/>
              <w:jc w:val="left"/>
              <w:rPr>
                <w:sz w:val="20"/>
              </w:rPr>
            </w:pPr>
            <w:r w:rsidRPr="00416D92">
              <w:rPr>
                <w:sz w:val="20"/>
              </w:rPr>
              <w:t>31,4</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10.протравливание семян</w:t>
            </w:r>
          </w:p>
        </w:tc>
        <w:tc>
          <w:tcPr>
            <w:tcW w:w="1276" w:type="dxa"/>
          </w:tcPr>
          <w:p w:rsidR="00D54855" w:rsidRPr="00416D92" w:rsidRDefault="00D54855" w:rsidP="00416D92">
            <w:pPr>
              <w:pStyle w:val="a5"/>
              <w:suppressAutoHyphens/>
              <w:jc w:val="left"/>
              <w:rPr>
                <w:sz w:val="20"/>
              </w:rPr>
            </w:pPr>
            <w:r w:rsidRPr="00416D92">
              <w:rPr>
                <w:sz w:val="20"/>
              </w:rPr>
              <w:t>Эл.двиг.</w:t>
            </w:r>
          </w:p>
          <w:p w:rsidR="00D54855" w:rsidRPr="00416D92" w:rsidRDefault="00D54855" w:rsidP="00416D92">
            <w:pPr>
              <w:pStyle w:val="a5"/>
              <w:suppressAutoHyphens/>
              <w:jc w:val="left"/>
              <w:rPr>
                <w:sz w:val="20"/>
              </w:rPr>
            </w:pPr>
            <w:r w:rsidRPr="00416D92">
              <w:rPr>
                <w:sz w:val="20"/>
              </w:rPr>
              <w:t>ПС-10</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p>
          <w:p w:rsidR="00D54855" w:rsidRPr="00416D92" w:rsidRDefault="00D54855" w:rsidP="00416D92">
            <w:pPr>
              <w:pStyle w:val="a5"/>
              <w:suppressAutoHyphens/>
              <w:jc w:val="left"/>
              <w:rPr>
                <w:sz w:val="20"/>
              </w:rPr>
            </w:pPr>
            <w:r w:rsidRPr="00416D92">
              <w:rPr>
                <w:sz w:val="20"/>
              </w:rPr>
              <w:t>33,1</w:t>
            </w:r>
          </w:p>
        </w:tc>
        <w:tc>
          <w:tcPr>
            <w:tcW w:w="1984" w:type="dxa"/>
          </w:tcPr>
          <w:p w:rsidR="00D54855" w:rsidRPr="00416D92" w:rsidRDefault="00D54855" w:rsidP="00416D92">
            <w:pPr>
              <w:pStyle w:val="a5"/>
              <w:suppressAutoHyphens/>
              <w:jc w:val="left"/>
              <w:rPr>
                <w:sz w:val="20"/>
              </w:rPr>
            </w:pPr>
          </w:p>
          <w:p w:rsidR="00D54855" w:rsidRPr="00416D92" w:rsidRDefault="00D54855" w:rsidP="00416D92">
            <w:pPr>
              <w:pStyle w:val="a5"/>
              <w:suppressAutoHyphens/>
              <w:jc w:val="left"/>
              <w:rPr>
                <w:sz w:val="20"/>
              </w:rPr>
            </w:pPr>
            <w:r w:rsidRPr="00416D92">
              <w:rPr>
                <w:sz w:val="20"/>
              </w:rPr>
              <w:t>6,3</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11.погрузка семян</w:t>
            </w:r>
          </w:p>
        </w:tc>
        <w:tc>
          <w:tcPr>
            <w:tcW w:w="1276" w:type="dxa"/>
          </w:tcPr>
          <w:p w:rsidR="00D54855" w:rsidRPr="00416D92" w:rsidRDefault="00D54855" w:rsidP="00416D92">
            <w:pPr>
              <w:pStyle w:val="a5"/>
              <w:suppressAutoHyphens/>
              <w:jc w:val="left"/>
              <w:rPr>
                <w:sz w:val="20"/>
              </w:rPr>
            </w:pPr>
            <w:r w:rsidRPr="00416D92">
              <w:rPr>
                <w:sz w:val="20"/>
              </w:rPr>
              <w:t>Эл.двиг.</w:t>
            </w:r>
          </w:p>
          <w:p w:rsidR="00D54855" w:rsidRPr="00416D92" w:rsidRDefault="00D54855" w:rsidP="00416D92">
            <w:pPr>
              <w:pStyle w:val="a5"/>
              <w:suppressAutoHyphens/>
              <w:jc w:val="left"/>
              <w:rPr>
                <w:sz w:val="20"/>
              </w:rPr>
            </w:pPr>
            <w:r w:rsidRPr="00416D92">
              <w:rPr>
                <w:sz w:val="20"/>
              </w:rPr>
              <w:t>ЗПС-60</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p>
          <w:p w:rsidR="00D54855" w:rsidRPr="00416D92" w:rsidRDefault="00D54855" w:rsidP="00416D92">
            <w:pPr>
              <w:pStyle w:val="a5"/>
              <w:suppressAutoHyphens/>
              <w:jc w:val="left"/>
              <w:rPr>
                <w:sz w:val="20"/>
              </w:rPr>
            </w:pPr>
            <w:r w:rsidRPr="00416D92">
              <w:rPr>
                <w:sz w:val="20"/>
              </w:rPr>
              <w:t>40,1</w:t>
            </w:r>
          </w:p>
        </w:tc>
        <w:tc>
          <w:tcPr>
            <w:tcW w:w="1984" w:type="dxa"/>
          </w:tcPr>
          <w:p w:rsidR="00D54855" w:rsidRPr="00416D92" w:rsidRDefault="00D54855" w:rsidP="00416D92">
            <w:pPr>
              <w:pStyle w:val="a5"/>
              <w:suppressAutoHyphens/>
              <w:jc w:val="left"/>
              <w:rPr>
                <w:sz w:val="20"/>
              </w:rPr>
            </w:pPr>
          </w:p>
          <w:p w:rsidR="00D54855" w:rsidRPr="00416D92" w:rsidRDefault="00D54855" w:rsidP="00416D92">
            <w:pPr>
              <w:pStyle w:val="a5"/>
              <w:suppressAutoHyphens/>
              <w:jc w:val="left"/>
              <w:rPr>
                <w:sz w:val="20"/>
              </w:rPr>
            </w:pPr>
            <w:r w:rsidRPr="00416D92">
              <w:rPr>
                <w:sz w:val="20"/>
              </w:rPr>
              <w:t>7,7</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12.транспортировка семян</w:t>
            </w:r>
          </w:p>
        </w:tc>
        <w:tc>
          <w:tcPr>
            <w:tcW w:w="1276" w:type="dxa"/>
          </w:tcPr>
          <w:p w:rsidR="00D54855" w:rsidRPr="00416D92" w:rsidRDefault="00D54855" w:rsidP="00416D92">
            <w:pPr>
              <w:pStyle w:val="a5"/>
              <w:suppressAutoHyphens/>
              <w:jc w:val="left"/>
              <w:rPr>
                <w:sz w:val="20"/>
              </w:rPr>
            </w:pPr>
            <w:r w:rsidRPr="00416D92">
              <w:rPr>
                <w:sz w:val="20"/>
              </w:rPr>
              <w:t>МТЗ-82</w:t>
            </w:r>
          </w:p>
          <w:p w:rsidR="00D54855" w:rsidRPr="00416D92" w:rsidRDefault="00D54855" w:rsidP="00416D92">
            <w:pPr>
              <w:pStyle w:val="a5"/>
              <w:suppressAutoHyphens/>
              <w:jc w:val="left"/>
              <w:rPr>
                <w:sz w:val="20"/>
              </w:rPr>
            </w:pPr>
            <w:r w:rsidRPr="00416D92">
              <w:rPr>
                <w:sz w:val="20"/>
              </w:rPr>
              <w:t>2ПТС-4</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76,8</w:t>
            </w:r>
          </w:p>
          <w:p w:rsidR="00D54855" w:rsidRPr="00416D92" w:rsidRDefault="00D54855" w:rsidP="00416D92">
            <w:pPr>
              <w:pStyle w:val="a5"/>
              <w:suppressAutoHyphens/>
              <w:jc w:val="left"/>
              <w:rPr>
                <w:sz w:val="20"/>
              </w:rPr>
            </w:pPr>
            <w:r w:rsidRPr="00416D92">
              <w:rPr>
                <w:sz w:val="20"/>
              </w:rPr>
              <w:t>45,6</w:t>
            </w:r>
          </w:p>
        </w:tc>
        <w:tc>
          <w:tcPr>
            <w:tcW w:w="1984" w:type="dxa"/>
          </w:tcPr>
          <w:p w:rsidR="00D54855" w:rsidRPr="00416D92" w:rsidRDefault="00D54855" w:rsidP="00416D92">
            <w:pPr>
              <w:pStyle w:val="a5"/>
              <w:suppressAutoHyphens/>
              <w:jc w:val="left"/>
              <w:rPr>
                <w:sz w:val="20"/>
              </w:rPr>
            </w:pPr>
            <w:r w:rsidRPr="00416D92">
              <w:rPr>
                <w:sz w:val="20"/>
              </w:rPr>
              <w:t>14,7</w:t>
            </w:r>
          </w:p>
          <w:p w:rsidR="00D54855" w:rsidRPr="00416D92" w:rsidRDefault="00D54855" w:rsidP="00416D92">
            <w:pPr>
              <w:pStyle w:val="a5"/>
              <w:suppressAutoHyphens/>
              <w:jc w:val="left"/>
              <w:rPr>
                <w:sz w:val="20"/>
              </w:rPr>
            </w:pPr>
            <w:r w:rsidRPr="00416D92">
              <w:rPr>
                <w:sz w:val="20"/>
              </w:rPr>
              <w:t>8,7</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13.погрузка мин. уд.</w:t>
            </w:r>
          </w:p>
        </w:tc>
        <w:tc>
          <w:tcPr>
            <w:tcW w:w="1276" w:type="dxa"/>
          </w:tcPr>
          <w:p w:rsidR="00D54855" w:rsidRPr="00416D92" w:rsidRDefault="00D54855" w:rsidP="00416D92">
            <w:pPr>
              <w:pStyle w:val="a5"/>
              <w:suppressAutoHyphens/>
              <w:jc w:val="left"/>
              <w:rPr>
                <w:sz w:val="20"/>
              </w:rPr>
            </w:pPr>
            <w:r w:rsidRPr="00416D92">
              <w:rPr>
                <w:sz w:val="20"/>
              </w:rPr>
              <w:t>МТЗ-82</w:t>
            </w:r>
          </w:p>
          <w:p w:rsidR="00D54855" w:rsidRPr="00416D92" w:rsidRDefault="00D54855" w:rsidP="00416D92">
            <w:pPr>
              <w:pStyle w:val="a5"/>
              <w:suppressAutoHyphens/>
              <w:jc w:val="left"/>
              <w:rPr>
                <w:sz w:val="20"/>
              </w:rPr>
            </w:pPr>
            <w:r w:rsidRPr="00416D92">
              <w:rPr>
                <w:sz w:val="20"/>
              </w:rPr>
              <w:t>ПЭ-0,8А</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76,8</w:t>
            </w:r>
          </w:p>
          <w:p w:rsidR="00D54855" w:rsidRPr="00416D92" w:rsidRDefault="00D54855" w:rsidP="00416D92">
            <w:pPr>
              <w:pStyle w:val="a5"/>
              <w:suppressAutoHyphens/>
              <w:jc w:val="left"/>
              <w:rPr>
                <w:sz w:val="20"/>
              </w:rPr>
            </w:pPr>
            <w:r w:rsidRPr="00416D92">
              <w:rPr>
                <w:sz w:val="20"/>
              </w:rPr>
              <w:t>30,1</w:t>
            </w:r>
          </w:p>
        </w:tc>
        <w:tc>
          <w:tcPr>
            <w:tcW w:w="1984" w:type="dxa"/>
          </w:tcPr>
          <w:p w:rsidR="00D54855" w:rsidRPr="00416D92" w:rsidRDefault="00D54855" w:rsidP="00416D92">
            <w:pPr>
              <w:pStyle w:val="a5"/>
              <w:suppressAutoHyphens/>
              <w:jc w:val="left"/>
              <w:rPr>
                <w:sz w:val="20"/>
              </w:rPr>
            </w:pPr>
            <w:r w:rsidRPr="00416D92">
              <w:rPr>
                <w:sz w:val="20"/>
              </w:rPr>
              <w:t>14,7</w:t>
            </w:r>
          </w:p>
          <w:p w:rsidR="00D54855" w:rsidRPr="00416D92" w:rsidRDefault="00D54855" w:rsidP="00416D92">
            <w:pPr>
              <w:pStyle w:val="a5"/>
              <w:suppressAutoHyphens/>
              <w:jc w:val="left"/>
              <w:rPr>
                <w:sz w:val="20"/>
              </w:rPr>
            </w:pPr>
            <w:r w:rsidRPr="00416D92">
              <w:rPr>
                <w:sz w:val="20"/>
              </w:rPr>
              <w:t>5,8</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14.транспортировка мин. уд.</w:t>
            </w:r>
          </w:p>
        </w:tc>
        <w:tc>
          <w:tcPr>
            <w:tcW w:w="1276" w:type="dxa"/>
          </w:tcPr>
          <w:p w:rsidR="00D54855" w:rsidRPr="00416D92" w:rsidRDefault="00D54855" w:rsidP="00416D92">
            <w:pPr>
              <w:pStyle w:val="a5"/>
              <w:suppressAutoHyphens/>
              <w:jc w:val="left"/>
              <w:rPr>
                <w:sz w:val="20"/>
              </w:rPr>
            </w:pPr>
            <w:r w:rsidRPr="00416D92">
              <w:rPr>
                <w:sz w:val="20"/>
              </w:rPr>
              <w:t>МТЗ-82</w:t>
            </w:r>
          </w:p>
          <w:p w:rsidR="00D54855" w:rsidRPr="00416D92" w:rsidRDefault="00D54855" w:rsidP="00416D92">
            <w:pPr>
              <w:pStyle w:val="a5"/>
              <w:suppressAutoHyphens/>
              <w:jc w:val="left"/>
              <w:rPr>
                <w:sz w:val="20"/>
              </w:rPr>
            </w:pPr>
            <w:r w:rsidRPr="00416D92">
              <w:rPr>
                <w:sz w:val="20"/>
              </w:rPr>
              <w:t>1-РМГ-4</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76,8</w:t>
            </w:r>
          </w:p>
          <w:p w:rsidR="00D54855" w:rsidRPr="00416D92" w:rsidRDefault="00D54855" w:rsidP="00416D92">
            <w:pPr>
              <w:pStyle w:val="a5"/>
              <w:suppressAutoHyphens/>
              <w:jc w:val="left"/>
              <w:rPr>
                <w:sz w:val="20"/>
              </w:rPr>
            </w:pPr>
            <w:r w:rsidRPr="00416D92">
              <w:rPr>
                <w:sz w:val="20"/>
              </w:rPr>
              <w:t>103,7</w:t>
            </w:r>
          </w:p>
        </w:tc>
        <w:tc>
          <w:tcPr>
            <w:tcW w:w="1984" w:type="dxa"/>
          </w:tcPr>
          <w:p w:rsidR="00D54855" w:rsidRPr="00416D92" w:rsidRDefault="00D54855" w:rsidP="00416D92">
            <w:pPr>
              <w:pStyle w:val="a5"/>
              <w:suppressAutoHyphens/>
              <w:jc w:val="left"/>
              <w:rPr>
                <w:sz w:val="20"/>
              </w:rPr>
            </w:pPr>
            <w:r w:rsidRPr="00416D92">
              <w:rPr>
                <w:sz w:val="20"/>
              </w:rPr>
              <w:t>14,7</w:t>
            </w:r>
          </w:p>
          <w:p w:rsidR="00D54855" w:rsidRPr="00416D92" w:rsidRDefault="00D54855" w:rsidP="00416D92">
            <w:pPr>
              <w:pStyle w:val="a5"/>
              <w:suppressAutoHyphens/>
              <w:jc w:val="left"/>
              <w:rPr>
                <w:sz w:val="20"/>
              </w:rPr>
            </w:pPr>
            <w:r w:rsidRPr="00416D92">
              <w:rPr>
                <w:sz w:val="20"/>
              </w:rPr>
              <w:t>20,0</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15.посев+внесение уд.</w:t>
            </w:r>
          </w:p>
        </w:tc>
        <w:tc>
          <w:tcPr>
            <w:tcW w:w="1276" w:type="dxa"/>
          </w:tcPr>
          <w:p w:rsidR="00D54855" w:rsidRPr="00416D92" w:rsidRDefault="00D54855" w:rsidP="00416D92">
            <w:pPr>
              <w:pStyle w:val="a5"/>
              <w:suppressAutoHyphens/>
              <w:jc w:val="left"/>
              <w:rPr>
                <w:sz w:val="20"/>
              </w:rPr>
            </w:pPr>
            <w:r w:rsidRPr="00416D92">
              <w:rPr>
                <w:sz w:val="20"/>
              </w:rPr>
              <w:t>МТЗ-82</w:t>
            </w:r>
          </w:p>
          <w:p w:rsidR="00D54855" w:rsidRPr="00416D92" w:rsidRDefault="00D54855" w:rsidP="00416D92">
            <w:pPr>
              <w:pStyle w:val="a5"/>
              <w:suppressAutoHyphens/>
              <w:jc w:val="left"/>
              <w:rPr>
                <w:sz w:val="20"/>
              </w:rPr>
            </w:pPr>
            <w:r w:rsidRPr="00416D92">
              <w:rPr>
                <w:sz w:val="20"/>
              </w:rPr>
              <w:t>СЗП-3,6</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0,534</w:t>
            </w:r>
          </w:p>
        </w:tc>
        <w:tc>
          <w:tcPr>
            <w:tcW w:w="1418" w:type="dxa"/>
          </w:tcPr>
          <w:p w:rsidR="00D54855" w:rsidRPr="00416D92" w:rsidRDefault="00D54855" w:rsidP="00416D92">
            <w:pPr>
              <w:pStyle w:val="a5"/>
              <w:suppressAutoHyphens/>
              <w:jc w:val="left"/>
              <w:rPr>
                <w:sz w:val="20"/>
              </w:rPr>
            </w:pPr>
            <w:r w:rsidRPr="00416D92">
              <w:rPr>
                <w:sz w:val="20"/>
              </w:rPr>
              <w:t>76,8</w:t>
            </w:r>
          </w:p>
          <w:p w:rsidR="00D54855" w:rsidRPr="00416D92" w:rsidRDefault="00D54855" w:rsidP="00416D92">
            <w:pPr>
              <w:pStyle w:val="a5"/>
              <w:suppressAutoHyphens/>
              <w:jc w:val="left"/>
              <w:rPr>
                <w:sz w:val="20"/>
              </w:rPr>
            </w:pPr>
            <w:r w:rsidRPr="00416D92">
              <w:rPr>
                <w:sz w:val="20"/>
              </w:rPr>
              <w:t>188,9</w:t>
            </w:r>
          </w:p>
        </w:tc>
        <w:tc>
          <w:tcPr>
            <w:tcW w:w="1984" w:type="dxa"/>
          </w:tcPr>
          <w:p w:rsidR="00D54855" w:rsidRPr="00416D92" w:rsidRDefault="00D54855" w:rsidP="00416D92">
            <w:pPr>
              <w:pStyle w:val="a5"/>
              <w:suppressAutoHyphens/>
              <w:jc w:val="left"/>
              <w:rPr>
                <w:sz w:val="20"/>
              </w:rPr>
            </w:pPr>
            <w:r w:rsidRPr="00416D92">
              <w:rPr>
                <w:sz w:val="20"/>
              </w:rPr>
              <w:t>41,0</w:t>
            </w:r>
          </w:p>
          <w:p w:rsidR="00D54855" w:rsidRPr="00416D92" w:rsidRDefault="00D54855" w:rsidP="00416D92">
            <w:pPr>
              <w:pStyle w:val="a5"/>
              <w:suppressAutoHyphens/>
              <w:jc w:val="left"/>
              <w:rPr>
                <w:sz w:val="20"/>
              </w:rPr>
            </w:pPr>
            <w:r w:rsidRPr="00416D92">
              <w:rPr>
                <w:sz w:val="20"/>
              </w:rPr>
              <w:t>100,9</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16.прикатывание</w:t>
            </w:r>
          </w:p>
        </w:tc>
        <w:tc>
          <w:tcPr>
            <w:tcW w:w="1276" w:type="dxa"/>
          </w:tcPr>
          <w:p w:rsidR="00D54855" w:rsidRPr="00416D92" w:rsidRDefault="00D54855" w:rsidP="00416D92">
            <w:pPr>
              <w:pStyle w:val="a5"/>
              <w:suppressAutoHyphens/>
              <w:jc w:val="left"/>
              <w:rPr>
                <w:sz w:val="20"/>
              </w:rPr>
            </w:pPr>
            <w:r w:rsidRPr="00416D92">
              <w:rPr>
                <w:sz w:val="20"/>
              </w:rPr>
              <w:t>ДТ-75</w:t>
            </w:r>
          </w:p>
          <w:p w:rsidR="00D54855" w:rsidRPr="00416D92" w:rsidRDefault="00D54855" w:rsidP="00416D92">
            <w:pPr>
              <w:pStyle w:val="a5"/>
              <w:suppressAutoHyphens/>
              <w:jc w:val="left"/>
              <w:rPr>
                <w:sz w:val="20"/>
              </w:rPr>
            </w:pPr>
            <w:r w:rsidRPr="00416D92">
              <w:rPr>
                <w:sz w:val="20"/>
              </w:rPr>
              <w:t>СП-16</w:t>
            </w:r>
          </w:p>
          <w:p w:rsidR="00D54855" w:rsidRPr="00416D92" w:rsidRDefault="00D54855" w:rsidP="00416D92">
            <w:pPr>
              <w:pStyle w:val="a5"/>
              <w:suppressAutoHyphens/>
              <w:jc w:val="left"/>
              <w:rPr>
                <w:sz w:val="20"/>
              </w:rPr>
            </w:pPr>
            <w:r w:rsidRPr="00416D92">
              <w:rPr>
                <w:sz w:val="20"/>
              </w:rPr>
              <w:t>ЗККШ-6</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174,0</w:t>
            </w:r>
          </w:p>
          <w:p w:rsidR="00D54855" w:rsidRPr="00416D92" w:rsidRDefault="00D54855" w:rsidP="00416D92">
            <w:pPr>
              <w:pStyle w:val="a5"/>
              <w:suppressAutoHyphens/>
              <w:jc w:val="left"/>
              <w:rPr>
                <w:sz w:val="20"/>
              </w:rPr>
            </w:pPr>
            <w:r w:rsidRPr="00416D92">
              <w:rPr>
                <w:sz w:val="20"/>
              </w:rPr>
              <w:t>141,0</w:t>
            </w:r>
          </w:p>
          <w:p w:rsidR="00D54855" w:rsidRPr="00416D92" w:rsidRDefault="00D54855" w:rsidP="00416D92">
            <w:pPr>
              <w:pStyle w:val="a5"/>
              <w:suppressAutoHyphens/>
              <w:jc w:val="left"/>
              <w:rPr>
                <w:sz w:val="20"/>
              </w:rPr>
            </w:pPr>
            <w:r w:rsidRPr="00416D92">
              <w:rPr>
                <w:sz w:val="20"/>
              </w:rPr>
              <w:t>187,2</w:t>
            </w:r>
          </w:p>
        </w:tc>
        <w:tc>
          <w:tcPr>
            <w:tcW w:w="1984" w:type="dxa"/>
          </w:tcPr>
          <w:p w:rsidR="00D54855" w:rsidRPr="00416D92" w:rsidRDefault="00D54855" w:rsidP="00416D92">
            <w:pPr>
              <w:pStyle w:val="a5"/>
              <w:suppressAutoHyphens/>
              <w:jc w:val="left"/>
              <w:rPr>
                <w:sz w:val="20"/>
              </w:rPr>
            </w:pPr>
            <w:r w:rsidRPr="00416D92">
              <w:rPr>
                <w:sz w:val="20"/>
              </w:rPr>
              <w:t>33,4</w:t>
            </w:r>
          </w:p>
          <w:p w:rsidR="00D54855" w:rsidRPr="00416D92" w:rsidRDefault="00D54855" w:rsidP="00416D92">
            <w:pPr>
              <w:pStyle w:val="a5"/>
              <w:suppressAutoHyphens/>
              <w:jc w:val="left"/>
              <w:rPr>
                <w:sz w:val="20"/>
              </w:rPr>
            </w:pPr>
            <w:r w:rsidRPr="00416D92">
              <w:rPr>
                <w:sz w:val="20"/>
              </w:rPr>
              <w:t>27,1</w:t>
            </w:r>
          </w:p>
          <w:p w:rsidR="00D54855" w:rsidRPr="00416D92" w:rsidRDefault="00D54855" w:rsidP="00416D92">
            <w:pPr>
              <w:pStyle w:val="a5"/>
              <w:suppressAutoHyphens/>
              <w:jc w:val="left"/>
              <w:rPr>
                <w:sz w:val="20"/>
              </w:rPr>
            </w:pPr>
            <w:r w:rsidRPr="00416D92">
              <w:rPr>
                <w:sz w:val="20"/>
              </w:rPr>
              <w:t>35,9</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17.довсходовое боронование</w:t>
            </w:r>
          </w:p>
        </w:tc>
        <w:tc>
          <w:tcPr>
            <w:tcW w:w="1276" w:type="dxa"/>
          </w:tcPr>
          <w:p w:rsidR="00D54855" w:rsidRPr="00416D92" w:rsidRDefault="00D54855" w:rsidP="00416D92">
            <w:pPr>
              <w:pStyle w:val="a5"/>
              <w:suppressAutoHyphens/>
              <w:jc w:val="left"/>
              <w:rPr>
                <w:sz w:val="20"/>
              </w:rPr>
            </w:pPr>
            <w:r w:rsidRPr="00416D92">
              <w:rPr>
                <w:sz w:val="20"/>
              </w:rPr>
              <w:t>ДТ-75</w:t>
            </w:r>
          </w:p>
          <w:p w:rsidR="00D54855" w:rsidRPr="00416D92" w:rsidRDefault="00D54855" w:rsidP="00416D92">
            <w:pPr>
              <w:pStyle w:val="a5"/>
              <w:suppressAutoHyphens/>
              <w:jc w:val="left"/>
              <w:rPr>
                <w:sz w:val="20"/>
              </w:rPr>
            </w:pPr>
            <w:r w:rsidRPr="00416D92">
              <w:rPr>
                <w:sz w:val="20"/>
              </w:rPr>
              <w:t>СП-16</w:t>
            </w:r>
          </w:p>
          <w:p w:rsidR="00D54855" w:rsidRPr="00416D92" w:rsidRDefault="00D54855" w:rsidP="00416D92">
            <w:pPr>
              <w:pStyle w:val="a5"/>
              <w:suppressAutoHyphens/>
              <w:jc w:val="left"/>
              <w:rPr>
                <w:sz w:val="20"/>
              </w:rPr>
            </w:pPr>
            <w:r w:rsidRPr="00416D92">
              <w:rPr>
                <w:sz w:val="20"/>
              </w:rPr>
              <w:t>БЗСС-1,0</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12</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174,0</w:t>
            </w:r>
          </w:p>
          <w:p w:rsidR="00D54855" w:rsidRPr="00416D92" w:rsidRDefault="00D54855" w:rsidP="00416D92">
            <w:pPr>
              <w:pStyle w:val="a5"/>
              <w:suppressAutoHyphens/>
              <w:jc w:val="left"/>
              <w:rPr>
                <w:sz w:val="20"/>
              </w:rPr>
            </w:pPr>
            <w:r w:rsidRPr="00416D92">
              <w:rPr>
                <w:sz w:val="20"/>
              </w:rPr>
              <w:t>141,0</w:t>
            </w:r>
          </w:p>
          <w:p w:rsidR="00D54855" w:rsidRPr="00416D92" w:rsidRDefault="00D54855" w:rsidP="00416D92">
            <w:pPr>
              <w:pStyle w:val="a5"/>
              <w:suppressAutoHyphens/>
              <w:jc w:val="left"/>
              <w:rPr>
                <w:sz w:val="20"/>
              </w:rPr>
            </w:pPr>
            <w:r w:rsidRPr="00416D92">
              <w:rPr>
                <w:sz w:val="20"/>
              </w:rPr>
              <w:t>8,3</w:t>
            </w:r>
          </w:p>
        </w:tc>
        <w:tc>
          <w:tcPr>
            <w:tcW w:w="1984" w:type="dxa"/>
          </w:tcPr>
          <w:p w:rsidR="00D54855" w:rsidRPr="00416D92" w:rsidRDefault="00D54855" w:rsidP="00416D92">
            <w:pPr>
              <w:pStyle w:val="a5"/>
              <w:suppressAutoHyphens/>
              <w:jc w:val="left"/>
              <w:rPr>
                <w:sz w:val="20"/>
              </w:rPr>
            </w:pPr>
            <w:r w:rsidRPr="00416D92">
              <w:rPr>
                <w:sz w:val="20"/>
              </w:rPr>
              <w:t>33,4</w:t>
            </w:r>
          </w:p>
          <w:p w:rsidR="00D54855" w:rsidRPr="00416D92" w:rsidRDefault="00D54855" w:rsidP="00416D92">
            <w:pPr>
              <w:pStyle w:val="a5"/>
              <w:suppressAutoHyphens/>
              <w:jc w:val="left"/>
              <w:rPr>
                <w:sz w:val="20"/>
              </w:rPr>
            </w:pPr>
            <w:r w:rsidRPr="00416D92">
              <w:rPr>
                <w:sz w:val="20"/>
              </w:rPr>
              <w:t>27,1</w:t>
            </w:r>
          </w:p>
          <w:p w:rsidR="00D54855" w:rsidRPr="00416D92" w:rsidRDefault="00D54855" w:rsidP="00416D92">
            <w:pPr>
              <w:pStyle w:val="a5"/>
              <w:suppressAutoHyphens/>
              <w:jc w:val="left"/>
              <w:rPr>
                <w:sz w:val="20"/>
              </w:rPr>
            </w:pPr>
            <w:r w:rsidRPr="00416D92">
              <w:rPr>
                <w:sz w:val="20"/>
              </w:rPr>
              <w:t>1,6</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18.повсходовое боронование</w:t>
            </w:r>
          </w:p>
        </w:tc>
        <w:tc>
          <w:tcPr>
            <w:tcW w:w="1276" w:type="dxa"/>
          </w:tcPr>
          <w:p w:rsidR="00D54855" w:rsidRPr="00416D92" w:rsidRDefault="00D54855" w:rsidP="00416D92">
            <w:pPr>
              <w:pStyle w:val="a5"/>
              <w:suppressAutoHyphens/>
              <w:jc w:val="left"/>
              <w:rPr>
                <w:sz w:val="20"/>
              </w:rPr>
            </w:pPr>
            <w:r w:rsidRPr="00416D92">
              <w:rPr>
                <w:sz w:val="20"/>
              </w:rPr>
              <w:t>ДТ-75</w:t>
            </w:r>
          </w:p>
          <w:p w:rsidR="00D54855" w:rsidRPr="00416D92" w:rsidRDefault="00D54855" w:rsidP="00416D92">
            <w:pPr>
              <w:pStyle w:val="a5"/>
              <w:suppressAutoHyphens/>
              <w:jc w:val="left"/>
              <w:rPr>
                <w:sz w:val="20"/>
              </w:rPr>
            </w:pPr>
            <w:r w:rsidRPr="00416D92">
              <w:rPr>
                <w:sz w:val="20"/>
              </w:rPr>
              <w:t>СП-16</w:t>
            </w:r>
          </w:p>
          <w:p w:rsidR="00D54855" w:rsidRPr="00416D92" w:rsidRDefault="00D54855" w:rsidP="00416D92">
            <w:pPr>
              <w:pStyle w:val="a5"/>
              <w:suppressAutoHyphens/>
              <w:jc w:val="left"/>
              <w:rPr>
                <w:sz w:val="20"/>
              </w:rPr>
            </w:pPr>
            <w:r w:rsidRPr="00416D92">
              <w:rPr>
                <w:sz w:val="20"/>
              </w:rPr>
              <w:t>БЗСС-1,0</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12</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174,0</w:t>
            </w:r>
          </w:p>
          <w:p w:rsidR="00D54855" w:rsidRPr="00416D92" w:rsidRDefault="00D54855" w:rsidP="00416D92">
            <w:pPr>
              <w:pStyle w:val="a5"/>
              <w:suppressAutoHyphens/>
              <w:jc w:val="left"/>
              <w:rPr>
                <w:sz w:val="20"/>
              </w:rPr>
            </w:pPr>
            <w:r w:rsidRPr="00416D92">
              <w:rPr>
                <w:sz w:val="20"/>
              </w:rPr>
              <w:t>141,0</w:t>
            </w:r>
          </w:p>
          <w:p w:rsidR="00D54855" w:rsidRPr="00416D92" w:rsidRDefault="00D54855" w:rsidP="00416D92">
            <w:pPr>
              <w:pStyle w:val="a5"/>
              <w:suppressAutoHyphens/>
              <w:jc w:val="left"/>
              <w:rPr>
                <w:sz w:val="20"/>
              </w:rPr>
            </w:pPr>
            <w:r w:rsidRPr="00416D92">
              <w:rPr>
                <w:sz w:val="20"/>
              </w:rPr>
              <w:t>8,3</w:t>
            </w:r>
          </w:p>
        </w:tc>
        <w:tc>
          <w:tcPr>
            <w:tcW w:w="1984" w:type="dxa"/>
          </w:tcPr>
          <w:p w:rsidR="00D54855" w:rsidRPr="00416D92" w:rsidRDefault="00D54855" w:rsidP="00416D92">
            <w:pPr>
              <w:pStyle w:val="a5"/>
              <w:suppressAutoHyphens/>
              <w:jc w:val="left"/>
              <w:rPr>
                <w:sz w:val="20"/>
              </w:rPr>
            </w:pPr>
            <w:r w:rsidRPr="00416D92">
              <w:rPr>
                <w:sz w:val="20"/>
              </w:rPr>
              <w:t>33,4</w:t>
            </w:r>
          </w:p>
          <w:p w:rsidR="00D54855" w:rsidRPr="00416D92" w:rsidRDefault="00D54855" w:rsidP="00416D92">
            <w:pPr>
              <w:pStyle w:val="a5"/>
              <w:suppressAutoHyphens/>
              <w:jc w:val="left"/>
              <w:rPr>
                <w:sz w:val="20"/>
              </w:rPr>
            </w:pPr>
            <w:r w:rsidRPr="00416D92">
              <w:rPr>
                <w:sz w:val="20"/>
              </w:rPr>
              <w:t>27,1</w:t>
            </w:r>
          </w:p>
          <w:p w:rsidR="00D54855" w:rsidRPr="00416D92" w:rsidRDefault="00D54855" w:rsidP="00416D92">
            <w:pPr>
              <w:pStyle w:val="a5"/>
              <w:suppressAutoHyphens/>
              <w:jc w:val="left"/>
              <w:rPr>
                <w:sz w:val="20"/>
              </w:rPr>
            </w:pPr>
            <w:r w:rsidRPr="00416D92">
              <w:rPr>
                <w:sz w:val="20"/>
              </w:rPr>
              <w:t>1,6</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19.погрузка мин. уд.</w:t>
            </w:r>
          </w:p>
        </w:tc>
        <w:tc>
          <w:tcPr>
            <w:tcW w:w="1276" w:type="dxa"/>
          </w:tcPr>
          <w:p w:rsidR="00D54855" w:rsidRPr="00416D92" w:rsidRDefault="00D54855" w:rsidP="00416D92">
            <w:pPr>
              <w:pStyle w:val="a5"/>
              <w:suppressAutoHyphens/>
              <w:jc w:val="left"/>
              <w:rPr>
                <w:sz w:val="20"/>
              </w:rPr>
            </w:pPr>
            <w:r w:rsidRPr="00416D92">
              <w:rPr>
                <w:sz w:val="20"/>
              </w:rPr>
              <w:t>МТЗ-82</w:t>
            </w:r>
          </w:p>
          <w:p w:rsidR="00D54855" w:rsidRPr="00416D92" w:rsidRDefault="00D54855" w:rsidP="00416D92">
            <w:pPr>
              <w:pStyle w:val="a5"/>
              <w:suppressAutoHyphens/>
              <w:jc w:val="left"/>
              <w:rPr>
                <w:sz w:val="20"/>
              </w:rPr>
            </w:pPr>
            <w:r w:rsidRPr="00416D92">
              <w:rPr>
                <w:sz w:val="20"/>
              </w:rPr>
              <w:t>ПЭ-0,8А</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76,8</w:t>
            </w:r>
          </w:p>
          <w:p w:rsidR="00D54855" w:rsidRPr="00416D92" w:rsidRDefault="00D54855" w:rsidP="00416D92">
            <w:pPr>
              <w:pStyle w:val="a5"/>
              <w:suppressAutoHyphens/>
              <w:jc w:val="left"/>
              <w:rPr>
                <w:sz w:val="20"/>
              </w:rPr>
            </w:pPr>
            <w:r w:rsidRPr="00416D92">
              <w:rPr>
                <w:sz w:val="20"/>
              </w:rPr>
              <w:t>30,1</w:t>
            </w:r>
          </w:p>
        </w:tc>
        <w:tc>
          <w:tcPr>
            <w:tcW w:w="1984" w:type="dxa"/>
          </w:tcPr>
          <w:p w:rsidR="00D54855" w:rsidRPr="00416D92" w:rsidRDefault="00D54855" w:rsidP="00416D92">
            <w:pPr>
              <w:pStyle w:val="a5"/>
              <w:suppressAutoHyphens/>
              <w:jc w:val="left"/>
              <w:rPr>
                <w:sz w:val="20"/>
              </w:rPr>
            </w:pPr>
            <w:r w:rsidRPr="00416D92">
              <w:rPr>
                <w:sz w:val="20"/>
              </w:rPr>
              <w:t>14,7</w:t>
            </w:r>
          </w:p>
          <w:p w:rsidR="00D54855" w:rsidRPr="00416D92" w:rsidRDefault="00D54855" w:rsidP="00416D92">
            <w:pPr>
              <w:pStyle w:val="a5"/>
              <w:suppressAutoHyphens/>
              <w:jc w:val="left"/>
              <w:rPr>
                <w:sz w:val="20"/>
              </w:rPr>
            </w:pPr>
            <w:r w:rsidRPr="00416D92">
              <w:rPr>
                <w:sz w:val="20"/>
              </w:rPr>
              <w:t>5,8</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20.транспортировка мин. уд.</w:t>
            </w:r>
          </w:p>
        </w:tc>
        <w:tc>
          <w:tcPr>
            <w:tcW w:w="1276" w:type="dxa"/>
          </w:tcPr>
          <w:p w:rsidR="00D54855" w:rsidRPr="00416D92" w:rsidRDefault="00D54855" w:rsidP="00416D92">
            <w:pPr>
              <w:pStyle w:val="a5"/>
              <w:suppressAutoHyphens/>
              <w:jc w:val="left"/>
              <w:rPr>
                <w:sz w:val="20"/>
              </w:rPr>
            </w:pPr>
            <w:r w:rsidRPr="00416D92">
              <w:rPr>
                <w:sz w:val="20"/>
              </w:rPr>
              <w:t>МТЗ-82</w:t>
            </w:r>
          </w:p>
          <w:p w:rsidR="00D54855" w:rsidRPr="00416D92" w:rsidRDefault="00D54855" w:rsidP="00416D92">
            <w:pPr>
              <w:pStyle w:val="a5"/>
              <w:suppressAutoHyphens/>
              <w:jc w:val="left"/>
              <w:rPr>
                <w:sz w:val="20"/>
              </w:rPr>
            </w:pPr>
            <w:r w:rsidRPr="00416D92">
              <w:rPr>
                <w:sz w:val="20"/>
              </w:rPr>
              <w:t>1-РМГ-4</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76,8</w:t>
            </w:r>
          </w:p>
          <w:p w:rsidR="00D54855" w:rsidRPr="00416D92" w:rsidRDefault="00D54855" w:rsidP="00416D92">
            <w:pPr>
              <w:pStyle w:val="a5"/>
              <w:suppressAutoHyphens/>
              <w:jc w:val="left"/>
              <w:rPr>
                <w:sz w:val="20"/>
              </w:rPr>
            </w:pPr>
            <w:r w:rsidRPr="00416D92">
              <w:rPr>
                <w:sz w:val="20"/>
              </w:rPr>
              <w:t>103,7</w:t>
            </w:r>
          </w:p>
        </w:tc>
        <w:tc>
          <w:tcPr>
            <w:tcW w:w="1984" w:type="dxa"/>
          </w:tcPr>
          <w:p w:rsidR="00D54855" w:rsidRPr="00416D92" w:rsidRDefault="00D54855" w:rsidP="00416D92">
            <w:pPr>
              <w:pStyle w:val="a5"/>
              <w:suppressAutoHyphens/>
              <w:jc w:val="left"/>
              <w:rPr>
                <w:sz w:val="20"/>
              </w:rPr>
            </w:pPr>
            <w:r w:rsidRPr="00416D92">
              <w:rPr>
                <w:sz w:val="20"/>
              </w:rPr>
              <w:t>14,7</w:t>
            </w:r>
          </w:p>
          <w:p w:rsidR="00D54855" w:rsidRPr="00416D92" w:rsidRDefault="00D54855" w:rsidP="00416D92">
            <w:pPr>
              <w:pStyle w:val="a5"/>
              <w:suppressAutoHyphens/>
              <w:jc w:val="left"/>
              <w:rPr>
                <w:sz w:val="20"/>
              </w:rPr>
            </w:pPr>
            <w:r w:rsidRPr="00416D92">
              <w:rPr>
                <w:sz w:val="20"/>
              </w:rPr>
              <w:t>20,0</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21.внесение мин. уд.</w:t>
            </w:r>
          </w:p>
        </w:tc>
        <w:tc>
          <w:tcPr>
            <w:tcW w:w="1276" w:type="dxa"/>
          </w:tcPr>
          <w:p w:rsidR="00D54855" w:rsidRPr="00416D92" w:rsidRDefault="00D54855" w:rsidP="00416D92">
            <w:pPr>
              <w:pStyle w:val="a5"/>
              <w:suppressAutoHyphens/>
              <w:jc w:val="left"/>
              <w:rPr>
                <w:sz w:val="20"/>
              </w:rPr>
            </w:pPr>
            <w:r w:rsidRPr="00416D92">
              <w:rPr>
                <w:sz w:val="20"/>
              </w:rPr>
              <w:t>МТЗ-82</w:t>
            </w:r>
          </w:p>
          <w:p w:rsidR="00D54855" w:rsidRPr="00416D92" w:rsidRDefault="00D54855" w:rsidP="00416D92">
            <w:pPr>
              <w:pStyle w:val="a5"/>
              <w:suppressAutoHyphens/>
              <w:jc w:val="left"/>
              <w:rPr>
                <w:sz w:val="20"/>
              </w:rPr>
            </w:pPr>
            <w:r w:rsidRPr="00416D92">
              <w:rPr>
                <w:sz w:val="20"/>
              </w:rPr>
              <w:t>1-РМГ-4</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76,8</w:t>
            </w:r>
          </w:p>
          <w:p w:rsidR="00D54855" w:rsidRPr="00416D92" w:rsidRDefault="00D54855" w:rsidP="00416D92">
            <w:pPr>
              <w:pStyle w:val="a5"/>
              <w:suppressAutoHyphens/>
              <w:jc w:val="left"/>
              <w:rPr>
                <w:sz w:val="20"/>
              </w:rPr>
            </w:pPr>
            <w:r w:rsidRPr="00416D92">
              <w:rPr>
                <w:sz w:val="20"/>
              </w:rPr>
              <w:t>103,7</w:t>
            </w:r>
          </w:p>
        </w:tc>
        <w:tc>
          <w:tcPr>
            <w:tcW w:w="1984" w:type="dxa"/>
          </w:tcPr>
          <w:p w:rsidR="00D54855" w:rsidRPr="00416D92" w:rsidRDefault="00D54855" w:rsidP="00416D92">
            <w:pPr>
              <w:pStyle w:val="a5"/>
              <w:suppressAutoHyphens/>
              <w:jc w:val="left"/>
              <w:rPr>
                <w:sz w:val="20"/>
              </w:rPr>
            </w:pPr>
            <w:r w:rsidRPr="00416D92">
              <w:rPr>
                <w:sz w:val="20"/>
              </w:rPr>
              <w:t>14,7</w:t>
            </w:r>
          </w:p>
          <w:p w:rsidR="00D54855" w:rsidRPr="00416D92" w:rsidRDefault="00D54855" w:rsidP="00416D92">
            <w:pPr>
              <w:pStyle w:val="a5"/>
              <w:suppressAutoHyphens/>
              <w:jc w:val="left"/>
              <w:rPr>
                <w:sz w:val="20"/>
              </w:rPr>
            </w:pPr>
            <w:r w:rsidRPr="00416D92">
              <w:rPr>
                <w:sz w:val="20"/>
              </w:rPr>
              <w:t>20,0</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22.подвоз воды</w:t>
            </w:r>
          </w:p>
        </w:tc>
        <w:tc>
          <w:tcPr>
            <w:tcW w:w="1276" w:type="dxa"/>
          </w:tcPr>
          <w:p w:rsidR="00D54855" w:rsidRPr="00416D92" w:rsidRDefault="00D54855" w:rsidP="00416D92">
            <w:pPr>
              <w:pStyle w:val="a5"/>
              <w:suppressAutoHyphens/>
              <w:jc w:val="left"/>
              <w:rPr>
                <w:sz w:val="20"/>
              </w:rPr>
            </w:pPr>
            <w:r w:rsidRPr="00416D92">
              <w:rPr>
                <w:sz w:val="20"/>
              </w:rPr>
              <w:t>МТЗ-82</w:t>
            </w:r>
          </w:p>
          <w:p w:rsidR="00D54855" w:rsidRPr="00416D92" w:rsidRDefault="00D54855" w:rsidP="00416D92">
            <w:pPr>
              <w:pStyle w:val="a5"/>
              <w:suppressAutoHyphens/>
              <w:jc w:val="left"/>
              <w:rPr>
                <w:sz w:val="20"/>
              </w:rPr>
            </w:pPr>
            <w:r w:rsidRPr="00416D92">
              <w:rPr>
                <w:sz w:val="20"/>
              </w:rPr>
              <w:t>РЖТ-4</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76,8</w:t>
            </w:r>
          </w:p>
          <w:p w:rsidR="00D54855" w:rsidRPr="00416D92" w:rsidRDefault="00D54855" w:rsidP="00416D92">
            <w:pPr>
              <w:pStyle w:val="a5"/>
              <w:suppressAutoHyphens/>
              <w:jc w:val="left"/>
              <w:rPr>
                <w:sz w:val="20"/>
              </w:rPr>
            </w:pPr>
            <w:r w:rsidRPr="00416D92">
              <w:rPr>
                <w:sz w:val="20"/>
              </w:rPr>
              <w:t>126,7</w:t>
            </w:r>
          </w:p>
        </w:tc>
        <w:tc>
          <w:tcPr>
            <w:tcW w:w="1984" w:type="dxa"/>
          </w:tcPr>
          <w:p w:rsidR="00D54855" w:rsidRPr="00416D92" w:rsidRDefault="00D54855" w:rsidP="00416D92">
            <w:pPr>
              <w:pStyle w:val="a5"/>
              <w:suppressAutoHyphens/>
              <w:jc w:val="left"/>
              <w:rPr>
                <w:sz w:val="20"/>
              </w:rPr>
            </w:pPr>
            <w:r w:rsidRPr="00416D92">
              <w:rPr>
                <w:sz w:val="20"/>
              </w:rPr>
              <w:t>14,7</w:t>
            </w:r>
          </w:p>
          <w:p w:rsidR="00D54855" w:rsidRPr="00416D92" w:rsidRDefault="00D54855" w:rsidP="00416D92">
            <w:pPr>
              <w:pStyle w:val="a5"/>
              <w:suppressAutoHyphens/>
              <w:jc w:val="left"/>
              <w:rPr>
                <w:sz w:val="20"/>
              </w:rPr>
            </w:pPr>
            <w:r w:rsidRPr="00416D92">
              <w:rPr>
                <w:sz w:val="20"/>
              </w:rPr>
              <w:t>24,3</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23.опрыскивание</w:t>
            </w:r>
          </w:p>
        </w:tc>
        <w:tc>
          <w:tcPr>
            <w:tcW w:w="1276" w:type="dxa"/>
          </w:tcPr>
          <w:p w:rsidR="00D54855" w:rsidRPr="00416D92" w:rsidRDefault="00D54855" w:rsidP="00416D92">
            <w:pPr>
              <w:pStyle w:val="a5"/>
              <w:suppressAutoHyphens/>
              <w:jc w:val="left"/>
              <w:rPr>
                <w:sz w:val="20"/>
              </w:rPr>
            </w:pPr>
            <w:r w:rsidRPr="00416D92">
              <w:rPr>
                <w:sz w:val="20"/>
              </w:rPr>
              <w:t>МТЗ-82</w:t>
            </w:r>
          </w:p>
          <w:p w:rsidR="00D54855" w:rsidRPr="00416D92" w:rsidRDefault="00D54855" w:rsidP="00416D92">
            <w:pPr>
              <w:pStyle w:val="a5"/>
              <w:suppressAutoHyphens/>
              <w:jc w:val="left"/>
              <w:rPr>
                <w:sz w:val="20"/>
              </w:rPr>
            </w:pPr>
            <w:r w:rsidRPr="00416D92">
              <w:rPr>
                <w:sz w:val="20"/>
              </w:rPr>
              <w:t>ОПШ-15</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76,8</w:t>
            </w:r>
          </w:p>
          <w:p w:rsidR="00D54855" w:rsidRPr="00416D92" w:rsidRDefault="00D54855" w:rsidP="00416D92">
            <w:pPr>
              <w:pStyle w:val="a5"/>
              <w:suppressAutoHyphens/>
              <w:jc w:val="left"/>
              <w:rPr>
                <w:sz w:val="20"/>
              </w:rPr>
            </w:pPr>
            <w:r w:rsidRPr="00416D92">
              <w:rPr>
                <w:sz w:val="20"/>
              </w:rPr>
              <w:t>147,6</w:t>
            </w:r>
          </w:p>
        </w:tc>
        <w:tc>
          <w:tcPr>
            <w:tcW w:w="1984" w:type="dxa"/>
          </w:tcPr>
          <w:p w:rsidR="00D54855" w:rsidRPr="00416D92" w:rsidRDefault="00D54855" w:rsidP="00416D92">
            <w:pPr>
              <w:pStyle w:val="a5"/>
              <w:suppressAutoHyphens/>
              <w:jc w:val="left"/>
              <w:rPr>
                <w:sz w:val="20"/>
              </w:rPr>
            </w:pPr>
            <w:r w:rsidRPr="00416D92">
              <w:rPr>
                <w:sz w:val="20"/>
              </w:rPr>
              <w:t>14,7</w:t>
            </w:r>
          </w:p>
          <w:p w:rsidR="00D54855" w:rsidRPr="00416D92" w:rsidRDefault="00D54855" w:rsidP="00416D92">
            <w:pPr>
              <w:pStyle w:val="a5"/>
              <w:suppressAutoHyphens/>
              <w:jc w:val="left"/>
              <w:rPr>
                <w:sz w:val="20"/>
              </w:rPr>
            </w:pPr>
            <w:r w:rsidRPr="00416D92">
              <w:rPr>
                <w:sz w:val="20"/>
              </w:rPr>
              <w:t>28,3</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24.уборка ячменя</w:t>
            </w:r>
          </w:p>
        </w:tc>
        <w:tc>
          <w:tcPr>
            <w:tcW w:w="1276" w:type="dxa"/>
          </w:tcPr>
          <w:p w:rsidR="00D54855" w:rsidRPr="00416D92" w:rsidRDefault="00D54855" w:rsidP="00416D92">
            <w:pPr>
              <w:pStyle w:val="a5"/>
              <w:suppressAutoHyphens/>
              <w:jc w:val="left"/>
              <w:rPr>
                <w:sz w:val="20"/>
              </w:rPr>
            </w:pPr>
            <w:r w:rsidRPr="00416D92">
              <w:rPr>
                <w:sz w:val="20"/>
              </w:rPr>
              <w:t>Енисей-1200</w:t>
            </w:r>
          </w:p>
        </w:tc>
        <w:tc>
          <w:tcPr>
            <w:tcW w:w="851" w:type="dxa"/>
          </w:tcPr>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0,534</w:t>
            </w:r>
          </w:p>
        </w:tc>
        <w:tc>
          <w:tcPr>
            <w:tcW w:w="1418" w:type="dxa"/>
          </w:tcPr>
          <w:p w:rsidR="00D54855" w:rsidRPr="00416D92" w:rsidRDefault="00D54855" w:rsidP="00416D92">
            <w:pPr>
              <w:pStyle w:val="a5"/>
              <w:suppressAutoHyphens/>
              <w:jc w:val="left"/>
              <w:rPr>
                <w:sz w:val="20"/>
              </w:rPr>
            </w:pPr>
            <w:r w:rsidRPr="00416D92">
              <w:rPr>
                <w:sz w:val="20"/>
              </w:rPr>
              <w:t xml:space="preserve"> 1500,0</w:t>
            </w:r>
          </w:p>
        </w:tc>
        <w:tc>
          <w:tcPr>
            <w:tcW w:w="1984" w:type="dxa"/>
          </w:tcPr>
          <w:p w:rsidR="00D54855" w:rsidRPr="00416D92" w:rsidRDefault="00D54855" w:rsidP="00416D92">
            <w:pPr>
              <w:pStyle w:val="a5"/>
              <w:suppressAutoHyphens/>
              <w:jc w:val="left"/>
              <w:rPr>
                <w:sz w:val="20"/>
              </w:rPr>
            </w:pPr>
            <w:r w:rsidRPr="00416D92">
              <w:rPr>
                <w:sz w:val="20"/>
              </w:rPr>
              <w:t>801</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25.транспортировкасемян от комбайна на ток</w:t>
            </w:r>
          </w:p>
        </w:tc>
        <w:tc>
          <w:tcPr>
            <w:tcW w:w="1276" w:type="dxa"/>
          </w:tcPr>
          <w:p w:rsidR="00D54855" w:rsidRPr="00416D92" w:rsidRDefault="00D54855" w:rsidP="00416D92">
            <w:pPr>
              <w:pStyle w:val="a5"/>
              <w:suppressAutoHyphens/>
              <w:jc w:val="left"/>
              <w:rPr>
                <w:sz w:val="20"/>
              </w:rPr>
            </w:pPr>
            <w:r w:rsidRPr="00416D92">
              <w:rPr>
                <w:sz w:val="20"/>
              </w:rPr>
              <w:t>МТЗ-82</w:t>
            </w:r>
          </w:p>
          <w:p w:rsidR="00D54855" w:rsidRPr="00416D92" w:rsidRDefault="00D54855" w:rsidP="00416D92">
            <w:pPr>
              <w:pStyle w:val="a5"/>
              <w:suppressAutoHyphens/>
              <w:jc w:val="left"/>
              <w:rPr>
                <w:sz w:val="20"/>
              </w:rPr>
            </w:pPr>
            <w:r w:rsidRPr="00416D92">
              <w:rPr>
                <w:sz w:val="20"/>
              </w:rPr>
              <w:t>2ПТС-4</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r w:rsidRPr="00416D92">
              <w:rPr>
                <w:sz w:val="20"/>
              </w:rPr>
              <w:t>76,8</w:t>
            </w:r>
          </w:p>
          <w:p w:rsidR="00D54855" w:rsidRPr="00416D92" w:rsidRDefault="00D54855" w:rsidP="00416D92">
            <w:pPr>
              <w:pStyle w:val="a5"/>
              <w:suppressAutoHyphens/>
              <w:jc w:val="left"/>
              <w:rPr>
                <w:sz w:val="20"/>
              </w:rPr>
            </w:pPr>
            <w:r w:rsidRPr="00416D92">
              <w:rPr>
                <w:sz w:val="20"/>
              </w:rPr>
              <w:t>45,6</w:t>
            </w:r>
          </w:p>
        </w:tc>
        <w:tc>
          <w:tcPr>
            <w:tcW w:w="1984" w:type="dxa"/>
          </w:tcPr>
          <w:p w:rsidR="00D54855" w:rsidRPr="00416D92" w:rsidRDefault="00D54855" w:rsidP="00416D92">
            <w:pPr>
              <w:pStyle w:val="a5"/>
              <w:suppressAutoHyphens/>
              <w:jc w:val="left"/>
              <w:rPr>
                <w:sz w:val="20"/>
              </w:rPr>
            </w:pPr>
            <w:r w:rsidRPr="00416D92">
              <w:rPr>
                <w:sz w:val="20"/>
              </w:rPr>
              <w:t>14,7</w:t>
            </w:r>
          </w:p>
          <w:p w:rsidR="00D54855" w:rsidRPr="00416D92" w:rsidRDefault="00D54855" w:rsidP="00416D92">
            <w:pPr>
              <w:pStyle w:val="a5"/>
              <w:suppressAutoHyphens/>
              <w:jc w:val="left"/>
              <w:rPr>
                <w:sz w:val="20"/>
              </w:rPr>
            </w:pPr>
            <w:r w:rsidRPr="00416D92">
              <w:rPr>
                <w:sz w:val="20"/>
              </w:rPr>
              <w:t>8,7</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26.очистка семян</w:t>
            </w:r>
          </w:p>
        </w:tc>
        <w:tc>
          <w:tcPr>
            <w:tcW w:w="1276" w:type="dxa"/>
          </w:tcPr>
          <w:p w:rsidR="00D54855" w:rsidRPr="00416D92" w:rsidRDefault="00D54855" w:rsidP="00416D92">
            <w:pPr>
              <w:pStyle w:val="a5"/>
              <w:suppressAutoHyphens/>
              <w:jc w:val="left"/>
              <w:rPr>
                <w:sz w:val="20"/>
              </w:rPr>
            </w:pPr>
            <w:r w:rsidRPr="00416D92">
              <w:rPr>
                <w:sz w:val="20"/>
              </w:rPr>
              <w:t>Эл.двиг.</w:t>
            </w:r>
          </w:p>
          <w:p w:rsidR="00D54855" w:rsidRPr="00416D92" w:rsidRDefault="00D54855" w:rsidP="00416D92">
            <w:pPr>
              <w:pStyle w:val="a5"/>
              <w:suppressAutoHyphens/>
              <w:jc w:val="left"/>
              <w:rPr>
                <w:sz w:val="20"/>
              </w:rPr>
            </w:pPr>
            <w:r w:rsidRPr="00416D92">
              <w:rPr>
                <w:sz w:val="20"/>
              </w:rPr>
              <w:t>ОВП-20</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p>
          <w:p w:rsidR="00D54855" w:rsidRPr="00416D92" w:rsidRDefault="00D54855" w:rsidP="00416D92">
            <w:pPr>
              <w:pStyle w:val="a5"/>
              <w:suppressAutoHyphens/>
              <w:jc w:val="left"/>
              <w:rPr>
                <w:sz w:val="20"/>
              </w:rPr>
            </w:pPr>
            <w:r w:rsidRPr="00416D92">
              <w:rPr>
                <w:sz w:val="20"/>
              </w:rPr>
              <w:t>3307,8</w:t>
            </w:r>
          </w:p>
        </w:tc>
        <w:tc>
          <w:tcPr>
            <w:tcW w:w="1984" w:type="dxa"/>
          </w:tcPr>
          <w:p w:rsidR="00D54855" w:rsidRPr="00416D92" w:rsidRDefault="00D54855" w:rsidP="00416D92">
            <w:pPr>
              <w:pStyle w:val="a5"/>
              <w:suppressAutoHyphens/>
              <w:jc w:val="left"/>
              <w:rPr>
                <w:sz w:val="20"/>
              </w:rPr>
            </w:pPr>
          </w:p>
          <w:p w:rsidR="00D54855" w:rsidRPr="00416D92" w:rsidRDefault="00D54855" w:rsidP="00416D92">
            <w:pPr>
              <w:pStyle w:val="a5"/>
              <w:suppressAutoHyphens/>
              <w:jc w:val="left"/>
              <w:rPr>
                <w:sz w:val="20"/>
              </w:rPr>
            </w:pPr>
            <w:r w:rsidRPr="00416D92">
              <w:rPr>
                <w:sz w:val="20"/>
              </w:rPr>
              <w:t>635,1</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27.сортировка семян</w:t>
            </w:r>
          </w:p>
        </w:tc>
        <w:tc>
          <w:tcPr>
            <w:tcW w:w="1276" w:type="dxa"/>
          </w:tcPr>
          <w:p w:rsidR="00D54855" w:rsidRPr="00416D92" w:rsidRDefault="00D54855" w:rsidP="00416D92">
            <w:pPr>
              <w:pStyle w:val="a5"/>
              <w:suppressAutoHyphens/>
              <w:jc w:val="left"/>
              <w:rPr>
                <w:sz w:val="20"/>
              </w:rPr>
            </w:pPr>
            <w:r w:rsidRPr="00416D92">
              <w:rPr>
                <w:sz w:val="20"/>
              </w:rPr>
              <w:t>Эл.двиг.</w:t>
            </w:r>
          </w:p>
          <w:p w:rsidR="00D54855" w:rsidRPr="00416D92" w:rsidRDefault="00D54855" w:rsidP="00416D92">
            <w:pPr>
              <w:pStyle w:val="a5"/>
              <w:suppressAutoHyphens/>
              <w:jc w:val="left"/>
              <w:rPr>
                <w:sz w:val="20"/>
              </w:rPr>
            </w:pPr>
            <w:r w:rsidRPr="00416D92">
              <w:rPr>
                <w:sz w:val="20"/>
              </w:rPr>
              <w:t>СМ-4</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0,192</w:t>
            </w:r>
          </w:p>
        </w:tc>
        <w:tc>
          <w:tcPr>
            <w:tcW w:w="1418" w:type="dxa"/>
          </w:tcPr>
          <w:p w:rsidR="00D54855" w:rsidRPr="00416D92" w:rsidRDefault="00D54855" w:rsidP="00416D92">
            <w:pPr>
              <w:pStyle w:val="a5"/>
              <w:suppressAutoHyphens/>
              <w:jc w:val="left"/>
              <w:rPr>
                <w:sz w:val="20"/>
              </w:rPr>
            </w:pPr>
          </w:p>
          <w:p w:rsidR="00D54855" w:rsidRPr="00416D92" w:rsidRDefault="00D54855" w:rsidP="00416D92">
            <w:pPr>
              <w:pStyle w:val="a5"/>
              <w:suppressAutoHyphens/>
              <w:jc w:val="left"/>
              <w:rPr>
                <w:sz w:val="20"/>
              </w:rPr>
            </w:pPr>
            <w:r w:rsidRPr="00416D92">
              <w:rPr>
                <w:sz w:val="20"/>
              </w:rPr>
              <w:t>2350,0</w:t>
            </w:r>
          </w:p>
        </w:tc>
        <w:tc>
          <w:tcPr>
            <w:tcW w:w="1984" w:type="dxa"/>
          </w:tcPr>
          <w:p w:rsidR="00D54855" w:rsidRPr="00416D92" w:rsidRDefault="00D54855" w:rsidP="00416D92">
            <w:pPr>
              <w:pStyle w:val="a5"/>
              <w:suppressAutoHyphens/>
              <w:jc w:val="left"/>
              <w:rPr>
                <w:sz w:val="20"/>
              </w:rPr>
            </w:pPr>
          </w:p>
          <w:p w:rsidR="00D54855" w:rsidRPr="00416D92" w:rsidRDefault="00D54855" w:rsidP="00416D92">
            <w:pPr>
              <w:pStyle w:val="a5"/>
              <w:suppressAutoHyphens/>
              <w:jc w:val="left"/>
              <w:rPr>
                <w:sz w:val="20"/>
              </w:rPr>
            </w:pPr>
            <w:r w:rsidRPr="00416D92">
              <w:rPr>
                <w:sz w:val="20"/>
              </w:rPr>
              <w:t>451,2</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28.сволакивание соломы</w:t>
            </w:r>
          </w:p>
        </w:tc>
        <w:tc>
          <w:tcPr>
            <w:tcW w:w="1276" w:type="dxa"/>
          </w:tcPr>
          <w:p w:rsidR="00D54855" w:rsidRPr="00416D92" w:rsidRDefault="00D54855" w:rsidP="00416D92">
            <w:pPr>
              <w:pStyle w:val="a5"/>
              <w:suppressAutoHyphens/>
              <w:jc w:val="left"/>
              <w:rPr>
                <w:sz w:val="20"/>
              </w:rPr>
            </w:pPr>
            <w:r w:rsidRPr="00416D92">
              <w:rPr>
                <w:sz w:val="20"/>
              </w:rPr>
              <w:t>ДТ-75</w:t>
            </w:r>
          </w:p>
          <w:p w:rsidR="00D54855" w:rsidRPr="00416D92" w:rsidRDefault="00D54855" w:rsidP="00416D92">
            <w:pPr>
              <w:pStyle w:val="a5"/>
              <w:suppressAutoHyphens/>
              <w:jc w:val="left"/>
              <w:rPr>
                <w:sz w:val="20"/>
              </w:rPr>
            </w:pPr>
            <w:r w:rsidRPr="00416D92">
              <w:rPr>
                <w:sz w:val="20"/>
              </w:rPr>
              <w:t>ВТУ-10</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0,534</w:t>
            </w:r>
          </w:p>
        </w:tc>
        <w:tc>
          <w:tcPr>
            <w:tcW w:w="1418" w:type="dxa"/>
          </w:tcPr>
          <w:p w:rsidR="00D54855" w:rsidRPr="00416D92" w:rsidRDefault="00D54855" w:rsidP="00416D92">
            <w:pPr>
              <w:pStyle w:val="a5"/>
              <w:suppressAutoHyphens/>
              <w:jc w:val="left"/>
              <w:rPr>
                <w:sz w:val="20"/>
              </w:rPr>
            </w:pPr>
            <w:r w:rsidRPr="00416D92">
              <w:rPr>
                <w:sz w:val="20"/>
              </w:rPr>
              <w:t>174,0</w:t>
            </w:r>
          </w:p>
          <w:p w:rsidR="00D54855" w:rsidRPr="00416D92" w:rsidRDefault="00D54855" w:rsidP="00416D92">
            <w:pPr>
              <w:pStyle w:val="a5"/>
              <w:suppressAutoHyphens/>
              <w:jc w:val="left"/>
              <w:rPr>
                <w:sz w:val="20"/>
              </w:rPr>
            </w:pPr>
            <w:r w:rsidRPr="00416D92">
              <w:rPr>
                <w:sz w:val="20"/>
              </w:rPr>
              <w:t>37,5</w:t>
            </w:r>
          </w:p>
        </w:tc>
        <w:tc>
          <w:tcPr>
            <w:tcW w:w="1984" w:type="dxa"/>
          </w:tcPr>
          <w:p w:rsidR="00D54855" w:rsidRPr="00416D92" w:rsidRDefault="00D54855" w:rsidP="00416D92">
            <w:pPr>
              <w:pStyle w:val="a5"/>
              <w:suppressAutoHyphens/>
              <w:jc w:val="left"/>
              <w:rPr>
                <w:sz w:val="20"/>
              </w:rPr>
            </w:pPr>
            <w:r w:rsidRPr="00416D92">
              <w:rPr>
                <w:sz w:val="20"/>
              </w:rPr>
              <w:t>92,9</w:t>
            </w:r>
          </w:p>
          <w:p w:rsidR="00D54855" w:rsidRPr="00416D92" w:rsidRDefault="00D54855" w:rsidP="00416D92">
            <w:pPr>
              <w:pStyle w:val="a5"/>
              <w:suppressAutoHyphens/>
              <w:jc w:val="left"/>
              <w:rPr>
                <w:sz w:val="20"/>
              </w:rPr>
            </w:pPr>
            <w:r w:rsidRPr="00416D92">
              <w:rPr>
                <w:sz w:val="20"/>
              </w:rPr>
              <w:t>20,0</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29.скирдовка соломы</w:t>
            </w:r>
          </w:p>
        </w:tc>
        <w:tc>
          <w:tcPr>
            <w:tcW w:w="1276" w:type="dxa"/>
          </w:tcPr>
          <w:p w:rsidR="00D54855" w:rsidRPr="00416D92" w:rsidRDefault="00D54855" w:rsidP="00416D92">
            <w:pPr>
              <w:pStyle w:val="a5"/>
              <w:suppressAutoHyphens/>
              <w:jc w:val="left"/>
              <w:rPr>
                <w:sz w:val="20"/>
              </w:rPr>
            </w:pPr>
            <w:r w:rsidRPr="00416D92">
              <w:rPr>
                <w:sz w:val="20"/>
              </w:rPr>
              <w:t>МТЗ-82</w:t>
            </w:r>
          </w:p>
          <w:p w:rsidR="00D54855" w:rsidRPr="00416D92" w:rsidRDefault="00D54855" w:rsidP="00416D92">
            <w:pPr>
              <w:pStyle w:val="a5"/>
              <w:suppressAutoHyphens/>
              <w:jc w:val="left"/>
              <w:rPr>
                <w:sz w:val="20"/>
              </w:rPr>
            </w:pPr>
            <w:r w:rsidRPr="00416D92">
              <w:rPr>
                <w:sz w:val="20"/>
              </w:rPr>
              <w:t>ПЭ-0,5</w:t>
            </w:r>
          </w:p>
        </w:tc>
        <w:tc>
          <w:tcPr>
            <w:tcW w:w="851" w:type="dxa"/>
          </w:tcPr>
          <w:p w:rsidR="00D54855" w:rsidRPr="00416D92" w:rsidRDefault="00D54855" w:rsidP="00416D92">
            <w:pPr>
              <w:pStyle w:val="a5"/>
              <w:suppressAutoHyphens/>
              <w:jc w:val="left"/>
              <w:rPr>
                <w:sz w:val="20"/>
              </w:rPr>
            </w:pPr>
            <w:r w:rsidRPr="00416D92">
              <w:rPr>
                <w:sz w:val="20"/>
              </w:rPr>
              <w:t>1</w:t>
            </w:r>
          </w:p>
          <w:p w:rsidR="00D54855" w:rsidRPr="00416D92" w:rsidRDefault="00D54855" w:rsidP="00416D92">
            <w:pPr>
              <w:pStyle w:val="a5"/>
              <w:suppressAutoHyphens/>
              <w:jc w:val="left"/>
              <w:rPr>
                <w:sz w:val="20"/>
              </w:rPr>
            </w:pPr>
            <w:r w:rsidRPr="00416D92">
              <w:rPr>
                <w:sz w:val="20"/>
              </w:rPr>
              <w:t>1</w:t>
            </w:r>
          </w:p>
        </w:tc>
        <w:tc>
          <w:tcPr>
            <w:tcW w:w="1275" w:type="dxa"/>
          </w:tcPr>
          <w:p w:rsidR="00D54855" w:rsidRPr="00416D92" w:rsidRDefault="00D54855" w:rsidP="00416D92">
            <w:pPr>
              <w:pStyle w:val="a5"/>
              <w:suppressAutoHyphens/>
              <w:jc w:val="left"/>
              <w:rPr>
                <w:sz w:val="20"/>
              </w:rPr>
            </w:pPr>
            <w:r w:rsidRPr="00416D92">
              <w:rPr>
                <w:sz w:val="20"/>
              </w:rPr>
              <w:t xml:space="preserve">0,534 </w:t>
            </w:r>
          </w:p>
        </w:tc>
        <w:tc>
          <w:tcPr>
            <w:tcW w:w="1418" w:type="dxa"/>
          </w:tcPr>
          <w:p w:rsidR="00D54855" w:rsidRPr="00416D92" w:rsidRDefault="00D54855" w:rsidP="00416D92">
            <w:pPr>
              <w:pStyle w:val="a5"/>
              <w:suppressAutoHyphens/>
              <w:jc w:val="left"/>
              <w:rPr>
                <w:sz w:val="20"/>
              </w:rPr>
            </w:pPr>
            <w:r w:rsidRPr="00416D92">
              <w:rPr>
                <w:sz w:val="20"/>
              </w:rPr>
              <w:t>76,8</w:t>
            </w:r>
          </w:p>
          <w:p w:rsidR="00D54855" w:rsidRPr="00416D92" w:rsidRDefault="00D54855" w:rsidP="00416D92">
            <w:pPr>
              <w:pStyle w:val="a5"/>
              <w:suppressAutoHyphens/>
              <w:jc w:val="left"/>
              <w:rPr>
                <w:sz w:val="20"/>
              </w:rPr>
            </w:pPr>
            <w:r w:rsidRPr="00416D92">
              <w:rPr>
                <w:sz w:val="20"/>
              </w:rPr>
              <w:t>30,2</w:t>
            </w:r>
          </w:p>
        </w:tc>
        <w:tc>
          <w:tcPr>
            <w:tcW w:w="1984" w:type="dxa"/>
          </w:tcPr>
          <w:p w:rsidR="00D54855" w:rsidRPr="00416D92" w:rsidRDefault="00D54855" w:rsidP="00416D92">
            <w:pPr>
              <w:pStyle w:val="a5"/>
              <w:suppressAutoHyphens/>
              <w:jc w:val="left"/>
              <w:rPr>
                <w:sz w:val="20"/>
              </w:rPr>
            </w:pPr>
            <w:r w:rsidRPr="00416D92">
              <w:rPr>
                <w:sz w:val="20"/>
              </w:rPr>
              <w:t>41,0</w:t>
            </w:r>
          </w:p>
          <w:p w:rsidR="00D54855" w:rsidRPr="00416D92" w:rsidRDefault="00D54855" w:rsidP="00416D92">
            <w:pPr>
              <w:pStyle w:val="a5"/>
              <w:suppressAutoHyphens/>
              <w:jc w:val="left"/>
              <w:rPr>
                <w:sz w:val="20"/>
              </w:rPr>
            </w:pPr>
            <w:r w:rsidRPr="00416D92">
              <w:rPr>
                <w:sz w:val="20"/>
              </w:rPr>
              <w:t>16,1</w:t>
            </w:r>
          </w:p>
        </w:tc>
      </w:tr>
      <w:tr w:rsidR="00D54855" w:rsidRPr="00416D92" w:rsidTr="00126217">
        <w:trPr>
          <w:jc w:val="center"/>
        </w:trPr>
        <w:tc>
          <w:tcPr>
            <w:tcW w:w="2943" w:type="dxa"/>
          </w:tcPr>
          <w:p w:rsidR="00D54855" w:rsidRPr="00416D92" w:rsidRDefault="00D54855" w:rsidP="00416D92">
            <w:pPr>
              <w:pStyle w:val="a5"/>
              <w:suppressAutoHyphens/>
              <w:jc w:val="left"/>
              <w:rPr>
                <w:sz w:val="20"/>
              </w:rPr>
            </w:pPr>
            <w:r w:rsidRPr="00416D92">
              <w:rPr>
                <w:sz w:val="20"/>
              </w:rPr>
              <w:t>Итого</w:t>
            </w:r>
          </w:p>
        </w:tc>
        <w:tc>
          <w:tcPr>
            <w:tcW w:w="1276" w:type="dxa"/>
          </w:tcPr>
          <w:p w:rsidR="00D54855" w:rsidRPr="00416D92" w:rsidRDefault="00D54855" w:rsidP="00416D92">
            <w:pPr>
              <w:pStyle w:val="a5"/>
              <w:suppressAutoHyphens/>
              <w:jc w:val="left"/>
              <w:rPr>
                <w:sz w:val="20"/>
              </w:rPr>
            </w:pPr>
          </w:p>
        </w:tc>
        <w:tc>
          <w:tcPr>
            <w:tcW w:w="851" w:type="dxa"/>
          </w:tcPr>
          <w:p w:rsidR="00D54855" w:rsidRPr="00416D92" w:rsidRDefault="00D54855" w:rsidP="00416D92">
            <w:pPr>
              <w:pStyle w:val="a5"/>
              <w:suppressAutoHyphens/>
              <w:jc w:val="left"/>
              <w:rPr>
                <w:sz w:val="20"/>
              </w:rPr>
            </w:pPr>
          </w:p>
        </w:tc>
        <w:tc>
          <w:tcPr>
            <w:tcW w:w="1275" w:type="dxa"/>
          </w:tcPr>
          <w:p w:rsidR="00D54855" w:rsidRPr="00416D92" w:rsidRDefault="00D54855" w:rsidP="00416D92">
            <w:pPr>
              <w:pStyle w:val="a5"/>
              <w:suppressAutoHyphens/>
              <w:jc w:val="left"/>
              <w:rPr>
                <w:sz w:val="20"/>
              </w:rPr>
            </w:pPr>
          </w:p>
        </w:tc>
        <w:tc>
          <w:tcPr>
            <w:tcW w:w="1418" w:type="dxa"/>
          </w:tcPr>
          <w:p w:rsidR="00D54855" w:rsidRPr="00416D92" w:rsidRDefault="00D54855" w:rsidP="00416D92">
            <w:pPr>
              <w:pStyle w:val="a5"/>
              <w:suppressAutoHyphens/>
              <w:jc w:val="left"/>
              <w:rPr>
                <w:sz w:val="20"/>
              </w:rPr>
            </w:pPr>
          </w:p>
        </w:tc>
        <w:tc>
          <w:tcPr>
            <w:tcW w:w="1984" w:type="dxa"/>
          </w:tcPr>
          <w:p w:rsidR="00D54855" w:rsidRPr="00416D92" w:rsidRDefault="00D54855" w:rsidP="00416D92">
            <w:pPr>
              <w:pStyle w:val="a5"/>
              <w:suppressAutoHyphens/>
              <w:jc w:val="left"/>
              <w:rPr>
                <w:sz w:val="20"/>
              </w:rPr>
            </w:pPr>
            <w:r w:rsidRPr="00416D92">
              <w:rPr>
                <w:sz w:val="20"/>
              </w:rPr>
              <w:t>3228,1</w:t>
            </w:r>
          </w:p>
        </w:tc>
      </w:tr>
    </w:tbl>
    <w:p w:rsidR="00D54855" w:rsidRPr="00416D92" w:rsidRDefault="00D54855" w:rsidP="00416D92">
      <w:pPr>
        <w:pStyle w:val="a5"/>
        <w:suppressAutoHyphens/>
        <w:ind w:firstLine="709"/>
      </w:pPr>
    </w:p>
    <w:p w:rsidR="00D54855" w:rsidRPr="00416D92" w:rsidRDefault="00D54855" w:rsidP="00416D92">
      <w:pPr>
        <w:pStyle w:val="a5"/>
        <w:suppressAutoHyphens/>
        <w:ind w:firstLine="709"/>
      </w:pPr>
      <w:r w:rsidRPr="00416D92">
        <w:t>Затраты совокупной энергии на машины и оборудование рассчитывают с учетом времени их использования по периодам работ и в целом по возделыванию культуры.</w:t>
      </w:r>
    </w:p>
    <w:p w:rsidR="00D54855" w:rsidRPr="00416D92" w:rsidRDefault="00D54855" w:rsidP="00416D92">
      <w:pPr>
        <w:pStyle w:val="a5"/>
        <w:suppressAutoHyphens/>
        <w:ind w:firstLine="709"/>
      </w:pPr>
      <w:r w:rsidRPr="00416D92">
        <w:t>Наибольшую долю затрат совокупной энергии занимают семена, топливо, машины и оборудование, также удобрения и пестициды. Основная часть эксплуатационных затрат совокупной энергии приходится на уборку и транспортировку урожая.</w:t>
      </w:r>
    </w:p>
    <w:p w:rsidR="00D54855" w:rsidRPr="00416D92" w:rsidRDefault="00D54855" w:rsidP="00416D92">
      <w:pPr>
        <w:pStyle w:val="a5"/>
        <w:suppressAutoHyphens/>
        <w:ind w:firstLine="709"/>
      </w:pPr>
    </w:p>
    <w:p w:rsidR="00D54855" w:rsidRPr="00416D92" w:rsidRDefault="00D54855" w:rsidP="00416D92">
      <w:pPr>
        <w:pStyle w:val="a5"/>
        <w:suppressAutoHyphens/>
        <w:ind w:firstLine="709"/>
      </w:pPr>
      <w:r w:rsidRPr="00416D92">
        <w:t>Таблица 9 – Биоэнергетическая эффективность производства сельскохозяйс</w:t>
      </w:r>
      <w:r w:rsidR="0096458D" w:rsidRPr="00416D92">
        <w:t xml:space="preserve">твенной продукции севооборота </w:t>
      </w:r>
    </w:p>
    <w:tbl>
      <w:tblPr>
        <w:tblStyle w:val="ad"/>
        <w:tblW w:w="7616" w:type="dxa"/>
        <w:jc w:val="center"/>
        <w:tblLayout w:type="fixed"/>
        <w:tblLook w:val="0400" w:firstRow="0" w:lastRow="0" w:firstColumn="0" w:lastColumn="0" w:noHBand="0" w:noVBand="1"/>
      </w:tblPr>
      <w:tblGrid>
        <w:gridCol w:w="817"/>
        <w:gridCol w:w="3119"/>
        <w:gridCol w:w="1292"/>
        <w:gridCol w:w="1072"/>
        <w:gridCol w:w="1316"/>
      </w:tblGrid>
      <w:tr w:rsidR="00D54855" w:rsidRPr="00416D92" w:rsidTr="00126217">
        <w:trPr>
          <w:jc w:val="center"/>
        </w:trPr>
        <w:tc>
          <w:tcPr>
            <w:tcW w:w="817" w:type="dxa"/>
          </w:tcPr>
          <w:p w:rsidR="00D54855" w:rsidRPr="00416D92" w:rsidRDefault="00D54855" w:rsidP="00416D92">
            <w:pPr>
              <w:pStyle w:val="a5"/>
              <w:suppressAutoHyphens/>
              <w:jc w:val="left"/>
              <w:rPr>
                <w:sz w:val="20"/>
              </w:rPr>
            </w:pPr>
            <w:r w:rsidRPr="00416D92">
              <w:rPr>
                <w:sz w:val="20"/>
              </w:rPr>
              <w:t>№ п/п</w:t>
            </w:r>
          </w:p>
        </w:tc>
        <w:tc>
          <w:tcPr>
            <w:tcW w:w="3119" w:type="dxa"/>
          </w:tcPr>
          <w:p w:rsidR="00D54855" w:rsidRPr="00416D92" w:rsidRDefault="00D54855" w:rsidP="00416D92">
            <w:pPr>
              <w:pStyle w:val="a5"/>
              <w:suppressAutoHyphens/>
              <w:jc w:val="left"/>
              <w:rPr>
                <w:sz w:val="20"/>
              </w:rPr>
            </w:pPr>
            <w:r w:rsidRPr="00416D92">
              <w:rPr>
                <w:sz w:val="20"/>
              </w:rPr>
              <w:t>Показатель</w:t>
            </w:r>
          </w:p>
        </w:tc>
        <w:tc>
          <w:tcPr>
            <w:tcW w:w="1292" w:type="dxa"/>
          </w:tcPr>
          <w:p w:rsidR="00D54855" w:rsidRPr="00416D92" w:rsidRDefault="0096458D" w:rsidP="00416D92">
            <w:pPr>
              <w:pStyle w:val="a5"/>
              <w:suppressAutoHyphens/>
              <w:jc w:val="left"/>
              <w:rPr>
                <w:sz w:val="20"/>
              </w:rPr>
            </w:pPr>
            <w:r w:rsidRPr="00416D92">
              <w:rPr>
                <w:sz w:val="20"/>
              </w:rPr>
              <w:t>Пшеница</w:t>
            </w:r>
          </w:p>
        </w:tc>
        <w:tc>
          <w:tcPr>
            <w:tcW w:w="1072" w:type="dxa"/>
          </w:tcPr>
          <w:p w:rsidR="00D54855" w:rsidRPr="00416D92" w:rsidRDefault="0096458D" w:rsidP="00416D92">
            <w:pPr>
              <w:pStyle w:val="a5"/>
              <w:suppressAutoHyphens/>
              <w:jc w:val="left"/>
              <w:rPr>
                <w:sz w:val="20"/>
              </w:rPr>
            </w:pPr>
            <w:r w:rsidRPr="00416D92">
              <w:rPr>
                <w:sz w:val="20"/>
              </w:rPr>
              <w:t>Овес</w:t>
            </w:r>
          </w:p>
        </w:tc>
        <w:tc>
          <w:tcPr>
            <w:tcW w:w="1316" w:type="dxa"/>
          </w:tcPr>
          <w:p w:rsidR="00D54855" w:rsidRPr="00416D92" w:rsidRDefault="0096458D" w:rsidP="00416D92">
            <w:pPr>
              <w:pStyle w:val="a5"/>
              <w:suppressAutoHyphens/>
              <w:jc w:val="left"/>
              <w:rPr>
                <w:sz w:val="20"/>
              </w:rPr>
            </w:pPr>
            <w:r w:rsidRPr="00416D92">
              <w:rPr>
                <w:sz w:val="20"/>
              </w:rPr>
              <w:t>Ячмень</w:t>
            </w:r>
          </w:p>
        </w:tc>
      </w:tr>
      <w:tr w:rsidR="00D54855" w:rsidRPr="00416D92" w:rsidTr="00126217">
        <w:trPr>
          <w:jc w:val="center"/>
        </w:trPr>
        <w:tc>
          <w:tcPr>
            <w:tcW w:w="817" w:type="dxa"/>
          </w:tcPr>
          <w:p w:rsidR="00D54855" w:rsidRPr="00416D92" w:rsidRDefault="00D54855" w:rsidP="00416D92">
            <w:pPr>
              <w:pStyle w:val="a5"/>
              <w:suppressAutoHyphens/>
              <w:jc w:val="left"/>
              <w:rPr>
                <w:sz w:val="20"/>
              </w:rPr>
            </w:pPr>
            <w:r w:rsidRPr="00416D92">
              <w:rPr>
                <w:sz w:val="20"/>
              </w:rPr>
              <w:t>1</w:t>
            </w:r>
          </w:p>
        </w:tc>
        <w:tc>
          <w:tcPr>
            <w:tcW w:w="3119" w:type="dxa"/>
          </w:tcPr>
          <w:p w:rsidR="00D54855" w:rsidRPr="00416D92" w:rsidRDefault="00D54855" w:rsidP="00416D92">
            <w:pPr>
              <w:pStyle w:val="a5"/>
              <w:suppressAutoHyphens/>
              <w:jc w:val="left"/>
              <w:rPr>
                <w:sz w:val="20"/>
              </w:rPr>
            </w:pPr>
            <w:r w:rsidRPr="00416D92">
              <w:rPr>
                <w:sz w:val="20"/>
              </w:rPr>
              <w:t>Затраты совокупной энергии, МДж/га</w:t>
            </w:r>
          </w:p>
        </w:tc>
        <w:tc>
          <w:tcPr>
            <w:tcW w:w="1292" w:type="dxa"/>
          </w:tcPr>
          <w:p w:rsidR="00D54855" w:rsidRPr="00416D92" w:rsidRDefault="00D54855" w:rsidP="00416D92">
            <w:pPr>
              <w:pStyle w:val="a5"/>
              <w:suppressAutoHyphens/>
              <w:jc w:val="left"/>
              <w:rPr>
                <w:sz w:val="20"/>
              </w:rPr>
            </w:pPr>
            <w:r w:rsidRPr="00416D92">
              <w:rPr>
                <w:sz w:val="20"/>
              </w:rPr>
              <w:t>18214,89</w:t>
            </w:r>
          </w:p>
        </w:tc>
        <w:tc>
          <w:tcPr>
            <w:tcW w:w="1072" w:type="dxa"/>
          </w:tcPr>
          <w:p w:rsidR="00D54855" w:rsidRPr="00416D92" w:rsidRDefault="0096458D" w:rsidP="00416D92">
            <w:pPr>
              <w:pStyle w:val="a5"/>
              <w:suppressAutoHyphens/>
              <w:jc w:val="left"/>
              <w:rPr>
                <w:sz w:val="20"/>
              </w:rPr>
            </w:pPr>
            <w:r w:rsidRPr="00416D92">
              <w:rPr>
                <w:sz w:val="20"/>
              </w:rPr>
              <w:t>18214,89</w:t>
            </w:r>
          </w:p>
        </w:tc>
        <w:tc>
          <w:tcPr>
            <w:tcW w:w="1316" w:type="dxa"/>
          </w:tcPr>
          <w:p w:rsidR="00D54855" w:rsidRPr="00416D92" w:rsidRDefault="0096458D" w:rsidP="00416D92">
            <w:pPr>
              <w:pStyle w:val="a5"/>
              <w:suppressAutoHyphens/>
              <w:jc w:val="left"/>
              <w:rPr>
                <w:sz w:val="20"/>
              </w:rPr>
            </w:pPr>
            <w:r w:rsidRPr="00416D92">
              <w:rPr>
                <w:sz w:val="20"/>
              </w:rPr>
              <w:t>18214,89</w:t>
            </w:r>
          </w:p>
        </w:tc>
      </w:tr>
      <w:tr w:rsidR="00D54855" w:rsidRPr="00416D92" w:rsidTr="00126217">
        <w:trPr>
          <w:jc w:val="center"/>
        </w:trPr>
        <w:tc>
          <w:tcPr>
            <w:tcW w:w="817" w:type="dxa"/>
          </w:tcPr>
          <w:p w:rsidR="00D54855" w:rsidRPr="00416D92" w:rsidRDefault="00D54855" w:rsidP="00416D92">
            <w:pPr>
              <w:pStyle w:val="a5"/>
              <w:suppressAutoHyphens/>
              <w:jc w:val="left"/>
              <w:rPr>
                <w:sz w:val="20"/>
              </w:rPr>
            </w:pPr>
            <w:r w:rsidRPr="00416D92">
              <w:rPr>
                <w:sz w:val="20"/>
              </w:rPr>
              <w:t>2</w:t>
            </w:r>
          </w:p>
        </w:tc>
        <w:tc>
          <w:tcPr>
            <w:tcW w:w="3119" w:type="dxa"/>
          </w:tcPr>
          <w:p w:rsidR="00D54855" w:rsidRPr="00416D92" w:rsidRDefault="00D54855" w:rsidP="00416D92">
            <w:pPr>
              <w:pStyle w:val="a5"/>
              <w:suppressAutoHyphens/>
              <w:jc w:val="left"/>
              <w:rPr>
                <w:sz w:val="20"/>
              </w:rPr>
            </w:pPr>
            <w:r w:rsidRPr="00416D92">
              <w:rPr>
                <w:sz w:val="20"/>
              </w:rPr>
              <w:t>Урожайность, ц/га</w:t>
            </w:r>
          </w:p>
        </w:tc>
        <w:tc>
          <w:tcPr>
            <w:tcW w:w="1292" w:type="dxa"/>
          </w:tcPr>
          <w:p w:rsidR="00D54855" w:rsidRPr="00416D92" w:rsidRDefault="0096458D" w:rsidP="00416D92">
            <w:pPr>
              <w:pStyle w:val="a5"/>
              <w:suppressAutoHyphens/>
              <w:jc w:val="left"/>
              <w:rPr>
                <w:sz w:val="20"/>
              </w:rPr>
            </w:pPr>
            <w:r w:rsidRPr="00416D92">
              <w:rPr>
                <w:sz w:val="20"/>
              </w:rPr>
              <w:t>48</w:t>
            </w:r>
          </w:p>
        </w:tc>
        <w:tc>
          <w:tcPr>
            <w:tcW w:w="1072" w:type="dxa"/>
          </w:tcPr>
          <w:p w:rsidR="00D54855" w:rsidRPr="00416D92" w:rsidRDefault="0096458D" w:rsidP="00416D92">
            <w:pPr>
              <w:pStyle w:val="a5"/>
              <w:suppressAutoHyphens/>
              <w:jc w:val="left"/>
              <w:rPr>
                <w:sz w:val="20"/>
              </w:rPr>
            </w:pPr>
            <w:r w:rsidRPr="00416D92">
              <w:rPr>
                <w:sz w:val="20"/>
              </w:rPr>
              <w:t>34</w:t>
            </w:r>
          </w:p>
        </w:tc>
        <w:tc>
          <w:tcPr>
            <w:tcW w:w="1316" w:type="dxa"/>
          </w:tcPr>
          <w:p w:rsidR="00D54855" w:rsidRPr="00416D92" w:rsidRDefault="0096458D" w:rsidP="00416D92">
            <w:pPr>
              <w:pStyle w:val="a5"/>
              <w:suppressAutoHyphens/>
              <w:jc w:val="left"/>
              <w:rPr>
                <w:sz w:val="20"/>
              </w:rPr>
            </w:pPr>
            <w:r w:rsidRPr="00416D92">
              <w:rPr>
                <w:sz w:val="20"/>
              </w:rPr>
              <w:t>49,4</w:t>
            </w:r>
          </w:p>
        </w:tc>
      </w:tr>
      <w:tr w:rsidR="00D54855" w:rsidRPr="00416D92" w:rsidTr="00126217">
        <w:trPr>
          <w:jc w:val="center"/>
        </w:trPr>
        <w:tc>
          <w:tcPr>
            <w:tcW w:w="817" w:type="dxa"/>
          </w:tcPr>
          <w:p w:rsidR="00D54855" w:rsidRPr="00416D92" w:rsidRDefault="00D54855" w:rsidP="00416D92">
            <w:pPr>
              <w:pStyle w:val="a5"/>
              <w:suppressAutoHyphens/>
              <w:jc w:val="left"/>
              <w:rPr>
                <w:sz w:val="20"/>
              </w:rPr>
            </w:pPr>
            <w:r w:rsidRPr="00416D92">
              <w:rPr>
                <w:sz w:val="20"/>
              </w:rPr>
              <w:t>3</w:t>
            </w:r>
          </w:p>
        </w:tc>
        <w:tc>
          <w:tcPr>
            <w:tcW w:w="3119" w:type="dxa"/>
          </w:tcPr>
          <w:p w:rsidR="00D54855" w:rsidRPr="00416D92" w:rsidRDefault="00D54855" w:rsidP="00416D92">
            <w:pPr>
              <w:pStyle w:val="a5"/>
              <w:suppressAutoHyphens/>
              <w:jc w:val="left"/>
              <w:rPr>
                <w:sz w:val="20"/>
              </w:rPr>
            </w:pPr>
            <w:r w:rsidRPr="00416D92">
              <w:rPr>
                <w:sz w:val="20"/>
              </w:rPr>
              <w:t>Энергоемкость 1 ц зерна, МДж</w:t>
            </w:r>
          </w:p>
        </w:tc>
        <w:tc>
          <w:tcPr>
            <w:tcW w:w="1292" w:type="dxa"/>
          </w:tcPr>
          <w:p w:rsidR="00D54855" w:rsidRPr="00416D92" w:rsidRDefault="00D54855" w:rsidP="00416D92">
            <w:pPr>
              <w:pStyle w:val="a5"/>
              <w:suppressAutoHyphens/>
              <w:jc w:val="left"/>
              <w:rPr>
                <w:sz w:val="20"/>
              </w:rPr>
            </w:pPr>
            <w:r w:rsidRPr="00416D92">
              <w:rPr>
                <w:sz w:val="20"/>
              </w:rPr>
              <w:t>1631,0</w:t>
            </w:r>
          </w:p>
        </w:tc>
        <w:tc>
          <w:tcPr>
            <w:tcW w:w="1072" w:type="dxa"/>
          </w:tcPr>
          <w:p w:rsidR="00D54855" w:rsidRPr="00416D92" w:rsidRDefault="0096458D" w:rsidP="00416D92">
            <w:pPr>
              <w:pStyle w:val="a5"/>
              <w:suppressAutoHyphens/>
              <w:jc w:val="left"/>
              <w:rPr>
                <w:sz w:val="20"/>
              </w:rPr>
            </w:pPr>
            <w:r w:rsidRPr="00416D92">
              <w:rPr>
                <w:sz w:val="20"/>
              </w:rPr>
              <w:t>1631,0</w:t>
            </w:r>
          </w:p>
        </w:tc>
        <w:tc>
          <w:tcPr>
            <w:tcW w:w="1316" w:type="dxa"/>
          </w:tcPr>
          <w:p w:rsidR="00D54855" w:rsidRPr="00416D92" w:rsidRDefault="0096458D" w:rsidP="00416D92">
            <w:pPr>
              <w:pStyle w:val="a5"/>
              <w:suppressAutoHyphens/>
              <w:jc w:val="left"/>
              <w:rPr>
                <w:sz w:val="20"/>
              </w:rPr>
            </w:pPr>
            <w:r w:rsidRPr="00416D92">
              <w:rPr>
                <w:sz w:val="20"/>
              </w:rPr>
              <w:t>1631,0</w:t>
            </w:r>
          </w:p>
        </w:tc>
      </w:tr>
      <w:tr w:rsidR="00D54855" w:rsidRPr="00416D92" w:rsidTr="00126217">
        <w:trPr>
          <w:jc w:val="center"/>
        </w:trPr>
        <w:tc>
          <w:tcPr>
            <w:tcW w:w="817" w:type="dxa"/>
          </w:tcPr>
          <w:p w:rsidR="00D54855" w:rsidRPr="00416D92" w:rsidRDefault="00D54855" w:rsidP="00416D92">
            <w:pPr>
              <w:pStyle w:val="a5"/>
              <w:suppressAutoHyphens/>
              <w:jc w:val="left"/>
              <w:rPr>
                <w:sz w:val="20"/>
              </w:rPr>
            </w:pPr>
            <w:r w:rsidRPr="00416D92">
              <w:rPr>
                <w:sz w:val="20"/>
              </w:rPr>
              <w:t>4</w:t>
            </w:r>
          </w:p>
        </w:tc>
        <w:tc>
          <w:tcPr>
            <w:tcW w:w="3119" w:type="dxa"/>
          </w:tcPr>
          <w:p w:rsidR="00D54855" w:rsidRPr="00416D92" w:rsidRDefault="00D54855" w:rsidP="00416D92">
            <w:pPr>
              <w:pStyle w:val="a5"/>
              <w:suppressAutoHyphens/>
              <w:jc w:val="left"/>
              <w:rPr>
                <w:sz w:val="20"/>
              </w:rPr>
            </w:pPr>
            <w:r w:rsidRPr="00416D92">
              <w:rPr>
                <w:sz w:val="20"/>
              </w:rPr>
              <w:t>Выход валовой энергии в урожае, Дж/га</w:t>
            </w:r>
          </w:p>
        </w:tc>
        <w:tc>
          <w:tcPr>
            <w:tcW w:w="1292" w:type="dxa"/>
          </w:tcPr>
          <w:p w:rsidR="00D54855" w:rsidRPr="00416D92" w:rsidRDefault="0096458D" w:rsidP="00416D92">
            <w:pPr>
              <w:pStyle w:val="a5"/>
              <w:suppressAutoHyphens/>
              <w:jc w:val="left"/>
              <w:rPr>
                <w:sz w:val="20"/>
              </w:rPr>
            </w:pPr>
            <w:r w:rsidRPr="00416D92">
              <w:rPr>
                <w:sz w:val="20"/>
              </w:rPr>
              <w:t>78288</w:t>
            </w:r>
          </w:p>
        </w:tc>
        <w:tc>
          <w:tcPr>
            <w:tcW w:w="1072" w:type="dxa"/>
          </w:tcPr>
          <w:p w:rsidR="00D54855" w:rsidRPr="00416D92" w:rsidRDefault="0096458D" w:rsidP="00416D92">
            <w:pPr>
              <w:pStyle w:val="a5"/>
              <w:suppressAutoHyphens/>
              <w:jc w:val="left"/>
              <w:rPr>
                <w:sz w:val="20"/>
              </w:rPr>
            </w:pPr>
            <w:r w:rsidRPr="00416D92">
              <w:rPr>
                <w:sz w:val="20"/>
              </w:rPr>
              <w:t>55454</w:t>
            </w:r>
          </w:p>
        </w:tc>
        <w:tc>
          <w:tcPr>
            <w:tcW w:w="1316" w:type="dxa"/>
          </w:tcPr>
          <w:p w:rsidR="00D54855" w:rsidRPr="00416D92" w:rsidRDefault="0096458D" w:rsidP="00416D92">
            <w:pPr>
              <w:pStyle w:val="a5"/>
              <w:suppressAutoHyphens/>
              <w:jc w:val="left"/>
              <w:rPr>
                <w:sz w:val="20"/>
              </w:rPr>
            </w:pPr>
            <w:r w:rsidRPr="00416D92">
              <w:rPr>
                <w:sz w:val="20"/>
              </w:rPr>
              <w:t>80571,4</w:t>
            </w:r>
          </w:p>
        </w:tc>
      </w:tr>
      <w:tr w:rsidR="00D54855" w:rsidRPr="00416D92" w:rsidTr="00126217">
        <w:trPr>
          <w:jc w:val="center"/>
        </w:trPr>
        <w:tc>
          <w:tcPr>
            <w:tcW w:w="817" w:type="dxa"/>
          </w:tcPr>
          <w:p w:rsidR="00D54855" w:rsidRPr="00416D92" w:rsidRDefault="00D54855" w:rsidP="00416D92">
            <w:pPr>
              <w:pStyle w:val="a5"/>
              <w:suppressAutoHyphens/>
              <w:jc w:val="left"/>
              <w:rPr>
                <w:sz w:val="20"/>
              </w:rPr>
            </w:pPr>
            <w:r w:rsidRPr="00416D92">
              <w:rPr>
                <w:sz w:val="20"/>
              </w:rPr>
              <w:t>5</w:t>
            </w:r>
          </w:p>
        </w:tc>
        <w:tc>
          <w:tcPr>
            <w:tcW w:w="3119" w:type="dxa"/>
          </w:tcPr>
          <w:p w:rsidR="00D54855" w:rsidRPr="00416D92" w:rsidRDefault="00D54855" w:rsidP="00416D92">
            <w:pPr>
              <w:pStyle w:val="a5"/>
              <w:suppressAutoHyphens/>
              <w:jc w:val="left"/>
              <w:rPr>
                <w:sz w:val="20"/>
              </w:rPr>
            </w:pPr>
            <w:r w:rsidRPr="00416D92">
              <w:rPr>
                <w:sz w:val="20"/>
              </w:rPr>
              <w:t>Энергетический коэффициент</w:t>
            </w:r>
          </w:p>
        </w:tc>
        <w:tc>
          <w:tcPr>
            <w:tcW w:w="1292" w:type="dxa"/>
          </w:tcPr>
          <w:p w:rsidR="00D54855" w:rsidRPr="00416D92" w:rsidRDefault="00D54855" w:rsidP="00416D92">
            <w:pPr>
              <w:pStyle w:val="a5"/>
              <w:suppressAutoHyphens/>
              <w:jc w:val="left"/>
              <w:rPr>
                <w:sz w:val="20"/>
              </w:rPr>
            </w:pPr>
            <w:r w:rsidRPr="00416D92">
              <w:rPr>
                <w:sz w:val="20"/>
              </w:rPr>
              <w:t>4,</w:t>
            </w:r>
            <w:r w:rsidR="0096458D" w:rsidRPr="00416D92">
              <w:rPr>
                <w:sz w:val="20"/>
              </w:rPr>
              <w:t>29</w:t>
            </w:r>
          </w:p>
        </w:tc>
        <w:tc>
          <w:tcPr>
            <w:tcW w:w="1072" w:type="dxa"/>
          </w:tcPr>
          <w:p w:rsidR="00D54855" w:rsidRPr="00416D92" w:rsidRDefault="0096458D" w:rsidP="00416D92">
            <w:pPr>
              <w:pStyle w:val="a5"/>
              <w:suppressAutoHyphens/>
              <w:jc w:val="left"/>
              <w:rPr>
                <w:sz w:val="20"/>
              </w:rPr>
            </w:pPr>
            <w:r w:rsidRPr="00416D92">
              <w:rPr>
                <w:sz w:val="20"/>
              </w:rPr>
              <w:t>3,04</w:t>
            </w:r>
          </w:p>
        </w:tc>
        <w:tc>
          <w:tcPr>
            <w:tcW w:w="1316" w:type="dxa"/>
          </w:tcPr>
          <w:p w:rsidR="00D54855" w:rsidRPr="00416D92" w:rsidRDefault="0096458D" w:rsidP="00416D92">
            <w:pPr>
              <w:pStyle w:val="a5"/>
              <w:suppressAutoHyphens/>
              <w:jc w:val="left"/>
              <w:rPr>
                <w:sz w:val="20"/>
              </w:rPr>
            </w:pPr>
            <w:r w:rsidRPr="00416D92">
              <w:rPr>
                <w:sz w:val="20"/>
              </w:rPr>
              <w:t>4,4</w:t>
            </w:r>
          </w:p>
        </w:tc>
      </w:tr>
      <w:tr w:rsidR="00D54855" w:rsidRPr="00416D92" w:rsidTr="00126217">
        <w:trPr>
          <w:jc w:val="center"/>
        </w:trPr>
        <w:tc>
          <w:tcPr>
            <w:tcW w:w="817" w:type="dxa"/>
          </w:tcPr>
          <w:p w:rsidR="00D54855" w:rsidRPr="00416D92" w:rsidRDefault="00D54855" w:rsidP="00416D92">
            <w:pPr>
              <w:pStyle w:val="a5"/>
              <w:suppressAutoHyphens/>
              <w:jc w:val="left"/>
              <w:rPr>
                <w:sz w:val="20"/>
              </w:rPr>
            </w:pPr>
            <w:r w:rsidRPr="00416D92">
              <w:rPr>
                <w:sz w:val="20"/>
              </w:rPr>
              <w:t>6</w:t>
            </w:r>
          </w:p>
        </w:tc>
        <w:tc>
          <w:tcPr>
            <w:tcW w:w="3119" w:type="dxa"/>
          </w:tcPr>
          <w:p w:rsidR="00D54855" w:rsidRPr="00416D92" w:rsidRDefault="00D54855" w:rsidP="00416D92">
            <w:pPr>
              <w:pStyle w:val="a5"/>
              <w:suppressAutoHyphens/>
              <w:jc w:val="left"/>
              <w:rPr>
                <w:sz w:val="20"/>
              </w:rPr>
            </w:pPr>
            <w:r w:rsidRPr="00416D92">
              <w:rPr>
                <w:sz w:val="20"/>
              </w:rPr>
              <w:t>Приращение валовой энергии в урожае, МДж/га</w:t>
            </w:r>
          </w:p>
        </w:tc>
        <w:tc>
          <w:tcPr>
            <w:tcW w:w="1292" w:type="dxa"/>
          </w:tcPr>
          <w:p w:rsidR="00D54855" w:rsidRPr="00416D92" w:rsidRDefault="0096458D" w:rsidP="00416D92">
            <w:pPr>
              <w:pStyle w:val="a5"/>
              <w:suppressAutoHyphens/>
              <w:jc w:val="left"/>
              <w:rPr>
                <w:sz w:val="20"/>
              </w:rPr>
            </w:pPr>
            <w:r w:rsidRPr="00416D92">
              <w:rPr>
                <w:sz w:val="20"/>
              </w:rPr>
              <w:t>60073,1</w:t>
            </w:r>
          </w:p>
        </w:tc>
        <w:tc>
          <w:tcPr>
            <w:tcW w:w="1072" w:type="dxa"/>
          </w:tcPr>
          <w:p w:rsidR="00D54855" w:rsidRPr="00416D92" w:rsidRDefault="0096458D" w:rsidP="00416D92">
            <w:pPr>
              <w:pStyle w:val="a5"/>
              <w:suppressAutoHyphens/>
              <w:jc w:val="left"/>
              <w:rPr>
                <w:sz w:val="20"/>
              </w:rPr>
            </w:pPr>
            <w:r w:rsidRPr="00416D92">
              <w:rPr>
                <w:sz w:val="20"/>
              </w:rPr>
              <w:t>37239,1</w:t>
            </w:r>
          </w:p>
        </w:tc>
        <w:tc>
          <w:tcPr>
            <w:tcW w:w="1316" w:type="dxa"/>
          </w:tcPr>
          <w:p w:rsidR="00D54855" w:rsidRPr="00416D92" w:rsidRDefault="0096458D" w:rsidP="00416D92">
            <w:pPr>
              <w:pStyle w:val="a5"/>
              <w:suppressAutoHyphens/>
              <w:jc w:val="left"/>
              <w:rPr>
                <w:sz w:val="20"/>
              </w:rPr>
            </w:pPr>
            <w:r w:rsidRPr="00416D92">
              <w:rPr>
                <w:sz w:val="20"/>
              </w:rPr>
              <w:t>62356,51</w:t>
            </w:r>
          </w:p>
        </w:tc>
      </w:tr>
    </w:tbl>
    <w:p w:rsidR="00190126" w:rsidRPr="00416D92" w:rsidRDefault="00190126" w:rsidP="00416D92">
      <w:pPr>
        <w:suppressAutoHyphens/>
        <w:spacing w:line="360" w:lineRule="auto"/>
        <w:ind w:firstLine="709"/>
        <w:jc w:val="both"/>
        <w:rPr>
          <w:sz w:val="28"/>
          <w:lang w:val="en-US"/>
        </w:rPr>
      </w:pPr>
    </w:p>
    <w:p w:rsidR="00416D92" w:rsidRDefault="00D54855" w:rsidP="00416D92">
      <w:pPr>
        <w:suppressAutoHyphens/>
        <w:spacing w:line="360" w:lineRule="auto"/>
        <w:ind w:firstLine="709"/>
        <w:jc w:val="both"/>
        <w:rPr>
          <w:sz w:val="28"/>
        </w:rPr>
      </w:pPr>
      <w:r w:rsidRPr="00416D92">
        <w:rPr>
          <w:sz w:val="28"/>
        </w:rPr>
        <w:t>Из таблицы видно, что прирост валовой</w:t>
      </w:r>
      <w:r w:rsidR="00341CEA" w:rsidRPr="00416D92">
        <w:rPr>
          <w:sz w:val="28"/>
        </w:rPr>
        <w:t xml:space="preserve"> энергии в урожае, особенно по пшенице и ячменю</w:t>
      </w:r>
      <w:r w:rsidRPr="00416D92">
        <w:rPr>
          <w:sz w:val="28"/>
        </w:rPr>
        <w:t>, намного превышает затраты совокупной энергии. Это говорит о высокой биоэнергетической эффективн</w:t>
      </w:r>
      <w:r w:rsidR="00D97852" w:rsidRPr="00416D92">
        <w:rPr>
          <w:sz w:val="28"/>
        </w:rPr>
        <w:t>ости производства в СХП Колос</w:t>
      </w:r>
      <w:r w:rsidRPr="00416D92">
        <w:rPr>
          <w:sz w:val="28"/>
        </w:rPr>
        <w:t>, что оправдывает затраты этого хозяйства на возделывание культур по технологии и системы обработки поч</w:t>
      </w:r>
      <w:r w:rsidR="00A86892" w:rsidRPr="00416D92">
        <w:rPr>
          <w:sz w:val="28"/>
        </w:rPr>
        <w:t>вы почвозащитного севооборота</w:t>
      </w:r>
      <w:r w:rsidRPr="00416D92">
        <w:rPr>
          <w:sz w:val="28"/>
        </w:rPr>
        <w:t>.</w:t>
      </w:r>
      <w:r w:rsidR="00416D92">
        <w:rPr>
          <w:sz w:val="28"/>
        </w:rPr>
        <w:t xml:space="preserve"> </w:t>
      </w:r>
    </w:p>
    <w:p w:rsidR="00D54855" w:rsidRPr="00416D92" w:rsidRDefault="00040F0B" w:rsidP="00416D92">
      <w:pPr>
        <w:suppressAutoHyphens/>
        <w:spacing w:line="360" w:lineRule="auto"/>
        <w:ind w:firstLine="709"/>
        <w:jc w:val="both"/>
        <w:rPr>
          <w:sz w:val="28"/>
          <w:szCs w:val="28"/>
          <w:lang w:val="en-US"/>
        </w:rPr>
      </w:pPr>
      <w:r w:rsidRPr="00416D92">
        <w:rPr>
          <w:caps/>
          <w:sz w:val="28"/>
          <w:szCs w:val="28"/>
        </w:rPr>
        <w:br w:type="page"/>
      </w:r>
      <w:r w:rsidR="00190126" w:rsidRPr="00416D92">
        <w:rPr>
          <w:sz w:val="28"/>
          <w:szCs w:val="28"/>
        </w:rPr>
        <w:t>Заключение</w:t>
      </w:r>
    </w:p>
    <w:p w:rsidR="00190126" w:rsidRPr="00416D92" w:rsidRDefault="00190126" w:rsidP="00416D92">
      <w:pPr>
        <w:suppressAutoHyphens/>
        <w:spacing w:line="360" w:lineRule="auto"/>
        <w:ind w:firstLine="709"/>
        <w:jc w:val="both"/>
        <w:rPr>
          <w:caps/>
          <w:sz w:val="28"/>
          <w:szCs w:val="28"/>
          <w:lang w:val="en-US"/>
        </w:rPr>
      </w:pPr>
    </w:p>
    <w:p w:rsidR="00D54855" w:rsidRPr="00416D92" w:rsidRDefault="00D54855" w:rsidP="00416D92">
      <w:pPr>
        <w:pStyle w:val="21"/>
        <w:suppressAutoHyphens/>
        <w:ind w:firstLine="709"/>
        <w:jc w:val="both"/>
      </w:pPr>
      <w:r w:rsidRPr="00416D92">
        <w:t>Районы горно-лесной зоны расположены на западном предгорье Уральских гор, поэтому почвы подвержены только водной эрозии, преимущественно плоскостному смыву. Этому способствует то обстоятельство, что 90 % площади пашни имеет крутизну склонов 5</w:t>
      </w:r>
      <w:r w:rsidRPr="00416D92">
        <w:rPr>
          <w:szCs w:val="28"/>
        </w:rPr>
        <w:sym w:font="Symbol" w:char="F0B0"/>
      </w:r>
      <w:r w:rsidRPr="00416D92">
        <w:t>,</w:t>
      </w:r>
      <w:r w:rsidR="00416D92">
        <w:t xml:space="preserve"> </w:t>
      </w:r>
      <w:r w:rsidRPr="00416D92">
        <w:t>а годовая сумма осадков составляет 450-600 мм, которые в летний период часто носят ливневый характер.</w:t>
      </w:r>
    </w:p>
    <w:p w:rsidR="00416D92" w:rsidRDefault="00D97852" w:rsidP="00416D92">
      <w:pPr>
        <w:suppressAutoHyphens/>
        <w:spacing w:line="360" w:lineRule="auto"/>
        <w:ind w:firstLine="709"/>
        <w:jc w:val="both"/>
        <w:rPr>
          <w:sz w:val="28"/>
        </w:rPr>
      </w:pPr>
      <w:r w:rsidRPr="00416D92">
        <w:rPr>
          <w:sz w:val="28"/>
        </w:rPr>
        <w:t>В СХП Колос</w:t>
      </w:r>
      <w:r w:rsidR="00D54855" w:rsidRPr="00416D92">
        <w:rPr>
          <w:sz w:val="28"/>
        </w:rPr>
        <w:t xml:space="preserve"> лесные горные оподзоленные почвы сильно подвержены эрозии. Поэтому необходимо проводить ряд почвозащитных мероприятий – плоск</w:t>
      </w:r>
      <w:r w:rsidR="00B15CF8" w:rsidRPr="00416D92">
        <w:rPr>
          <w:sz w:val="28"/>
        </w:rPr>
        <w:t>орезная обработка на глубину 12…</w:t>
      </w:r>
      <w:r w:rsidR="00D54855" w:rsidRPr="00416D92">
        <w:rPr>
          <w:sz w:val="28"/>
        </w:rPr>
        <w:t>14 см под зерновые,</w:t>
      </w:r>
      <w:r w:rsidR="00416D92">
        <w:rPr>
          <w:sz w:val="28"/>
        </w:rPr>
        <w:t xml:space="preserve"> </w:t>
      </w:r>
      <w:r w:rsidR="00D54855" w:rsidRPr="00416D92">
        <w:rPr>
          <w:sz w:val="28"/>
        </w:rPr>
        <w:t>безо</w:t>
      </w:r>
      <w:r w:rsidR="00126217">
        <w:rPr>
          <w:sz w:val="28"/>
        </w:rPr>
        <w:t>твальную вспашку поперек склона</w:t>
      </w:r>
      <w:r w:rsidR="00D54855" w:rsidRPr="00416D92">
        <w:rPr>
          <w:sz w:val="28"/>
        </w:rPr>
        <w:t>, чизельную обработку и минимализацию в условиях интенсивного земледелия и проявления эрозионных процессов, применять травопольные севообороты как основу растениеводства, так как при использовании многолетних трав отчуждается только треть органического вещества, а оставшаяся часть остается в почве и участвует в образовании гумуса.</w:t>
      </w:r>
    </w:p>
    <w:p w:rsidR="00D54855" w:rsidRPr="00416D92" w:rsidRDefault="00D54855" w:rsidP="00416D92">
      <w:pPr>
        <w:suppressAutoHyphens/>
        <w:spacing w:line="360" w:lineRule="auto"/>
        <w:ind w:firstLine="709"/>
        <w:jc w:val="both"/>
        <w:rPr>
          <w:sz w:val="28"/>
        </w:rPr>
      </w:pPr>
      <w:r w:rsidRPr="00416D92">
        <w:rPr>
          <w:sz w:val="28"/>
        </w:rPr>
        <w:t>Так как почвы имеют рН солевой вытяжки 4,9, то есть обладают среднекислой реакцией, можно провести известкование. Оно заметно улучшает физико-химическое состояние, структуру и водопрочность почвенных агрегатов, приводит к ускоренному росту и развитию растений. Положительное действие извести зависит от тщательности ее перемешивания с почвой.</w:t>
      </w:r>
    </w:p>
    <w:p w:rsidR="00D54855" w:rsidRPr="00416D92" w:rsidRDefault="00D54855" w:rsidP="00416D92">
      <w:pPr>
        <w:suppressAutoHyphens/>
        <w:spacing w:line="360" w:lineRule="auto"/>
        <w:ind w:firstLine="709"/>
        <w:jc w:val="both"/>
        <w:rPr>
          <w:sz w:val="28"/>
        </w:rPr>
      </w:pPr>
      <w:r w:rsidRPr="00416D92">
        <w:rPr>
          <w:sz w:val="28"/>
        </w:rPr>
        <w:t>Деградационные проце</w:t>
      </w:r>
      <w:r w:rsidR="00D97852" w:rsidRPr="00416D92">
        <w:rPr>
          <w:sz w:val="28"/>
        </w:rPr>
        <w:t>ссы горных лесных почв Кусинского</w:t>
      </w:r>
      <w:r w:rsidRPr="00416D92">
        <w:rPr>
          <w:sz w:val="28"/>
        </w:rPr>
        <w:t xml:space="preserve"> района связаны с истощением запасов элементов питания, это можно остановить путем применения удобрений. Расчет компенсаций элементов питания показал, что азот компенсирован в среднем на 40 %, а оптимальной является компенсация на 80 %, значит, нужно повысить дозы азотных удобрений под ячмень. Компенсация фосфора в среднем составляет 55 % при оптимальном значении 80 %, но дефицита фосфора нет, значит, дозы фосфорных удобрений можно снизить. Компенсация калия должна быть 60 %, а фактически калий компенсируется на 77 % в среднем, значит, нужно снизить дозы калийных удобрений, чтобы снизить экологическую нагрузку на почву.</w:t>
      </w:r>
    </w:p>
    <w:p w:rsidR="00D54855" w:rsidRPr="00416D92" w:rsidRDefault="00D54855" w:rsidP="00416D92">
      <w:pPr>
        <w:suppressAutoHyphens/>
        <w:spacing w:line="360" w:lineRule="auto"/>
        <w:ind w:firstLine="709"/>
        <w:jc w:val="both"/>
        <w:rPr>
          <w:sz w:val="28"/>
        </w:rPr>
      </w:pPr>
      <w:r w:rsidRPr="00416D92">
        <w:rPr>
          <w:sz w:val="28"/>
        </w:rPr>
        <w:t>Для сбалансированного воспроизводства элементов питания в почве необходимо ежегодно вносить на 1 га пашни не менее 100-110 кг действующего вещества минеральных удобрений и 5-7 т органических удобрений.</w:t>
      </w:r>
    </w:p>
    <w:p w:rsidR="00D54855" w:rsidRPr="00416D92" w:rsidRDefault="00D54855" w:rsidP="00416D92">
      <w:pPr>
        <w:suppressAutoHyphens/>
        <w:spacing w:line="360" w:lineRule="auto"/>
        <w:ind w:firstLine="709"/>
        <w:jc w:val="both"/>
        <w:rPr>
          <w:sz w:val="28"/>
        </w:rPr>
      </w:pPr>
      <w:r w:rsidRPr="00416D92">
        <w:rPr>
          <w:sz w:val="28"/>
        </w:rPr>
        <w:t>Чтобы не нарушить экологическую ситуацию и гумусовое состояние почв, азотные удобрения следует применять с учетом выноса азота урожаем и его мобилизации за счет почвенного фонда.</w:t>
      </w:r>
    </w:p>
    <w:p w:rsidR="00D54855" w:rsidRPr="00416D92" w:rsidRDefault="00D54855" w:rsidP="00416D92">
      <w:pPr>
        <w:suppressAutoHyphens/>
        <w:spacing w:line="360" w:lineRule="auto"/>
        <w:ind w:firstLine="709"/>
        <w:jc w:val="both"/>
        <w:rPr>
          <w:sz w:val="28"/>
        </w:rPr>
      </w:pPr>
      <w:r w:rsidRPr="00416D92">
        <w:rPr>
          <w:sz w:val="28"/>
        </w:rPr>
        <w:t>Почвенно-экологический индекс</w:t>
      </w:r>
      <w:r w:rsidR="00416D92">
        <w:rPr>
          <w:sz w:val="28"/>
        </w:rPr>
        <w:t xml:space="preserve"> </w:t>
      </w:r>
      <w:r w:rsidRPr="00416D92">
        <w:rPr>
          <w:sz w:val="28"/>
        </w:rPr>
        <w:t>по расчетам оказался ниже, чем у земель горно-лесной зоны в целом. Главной причиной является увеличение плотности метрового слоя, повышение кислотности, эрозионные процессы.</w:t>
      </w:r>
    </w:p>
    <w:p w:rsidR="00D54855" w:rsidRPr="00416D92" w:rsidRDefault="00D97852" w:rsidP="00416D92">
      <w:pPr>
        <w:suppressAutoHyphens/>
        <w:spacing w:line="360" w:lineRule="auto"/>
        <w:ind w:firstLine="709"/>
        <w:jc w:val="both"/>
        <w:rPr>
          <w:sz w:val="28"/>
        </w:rPr>
      </w:pPr>
      <w:r w:rsidRPr="00416D92">
        <w:rPr>
          <w:sz w:val="28"/>
        </w:rPr>
        <w:t>Также в СХП Колос</w:t>
      </w:r>
      <w:r w:rsidR="00D54855" w:rsidRPr="00416D92">
        <w:rPr>
          <w:sz w:val="28"/>
        </w:rPr>
        <w:t xml:space="preserve"> оказалось экономически эффективно производство сельскохозяйственной продукции, то есть выход валовой энергии в урожае намного превышает затраты совокупной энергии.</w:t>
      </w:r>
    </w:p>
    <w:p w:rsidR="00A86892" w:rsidRPr="00416D92" w:rsidRDefault="00A86892" w:rsidP="00416D92">
      <w:pPr>
        <w:suppressAutoHyphens/>
        <w:spacing w:line="360" w:lineRule="auto"/>
        <w:ind w:firstLine="709"/>
        <w:jc w:val="both"/>
        <w:rPr>
          <w:sz w:val="28"/>
        </w:rPr>
      </w:pPr>
    </w:p>
    <w:p w:rsidR="00D54855" w:rsidRPr="00416D92" w:rsidRDefault="00040F0B" w:rsidP="00416D92">
      <w:pPr>
        <w:pStyle w:val="1"/>
        <w:keepNext w:val="0"/>
        <w:suppressAutoHyphens/>
        <w:spacing w:after="0" w:line="360" w:lineRule="auto"/>
        <w:ind w:firstLine="709"/>
        <w:jc w:val="both"/>
        <w:rPr>
          <w:rFonts w:cs="Times New Roman"/>
          <w:b w:val="0"/>
          <w:caps w:val="0"/>
          <w:lang w:val="en-US"/>
        </w:rPr>
      </w:pPr>
      <w:r w:rsidRPr="00416D92">
        <w:rPr>
          <w:rFonts w:cs="Times New Roman"/>
          <w:b w:val="0"/>
        </w:rPr>
        <w:br w:type="page"/>
      </w:r>
      <w:bookmarkStart w:id="11" w:name="_Toc162494437"/>
      <w:r w:rsidR="00190126" w:rsidRPr="00416D92">
        <w:rPr>
          <w:rFonts w:cs="Times New Roman"/>
          <w:b w:val="0"/>
          <w:caps w:val="0"/>
        </w:rPr>
        <w:t>Литература</w:t>
      </w:r>
      <w:bookmarkEnd w:id="11"/>
    </w:p>
    <w:p w:rsidR="00190126" w:rsidRPr="00416D92" w:rsidRDefault="00190126" w:rsidP="00416D92">
      <w:pPr>
        <w:suppressAutoHyphens/>
        <w:spacing w:line="360" w:lineRule="auto"/>
        <w:ind w:firstLine="709"/>
        <w:jc w:val="both"/>
        <w:rPr>
          <w:sz w:val="28"/>
          <w:lang w:val="en-US"/>
        </w:rPr>
      </w:pPr>
    </w:p>
    <w:p w:rsidR="00D54855" w:rsidRPr="00416D92" w:rsidRDefault="00D54855" w:rsidP="00126217">
      <w:pPr>
        <w:numPr>
          <w:ilvl w:val="0"/>
          <w:numId w:val="18"/>
        </w:numPr>
        <w:suppressAutoHyphens/>
        <w:spacing w:line="360" w:lineRule="auto"/>
        <w:ind w:left="0" w:firstLine="0"/>
        <w:rPr>
          <w:sz w:val="28"/>
        </w:rPr>
      </w:pPr>
      <w:r w:rsidRPr="00416D92">
        <w:rPr>
          <w:sz w:val="28"/>
        </w:rPr>
        <w:t>Воробьев С.А. Земледелие с основами почвоведения и агрохимии. М.: КолоС, 1981.</w:t>
      </w:r>
    </w:p>
    <w:p w:rsidR="00D54855" w:rsidRPr="00416D92" w:rsidRDefault="00D54855" w:rsidP="00126217">
      <w:pPr>
        <w:numPr>
          <w:ilvl w:val="0"/>
          <w:numId w:val="18"/>
        </w:numPr>
        <w:suppressAutoHyphens/>
        <w:spacing w:line="360" w:lineRule="auto"/>
        <w:ind w:left="0" w:firstLine="0"/>
        <w:rPr>
          <w:sz w:val="28"/>
        </w:rPr>
      </w:pPr>
      <w:r w:rsidRPr="00416D92">
        <w:rPr>
          <w:sz w:val="28"/>
        </w:rPr>
        <w:t>Кирюшин В.И. Экологические основы земледелия. М.: КолоС, 1996.</w:t>
      </w:r>
    </w:p>
    <w:p w:rsidR="00D54855" w:rsidRPr="00416D92" w:rsidRDefault="00D54855" w:rsidP="00126217">
      <w:pPr>
        <w:numPr>
          <w:ilvl w:val="0"/>
          <w:numId w:val="18"/>
        </w:numPr>
        <w:suppressAutoHyphens/>
        <w:spacing w:line="360" w:lineRule="auto"/>
        <w:ind w:left="0" w:firstLine="0"/>
        <w:rPr>
          <w:sz w:val="28"/>
        </w:rPr>
      </w:pPr>
      <w:r w:rsidRPr="00416D92">
        <w:rPr>
          <w:sz w:val="28"/>
        </w:rPr>
        <w:t>Козаченко А.П. Состояние почв и почвенного покрова Челябинской области по результатам мониторинга земель сельскохозяйственного назначения. Челябинск, 1997.</w:t>
      </w:r>
    </w:p>
    <w:p w:rsidR="00341CEA" w:rsidRPr="00416D92" w:rsidRDefault="00341CEA" w:rsidP="00126217">
      <w:pPr>
        <w:numPr>
          <w:ilvl w:val="0"/>
          <w:numId w:val="18"/>
        </w:numPr>
        <w:suppressAutoHyphens/>
        <w:spacing w:line="360" w:lineRule="auto"/>
        <w:ind w:left="0" w:firstLine="0"/>
        <w:rPr>
          <w:sz w:val="28"/>
        </w:rPr>
      </w:pPr>
      <w:r w:rsidRPr="00416D92">
        <w:rPr>
          <w:sz w:val="28"/>
        </w:rPr>
        <w:t>Проберж Э.С. Методические указания по выполнению курсовой работы по сельскохозяйственной экологии. Ч.: 2002.</w:t>
      </w:r>
    </w:p>
    <w:p w:rsidR="00341CEA" w:rsidRPr="00416D92" w:rsidRDefault="00341CEA" w:rsidP="00126217">
      <w:pPr>
        <w:numPr>
          <w:ilvl w:val="0"/>
          <w:numId w:val="18"/>
        </w:numPr>
        <w:suppressAutoHyphens/>
        <w:spacing w:line="360" w:lineRule="auto"/>
        <w:ind w:left="0" w:firstLine="0"/>
        <w:rPr>
          <w:sz w:val="28"/>
        </w:rPr>
      </w:pPr>
      <w:r w:rsidRPr="00416D92">
        <w:rPr>
          <w:sz w:val="28"/>
        </w:rPr>
        <w:t>Проберж Э.С. Определение состояния сельскохозяйственных экосистем: методические указания к лабораторно-практическим занятиям по сельскохозяйственной экологии. Ч.: 2002.</w:t>
      </w:r>
    </w:p>
    <w:p w:rsidR="00D54855" w:rsidRPr="00416D92" w:rsidRDefault="00D54855" w:rsidP="00126217">
      <w:pPr>
        <w:numPr>
          <w:ilvl w:val="0"/>
          <w:numId w:val="18"/>
        </w:numPr>
        <w:suppressAutoHyphens/>
        <w:spacing w:line="360" w:lineRule="auto"/>
        <w:ind w:left="0" w:firstLine="0"/>
        <w:rPr>
          <w:sz w:val="28"/>
        </w:rPr>
      </w:pPr>
      <w:r w:rsidRPr="00416D92">
        <w:rPr>
          <w:sz w:val="28"/>
        </w:rPr>
        <w:t>Степановских А.С. Общая экология. М. – К.: 1996.</w:t>
      </w:r>
    </w:p>
    <w:p w:rsidR="00D54855" w:rsidRPr="00416D92" w:rsidRDefault="00D54855" w:rsidP="00126217">
      <w:pPr>
        <w:numPr>
          <w:ilvl w:val="0"/>
          <w:numId w:val="18"/>
        </w:numPr>
        <w:suppressAutoHyphens/>
        <w:spacing w:line="360" w:lineRule="auto"/>
        <w:ind w:left="0" w:firstLine="0"/>
        <w:rPr>
          <w:sz w:val="28"/>
        </w:rPr>
      </w:pPr>
      <w:r w:rsidRPr="00416D92">
        <w:rPr>
          <w:sz w:val="28"/>
        </w:rPr>
        <w:t>Черников В.А., Чекерес А.И. Агроэкология. М.: Колос, 2000.</w:t>
      </w:r>
    </w:p>
    <w:p w:rsidR="00D54855" w:rsidRPr="00416D92" w:rsidRDefault="00D54855" w:rsidP="00126217">
      <w:pPr>
        <w:numPr>
          <w:ilvl w:val="0"/>
          <w:numId w:val="18"/>
        </w:numPr>
        <w:suppressAutoHyphens/>
        <w:spacing w:line="360" w:lineRule="auto"/>
        <w:ind w:left="0" w:firstLine="0"/>
        <w:rPr>
          <w:sz w:val="28"/>
        </w:rPr>
      </w:pPr>
      <w:r w:rsidRPr="00416D92">
        <w:rPr>
          <w:sz w:val="28"/>
        </w:rPr>
        <w:t>Ягодин Б.А. Агрохимия. М.: Колос, 1982.</w:t>
      </w:r>
      <w:bookmarkStart w:id="12" w:name="_GoBack"/>
      <w:bookmarkEnd w:id="12"/>
    </w:p>
    <w:sectPr w:rsidR="00D54855" w:rsidRPr="00416D92" w:rsidSect="00416D92">
      <w:pgSz w:w="11907" w:h="16840" w:code="9"/>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D92" w:rsidRDefault="00416D92">
      <w:r>
        <w:separator/>
      </w:r>
    </w:p>
  </w:endnote>
  <w:endnote w:type="continuationSeparator" w:id="0">
    <w:p w:rsidR="00416D92" w:rsidRDefault="00416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92" w:rsidRDefault="00416D92" w:rsidP="0086090A">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16D92" w:rsidRDefault="00416D92" w:rsidP="000137C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92" w:rsidRDefault="00416D92" w:rsidP="000137C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D92" w:rsidRDefault="00416D92">
      <w:r>
        <w:separator/>
      </w:r>
    </w:p>
  </w:footnote>
  <w:footnote w:type="continuationSeparator" w:id="0">
    <w:p w:rsidR="00416D92" w:rsidRDefault="00416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92" w:rsidRDefault="00416D9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11</w:t>
    </w:r>
    <w:r>
      <w:rPr>
        <w:rStyle w:val="a9"/>
      </w:rPr>
      <w:fldChar w:fldCharType="end"/>
    </w:r>
  </w:p>
  <w:p w:rsidR="00416D92" w:rsidRDefault="00416D9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D92" w:rsidRDefault="00416D9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6693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4EF0675"/>
    <w:multiLevelType w:val="singleLevel"/>
    <w:tmpl w:val="5EC4DAD8"/>
    <w:lvl w:ilvl="0">
      <w:start w:val="1"/>
      <w:numFmt w:val="bullet"/>
      <w:lvlText w:val=""/>
      <w:lvlJc w:val="left"/>
      <w:pPr>
        <w:tabs>
          <w:tab w:val="num" w:pos="360"/>
        </w:tabs>
        <w:ind w:left="360" w:hanging="360"/>
      </w:pPr>
      <w:rPr>
        <w:rFonts w:ascii="Wingdings" w:hAnsi="Wingdings" w:hint="default"/>
        <w:color w:val="auto"/>
      </w:rPr>
    </w:lvl>
  </w:abstractNum>
  <w:abstractNum w:abstractNumId="2">
    <w:nsid w:val="051E0C2C"/>
    <w:multiLevelType w:val="hybridMultilevel"/>
    <w:tmpl w:val="9B06BB50"/>
    <w:lvl w:ilvl="0" w:tplc="860ACBC4">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E242EF"/>
    <w:multiLevelType w:val="hybridMultilevel"/>
    <w:tmpl w:val="2DCAFD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225A9A"/>
    <w:multiLevelType w:val="multilevel"/>
    <w:tmpl w:val="D286E9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0AB157C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0BB84AE9"/>
    <w:multiLevelType w:val="multilevel"/>
    <w:tmpl w:val="617EADB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3C76AAD"/>
    <w:multiLevelType w:val="singleLevel"/>
    <w:tmpl w:val="D12AAE52"/>
    <w:lvl w:ilvl="0">
      <w:start w:val="1"/>
      <w:numFmt w:val="bullet"/>
      <w:lvlText w:val=""/>
      <w:lvlJc w:val="left"/>
      <w:pPr>
        <w:tabs>
          <w:tab w:val="num" w:pos="360"/>
        </w:tabs>
        <w:ind w:left="360" w:hanging="360"/>
      </w:pPr>
      <w:rPr>
        <w:rFonts w:ascii="Symbol" w:hAnsi="Symbol" w:hint="default"/>
        <w:color w:val="auto"/>
      </w:rPr>
    </w:lvl>
  </w:abstractNum>
  <w:abstractNum w:abstractNumId="8">
    <w:nsid w:val="144A0D4F"/>
    <w:multiLevelType w:val="multilevel"/>
    <w:tmpl w:val="65FCD43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50636B5"/>
    <w:multiLevelType w:val="multilevel"/>
    <w:tmpl w:val="7AEE958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174744B3"/>
    <w:multiLevelType w:val="multilevel"/>
    <w:tmpl w:val="E3F2472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8E12368"/>
    <w:multiLevelType w:val="multilevel"/>
    <w:tmpl w:val="0419001F"/>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198F36B6"/>
    <w:multiLevelType w:val="singleLevel"/>
    <w:tmpl w:val="8278D04E"/>
    <w:lvl w:ilvl="0">
      <w:start w:val="1"/>
      <w:numFmt w:val="bullet"/>
      <w:lvlText w:val=""/>
      <w:lvlJc w:val="left"/>
      <w:pPr>
        <w:tabs>
          <w:tab w:val="num" w:pos="360"/>
        </w:tabs>
        <w:ind w:left="360" w:hanging="360"/>
      </w:pPr>
      <w:rPr>
        <w:rFonts w:ascii="Wingdings" w:hAnsi="Wingdings" w:hint="default"/>
      </w:rPr>
    </w:lvl>
  </w:abstractNum>
  <w:abstractNum w:abstractNumId="13">
    <w:nsid w:val="2933362E"/>
    <w:multiLevelType w:val="hybridMultilevel"/>
    <w:tmpl w:val="617EADB2"/>
    <w:lvl w:ilvl="0" w:tplc="F92A4FB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75240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22448BE"/>
    <w:multiLevelType w:val="singleLevel"/>
    <w:tmpl w:val="8278D04E"/>
    <w:lvl w:ilvl="0">
      <w:start w:val="1"/>
      <w:numFmt w:val="bullet"/>
      <w:lvlText w:val=""/>
      <w:lvlJc w:val="left"/>
      <w:pPr>
        <w:tabs>
          <w:tab w:val="num" w:pos="360"/>
        </w:tabs>
        <w:ind w:left="360" w:hanging="360"/>
      </w:pPr>
      <w:rPr>
        <w:rFonts w:ascii="Wingdings" w:hAnsi="Wingdings" w:hint="default"/>
      </w:rPr>
    </w:lvl>
  </w:abstractNum>
  <w:abstractNum w:abstractNumId="16">
    <w:nsid w:val="34042978"/>
    <w:multiLevelType w:val="singleLevel"/>
    <w:tmpl w:val="8278D04E"/>
    <w:lvl w:ilvl="0">
      <w:start w:val="1"/>
      <w:numFmt w:val="bullet"/>
      <w:lvlText w:val=""/>
      <w:lvlJc w:val="left"/>
      <w:pPr>
        <w:tabs>
          <w:tab w:val="num" w:pos="360"/>
        </w:tabs>
        <w:ind w:left="360" w:hanging="360"/>
      </w:pPr>
      <w:rPr>
        <w:rFonts w:ascii="Wingdings" w:hAnsi="Wingdings" w:hint="default"/>
      </w:rPr>
    </w:lvl>
  </w:abstractNum>
  <w:abstractNum w:abstractNumId="17">
    <w:nsid w:val="3B473FC5"/>
    <w:multiLevelType w:val="hybridMultilevel"/>
    <w:tmpl w:val="1D56B8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1744CF9"/>
    <w:multiLevelType w:val="hybridMultilevel"/>
    <w:tmpl w:val="FC222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4641DE"/>
    <w:multiLevelType w:val="multilevel"/>
    <w:tmpl w:val="A5B0B8D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5BF349FE"/>
    <w:multiLevelType w:val="multilevel"/>
    <w:tmpl w:val="1D56B8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1610EB6"/>
    <w:multiLevelType w:val="multilevel"/>
    <w:tmpl w:val="A5B0B8D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65D2078F"/>
    <w:multiLevelType w:val="multilevel"/>
    <w:tmpl w:val="6734D68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nsid w:val="68880302"/>
    <w:multiLevelType w:val="multilevel"/>
    <w:tmpl w:val="76341A6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BE92963"/>
    <w:multiLevelType w:val="hybridMultilevel"/>
    <w:tmpl w:val="7430EA4A"/>
    <w:lvl w:ilvl="0" w:tplc="DB140E68">
      <w:start w:val="5"/>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BF266A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722301AD"/>
    <w:multiLevelType w:val="hybridMultilevel"/>
    <w:tmpl w:val="DC38E8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9B3136C"/>
    <w:multiLevelType w:val="multilevel"/>
    <w:tmpl w:val="81309B5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8">
    <w:nsid w:val="7DDC3B63"/>
    <w:multiLevelType w:val="singleLevel"/>
    <w:tmpl w:val="8278D04E"/>
    <w:lvl w:ilvl="0">
      <w:start w:val="1"/>
      <w:numFmt w:val="bullet"/>
      <w:lvlText w:val=""/>
      <w:lvlJc w:val="left"/>
      <w:pPr>
        <w:tabs>
          <w:tab w:val="num" w:pos="360"/>
        </w:tabs>
        <w:ind w:left="360" w:hanging="360"/>
      </w:pPr>
      <w:rPr>
        <w:rFonts w:ascii="Wingdings" w:hAnsi="Wingdings" w:hint="default"/>
      </w:rPr>
    </w:lvl>
  </w:abstractNum>
  <w:num w:numId="1">
    <w:abstractNumId w:val="27"/>
  </w:num>
  <w:num w:numId="2">
    <w:abstractNumId w:val="22"/>
  </w:num>
  <w:num w:numId="3">
    <w:abstractNumId w:val="5"/>
  </w:num>
  <w:num w:numId="4">
    <w:abstractNumId w:val="14"/>
  </w:num>
  <w:num w:numId="5">
    <w:abstractNumId w:val="7"/>
  </w:num>
  <w:num w:numId="6">
    <w:abstractNumId w:val="1"/>
  </w:num>
  <w:num w:numId="7">
    <w:abstractNumId w:val="8"/>
  </w:num>
  <w:num w:numId="8">
    <w:abstractNumId w:val="9"/>
  </w:num>
  <w:num w:numId="9">
    <w:abstractNumId w:val="28"/>
  </w:num>
  <w:num w:numId="10">
    <w:abstractNumId w:val="10"/>
  </w:num>
  <w:num w:numId="11">
    <w:abstractNumId w:val="19"/>
  </w:num>
  <w:num w:numId="12">
    <w:abstractNumId w:val="16"/>
  </w:num>
  <w:num w:numId="13">
    <w:abstractNumId w:val="12"/>
  </w:num>
  <w:num w:numId="14">
    <w:abstractNumId w:val="15"/>
  </w:num>
  <w:num w:numId="15">
    <w:abstractNumId w:val="21"/>
  </w:num>
  <w:num w:numId="16">
    <w:abstractNumId w:val="0"/>
  </w:num>
  <w:num w:numId="17">
    <w:abstractNumId w:val="11"/>
  </w:num>
  <w:num w:numId="18">
    <w:abstractNumId w:val="25"/>
  </w:num>
  <w:num w:numId="19">
    <w:abstractNumId w:val="4"/>
  </w:num>
  <w:num w:numId="20">
    <w:abstractNumId w:val="17"/>
  </w:num>
  <w:num w:numId="21">
    <w:abstractNumId w:val="3"/>
  </w:num>
  <w:num w:numId="22">
    <w:abstractNumId w:val="23"/>
  </w:num>
  <w:num w:numId="23">
    <w:abstractNumId w:val="26"/>
  </w:num>
  <w:num w:numId="24">
    <w:abstractNumId w:val="18"/>
  </w:num>
  <w:num w:numId="25">
    <w:abstractNumId w:val="20"/>
  </w:num>
  <w:num w:numId="26">
    <w:abstractNumId w:val="24"/>
  </w:num>
  <w:num w:numId="27">
    <w:abstractNumId w:val="13"/>
  </w:num>
  <w:num w:numId="28">
    <w:abstractNumId w:val="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855"/>
    <w:rsid w:val="000137C8"/>
    <w:rsid w:val="00040F0B"/>
    <w:rsid w:val="000453A5"/>
    <w:rsid w:val="00093F8C"/>
    <w:rsid w:val="000E4156"/>
    <w:rsid w:val="00100B6D"/>
    <w:rsid w:val="00126217"/>
    <w:rsid w:val="00150BF1"/>
    <w:rsid w:val="0015665B"/>
    <w:rsid w:val="00190126"/>
    <w:rsid w:val="001B739D"/>
    <w:rsid w:val="00211C3D"/>
    <w:rsid w:val="00265A10"/>
    <w:rsid w:val="00274FCD"/>
    <w:rsid w:val="0028002B"/>
    <w:rsid w:val="002F61A6"/>
    <w:rsid w:val="00341CEA"/>
    <w:rsid w:val="0035069D"/>
    <w:rsid w:val="00384907"/>
    <w:rsid w:val="003B319A"/>
    <w:rsid w:val="003C5A76"/>
    <w:rsid w:val="003F01FA"/>
    <w:rsid w:val="00402E65"/>
    <w:rsid w:val="00416D92"/>
    <w:rsid w:val="00477B0B"/>
    <w:rsid w:val="00477EA8"/>
    <w:rsid w:val="004D1B2E"/>
    <w:rsid w:val="004E6AB3"/>
    <w:rsid w:val="00520366"/>
    <w:rsid w:val="005B2C13"/>
    <w:rsid w:val="00612035"/>
    <w:rsid w:val="00675C2E"/>
    <w:rsid w:val="006D0B47"/>
    <w:rsid w:val="00707A00"/>
    <w:rsid w:val="007159B4"/>
    <w:rsid w:val="007B6A3B"/>
    <w:rsid w:val="00855316"/>
    <w:rsid w:val="0086090A"/>
    <w:rsid w:val="008F3053"/>
    <w:rsid w:val="009051E2"/>
    <w:rsid w:val="009169DB"/>
    <w:rsid w:val="009432BD"/>
    <w:rsid w:val="0096064C"/>
    <w:rsid w:val="0096458D"/>
    <w:rsid w:val="00964C5C"/>
    <w:rsid w:val="009D0633"/>
    <w:rsid w:val="00A4130B"/>
    <w:rsid w:val="00A47EAA"/>
    <w:rsid w:val="00A86892"/>
    <w:rsid w:val="00AE5573"/>
    <w:rsid w:val="00AF0037"/>
    <w:rsid w:val="00B15CF8"/>
    <w:rsid w:val="00B401A8"/>
    <w:rsid w:val="00B531FD"/>
    <w:rsid w:val="00B7219D"/>
    <w:rsid w:val="00BB1942"/>
    <w:rsid w:val="00C01085"/>
    <w:rsid w:val="00C8000D"/>
    <w:rsid w:val="00D155A0"/>
    <w:rsid w:val="00D2109B"/>
    <w:rsid w:val="00D54855"/>
    <w:rsid w:val="00D97852"/>
    <w:rsid w:val="00DB7CCE"/>
    <w:rsid w:val="00DE1C35"/>
    <w:rsid w:val="00EE1366"/>
    <w:rsid w:val="00F14D30"/>
    <w:rsid w:val="00F24BDF"/>
    <w:rsid w:val="00F53AC3"/>
    <w:rsid w:val="00F55E0F"/>
    <w:rsid w:val="00F86DCD"/>
    <w:rsid w:val="00FB4196"/>
    <w:rsid w:val="00FF3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71BEF4-1744-4F8C-860E-55289089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40F0B"/>
    <w:pPr>
      <w:keepNext/>
      <w:spacing w:after="240"/>
      <w:jc w:val="center"/>
      <w:outlineLvl w:val="0"/>
    </w:pPr>
    <w:rPr>
      <w:rFonts w:cs="Arial"/>
      <w:b/>
      <w:bCs/>
      <w:caps/>
      <w:kern w:val="32"/>
      <w:sz w:val="28"/>
      <w:szCs w:val="28"/>
    </w:rPr>
  </w:style>
  <w:style w:type="paragraph" w:styleId="2">
    <w:name w:val="heading 2"/>
    <w:basedOn w:val="a"/>
    <w:next w:val="a"/>
    <w:link w:val="20"/>
    <w:uiPriority w:val="9"/>
    <w:qFormat/>
    <w:rsid w:val="00040F0B"/>
    <w:pPr>
      <w:keepNext/>
      <w:spacing w:before="240" w:after="240"/>
      <w:ind w:firstLine="709"/>
      <w:outlineLvl w:val="1"/>
    </w:pPr>
    <w:rPr>
      <w:b/>
      <w:sz w:val="28"/>
    </w:rPr>
  </w:style>
  <w:style w:type="paragraph" w:styleId="3">
    <w:name w:val="heading 3"/>
    <w:basedOn w:val="a"/>
    <w:next w:val="a"/>
    <w:link w:val="30"/>
    <w:uiPriority w:val="9"/>
    <w:qFormat/>
    <w:pPr>
      <w:keepNext/>
      <w:spacing w:line="360" w:lineRule="auto"/>
      <w:ind w:firstLine="1134"/>
      <w:outlineLvl w:val="2"/>
    </w:pPr>
    <w:rPr>
      <w:sz w:val="28"/>
    </w:rPr>
  </w:style>
  <w:style w:type="paragraph" w:styleId="4">
    <w:name w:val="heading 4"/>
    <w:basedOn w:val="a"/>
    <w:next w:val="a"/>
    <w:link w:val="40"/>
    <w:uiPriority w:val="9"/>
    <w:qFormat/>
    <w:pPr>
      <w:keepNext/>
      <w:spacing w:line="480" w:lineRule="auto"/>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Body Text Indent"/>
    <w:basedOn w:val="a"/>
    <w:link w:val="a4"/>
    <w:uiPriority w:val="99"/>
    <w:pPr>
      <w:spacing w:line="480" w:lineRule="auto"/>
    </w:pPr>
    <w:rPr>
      <w:sz w:val="28"/>
    </w:rPr>
  </w:style>
  <w:style w:type="character" w:customStyle="1" w:styleId="a4">
    <w:name w:val="Основной текст с отступом Знак"/>
    <w:basedOn w:val="a0"/>
    <w:link w:val="a3"/>
    <w:uiPriority w:val="99"/>
    <w:semiHidden/>
  </w:style>
  <w:style w:type="paragraph" w:styleId="21">
    <w:name w:val="Body Text Indent 2"/>
    <w:basedOn w:val="a"/>
    <w:link w:val="22"/>
    <w:uiPriority w:val="99"/>
    <w:pPr>
      <w:spacing w:line="360" w:lineRule="auto"/>
      <w:ind w:firstLine="1134"/>
    </w:pPr>
    <w:rPr>
      <w:sz w:val="28"/>
    </w:rPr>
  </w:style>
  <w:style w:type="character" w:customStyle="1" w:styleId="22">
    <w:name w:val="Основной текст с отступом 2 Знак"/>
    <w:basedOn w:val="a0"/>
    <w:link w:val="21"/>
    <w:uiPriority w:val="99"/>
    <w:semiHidden/>
  </w:style>
  <w:style w:type="paragraph" w:styleId="31">
    <w:name w:val="Body Text Indent 3"/>
    <w:basedOn w:val="a"/>
    <w:link w:val="32"/>
    <w:uiPriority w:val="99"/>
    <w:pPr>
      <w:spacing w:line="360" w:lineRule="auto"/>
      <w:ind w:firstLine="851"/>
    </w:pPr>
    <w:rPr>
      <w:sz w:val="28"/>
    </w:rPr>
  </w:style>
  <w:style w:type="character" w:customStyle="1" w:styleId="32">
    <w:name w:val="Основной текст с отступом 3 Знак"/>
    <w:basedOn w:val="a0"/>
    <w:link w:val="31"/>
    <w:uiPriority w:val="99"/>
    <w:semiHidden/>
    <w:rPr>
      <w:sz w:val="16"/>
      <w:szCs w:val="16"/>
    </w:rPr>
  </w:style>
  <w:style w:type="paragraph" w:styleId="a5">
    <w:name w:val="Body Text"/>
    <w:basedOn w:val="a"/>
    <w:link w:val="a6"/>
    <w:uiPriority w:val="99"/>
    <w:pPr>
      <w:spacing w:line="360" w:lineRule="auto"/>
      <w:jc w:val="both"/>
    </w:pPr>
    <w:rPr>
      <w:sz w:val="28"/>
    </w:rPr>
  </w:style>
  <w:style w:type="character" w:customStyle="1" w:styleId="a6">
    <w:name w:val="Основной текст Знак"/>
    <w:basedOn w:val="a0"/>
    <w:link w:val="a5"/>
    <w:uiPriority w:val="99"/>
    <w:semiHidden/>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style>
  <w:style w:type="character" w:styleId="a9">
    <w:name w:val="page number"/>
    <w:basedOn w:val="a0"/>
    <w:uiPriority w:val="99"/>
    <w:rPr>
      <w:rFonts w:cs="Times New Roman"/>
    </w:rPr>
  </w:style>
  <w:style w:type="paragraph" w:styleId="aa">
    <w:name w:val="footer"/>
    <w:basedOn w:val="a"/>
    <w:link w:val="ab"/>
    <w:uiPriority w:val="99"/>
    <w:rsid w:val="000E4156"/>
    <w:pPr>
      <w:tabs>
        <w:tab w:val="center" w:pos="4677"/>
        <w:tab w:val="right" w:pos="9355"/>
      </w:tabs>
    </w:pPr>
  </w:style>
  <w:style w:type="character" w:customStyle="1" w:styleId="ab">
    <w:name w:val="Нижний колонтитул Знак"/>
    <w:basedOn w:val="a0"/>
    <w:link w:val="aa"/>
    <w:uiPriority w:val="99"/>
    <w:semiHidden/>
  </w:style>
  <w:style w:type="paragraph" w:styleId="11">
    <w:name w:val="toc 1"/>
    <w:basedOn w:val="a"/>
    <w:next w:val="a"/>
    <w:autoRedefine/>
    <w:uiPriority w:val="39"/>
    <w:semiHidden/>
    <w:rsid w:val="0096064C"/>
  </w:style>
  <w:style w:type="paragraph" w:styleId="23">
    <w:name w:val="toc 2"/>
    <w:basedOn w:val="a"/>
    <w:next w:val="a"/>
    <w:autoRedefine/>
    <w:uiPriority w:val="39"/>
    <w:semiHidden/>
    <w:rsid w:val="0096064C"/>
    <w:pPr>
      <w:ind w:left="200"/>
    </w:pPr>
  </w:style>
  <w:style w:type="character" w:styleId="ac">
    <w:name w:val="Hyperlink"/>
    <w:basedOn w:val="a0"/>
    <w:uiPriority w:val="99"/>
    <w:rsid w:val="0096064C"/>
    <w:rPr>
      <w:rFonts w:cs="Times New Roman"/>
      <w:color w:val="0000FF"/>
      <w:u w:val="single"/>
    </w:rPr>
  </w:style>
  <w:style w:type="table" w:styleId="ad">
    <w:name w:val="Table Grid"/>
    <w:basedOn w:val="a1"/>
    <w:uiPriority w:val="59"/>
    <w:rsid w:val="00416D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5640</Words>
  <Characters>32148</Characters>
  <Application>Microsoft Office Word</Application>
  <DocSecurity>0</DocSecurity>
  <Lines>267</Lines>
  <Paragraphs>75</Paragraphs>
  <ScaleCrop>false</ScaleCrop>
  <Company> </Company>
  <LinksUpToDate>false</LinksUpToDate>
  <CharactersWithSpaces>37713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олеся</dc:creator>
  <cp:keywords/>
  <dc:description/>
  <cp:lastModifiedBy>admin</cp:lastModifiedBy>
  <cp:revision>2</cp:revision>
  <dcterms:created xsi:type="dcterms:W3CDTF">2014-04-29T03:48:00Z</dcterms:created>
  <dcterms:modified xsi:type="dcterms:W3CDTF">2014-04-29T03:48:00Z</dcterms:modified>
</cp:coreProperties>
</file>