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Министерство сельского хозяйства</w:t>
      </w: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Департамент научно-технологической политики и образования</w:t>
      </w: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ФГОУ ВПО «Белгородская государственная сельскохозяйственная академия»</w:t>
      </w: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Кафедра земледелия и агрохимии</w:t>
      </w: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50C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F8" w:rsidRDefault="00D77AF8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F8" w:rsidRDefault="00D77AF8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F8" w:rsidRDefault="00D77AF8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F8" w:rsidRDefault="00D77AF8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F8" w:rsidRPr="00D77AF8" w:rsidRDefault="00D77AF8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КУРСОВАЯ РАБОТА</w:t>
      </w: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по земледелию на тему:</w:t>
      </w:r>
    </w:p>
    <w:p w:rsidR="00F23264" w:rsidRPr="00D77AF8" w:rsidRDefault="00F23264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АГРОНОМИЧЕСКИЕ ОСНОВЫ</w:t>
      </w:r>
    </w:p>
    <w:p w:rsidR="00212AD7" w:rsidRPr="00D77AF8" w:rsidRDefault="00F23264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ПРОЕКТИРОВАНИЯ СЕВООБОРОТОВ</w:t>
      </w:r>
    </w:p>
    <w:p w:rsidR="00A6450C" w:rsidRPr="00D77AF8" w:rsidRDefault="003A503B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Задание № 11</w:t>
      </w: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50C" w:rsidRPr="00D77AF8" w:rsidRDefault="00A6450C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450C" w:rsidRDefault="00A6450C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7AF8" w:rsidRPr="00D77AF8" w:rsidRDefault="00D77AF8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0757" w:rsidRDefault="00B70757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450C" w:rsidRDefault="00A6450C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Белгород 2009</w:t>
      </w:r>
    </w:p>
    <w:p w:rsidR="00D77AF8" w:rsidRDefault="00D77AF8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450C" w:rsidRDefault="00D77AF8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6450C" w:rsidRPr="00D77AF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ОДЕРЖАНИЕ</w:t>
      </w:r>
    </w:p>
    <w:p w:rsidR="00D77AF8" w:rsidRPr="00D77AF8" w:rsidRDefault="00D77AF8" w:rsidP="00D77A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450C" w:rsidRPr="00D77AF8" w:rsidRDefault="00A6450C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</w:t>
      </w:r>
      <w:r w:rsidR="00D77AF8">
        <w:rPr>
          <w:rFonts w:ascii="Times New Roman" w:hAnsi="Times New Roman"/>
          <w:sz w:val="28"/>
          <w:szCs w:val="28"/>
        </w:rPr>
        <w:t>ВЕДЕНИЕ</w:t>
      </w:r>
    </w:p>
    <w:p w:rsidR="00A6450C" w:rsidRPr="00D77AF8" w:rsidRDefault="00A6450C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1. </w:t>
      </w:r>
      <w:r w:rsidR="00266B80" w:rsidRPr="00D77AF8">
        <w:rPr>
          <w:rFonts w:ascii="Times New Roman" w:hAnsi="Times New Roman"/>
          <w:sz w:val="28"/>
          <w:szCs w:val="28"/>
        </w:rPr>
        <w:t>ХАРАКТЕРИСТИКА ХОЗЯЙСТВА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1.1 Общие сведения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1.2 Почвенно-климатические условия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1.3 Характеристика засоренности полей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1.4 Фактическая структура посевных площадей, севообороты и урожайность сельскохозяйственных культур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2. </w:t>
      </w:r>
      <w:r w:rsidR="00266B80" w:rsidRPr="00D77AF8">
        <w:rPr>
          <w:rFonts w:ascii="Times New Roman" w:hAnsi="Times New Roman"/>
          <w:sz w:val="28"/>
          <w:szCs w:val="28"/>
        </w:rPr>
        <w:t>ПРОЕКТИРОВАНИЕ СЕВООБОРОТОВ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2.1 Проектирование структуры посевных площадей и севооборотов хозяйства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2.2 Оценка существующего и проектируемого севооборота по продуктивности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2.3 Агрономическое обоснование севооборота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2.4 Повышение плодородия почв в севообороте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2.5 План освоения севооборота и ротационная таблица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3. </w:t>
      </w:r>
      <w:r w:rsidR="00266B80" w:rsidRPr="00D77AF8">
        <w:rPr>
          <w:rFonts w:ascii="Times New Roman" w:hAnsi="Times New Roman"/>
          <w:sz w:val="28"/>
          <w:szCs w:val="28"/>
        </w:rPr>
        <w:t>СИСТЕМА ОБРАБОТКИ ПОЧВЫ</w:t>
      </w:r>
    </w:p>
    <w:p w:rsidR="00D1404F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3.1 Проектируемая система обработки почвы в севообороте</w:t>
      </w:r>
    </w:p>
    <w:p w:rsidR="00A6450C" w:rsidRPr="00D77AF8" w:rsidRDefault="00D1404F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3.2 Агрономическое обоснование системы обработки почвы</w:t>
      </w:r>
    </w:p>
    <w:p w:rsidR="00D1404F" w:rsidRPr="00D77AF8" w:rsidRDefault="00C4074E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ВЫВОДЫ</w:t>
      </w:r>
    </w:p>
    <w:p w:rsidR="00D1404F" w:rsidRPr="00D77AF8" w:rsidRDefault="00C4074E" w:rsidP="00D77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D1404F" w:rsidRPr="00D77AF8" w:rsidRDefault="00D1404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7BB" w:rsidRDefault="00D77AF8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B37BB" w:rsidRPr="00D77AF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ВЕДЕНИЕ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настоящее время в Российской Федерации площадь сельхозугодий составляет 9% от общей мировой величины. В то же время у нас только 2,5% населения от общей его численности на Земле. Поэтому в нашей стране имеются все возможности, чтобы не только хорошо кормить самих себя, но и продавать продукты питания другим странам. Однако в последние годы доля импорта продовольствия из-за рубежа постоянно возрастает. основная причина такого положении в нашей стране заключается в том, что за счет малограмотных социально-экономических реформ сельское хозяйство было отброшено назад на несколько десятилетий. Это привело к значительному уменьшению посевных площадей основных полевых культур и валовых сборов.</w:t>
      </w: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Хотя если говорить о сельском хозяйстве нашей области в последнее время отмечается заметный рост. Чтобы закрепить и повысить достигнутые результаты, требуется целенаправленная работа во всех хозяйствах различной формы собственности.</w:t>
      </w: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На сегодняшнем этапе реформирования вопросы разработки и совершенствования систем земледелия приобретают особое значение. В условиях формирования крупных интегрированных агропромышленных образований есть необходимость и имеются возможности для внедрения новых систем земледелия, позволяющих значительно повысить эффективность АПК.</w:t>
      </w: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При их разработке на региональном уровне главное внимание должно быть уделено основным элементам.</w:t>
      </w: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Прежде всего, это севообороты. Для поддержания плодородия почвы и благоприятного фитосанитарного состояния в севооборотах, в каждый севооборот включаются земли, равные по своему плодородию и с одинаковыми условиями технологического их использования. Если это объективное требование не соблюдается, то севообороты ежегодно нарушаются. Поэтому при введении или корректировке севооборотов необходима качественная оценка земель. С учетом этой оценки вводится столько севооборотов, сколько требуется для эффективного использования пашни, но при обязательном условии - в севооборот включаются земли равного или близкого плодородия.</w:t>
      </w: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Основными задачами обработки почвы является создание оптимальных условий для жизни сельскохозяйственных растений, повышение почвенного плодородия и защиты почвы от водной и ветровой эрозии.</w:t>
      </w: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EB3" w:rsidRDefault="00D77AF8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02EB3" w:rsidRPr="00D77AF8">
        <w:rPr>
          <w:rFonts w:ascii="Times New Roman" w:hAnsi="Times New Roman"/>
          <w:b/>
          <w:sz w:val="28"/>
          <w:szCs w:val="28"/>
        </w:rPr>
        <w:t xml:space="preserve">1. </w:t>
      </w:r>
      <w:r w:rsidR="00266B80" w:rsidRPr="00D77AF8">
        <w:rPr>
          <w:rFonts w:ascii="Times New Roman" w:hAnsi="Times New Roman"/>
          <w:b/>
          <w:sz w:val="28"/>
          <w:szCs w:val="28"/>
        </w:rPr>
        <w:t>ХАРАКТЕРИСТИКА ХОЗЯЙСТВА</w:t>
      </w:r>
    </w:p>
    <w:p w:rsidR="00D77AF8" w:rsidRPr="00D77AF8" w:rsidRDefault="00D77AF8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6D53" w:rsidRDefault="00A02EB3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1.1 Общие сведения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09CF" w:rsidRPr="00D77AF8" w:rsidRDefault="008A09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ОАО «</w:t>
      </w:r>
      <w:r w:rsidR="006736B9" w:rsidRPr="00D77AF8">
        <w:rPr>
          <w:rFonts w:ascii="Times New Roman" w:hAnsi="Times New Roman"/>
          <w:sz w:val="28"/>
          <w:szCs w:val="28"/>
        </w:rPr>
        <w:t>Светлый путь</w:t>
      </w:r>
      <w:r w:rsidRPr="00D77AF8">
        <w:rPr>
          <w:rFonts w:ascii="Times New Roman" w:hAnsi="Times New Roman"/>
          <w:sz w:val="28"/>
          <w:szCs w:val="28"/>
        </w:rPr>
        <w:t xml:space="preserve">» расположен в </w:t>
      </w:r>
      <w:r w:rsidR="00247875" w:rsidRPr="00D77AF8">
        <w:rPr>
          <w:rFonts w:ascii="Times New Roman" w:hAnsi="Times New Roman"/>
          <w:sz w:val="28"/>
          <w:szCs w:val="28"/>
        </w:rPr>
        <w:t xml:space="preserve">северо-западной части </w:t>
      </w:r>
      <w:r w:rsidRPr="00D77AF8">
        <w:rPr>
          <w:rFonts w:ascii="Times New Roman" w:hAnsi="Times New Roman"/>
          <w:sz w:val="28"/>
          <w:szCs w:val="28"/>
        </w:rPr>
        <w:t>Красно</w:t>
      </w:r>
      <w:r w:rsidR="003A503B" w:rsidRPr="00D77AF8">
        <w:rPr>
          <w:rFonts w:ascii="Times New Roman" w:hAnsi="Times New Roman"/>
          <w:sz w:val="28"/>
          <w:szCs w:val="28"/>
        </w:rPr>
        <w:t>гвардейского</w:t>
      </w:r>
      <w:r w:rsidRPr="00D77AF8">
        <w:rPr>
          <w:rFonts w:ascii="Times New Roman" w:hAnsi="Times New Roman"/>
          <w:sz w:val="28"/>
          <w:szCs w:val="28"/>
        </w:rPr>
        <w:t xml:space="preserve"> рай</w:t>
      </w:r>
      <w:r w:rsidR="00247875" w:rsidRPr="00D77AF8">
        <w:rPr>
          <w:rFonts w:ascii="Times New Roman" w:hAnsi="Times New Roman"/>
          <w:sz w:val="28"/>
          <w:szCs w:val="28"/>
        </w:rPr>
        <w:t>она</w:t>
      </w:r>
      <w:r w:rsidRPr="00D77AF8">
        <w:rPr>
          <w:rFonts w:ascii="Times New Roman" w:hAnsi="Times New Roman"/>
          <w:sz w:val="28"/>
          <w:szCs w:val="28"/>
        </w:rPr>
        <w:t xml:space="preserve"> Белгородской области. Специализация хозяйства – выращивание молодняка КРС и свиней.</w:t>
      </w:r>
    </w:p>
    <w:p w:rsidR="008A09CF" w:rsidRPr="00D77AF8" w:rsidRDefault="008A09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До районного центра – </w:t>
      </w:r>
      <w:r w:rsidR="003A503B" w:rsidRPr="00D77AF8">
        <w:rPr>
          <w:rFonts w:ascii="Times New Roman" w:hAnsi="Times New Roman"/>
          <w:sz w:val="28"/>
          <w:szCs w:val="28"/>
        </w:rPr>
        <w:t>Красногвардейского</w:t>
      </w:r>
      <w:r w:rsidRPr="00D77AF8">
        <w:rPr>
          <w:rFonts w:ascii="Times New Roman" w:hAnsi="Times New Roman"/>
          <w:sz w:val="28"/>
          <w:szCs w:val="28"/>
        </w:rPr>
        <w:t xml:space="preserve"> от центральной усадьбы хозяйства </w:t>
      </w:r>
      <w:r w:rsidR="00247875" w:rsidRPr="00D77AF8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3 км"/>
        </w:smartTagPr>
        <w:r w:rsidRPr="00D77AF8">
          <w:rPr>
            <w:rFonts w:ascii="Times New Roman" w:hAnsi="Times New Roman"/>
            <w:sz w:val="28"/>
            <w:szCs w:val="28"/>
          </w:rPr>
          <w:t>13 км</w:t>
        </w:r>
      </w:smartTag>
      <w:r w:rsidRPr="00D77AF8">
        <w:rPr>
          <w:rFonts w:ascii="Times New Roman" w:hAnsi="Times New Roman"/>
          <w:sz w:val="28"/>
          <w:szCs w:val="28"/>
        </w:rPr>
        <w:t xml:space="preserve">, они связаны </w:t>
      </w:r>
      <w:r w:rsidR="00247875" w:rsidRPr="00D77AF8">
        <w:rPr>
          <w:rFonts w:ascii="Times New Roman" w:hAnsi="Times New Roman"/>
          <w:sz w:val="28"/>
          <w:szCs w:val="28"/>
        </w:rPr>
        <w:t xml:space="preserve">между собой </w:t>
      </w:r>
      <w:r w:rsidRPr="00D77AF8">
        <w:rPr>
          <w:rFonts w:ascii="Times New Roman" w:hAnsi="Times New Roman"/>
          <w:sz w:val="28"/>
          <w:szCs w:val="28"/>
        </w:rPr>
        <w:t>асфальтированной дорогой.</w:t>
      </w:r>
    </w:p>
    <w:p w:rsid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6D53" w:rsidRDefault="00A02EB3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1.2 Почвенно-климатические условия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7AB6" w:rsidRPr="00D77AF8" w:rsidRDefault="003E7AB6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Землепользование хозяйства находится в северной части степной зоны, на границе с лесостепью и характеризуется следующими показателями (табл. 1,2).</w:t>
      </w:r>
    </w:p>
    <w:p w:rsidR="0012393E" w:rsidRDefault="0012393E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таблице 1 приводятся данные о составе земельных угодий в целом по хозяйству.</w:t>
      </w:r>
    </w:p>
    <w:p w:rsid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BFF" w:rsidRPr="00D77AF8" w:rsidRDefault="003E7AB6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1 – Состав земельных угодий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60"/>
      </w:tblGrid>
      <w:tr w:rsidR="003224CB" w:rsidRPr="00D77AF8" w:rsidTr="00D77AF8">
        <w:trPr>
          <w:trHeight w:val="342"/>
        </w:trPr>
        <w:tc>
          <w:tcPr>
            <w:tcW w:w="252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Угодья</w:t>
            </w:r>
          </w:p>
        </w:tc>
        <w:tc>
          <w:tcPr>
            <w:tcW w:w="146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По хозяйству</w:t>
            </w:r>
          </w:p>
        </w:tc>
      </w:tr>
      <w:tr w:rsidR="003224CB" w:rsidRPr="00D77AF8" w:rsidTr="00D77AF8">
        <w:trPr>
          <w:trHeight w:val="275"/>
        </w:trPr>
        <w:tc>
          <w:tcPr>
            <w:tcW w:w="252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Пашня</w:t>
            </w:r>
          </w:p>
        </w:tc>
        <w:tc>
          <w:tcPr>
            <w:tcW w:w="146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2430</w:t>
            </w:r>
          </w:p>
        </w:tc>
      </w:tr>
      <w:tr w:rsidR="003224CB" w:rsidRPr="00D77AF8" w:rsidTr="00D77AF8">
        <w:trPr>
          <w:trHeight w:val="275"/>
        </w:trPr>
        <w:tc>
          <w:tcPr>
            <w:tcW w:w="252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Сенокосы</w:t>
            </w:r>
          </w:p>
        </w:tc>
        <w:tc>
          <w:tcPr>
            <w:tcW w:w="146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425</w:t>
            </w:r>
          </w:p>
        </w:tc>
      </w:tr>
      <w:tr w:rsidR="003224CB" w:rsidRPr="00D77AF8" w:rsidTr="00D77AF8">
        <w:trPr>
          <w:trHeight w:val="275"/>
        </w:trPr>
        <w:tc>
          <w:tcPr>
            <w:tcW w:w="252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Пастбища</w:t>
            </w:r>
          </w:p>
        </w:tc>
        <w:tc>
          <w:tcPr>
            <w:tcW w:w="146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345</w:t>
            </w:r>
          </w:p>
        </w:tc>
      </w:tr>
      <w:tr w:rsidR="003224CB" w:rsidRPr="00D77AF8" w:rsidTr="00D77AF8">
        <w:trPr>
          <w:trHeight w:val="275"/>
        </w:trPr>
        <w:tc>
          <w:tcPr>
            <w:tcW w:w="252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Многолетние насаждения</w:t>
            </w:r>
          </w:p>
        </w:tc>
        <w:tc>
          <w:tcPr>
            <w:tcW w:w="146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150</w:t>
            </w:r>
          </w:p>
        </w:tc>
      </w:tr>
      <w:tr w:rsidR="003224CB" w:rsidRPr="00D77AF8" w:rsidTr="00D77AF8">
        <w:trPr>
          <w:trHeight w:val="185"/>
        </w:trPr>
        <w:tc>
          <w:tcPr>
            <w:tcW w:w="252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60" w:type="dxa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3350</w:t>
            </w:r>
          </w:p>
        </w:tc>
      </w:tr>
    </w:tbl>
    <w:p w:rsidR="003224CB" w:rsidRPr="00D77AF8" w:rsidRDefault="003224CB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757" w:rsidRDefault="003224CB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Пашня занимает самую большую часть пашни – 72,5% от всех земельных угодий. Самая меньшая часть отведена под многолетние насаждения.</w:t>
      </w:r>
    </w:p>
    <w:p w:rsid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B6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736B9" w:rsidRPr="00D77AF8">
        <w:rPr>
          <w:rFonts w:ascii="Times New Roman" w:hAnsi="Times New Roman"/>
          <w:b/>
          <w:sz w:val="28"/>
          <w:szCs w:val="28"/>
        </w:rPr>
        <w:t>Та</w:t>
      </w:r>
      <w:r w:rsidR="0012393E" w:rsidRPr="00D77AF8">
        <w:rPr>
          <w:rFonts w:ascii="Times New Roman" w:hAnsi="Times New Roman"/>
          <w:b/>
          <w:sz w:val="28"/>
          <w:szCs w:val="28"/>
        </w:rPr>
        <w:t>блица 2 – Характеристика пашни хозяйства</w:t>
      </w: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276"/>
        <w:gridCol w:w="1134"/>
        <w:gridCol w:w="992"/>
        <w:gridCol w:w="1134"/>
        <w:gridCol w:w="1134"/>
        <w:gridCol w:w="709"/>
        <w:gridCol w:w="958"/>
      </w:tblGrid>
      <w:tr w:rsidR="00882DA9" w:rsidRPr="00D77AF8" w:rsidTr="00D77AF8">
        <w:trPr>
          <w:trHeight w:val="353"/>
        </w:trPr>
        <w:tc>
          <w:tcPr>
            <w:tcW w:w="1134" w:type="dxa"/>
            <w:vMerge w:val="restart"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Почвенная разность</w:t>
            </w:r>
          </w:p>
        </w:tc>
        <w:tc>
          <w:tcPr>
            <w:tcW w:w="851" w:type="dxa"/>
            <w:vMerge w:val="restart"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Площадь, га</w:t>
            </w:r>
          </w:p>
        </w:tc>
        <w:tc>
          <w:tcPr>
            <w:tcW w:w="1276" w:type="dxa"/>
            <w:vMerge w:val="restart"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Гранулометрический состав</w:t>
            </w:r>
          </w:p>
        </w:tc>
        <w:tc>
          <w:tcPr>
            <w:tcW w:w="2126" w:type="dxa"/>
            <w:gridSpan w:val="2"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Мощность, см</w:t>
            </w:r>
          </w:p>
        </w:tc>
        <w:tc>
          <w:tcPr>
            <w:tcW w:w="1134" w:type="dxa"/>
            <w:vMerge w:val="restart"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Содержание гумуса, %</w:t>
            </w:r>
          </w:p>
        </w:tc>
        <w:tc>
          <w:tcPr>
            <w:tcW w:w="1134" w:type="dxa"/>
            <w:vMerge w:val="restart"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рН солевой вытяжки</w:t>
            </w:r>
          </w:p>
        </w:tc>
        <w:tc>
          <w:tcPr>
            <w:tcW w:w="1667" w:type="dxa"/>
            <w:gridSpan w:val="2"/>
          </w:tcPr>
          <w:p w:rsidR="003E7AB6" w:rsidRPr="00D77AF8" w:rsidRDefault="002314A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мг/100 г почвы</w:t>
            </w:r>
          </w:p>
        </w:tc>
      </w:tr>
      <w:tr w:rsidR="00882DA9" w:rsidRPr="00D77AF8" w:rsidTr="00D77AF8">
        <w:trPr>
          <w:trHeight w:val="352"/>
        </w:trPr>
        <w:tc>
          <w:tcPr>
            <w:tcW w:w="1134" w:type="dxa"/>
            <w:vMerge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гумусного горизонта</w:t>
            </w:r>
          </w:p>
        </w:tc>
        <w:tc>
          <w:tcPr>
            <w:tcW w:w="992" w:type="dxa"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пахотного слоя</w:t>
            </w:r>
          </w:p>
        </w:tc>
        <w:tc>
          <w:tcPr>
            <w:tcW w:w="1134" w:type="dxa"/>
            <w:vMerge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7AB6" w:rsidRPr="00D77AF8" w:rsidRDefault="003E7AB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AB6" w:rsidRPr="00D77AF8" w:rsidRDefault="002314A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К</w:t>
            </w:r>
            <w:r w:rsidRPr="00D77AF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58" w:type="dxa"/>
          </w:tcPr>
          <w:p w:rsidR="003E7AB6" w:rsidRPr="00D77AF8" w:rsidRDefault="002314A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Р</w:t>
            </w:r>
            <w:r w:rsidRPr="00D77AF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О</w:t>
            </w:r>
            <w:r w:rsidRPr="00D77AF8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</w:tr>
      <w:tr w:rsidR="006736B9" w:rsidRPr="00D77AF8" w:rsidTr="00D77AF8">
        <w:trPr>
          <w:trHeight w:val="177"/>
        </w:trPr>
        <w:tc>
          <w:tcPr>
            <w:tcW w:w="1134" w:type="dxa"/>
            <w:vAlign w:val="center"/>
          </w:tcPr>
          <w:p w:rsidR="006736B9" w:rsidRPr="00D77AF8" w:rsidRDefault="006736B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736B9" w:rsidRPr="00D77AF8" w:rsidRDefault="006736B9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6736B9" w:rsidRPr="00D77AF8" w:rsidRDefault="006736B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736B9" w:rsidRPr="00D77AF8" w:rsidRDefault="006736B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736B9" w:rsidRPr="00D77AF8" w:rsidRDefault="006736B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6B9" w:rsidRPr="00D77AF8" w:rsidRDefault="006736B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736B9" w:rsidRPr="00D77AF8" w:rsidRDefault="006736B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6736B9" w:rsidRPr="00D77AF8" w:rsidRDefault="006736B9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  <w:vAlign w:val="center"/>
          </w:tcPr>
          <w:p w:rsidR="006736B9" w:rsidRPr="00D77AF8" w:rsidRDefault="006736B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736B9" w:rsidRPr="00D77AF8" w:rsidTr="00D77AF8">
        <w:trPr>
          <w:trHeight w:val="360"/>
        </w:trPr>
        <w:tc>
          <w:tcPr>
            <w:tcW w:w="1134" w:type="dxa"/>
            <w:vAlign w:val="center"/>
          </w:tcPr>
          <w:p w:rsidR="006736B9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851" w:type="dxa"/>
            <w:vAlign w:val="center"/>
          </w:tcPr>
          <w:p w:rsidR="006736B9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276" w:type="dxa"/>
            <w:vAlign w:val="center"/>
          </w:tcPr>
          <w:p w:rsidR="006736B9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тяжелосугл.</w:t>
            </w:r>
          </w:p>
        </w:tc>
        <w:tc>
          <w:tcPr>
            <w:tcW w:w="1134" w:type="dxa"/>
            <w:vAlign w:val="center"/>
          </w:tcPr>
          <w:p w:rsidR="006736B9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6736B9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6736B9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:rsidR="006736B9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vAlign w:val="center"/>
          </w:tcPr>
          <w:p w:rsidR="006736B9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58" w:type="dxa"/>
            <w:vAlign w:val="center"/>
          </w:tcPr>
          <w:p w:rsidR="006736B9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882DA9" w:rsidRPr="00D77AF8" w:rsidTr="00D77AF8">
        <w:trPr>
          <w:trHeight w:val="360"/>
        </w:trPr>
        <w:tc>
          <w:tcPr>
            <w:tcW w:w="1134" w:type="dxa"/>
            <w:tcBorders>
              <w:bottom w:val="nil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Чв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314A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тяжелосугл.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</w:t>
            </w:r>
            <w:r w:rsidR="003224CB" w:rsidRPr="00D77AF8">
              <w:rPr>
                <w:rFonts w:ascii="Times New Roman" w:hAnsi="Times New Roman"/>
                <w:sz w:val="20"/>
                <w:szCs w:val="20"/>
              </w:rPr>
              <w:t>,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4AB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314AB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:rsidR="002314AB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3224CB" w:rsidRPr="00D77AF8" w:rsidTr="00D77AF8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82DA9" w:rsidRPr="00D77AF8" w:rsidTr="00D77AF8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Л</w:t>
            </w:r>
            <w:r w:rsidRPr="00D77AF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314AB" w:rsidRPr="00D77AF8" w:rsidRDefault="003224CB" w:rsidP="00D77AF8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тяжелосугл.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14AB" w:rsidRPr="00D77AF8" w:rsidRDefault="003A089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4AB" w:rsidRPr="00D77AF8" w:rsidRDefault="003224CB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4AB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314AB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2314AB" w:rsidRPr="00D77AF8" w:rsidRDefault="00E1594E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</w:tbl>
    <w:p w:rsidR="0018458F" w:rsidRPr="00D77AF8" w:rsidRDefault="0018458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93E" w:rsidRPr="00D77AF8" w:rsidRDefault="003224CB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Наиболее распространенными почвами хозяйства являются черноземы типичные и выщелоченные. Встречаются также почвенные разности серых лесных почв. Все почвы хозяйства имеют одинаковый гранулометрический состав – тяжелосуглинистый.</w:t>
      </w:r>
    </w:p>
    <w:p w:rsidR="00D66D53" w:rsidRPr="00D77AF8" w:rsidRDefault="00477C1B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Рельеф полей севооборота и проявление эрозии почвы</w:t>
      </w:r>
    </w:p>
    <w:p w:rsidR="00B10B2B" w:rsidRPr="00D77AF8" w:rsidRDefault="00B10B2B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Территория хозяйства расположена на Среднерусской возвышенности, где преобладают склоны различной крутизны и экспозиции. Также очень сильно развита водная эрозия.</w:t>
      </w:r>
    </w:p>
    <w:p w:rsidR="00B10B2B" w:rsidRDefault="00B10B2B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Распределение территории хозяйства по крутизне склонов приводится в таблице 3.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7C1B" w:rsidRPr="00D77AF8" w:rsidRDefault="00477C1B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3 – Распределение сельскохозяйственных угодий</w:t>
      </w:r>
      <w:r w:rsidR="00D77AF8">
        <w:rPr>
          <w:rFonts w:ascii="Times New Roman" w:hAnsi="Times New Roman"/>
          <w:b/>
          <w:sz w:val="28"/>
          <w:szCs w:val="28"/>
        </w:rPr>
        <w:t xml:space="preserve"> </w:t>
      </w:r>
      <w:r w:rsidRPr="00D77AF8">
        <w:rPr>
          <w:rFonts w:ascii="Times New Roman" w:hAnsi="Times New Roman"/>
          <w:b/>
          <w:sz w:val="28"/>
          <w:szCs w:val="28"/>
        </w:rPr>
        <w:t>по крутизне склонов</w:t>
      </w:r>
    </w:p>
    <w:tbl>
      <w:tblPr>
        <w:tblW w:w="85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6"/>
        <w:gridCol w:w="566"/>
        <w:gridCol w:w="1010"/>
        <w:gridCol w:w="934"/>
        <w:gridCol w:w="1078"/>
        <w:gridCol w:w="1183"/>
        <w:gridCol w:w="758"/>
        <w:gridCol w:w="868"/>
      </w:tblGrid>
      <w:tr w:rsidR="003224CB" w:rsidRPr="00D77AF8" w:rsidTr="00D77AF8">
        <w:trPr>
          <w:trHeight w:val="312"/>
        </w:trPr>
        <w:tc>
          <w:tcPr>
            <w:tcW w:w="1621" w:type="dxa"/>
            <w:vMerge w:val="restart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Крутизна склонов в градусах</w:t>
            </w:r>
          </w:p>
        </w:tc>
        <w:tc>
          <w:tcPr>
            <w:tcW w:w="0" w:type="auto"/>
            <w:gridSpan w:val="2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Пашня</w:t>
            </w:r>
          </w:p>
        </w:tc>
        <w:tc>
          <w:tcPr>
            <w:tcW w:w="0" w:type="auto"/>
            <w:gridSpan w:val="2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Сенокосы</w:t>
            </w:r>
            <w:r w:rsidR="003224CB" w:rsidRPr="00D77AF8">
              <w:rPr>
                <w:rFonts w:ascii="Times New Roman" w:hAnsi="Times New Roman" w:cs="Times New Roman"/>
              </w:rPr>
              <w:t xml:space="preserve"> и пастбища</w:t>
            </w:r>
          </w:p>
        </w:tc>
        <w:tc>
          <w:tcPr>
            <w:tcW w:w="0" w:type="auto"/>
            <w:gridSpan w:val="2"/>
          </w:tcPr>
          <w:p w:rsidR="00B10B2B" w:rsidRPr="00D77AF8" w:rsidRDefault="003224C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Многолетние насаждения</w:t>
            </w:r>
          </w:p>
        </w:tc>
        <w:tc>
          <w:tcPr>
            <w:tcW w:w="1705" w:type="dxa"/>
            <w:gridSpan w:val="2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Всего</w:t>
            </w:r>
          </w:p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угодья</w:t>
            </w:r>
          </w:p>
        </w:tc>
      </w:tr>
      <w:tr w:rsidR="00437B76" w:rsidRPr="00D77AF8" w:rsidTr="00D77AF8">
        <w:trPr>
          <w:trHeight w:val="332"/>
        </w:trPr>
        <w:tc>
          <w:tcPr>
            <w:tcW w:w="1621" w:type="dxa"/>
            <w:vMerge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4" w:type="dxa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87" w:type="dxa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7" w:type="dxa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37" w:type="dxa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22" w:type="dxa"/>
          </w:tcPr>
          <w:p w:rsidR="00B10B2B" w:rsidRPr="00D77AF8" w:rsidRDefault="00B10B2B" w:rsidP="00D77AF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AF8">
              <w:rPr>
                <w:rFonts w:ascii="Times New Roman" w:hAnsi="Times New Roman" w:cs="Times New Roman"/>
              </w:rPr>
              <w:t>%</w:t>
            </w:r>
          </w:p>
        </w:tc>
      </w:tr>
      <w:tr w:rsidR="00437B76" w:rsidRPr="00D77AF8" w:rsidTr="00D77AF8">
        <w:trPr>
          <w:trHeight w:val="386"/>
        </w:trPr>
        <w:tc>
          <w:tcPr>
            <w:tcW w:w="1621" w:type="dxa"/>
            <w:vAlign w:val="center"/>
          </w:tcPr>
          <w:p w:rsidR="00B10B2B" w:rsidRPr="00D77AF8" w:rsidRDefault="00B10B2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До 1</w:t>
            </w:r>
          </w:p>
        </w:tc>
        <w:tc>
          <w:tcPr>
            <w:tcW w:w="0" w:type="auto"/>
            <w:vAlign w:val="center"/>
          </w:tcPr>
          <w:p w:rsidR="00B10B2B" w:rsidRPr="00D77AF8" w:rsidRDefault="003224C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1110</w:t>
            </w:r>
          </w:p>
        </w:tc>
        <w:tc>
          <w:tcPr>
            <w:tcW w:w="0" w:type="auto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  <w:tc>
          <w:tcPr>
            <w:tcW w:w="974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87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1037" w:type="dxa"/>
            <w:vAlign w:val="center"/>
          </w:tcPr>
          <w:p w:rsidR="00B10B2B" w:rsidRPr="00D77AF8" w:rsidRDefault="003224C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922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437B76" w:rsidRPr="00D77AF8" w:rsidTr="00D77AF8">
        <w:trPr>
          <w:trHeight w:val="374"/>
        </w:trPr>
        <w:tc>
          <w:tcPr>
            <w:tcW w:w="1621" w:type="dxa"/>
            <w:vAlign w:val="center"/>
          </w:tcPr>
          <w:p w:rsidR="00B10B2B" w:rsidRPr="00D77AF8" w:rsidRDefault="00B10B2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0" w:type="auto"/>
            <w:vAlign w:val="center"/>
          </w:tcPr>
          <w:p w:rsidR="00B10B2B" w:rsidRPr="00D77AF8" w:rsidRDefault="003224C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0" w:type="auto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974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87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037" w:type="dxa"/>
            <w:vAlign w:val="center"/>
          </w:tcPr>
          <w:p w:rsidR="00B10B2B" w:rsidRPr="00D77AF8" w:rsidRDefault="003224C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922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</w:tr>
      <w:tr w:rsidR="00437B76" w:rsidRPr="00D77AF8" w:rsidTr="00D77AF8">
        <w:trPr>
          <w:trHeight w:val="353"/>
        </w:trPr>
        <w:tc>
          <w:tcPr>
            <w:tcW w:w="1621" w:type="dxa"/>
            <w:vAlign w:val="center"/>
          </w:tcPr>
          <w:p w:rsidR="00B10B2B" w:rsidRPr="00D77AF8" w:rsidRDefault="00B10B2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0" w:type="auto"/>
            <w:vAlign w:val="center"/>
          </w:tcPr>
          <w:p w:rsidR="00B10B2B" w:rsidRPr="00D77AF8" w:rsidRDefault="003224C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74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B10B2B" w:rsidRPr="00D77AF8" w:rsidRDefault="003224C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7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83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22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437B76" w:rsidRPr="00D77AF8" w:rsidTr="00D77AF8">
        <w:trPr>
          <w:trHeight w:val="374"/>
        </w:trPr>
        <w:tc>
          <w:tcPr>
            <w:tcW w:w="1621" w:type="dxa"/>
            <w:vAlign w:val="center"/>
          </w:tcPr>
          <w:p w:rsidR="00B10B2B" w:rsidRPr="00D77AF8" w:rsidRDefault="00B10B2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Более 5</w:t>
            </w:r>
          </w:p>
        </w:tc>
        <w:tc>
          <w:tcPr>
            <w:tcW w:w="0" w:type="auto"/>
            <w:vAlign w:val="center"/>
          </w:tcPr>
          <w:p w:rsidR="00B10B2B" w:rsidRPr="00D77AF8" w:rsidRDefault="003224C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B10B2B" w:rsidRPr="00D77AF8" w:rsidRDefault="003224C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7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83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2" w:type="dxa"/>
            <w:vAlign w:val="center"/>
          </w:tcPr>
          <w:p w:rsidR="00B10B2B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</w:tbl>
    <w:p w:rsidR="00477C1B" w:rsidRPr="00D77AF8" w:rsidRDefault="00477C1B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6A" w:rsidRPr="00D77AF8" w:rsidRDefault="00437B76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Почвы хозяйства расположены на склонах до 5</w:t>
      </w:r>
      <w:r w:rsidRPr="00D77AF8">
        <w:rPr>
          <w:rFonts w:ascii="Times New Roman" w:hAnsi="Times New Roman"/>
          <w:sz w:val="28"/>
          <w:szCs w:val="28"/>
          <w:vertAlign w:val="superscript"/>
        </w:rPr>
        <w:t>0</w:t>
      </w:r>
      <w:r w:rsidRPr="00D77AF8">
        <w:rPr>
          <w:rFonts w:ascii="Times New Roman" w:hAnsi="Times New Roman"/>
          <w:sz w:val="28"/>
          <w:szCs w:val="28"/>
        </w:rPr>
        <w:t>, что позволяет выращивать большинство сельскохозяйственных культур. На склоновых рекомендуется вводить почвозащитные севообороты и проводить противоэрозионные мероприятия.</w:t>
      </w:r>
    </w:p>
    <w:p w:rsidR="00371BB7" w:rsidRPr="00D77AF8" w:rsidRDefault="00371BB7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Климат хозяйства умеренно-континентальный. Годовая температура воз</w:t>
      </w:r>
      <w:r w:rsidR="008E00EA" w:rsidRPr="00D77AF8">
        <w:rPr>
          <w:rFonts w:ascii="Times New Roman" w:hAnsi="Times New Roman"/>
          <w:sz w:val="28"/>
          <w:szCs w:val="28"/>
        </w:rPr>
        <w:t xml:space="preserve">духа равняется </w:t>
      </w:r>
      <w:r w:rsidR="007C7E41" w:rsidRPr="00D77AF8">
        <w:rPr>
          <w:rFonts w:ascii="Times New Roman" w:hAnsi="Times New Roman"/>
          <w:sz w:val="28"/>
          <w:szCs w:val="28"/>
        </w:rPr>
        <w:t>+</w:t>
      </w:r>
      <w:r w:rsidR="008E00EA" w:rsidRPr="00D77AF8">
        <w:rPr>
          <w:rFonts w:ascii="Times New Roman" w:hAnsi="Times New Roman"/>
          <w:sz w:val="28"/>
          <w:szCs w:val="28"/>
        </w:rPr>
        <w:t>6,3</w:t>
      </w:r>
      <w:r w:rsidR="007C7E41" w:rsidRPr="00D77AF8">
        <w:rPr>
          <w:rFonts w:ascii="Times New Roman" w:hAnsi="Times New Roman"/>
          <w:sz w:val="28"/>
          <w:szCs w:val="28"/>
          <w:vertAlign w:val="superscript"/>
        </w:rPr>
        <w:t>0</w:t>
      </w:r>
      <w:r w:rsidR="007C7E41" w:rsidRPr="00D77AF8">
        <w:rPr>
          <w:rFonts w:ascii="Times New Roman" w:hAnsi="Times New Roman"/>
          <w:sz w:val="28"/>
          <w:szCs w:val="28"/>
        </w:rPr>
        <w:t>С</w:t>
      </w:r>
      <w:r w:rsidRPr="00D77AF8">
        <w:rPr>
          <w:rFonts w:ascii="Times New Roman" w:hAnsi="Times New Roman"/>
          <w:sz w:val="28"/>
          <w:szCs w:val="28"/>
        </w:rPr>
        <w:t>. Самым холодным месяцем является январь, а самым теплым – июль.</w:t>
      </w:r>
    </w:p>
    <w:p w:rsidR="008E00EA" w:rsidRDefault="006736B9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Средняя многолетняя сумма осадков за вегетационный период </w:t>
      </w:r>
      <w:r w:rsidR="007C7E41" w:rsidRPr="00D77AF8">
        <w:rPr>
          <w:rFonts w:ascii="Times New Roman" w:hAnsi="Times New Roman"/>
          <w:sz w:val="28"/>
          <w:szCs w:val="28"/>
        </w:rPr>
        <w:t xml:space="preserve">(с апреля по сентябрь) </w:t>
      </w:r>
      <w:r w:rsidRPr="00D77AF8">
        <w:rPr>
          <w:rFonts w:ascii="Times New Roman" w:hAnsi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93 мм"/>
        </w:smartTagPr>
        <w:r w:rsidRPr="00D77AF8">
          <w:rPr>
            <w:rFonts w:ascii="Times New Roman" w:hAnsi="Times New Roman"/>
            <w:sz w:val="28"/>
            <w:szCs w:val="28"/>
          </w:rPr>
          <w:t>2</w:t>
        </w:r>
        <w:r w:rsidR="007C7E41" w:rsidRPr="00D77AF8">
          <w:rPr>
            <w:rFonts w:ascii="Times New Roman" w:hAnsi="Times New Roman"/>
            <w:sz w:val="28"/>
            <w:szCs w:val="28"/>
          </w:rPr>
          <w:t>93 мм</w:t>
        </w:r>
      </w:smartTag>
      <w:r w:rsidRPr="00D77AF8">
        <w:rPr>
          <w:rFonts w:ascii="Times New Roman" w:hAnsi="Times New Roman"/>
          <w:sz w:val="28"/>
          <w:szCs w:val="28"/>
        </w:rPr>
        <w:t xml:space="preserve">. </w:t>
      </w:r>
      <w:r w:rsidR="00371BB7" w:rsidRPr="00D77AF8">
        <w:rPr>
          <w:rFonts w:ascii="Times New Roman" w:hAnsi="Times New Roman"/>
          <w:sz w:val="28"/>
          <w:szCs w:val="28"/>
        </w:rPr>
        <w:t>Наибольшее количество осадков (</w:t>
      </w:r>
      <w:smartTag w:uri="urn:schemas-microsoft-com:office:smarttags" w:element="metricconverter">
        <w:smartTagPr>
          <w:attr w:name="ProductID" w:val="174 мм"/>
        </w:smartTagPr>
        <w:r w:rsidR="00371BB7" w:rsidRPr="00D77AF8">
          <w:rPr>
            <w:rFonts w:ascii="Times New Roman" w:hAnsi="Times New Roman"/>
            <w:sz w:val="28"/>
            <w:szCs w:val="28"/>
          </w:rPr>
          <w:t>1</w:t>
        </w:r>
        <w:r w:rsidR="008E00EA" w:rsidRPr="00D77AF8">
          <w:rPr>
            <w:rFonts w:ascii="Times New Roman" w:hAnsi="Times New Roman"/>
            <w:sz w:val="28"/>
            <w:szCs w:val="28"/>
          </w:rPr>
          <w:t>74</w:t>
        </w:r>
        <w:r w:rsidR="00371BB7" w:rsidRPr="00D77AF8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="00371BB7" w:rsidRPr="00D77AF8">
        <w:rPr>
          <w:rFonts w:ascii="Times New Roman" w:hAnsi="Times New Roman"/>
          <w:sz w:val="28"/>
          <w:szCs w:val="28"/>
        </w:rPr>
        <w:t>) выпадает в летний период</w:t>
      </w:r>
      <w:r w:rsidRPr="00D77AF8">
        <w:rPr>
          <w:rFonts w:ascii="Times New Roman" w:hAnsi="Times New Roman"/>
          <w:sz w:val="28"/>
          <w:szCs w:val="28"/>
        </w:rPr>
        <w:t xml:space="preserve"> (с июня по август)</w:t>
      </w:r>
      <w:r w:rsidR="00371BB7" w:rsidRPr="00D77AF8">
        <w:rPr>
          <w:rFonts w:ascii="Times New Roman" w:hAnsi="Times New Roman"/>
          <w:sz w:val="28"/>
          <w:szCs w:val="28"/>
        </w:rPr>
        <w:t>, совпадающий с максимальным ростом сельскохозяйственных культур, что благоприятно сказывается на их развитии.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E41" w:rsidRPr="00D77AF8" w:rsidRDefault="00477C1B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 xml:space="preserve">Таблица 4 – Характеристика климатических условий хозяйства по данным </w:t>
      </w:r>
      <w:r w:rsidR="008A09CF" w:rsidRPr="00D77AF8">
        <w:rPr>
          <w:rFonts w:ascii="Times New Roman" w:hAnsi="Times New Roman"/>
          <w:b/>
          <w:sz w:val="28"/>
          <w:szCs w:val="28"/>
        </w:rPr>
        <w:t>Белгородской</w:t>
      </w:r>
      <w:r w:rsidRPr="00D77AF8">
        <w:rPr>
          <w:rFonts w:ascii="Times New Roman" w:hAnsi="Times New Roman"/>
          <w:b/>
          <w:sz w:val="28"/>
          <w:szCs w:val="28"/>
        </w:rPr>
        <w:t xml:space="preserve"> метеостанции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06"/>
        <w:gridCol w:w="1222"/>
      </w:tblGrid>
      <w:tr w:rsidR="00477C1B" w:rsidRPr="00D77AF8" w:rsidTr="00D77AF8">
        <w:tc>
          <w:tcPr>
            <w:tcW w:w="851" w:type="dxa"/>
          </w:tcPr>
          <w:p w:rsidR="00477C1B" w:rsidRPr="00D77AF8" w:rsidRDefault="00477C1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6" w:type="dxa"/>
          </w:tcPr>
          <w:p w:rsidR="00477C1B" w:rsidRPr="00D77AF8" w:rsidRDefault="00477C1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222" w:type="dxa"/>
          </w:tcPr>
          <w:p w:rsidR="00477C1B" w:rsidRPr="00D77AF8" w:rsidRDefault="00477C1B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</w:tr>
      <w:tr w:rsidR="00477C1B" w:rsidRPr="00D77AF8" w:rsidTr="00D77AF8">
        <w:tc>
          <w:tcPr>
            <w:tcW w:w="851" w:type="dxa"/>
          </w:tcPr>
          <w:p w:rsidR="004537F4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06" w:type="dxa"/>
          </w:tcPr>
          <w:p w:rsidR="00477C1B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Средняя многолетняя сумма осадков, мм</w:t>
            </w:r>
          </w:p>
          <w:p w:rsidR="004537F4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  <w:p w:rsidR="004537F4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за вегетационный период</w:t>
            </w:r>
          </w:p>
        </w:tc>
        <w:tc>
          <w:tcPr>
            <w:tcW w:w="1222" w:type="dxa"/>
          </w:tcPr>
          <w:p w:rsidR="00E1594E" w:rsidRPr="00D77AF8" w:rsidRDefault="00E1594E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94E" w:rsidRPr="00D77AF8" w:rsidRDefault="00E1594E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497</w:t>
            </w:r>
          </w:p>
          <w:p w:rsidR="00E1594E" w:rsidRPr="00D77AF8" w:rsidRDefault="00E1594E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477C1B" w:rsidRPr="00D77AF8" w:rsidTr="00D77AF8">
        <w:tc>
          <w:tcPr>
            <w:tcW w:w="851" w:type="dxa"/>
          </w:tcPr>
          <w:p w:rsidR="00477C1B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06" w:type="dxa"/>
          </w:tcPr>
          <w:p w:rsidR="00477C1B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 xml:space="preserve">Средняя многолетняя температура воздуха, </w:t>
            </w:r>
            <w:r w:rsidRPr="00D77AF8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4537F4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  <w:p w:rsidR="008E00EA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за вегетационный период</w:t>
            </w:r>
          </w:p>
        </w:tc>
        <w:tc>
          <w:tcPr>
            <w:tcW w:w="1222" w:type="dxa"/>
          </w:tcPr>
          <w:p w:rsidR="00C84E3F" w:rsidRPr="00D77AF8" w:rsidRDefault="00C84E3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0EA" w:rsidRPr="00D77AF8" w:rsidRDefault="00C84E3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+</w:t>
            </w:r>
            <w:r w:rsidR="00E1594E" w:rsidRPr="00D77AF8">
              <w:rPr>
                <w:rFonts w:ascii="Times New Roman" w:hAnsi="Times New Roman"/>
                <w:sz w:val="20"/>
                <w:szCs w:val="20"/>
              </w:rPr>
              <w:t>6,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1594E" w:rsidRPr="00D77AF8" w:rsidRDefault="00C84E3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+20,1</w:t>
            </w:r>
          </w:p>
        </w:tc>
      </w:tr>
      <w:tr w:rsidR="00477C1B" w:rsidRPr="00D77AF8" w:rsidTr="00D77AF8">
        <w:tc>
          <w:tcPr>
            <w:tcW w:w="851" w:type="dxa"/>
          </w:tcPr>
          <w:p w:rsidR="00477C1B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06" w:type="dxa"/>
          </w:tcPr>
          <w:p w:rsidR="00477C1B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  <w:r w:rsidR="002B4573" w:rsidRPr="00D77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вегетационного периода (переход среднесуточной температуры через 5</w:t>
            </w:r>
            <w:r w:rsidRPr="00D77AF8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С), дней</w:t>
            </w:r>
          </w:p>
        </w:tc>
        <w:tc>
          <w:tcPr>
            <w:tcW w:w="1222" w:type="dxa"/>
            <w:vAlign w:val="center"/>
          </w:tcPr>
          <w:p w:rsidR="00477C1B" w:rsidRPr="00D77AF8" w:rsidRDefault="00E1594E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194 дня</w:t>
            </w:r>
          </w:p>
        </w:tc>
      </w:tr>
      <w:tr w:rsidR="00477C1B" w:rsidRPr="00D77AF8" w:rsidTr="00D77AF8">
        <w:tc>
          <w:tcPr>
            <w:tcW w:w="851" w:type="dxa"/>
          </w:tcPr>
          <w:p w:rsidR="00477C1B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06" w:type="dxa"/>
          </w:tcPr>
          <w:p w:rsidR="009B475F" w:rsidRPr="00D77AF8" w:rsidRDefault="004537F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Теплообеспеченность основного периода вегетации (сумма температур выше +10</w:t>
            </w:r>
            <w:r w:rsidRPr="00D77AF8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С)</w:t>
            </w:r>
          </w:p>
        </w:tc>
        <w:tc>
          <w:tcPr>
            <w:tcW w:w="1222" w:type="dxa"/>
            <w:vAlign w:val="center"/>
          </w:tcPr>
          <w:p w:rsidR="00477C1B" w:rsidRPr="00D77AF8" w:rsidRDefault="00E1594E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257</w:t>
            </w:r>
            <w:r w:rsidR="00437B76" w:rsidRPr="00D77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C7E41" w:rsidRPr="00D77AF8" w:rsidTr="00D77AF8">
        <w:trPr>
          <w:trHeight w:val="1290"/>
        </w:trPr>
        <w:tc>
          <w:tcPr>
            <w:tcW w:w="851" w:type="dxa"/>
          </w:tcPr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06" w:type="dxa"/>
          </w:tcPr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Запасы продуктивной влаги в почве, мм:</w:t>
            </w:r>
          </w:p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перед началом вегетации</w:t>
            </w:r>
          </w:p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слое 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7AF8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</w:p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слое 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77AF8">
                <w:rPr>
                  <w:rFonts w:ascii="Times New Roman" w:hAnsi="Times New Roman"/>
                  <w:sz w:val="20"/>
                  <w:szCs w:val="20"/>
                </w:rPr>
                <w:t>100 см</w:t>
              </w:r>
            </w:smartTag>
          </w:p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перед посевом озимых культур</w:t>
            </w:r>
          </w:p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слое 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7AF8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</w:p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слое 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77AF8">
                <w:rPr>
                  <w:rFonts w:ascii="Times New Roman" w:hAnsi="Times New Roman"/>
                  <w:sz w:val="20"/>
                  <w:szCs w:val="20"/>
                </w:rPr>
                <w:t>100 см</w:t>
              </w:r>
            </w:smartTag>
          </w:p>
        </w:tc>
        <w:tc>
          <w:tcPr>
            <w:tcW w:w="1222" w:type="dxa"/>
          </w:tcPr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E41" w:rsidRPr="00D77AF8" w:rsidRDefault="007C7E41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E41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437B76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238</w:t>
            </w:r>
          </w:p>
          <w:p w:rsidR="00437B76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7B76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437B76" w:rsidRPr="00D77AF8" w:rsidRDefault="00437B7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</w:tbl>
    <w:p w:rsidR="00F23264" w:rsidRPr="00D77AF8" w:rsidRDefault="00F23264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00EA" w:rsidRDefault="008E00E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Территория землепользования хозяйства входит в состав второго агроклиматического района области, климат которого умеренно-континентальный. Лето тёплое, солнечное, продолжительное, со значительным количеством осадков. Зима холодная с частыми оттепелями, которые приводят к застою талых вод и образованию ледяной корки, что неблагоприятно сказывается на перезимовке озимых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F7F" w:rsidRDefault="00A02EB3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1.3 Характеристика засоренности полей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0F7F" w:rsidRPr="00D77AF8" w:rsidRDefault="00510319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Сорняки – дикорастущие растения, обитающие на сельскохозяйственных угодьях и снижающие величину и качество урожая.</w:t>
      </w:r>
    </w:p>
    <w:p w:rsidR="008E00EA" w:rsidRDefault="00510319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Флористический состав сорных растений на сельскохозяйственных угодьях России включает свыше 1100 видов. Однако значение каждого из этих видов по вредности варьирует по природным зонам и от уровня интенсификации земледелия.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F7F" w:rsidRPr="00D77AF8" w:rsidRDefault="002B4573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5 – Характер и степень засоренности полей</w:t>
      </w:r>
      <w:r w:rsidR="00D77AF8">
        <w:rPr>
          <w:rFonts w:ascii="Times New Roman" w:hAnsi="Times New Roman"/>
          <w:b/>
          <w:sz w:val="28"/>
          <w:szCs w:val="28"/>
        </w:rPr>
        <w:t xml:space="preserve"> </w:t>
      </w:r>
      <w:r w:rsidRPr="00D77AF8">
        <w:rPr>
          <w:rFonts w:ascii="Times New Roman" w:hAnsi="Times New Roman"/>
          <w:b/>
          <w:sz w:val="28"/>
          <w:szCs w:val="28"/>
        </w:rPr>
        <w:t>севооборота сорняками</w:t>
      </w:r>
    </w:p>
    <w:tbl>
      <w:tblPr>
        <w:tblW w:w="349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965"/>
        <w:gridCol w:w="2896"/>
      </w:tblGrid>
      <w:tr w:rsidR="002B4573" w:rsidRPr="00D77AF8" w:rsidTr="00D77AF8">
        <w:tc>
          <w:tcPr>
            <w:tcW w:w="618" w:type="pct"/>
          </w:tcPr>
          <w:p w:rsidR="002B4573" w:rsidRPr="00D77AF8" w:rsidRDefault="002B4573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16" w:type="pct"/>
          </w:tcPr>
          <w:p w:rsidR="002B4573" w:rsidRPr="00D77AF8" w:rsidRDefault="002B4573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Тип засоренности</w:t>
            </w:r>
          </w:p>
        </w:tc>
        <w:tc>
          <w:tcPr>
            <w:tcW w:w="2165" w:type="pct"/>
          </w:tcPr>
          <w:p w:rsidR="002B4573" w:rsidRPr="00D77AF8" w:rsidRDefault="002B4573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Степень засоренности, баллов</w:t>
            </w:r>
          </w:p>
        </w:tc>
      </w:tr>
      <w:tr w:rsidR="002B4573" w:rsidRPr="00D77AF8" w:rsidTr="00D77AF8">
        <w:tc>
          <w:tcPr>
            <w:tcW w:w="618" w:type="pct"/>
          </w:tcPr>
          <w:p w:rsidR="002B4573" w:rsidRPr="00D77AF8" w:rsidRDefault="002B4573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6" w:type="pct"/>
          </w:tcPr>
          <w:p w:rsidR="002B4573" w:rsidRPr="00D77AF8" w:rsidRDefault="00D56346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Малолетний</w:t>
            </w:r>
          </w:p>
        </w:tc>
        <w:tc>
          <w:tcPr>
            <w:tcW w:w="2165" w:type="pct"/>
          </w:tcPr>
          <w:p w:rsidR="002B4573" w:rsidRPr="00D77AF8" w:rsidRDefault="003B10B3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7CF" w:rsidRPr="00D77AF8" w:rsidTr="00D77AF8">
        <w:tc>
          <w:tcPr>
            <w:tcW w:w="618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6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Малолетне-корнеотпрысковый</w:t>
            </w:r>
          </w:p>
        </w:tc>
        <w:tc>
          <w:tcPr>
            <w:tcW w:w="2165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17CF" w:rsidRPr="00D77AF8" w:rsidTr="00D77AF8">
        <w:tc>
          <w:tcPr>
            <w:tcW w:w="618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6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Малолетне-корнеотпрысковый</w:t>
            </w:r>
          </w:p>
        </w:tc>
        <w:tc>
          <w:tcPr>
            <w:tcW w:w="2165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17CF" w:rsidRPr="00D77AF8" w:rsidTr="00D77AF8">
        <w:tc>
          <w:tcPr>
            <w:tcW w:w="618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6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Малолетний</w:t>
            </w:r>
          </w:p>
        </w:tc>
        <w:tc>
          <w:tcPr>
            <w:tcW w:w="2165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7CF" w:rsidRPr="00D77AF8" w:rsidTr="00D77AF8">
        <w:tc>
          <w:tcPr>
            <w:tcW w:w="618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6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Малолетний</w:t>
            </w:r>
          </w:p>
        </w:tc>
        <w:tc>
          <w:tcPr>
            <w:tcW w:w="2165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7CF" w:rsidRPr="00D77AF8" w:rsidTr="00D77AF8">
        <w:tc>
          <w:tcPr>
            <w:tcW w:w="618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6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Малолетне-корнеотпрысковый</w:t>
            </w:r>
          </w:p>
        </w:tc>
        <w:tc>
          <w:tcPr>
            <w:tcW w:w="2165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17CF" w:rsidRPr="00D77AF8" w:rsidTr="00D77AF8">
        <w:tc>
          <w:tcPr>
            <w:tcW w:w="618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6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Малолетний</w:t>
            </w:r>
          </w:p>
        </w:tc>
        <w:tc>
          <w:tcPr>
            <w:tcW w:w="2165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7CF" w:rsidRPr="00D77AF8" w:rsidTr="00D77AF8">
        <w:tc>
          <w:tcPr>
            <w:tcW w:w="618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6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Малолетний</w:t>
            </w:r>
          </w:p>
        </w:tc>
        <w:tc>
          <w:tcPr>
            <w:tcW w:w="2165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7CF" w:rsidRPr="00D77AF8" w:rsidTr="00D77AF8">
        <w:tc>
          <w:tcPr>
            <w:tcW w:w="618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16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Малолетний</w:t>
            </w:r>
          </w:p>
        </w:tc>
        <w:tc>
          <w:tcPr>
            <w:tcW w:w="2165" w:type="pct"/>
          </w:tcPr>
          <w:p w:rsidR="006817CF" w:rsidRPr="00D77AF8" w:rsidRDefault="006817C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437B76" w:rsidRPr="00D77AF8" w:rsidRDefault="00437B76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Как видно из таблицы 5 тип и степень засоренности сильно различается по полям: встречаются малолетний, малолетне-корнеотпрысковый тип засоренности со средней и сильной степенью засорения.</w:t>
      </w:r>
    </w:p>
    <w:p w:rsidR="006817CF" w:rsidRPr="00D77AF8" w:rsidRDefault="006817C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частности, на полях хозяйства встречаются малолетние сорные растения: овсяницы луговая и красная, костер безостый, мятлик луговой, одуванчик лекарственный. А из многолетних преобладают лапчатка гусиная и подорожник большой</w:t>
      </w:r>
    </w:p>
    <w:p w:rsidR="005A3710" w:rsidRPr="00D77AF8" w:rsidRDefault="005A371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1404F" w:rsidRDefault="00A02EB3" w:rsidP="00D77AF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1.4 Фактическая структура посевных площадей, севообороты и урожайность сельскохозяйственных культур</w:t>
      </w:r>
    </w:p>
    <w:p w:rsidR="00D77AF8" w:rsidRPr="00D77AF8" w:rsidRDefault="00D77AF8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05DC8" w:rsidRDefault="00705DC8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К 2008 году в хозяйстве сложилась следующая структура посевных площадей (табл. 6).</w:t>
      </w:r>
    </w:p>
    <w:p w:rsidR="00D77AF8" w:rsidRPr="00D77AF8" w:rsidRDefault="00D77AF8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C8" w:rsidRPr="00D77AF8" w:rsidRDefault="00705DC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6 – Фактическая структура посевных площадей</w:t>
      </w:r>
    </w:p>
    <w:tbl>
      <w:tblPr>
        <w:tblW w:w="48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709"/>
      </w:tblGrid>
      <w:tr w:rsidR="009B475F" w:rsidRPr="00D77AF8" w:rsidTr="00D77AF8">
        <w:trPr>
          <w:trHeight w:val="255"/>
        </w:trPr>
        <w:tc>
          <w:tcPr>
            <w:tcW w:w="3119" w:type="dxa"/>
            <w:vMerge w:val="restart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Сельскохозяйственные культуры</w:t>
            </w:r>
          </w:p>
        </w:tc>
        <w:tc>
          <w:tcPr>
            <w:tcW w:w="1701" w:type="dxa"/>
            <w:gridSpan w:val="2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По хозяйству</w:t>
            </w:r>
          </w:p>
        </w:tc>
      </w:tr>
      <w:tr w:rsidR="009B475F" w:rsidRPr="00D77AF8" w:rsidTr="00D77AF8">
        <w:trPr>
          <w:trHeight w:val="190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B475F" w:rsidRPr="00D77AF8" w:rsidTr="00D77AF8">
        <w:trPr>
          <w:trHeight w:val="322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Пашня, всего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B475F" w:rsidRPr="00D77AF8" w:rsidTr="00D77AF8">
        <w:trPr>
          <w:trHeight w:val="320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Зерновые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</w:tr>
      <w:tr w:rsidR="009B475F" w:rsidRPr="00D77AF8" w:rsidTr="00D77AF8">
        <w:trPr>
          <w:trHeight w:val="335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т.ч. озимая пшеница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B475F" w:rsidRPr="00D77AF8" w:rsidTr="00D77AF8">
        <w:trPr>
          <w:trHeight w:val="335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B475F" w:rsidRPr="00D77AF8" w:rsidTr="00D77AF8">
        <w:trPr>
          <w:trHeight w:val="335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овес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B475F" w:rsidRPr="00D77AF8" w:rsidTr="00D77AF8">
        <w:trPr>
          <w:trHeight w:val="320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B475F" w:rsidRPr="00D77AF8" w:rsidTr="00D77AF8">
        <w:trPr>
          <w:trHeight w:val="335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кукуруза на зерно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B475F" w:rsidRPr="00D77AF8" w:rsidTr="00D77AF8">
        <w:trPr>
          <w:trHeight w:val="320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Технические, всего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  <w:tr w:rsidR="009B475F" w:rsidRPr="00D77AF8" w:rsidTr="00D77AF8">
        <w:trPr>
          <w:trHeight w:val="335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т.ч. сахарная свекла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B475F" w:rsidRPr="00D77AF8" w:rsidTr="00D77AF8">
        <w:trPr>
          <w:trHeight w:val="335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B475F" w:rsidRPr="00D77AF8" w:rsidTr="00D77AF8">
        <w:trPr>
          <w:trHeight w:val="320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Кормовые (кукуруза на силос)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B475F" w:rsidRPr="00D77AF8" w:rsidTr="00D77AF8">
        <w:trPr>
          <w:trHeight w:val="335"/>
        </w:trPr>
        <w:tc>
          <w:tcPr>
            <w:tcW w:w="3119" w:type="dxa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Чистый пар</w:t>
            </w:r>
          </w:p>
        </w:tc>
        <w:tc>
          <w:tcPr>
            <w:tcW w:w="992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9B475F" w:rsidRPr="00D77AF8" w:rsidRDefault="009B475F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</w:tr>
    </w:tbl>
    <w:p w:rsidR="001B54B7" w:rsidRPr="00D77AF8" w:rsidRDefault="001B54B7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525" w:rsidRPr="00D77AF8" w:rsidRDefault="001C0525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Из таблицы 6 видно, что в настоящее время зерновые занимают </w:t>
      </w:r>
      <w:r w:rsidR="00F478B2" w:rsidRPr="00D77AF8">
        <w:rPr>
          <w:rFonts w:ascii="Times New Roman" w:hAnsi="Times New Roman"/>
          <w:sz w:val="28"/>
          <w:szCs w:val="28"/>
        </w:rPr>
        <w:t xml:space="preserve">больше </w:t>
      </w:r>
      <w:r w:rsidR="005E43AD" w:rsidRPr="00D77AF8">
        <w:rPr>
          <w:rFonts w:ascii="Times New Roman" w:hAnsi="Times New Roman"/>
          <w:sz w:val="28"/>
          <w:szCs w:val="28"/>
        </w:rPr>
        <w:t>поло</w:t>
      </w:r>
      <w:r w:rsidR="00F478B2" w:rsidRPr="00D77AF8">
        <w:rPr>
          <w:rFonts w:ascii="Times New Roman" w:hAnsi="Times New Roman"/>
          <w:sz w:val="28"/>
          <w:szCs w:val="28"/>
        </w:rPr>
        <w:t>вины</w:t>
      </w:r>
      <w:r w:rsidR="005E43AD" w:rsidRPr="00D77AF8">
        <w:rPr>
          <w:rFonts w:ascii="Times New Roman" w:hAnsi="Times New Roman"/>
          <w:sz w:val="28"/>
          <w:szCs w:val="28"/>
        </w:rPr>
        <w:t xml:space="preserve"> посевов, около </w:t>
      </w:r>
      <w:r w:rsidR="00F478B2" w:rsidRPr="00D77AF8">
        <w:rPr>
          <w:rFonts w:ascii="Times New Roman" w:hAnsi="Times New Roman"/>
          <w:sz w:val="28"/>
          <w:szCs w:val="28"/>
        </w:rPr>
        <w:t>20%</w:t>
      </w:r>
      <w:r w:rsidR="005E43AD" w:rsidRPr="00D77AF8">
        <w:rPr>
          <w:rFonts w:ascii="Times New Roman" w:hAnsi="Times New Roman"/>
          <w:sz w:val="28"/>
          <w:szCs w:val="28"/>
        </w:rPr>
        <w:t xml:space="preserve"> занимают </w:t>
      </w:r>
      <w:r w:rsidR="00F478B2" w:rsidRPr="00D77AF8">
        <w:rPr>
          <w:rFonts w:ascii="Times New Roman" w:hAnsi="Times New Roman"/>
          <w:sz w:val="28"/>
          <w:szCs w:val="28"/>
        </w:rPr>
        <w:t>технические культуры</w:t>
      </w:r>
      <w:r w:rsidR="005E43AD" w:rsidRPr="00D77AF8">
        <w:rPr>
          <w:rFonts w:ascii="Times New Roman" w:hAnsi="Times New Roman"/>
          <w:sz w:val="28"/>
          <w:szCs w:val="28"/>
        </w:rPr>
        <w:t xml:space="preserve"> и по 1</w:t>
      </w:r>
      <w:r w:rsidR="00F478B2" w:rsidRPr="00D77AF8">
        <w:rPr>
          <w:rFonts w:ascii="Times New Roman" w:hAnsi="Times New Roman"/>
          <w:sz w:val="28"/>
          <w:szCs w:val="28"/>
        </w:rPr>
        <w:t>1</w:t>
      </w:r>
      <w:r w:rsidR="005E43AD" w:rsidRPr="00D77AF8">
        <w:rPr>
          <w:rFonts w:ascii="Times New Roman" w:hAnsi="Times New Roman"/>
          <w:sz w:val="28"/>
          <w:szCs w:val="28"/>
        </w:rPr>
        <w:t xml:space="preserve">% от общей площади занимают </w:t>
      </w:r>
      <w:r w:rsidR="00F478B2" w:rsidRPr="00D77AF8">
        <w:rPr>
          <w:rFonts w:ascii="Times New Roman" w:hAnsi="Times New Roman"/>
          <w:sz w:val="28"/>
          <w:szCs w:val="28"/>
        </w:rPr>
        <w:t>кормовые культуры</w:t>
      </w:r>
      <w:r w:rsidR="005E43AD" w:rsidRPr="00D77AF8">
        <w:rPr>
          <w:rFonts w:ascii="Times New Roman" w:hAnsi="Times New Roman"/>
          <w:sz w:val="28"/>
          <w:szCs w:val="28"/>
        </w:rPr>
        <w:t xml:space="preserve"> и чистый пар.</w:t>
      </w:r>
    </w:p>
    <w:p w:rsidR="009B475F" w:rsidRPr="00D77AF8" w:rsidRDefault="00705DC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На основании ранее проведенного землеустро</w:t>
      </w:r>
      <w:r w:rsidR="009B2B88" w:rsidRPr="00D77AF8">
        <w:rPr>
          <w:rFonts w:ascii="Times New Roman" w:hAnsi="Times New Roman"/>
          <w:sz w:val="28"/>
          <w:szCs w:val="28"/>
        </w:rPr>
        <w:t>йства в хозяйс</w:t>
      </w:r>
      <w:r w:rsidR="005A3710" w:rsidRPr="00D77AF8">
        <w:rPr>
          <w:rFonts w:ascii="Times New Roman" w:hAnsi="Times New Roman"/>
          <w:sz w:val="28"/>
          <w:szCs w:val="28"/>
        </w:rPr>
        <w:t>тве был введен</w:t>
      </w:r>
      <w:r w:rsidR="00F478B2" w:rsidRPr="00D77AF8">
        <w:rPr>
          <w:rFonts w:ascii="Times New Roman" w:hAnsi="Times New Roman"/>
          <w:sz w:val="28"/>
          <w:szCs w:val="28"/>
        </w:rPr>
        <w:t xml:space="preserve"> один полевой </w:t>
      </w:r>
      <w:r w:rsidRPr="00D77AF8">
        <w:rPr>
          <w:rFonts w:ascii="Times New Roman" w:hAnsi="Times New Roman"/>
          <w:sz w:val="28"/>
          <w:szCs w:val="28"/>
        </w:rPr>
        <w:t>севооборот</w:t>
      </w:r>
      <w:r w:rsidR="003B10B3" w:rsidRPr="00D77AF8">
        <w:rPr>
          <w:rFonts w:ascii="Times New Roman" w:hAnsi="Times New Roman"/>
          <w:sz w:val="28"/>
          <w:szCs w:val="28"/>
        </w:rPr>
        <w:t>.</w:t>
      </w:r>
    </w:p>
    <w:p w:rsidR="001B2858" w:rsidRDefault="00705DC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таблице 7 при</w:t>
      </w:r>
      <w:r w:rsidR="009B475F" w:rsidRPr="00D77AF8">
        <w:rPr>
          <w:rFonts w:ascii="Times New Roman" w:hAnsi="Times New Roman"/>
          <w:sz w:val="28"/>
          <w:szCs w:val="28"/>
        </w:rPr>
        <w:t>ведена</w:t>
      </w:r>
      <w:r w:rsidRPr="00D77AF8">
        <w:rPr>
          <w:rFonts w:ascii="Times New Roman" w:hAnsi="Times New Roman"/>
          <w:sz w:val="28"/>
          <w:szCs w:val="28"/>
        </w:rPr>
        <w:t xml:space="preserve"> схем</w:t>
      </w:r>
      <w:r w:rsidR="00F478B2" w:rsidRPr="00D77AF8">
        <w:rPr>
          <w:rFonts w:ascii="Times New Roman" w:hAnsi="Times New Roman"/>
          <w:sz w:val="28"/>
          <w:szCs w:val="28"/>
        </w:rPr>
        <w:t>а</w:t>
      </w:r>
      <w:r w:rsidRPr="00D77AF8">
        <w:rPr>
          <w:rFonts w:ascii="Times New Roman" w:hAnsi="Times New Roman"/>
          <w:sz w:val="28"/>
          <w:szCs w:val="28"/>
        </w:rPr>
        <w:t xml:space="preserve"> севооборот</w:t>
      </w:r>
      <w:r w:rsidR="00F478B2" w:rsidRPr="00D77AF8">
        <w:rPr>
          <w:rFonts w:ascii="Times New Roman" w:hAnsi="Times New Roman"/>
          <w:sz w:val="28"/>
          <w:szCs w:val="28"/>
        </w:rPr>
        <w:t>а</w:t>
      </w:r>
      <w:r w:rsidRPr="00D77AF8">
        <w:rPr>
          <w:rFonts w:ascii="Times New Roman" w:hAnsi="Times New Roman"/>
          <w:sz w:val="28"/>
          <w:szCs w:val="28"/>
        </w:rPr>
        <w:t>, введенн</w:t>
      </w:r>
      <w:r w:rsidR="00F478B2" w:rsidRPr="00D77AF8">
        <w:rPr>
          <w:rFonts w:ascii="Times New Roman" w:hAnsi="Times New Roman"/>
          <w:sz w:val="28"/>
          <w:szCs w:val="28"/>
        </w:rPr>
        <w:t>ого</w:t>
      </w:r>
      <w:r w:rsidRPr="00D77AF8">
        <w:rPr>
          <w:rFonts w:ascii="Times New Roman" w:hAnsi="Times New Roman"/>
          <w:sz w:val="28"/>
          <w:szCs w:val="28"/>
        </w:rPr>
        <w:t xml:space="preserve"> в </w:t>
      </w:r>
      <w:r w:rsidR="008F3802" w:rsidRPr="00D77AF8">
        <w:rPr>
          <w:rFonts w:ascii="Times New Roman" w:hAnsi="Times New Roman"/>
          <w:sz w:val="28"/>
          <w:szCs w:val="28"/>
        </w:rPr>
        <w:t>хозяйстве</w:t>
      </w:r>
      <w:r w:rsidRPr="00D77AF8">
        <w:rPr>
          <w:rFonts w:ascii="Times New Roman" w:hAnsi="Times New Roman"/>
          <w:sz w:val="28"/>
          <w:szCs w:val="28"/>
        </w:rPr>
        <w:t>.</w:t>
      </w:r>
    </w:p>
    <w:p w:rsid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20B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220B" w:rsidRPr="00D77AF8">
        <w:rPr>
          <w:rFonts w:ascii="Times New Roman" w:hAnsi="Times New Roman"/>
          <w:b/>
          <w:sz w:val="28"/>
          <w:szCs w:val="28"/>
        </w:rPr>
        <w:t xml:space="preserve">Таблица 7 – Существующие севообороты в </w:t>
      </w:r>
      <w:r w:rsidR="008F3802" w:rsidRPr="00D77AF8">
        <w:rPr>
          <w:rFonts w:ascii="Times New Roman" w:hAnsi="Times New Roman"/>
          <w:b/>
          <w:sz w:val="28"/>
          <w:szCs w:val="28"/>
        </w:rPr>
        <w:t>хозяйстве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976"/>
        <w:gridCol w:w="1276"/>
        <w:gridCol w:w="2126"/>
      </w:tblGrid>
      <w:tr w:rsidR="00882DA9" w:rsidRPr="00D77AF8" w:rsidTr="00D77AF8">
        <w:tc>
          <w:tcPr>
            <w:tcW w:w="851" w:type="dxa"/>
          </w:tcPr>
          <w:p w:rsidR="00705DC8" w:rsidRPr="00D77AF8" w:rsidRDefault="00705DC8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6" w:type="dxa"/>
          </w:tcPr>
          <w:p w:rsidR="00705DC8" w:rsidRPr="00D77AF8" w:rsidRDefault="00705DC8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Тип и вид севооборота</w:t>
            </w:r>
          </w:p>
        </w:tc>
        <w:tc>
          <w:tcPr>
            <w:tcW w:w="1276" w:type="dxa"/>
          </w:tcPr>
          <w:p w:rsidR="00705DC8" w:rsidRPr="00D77AF8" w:rsidRDefault="00705DC8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Площадь, га</w:t>
            </w:r>
          </w:p>
        </w:tc>
        <w:tc>
          <w:tcPr>
            <w:tcW w:w="2126" w:type="dxa"/>
          </w:tcPr>
          <w:p w:rsidR="00705DC8" w:rsidRPr="00D77AF8" w:rsidRDefault="00705DC8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Чередование культур</w:t>
            </w:r>
          </w:p>
        </w:tc>
      </w:tr>
      <w:tr w:rsidR="00F478B2" w:rsidRPr="00D77AF8" w:rsidTr="00D77AF8">
        <w:tc>
          <w:tcPr>
            <w:tcW w:w="851" w:type="dxa"/>
            <w:vMerge w:val="restart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vMerge w:val="restart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Полевой зернопаропропашной</w:t>
            </w:r>
          </w:p>
        </w:tc>
        <w:tc>
          <w:tcPr>
            <w:tcW w:w="1276" w:type="dxa"/>
            <w:vMerge w:val="restart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1. Чистый пар</w:t>
            </w:r>
          </w:p>
        </w:tc>
      </w:tr>
      <w:tr w:rsidR="00F478B2" w:rsidRPr="00D77AF8" w:rsidTr="00D77AF8">
        <w:tc>
          <w:tcPr>
            <w:tcW w:w="851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2. Озимая пшеница</w:t>
            </w:r>
          </w:p>
        </w:tc>
      </w:tr>
      <w:tr w:rsidR="00F478B2" w:rsidRPr="00D77AF8" w:rsidTr="00D77AF8">
        <w:tc>
          <w:tcPr>
            <w:tcW w:w="851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3. Сахарная свекла</w:t>
            </w:r>
          </w:p>
        </w:tc>
      </w:tr>
      <w:tr w:rsidR="00F478B2" w:rsidRPr="00D77AF8" w:rsidTr="00D77AF8">
        <w:tc>
          <w:tcPr>
            <w:tcW w:w="851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4. Ячмень</w:t>
            </w:r>
          </w:p>
        </w:tc>
      </w:tr>
      <w:tr w:rsidR="00F478B2" w:rsidRPr="00D77AF8" w:rsidTr="00D77AF8">
        <w:tc>
          <w:tcPr>
            <w:tcW w:w="851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5. Горох</w:t>
            </w:r>
          </w:p>
        </w:tc>
      </w:tr>
      <w:tr w:rsidR="00F478B2" w:rsidRPr="00D77AF8" w:rsidTr="00D77AF8">
        <w:tc>
          <w:tcPr>
            <w:tcW w:w="851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6. Озимая рожь</w:t>
            </w:r>
          </w:p>
        </w:tc>
      </w:tr>
      <w:tr w:rsidR="00F478B2" w:rsidRPr="00D77AF8" w:rsidTr="00D77AF8">
        <w:tc>
          <w:tcPr>
            <w:tcW w:w="851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7.</w:t>
            </w:r>
            <w:r w:rsidR="00B4260A" w:rsidRPr="00D77AF8">
              <w:rPr>
                <w:rFonts w:ascii="Times New Roman" w:hAnsi="Times New Roman"/>
                <w:sz w:val="20"/>
                <w:szCs w:val="20"/>
              </w:rPr>
              <w:t xml:space="preserve"> Кукуруза на силос</w:t>
            </w:r>
          </w:p>
        </w:tc>
      </w:tr>
      <w:tr w:rsidR="00F478B2" w:rsidRPr="00D77AF8" w:rsidTr="00D77AF8">
        <w:tc>
          <w:tcPr>
            <w:tcW w:w="851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8.</w:t>
            </w:r>
            <w:r w:rsidR="00B4260A" w:rsidRPr="00D77AF8">
              <w:rPr>
                <w:rFonts w:ascii="Times New Roman" w:hAnsi="Times New Roman"/>
                <w:sz w:val="20"/>
                <w:szCs w:val="20"/>
              </w:rPr>
              <w:t xml:space="preserve"> Кукуруза на зерно</w:t>
            </w:r>
          </w:p>
        </w:tc>
      </w:tr>
      <w:tr w:rsidR="00F478B2" w:rsidRPr="00D77AF8" w:rsidTr="00D77AF8">
        <w:tc>
          <w:tcPr>
            <w:tcW w:w="851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478B2" w:rsidRPr="00D77AF8" w:rsidRDefault="00F478B2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8B2" w:rsidRPr="00D77AF8" w:rsidRDefault="00F478B2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9.</w:t>
            </w:r>
            <w:r w:rsidR="00B4260A" w:rsidRPr="00D77AF8">
              <w:rPr>
                <w:rFonts w:ascii="Times New Roman" w:hAnsi="Times New Roman"/>
                <w:sz w:val="20"/>
                <w:szCs w:val="20"/>
              </w:rPr>
              <w:t xml:space="preserve"> Овес</w:t>
            </w:r>
          </w:p>
        </w:tc>
      </w:tr>
    </w:tbl>
    <w:p w:rsidR="00705DC8" w:rsidRPr="00D77AF8" w:rsidRDefault="00705DC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3AD" w:rsidRPr="00D77AF8" w:rsidRDefault="003B10B3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Основным недостатком </w:t>
      </w:r>
      <w:r w:rsidR="004C1EC1" w:rsidRPr="00D77AF8">
        <w:rPr>
          <w:rFonts w:ascii="Times New Roman" w:hAnsi="Times New Roman"/>
          <w:sz w:val="28"/>
          <w:szCs w:val="28"/>
        </w:rPr>
        <w:t>полевого севооборота</w:t>
      </w:r>
      <w:r w:rsidR="00C91663" w:rsidRPr="00D77AF8">
        <w:rPr>
          <w:rFonts w:ascii="Times New Roman" w:hAnsi="Times New Roman"/>
          <w:sz w:val="28"/>
          <w:szCs w:val="28"/>
        </w:rPr>
        <w:t xml:space="preserve"> является </w:t>
      </w:r>
      <w:r w:rsidR="00DD030F" w:rsidRPr="00D77AF8">
        <w:rPr>
          <w:rFonts w:ascii="Times New Roman" w:hAnsi="Times New Roman"/>
          <w:sz w:val="28"/>
          <w:szCs w:val="28"/>
        </w:rPr>
        <w:t>посев</w:t>
      </w:r>
      <w:r w:rsidR="005E43AD" w:rsidRPr="00D77AF8">
        <w:rPr>
          <w:rFonts w:ascii="Times New Roman" w:hAnsi="Times New Roman"/>
          <w:sz w:val="28"/>
          <w:szCs w:val="28"/>
        </w:rPr>
        <w:t xml:space="preserve"> </w:t>
      </w:r>
      <w:r w:rsidR="00710BCC" w:rsidRPr="00D77AF8">
        <w:rPr>
          <w:rFonts w:ascii="Times New Roman" w:hAnsi="Times New Roman"/>
          <w:sz w:val="28"/>
          <w:szCs w:val="28"/>
        </w:rPr>
        <w:t>овса после кукурузы на зерно. Кроме того, хоть после кукурузы на силос возможен повторный посев кукурузы на зерно, но они относятся к одной биологической группе, значит, поражаются одними вредителями и болезнями.</w:t>
      </w:r>
    </w:p>
    <w:p w:rsidR="000D7360" w:rsidRDefault="000D736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Урожайность сельскохозяйственных культур в среднем по хозяйству характеризуется следующими показателями (табл. 8).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60" w:rsidRPr="00D77AF8" w:rsidRDefault="000D7360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8 – Урожайность сельскохозяйственных культур (ц/га)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190"/>
      </w:tblGrid>
      <w:tr w:rsidR="00CA3DA8" w:rsidRPr="00D77AF8" w:rsidTr="00D77AF8">
        <w:trPr>
          <w:trHeight w:val="483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A3DA8" w:rsidRPr="00D77AF8" w:rsidRDefault="00CA3DA8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Сельскохозяйственные культуры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710BCC" w:rsidRPr="00D77AF8" w:rsidRDefault="00CA3DA8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="005E43AD" w:rsidRPr="00D77AF8">
              <w:rPr>
                <w:rFonts w:ascii="Times New Roman" w:hAnsi="Times New Roman"/>
                <w:sz w:val="20"/>
                <w:szCs w:val="20"/>
              </w:rPr>
              <w:t xml:space="preserve"> урожайность</w:t>
            </w:r>
          </w:p>
        </w:tc>
      </w:tr>
      <w:tr w:rsidR="00CA3DA8" w:rsidRPr="00D77AF8" w:rsidTr="00D77AF8">
        <w:trPr>
          <w:trHeight w:val="280"/>
        </w:trPr>
        <w:tc>
          <w:tcPr>
            <w:tcW w:w="3150" w:type="dxa"/>
          </w:tcPr>
          <w:p w:rsidR="00CA3DA8" w:rsidRPr="00D77AF8" w:rsidRDefault="00CA3DA8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Зерно, всего</w:t>
            </w:r>
          </w:p>
        </w:tc>
        <w:tc>
          <w:tcPr>
            <w:tcW w:w="2190" w:type="dxa"/>
            <w:vAlign w:val="center"/>
          </w:tcPr>
          <w:p w:rsidR="00CA3DA8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</w:tr>
      <w:tr w:rsidR="00CA3DA8" w:rsidRPr="00D77AF8" w:rsidTr="00D77AF8">
        <w:trPr>
          <w:trHeight w:val="280"/>
        </w:trPr>
        <w:tc>
          <w:tcPr>
            <w:tcW w:w="3150" w:type="dxa"/>
          </w:tcPr>
          <w:p w:rsidR="00CA3DA8" w:rsidRPr="00D77AF8" w:rsidRDefault="00CA3DA8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т.ч. озимая пшеница</w:t>
            </w:r>
          </w:p>
        </w:tc>
        <w:tc>
          <w:tcPr>
            <w:tcW w:w="2190" w:type="dxa"/>
            <w:vAlign w:val="center"/>
          </w:tcPr>
          <w:p w:rsidR="00CA3DA8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B4260A" w:rsidRPr="00D77AF8" w:rsidTr="00D77AF8">
        <w:trPr>
          <w:trHeight w:val="280"/>
        </w:trPr>
        <w:tc>
          <w:tcPr>
            <w:tcW w:w="3150" w:type="dxa"/>
          </w:tcPr>
          <w:p w:rsidR="00B4260A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2190" w:type="dxa"/>
            <w:vAlign w:val="center"/>
          </w:tcPr>
          <w:p w:rsidR="00B4260A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CA3DA8" w:rsidRPr="00D77AF8" w:rsidTr="00D77AF8">
        <w:trPr>
          <w:trHeight w:val="280"/>
        </w:trPr>
        <w:tc>
          <w:tcPr>
            <w:tcW w:w="3150" w:type="dxa"/>
          </w:tcPr>
          <w:p w:rsidR="00CA3DA8" w:rsidRPr="00D77AF8" w:rsidRDefault="005E43AD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2190" w:type="dxa"/>
            <w:vAlign w:val="center"/>
          </w:tcPr>
          <w:p w:rsidR="00CA3DA8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A3DA8" w:rsidRPr="00D77AF8" w:rsidTr="00D77AF8">
        <w:trPr>
          <w:trHeight w:val="280"/>
        </w:trPr>
        <w:tc>
          <w:tcPr>
            <w:tcW w:w="3150" w:type="dxa"/>
          </w:tcPr>
          <w:p w:rsidR="00CA3DA8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2190" w:type="dxa"/>
            <w:vAlign w:val="center"/>
          </w:tcPr>
          <w:p w:rsidR="00CA3DA8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A3DA8" w:rsidRPr="00D77AF8" w:rsidTr="00D77AF8">
        <w:trPr>
          <w:trHeight w:val="280"/>
        </w:trPr>
        <w:tc>
          <w:tcPr>
            <w:tcW w:w="3150" w:type="dxa"/>
          </w:tcPr>
          <w:p w:rsidR="00CA3DA8" w:rsidRPr="00D77AF8" w:rsidRDefault="00CA3DA8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2190" w:type="dxa"/>
            <w:vAlign w:val="center"/>
          </w:tcPr>
          <w:p w:rsidR="00CA3DA8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B4260A" w:rsidRPr="00D77AF8" w:rsidTr="00D77AF8">
        <w:trPr>
          <w:trHeight w:val="280"/>
        </w:trPr>
        <w:tc>
          <w:tcPr>
            <w:tcW w:w="3150" w:type="dxa"/>
          </w:tcPr>
          <w:p w:rsidR="00B4260A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2190" w:type="dxa"/>
            <w:vAlign w:val="center"/>
          </w:tcPr>
          <w:p w:rsidR="00B4260A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4260A" w:rsidRPr="00D77AF8" w:rsidTr="00D77AF8">
        <w:trPr>
          <w:trHeight w:val="280"/>
        </w:trPr>
        <w:tc>
          <w:tcPr>
            <w:tcW w:w="3150" w:type="dxa"/>
          </w:tcPr>
          <w:p w:rsidR="00B4260A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2190" w:type="dxa"/>
            <w:vAlign w:val="center"/>
          </w:tcPr>
          <w:p w:rsidR="00B4260A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CA3DA8" w:rsidRPr="00D77AF8" w:rsidTr="00D77AF8">
        <w:trPr>
          <w:trHeight w:val="280"/>
        </w:trPr>
        <w:tc>
          <w:tcPr>
            <w:tcW w:w="3150" w:type="dxa"/>
          </w:tcPr>
          <w:p w:rsidR="00CA3DA8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Вико-овес</w:t>
            </w:r>
            <w:r w:rsidR="00CA3DA8" w:rsidRPr="00D77AF8">
              <w:rPr>
                <w:rFonts w:ascii="Times New Roman" w:hAnsi="Times New Roman"/>
                <w:sz w:val="20"/>
                <w:szCs w:val="20"/>
              </w:rPr>
              <w:t xml:space="preserve"> на сено</w:t>
            </w:r>
          </w:p>
        </w:tc>
        <w:tc>
          <w:tcPr>
            <w:tcW w:w="2190" w:type="dxa"/>
            <w:vAlign w:val="center"/>
          </w:tcPr>
          <w:p w:rsidR="00CA3DA8" w:rsidRPr="00D77AF8" w:rsidRDefault="00B4260A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</w:tbl>
    <w:p w:rsidR="00705DC8" w:rsidRPr="00D77AF8" w:rsidRDefault="00705DC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DC3" w:rsidRPr="00D77AF8" w:rsidRDefault="00C67D1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Урожайность зерновых</w:t>
      </w:r>
      <w:r w:rsidR="00CA3DA8" w:rsidRPr="00D77AF8">
        <w:rPr>
          <w:rFonts w:ascii="Times New Roman" w:hAnsi="Times New Roman"/>
          <w:sz w:val="28"/>
          <w:szCs w:val="28"/>
        </w:rPr>
        <w:t xml:space="preserve"> </w:t>
      </w:r>
      <w:r w:rsidR="005E43AD" w:rsidRPr="00D77AF8">
        <w:rPr>
          <w:rFonts w:ascii="Times New Roman" w:hAnsi="Times New Roman"/>
          <w:sz w:val="28"/>
          <w:szCs w:val="28"/>
        </w:rPr>
        <w:t>находится на н</w:t>
      </w:r>
      <w:r w:rsidR="00B4260A" w:rsidRPr="00D77AF8">
        <w:rPr>
          <w:rFonts w:ascii="Times New Roman" w:hAnsi="Times New Roman"/>
          <w:sz w:val="28"/>
          <w:szCs w:val="28"/>
        </w:rPr>
        <w:t>изком</w:t>
      </w:r>
      <w:r w:rsidR="005E43AD" w:rsidRPr="00D77AF8">
        <w:rPr>
          <w:rFonts w:ascii="Times New Roman" w:hAnsi="Times New Roman"/>
          <w:sz w:val="28"/>
          <w:szCs w:val="28"/>
        </w:rPr>
        <w:t xml:space="preserve"> уровне</w:t>
      </w:r>
      <w:r w:rsidR="00CA3DA8" w:rsidRPr="00D77AF8">
        <w:rPr>
          <w:rFonts w:ascii="Times New Roman" w:hAnsi="Times New Roman"/>
          <w:sz w:val="28"/>
          <w:szCs w:val="28"/>
        </w:rPr>
        <w:t xml:space="preserve">, в среднем по хозяйству – </w:t>
      </w:r>
      <w:r w:rsidR="00B4260A" w:rsidRPr="00D77AF8">
        <w:rPr>
          <w:rFonts w:ascii="Times New Roman" w:hAnsi="Times New Roman"/>
          <w:sz w:val="28"/>
          <w:szCs w:val="28"/>
        </w:rPr>
        <w:t>28,3</w:t>
      </w:r>
      <w:r w:rsidR="00CA3DA8" w:rsidRPr="00D77AF8">
        <w:rPr>
          <w:rFonts w:ascii="Times New Roman" w:hAnsi="Times New Roman"/>
          <w:sz w:val="28"/>
          <w:szCs w:val="28"/>
        </w:rPr>
        <w:t xml:space="preserve"> ц/га</w:t>
      </w:r>
      <w:r w:rsidRPr="00D77AF8">
        <w:rPr>
          <w:rFonts w:ascii="Times New Roman" w:hAnsi="Times New Roman"/>
          <w:sz w:val="28"/>
          <w:szCs w:val="28"/>
        </w:rPr>
        <w:t>.</w:t>
      </w:r>
      <w:r w:rsidR="005E43AD" w:rsidRPr="00D77AF8">
        <w:rPr>
          <w:rFonts w:ascii="Times New Roman" w:hAnsi="Times New Roman"/>
          <w:sz w:val="28"/>
          <w:szCs w:val="28"/>
        </w:rPr>
        <w:t xml:space="preserve"> Урожайность сахарной свеклы достаточно высокая, как и урожайность </w:t>
      </w:r>
      <w:r w:rsidR="00B4260A" w:rsidRPr="00D77AF8">
        <w:rPr>
          <w:rFonts w:ascii="Times New Roman" w:hAnsi="Times New Roman"/>
          <w:sz w:val="28"/>
          <w:szCs w:val="28"/>
        </w:rPr>
        <w:t>кукурузы на силос</w:t>
      </w:r>
      <w:r w:rsidR="005E43AD" w:rsidRPr="00D77AF8">
        <w:rPr>
          <w:rFonts w:ascii="Times New Roman" w:hAnsi="Times New Roman"/>
          <w:sz w:val="28"/>
          <w:szCs w:val="28"/>
        </w:rPr>
        <w:t>.</w:t>
      </w:r>
    </w:p>
    <w:p w:rsidR="004C1EC1" w:rsidRDefault="00C67D1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Для получения стабильной и более высокой урожайности необходимо разумное внесение удобрений, использование химических препаратов, а также оптимизация обработки почвы.</w:t>
      </w:r>
    </w:p>
    <w:p w:rsidR="00D77AF8" w:rsidRPr="00D77AF8" w:rsidRDefault="00D77AF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60" w:rsidRPr="00D77AF8" w:rsidRDefault="000D7360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9 – Годовая потребность в растениеводческой продукции</w:t>
      </w:r>
      <w:r w:rsidR="00D77AF8">
        <w:rPr>
          <w:rFonts w:ascii="Times New Roman" w:hAnsi="Times New Roman"/>
          <w:b/>
          <w:sz w:val="28"/>
          <w:szCs w:val="28"/>
        </w:rPr>
        <w:t xml:space="preserve"> </w:t>
      </w:r>
      <w:r w:rsidRPr="00D77AF8">
        <w:rPr>
          <w:rFonts w:ascii="Times New Roman" w:hAnsi="Times New Roman"/>
          <w:b/>
          <w:sz w:val="28"/>
          <w:szCs w:val="28"/>
        </w:rPr>
        <w:t>по бригаде на год освоения севооборотов (в центнерах)</w:t>
      </w:r>
    </w:p>
    <w:tbl>
      <w:tblPr>
        <w:tblW w:w="30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816"/>
      </w:tblGrid>
      <w:tr w:rsidR="00331679" w:rsidRPr="00D77AF8" w:rsidTr="00D77AF8">
        <w:trPr>
          <w:trHeight w:val="356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Вид продукции</w:t>
            </w:r>
          </w:p>
        </w:tc>
        <w:tc>
          <w:tcPr>
            <w:tcW w:w="816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31679" w:rsidRPr="00D77AF8" w:rsidTr="00D77AF8">
        <w:trPr>
          <w:trHeight w:val="356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Зерно, всего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35640</w:t>
            </w:r>
          </w:p>
        </w:tc>
      </w:tr>
      <w:tr w:rsidR="00331679" w:rsidRPr="00D77AF8" w:rsidTr="00D77AF8">
        <w:trPr>
          <w:trHeight w:val="344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т.ч. озимая пшеница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17280</w:t>
            </w:r>
          </w:p>
        </w:tc>
      </w:tr>
      <w:tr w:rsidR="00331679" w:rsidRPr="00D77AF8" w:rsidTr="00D77AF8">
        <w:trPr>
          <w:trHeight w:val="344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7560</w:t>
            </w:r>
          </w:p>
        </w:tc>
      </w:tr>
      <w:tr w:rsidR="00331679" w:rsidRPr="00D77AF8" w:rsidTr="00D77AF8">
        <w:trPr>
          <w:trHeight w:val="356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331679" w:rsidRPr="00D77AF8" w:rsidTr="00D77AF8">
        <w:trPr>
          <w:trHeight w:val="356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4050</w:t>
            </w:r>
          </w:p>
        </w:tc>
      </w:tr>
      <w:tr w:rsidR="00331679" w:rsidRPr="00D77AF8" w:rsidTr="00D77AF8">
        <w:trPr>
          <w:trHeight w:val="356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72900</w:t>
            </w:r>
          </w:p>
        </w:tc>
      </w:tr>
      <w:tr w:rsidR="00331679" w:rsidRPr="00D77AF8" w:rsidTr="00D77AF8">
        <w:trPr>
          <w:trHeight w:val="356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4320</w:t>
            </w:r>
          </w:p>
        </w:tc>
      </w:tr>
      <w:tr w:rsidR="00331679" w:rsidRPr="00D77AF8" w:rsidTr="00D77AF8">
        <w:trPr>
          <w:trHeight w:val="356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Силос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51300</w:t>
            </w:r>
          </w:p>
        </w:tc>
      </w:tr>
      <w:tr w:rsidR="00331679" w:rsidRPr="00D77AF8" w:rsidTr="00D77AF8">
        <w:trPr>
          <w:trHeight w:val="356"/>
        </w:trPr>
        <w:tc>
          <w:tcPr>
            <w:tcW w:w="2202" w:type="dxa"/>
          </w:tcPr>
          <w:p w:rsidR="00331679" w:rsidRPr="00D77AF8" w:rsidRDefault="00331679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Сено</w:t>
            </w:r>
          </w:p>
        </w:tc>
        <w:tc>
          <w:tcPr>
            <w:tcW w:w="816" w:type="dxa"/>
            <w:vAlign w:val="center"/>
          </w:tcPr>
          <w:p w:rsidR="00331679" w:rsidRPr="00D77AF8" w:rsidRDefault="00331679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5130</w:t>
            </w:r>
          </w:p>
        </w:tc>
      </w:tr>
    </w:tbl>
    <w:p w:rsidR="00526F6B" w:rsidRPr="00D77AF8" w:rsidRDefault="00526F6B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1BF2" w:rsidRPr="00D77AF8" w:rsidRDefault="005A371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Наибольшая потребность в этом году была в сахарной свекле, также высокая потребность в кормах, что связано с увеличением поголовья молодняка крупного рогатого скота за последние годы. Потребность в зерновые также претерпела некоторые изменения в сторону снижения, что связано с резким поднятием цен на минеральные удобрения, в то время как цена самой продукции изменилась не так сильно. Но меньше всего потребовалось подсолнечника.</w:t>
      </w:r>
    </w:p>
    <w:p w:rsidR="001B2858" w:rsidRPr="00D77AF8" w:rsidRDefault="001B2858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2B88" w:rsidRDefault="00D77AF8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D7360" w:rsidRPr="00D77AF8">
        <w:rPr>
          <w:rFonts w:ascii="Times New Roman" w:hAnsi="Times New Roman"/>
          <w:b/>
          <w:sz w:val="28"/>
          <w:szCs w:val="28"/>
        </w:rPr>
        <w:t xml:space="preserve">2. </w:t>
      </w:r>
      <w:r w:rsidR="00266B80" w:rsidRPr="00D77AF8">
        <w:rPr>
          <w:rFonts w:ascii="Times New Roman" w:hAnsi="Times New Roman"/>
          <w:b/>
          <w:sz w:val="28"/>
          <w:szCs w:val="28"/>
        </w:rPr>
        <w:t>ПРОЕКТИРОВАНИЕ СЕВООБОРОТОВ</w:t>
      </w:r>
    </w:p>
    <w:p w:rsidR="00D77AF8" w:rsidRPr="00D77AF8" w:rsidRDefault="00D77AF8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7360" w:rsidRPr="00D77AF8" w:rsidRDefault="00266B80" w:rsidP="00D77A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2.1 Проектирование структуры посевных площадей и хозяйства</w:t>
      </w:r>
    </w:p>
    <w:p w:rsidR="00D77AF8" w:rsidRDefault="00D77AF8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817CF" w:rsidRPr="00D77AF8" w:rsidRDefault="006817CF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Севооборотом называют научно обоснованное чередование сельскохозяйственных культур и чистого пара по времени и полям.</w:t>
      </w:r>
    </w:p>
    <w:p w:rsidR="006817CF" w:rsidRPr="00D77AF8" w:rsidRDefault="006817CF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Севообороты хозяйства, связанные структурой посевной площади и задачами по производству растениеводческой продукции, образуют систему севооборотов. Так обеспечивается более рациональное использование земельных угодий и наиболее правильное размещение высеваемых культур.</w:t>
      </w:r>
    </w:p>
    <w:p w:rsidR="006817CF" w:rsidRDefault="006817CF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Системы севооборотов зависят от специализации и почвенно-климатических условий ведения хозяйства.</w:t>
      </w:r>
    </w:p>
    <w:p w:rsidR="00D77AF8" w:rsidRPr="00D77AF8" w:rsidRDefault="00D77AF8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F6D" w:rsidRPr="00D77AF8" w:rsidRDefault="00595F6D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10 – Проектируемая структура посевных площадей бригады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09"/>
        <w:gridCol w:w="1949"/>
        <w:gridCol w:w="1006"/>
        <w:gridCol w:w="731"/>
      </w:tblGrid>
      <w:tr w:rsidR="00882DA9" w:rsidRPr="00D77AF8" w:rsidTr="00D77AF8">
        <w:trPr>
          <w:trHeight w:val="294"/>
        </w:trPr>
        <w:tc>
          <w:tcPr>
            <w:tcW w:w="3119" w:type="dxa"/>
            <w:vMerge w:val="restart"/>
          </w:tcPr>
          <w:p w:rsidR="00595F6D" w:rsidRPr="00D77AF8" w:rsidRDefault="00595F6D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Сельскохозяйственные</w:t>
            </w:r>
            <w:r w:rsidR="00D77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AF8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2409" w:type="dxa"/>
            <w:vMerge w:val="restart"/>
          </w:tcPr>
          <w:p w:rsidR="00595F6D" w:rsidRPr="00D77AF8" w:rsidRDefault="00595F6D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Годовая потребность продукции, ц</w:t>
            </w:r>
          </w:p>
        </w:tc>
        <w:tc>
          <w:tcPr>
            <w:tcW w:w="1949" w:type="dxa"/>
            <w:vMerge w:val="restart"/>
          </w:tcPr>
          <w:p w:rsidR="00595F6D" w:rsidRPr="00D77AF8" w:rsidRDefault="00595F6D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Средняя урожайность, ц/га</w:t>
            </w:r>
          </w:p>
        </w:tc>
        <w:tc>
          <w:tcPr>
            <w:tcW w:w="1737" w:type="dxa"/>
            <w:gridSpan w:val="2"/>
          </w:tcPr>
          <w:p w:rsidR="00595F6D" w:rsidRPr="00D77AF8" w:rsidRDefault="00595F6D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</w:tr>
      <w:tr w:rsidR="00882DA9" w:rsidRPr="00D77AF8" w:rsidTr="00D77AF8">
        <w:trPr>
          <w:trHeight w:val="134"/>
        </w:trPr>
        <w:tc>
          <w:tcPr>
            <w:tcW w:w="3119" w:type="dxa"/>
            <w:vMerge/>
          </w:tcPr>
          <w:p w:rsidR="00595F6D" w:rsidRPr="00D77AF8" w:rsidRDefault="00595F6D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95F6D" w:rsidRPr="00D77AF8" w:rsidRDefault="00595F6D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595F6D" w:rsidRPr="00D77AF8" w:rsidRDefault="00595F6D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595F6D" w:rsidRPr="00D77AF8" w:rsidRDefault="0014356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731" w:type="dxa"/>
          </w:tcPr>
          <w:p w:rsidR="00595F6D" w:rsidRPr="00D77AF8" w:rsidRDefault="00143566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82DA9" w:rsidRPr="00D77AF8" w:rsidTr="00D77AF8">
        <w:trPr>
          <w:trHeight w:val="294"/>
        </w:trPr>
        <w:tc>
          <w:tcPr>
            <w:tcW w:w="3119" w:type="dxa"/>
          </w:tcPr>
          <w:p w:rsidR="00F23264" w:rsidRPr="00D77AF8" w:rsidRDefault="00F2326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Пашня</w:t>
            </w:r>
          </w:p>
        </w:tc>
        <w:tc>
          <w:tcPr>
            <w:tcW w:w="2409" w:type="dxa"/>
          </w:tcPr>
          <w:p w:rsidR="00F23264" w:rsidRPr="00D77AF8" w:rsidRDefault="00F23264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F23264" w:rsidRPr="00D77AF8" w:rsidRDefault="00F2326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F23264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731" w:type="dxa"/>
          </w:tcPr>
          <w:p w:rsidR="00F23264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2DA9" w:rsidRPr="00D77AF8" w:rsidTr="00D77AF8">
        <w:trPr>
          <w:trHeight w:val="294"/>
        </w:trPr>
        <w:tc>
          <w:tcPr>
            <w:tcW w:w="3119" w:type="dxa"/>
          </w:tcPr>
          <w:p w:rsidR="00F23264" w:rsidRPr="00D77AF8" w:rsidRDefault="00F2326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Зерновые и зернобобовые</w:t>
            </w:r>
          </w:p>
        </w:tc>
        <w:tc>
          <w:tcPr>
            <w:tcW w:w="2409" w:type="dxa"/>
          </w:tcPr>
          <w:p w:rsidR="00F23264" w:rsidRPr="00D77AF8" w:rsidRDefault="00F23264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F23264" w:rsidRPr="00D77AF8" w:rsidRDefault="00F23264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F23264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731" w:type="dxa"/>
          </w:tcPr>
          <w:p w:rsidR="00F23264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923BBC" w:rsidRPr="00D77AF8" w:rsidTr="00D77AF8">
        <w:trPr>
          <w:trHeight w:val="294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т.ч. озимая пшеница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17280</w:t>
            </w: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</w:tr>
      <w:tr w:rsidR="00923BBC" w:rsidRPr="00D77AF8" w:rsidTr="00D77AF8">
        <w:trPr>
          <w:trHeight w:val="294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7560</w:t>
            </w: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23BBC" w:rsidRPr="00D77AF8" w:rsidTr="00D77AF8">
        <w:trPr>
          <w:trHeight w:val="294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23BBC" w:rsidRPr="00D77AF8" w:rsidTr="00D77AF8">
        <w:trPr>
          <w:trHeight w:val="308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4050</w:t>
            </w: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23BBC" w:rsidRPr="00D77AF8" w:rsidTr="00D77AF8">
        <w:trPr>
          <w:trHeight w:val="294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  <w:tr w:rsidR="00923BBC" w:rsidRPr="00D77AF8" w:rsidTr="00D77AF8">
        <w:trPr>
          <w:trHeight w:val="294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т.ч. сахарная свекла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72900</w:t>
            </w: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23BBC" w:rsidRPr="00D77AF8" w:rsidTr="00D77AF8">
        <w:trPr>
          <w:trHeight w:val="294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4320</w:t>
            </w: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23BBC" w:rsidRPr="00D77AF8" w:rsidTr="00D77AF8">
        <w:trPr>
          <w:trHeight w:val="294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Кормовые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  <w:tr w:rsidR="00923BBC" w:rsidRPr="00D77AF8" w:rsidTr="00D77AF8">
        <w:trPr>
          <w:trHeight w:val="308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в т.ч. вико-овес на сено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5130</w:t>
            </w: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923BBC" w:rsidRPr="00D77AF8" w:rsidTr="00D77AF8">
        <w:trPr>
          <w:trHeight w:val="308"/>
        </w:trPr>
        <w:tc>
          <w:tcPr>
            <w:tcW w:w="311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2409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51300</w:t>
            </w:r>
          </w:p>
        </w:tc>
        <w:tc>
          <w:tcPr>
            <w:tcW w:w="1949" w:type="dxa"/>
          </w:tcPr>
          <w:p w:rsidR="00923BBC" w:rsidRPr="00D77AF8" w:rsidRDefault="00923BBC" w:rsidP="00D77A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006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31" w:type="dxa"/>
          </w:tcPr>
          <w:p w:rsidR="00923BBC" w:rsidRPr="00D77AF8" w:rsidRDefault="00923BBC" w:rsidP="00D77AF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</w:tbl>
    <w:p w:rsidR="00C67D1A" w:rsidRPr="00D77AF8" w:rsidRDefault="00C67D1A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BF2" w:rsidRDefault="001B10AD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В хозяйстве планируется ввести </w:t>
      </w:r>
      <w:r w:rsidR="001B2858" w:rsidRPr="00D77AF8">
        <w:rPr>
          <w:rFonts w:ascii="Times New Roman" w:hAnsi="Times New Roman"/>
          <w:sz w:val="28"/>
          <w:szCs w:val="28"/>
        </w:rPr>
        <w:t>один севооборот</w:t>
      </w:r>
      <w:r w:rsidRPr="00D77AF8">
        <w:rPr>
          <w:rFonts w:ascii="Times New Roman" w:hAnsi="Times New Roman"/>
          <w:sz w:val="28"/>
          <w:szCs w:val="28"/>
        </w:rPr>
        <w:t>: полевой со следующим чередованием культур (табл. 11).</w:t>
      </w:r>
    </w:p>
    <w:p w:rsidR="001C7430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3566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3566" w:rsidRPr="00D77AF8">
        <w:rPr>
          <w:rFonts w:ascii="Times New Roman" w:hAnsi="Times New Roman"/>
          <w:b/>
          <w:sz w:val="28"/>
          <w:szCs w:val="28"/>
        </w:rPr>
        <w:t>Таблица 11 – Проектируемые севообороты в бригаде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5"/>
        <w:gridCol w:w="1843"/>
        <w:gridCol w:w="2126"/>
      </w:tblGrid>
      <w:tr w:rsidR="00882DA9" w:rsidRPr="001C7430" w:rsidTr="001C7430">
        <w:tc>
          <w:tcPr>
            <w:tcW w:w="851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№№ п/п</w:t>
            </w:r>
          </w:p>
        </w:tc>
        <w:tc>
          <w:tcPr>
            <w:tcW w:w="2268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Тип и вид севооборота</w:t>
            </w:r>
          </w:p>
        </w:tc>
        <w:tc>
          <w:tcPr>
            <w:tcW w:w="1275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Площадь, га</w:t>
            </w:r>
          </w:p>
        </w:tc>
        <w:tc>
          <w:tcPr>
            <w:tcW w:w="1843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Средний размер поля, га</w:t>
            </w:r>
          </w:p>
        </w:tc>
        <w:tc>
          <w:tcPr>
            <w:tcW w:w="2126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Чередование культур</w:t>
            </w:r>
          </w:p>
        </w:tc>
      </w:tr>
      <w:tr w:rsidR="001B2858" w:rsidRPr="001C7430" w:rsidTr="001C7430">
        <w:tc>
          <w:tcPr>
            <w:tcW w:w="851" w:type="dxa"/>
            <w:vMerge w:val="restart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Полевой зернопропашной</w:t>
            </w:r>
          </w:p>
        </w:tc>
        <w:tc>
          <w:tcPr>
            <w:tcW w:w="1275" w:type="dxa"/>
            <w:vMerge w:val="restart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1843" w:type="dxa"/>
            <w:vMerge w:val="restart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1. Однолетние травы</w:t>
            </w:r>
          </w:p>
        </w:tc>
      </w:tr>
      <w:tr w:rsidR="001B2858" w:rsidRPr="001C7430" w:rsidTr="001C7430">
        <w:tc>
          <w:tcPr>
            <w:tcW w:w="851" w:type="dxa"/>
            <w:vMerge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2. Озимая пшеница</w:t>
            </w:r>
          </w:p>
        </w:tc>
      </w:tr>
      <w:tr w:rsidR="001B2858" w:rsidRPr="001C7430" w:rsidTr="001C7430">
        <w:tc>
          <w:tcPr>
            <w:tcW w:w="851" w:type="dxa"/>
            <w:vMerge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3. Сахарная свекла</w:t>
            </w:r>
          </w:p>
        </w:tc>
      </w:tr>
      <w:tr w:rsidR="001B2858" w:rsidRPr="001C7430" w:rsidTr="001C7430">
        <w:tc>
          <w:tcPr>
            <w:tcW w:w="851" w:type="dxa"/>
            <w:vMerge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4. Ячмень</w:t>
            </w:r>
          </w:p>
        </w:tc>
      </w:tr>
      <w:tr w:rsidR="001B2858" w:rsidRPr="001C7430" w:rsidTr="001C7430">
        <w:tc>
          <w:tcPr>
            <w:tcW w:w="851" w:type="dxa"/>
            <w:vMerge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5. Кукуруза на силос</w:t>
            </w:r>
          </w:p>
        </w:tc>
      </w:tr>
      <w:tr w:rsidR="001B2858" w:rsidRPr="001C7430" w:rsidTr="001C7430">
        <w:tc>
          <w:tcPr>
            <w:tcW w:w="851" w:type="dxa"/>
            <w:vMerge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6. Озимая рожь</w:t>
            </w:r>
          </w:p>
        </w:tc>
      </w:tr>
      <w:tr w:rsidR="001B2858" w:rsidRPr="001C7430" w:rsidTr="001C7430">
        <w:tc>
          <w:tcPr>
            <w:tcW w:w="851" w:type="dxa"/>
            <w:vMerge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7. Горох</w:t>
            </w:r>
          </w:p>
        </w:tc>
      </w:tr>
      <w:tr w:rsidR="001B2858" w:rsidRPr="001C7430" w:rsidTr="001C7430">
        <w:tc>
          <w:tcPr>
            <w:tcW w:w="851" w:type="dxa"/>
            <w:vMerge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8. Озимая пшеница</w:t>
            </w:r>
          </w:p>
        </w:tc>
      </w:tr>
      <w:tr w:rsidR="001B2858" w:rsidRPr="001C7430" w:rsidTr="001C7430">
        <w:tc>
          <w:tcPr>
            <w:tcW w:w="851" w:type="dxa"/>
            <w:vMerge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9. Подсолнечник</w:t>
            </w:r>
          </w:p>
        </w:tc>
      </w:tr>
    </w:tbl>
    <w:p w:rsidR="001B2858" w:rsidRPr="00D77AF8" w:rsidRDefault="001B2858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BF2" w:rsidRDefault="001B10AD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основу разработки схем проектируемых севооборотов положены главные принципы их построения: возделываемые культуры соответствуют почвенно-климатическим условиям данной местности и перспективной структуре посевных площадей, производится смена культур из различных хозяйственно - биологических групп, различающихся по биологии и технологии возделывания, а также соблюдается время возврата одной и той же культуры на прежнее место возделывания.</w:t>
      </w:r>
    </w:p>
    <w:p w:rsidR="001C7430" w:rsidRPr="00D77AF8" w:rsidRDefault="001C743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F6B" w:rsidRDefault="00143566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2.2 Оценка существующего и проектируемого севооборота</w:t>
      </w:r>
      <w:r w:rsidR="001C7430">
        <w:rPr>
          <w:rFonts w:ascii="Times New Roman" w:hAnsi="Times New Roman"/>
          <w:b/>
          <w:sz w:val="28"/>
          <w:szCs w:val="28"/>
        </w:rPr>
        <w:t xml:space="preserve"> </w:t>
      </w:r>
      <w:r w:rsidRPr="00D77AF8">
        <w:rPr>
          <w:rFonts w:ascii="Times New Roman" w:hAnsi="Times New Roman"/>
          <w:b/>
          <w:sz w:val="28"/>
          <w:szCs w:val="28"/>
        </w:rPr>
        <w:t>по продуктивности</w:t>
      </w: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17CF" w:rsidRPr="00D77AF8" w:rsidRDefault="006817CF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Основным показателем оценки севооборотов является выход продукции с единицы площади пашни, выраженный в сопоставимых величинах – в зерновых, кормовых, кормопротеиновых, энергетических единицах или в рублях.</w:t>
      </w:r>
    </w:p>
    <w:p w:rsidR="00F150D1" w:rsidRDefault="00F150D1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В таблице 12 производится оценка существующего севооборота по выходу кормовых единиц и зерна с </w:t>
      </w:r>
      <w:smartTag w:uri="urn:schemas-microsoft-com:office:smarttags" w:element="metricconverter">
        <w:smartTagPr>
          <w:attr w:name="ProductID" w:val="1 га"/>
        </w:smartTagPr>
        <w:r w:rsidRPr="00D77AF8">
          <w:rPr>
            <w:rFonts w:ascii="Times New Roman" w:hAnsi="Times New Roman"/>
            <w:sz w:val="28"/>
            <w:szCs w:val="28"/>
          </w:rPr>
          <w:t>1 га</w:t>
        </w:r>
      </w:smartTag>
      <w:r w:rsidRPr="00D77AF8">
        <w:rPr>
          <w:rFonts w:ascii="Times New Roman" w:hAnsi="Times New Roman"/>
          <w:sz w:val="28"/>
          <w:szCs w:val="28"/>
        </w:rPr>
        <w:t xml:space="preserve"> пашни.</w:t>
      </w:r>
    </w:p>
    <w:p w:rsidR="001C7430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3566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3566" w:rsidRPr="00D77AF8">
        <w:rPr>
          <w:rFonts w:ascii="Times New Roman" w:hAnsi="Times New Roman"/>
          <w:b/>
          <w:sz w:val="28"/>
          <w:szCs w:val="28"/>
        </w:rPr>
        <w:t>Таблица 12 – Оценка существующего севооборота по продуктивности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850"/>
        <w:gridCol w:w="851"/>
        <w:gridCol w:w="1134"/>
      </w:tblGrid>
      <w:tr w:rsidR="00882DA9" w:rsidRPr="001C7430" w:rsidTr="001C7430">
        <w:tc>
          <w:tcPr>
            <w:tcW w:w="1843" w:type="dxa"/>
            <w:vMerge w:val="restart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Merge w:val="restart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Площадь, га</w:t>
            </w:r>
          </w:p>
        </w:tc>
        <w:tc>
          <w:tcPr>
            <w:tcW w:w="1842" w:type="dxa"/>
            <w:gridSpan w:val="2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Урожайность продукции, ц/га</w:t>
            </w:r>
          </w:p>
        </w:tc>
        <w:tc>
          <w:tcPr>
            <w:tcW w:w="3686" w:type="dxa"/>
            <w:gridSpan w:val="4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Валовой сбор продукции в к. ед., ц</w:t>
            </w:r>
          </w:p>
        </w:tc>
        <w:tc>
          <w:tcPr>
            <w:tcW w:w="1134" w:type="dxa"/>
            <w:vMerge w:val="restart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 в к. ед.</w:t>
            </w:r>
          </w:p>
        </w:tc>
      </w:tr>
      <w:tr w:rsidR="00882DA9" w:rsidRPr="001C7430" w:rsidTr="001C7430">
        <w:tc>
          <w:tcPr>
            <w:tcW w:w="1843" w:type="dxa"/>
            <w:vMerge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992" w:type="dxa"/>
            <w:vMerge w:val="restart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побочной</w:t>
            </w:r>
          </w:p>
        </w:tc>
        <w:tc>
          <w:tcPr>
            <w:tcW w:w="1985" w:type="dxa"/>
            <w:gridSpan w:val="2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gridSpan w:val="2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побочной</w:t>
            </w:r>
          </w:p>
        </w:tc>
        <w:tc>
          <w:tcPr>
            <w:tcW w:w="1134" w:type="dxa"/>
            <w:vMerge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DA9" w:rsidRPr="001C7430" w:rsidTr="001C7430">
        <w:tc>
          <w:tcPr>
            <w:tcW w:w="1843" w:type="dxa"/>
            <w:vMerge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/>
          </w:tcPr>
          <w:p w:rsidR="00143566" w:rsidRPr="001C7430" w:rsidRDefault="0014356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Чистый пар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10368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2592</w:t>
            </w:r>
          </w:p>
        </w:tc>
        <w:tc>
          <w:tcPr>
            <w:tcW w:w="1134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12960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17496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4666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22162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7627,5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1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3118,5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10746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3969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1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1644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5613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839</w:t>
            </w:r>
            <w:r w:rsidR="00F150D1" w:rsidRPr="001C743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3478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1187</w:t>
            </w:r>
            <w:r w:rsidR="00F150D1" w:rsidRPr="001C7430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12312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12312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зерно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9979</w:t>
            </w:r>
            <w:r w:rsidR="00F150D1" w:rsidRPr="001C7430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4001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13980</w:t>
            </w:r>
            <w:r w:rsidR="00F150D1" w:rsidRPr="001C7430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Овес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8100</w:t>
            </w:r>
          </w:p>
        </w:tc>
        <w:tc>
          <w:tcPr>
            <w:tcW w:w="850" w:type="dxa"/>
            <w:vAlign w:val="center"/>
          </w:tcPr>
          <w:p w:rsidR="001B2858" w:rsidRPr="001C7430" w:rsidRDefault="003A503B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3767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11867</w:t>
            </w:r>
          </w:p>
        </w:tc>
      </w:tr>
      <w:tr w:rsidR="001B2858" w:rsidRPr="001C7430" w:rsidTr="001C7430">
        <w:tc>
          <w:tcPr>
            <w:tcW w:w="1843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850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2858" w:rsidRPr="001C7430" w:rsidRDefault="00F150D1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90773,6</w:t>
            </w:r>
          </w:p>
        </w:tc>
      </w:tr>
    </w:tbl>
    <w:p w:rsidR="00371BB7" w:rsidRPr="00D77AF8" w:rsidRDefault="00371BB7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852B6" w:rsidRPr="00D77AF8" w:rsidRDefault="00A852B6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Исходя из средней урожайности культур на год освоения севооборота, была произведена его оценка по продуктивности путем пересчета валовой продукции в кормовые единицы, были получены следующие результаты:</w:t>
      </w:r>
    </w:p>
    <w:p w:rsidR="00A852B6" w:rsidRPr="00D77AF8" w:rsidRDefault="00A852B6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выход с </w:t>
      </w:r>
      <w:smartTag w:uri="urn:schemas-microsoft-com:office:smarttags" w:element="metricconverter">
        <w:smartTagPr>
          <w:attr w:name="ProductID" w:val="1 га"/>
        </w:smartTagPr>
        <w:r w:rsidRPr="00D77AF8">
          <w:rPr>
            <w:rFonts w:ascii="Times New Roman" w:hAnsi="Times New Roman"/>
            <w:sz w:val="28"/>
            <w:szCs w:val="28"/>
          </w:rPr>
          <w:t>1 га</w:t>
        </w:r>
      </w:smartTag>
      <w:r w:rsidRPr="00D77AF8">
        <w:rPr>
          <w:rFonts w:ascii="Times New Roman" w:hAnsi="Times New Roman"/>
          <w:sz w:val="28"/>
          <w:szCs w:val="28"/>
        </w:rPr>
        <w:t xml:space="preserve"> пашни: зерна – </w:t>
      </w:r>
      <w:r w:rsidR="00574CBF" w:rsidRPr="00D77AF8">
        <w:rPr>
          <w:rFonts w:ascii="Times New Roman" w:hAnsi="Times New Roman"/>
          <w:sz w:val="28"/>
          <w:szCs w:val="28"/>
        </w:rPr>
        <w:t>17,6</w:t>
      </w:r>
      <w:r w:rsidRPr="00D77AF8">
        <w:rPr>
          <w:rFonts w:ascii="Times New Roman" w:hAnsi="Times New Roman"/>
          <w:sz w:val="28"/>
          <w:szCs w:val="28"/>
        </w:rPr>
        <w:t xml:space="preserve"> ц</w:t>
      </w:r>
    </w:p>
    <w:p w:rsidR="00A852B6" w:rsidRPr="00D77AF8" w:rsidRDefault="00A852B6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кормовых единиц – </w:t>
      </w:r>
      <w:r w:rsidR="00F150D1" w:rsidRPr="00D77AF8">
        <w:rPr>
          <w:rFonts w:ascii="Times New Roman" w:hAnsi="Times New Roman"/>
          <w:sz w:val="28"/>
          <w:szCs w:val="28"/>
        </w:rPr>
        <w:t>37,5</w:t>
      </w:r>
      <w:r w:rsidRPr="00D77AF8">
        <w:rPr>
          <w:rFonts w:ascii="Times New Roman" w:hAnsi="Times New Roman"/>
          <w:sz w:val="28"/>
          <w:szCs w:val="28"/>
        </w:rPr>
        <w:t xml:space="preserve"> ц</w:t>
      </w:r>
    </w:p>
    <w:p w:rsidR="00C35F1C" w:rsidRDefault="00C35F1C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В таблице 13 </w:t>
      </w:r>
      <w:r w:rsidR="00722D60" w:rsidRPr="00D77AF8">
        <w:rPr>
          <w:rFonts w:ascii="Times New Roman" w:hAnsi="Times New Roman"/>
          <w:sz w:val="28"/>
          <w:szCs w:val="28"/>
        </w:rPr>
        <w:t xml:space="preserve">производится расчеты проектируемого севооборота по выходу кормовых единиц и зерна с </w:t>
      </w:r>
      <w:smartTag w:uri="urn:schemas-microsoft-com:office:smarttags" w:element="metricconverter">
        <w:smartTagPr>
          <w:attr w:name="ProductID" w:val="1 га"/>
        </w:smartTagPr>
        <w:r w:rsidR="00722D60" w:rsidRPr="00D77AF8">
          <w:rPr>
            <w:rFonts w:ascii="Times New Roman" w:hAnsi="Times New Roman"/>
            <w:sz w:val="28"/>
            <w:szCs w:val="28"/>
          </w:rPr>
          <w:t>1 га</w:t>
        </w:r>
      </w:smartTag>
      <w:r w:rsidR="00722D60" w:rsidRPr="00D77AF8">
        <w:rPr>
          <w:rFonts w:ascii="Times New Roman" w:hAnsi="Times New Roman"/>
          <w:sz w:val="28"/>
          <w:szCs w:val="28"/>
        </w:rPr>
        <w:t xml:space="preserve"> пашни.</w:t>
      </w: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4CA0" w:rsidRPr="00D77AF8" w:rsidRDefault="00B74CA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13 – Оценка проектируемого севооборота по продуктивности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2"/>
        <w:gridCol w:w="993"/>
        <w:gridCol w:w="850"/>
        <w:gridCol w:w="1134"/>
        <w:gridCol w:w="709"/>
        <w:gridCol w:w="1134"/>
      </w:tblGrid>
      <w:tr w:rsidR="00882DA9" w:rsidRPr="001C7430" w:rsidTr="001C7430">
        <w:tc>
          <w:tcPr>
            <w:tcW w:w="1418" w:type="dxa"/>
            <w:vMerge w:val="restart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Merge w:val="restart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Площадь, га</w:t>
            </w:r>
          </w:p>
        </w:tc>
        <w:tc>
          <w:tcPr>
            <w:tcW w:w="1984" w:type="dxa"/>
            <w:gridSpan w:val="2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Урожайность продукции, ц/га</w:t>
            </w:r>
          </w:p>
        </w:tc>
        <w:tc>
          <w:tcPr>
            <w:tcW w:w="3686" w:type="dxa"/>
            <w:gridSpan w:val="4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Валовой сбор продукции в к. ед., ц</w:t>
            </w:r>
          </w:p>
        </w:tc>
        <w:tc>
          <w:tcPr>
            <w:tcW w:w="1134" w:type="dxa"/>
            <w:vMerge w:val="restart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 в к. ед.</w:t>
            </w:r>
          </w:p>
        </w:tc>
      </w:tr>
      <w:tr w:rsidR="00882DA9" w:rsidRPr="001C7430" w:rsidTr="001C7430">
        <w:tc>
          <w:tcPr>
            <w:tcW w:w="1418" w:type="dxa"/>
            <w:vMerge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992" w:type="dxa"/>
            <w:vMerge w:val="restart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побочной</w:t>
            </w:r>
          </w:p>
        </w:tc>
        <w:tc>
          <w:tcPr>
            <w:tcW w:w="1843" w:type="dxa"/>
            <w:gridSpan w:val="2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1843" w:type="dxa"/>
            <w:gridSpan w:val="2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побочной</w:t>
            </w:r>
          </w:p>
        </w:tc>
        <w:tc>
          <w:tcPr>
            <w:tcW w:w="1134" w:type="dxa"/>
            <w:vMerge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DA9" w:rsidRPr="001C7430" w:rsidTr="001C7430">
        <w:tc>
          <w:tcPr>
            <w:tcW w:w="1418" w:type="dxa"/>
            <w:vMerge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/>
          </w:tcPr>
          <w:p w:rsidR="00B74CA0" w:rsidRPr="001C7430" w:rsidRDefault="00B74CA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858" w:rsidRPr="001C7430" w:rsidTr="001C7430">
        <w:tc>
          <w:tcPr>
            <w:tcW w:w="1418" w:type="dxa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992" w:type="dxa"/>
            <w:vAlign w:val="center"/>
          </w:tcPr>
          <w:p w:rsidR="001B2858" w:rsidRPr="001C7430" w:rsidRDefault="001B2858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2309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B2858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2309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10368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2592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12960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17496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4666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22162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0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7627,5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3118,5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10746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12312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12312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0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8392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3478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11870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3969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709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1644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5613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10368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2592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12960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850" w:type="dxa"/>
            <w:vAlign w:val="center"/>
          </w:tcPr>
          <w:p w:rsidR="00574CBF" w:rsidRPr="001C7430" w:rsidRDefault="0054431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6350</w:t>
            </w: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709" w:type="dxa"/>
            <w:vAlign w:val="center"/>
          </w:tcPr>
          <w:p w:rsidR="00574CBF" w:rsidRPr="001C7430" w:rsidRDefault="0054431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14127</w:t>
            </w:r>
          </w:p>
        </w:tc>
        <w:tc>
          <w:tcPr>
            <w:tcW w:w="1134" w:type="dxa"/>
            <w:vAlign w:val="center"/>
          </w:tcPr>
          <w:p w:rsidR="00574CBF" w:rsidRPr="001C7430" w:rsidRDefault="0054431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20477</w:t>
            </w:r>
          </w:p>
        </w:tc>
      </w:tr>
      <w:tr w:rsidR="00574CBF" w:rsidRPr="001C7430" w:rsidTr="001C7430">
        <w:tc>
          <w:tcPr>
            <w:tcW w:w="1418" w:type="dxa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4CBF" w:rsidRPr="001C7430" w:rsidRDefault="00574CB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4CBF" w:rsidRPr="001C7430" w:rsidRDefault="0054431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111409</w:t>
            </w:r>
          </w:p>
        </w:tc>
      </w:tr>
    </w:tbl>
    <w:p w:rsidR="00B74CA0" w:rsidRPr="00D77AF8" w:rsidRDefault="00B74CA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CA0" w:rsidRPr="00D77AF8" w:rsidRDefault="00B74CA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При оценке проектируемого севооборота были получены следующие данные:</w:t>
      </w:r>
    </w:p>
    <w:p w:rsidR="00B74CA0" w:rsidRPr="00D77AF8" w:rsidRDefault="00B74CA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выход с </w:t>
      </w:r>
      <w:smartTag w:uri="urn:schemas-microsoft-com:office:smarttags" w:element="metricconverter">
        <w:smartTagPr>
          <w:attr w:name="ProductID" w:val="1 га"/>
        </w:smartTagPr>
        <w:r w:rsidRPr="00D77AF8">
          <w:rPr>
            <w:rFonts w:ascii="Times New Roman" w:hAnsi="Times New Roman"/>
            <w:sz w:val="28"/>
            <w:szCs w:val="28"/>
          </w:rPr>
          <w:t>1 га</w:t>
        </w:r>
      </w:smartTag>
      <w:r w:rsidRPr="00D77AF8">
        <w:rPr>
          <w:rFonts w:ascii="Times New Roman" w:hAnsi="Times New Roman"/>
          <w:sz w:val="28"/>
          <w:szCs w:val="28"/>
        </w:rPr>
        <w:t xml:space="preserve"> пашни: зерна – </w:t>
      </w:r>
      <w:r w:rsidR="0054431C" w:rsidRPr="00D77AF8">
        <w:rPr>
          <w:rFonts w:ascii="Times New Roman" w:hAnsi="Times New Roman"/>
          <w:sz w:val="28"/>
          <w:szCs w:val="28"/>
        </w:rPr>
        <w:t>14,7</w:t>
      </w:r>
      <w:r w:rsidRPr="00D77AF8">
        <w:rPr>
          <w:rFonts w:ascii="Times New Roman" w:hAnsi="Times New Roman"/>
          <w:sz w:val="28"/>
          <w:szCs w:val="28"/>
        </w:rPr>
        <w:t xml:space="preserve"> ц</w:t>
      </w:r>
    </w:p>
    <w:p w:rsidR="0018458F" w:rsidRPr="00D77AF8" w:rsidRDefault="00B74CA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кормовых единиц – </w:t>
      </w:r>
      <w:r w:rsidR="0054431C" w:rsidRPr="00D77AF8">
        <w:rPr>
          <w:rFonts w:ascii="Times New Roman" w:hAnsi="Times New Roman"/>
          <w:sz w:val="28"/>
          <w:szCs w:val="28"/>
        </w:rPr>
        <w:t>45,8</w:t>
      </w:r>
      <w:r w:rsidR="004D4D0D" w:rsidRP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ц</w:t>
      </w:r>
    </w:p>
    <w:p w:rsidR="00EC74A3" w:rsidRDefault="00B74CA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Исходя</w:t>
      </w:r>
      <w:r w:rsidR="00023A86" w:rsidRP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из данных табли</w:t>
      </w:r>
      <w:r w:rsidR="00023A86" w:rsidRPr="00D77AF8">
        <w:rPr>
          <w:rFonts w:ascii="Times New Roman" w:hAnsi="Times New Roman"/>
          <w:sz w:val="28"/>
          <w:szCs w:val="28"/>
        </w:rPr>
        <w:t>ц</w:t>
      </w:r>
      <w:r w:rsidRPr="00D77AF8">
        <w:rPr>
          <w:rFonts w:ascii="Times New Roman" w:hAnsi="Times New Roman"/>
          <w:sz w:val="28"/>
          <w:szCs w:val="28"/>
        </w:rPr>
        <w:t xml:space="preserve"> 12 и 13</w:t>
      </w:r>
      <w:r w:rsidR="00023A86" w:rsidRPr="00D77AF8">
        <w:rPr>
          <w:rFonts w:ascii="Times New Roman" w:hAnsi="Times New Roman"/>
          <w:sz w:val="28"/>
          <w:szCs w:val="28"/>
        </w:rPr>
        <w:t>,</w:t>
      </w:r>
      <w:r w:rsidRPr="00D77AF8">
        <w:rPr>
          <w:rFonts w:ascii="Times New Roman" w:hAnsi="Times New Roman"/>
          <w:sz w:val="28"/>
          <w:szCs w:val="28"/>
        </w:rPr>
        <w:t xml:space="preserve"> можно отметить, что в проектируемом севообороте выход кормовых единиц </w:t>
      </w:r>
      <w:r w:rsidR="004D4D0D" w:rsidRPr="00D77AF8">
        <w:rPr>
          <w:rFonts w:ascii="Times New Roman" w:hAnsi="Times New Roman"/>
          <w:sz w:val="28"/>
          <w:szCs w:val="28"/>
        </w:rPr>
        <w:t xml:space="preserve">больше на </w:t>
      </w:r>
      <w:r w:rsidR="00F150D1" w:rsidRPr="00D77AF8">
        <w:rPr>
          <w:rFonts w:ascii="Times New Roman" w:hAnsi="Times New Roman"/>
          <w:sz w:val="28"/>
          <w:szCs w:val="28"/>
        </w:rPr>
        <w:t>8,3</w:t>
      </w:r>
      <w:r w:rsidR="004D4D0D" w:rsidRPr="00D77AF8">
        <w:rPr>
          <w:rFonts w:ascii="Times New Roman" w:hAnsi="Times New Roman"/>
          <w:sz w:val="28"/>
          <w:szCs w:val="28"/>
        </w:rPr>
        <w:t xml:space="preserve"> ц,</w:t>
      </w:r>
      <w:r w:rsidR="00F150D1" w:rsidRPr="00D77AF8">
        <w:rPr>
          <w:rFonts w:ascii="Times New Roman" w:hAnsi="Times New Roman"/>
          <w:sz w:val="28"/>
          <w:szCs w:val="28"/>
        </w:rPr>
        <w:t xml:space="preserve"> что связано с заменой чистого пара на занятый, а также введением более продуктивных культур в севооборот.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="00F150D1" w:rsidRPr="00D77AF8">
        <w:rPr>
          <w:rFonts w:ascii="Times New Roman" w:hAnsi="Times New Roman"/>
          <w:sz w:val="28"/>
          <w:szCs w:val="28"/>
        </w:rPr>
        <w:t>В</w:t>
      </w:r>
      <w:r w:rsidR="004D4D0D" w:rsidRPr="00D77AF8">
        <w:rPr>
          <w:rFonts w:ascii="Times New Roman" w:hAnsi="Times New Roman"/>
          <w:sz w:val="28"/>
          <w:szCs w:val="28"/>
        </w:rPr>
        <w:t>ыход зерна наоборот уменьшился</w:t>
      </w:r>
      <w:r w:rsidRPr="00D77AF8">
        <w:rPr>
          <w:rFonts w:ascii="Times New Roman" w:hAnsi="Times New Roman"/>
          <w:sz w:val="28"/>
          <w:szCs w:val="28"/>
        </w:rPr>
        <w:t xml:space="preserve"> </w:t>
      </w:r>
      <w:r w:rsidR="004D4D0D" w:rsidRPr="00D77AF8">
        <w:rPr>
          <w:rFonts w:ascii="Times New Roman" w:hAnsi="Times New Roman"/>
          <w:sz w:val="28"/>
          <w:szCs w:val="28"/>
        </w:rPr>
        <w:t>на 2</w:t>
      </w:r>
      <w:r w:rsidR="0054431C" w:rsidRPr="00D77AF8">
        <w:rPr>
          <w:rFonts w:ascii="Times New Roman" w:hAnsi="Times New Roman"/>
          <w:sz w:val="28"/>
          <w:szCs w:val="28"/>
        </w:rPr>
        <w:t>,9</w:t>
      </w:r>
      <w:r w:rsidR="004D4D0D" w:rsidRPr="00D77AF8">
        <w:rPr>
          <w:rFonts w:ascii="Times New Roman" w:hAnsi="Times New Roman"/>
          <w:sz w:val="28"/>
          <w:szCs w:val="28"/>
        </w:rPr>
        <w:t xml:space="preserve"> ц, </w:t>
      </w:r>
      <w:r w:rsidRPr="00D77AF8">
        <w:rPr>
          <w:rFonts w:ascii="Times New Roman" w:hAnsi="Times New Roman"/>
          <w:sz w:val="28"/>
          <w:szCs w:val="28"/>
        </w:rPr>
        <w:t>чем в существующем севообороте.</w:t>
      </w:r>
    </w:p>
    <w:p w:rsidR="001C7430" w:rsidRPr="00D77AF8" w:rsidRDefault="001C743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1B5" w:rsidRDefault="004152F7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2.3 Агрономическое обоснование севооборотов</w:t>
      </w: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0D1" w:rsidRPr="00D77AF8" w:rsidRDefault="00F150D1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решении проблемы регулирования почвенного плодородия важная роль принадлежит севооборотам. Они обеспечивают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лучшее использование почвенной влаги, в значительной степени предотвращают отрицательное действие засухи и снижают эрозию почвы, служат агротехническим средством борьбы с вредителями и болезнями, сорной растительностью. В севооборотах структура посевных площадей тесно увязана как с природными ресурсами, так и с программой производства зерна, кормов и другой продукции земледелия, то есть с конкретными производственными потребностями хозяйства, а его направлением и специализацией, перспективами развития и экономическим состоянием. При оптимальной структуре посевных площадей чередование культур в севообороте должно предусматривать наиболее высокий выход продукции и способствовать восстановлению почвенного плодородия.</w:t>
      </w:r>
    </w:p>
    <w:p w:rsidR="0018458F" w:rsidRPr="00D77AF8" w:rsidRDefault="0018458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Место предшественника одной из основных культур в хозяйстве -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 xml:space="preserve">озимой пшеницы, заняли </w:t>
      </w:r>
      <w:r w:rsidR="00F150D1" w:rsidRPr="00D77AF8">
        <w:rPr>
          <w:rFonts w:ascii="Times New Roman" w:hAnsi="Times New Roman"/>
          <w:sz w:val="28"/>
          <w:szCs w:val="28"/>
        </w:rPr>
        <w:t>одн</w:t>
      </w:r>
      <w:r w:rsidR="004D4D0D" w:rsidRPr="00D77AF8">
        <w:rPr>
          <w:rFonts w:ascii="Times New Roman" w:hAnsi="Times New Roman"/>
          <w:sz w:val="28"/>
          <w:szCs w:val="28"/>
        </w:rPr>
        <w:t>олетние</w:t>
      </w:r>
      <w:r w:rsidRPr="00D77AF8">
        <w:rPr>
          <w:rFonts w:ascii="Times New Roman" w:hAnsi="Times New Roman"/>
          <w:sz w:val="28"/>
          <w:szCs w:val="28"/>
        </w:rPr>
        <w:t xml:space="preserve"> травы, которые не предъявляют высоких требований к предшествующей культуре, и является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одним из лучших для озимой пшеницы, урожайность которой дает значительную прибавку.</w:t>
      </w:r>
    </w:p>
    <w:p w:rsidR="00F150D1" w:rsidRPr="00D77AF8" w:rsidRDefault="00F150D1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Озимые колосовые потребляют значительное количество воды и питательных веществ, но они продуктивнее остальных зерновых. Способны использовать осенние и зимние осадки, заканчивают формирование урожая до наступления жары, рано освобождают поля и дают возможность лучше обрабатывать почву, накапливать в ней влагу, уничтожать сорные растения. Под ними заметно улучшается структура почвы. Именно поэтому озимые - хорошие предшественники для всех культур.</w:t>
      </w:r>
    </w:p>
    <w:p w:rsidR="00F150D1" w:rsidRPr="00D77AF8" w:rsidRDefault="00F150D1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данном севообороте я разместила после озимой пшеницы сахарную свеклу. При наличии у хозяйства средств на приобретение гербицидов для применения на озимой пшенице должно обеспечивать относительно чистое поле,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что особенно важно для следующей за ней сахарной свеклы.</w:t>
      </w:r>
    </w:p>
    <w:p w:rsidR="0018458F" w:rsidRPr="00D77AF8" w:rsidRDefault="0018458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Сахарная свекла как предшественник обладает сороочищающей способностью и повышенной микробиологической активностью почвы, что приводит к мобилизации элементов питания в результате разложения органического вещества почвы и удобрений. Это обусловлено рыхлением почвы в междурядьях, обеспечивающим также улучшение </w:t>
      </w:r>
      <w:r w:rsidR="0018571E" w:rsidRPr="00D77AF8">
        <w:rPr>
          <w:rFonts w:ascii="Times New Roman" w:hAnsi="Times New Roman"/>
          <w:sz w:val="28"/>
          <w:szCs w:val="28"/>
        </w:rPr>
        <w:t>водно-воздушного</w:t>
      </w:r>
      <w:r w:rsidRPr="00D77AF8">
        <w:rPr>
          <w:rFonts w:ascii="Times New Roman" w:hAnsi="Times New Roman"/>
          <w:sz w:val="28"/>
          <w:szCs w:val="28"/>
        </w:rPr>
        <w:t xml:space="preserve"> режима. Сахарная свекла является лучшим предшественником для ячменя.</w:t>
      </w:r>
    </w:p>
    <w:p w:rsidR="0018458F" w:rsidRPr="00D77AF8" w:rsidRDefault="0018458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Использование ячменя в качестве предшественника для кукурузы</w:t>
      </w:r>
      <w:r w:rsidR="0018571E" w:rsidRPr="00D77AF8">
        <w:rPr>
          <w:rFonts w:ascii="Times New Roman" w:hAnsi="Times New Roman"/>
          <w:sz w:val="28"/>
          <w:szCs w:val="28"/>
        </w:rPr>
        <w:t xml:space="preserve"> на </w:t>
      </w:r>
      <w:r w:rsidR="0054431C" w:rsidRPr="00D77AF8">
        <w:rPr>
          <w:rFonts w:ascii="Times New Roman" w:hAnsi="Times New Roman"/>
          <w:sz w:val="28"/>
          <w:szCs w:val="28"/>
        </w:rPr>
        <w:t>силос</w:t>
      </w:r>
      <w:r w:rsidRPr="00D77AF8">
        <w:rPr>
          <w:rFonts w:ascii="Times New Roman" w:hAnsi="Times New Roman"/>
          <w:sz w:val="28"/>
          <w:szCs w:val="28"/>
        </w:rPr>
        <w:t xml:space="preserve"> обусловлено отсутствием общих вредителей и болезней у данных культур, а также созданием оптимального водного режима почвы.</w:t>
      </w:r>
    </w:p>
    <w:p w:rsidR="0054431C" w:rsidRPr="00D77AF8" w:rsidRDefault="0054431C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Хорошим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предшественником для озимой ржи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является кукуруза на силос, так как она рано освобождает поле. Кроме того, рожь не прихотлива к предшественникам, поэтому не снижает урожай, как пшеница, если ее посеять по кукурузе.</w:t>
      </w:r>
    </w:p>
    <w:p w:rsidR="0054431C" w:rsidRPr="00D77AF8" w:rsidRDefault="0054431C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Благодаря азотфиксирующей способности горох не очень требователен к предшественникам и при возделывании его после озимой ржи можно прогнозировать высокую урожайность.</w:t>
      </w:r>
    </w:p>
    <w:p w:rsidR="0054431C" w:rsidRPr="00D77AF8" w:rsidRDefault="0054431C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Горох является одним из лучших предшественников для озимой пшеницы. Помимо того, что зернобобовые культуры оставляют после себя большое количество азота, посевы гороха сильно затеняют и угнетают сорные растения, поэтому сохраняется лучшее строение почвы, она меньше уплотняется и лучше сохраняет влагу в верхних слоях.</w:t>
      </w:r>
    </w:p>
    <w:p w:rsidR="0054431C" w:rsidRPr="00D77AF8" w:rsidRDefault="0054431C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Озимая пшеница - это хороший предшественник для подсолнечника, так как подсолнечник очень требователен к наличию влаги в почве. Достаточная влагообеспеченность имеет решающее значение для формирования полноценного урожая.</w:t>
      </w:r>
    </w:p>
    <w:p w:rsidR="0054431C" w:rsidRDefault="0054431C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Для большинства культур подсолнечник малопригодный предшественник, так как он сильно иссушает почву и последующая культура засоряется падалицей, поэтому после него поле отведено под однолетние травы.</w:t>
      </w:r>
    </w:p>
    <w:p w:rsidR="001C7430" w:rsidRPr="00D77AF8" w:rsidRDefault="001C743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2F7" w:rsidRDefault="004152F7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2.4 Повышение плодородия почв в севообороте</w:t>
      </w: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0D1" w:rsidRDefault="00F150D1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Плодородие – способность почв удовлетворять потребность растений в элементах питания и воде, обеспечивать их корневые системы достаточным количеством тепла, воздуха и благоприятной физико-химической средой для нормального роста и развития.</w:t>
      </w:r>
    </w:p>
    <w:p w:rsidR="004152F7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52F7" w:rsidRPr="00D77AF8">
        <w:rPr>
          <w:rFonts w:ascii="Times New Roman" w:hAnsi="Times New Roman"/>
          <w:b/>
          <w:sz w:val="28"/>
          <w:szCs w:val="28"/>
        </w:rPr>
        <w:t>Таблица 1</w:t>
      </w:r>
      <w:r w:rsidR="00573F18" w:rsidRPr="00D77AF8">
        <w:rPr>
          <w:rFonts w:ascii="Times New Roman" w:hAnsi="Times New Roman"/>
          <w:b/>
          <w:sz w:val="28"/>
          <w:szCs w:val="28"/>
        </w:rPr>
        <w:t>4</w:t>
      </w:r>
      <w:r w:rsidR="004152F7" w:rsidRPr="00D77AF8">
        <w:rPr>
          <w:rFonts w:ascii="Times New Roman" w:hAnsi="Times New Roman"/>
          <w:b/>
          <w:sz w:val="28"/>
          <w:szCs w:val="28"/>
        </w:rPr>
        <w:t xml:space="preserve"> – Баланс гумуса в севообороте, т/га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850"/>
        <w:gridCol w:w="1477"/>
        <w:gridCol w:w="1553"/>
        <w:gridCol w:w="1223"/>
      </w:tblGrid>
      <w:tr w:rsidR="00882DA9" w:rsidRPr="001C7430" w:rsidTr="001C7430">
        <w:tc>
          <w:tcPr>
            <w:tcW w:w="851" w:type="dxa"/>
            <w:vMerge w:val="restart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№ поля</w:t>
            </w:r>
          </w:p>
        </w:tc>
        <w:tc>
          <w:tcPr>
            <w:tcW w:w="1984" w:type="dxa"/>
            <w:vMerge w:val="restart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Merge w:val="restart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Площадь, га</w:t>
            </w:r>
          </w:p>
        </w:tc>
        <w:tc>
          <w:tcPr>
            <w:tcW w:w="2327" w:type="dxa"/>
            <w:gridSpan w:val="2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Ежегодная минерализация гумуса, т</w:t>
            </w:r>
          </w:p>
        </w:tc>
        <w:tc>
          <w:tcPr>
            <w:tcW w:w="2776" w:type="dxa"/>
            <w:gridSpan w:val="2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Восполнение гумуса с пожнивно-корневыми остатками, т</w:t>
            </w:r>
          </w:p>
        </w:tc>
      </w:tr>
      <w:tr w:rsidR="00882DA9" w:rsidRPr="001C7430" w:rsidTr="001C7430">
        <w:trPr>
          <w:trHeight w:val="672"/>
        </w:trPr>
        <w:tc>
          <w:tcPr>
            <w:tcW w:w="851" w:type="dxa"/>
            <w:vMerge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C7430">
                <w:rPr>
                  <w:rFonts w:ascii="Times New Roman" w:hAnsi="Times New Roman"/>
                  <w:sz w:val="20"/>
                  <w:szCs w:val="20"/>
                </w:rPr>
                <w:t>1 га</w:t>
              </w:r>
            </w:smartTag>
          </w:p>
        </w:tc>
        <w:tc>
          <w:tcPr>
            <w:tcW w:w="1477" w:type="dxa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со всей площади</w:t>
            </w:r>
          </w:p>
        </w:tc>
        <w:tc>
          <w:tcPr>
            <w:tcW w:w="1553" w:type="dxa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C7430">
                <w:rPr>
                  <w:rFonts w:ascii="Times New Roman" w:hAnsi="Times New Roman"/>
                  <w:sz w:val="20"/>
                  <w:szCs w:val="20"/>
                </w:rPr>
                <w:t>1 га</w:t>
              </w:r>
            </w:smartTag>
          </w:p>
        </w:tc>
        <w:tc>
          <w:tcPr>
            <w:tcW w:w="1223" w:type="dxa"/>
          </w:tcPr>
          <w:p w:rsidR="004152F7" w:rsidRPr="001C7430" w:rsidRDefault="004152F7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со всей площади</w:t>
            </w:r>
          </w:p>
        </w:tc>
      </w:tr>
      <w:tr w:rsidR="002C19CC" w:rsidRPr="001C7430" w:rsidTr="001C7430">
        <w:trPr>
          <w:trHeight w:val="258"/>
        </w:trPr>
        <w:tc>
          <w:tcPr>
            <w:tcW w:w="851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7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468A" w:rsidRPr="001C7430" w:rsidTr="001C7430">
        <w:tc>
          <w:tcPr>
            <w:tcW w:w="851" w:type="dxa"/>
            <w:vAlign w:val="center"/>
          </w:tcPr>
          <w:p w:rsidR="0081468A" w:rsidRPr="001C7430" w:rsidRDefault="0081468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1468A" w:rsidRPr="001C7430" w:rsidRDefault="0081468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418" w:type="dxa"/>
            <w:vAlign w:val="center"/>
          </w:tcPr>
          <w:p w:rsidR="0081468A" w:rsidRPr="001C7430" w:rsidRDefault="0081468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81468A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77" w:type="dxa"/>
            <w:vAlign w:val="center"/>
          </w:tcPr>
          <w:p w:rsidR="0081468A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53" w:type="dxa"/>
            <w:vAlign w:val="center"/>
          </w:tcPr>
          <w:p w:rsidR="0081468A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23" w:type="dxa"/>
            <w:vAlign w:val="center"/>
          </w:tcPr>
          <w:p w:rsidR="0081468A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C19CC" w:rsidRPr="001C7430" w:rsidTr="001C7430">
        <w:tc>
          <w:tcPr>
            <w:tcW w:w="851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418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77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5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C19CC" w:rsidRPr="001C7430" w:rsidTr="001C7430">
        <w:trPr>
          <w:trHeight w:val="389"/>
        </w:trPr>
        <w:tc>
          <w:tcPr>
            <w:tcW w:w="851" w:type="dxa"/>
            <w:tcBorders>
              <w:bottom w:val="nil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bottom w:val="nil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3" w:type="dxa"/>
            <w:tcBorders>
              <w:bottom w:val="nil"/>
              <w:right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2C19CC" w:rsidRPr="001C7430" w:rsidTr="001C7430">
        <w:trPr>
          <w:trHeight w:val="32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C19CC" w:rsidRPr="001C7430" w:rsidTr="001C7430">
        <w:tc>
          <w:tcPr>
            <w:tcW w:w="851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418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7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2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2C19CC" w:rsidRPr="001C7430" w:rsidTr="001C7430">
        <w:tc>
          <w:tcPr>
            <w:tcW w:w="851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418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77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5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2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C19CC" w:rsidRPr="001C7430" w:rsidTr="001C7430">
        <w:tc>
          <w:tcPr>
            <w:tcW w:w="851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418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77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5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2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C19CC" w:rsidRPr="001C7430" w:rsidTr="001C7430">
        <w:tc>
          <w:tcPr>
            <w:tcW w:w="851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418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77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5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2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C19CC" w:rsidRPr="001C7430" w:rsidTr="001C7430">
        <w:tc>
          <w:tcPr>
            <w:tcW w:w="851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418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7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2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2C19CC" w:rsidRPr="001C7430" w:rsidTr="001C7430">
        <w:tc>
          <w:tcPr>
            <w:tcW w:w="851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850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155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C19CC" w:rsidRPr="001C7430" w:rsidRDefault="002C19CC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1149</w:t>
            </w:r>
          </w:p>
        </w:tc>
      </w:tr>
    </w:tbl>
    <w:p w:rsidR="004152F7" w:rsidRPr="00D77AF8" w:rsidRDefault="004152F7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52F7" w:rsidRPr="00D77AF8" w:rsidRDefault="004152F7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среднем т с 1 га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="002C19CC" w:rsidRPr="00D77AF8">
        <w:rPr>
          <w:rFonts w:ascii="Times New Roman" w:hAnsi="Times New Roman"/>
          <w:sz w:val="28"/>
          <w:szCs w:val="28"/>
        </w:rPr>
        <w:t>1,1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="002C19CC" w:rsidRPr="00D77AF8">
        <w:rPr>
          <w:rFonts w:ascii="Times New Roman" w:hAnsi="Times New Roman"/>
          <w:sz w:val="28"/>
          <w:szCs w:val="28"/>
        </w:rPr>
        <w:t>0,5</w:t>
      </w:r>
    </w:p>
    <w:p w:rsidR="00573F18" w:rsidRDefault="00B2656E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Как видно</w:t>
      </w:r>
      <w:r w:rsidRPr="00D77AF8">
        <w:rPr>
          <w:rFonts w:ascii="Times New Roman" w:hAnsi="Times New Roman"/>
          <w:b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из таблицы 14, баланс гумуса в проектируемом севообороте дефицитный (</w:t>
      </w:r>
      <w:r w:rsidR="002C19CC" w:rsidRPr="00D77AF8">
        <w:rPr>
          <w:rFonts w:ascii="Times New Roman" w:hAnsi="Times New Roman"/>
          <w:sz w:val="28"/>
          <w:szCs w:val="28"/>
        </w:rPr>
        <w:t>1,1-0,5=0,6</w:t>
      </w:r>
      <w:r w:rsidRPr="00D77AF8">
        <w:rPr>
          <w:rFonts w:ascii="Times New Roman" w:hAnsi="Times New Roman"/>
          <w:sz w:val="28"/>
          <w:szCs w:val="28"/>
        </w:rPr>
        <w:t>)</w:t>
      </w:r>
      <w:r w:rsidR="000529BD" w:rsidRPr="00D77AF8">
        <w:rPr>
          <w:rFonts w:ascii="Times New Roman" w:hAnsi="Times New Roman"/>
          <w:sz w:val="28"/>
          <w:szCs w:val="28"/>
        </w:rPr>
        <w:t xml:space="preserve">. </w:t>
      </w:r>
      <w:r w:rsidR="00E42DB2" w:rsidRPr="00D77AF8">
        <w:rPr>
          <w:rFonts w:ascii="Times New Roman" w:hAnsi="Times New Roman"/>
          <w:sz w:val="28"/>
          <w:szCs w:val="28"/>
        </w:rPr>
        <w:t xml:space="preserve">Для покрытия возникающего дефицита следует вносить </w:t>
      </w:r>
      <w:r w:rsidR="002C19CC" w:rsidRPr="00D77AF8">
        <w:rPr>
          <w:rFonts w:ascii="Times New Roman" w:hAnsi="Times New Roman"/>
          <w:sz w:val="28"/>
          <w:szCs w:val="28"/>
        </w:rPr>
        <w:t>9,1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="00E42DB2" w:rsidRPr="00D77AF8">
        <w:rPr>
          <w:rFonts w:ascii="Times New Roman" w:hAnsi="Times New Roman"/>
          <w:sz w:val="28"/>
          <w:szCs w:val="28"/>
        </w:rPr>
        <w:t xml:space="preserve">т органического удобрения ежегодно. Также </w:t>
      </w:r>
      <w:r w:rsidR="000529BD" w:rsidRPr="00D77AF8">
        <w:rPr>
          <w:rFonts w:ascii="Times New Roman" w:hAnsi="Times New Roman"/>
          <w:sz w:val="28"/>
          <w:szCs w:val="28"/>
        </w:rPr>
        <w:t>рекомендуется вводить промежуточные культуры, оставляющих в почве большое количество пожнивно-корневых остатков.</w:t>
      </w: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52F7" w:rsidRDefault="004152F7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2.5 План освоения севооборота и ротационная таблица</w:t>
      </w: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0C8F" w:rsidRPr="00D77AF8" w:rsidRDefault="006E0C8F" w:rsidP="00D77A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План освоения севооборота предусматривают переход к принятому чередования культур в наиболее короткий срок. Основные исходные данные для его составления предшественники за последние два года, взятые в хозяйстве. Необходимо так же иметь сведения о характере и степени засоренности.</w:t>
      </w:r>
    </w:p>
    <w:p w:rsidR="006E0C8F" w:rsidRPr="00D77AF8" w:rsidRDefault="006E0C8F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При размещении посевов в годы перехода придерживаются следующего порядка:</w:t>
      </w:r>
    </w:p>
    <w:p w:rsidR="006E0C8F" w:rsidRPr="00D77AF8" w:rsidRDefault="006E0C8F" w:rsidP="00D77AF8">
      <w:pPr>
        <w:numPr>
          <w:ilvl w:val="0"/>
          <w:numId w:val="8"/>
        </w:numPr>
        <w:tabs>
          <w:tab w:val="clear" w:pos="128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заносят в соответствующие графы переходной таблицы культуры, высевавшиеся в предшествующие годы и намеченные к уборке в текущем году (озимые зерновые и многолетние травы).</w:t>
      </w:r>
    </w:p>
    <w:p w:rsidR="006E0C8F" w:rsidRPr="00D77AF8" w:rsidRDefault="006E0C8F" w:rsidP="00D77AF8">
      <w:pPr>
        <w:numPr>
          <w:ilvl w:val="0"/>
          <w:numId w:val="7"/>
        </w:numPr>
        <w:tabs>
          <w:tab w:val="clear" w:pos="128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наиболее ценные культуры размещают по лучшим предшественникам</w:t>
      </w:r>
    </w:p>
    <w:p w:rsidR="006E0C8F" w:rsidRPr="00D77AF8" w:rsidRDefault="006E0C8F" w:rsidP="00D77AF8">
      <w:pPr>
        <w:numPr>
          <w:ilvl w:val="0"/>
          <w:numId w:val="9"/>
        </w:numPr>
        <w:tabs>
          <w:tab w:val="clear" w:pos="128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в севооборотах с многолетними травами с первого года освоения отводят целое поле для их посева</w:t>
      </w:r>
    </w:p>
    <w:p w:rsidR="006E0C8F" w:rsidRDefault="006E0C8F" w:rsidP="00D77AF8">
      <w:pPr>
        <w:numPr>
          <w:ilvl w:val="0"/>
          <w:numId w:val="10"/>
        </w:numPr>
        <w:tabs>
          <w:tab w:val="clear" w:pos="128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площади с плохими предшественниками, сильно засоренные, слабо окультуренные отводят под чистые или занятые пары</w:t>
      </w:r>
      <w:r w:rsidR="001C7430">
        <w:rPr>
          <w:rFonts w:ascii="Times New Roman" w:hAnsi="Times New Roman"/>
          <w:sz w:val="28"/>
          <w:szCs w:val="28"/>
        </w:rPr>
        <w:t>.</w:t>
      </w:r>
    </w:p>
    <w:p w:rsidR="001C7430" w:rsidRDefault="001C7430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7430" w:rsidRPr="00D77AF8" w:rsidRDefault="001C7430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52F7" w:rsidRPr="00D77AF8" w:rsidRDefault="004152F7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4152F7" w:rsidRPr="00D77AF8" w:rsidSect="00D77AF8">
          <w:headerReference w:type="even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B1297" w:rsidRPr="00D77AF8" w:rsidRDefault="004152F7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</w:t>
      </w:r>
      <w:r w:rsidR="003A1078" w:rsidRPr="00D77AF8">
        <w:rPr>
          <w:rFonts w:ascii="Times New Roman" w:hAnsi="Times New Roman"/>
          <w:b/>
          <w:sz w:val="28"/>
          <w:szCs w:val="28"/>
        </w:rPr>
        <w:t>а 1</w:t>
      </w:r>
      <w:r w:rsidR="00573F18" w:rsidRPr="00D77AF8">
        <w:rPr>
          <w:rFonts w:ascii="Times New Roman" w:hAnsi="Times New Roman"/>
          <w:b/>
          <w:sz w:val="28"/>
          <w:szCs w:val="28"/>
        </w:rPr>
        <w:t>5</w:t>
      </w:r>
      <w:r w:rsidR="003A1078" w:rsidRPr="00D77AF8">
        <w:rPr>
          <w:rFonts w:ascii="Times New Roman" w:hAnsi="Times New Roman"/>
          <w:b/>
          <w:sz w:val="28"/>
          <w:szCs w:val="28"/>
        </w:rPr>
        <w:t xml:space="preserve"> – План освоения севооборота</w:t>
      </w:r>
    </w:p>
    <w:tbl>
      <w:tblPr>
        <w:tblpPr w:leftFromText="180" w:rightFromText="180" w:vertAnchor="text" w:horzAnchor="page" w:tblpX="1816" w:tblpY="243"/>
        <w:tblW w:w="14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25"/>
        <w:gridCol w:w="865"/>
        <w:gridCol w:w="2025"/>
        <w:gridCol w:w="753"/>
        <w:gridCol w:w="1974"/>
        <w:gridCol w:w="804"/>
        <w:gridCol w:w="2085"/>
        <w:gridCol w:w="915"/>
        <w:gridCol w:w="2214"/>
      </w:tblGrid>
      <w:tr w:rsidR="00882DA9" w:rsidRPr="001C7430" w:rsidTr="001C7430">
        <w:trPr>
          <w:trHeight w:val="387"/>
        </w:trPr>
        <w:tc>
          <w:tcPr>
            <w:tcW w:w="496" w:type="dxa"/>
            <w:vMerge w:val="restart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Поле</w:t>
            </w:r>
          </w:p>
        </w:tc>
        <w:tc>
          <w:tcPr>
            <w:tcW w:w="5568" w:type="dxa"/>
            <w:gridSpan w:val="4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5778" w:type="dxa"/>
            <w:gridSpan w:val="4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Размещение культур в годы освоения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DB2" w:rsidRPr="001C7430" w:rsidRDefault="00E42DB2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Севооборот</w:t>
            </w:r>
          </w:p>
        </w:tc>
      </w:tr>
      <w:tr w:rsidR="00882DA9" w:rsidRPr="001C7430" w:rsidTr="001C7430">
        <w:trPr>
          <w:trHeight w:val="156"/>
        </w:trPr>
        <w:tc>
          <w:tcPr>
            <w:tcW w:w="496" w:type="dxa"/>
            <w:vMerge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1C74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gridSpan w:val="2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1C74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gridSpan w:val="2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2009</w:t>
            </w:r>
            <w:r w:rsidR="00D77AF8" w:rsidRPr="001C7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43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000" w:type="dxa"/>
            <w:gridSpan w:val="2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2010</w:t>
            </w:r>
            <w:r w:rsidR="00D77AF8" w:rsidRPr="001C7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43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:rsidR="00E42DB2" w:rsidRPr="001C7430" w:rsidRDefault="00E42DB2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DA9" w:rsidRPr="001C7430" w:rsidTr="001C7430">
        <w:trPr>
          <w:trHeight w:val="156"/>
        </w:trPr>
        <w:tc>
          <w:tcPr>
            <w:tcW w:w="496" w:type="dxa"/>
            <w:vMerge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65" w:type="dxa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025" w:type="dxa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53" w:type="dxa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974" w:type="dxa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04" w:type="dxa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085" w:type="dxa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15" w:type="dxa"/>
          </w:tcPr>
          <w:p w:rsidR="00E42DB2" w:rsidRPr="001C7430" w:rsidRDefault="00E42DB2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2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DB2" w:rsidRPr="001C7430" w:rsidRDefault="00E42DB2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AD6" w:rsidRPr="001C7430" w:rsidTr="001C7430">
        <w:trPr>
          <w:trHeight w:val="689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Чистый пар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</w:tr>
      <w:tr w:rsidR="00473AD6" w:rsidRPr="001C7430" w:rsidTr="001C7430">
        <w:trPr>
          <w:trHeight w:val="705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</w:tr>
      <w:tr w:rsidR="00473AD6" w:rsidRPr="001C7430" w:rsidTr="001C7430">
        <w:trPr>
          <w:trHeight w:val="812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</w:tr>
      <w:tr w:rsidR="00473AD6" w:rsidRPr="001C7430" w:rsidTr="001C7430">
        <w:trPr>
          <w:trHeight w:val="705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</w:tr>
      <w:tr w:rsidR="00473AD6" w:rsidRPr="001C7430" w:rsidTr="001C7430">
        <w:trPr>
          <w:trHeight w:val="705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</w:tr>
      <w:tr w:rsidR="00473AD6" w:rsidRPr="001C7430" w:rsidTr="001C7430">
        <w:trPr>
          <w:trHeight w:val="705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</w:tr>
      <w:tr w:rsidR="00473AD6" w:rsidRPr="001C7430" w:rsidTr="001C7430">
        <w:trPr>
          <w:trHeight w:val="705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зерно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</w:tr>
      <w:tr w:rsidR="00473AD6" w:rsidRPr="001C7430" w:rsidTr="001C7430">
        <w:trPr>
          <w:trHeight w:val="705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зерно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Овес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</w:tr>
      <w:tr w:rsidR="00473AD6" w:rsidRPr="001C7430" w:rsidTr="001C7430">
        <w:trPr>
          <w:trHeight w:val="705"/>
        </w:trPr>
        <w:tc>
          <w:tcPr>
            <w:tcW w:w="49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Овес</w:t>
            </w:r>
          </w:p>
        </w:tc>
        <w:tc>
          <w:tcPr>
            <w:tcW w:w="86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2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Чистый пар</w:t>
            </w:r>
          </w:p>
        </w:tc>
        <w:tc>
          <w:tcPr>
            <w:tcW w:w="753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7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80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08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915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D6" w:rsidRPr="001C7430" w:rsidRDefault="00473AD6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</w:tr>
    </w:tbl>
    <w:p w:rsidR="00E42DB2" w:rsidRDefault="00E42DB2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297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5EB8" w:rsidRPr="00D77AF8">
        <w:rPr>
          <w:rFonts w:ascii="Times New Roman" w:hAnsi="Times New Roman"/>
          <w:b/>
          <w:sz w:val="28"/>
          <w:szCs w:val="28"/>
        </w:rPr>
        <w:t>Таблица</w:t>
      </w:r>
      <w:r w:rsidR="001B1297" w:rsidRPr="00D77AF8">
        <w:rPr>
          <w:rFonts w:ascii="Times New Roman" w:hAnsi="Times New Roman"/>
          <w:b/>
          <w:sz w:val="28"/>
          <w:szCs w:val="28"/>
        </w:rPr>
        <w:t>1</w:t>
      </w:r>
      <w:r w:rsidR="00573F18" w:rsidRPr="00D77AF8">
        <w:rPr>
          <w:rFonts w:ascii="Times New Roman" w:hAnsi="Times New Roman"/>
          <w:b/>
          <w:sz w:val="28"/>
          <w:szCs w:val="28"/>
        </w:rPr>
        <w:t>6</w:t>
      </w:r>
      <w:r w:rsidR="001B1297" w:rsidRPr="00D77AF8">
        <w:rPr>
          <w:rFonts w:ascii="Times New Roman" w:hAnsi="Times New Roman"/>
          <w:b/>
          <w:sz w:val="28"/>
          <w:szCs w:val="28"/>
        </w:rPr>
        <w:t xml:space="preserve"> – Ротационная таблица</w:t>
      </w:r>
    </w:p>
    <w:tbl>
      <w:tblPr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701"/>
        <w:gridCol w:w="1559"/>
        <w:gridCol w:w="1559"/>
        <w:gridCol w:w="1418"/>
        <w:gridCol w:w="1559"/>
        <w:gridCol w:w="1134"/>
        <w:gridCol w:w="1276"/>
      </w:tblGrid>
      <w:tr w:rsidR="00473AD6" w:rsidRPr="001C7430" w:rsidTr="001C7430">
        <w:trPr>
          <w:trHeight w:val="512"/>
        </w:trPr>
        <w:tc>
          <w:tcPr>
            <w:tcW w:w="851" w:type="dxa"/>
            <w:vMerge w:val="restart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Поля</w:t>
            </w:r>
          </w:p>
        </w:tc>
        <w:tc>
          <w:tcPr>
            <w:tcW w:w="13041" w:type="dxa"/>
            <w:gridSpan w:val="9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</w:tr>
      <w:tr w:rsidR="00473AD6" w:rsidRPr="001C7430" w:rsidTr="001C7430">
        <w:trPr>
          <w:trHeight w:val="154"/>
        </w:trPr>
        <w:tc>
          <w:tcPr>
            <w:tcW w:w="851" w:type="dxa"/>
            <w:vMerge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559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559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473AD6" w:rsidRPr="001C7430" w:rsidTr="001C7430">
        <w:trPr>
          <w:trHeight w:val="688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134" w:type="dxa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</w:tr>
      <w:tr w:rsidR="00473AD6" w:rsidRPr="001C7430" w:rsidTr="001C7430">
        <w:trPr>
          <w:trHeight w:val="673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</w:tr>
      <w:tr w:rsidR="00473AD6" w:rsidRPr="001C7430" w:rsidTr="001C7430">
        <w:trPr>
          <w:trHeight w:val="688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</w:tr>
      <w:tr w:rsidR="00473AD6" w:rsidRPr="001C7430" w:rsidTr="001C7430">
        <w:trPr>
          <w:trHeight w:val="673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</w:tr>
      <w:tr w:rsidR="00473AD6" w:rsidRPr="001C7430" w:rsidTr="001C7430">
        <w:trPr>
          <w:trHeight w:val="688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</w:tr>
      <w:tr w:rsidR="00473AD6" w:rsidRPr="001C7430" w:rsidTr="001C7430">
        <w:trPr>
          <w:trHeight w:val="688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</w:tr>
      <w:tr w:rsidR="00473AD6" w:rsidRPr="001C7430" w:rsidTr="001C7430">
        <w:trPr>
          <w:trHeight w:val="688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</w:tr>
      <w:tr w:rsidR="00473AD6" w:rsidRPr="001C7430" w:rsidTr="001C7430">
        <w:trPr>
          <w:trHeight w:val="688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</w:tr>
      <w:tr w:rsidR="00473AD6" w:rsidRPr="001C7430" w:rsidTr="001C7430">
        <w:trPr>
          <w:trHeight w:val="688"/>
        </w:trPr>
        <w:tc>
          <w:tcPr>
            <w:tcW w:w="85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1701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418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559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134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276" w:type="dxa"/>
            <w:vAlign w:val="center"/>
          </w:tcPr>
          <w:p w:rsidR="00473AD6" w:rsidRPr="001C7430" w:rsidRDefault="00473AD6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</w:tr>
    </w:tbl>
    <w:p w:rsidR="001B1297" w:rsidRDefault="001B1297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430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1C7430" w:rsidRPr="00D77AF8" w:rsidSect="00D77AF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B1297" w:rsidRPr="00D77AF8" w:rsidRDefault="001B1297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3. СИСТЕМА ОБРАБОТКИ ПОЧВЫ</w:t>
      </w:r>
    </w:p>
    <w:p w:rsidR="001C7430" w:rsidRDefault="001C7430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1297" w:rsidRDefault="001B1297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3.1 Проектируемая система обработки почвы в севообороте</w:t>
      </w: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2D60" w:rsidRDefault="00722D6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Система обработки почвы предусматривает такие изменения строения и структурного состояния почвы, которое обеспечивает оптимальный рост и развитие растений, а также оказывает положительное воздействие на водный, воздушный и питательный режим. Однако не следует забывать, что обработка почвы, способствуя улучшению питания растений, в дальнейшем может привести к нарушению круговорота элементов питания в природе, разложению и потере наиболее ценной части почвы – гумуса. Кроме того, при работе технических средств на посеве, внесении удобрений, уборке и других работах в поле почва уплотняется и распыляется, усиливаются эрозионные процессы. Урожай озимой пшеницы при этом снижается на 2,2 ц/га, ячменя – на 6 ц/га. Для каждого случая должна быть предусмотрена наиболее рациональная обработка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почвы, чтобы максимально исключить отрицательное влияние на нее техники.</w:t>
      </w:r>
    </w:p>
    <w:p w:rsidR="001C7430" w:rsidRPr="00D77AF8" w:rsidRDefault="001C7430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297" w:rsidRPr="00D77AF8" w:rsidRDefault="001B1297" w:rsidP="00D77A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AF8">
        <w:rPr>
          <w:rFonts w:ascii="Times New Roman" w:hAnsi="Times New Roman"/>
          <w:b/>
          <w:sz w:val="28"/>
          <w:szCs w:val="28"/>
        </w:rPr>
        <w:t>Таблица 1</w:t>
      </w:r>
      <w:r w:rsidR="00573F18" w:rsidRPr="00D77AF8">
        <w:rPr>
          <w:rFonts w:ascii="Times New Roman" w:hAnsi="Times New Roman"/>
          <w:b/>
          <w:sz w:val="28"/>
          <w:szCs w:val="28"/>
        </w:rPr>
        <w:t>7</w:t>
      </w:r>
      <w:r w:rsidRPr="00D77AF8">
        <w:rPr>
          <w:rFonts w:ascii="Times New Roman" w:hAnsi="Times New Roman"/>
          <w:b/>
          <w:sz w:val="28"/>
          <w:szCs w:val="28"/>
        </w:rPr>
        <w:t xml:space="preserve"> – Система обработки почвы в севообороте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9"/>
        <w:gridCol w:w="992"/>
        <w:gridCol w:w="2126"/>
        <w:gridCol w:w="1134"/>
      </w:tblGrid>
      <w:tr w:rsidR="00882DA9" w:rsidRPr="001C7430" w:rsidTr="001C7430">
        <w:trPr>
          <w:cantSplit/>
          <w:trHeight w:val="936"/>
        </w:trPr>
        <w:tc>
          <w:tcPr>
            <w:tcW w:w="567" w:type="dxa"/>
            <w:textDirection w:val="btLr"/>
          </w:tcPr>
          <w:p w:rsidR="00C4074E" w:rsidRPr="001C7430" w:rsidRDefault="00C4074E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Поля</w:t>
            </w:r>
          </w:p>
        </w:tc>
        <w:tc>
          <w:tcPr>
            <w:tcW w:w="1276" w:type="dxa"/>
          </w:tcPr>
          <w:p w:rsidR="00C4074E" w:rsidRPr="001C7430" w:rsidRDefault="00C4074E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119" w:type="dxa"/>
          </w:tcPr>
          <w:p w:rsidR="00C4074E" w:rsidRPr="001C7430" w:rsidRDefault="00C4074E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Приемы обработки</w:t>
            </w:r>
          </w:p>
        </w:tc>
        <w:tc>
          <w:tcPr>
            <w:tcW w:w="992" w:type="dxa"/>
          </w:tcPr>
          <w:p w:rsidR="005B215B" w:rsidRPr="001C7430" w:rsidRDefault="00C4074E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Глубина,</w:t>
            </w:r>
          </w:p>
          <w:p w:rsidR="00C4074E" w:rsidRPr="001C7430" w:rsidRDefault="00C4074E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2126" w:type="dxa"/>
          </w:tcPr>
          <w:p w:rsidR="00C4074E" w:rsidRPr="001C7430" w:rsidRDefault="00C4074E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1134" w:type="dxa"/>
          </w:tcPr>
          <w:p w:rsidR="00C4074E" w:rsidRPr="001C7430" w:rsidRDefault="00C4074E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Орудия</w:t>
            </w:r>
          </w:p>
        </w:tc>
      </w:tr>
      <w:tr w:rsidR="00882DA9" w:rsidRPr="001C7430" w:rsidTr="001C7430">
        <w:trPr>
          <w:cantSplit/>
          <w:trHeight w:val="185"/>
        </w:trPr>
        <w:tc>
          <w:tcPr>
            <w:tcW w:w="567" w:type="dxa"/>
            <w:vAlign w:val="center"/>
          </w:tcPr>
          <w:p w:rsidR="00A9642A" w:rsidRPr="001C7430" w:rsidRDefault="00A9642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9642A" w:rsidRPr="001C7430" w:rsidRDefault="00A9642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A9642A" w:rsidRPr="001C7430" w:rsidRDefault="00A9642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9642A" w:rsidRPr="001C7430" w:rsidRDefault="00A9642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A9642A" w:rsidRPr="001C7430" w:rsidRDefault="00A9642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9642A" w:rsidRPr="001C7430" w:rsidRDefault="00A9642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01B40" w:rsidRPr="001C7430" w:rsidTr="001C7430">
        <w:trPr>
          <w:trHeight w:val="637"/>
        </w:trPr>
        <w:tc>
          <w:tcPr>
            <w:tcW w:w="567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3119" w:type="dxa"/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Лущение в двух направлениях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Вспашка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Боронование в два следа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Предпосевная 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Посев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Прикатывание почвы</w:t>
            </w:r>
          </w:p>
        </w:tc>
        <w:tc>
          <w:tcPr>
            <w:tcW w:w="992" w:type="dxa"/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8-10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22-24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4-5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</w:tc>
        <w:tc>
          <w:tcPr>
            <w:tcW w:w="2126" w:type="dxa"/>
          </w:tcPr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после уборки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предшественника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</w:t>
            </w:r>
            <w:r w:rsidR="00D77AF8" w:rsidRPr="001C7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430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март-апрель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март-апрель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апрель</w:t>
            </w:r>
          </w:p>
        </w:tc>
        <w:tc>
          <w:tcPr>
            <w:tcW w:w="1134" w:type="dxa"/>
          </w:tcPr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ЛДГ-10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ПЛН-5-35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СЗ-3,6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ЗККШ-6</w:t>
            </w:r>
          </w:p>
        </w:tc>
      </w:tr>
      <w:tr w:rsidR="00101B40" w:rsidRPr="001C7430" w:rsidTr="001C7430">
        <w:trPr>
          <w:trHeight w:val="303"/>
        </w:trPr>
        <w:tc>
          <w:tcPr>
            <w:tcW w:w="567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  <w:p w:rsidR="00722D60" w:rsidRPr="001C7430" w:rsidRDefault="00722D6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2D60" w:rsidRPr="001C7430" w:rsidRDefault="00722D6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2D60" w:rsidRPr="001C7430" w:rsidRDefault="00722D6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2D60" w:rsidRPr="001C7430" w:rsidRDefault="00722D6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2D60" w:rsidRPr="001C7430" w:rsidRDefault="00722D6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2D60" w:rsidRPr="001C7430" w:rsidRDefault="00722D6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Дисковое лущение в два следа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Основная обработка почвы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Предпосевная 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Посев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Прикатывание при сухой погоде</w:t>
            </w:r>
          </w:p>
        </w:tc>
        <w:tc>
          <w:tcPr>
            <w:tcW w:w="992" w:type="dxa"/>
            <w:tcBorders>
              <w:bottom w:val="nil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6-8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10-12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6-7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</w:tc>
        <w:tc>
          <w:tcPr>
            <w:tcW w:w="2126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августа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КПГ-2,2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СЗ-3,6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ЗККШ-6А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3F" w:rsidRPr="001C7430" w:rsidTr="001C7430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F" w:rsidRPr="001C7430" w:rsidRDefault="00C84E3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F" w:rsidRPr="001C7430" w:rsidRDefault="00C84E3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F" w:rsidRPr="001C7430" w:rsidRDefault="00C84E3F" w:rsidP="001C7430">
            <w:pPr>
              <w:pStyle w:val="af0"/>
              <w:spacing w:line="360" w:lineRule="auto"/>
              <w:jc w:val="both"/>
            </w:pPr>
            <w:r w:rsidRPr="001C743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F" w:rsidRPr="001C7430" w:rsidRDefault="00C84E3F" w:rsidP="001C7430">
            <w:pPr>
              <w:pStyle w:val="af0"/>
              <w:spacing w:line="360" w:lineRule="auto"/>
              <w:jc w:val="both"/>
            </w:pPr>
            <w:r w:rsidRPr="001C7430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F" w:rsidRPr="001C7430" w:rsidRDefault="00C84E3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F" w:rsidRPr="001C7430" w:rsidRDefault="00C84E3F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01B40" w:rsidRPr="001C7430" w:rsidTr="001C7430">
        <w:tc>
          <w:tcPr>
            <w:tcW w:w="567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Боронование посевов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Обработка посевов гербицидом</w:t>
            </w:r>
            <w:r w:rsidR="006E0C8F" w:rsidRPr="001C7430">
              <w:t xml:space="preserve"> Хармони (20-25 г/га)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3-4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ОПШ-15</w:t>
            </w:r>
          </w:p>
        </w:tc>
      </w:tr>
      <w:tr w:rsidR="00101B40" w:rsidRPr="001C7430" w:rsidTr="001C7430">
        <w:tc>
          <w:tcPr>
            <w:tcW w:w="567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3119" w:type="dxa"/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Лущение стерни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Лущение стерни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Лущение почвы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Вспашка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Шлейфование с боронованием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Культивация с внесением гербицидов</w:t>
            </w:r>
            <w:r w:rsidR="006E0C8F" w:rsidRPr="001C7430">
              <w:t xml:space="preserve"> Бетанал (1 л/га)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Прикатывание почвы перед посевом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Посев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Междурядная обработка с окучиванием (4-5 пар листьев)</w:t>
            </w:r>
          </w:p>
        </w:tc>
        <w:tc>
          <w:tcPr>
            <w:tcW w:w="992" w:type="dxa"/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6-8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8-10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14-16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28-30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2-3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4-5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3-4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6-8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</w:tc>
        <w:tc>
          <w:tcPr>
            <w:tcW w:w="2126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августа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июня</w:t>
            </w:r>
          </w:p>
        </w:tc>
        <w:tc>
          <w:tcPr>
            <w:tcW w:w="1134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ЛДГ-15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ППЛ-10-25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ПНЯ-4-40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ШБ-2,5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ЗБН-0,6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ПОУ-15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УСМК-5,4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ЗККШ-6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УСМП-5,4А</w:t>
            </w:r>
          </w:p>
        </w:tc>
      </w:tr>
      <w:tr w:rsidR="00101B40" w:rsidRPr="001C7430" w:rsidTr="001C7430">
        <w:trPr>
          <w:trHeight w:val="248"/>
        </w:trPr>
        <w:tc>
          <w:tcPr>
            <w:tcW w:w="567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  <w:tc>
          <w:tcPr>
            <w:tcW w:w="3119" w:type="dxa"/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Основная обработка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Боронование в два следа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Предпосевная 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Посев с прикатыванием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Обработка посевов гербицидом</w:t>
            </w:r>
            <w:r w:rsidR="006E0C8F" w:rsidRPr="001C7430">
              <w:t xml:space="preserve"> Ковбой (150-190 мл/га)</w:t>
            </w:r>
          </w:p>
        </w:tc>
        <w:tc>
          <w:tcPr>
            <w:tcW w:w="992" w:type="dxa"/>
          </w:tcPr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20-22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4-5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</w:tc>
        <w:tc>
          <w:tcPr>
            <w:tcW w:w="2126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октября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мая</w:t>
            </w:r>
          </w:p>
        </w:tc>
        <w:tc>
          <w:tcPr>
            <w:tcW w:w="1134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«Параплау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КПГ-4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СЗ-3,6 ЗККШ-6А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ОПШ-15</w:t>
            </w:r>
          </w:p>
        </w:tc>
      </w:tr>
      <w:tr w:rsidR="00101B40" w:rsidRPr="001C7430" w:rsidTr="001C7430">
        <w:trPr>
          <w:trHeight w:val="4809"/>
        </w:trPr>
        <w:tc>
          <w:tcPr>
            <w:tcW w:w="567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3119" w:type="dxa"/>
            <w:tcBorders>
              <w:bottom w:val="nil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Лущение стерни в двух направлениях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Вспашка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Боронование в два следа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Предпосевная 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Посев с прикатыванием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Довсходовое боронование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Послевсходовое боронование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Междурядная обработка (в фазе 5-7 листьев)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Междурядная обработка с окучиванием (в фазе 8-9 листьев)</w:t>
            </w:r>
          </w:p>
        </w:tc>
        <w:tc>
          <w:tcPr>
            <w:tcW w:w="992" w:type="dxa"/>
            <w:tcBorders>
              <w:bottom w:val="nil"/>
            </w:tcBorders>
          </w:tcPr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8-10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25-27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4-5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8-10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6-8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6-7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4-5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4-5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8-10</w:t>
            </w:r>
          </w:p>
          <w:p w:rsidR="00101B40" w:rsidRPr="001C7430" w:rsidRDefault="006E0C8F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</w:tc>
        <w:tc>
          <w:tcPr>
            <w:tcW w:w="2126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после уборки предшественника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октября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мая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мая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мая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июня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июня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БДТ-7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ПЛН-5-35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СУПН-8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ЗККШ-6А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КРН-5,6А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КРН-5,6А</w:t>
            </w:r>
          </w:p>
        </w:tc>
      </w:tr>
      <w:tr w:rsidR="00101B40" w:rsidRPr="001C7430" w:rsidTr="001C7430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01B40" w:rsidRPr="001C7430" w:rsidTr="001C7430">
        <w:trPr>
          <w:trHeight w:val="3391"/>
        </w:trPr>
        <w:tc>
          <w:tcPr>
            <w:tcW w:w="567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Дисковое лущение в два следа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Основная обработка почвы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Предпосевная 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Посев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Прикатывание при сухой погоде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Боронование посевов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Обработка посевов гербицидом</w:t>
            </w:r>
            <w:r w:rsidR="006E0C8F" w:rsidRPr="001C7430">
              <w:t xml:space="preserve"> Хармони (20-25 г/га)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6-8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10-12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6-7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3-4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августа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КПГ-2,2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СЗ-3,6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ЗККШ-6А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ОПШ-15</w:t>
            </w:r>
          </w:p>
        </w:tc>
      </w:tr>
      <w:tr w:rsidR="00101B40" w:rsidRPr="001C7430" w:rsidTr="001C7430">
        <w:trPr>
          <w:trHeight w:val="3624"/>
        </w:trPr>
        <w:tc>
          <w:tcPr>
            <w:tcW w:w="567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3119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Лущение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Культивация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Основная обработка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Боронование с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шлейфованием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 xml:space="preserve">Предпосевная </w:t>
            </w:r>
            <w:r w:rsidR="000F344A" w:rsidRPr="001C7430">
              <w:rPr>
                <w:rFonts w:ascii="Times New Roman" w:hAnsi="Times New Roman"/>
                <w:sz w:val="20"/>
                <w:szCs w:val="20"/>
              </w:rPr>
              <w:t>к</w:t>
            </w:r>
            <w:r w:rsidRPr="001C7430">
              <w:rPr>
                <w:rFonts w:ascii="Times New Roman" w:hAnsi="Times New Roman"/>
                <w:sz w:val="20"/>
                <w:szCs w:val="20"/>
              </w:rPr>
              <w:t>ультивация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Посев с прикатыванием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Довсходовое боронование (через 4-6 дней после посева)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Послевсходовое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боронование</w:t>
            </w:r>
          </w:p>
        </w:tc>
        <w:tc>
          <w:tcPr>
            <w:tcW w:w="992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12-14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24-26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4-5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3-4</w:t>
            </w:r>
          </w:p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126" w:type="dxa"/>
          </w:tcPr>
          <w:p w:rsidR="00101B40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</w:t>
            </w:r>
            <w:r w:rsidR="00101B40" w:rsidRPr="001C7430">
              <w:rPr>
                <w:rFonts w:ascii="Times New Roman" w:hAnsi="Times New Roman"/>
                <w:sz w:val="20"/>
                <w:szCs w:val="20"/>
              </w:rPr>
              <w:t>ачало августа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октября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начало-середина апреля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начало-середина мая</w:t>
            </w:r>
          </w:p>
        </w:tc>
        <w:tc>
          <w:tcPr>
            <w:tcW w:w="1134" w:type="dxa"/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КПЭ-3,8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«Параплау»ЗБЗСС-1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ШБ-2,5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СЗ-3,6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ЗККШ-6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</w:tc>
      </w:tr>
      <w:tr w:rsidR="00101B40" w:rsidRPr="001C7430" w:rsidTr="001C7430">
        <w:trPr>
          <w:trHeight w:val="3352"/>
        </w:trPr>
        <w:tc>
          <w:tcPr>
            <w:tcW w:w="567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3119" w:type="dxa"/>
            <w:tcBorders>
              <w:bottom w:val="nil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Дисковое лущение в два следа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Основная обработка почвы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Предпосевная культивация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Посев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Прикатывание при сухой погоде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Боронование посевов</w:t>
            </w:r>
          </w:p>
          <w:p w:rsidR="000F344A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Обработка посевов гербицидом</w:t>
            </w:r>
            <w:r w:rsidR="006E0C8F" w:rsidRPr="001C7430">
              <w:t xml:space="preserve"> Хармони (20-25 г/га)</w:t>
            </w:r>
          </w:p>
        </w:tc>
        <w:tc>
          <w:tcPr>
            <w:tcW w:w="992" w:type="dxa"/>
            <w:tcBorders>
              <w:bottom w:val="nil"/>
            </w:tcBorders>
          </w:tcPr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6-8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10-12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6-7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5-6</w:t>
            </w: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</w:p>
          <w:p w:rsidR="00101B40" w:rsidRPr="001C7430" w:rsidRDefault="00101B40" w:rsidP="001C7430">
            <w:pPr>
              <w:pStyle w:val="af0"/>
              <w:spacing w:line="360" w:lineRule="auto"/>
              <w:jc w:val="both"/>
            </w:pPr>
            <w:r w:rsidRPr="001C7430">
              <w:t>3-4</w:t>
            </w:r>
          </w:p>
        </w:tc>
        <w:tc>
          <w:tcPr>
            <w:tcW w:w="2126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августа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bottom w:val="nil"/>
            </w:tcBorders>
          </w:tcPr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ЛДГ-15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КПГ-2,2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КПС-4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СЗ-3,6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ЗККШ-6А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101B40" w:rsidRPr="001C7430" w:rsidRDefault="00101B40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ОПШ-15</w:t>
            </w:r>
          </w:p>
        </w:tc>
      </w:tr>
      <w:tr w:rsidR="000F344A" w:rsidRPr="001C7430" w:rsidTr="001C7430">
        <w:trPr>
          <w:trHeight w:val="2546"/>
        </w:trPr>
        <w:tc>
          <w:tcPr>
            <w:tcW w:w="567" w:type="dxa"/>
            <w:tcBorders>
              <w:top w:val="single" w:sz="4" w:space="0" w:color="auto"/>
            </w:tcBorders>
          </w:tcPr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Лущение стерни</w:t>
            </w: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Лущение стерни</w:t>
            </w: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Лущение почвы</w:t>
            </w: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Вспашка</w:t>
            </w: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Боронование в два следа</w:t>
            </w: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Культивация</w:t>
            </w: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Внесение гербицида</w:t>
            </w:r>
            <w:r w:rsidR="006E0C8F" w:rsidRPr="001C7430">
              <w:t xml:space="preserve"> Базис (20-25 г/га)</w:t>
            </w: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Посев</w:t>
            </w: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Междурядная обработка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6-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t>8 см</w:t>
              </w:r>
            </w:smartTag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t>10 см</w:t>
              </w:r>
            </w:smartTag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14-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t>16 см</w:t>
              </w:r>
            </w:smartTag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25-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t>27 см</w:t>
              </w:r>
            </w:smartTag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3-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t>4 см</w:t>
              </w:r>
            </w:smartTag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6-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t>8 см</w:t>
              </w:r>
            </w:smartTag>
          </w:p>
          <w:p w:rsidR="006E0C8F" w:rsidRPr="001C7430" w:rsidRDefault="006E0C8F" w:rsidP="001C7430">
            <w:pPr>
              <w:pStyle w:val="af0"/>
              <w:spacing w:line="360" w:lineRule="auto"/>
              <w:jc w:val="both"/>
            </w:pPr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6-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t>8 см</w:t>
              </w:r>
            </w:smartTag>
          </w:p>
          <w:p w:rsidR="000F344A" w:rsidRPr="001C7430" w:rsidRDefault="000F344A" w:rsidP="001C7430">
            <w:pPr>
              <w:pStyle w:val="af0"/>
              <w:spacing w:line="360" w:lineRule="auto"/>
              <w:jc w:val="both"/>
            </w:pPr>
            <w:r w:rsidRPr="001C7430">
              <w:t>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C7430">
                <w:t>10 см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июль</w:t>
            </w:r>
          </w:p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августа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сентября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перед посевом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апреля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начало июня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ЛДГ-15</w:t>
            </w:r>
          </w:p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ЛДГ-15</w:t>
            </w:r>
          </w:p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ППЛ-10-25</w:t>
            </w:r>
          </w:p>
          <w:p w:rsidR="000F344A" w:rsidRPr="001C7430" w:rsidRDefault="000F344A" w:rsidP="001C74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ПЛН-5-35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ЗБЗСС-1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КПГ-4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ПОУ-15</w:t>
            </w:r>
          </w:p>
          <w:p w:rsidR="000F344A" w:rsidRPr="001C7430" w:rsidRDefault="006E0C8F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СУПН-8</w:t>
            </w:r>
          </w:p>
          <w:p w:rsidR="000F344A" w:rsidRPr="001C7430" w:rsidRDefault="000F344A" w:rsidP="001C74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30">
              <w:rPr>
                <w:rFonts w:ascii="Times New Roman" w:hAnsi="Times New Roman"/>
                <w:sz w:val="20"/>
                <w:szCs w:val="20"/>
              </w:rPr>
              <w:t>КРН-5,6</w:t>
            </w:r>
          </w:p>
        </w:tc>
      </w:tr>
    </w:tbl>
    <w:p w:rsidR="00C4074E" w:rsidRDefault="001C7430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4074E" w:rsidRPr="00D77AF8">
        <w:rPr>
          <w:rFonts w:ascii="Times New Roman" w:hAnsi="Times New Roman"/>
          <w:b/>
          <w:sz w:val="28"/>
          <w:szCs w:val="28"/>
        </w:rPr>
        <w:t>3.2 Агрономическое обоснование системы обработки почвы</w:t>
      </w:r>
    </w:p>
    <w:p w:rsidR="001C7430" w:rsidRPr="00D77AF8" w:rsidRDefault="001C7430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344A" w:rsidRPr="00D77AF8" w:rsidRDefault="000F344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Данная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система обработки почвы включает глубокое рыхление, это позволяет значительно снизить последствия уплотнения почвы, улучшить ее водно-физические свойства, повысить противоэрозионную устойчивость к смыву поверхностным стоком.</w:t>
      </w:r>
    </w:p>
    <w:p w:rsidR="000F344A" w:rsidRPr="00D77AF8" w:rsidRDefault="000F344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Ранневесеннее боронование обеспечивает хорошее рыхление почвы и выравнивание поверхности пашни. В результате этого в верхнем слое почвы нарушаются капиллярные связи, создается рыхлый мульчирующий слой, который предотвращает испарение влаги. Хорошо выровненная при этом поверхность пашни способствует равномерной заделке семян и появлению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дружных всходов.</w:t>
      </w:r>
    </w:p>
    <w:p w:rsidR="000F344A" w:rsidRPr="00D77AF8" w:rsidRDefault="000F344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Лущение является необходимым приемом обработки почвы при возделывании многих сельскохозяйственных культур. При лущении заделывают часть стерни, а вместе с ней семена сорняков во влажный слой почвы, создавая благоприятные условия для их прорастания. Всходы сорняков уничтожают последующими обработками.</w:t>
      </w:r>
    </w:p>
    <w:p w:rsidR="000F344A" w:rsidRPr="00D77AF8" w:rsidRDefault="000F344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Прикатывание рекомендуется проводить с целью уплотнения и выравнивания поверхностного слоя, для предупреждения усиленного испарения влаги из почвы, а также для улучшения контакта семян с почвой, увеличения капиллярного притока влаги к семенам.</w:t>
      </w:r>
    </w:p>
    <w:p w:rsidR="000F344A" w:rsidRPr="00D77AF8" w:rsidRDefault="000F344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Данная система обработки почвы построена на основе периодического чередования разноглубинной обработки почвы, при этом хорошо разрыхляется плужная «подошва» и семена сорняков при их запашке теряют жизнеспособность.</w:t>
      </w:r>
    </w:p>
    <w:p w:rsidR="000F344A" w:rsidRPr="00D77AF8" w:rsidRDefault="000F344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Пропашные культуры проектируемого севооборота (сахарная свекла, кукуруза и др.) имеют поздние сроки уборки. Под них почва обрабатывается глубоко. Поля, освободившиеся из-под пропашных культур, находятся в относительно чистом от сорняков состоянии, почва достаточно рыхлая и имеет благоприятный питательный режим. В связи с поздними сроками уборки этих культур осеннюю вспашку целесообразно заменить лемешным лущением или безотвальным рыхлением.</w:t>
      </w:r>
    </w:p>
    <w:p w:rsidR="000F344A" w:rsidRPr="00D77AF8" w:rsidRDefault="000F344A" w:rsidP="00D77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74E" w:rsidRDefault="001C7430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074E" w:rsidRPr="00D77AF8">
        <w:rPr>
          <w:rFonts w:ascii="Times New Roman" w:hAnsi="Times New Roman"/>
          <w:b/>
          <w:sz w:val="28"/>
          <w:szCs w:val="28"/>
        </w:rPr>
        <w:t>ВЫВОДЫ</w:t>
      </w:r>
    </w:p>
    <w:p w:rsidR="001C7430" w:rsidRPr="00D77AF8" w:rsidRDefault="001C743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F344A" w:rsidRPr="00D77AF8" w:rsidRDefault="000F344A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В ходе выполнения курсовой работы по земледелию были спроектированы новый севооборот по заданию № </w:t>
      </w:r>
      <w:r w:rsidR="00473AD6" w:rsidRPr="00D77AF8">
        <w:rPr>
          <w:rFonts w:ascii="Times New Roman" w:hAnsi="Times New Roman"/>
          <w:sz w:val="28"/>
          <w:szCs w:val="28"/>
        </w:rPr>
        <w:t>11</w:t>
      </w:r>
      <w:r w:rsidRPr="00D77AF8">
        <w:rPr>
          <w:rFonts w:ascii="Times New Roman" w:hAnsi="Times New Roman"/>
          <w:sz w:val="28"/>
          <w:szCs w:val="28"/>
        </w:rPr>
        <w:t>.</w:t>
      </w:r>
    </w:p>
    <w:p w:rsidR="000F344A" w:rsidRPr="00D77AF8" w:rsidRDefault="000F344A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При сравнении севооборотов можно заметить, что проектируемый севооборот оказался продуктивнее по кормовых единиц с 1 га</w:t>
      </w:r>
      <w:r w:rsidR="006E0C8F" w:rsidRPr="00D77AF8">
        <w:rPr>
          <w:rFonts w:ascii="Times New Roman" w:hAnsi="Times New Roman"/>
          <w:sz w:val="28"/>
          <w:szCs w:val="28"/>
        </w:rPr>
        <w:t xml:space="preserve"> на 8,3 ц/га</w:t>
      </w:r>
      <w:r w:rsidRPr="00D77AF8">
        <w:rPr>
          <w:rFonts w:ascii="Times New Roman" w:hAnsi="Times New Roman"/>
          <w:sz w:val="28"/>
          <w:szCs w:val="28"/>
        </w:rPr>
        <w:t>, чем освоенный. Также предложенный севооборот положительно влияет на почвенное плодородие, так как вместо чистых паров вводятся занятые пары, которые больше оставляют растительных остатков и снижают интенсивность минерализации гумуса в почве.</w:t>
      </w:r>
    </w:p>
    <w:p w:rsidR="00C4074E" w:rsidRPr="00D77AF8" w:rsidRDefault="00722D6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77AF8">
        <w:rPr>
          <w:rFonts w:ascii="Times New Roman" w:hAnsi="Times New Roman"/>
          <w:bCs/>
          <w:sz w:val="28"/>
          <w:szCs w:val="28"/>
        </w:rPr>
        <w:t xml:space="preserve">При разработке обработки почвы </w:t>
      </w:r>
      <w:r w:rsidR="006E0C8F" w:rsidRPr="00D77AF8">
        <w:rPr>
          <w:rFonts w:ascii="Times New Roman" w:hAnsi="Times New Roman"/>
          <w:bCs/>
          <w:sz w:val="28"/>
          <w:szCs w:val="28"/>
        </w:rPr>
        <w:t>были</w:t>
      </w:r>
      <w:r w:rsidRPr="00D77AF8">
        <w:rPr>
          <w:rFonts w:ascii="Times New Roman" w:hAnsi="Times New Roman"/>
          <w:bCs/>
          <w:sz w:val="28"/>
          <w:szCs w:val="28"/>
        </w:rPr>
        <w:t xml:space="preserve"> уч</w:t>
      </w:r>
      <w:r w:rsidR="006E0C8F" w:rsidRPr="00D77AF8">
        <w:rPr>
          <w:rFonts w:ascii="Times New Roman" w:hAnsi="Times New Roman"/>
          <w:bCs/>
          <w:sz w:val="28"/>
          <w:szCs w:val="28"/>
        </w:rPr>
        <w:t xml:space="preserve">тены </w:t>
      </w:r>
      <w:r w:rsidRPr="00D77AF8">
        <w:rPr>
          <w:rFonts w:ascii="Times New Roman" w:hAnsi="Times New Roman"/>
          <w:bCs/>
          <w:sz w:val="28"/>
          <w:szCs w:val="28"/>
        </w:rPr>
        <w:t>особенности культур, их предшественников и засоренность полей. По мере надобности необходимо применять отвальную основную обработку почвы, но не все время, так как она приводит к увеличению темпов минерализации органического вещества. Не следует также иссушать почву, т.к. наша зона имеет неустойчивое увлажнение, хотя здесь и наблюдаются самые максимальные по области суммы эффективных температур.</w:t>
      </w:r>
    </w:p>
    <w:p w:rsidR="00722D60" w:rsidRPr="00D77AF8" w:rsidRDefault="00722D60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bCs/>
          <w:sz w:val="28"/>
          <w:szCs w:val="28"/>
        </w:rPr>
        <w:t>Таким образом,</w:t>
      </w:r>
      <w:r w:rsidR="00D77AF8">
        <w:rPr>
          <w:rFonts w:ascii="Times New Roman" w:hAnsi="Times New Roman"/>
          <w:bCs/>
          <w:sz w:val="28"/>
          <w:szCs w:val="28"/>
        </w:rPr>
        <w:t xml:space="preserve"> </w:t>
      </w:r>
      <w:r w:rsidRPr="00D77AF8">
        <w:rPr>
          <w:rFonts w:ascii="Times New Roman" w:hAnsi="Times New Roman"/>
          <w:bCs/>
          <w:sz w:val="28"/>
          <w:szCs w:val="28"/>
        </w:rPr>
        <w:t>указанная система обработки почвы направлена на создание благоприятного водного, воздушного и питательного режимов почвы, на максимальную борьбу с вредителями, болезнями и сорняками, на эффективную борьбу с водной и ветровой эрозией, то есть для создания оптимальных условий для посева сельскохозяйственных культур, ухода за ними и уборки урожая, что положительно скажется на урожайности культур.</w:t>
      </w:r>
    </w:p>
    <w:p w:rsidR="00C4074E" w:rsidRPr="00D77AF8" w:rsidRDefault="00C4074E" w:rsidP="00D77A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74E" w:rsidRDefault="001C7430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074E" w:rsidRPr="00D77AF8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1C7430" w:rsidRPr="00D77AF8" w:rsidRDefault="001C7430" w:rsidP="001C74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2AD7" w:rsidRPr="00D77AF8" w:rsidRDefault="00212AD7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1. </w:t>
      </w:r>
      <w:r w:rsidR="00F01258" w:rsidRPr="00D77AF8">
        <w:rPr>
          <w:rFonts w:ascii="Times New Roman" w:hAnsi="Times New Roman"/>
          <w:sz w:val="28"/>
          <w:szCs w:val="28"/>
        </w:rPr>
        <w:t>Ахтырцев Б.П., Соловиченко В.Д. Почвенный покров Белгородской области: структур, районирование и рациональное использование/Б.П. Ахтырцев. – Воронеж: Изд-во ВГУ, 1984. – 268с.</w:t>
      </w:r>
    </w:p>
    <w:p w:rsidR="002D766A" w:rsidRPr="00D77AF8" w:rsidRDefault="00212AD7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2. </w:t>
      </w:r>
      <w:r w:rsidR="002D766A" w:rsidRPr="00D77AF8">
        <w:rPr>
          <w:rFonts w:ascii="Times New Roman" w:hAnsi="Times New Roman"/>
          <w:sz w:val="28"/>
          <w:szCs w:val="28"/>
        </w:rPr>
        <w:t>Воробьев С. А. Севообороты интенсивного земледелия/ С. А. Воробьев. – М.: КолосС, 1979. – 368с.</w:t>
      </w:r>
    </w:p>
    <w:p w:rsidR="00212AD7" w:rsidRPr="00D77AF8" w:rsidRDefault="002D766A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 xml:space="preserve">3. </w:t>
      </w:r>
      <w:r w:rsidR="00212AD7" w:rsidRPr="00D77AF8">
        <w:rPr>
          <w:rFonts w:ascii="Times New Roman" w:hAnsi="Times New Roman"/>
          <w:sz w:val="28"/>
          <w:szCs w:val="28"/>
        </w:rPr>
        <w:t>Земледелие / Г.И. Баздырев, В.Г.Лошаков, А.И.Пупонин и др.; под ред. А.И.Пупонина. – М.: КолосС, 2002. – 552с.</w:t>
      </w:r>
    </w:p>
    <w:p w:rsidR="00212AD7" w:rsidRPr="00D77AF8" w:rsidRDefault="002D766A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4</w:t>
      </w:r>
      <w:r w:rsidR="00212AD7" w:rsidRPr="00D77AF8">
        <w:rPr>
          <w:rFonts w:ascii="Times New Roman" w:hAnsi="Times New Roman"/>
          <w:sz w:val="28"/>
          <w:szCs w:val="28"/>
        </w:rPr>
        <w:t>. Научно-обоснованная система земледелия Белгородской области – Белгород, 1990. – 238с.</w:t>
      </w:r>
    </w:p>
    <w:p w:rsidR="00212AD7" w:rsidRPr="00D77AF8" w:rsidRDefault="002D766A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5</w:t>
      </w:r>
      <w:r w:rsidR="00212AD7" w:rsidRPr="00D77AF8">
        <w:rPr>
          <w:rFonts w:ascii="Times New Roman" w:hAnsi="Times New Roman"/>
          <w:sz w:val="28"/>
          <w:szCs w:val="28"/>
        </w:rPr>
        <w:t>. Практикум по земледелию</w:t>
      </w:r>
      <w:r w:rsidRPr="00D77AF8">
        <w:rPr>
          <w:rFonts w:ascii="Times New Roman" w:hAnsi="Times New Roman"/>
          <w:sz w:val="28"/>
          <w:szCs w:val="28"/>
        </w:rPr>
        <w:t>/ Б. А. Доспехов, И. П. Васильев, А. М. Туликов. – М.: Агропромиздат, 1987. – 383с.</w:t>
      </w:r>
    </w:p>
    <w:p w:rsidR="002D766A" w:rsidRPr="00D77AF8" w:rsidRDefault="002D766A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6. Севообороты Центрально-Черноземной зоны: Учебное пособие. /О.Г.Котлярова, Ф. Л. Кощин, А. И. Титовская и др.: Белгород: Изд-во БелГСХА, 2005. – 101с.</w:t>
      </w:r>
    </w:p>
    <w:p w:rsidR="00C4074E" w:rsidRPr="00D77AF8" w:rsidRDefault="002D766A" w:rsidP="001C7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AF8">
        <w:rPr>
          <w:rFonts w:ascii="Times New Roman" w:hAnsi="Times New Roman"/>
          <w:sz w:val="28"/>
          <w:szCs w:val="28"/>
        </w:rPr>
        <w:t>7. Сорные растения и меры б</w:t>
      </w:r>
      <w:r w:rsidR="00093C80" w:rsidRPr="00D77AF8">
        <w:rPr>
          <w:rFonts w:ascii="Times New Roman" w:hAnsi="Times New Roman"/>
          <w:sz w:val="28"/>
          <w:szCs w:val="28"/>
        </w:rPr>
        <w:t>орьбы с ними:</w:t>
      </w:r>
      <w:r w:rsidRPr="00D77AF8">
        <w:rPr>
          <w:rFonts w:ascii="Times New Roman" w:hAnsi="Times New Roman"/>
          <w:sz w:val="28"/>
          <w:szCs w:val="28"/>
        </w:rPr>
        <w:t xml:space="preserve"> Учебное пособие /О. Г. Котлярова, В. Н. Наумкин, А.</w:t>
      </w:r>
      <w:r w:rsidR="00093C80" w:rsidRP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И.</w:t>
      </w:r>
      <w:r w:rsidR="00093C80" w:rsidRPr="00D77AF8">
        <w:rPr>
          <w:rFonts w:ascii="Times New Roman" w:hAnsi="Times New Roman"/>
          <w:sz w:val="28"/>
          <w:szCs w:val="28"/>
        </w:rPr>
        <w:t xml:space="preserve"> Титовская и др. -</w:t>
      </w:r>
      <w:r w:rsidR="00D77AF8">
        <w:rPr>
          <w:rFonts w:ascii="Times New Roman" w:hAnsi="Times New Roman"/>
          <w:sz w:val="28"/>
          <w:szCs w:val="28"/>
        </w:rPr>
        <w:t xml:space="preserve"> </w:t>
      </w:r>
      <w:r w:rsidRPr="00D77AF8">
        <w:rPr>
          <w:rFonts w:ascii="Times New Roman" w:hAnsi="Times New Roman"/>
          <w:sz w:val="28"/>
          <w:szCs w:val="28"/>
        </w:rPr>
        <w:t>Белгород: Изд-во БелГСХА, 2003.</w:t>
      </w:r>
      <w:r w:rsidR="00093C80" w:rsidRPr="00D77AF8">
        <w:rPr>
          <w:rFonts w:ascii="Times New Roman" w:hAnsi="Times New Roman"/>
          <w:sz w:val="28"/>
          <w:szCs w:val="28"/>
        </w:rPr>
        <w:t xml:space="preserve"> – 142с.</w:t>
      </w:r>
      <w:bookmarkStart w:id="0" w:name="_GoBack"/>
      <w:bookmarkEnd w:id="0"/>
    </w:p>
    <w:sectPr w:rsidR="00C4074E" w:rsidRPr="00D77AF8" w:rsidSect="00D77A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D2" w:rsidRDefault="00335AD2" w:rsidP="00911A15">
      <w:pPr>
        <w:spacing w:after="0" w:line="240" w:lineRule="auto"/>
      </w:pPr>
      <w:r>
        <w:separator/>
      </w:r>
    </w:p>
  </w:endnote>
  <w:endnote w:type="continuationSeparator" w:id="0">
    <w:p w:rsidR="00335AD2" w:rsidRDefault="00335AD2" w:rsidP="0091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D2" w:rsidRDefault="00335AD2" w:rsidP="00911A15">
      <w:pPr>
        <w:spacing w:after="0" w:line="240" w:lineRule="auto"/>
      </w:pPr>
      <w:r>
        <w:separator/>
      </w:r>
    </w:p>
  </w:footnote>
  <w:footnote w:type="continuationSeparator" w:id="0">
    <w:p w:rsidR="00335AD2" w:rsidRDefault="00335AD2" w:rsidP="0091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B8" w:rsidRDefault="004A5EB8" w:rsidP="004A5EB8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5EB8" w:rsidRDefault="004A5EB8" w:rsidP="004A5EB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621"/>
    <w:multiLevelType w:val="hybridMultilevel"/>
    <w:tmpl w:val="DE029638"/>
    <w:lvl w:ilvl="0" w:tplc="033671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D6BE5"/>
    <w:multiLevelType w:val="hybridMultilevel"/>
    <w:tmpl w:val="CB4A6F7A"/>
    <w:lvl w:ilvl="0" w:tplc="FF54F23E">
      <w:start w:val="1"/>
      <w:numFmt w:val="decimal"/>
      <w:lvlText w:val="%1."/>
      <w:lvlJc w:val="left"/>
      <w:pPr>
        <w:ind w:left="4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414"/>
        </w:tabs>
        <w:ind w:left="6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134"/>
        </w:tabs>
        <w:ind w:left="7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854"/>
        </w:tabs>
        <w:ind w:left="7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574"/>
        </w:tabs>
        <w:ind w:left="8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294"/>
        </w:tabs>
        <w:ind w:left="9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014"/>
        </w:tabs>
        <w:ind w:left="10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734"/>
        </w:tabs>
        <w:ind w:left="10734" w:hanging="180"/>
      </w:pPr>
      <w:rPr>
        <w:rFonts w:cs="Times New Roman"/>
      </w:rPr>
    </w:lvl>
  </w:abstractNum>
  <w:abstractNum w:abstractNumId="3">
    <w:nsid w:val="43223AA8"/>
    <w:multiLevelType w:val="hybridMultilevel"/>
    <w:tmpl w:val="1B62F3A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7FF34B8"/>
    <w:multiLevelType w:val="hybridMultilevel"/>
    <w:tmpl w:val="6CDED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F406B28"/>
    <w:multiLevelType w:val="hybridMultilevel"/>
    <w:tmpl w:val="3A0C484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0DE71BD"/>
    <w:multiLevelType w:val="hybridMultilevel"/>
    <w:tmpl w:val="A900E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4D20BD4"/>
    <w:multiLevelType w:val="hybridMultilevel"/>
    <w:tmpl w:val="B0C4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B8323B"/>
    <w:multiLevelType w:val="hybridMultilevel"/>
    <w:tmpl w:val="9B8A8D2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A5E4203"/>
    <w:multiLevelType w:val="hybridMultilevel"/>
    <w:tmpl w:val="5B0AE57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50C"/>
    <w:rsid w:val="00003389"/>
    <w:rsid w:val="000053B2"/>
    <w:rsid w:val="0001174B"/>
    <w:rsid w:val="00023A86"/>
    <w:rsid w:val="000529BD"/>
    <w:rsid w:val="00057700"/>
    <w:rsid w:val="0007104C"/>
    <w:rsid w:val="00085ED0"/>
    <w:rsid w:val="0009124D"/>
    <w:rsid w:val="00093C80"/>
    <w:rsid w:val="00094D28"/>
    <w:rsid w:val="000A3308"/>
    <w:rsid w:val="000D5205"/>
    <w:rsid w:val="000D7360"/>
    <w:rsid w:val="000F344A"/>
    <w:rsid w:val="00101B40"/>
    <w:rsid w:val="00112DF1"/>
    <w:rsid w:val="00120E53"/>
    <w:rsid w:val="0012393E"/>
    <w:rsid w:val="00124C3D"/>
    <w:rsid w:val="00124DA7"/>
    <w:rsid w:val="001258C5"/>
    <w:rsid w:val="00140965"/>
    <w:rsid w:val="00143566"/>
    <w:rsid w:val="00144BF2"/>
    <w:rsid w:val="001512DA"/>
    <w:rsid w:val="001537A9"/>
    <w:rsid w:val="0016580A"/>
    <w:rsid w:val="00174F91"/>
    <w:rsid w:val="0018267D"/>
    <w:rsid w:val="00182710"/>
    <w:rsid w:val="0018458F"/>
    <w:rsid w:val="0018571E"/>
    <w:rsid w:val="00193DA7"/>
    <w:rsid w:val="001B0B61"/>
    <w:rsid w:val="001B10AD"/>
    <w:rsid w:val="001B1297"/>
    <w:rsid w:val="001B2858"/>
    <w:rsid w:val="001B28E1"/>
    <w:rsid w:val="001B54B7"/>
    <w:rsid w:val="001C0525"/>
    <w:rsid w:val="001C7430"/>
    <w:rsid w:val="001D48DE"/>
    <w:rsid w:val="001E3866"/>
    <w:rsid w:val="001E5685"/>
    <w:rsid w:val="001E71F8"/>
    <w:rsid w:val="00207104"/>
    <w:rsid w:val="00212AD7"/>
    <w:rsid w:val="0021433C"/>
    <w:rsid w:val="0022140A"/>
    <w:rsid w:val="00226F04"/>
    <w:rsid w:val="002314AB"/>
    <w:rsid w:val="00247875"/>
    <w:rsid w:val="00266B80"/>
    <w:rsid w:val="0028129E"/>
    <w:rsid w:val="00294BB5"/>
    <w:rsid w:val="00295F79"/>
    <w:rsid w:val="002A5161"/>
    <w:rsid w:val="002B4573"/>
    <w:rsid w:val="002B6FB6"/>
    <w:rsid w:val="002C19CC"/>
    <w:rsid w:val="002D766A"/>
    <w:rsid w:val="002E19A4"/>
    <w:rsid w:val="002F32CA"/>
    <w:rsid w:val="002F7143"/>
    <w:rsid w:val="00300000"/>
    <w:rsid w:val="003224CB"/>
    <w:rsid w:val="003261A3"/>
    <w:rsid w:val="00331092"/>
    <w:rsid w:val="003311E5"/>
    <w:rsid w:val="00331679"/>
    <w:rsid w:val="00335AD2"/>
    <w:rsid w:val="00356C34"/>
    <w:rsid w:val="00371BB7"/>
    <w:rsid w:val="00381455"/>
    <w:rsid w:val="003832CD"/>
    <w:rsid w:val="0039237D"/>
    <w:rsid w:val="003A089C"/>
    <w:rsid w:val="003A1078"/>
    <w:rsid w:val="003A503B"/>
    <w:rsid w:val="003B10B3"/>
    <w:rsid w:val="003C7293"/>
    <w:rsid w:val="003D092E"/>
    <w:rsid w:val="003E072C"/>
    <w:rsid w:val="003E7AB6"/>
    <w:rsid w:val="003F2508"/>
    <w:rsid w:val="003F56C4"/>
    <w:rsid w:val="00402DC3"/>
    <w:rsid w:val="00404D69"/>
    <w:rsid w:val="00410963"/>
    <w:rsid w:val="0041220B"/>
    <w:rsid w:val="004152F7"/>
    <w:rsid w:val="0043643F"/>
    <w:rsid w:val="00437B76"/>
    <w:rsid w:val="004537F4"/>
    <w:rsid w:val="00473AD6"/>
    <w:rsid w:val="00477C1B"/>
    <w:rsid w:val="004865FB"/>
    <w:rsid w:val="0049306A"/>
    <w:rsid w:val="004962D5"/>
    <w:rsid w:val="004A5EB8"/>
    <w:rsid w:val="004B33DD"/>
    <w:rsid w:val="004C1EC1"/>
    <w:rsid w:val="004C7C1C"/>
    <w:rsid w:val="004D037E"/>
    <w:rsid w:val="004D4D0D"/>
    <w:rsid w:val="004E4025"/>
    <w:rsid w:val="00504A83"/>
    <w:rsid w:val="00510319"/>
    <w:rsid w:val="00520A6A"/>
    <w:rsid w:val="005215BD"/>
    <w:rsid w:val="00526F6B"/>
    <w:rsid w:val="00531C76"/>
    <w:rsid w:val="00533378"/>
    <w:rsid w:val="0054431C"/>
    <w:rsid w:val="00573F18"/>
    <w:rsid w:val="00574CBF"/>
    <w:rsid w:val="00577528"/>
    <w:rsid w:val="00594586"/>
    <w:rsid w:val="00595F6D"/>
    <w:rsid w:val="00597E5B"/>
    <w:rsid w:val="005A3710"/>
    <w:rsid w:val="005A3973"/>
    <w:rsid w:val="005B215B"/>
    <w:rsid w:val="005B4E1A"/>
    <w:rsid w:val="005C0914"/>
    <w:rsid w:val="005E43AD"/>
    <w:rsid w:val="005F2EA5"/>
    <w:rsid w:val="005F50E2"/>
    <w:rsid w:val="0060007F"/>
    <w:rsid w:val="006043F0"/>
    <w:rsid w:val="00606EBD"/>
    <w:rsid w:val="00614562"/>
    <w:rsid w:val="006178E9"/>
    <w:rsid w:val="00624A2B"/>
    <w:rsid w:val="00670352"/>
    <w:rsid w:val="006736B9"/>
    <w:rsid w:val="006817CF"/>
    <w:rsid w:val="00682227"/>
    <w:rsid w:val="006A7800"/>
    <w:rsid w:val="006B33BA"/>
    <w:rsid w:val="006D201D"/>
    <w:rsid w:val="006D51ED"/>
    <w:rsid w:val="006E0C8F"/>
    <w:rsid w:val="00700778"/>
    <w:rsid w:val="00705DC8"/>
    <w:rsid w:val="00710BCC"/>
    <w:rsid w:val="007120F8"/>
    <w:rsid w:val="007171B4"/>
    <w:rsid w:val="00722D60"/>
    <w:rsid w:val="007340E2"/>
    <w:rsid w:val="007612DF"/>
    <w:rsid w:val="00766CF7"/>
    <w:rsid w:val="00773BFF"/>
    <w:rsid w:val="0078319E"/>
    <w:rsid w:val="00786AAC"/>
    <w:rsid w:val="00792116"/>
    <w:rsid w:val="0079515E"/>
    <w:rsid w:val="007A6844"/>
    <w:rsid w:val="007C41B7"/>
    <w:rsid w:val="007C709A"/>
    <w:rsid w:val="007C7E41"/>
    <w:rsid w:val="007D6545"/>
    <w:rsid w:val="007E1EF4"/>
    <w:rsid w:val="007F6EC0"/>
    <w:rsid w:val="00800113"/>
    <w:rsid w:val="0081468A"/>
    <w:rsid w:val="008170C7"/>
    <w:rsid w:val="0082232C"/>
    <w:rsid w:val="00882DA9"/>
    <w:rsid w:val="008A09CF"/>
    <w:rsid w:val="008C6877"/>
    <w:rsid w:val="008E00EA"/>
    <w:rsid w:val="008F3802"/>
    <w:rsid w:val="008F4C83"/>
    <w:rsid w:val="009116AB"/>
    <w:rsid w:val="00911A15"/>
    <w:rsid w:val="00913A07"/>
    <w:rsid w:val="009156B1"/>
    <w:rsid w:val="00923BBC"/>
    <w:rsid w:val="00946BD2"/>
    <w:rsid w:val="009532B3"/>
    <w:rsid w:val="00965C03"/>
    <w:rsid w:val="00970A88"/>
    <w:rsid w:val="00993B14"/>
    <w:rsid w:val="00996412"/>
    <w:rsid w:val="009B1BF2"/>
    <w:rsid w:val="009B2B88"/>
    <w:rsid w:val="009B37BB"/>
    <w:rsid w:val="009B41E6"/>
    <w:rsid w:val="009B475F"/>
    <w:rsid w:val="009B56A9"/>
    <w:rsid w:val="009C3591"/>
    <w:rsid w:val="009D42A2"/>
    <w:rsid w:val="009E3439"/>
    <w:rsid w:val="009F1E6D"/>
    <w:rsid w:val="009F4487"/>
    <w:rsid w:val="009F79F5"/>
    <w:rsid w:val="00A02EB3"/>
    <w:rsid w:val="00A136DA"/>
    <w:rsid w:val="00A218E0"/>
    <w:rsid w:val="00A302D1"/>
    <w:rsid w:val="00A30B14"/>
    <w:rsid w:val="00A37BD0"/>
    <w:rsid w:val="00A47740"/>
    <w:rsid w:val="00A51F3B"/>
    <w:rsid w:val="00A6450C"/>
    <w:rsid w:val="00A839EB"/>
    <w:rsid w:val="00A852B6"/>
    <w:rsid w:val="00A926AB"/>
    <w:rsid w:val="00A9642A"/>
    <w:rsid w:val="00AA21D1"/>
    <w:rsid w:val="00AC15CF"/>
    <w:rsid w:val="00AE47ED"/>
    <w:rsid w:val="00B10B2B"/>
    <w:rsid w:val="00B13C5F"/>
    <w:rsid w:val="00B2656E"/>
    <w:rsid w:val="00B26B0C"/>
    <w:rsid w:val="00B32D8D"/>
    <w:rsid w:val="00B338E7"/>
    <w:rsid w:val="00B35146"/>
    <w:rsid w:val="00B412D3"/>
    <w:rsid w:val="00B4260A"/>
    <w:rsid w:val="00B4398A"/>
    <w:rsid w:val="00B70757"/>
    <w:rsid w:val="00B74CA0"/>
    <w:rsid w:val="00B96476"/>
    <w:rsid w:val="00BA4682"/>
    <w:rsid w:val="00BE34EF"/>
    <w:rsid w:val="00C20BF8"/>
    <w:rsid w:val="00C236B4"/>
    <w:rsid w:val="00C329C1"/>
    <w:rsid w:val="00C35F1C"/>
    <w:rsid w:val="00C4074E"/>
    <w:rsid w:val="00C63305"/>
    <w:rsid w:val="00C63649"/>
    <w:rsid w:val="00C655C8"/>
    <w:rsid w:val="00C67D1A"/>
    <w:rsid w:val="00C751B5"/>
    <w:rsid w:val="00C8177C"/>
    <w:rsid w:val="00C830FE"/>
    <w:rsid w:val="00C84E3F"/>
    <w:rsid w:val="00C9083A"/>
    <w:rsid w:val="00C91518"/>
    <w:rsid w:val="00C91663"/>
    <w:rsid w:val="00C94838"/>
    <w:rsid w:val="00CA3DA8"/>
    <w:rsid w:val="00CA470E"/>
    <w:rsid w:val="00CC6917"/>
    <w:rsid w:val="00CC6EDF"/>
    <w:rsid w:val="00CD451E"/>
    <w:rsid w:val="00CF49C0"/>
    <w:rsid w:val="00D12209"/>
    <w:rsid w:val="00D12214"/>
    <w:rsid w:val="00D1404F"/>
    <w:rsid w:val="00D46B46"/>
    <w:rsid w:val="00D56346"/>
    <w:rsid w:val="00D669D0"/>
    <w:rsid w:val="00D66D53"/>
    <w:rsid w:val="00D77AF8"/>
    <w:rsid w:val="00D80F7F"/>
    <w:rsid w:val="00D95624"/>
    <w:rsid w:val="00D963E7"/>
    <w:rsid w:val="00DA1104"/>
    <w:rsid w:val="00DA4DD0"/>
    <w:rsid w:val="00DC2A5C"/>
    <w:rsid w:val="00DD02BD"/>
    <w:rsid w:val="00DD030F"/>
    <w:rsid w:val="00DE4CAD"/>
    <w:rsid w:val="00DF2FD1"/>
    <w:rsid w:val="00DF7717"/>
    <w:rsid w:val="00E1594E"/>
    <w:rsid w:val="00E3591A"/>
    <w:rsid w:val="00E42DB2"/>
    <w:rsid w:val="00E47650"/>
    <w:rsid w:val="00E47651"/>
    <w:rsid w:val="00E54161"/>
    <w:rsid w:val="00E77C81"/>
    <w:rsid w:val="00EA36A6"/>
    <w:rsid w:val="00EB1F36"/>
    <w:rsid w:val="00EC74A3"/>
    <w:rsid w:val="00ED61BE"/>
    <w:rsid w:val="00EE41D0"/>
    <w:rsid w:val="00F01258"/>
    <w:rsid w:val="00F04869"/>
    <w:rsid w:val="00F150D1"/>
    <w:rsid w:val="00F1583C"/>
    <w:rsid w:val="00F17D50"/>
    <w:rsid w:val="00F23264"/>
    <w:rsid w:val="00F478B2"/>
    <w:rsid w:val="00F568D0"/>
    <w:rsid w:val="00F658BF"/>
    <w:rsid w:val="00F850F5"/>
    <w:rsid w:val="00F967FB"/>
    <w:rsid w:val="00FA0325"/>
    <w:rsid w:val="00FB6F5F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CC8DE6-F02A-4809-A470-12E22956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5ED0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450C"/>
    <w:pPr>
      <w:ind w:left="720"/>
      <w:contextualSpacing/>
    </w:pPr>
  </w:style>
  <w:style w:type="paragraph" w:styleId="a5">
    <w:name w:val="Plain Text"/>
    <w:basedOn w:val="a0"/>
    <w:link w:val="a6"/>
    <w:uiPriority w:val="99"/>
    <w:rsid w:val="003E7AB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uiPriority w:val="99"/>
    <w:locked/>
    <w:rsid w:val="003E7AB6"/>
    <w:rPr>
      <w:rFonts w:ascii="Courier New" w:hAnsi="Courier New" w:cs="Courier New"/>
      <w:sz w:val="20"/>
      <w:szCs w:val="20"/>
      <w:lang w:val="x-none" w:eastAsia="ru-RU"/>
    </w:rPr>
  </w:style>
  <w:style w:type="table" w:styleId="a7">
    <w:name w:val="Table Grid"/>
    <w:basedOn w:val="a2"/>
    <w:uiPriority w:val="59"/>
    <w:rsid w:val="003E7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91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11A15"/>
    <w:rPr>
      <w:rFonts w:cs="Times New Roman"/>
    </w:rPr>
  </w:style>
  <w:style w:type="paragraph" w:styleId="aa">
    <w:name w:val="footer"/>
    <w:basedOn w:val="a0"/>
    <w:link w:val="ab"/>
    <w:uiPriority w:val="99"/>
    <w:semiHidden/>
    <w:unhideWhenUsed/>
    <w:rsid w:val="0091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911A15"/>
    <w:rPr>
      <w:rFonts w:cs="Times New Roman"/>
    </w:rPr>
  </w:style>
  <w:style w:type="paragraph" w:styleId="ac">
    <w:name w:val="Normal (Web)"/>
    <w:basedOn w:val="a0"/>
    <w:uiPriority w:val="99"/>
    <w:unhideWhenUsed/>
    <w:rsid w:val="00AE4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писок ненумерованный"/>
    <w:basedOn w:val="a0"/>
    <w:autoRedefine/>
    <w:uiPriority w:val="99"/>
    <w:rsid w:val="00DD030F"/>
    <w:pPr>
      <w:numPr>
        <w:numId w:val="2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 w:eastAsia="ru-RU"/>
    </w:rPr>
  </w:style>
  <w:style w:type="character" w:styleId="ad">
    <w:name w:val="Placeholder Text"/>
    <w:basedOn w:val="a1"/>
    <w:uiPriority w:val="99"/>
    <w:semiHidden/>
    <w:rsid w:val="00F04869"/>
    <w:rPr>
      <w:rFonts w:cs="Times New Roman"/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F0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F04869"/>
    <w:rPr>
      <w:rFonts w:ascii="Tahoma" w:hAnsi="Tahoma" w:cs="Tahoma"/>
      <w:sz w:val="16"/>
      <w:szCs w:val="16"/>
    </w:rPr>
  </w:style>
  <w:style w:type="paragraph" w:customStyle="1" w:styleId="af0">
    <w:name w:val="ТАБЛИЦА"/>
    <w:uiPriority w:val="99"/>
    <w:rsid w:val="00573F18"/>
    <w:pPr>
      <w:jc w:val="center"/>
    </w:pPr>
    <w:rPr>
      <w:rFonts w:ascii="Times New Roman" w:hAnsi="Times New Roman"/>
    </w:rPr>
  </w:style>
  <w:style w:type="character" w:styleId="af1">
    <w:name w:val="endnote reference"/>
    <w:basedOn w:val="a1"/>
    <w:uiPriority w:val="99"/>
    <w:semiHidden/>
    <w:rsid w:val="0079515E"/>
    <w:rPr>
      <w:rFonts w:cs="Times New Roman"/>
      <w:vertAlign w:val="superscript"/>
    </w:rPr>
  </w:style>
  <w:style w:type="paragraph" w:styleId="9">
    <w:name w:val="toc 9"/>
    <w:basedOn w:val="a0"/>
    <w:next w:val="a0"/>
    <w:autoRedefine/>
    <w:uiPriority w:val="39"/>
    <w:semiHidden/>
    <w:rsid w:val="005B215B"/>
    <w:pPr>
      <w:spacing w:after="0" w:line="240" w:lineRule="auto"/>
      <w:ind w:left="1920"/>
    </w:pPr>
    <w:rPr>
      <w:rFonts w:ascii="Times New Roman" w:hAnsi="Times New Roman"/>
      <w:sz w:val="18"/>
      <w:szCs w:val="18"/>
      <w:lang w:eastAsia="ru-RU"/>
    </w:rPr>
  </w:style>
  <w:style w:type="character" w:styleId="af2">
    <w:name w:val="page number"/>
    <w:basedOn w:val="a1"/>
    <w:uiPriority w:val="99"/>
    <w:rsid w:val="004A5E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F1FB-DC9C-4F89-9248-6533898F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4863</Words>
  <Characters>27725</Characters>
  <Application>Microsoft Office Word</Application>
  <DocSecurity>0</DocSecurity>
  <Lines>231</Lines>
  <Paragraphs>65</Paragraphs>
  <ScaleCrop>false</ScaleCrop>
  <Company>Grizli777</Company>
  <LinksUpToDate>false</LinksUpToDate>
  <CharactersWithSpaces>32523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</dc:creator>
  <cp:keywords/>
  <dc:description/>
  <cp:lastModifiedBy>admin</cp:lastModifiedBy>
  <cp:revision>2</cp:revision>
  <dcterms:created xsi:type="dcterms:W3CDTF">2014-04-25T21:46:00Z</dcterms:created>
  <dcterms:modified xsi:type="dcterms:W3CDTF">2014-04-25T21:46:00Z</dcterms:modified>
</cp:coreProperties>
</file>