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45C" w:rsidRPr="00784704" w:rsidRDefault="00E3645C" w:rsidP="00784704">
      <w:pPr>
        <w:widowControl w:val="0"/>
        <w:jc w:val="center"/>
        <w:rPr>
          <w:b/>
          <w:szCs w:val="24"/>
        </w:rPr>
      </w:pPr>
      <w:r w:rsidRPr="00784704">
        <w:rPr>
          <w:b/>
          <w:szCs w:val="24"/>
        </w:rPr>
        <w:t>Министерство Образования и Науки Российской Федерации</w:t>
      </w:r>
    </w:p>
    <w:p w:rsidR="00E3645C" w:rsidRPr="00784704" w:rsidRDefault="00E3645C" w:rsidP="00784704">
      <w:pPr>
        <w:widowControl w:val="0"/>
        <w:jc w:val="center"/>
        <w:rPr>
          <w:b/>
          <w:szCs w:val="24"/>
        </w:rPr>
      </w:pPr>
      <w:r w:rsidRPr="00784704">
        <w:rPr>
          <w:b/>
          <w:szCs w:val="24"/>
        </w:rPr>
        <w:t>Благовещенский Государственный Педагогический Университет</w:t>
      </w:r>
    </w:p>
    <w:p w:rsidR="00E3645C" w:rsidRPr="00784704" w:rsidRDefault="00E3645C" w:rsidP="00784704">
      <w:pPr>
        <w:widowControl w:val="0"/>
        <w:jc w:val="center"/>
        <w:rPr>
          <w:b/>
        </w:rPr>
      </w:pPr>
      <w:r w:rsidRPr="00784704">
        <w:rPr>
          <w:b/>
        </w:rPr>
        <w:t>факультет заочного обучения</w:t>
      </w:r>
    </w:p>
    <w:p w:rsidR="00E3645C" w:rsidRPr="00784704" w:rsidRDefault="00E3645C" w:rsidP="00784704">
      <w:pPr>
        <w:widowControl w:val="0"/>
        <w:jc w:val="center"/>
        <w:rPr>
          <w:b/>
        </w:rPr>
      </w:pPr>
      <w:r w:rsidRPr="00784704">
        <w:rPr>
          <w:b/>
        </w:rPr>
        <w:t xml:space="preserve">кафедра </w:t>
      </w:r>
      <w:r w:rsidR="00DE18FA" w:rsidRPr="00784704">
        <w:rPr>
          <w:b/>
        </w:rPr>
        <w:t>психологии</w:t>
      </w:r>
    </w:p>
    <w:p w:rsidR="00E3645C" w:rsidRPr="00784704" w:rsidRDefault="00E3645C" w:rsidP="00784704">
      <w:pPr>
        <w:widowControl w:val="0"/>
        <w:rPr>
          <w:b/>
        </w:rPr>
      </w:pPr>
    </w:p>
    <w:p w:rsidR="00E3645C" w:rsidRDefault="00E3645C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Default="00784704" w:rsidP="00784704">
      <w:pPr>
        <w:widowControl w:val="0"/>
        <w:rPr>
          <w:b/>
        </w:rPr>
      </w:pPr>
    </w:p>
    <w:p w:rsidR="00784704" w:rsidRPr="00784704" w:rsidRDefault="00784704" w:rsidP="00784704">
      <w:pPr>
        <w:widowControl w:val="0"/>
        <w:rPr>
          <w:b/>
        </w:rPr>
      </w:pPr>
    </w:p>
    <w:p w:rsidR="00611718" w:rsidRPr="00784704" w:rsidRDefault="00E3645C" w:rsidP="00784704">
      <w:pPr>
        <w:widowControl w:val="0"/>
        <w:jc w:val="center"/>
        <w:rPr>
          <w:b/>
        </w:rPr>
      </w:pPr>
      <w:r w:rsidRPr="00784704">
        <w:rPr>
          <w:b/>
        </w:rPr>
        <w:t>К</w:t>
      </w:r>
      <w:r w:rsidR="00DE18FA" w:rsidRPr="00784704">
        <w:rPr>
          <w:b/>
        </w:rPr>
        <w:t>онтрольная работа по дисциплине:</w:t>
      </w:r>
    </w:p>
    <w:p w:rsidR="00E3645C" w:rsidRPr="00784704" w:rsidRDefault="00E3645C" w:rsidP="00784704">
      <w:pPr>
        <w:widowControl w:val="0"/>
        <w:jc w:val="center"/>
        <w:rPr>
          <w:b/>
        </w:rPr>
      </w:pPr>
      <w:r w:rsidRPr="00784704">
        <w:rPr>
          <w:b/>
        </w:rPr>
        <w:t>«</w:t>
      </w:r>
      <w:r w:rsidR="00DE18FA" w:rsidRPr="00784704">
        <w:rPr>
          <w:b/>
        </w:rPr>
        <w:t xml:space="preserve"> Активные методы социально</w:t>
      </w:r>
      <w:r w:rsidR="00611718" w:rsidRPr="00784704">
        <w:rPr>
          <w:b/>
        </w:rPr>
        <w:t>-</w:t>
      </w:r>
      <w:r w:rsidR="00774DDF" w:rsidRPr="00784704">
        <w:rPr>
          <w:b/>
        </w:rPr>
        <w:t>психологического</w:t>
      </w:r>
      <w:r w:rsidR="00DE18FA" w:rsidRPr="00784704">
        <w:rPr>
          <w:b/>
        </w:rPr>
        <w:t xml:space="preserve"> обучения </w:t>
      </w:r>
      <w:r w:rsidRPr="00784704">
        <w:rPr>
          <w:b/>
        </w:rPr>
        <w:t>»</w:t>
      </w:r>
    </w:p>
    <w:p w:rsidR="00E3645C" w:rsidRPr="00784704" w:rsidRDefault="00611718" w:rsidP="00784704">
      <w:pPr>
        <w:widowControl w:val="0"/>
        <w:jc w:val="center"/>
        <w:rPr>
          <w:b/>
          <w:szCs w:val="32"/>
        </w:rPr>
      </w:pPr>
      <w:r w:rsidRPr="00784704">
        <w:rPr>
          <w:b/>
          <w:szCs w:val="32"/>
        </w:rPr>
        <w:t>Тема:</w:t>
      </w:r>
      <w:r w:rsidR="00E3645C" w:rsidRPr="00784704">
        <w:rPr>
          <w:b/>
          <w:szCs w:val="32"/>
        </w:rPr>
        <w:t>«</w:t>
      </w:r>
      <w:r w:rsidRPr="00784704">
        <w:rPr>
          <w:b/>
          <w:szCs w:val="32"/>
        </w:rPr>
        <w:t>Активное социально-психологическое</w:t>
      </w:r>
      <w:r w:rsidR="00784704">
        <w:rPr>
          <w:b/>
          <w:szCs w:val="32"/>
        </w:rPr>
        <w:t xml:space="preserve"> </w:t>
      </w:r>
      <w:r w:rsidRPr="00784704">
        <w:rPr>
          <w:b/>
          <w:szCs w:val="32"/>
        </w:rPr>
        <w:t>обучение в ВУЗе</w:t>
      </w:r>
      <w:r w:rsidR="00E3645C" w:rsidRPr="00784704">
        <w:rPr>
          <w:b/>
          <w:szCs w:val="32"/>
        </w:rPr>
        <w:t>»</w:t>
      </w:r>
    </w:p>
    <w:p w:rsidR="00E3645C" w:rsidRPr="00784704" w:rsidRDefault="00E3645C" w:rsidP="00784704">
      <w:pPr>
        <w:widowControl w:val="0"/>
        <w:rPr>
          <w:b/>
          <w:szCs w:val="44"/>
        </w:rPr>
      </w:pPr>
    </w:p>
    <w:p w:rsidR="00611718" w:rsidRPr="00784704" w:rsidRDefault="00611718" w:rsidP="00784704">
      <w:pPr>
        <w:widowControl w:val="0"/>
        <w:rPr>
          <w:b/>
        </w:rPr>
      </w:pP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>Выполнил:</w:t>
      </w: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>Годенчук Ольга Валентиновна</w:t>
      </w: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>студентка 2 курса ППФ ОЗО</w:t>
      </w: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 xml:space="preserve">специальность педагог-психолог </w:t>
      </w: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>№ зачётной книжки 0909</w:t>
      </w:r>
    </w:p>
    <w:p w:rsidR="00E3645C" w:rsidRPr="00784704" w:rsidRDefault="00E3645C" w:rsidP="00784704">
      <w:pPr>
        <w:widowControl w:val="0"/>
        <w:rPr>
          <w:b/>
        </w:rPr>
      </w:pPr>
      <w:r w:rsidRPr="00784704">
        <w:rPr>
          <w:b/>
        </w:rPr>
        <w:t>Проверил:</w:t>
      </w:r>
    </w:p>
    <w:p w:rsidR="00611718" w:rsidRDefault="00611718" w:rsidP="00784704">
      <w:pPr>
        <w:widowControl w:val="0"/>
        <w:rPr>
          <w:b/>
        </w:rPr>
      </w:pPr>
    </w:p>
    <w:p w:rsidR="00C61722" w:rsidRDefault="00C61722" w:rsidP="00784704">
      <w:pPr>
        <w:widowControl w:val="0"/>
        <w:rPr>
          <w:b/>
        </w:rPr>
      </w:pPr>
    </w:p>
    <w:p w:rsidR="00C61722" w:rsidRDefault="00C61722" w:rsidP="00784704">
      <w:pPr>
        <w:widowControl w:val="0"/>
        <w:rPr>
          <w:b/>
          <w:szCs w:val="24"/>
        </w:rPr>
      </w:pPr>
    </w:p>
    <w:p w:rsidR="00784704" w:rsidRPr="00784704" w:rsidRDefault="00784704" w:rsidP="00784704">
      <w:pPr>
        <w:widowControl w:val="0"/>
        <w:rPr>
          <w:b/>
          <w:szCs w:val="24"/>
        </w:rPr>
      </w:pPr>
    </w:p>
    <w:p w:rsidR="00FF15FA" w:rsidRPr="00784704" w:rsidRDefault="00E3645C" w:rsidP="00784704">
      <w:pPr>
        <w:widowControl w:val="0"/>
        <w:jc w:val="center"/>
        <w:rPr>
          <w:b/>
          <w:szCs w:val="24"/>
        </w:rPr>
      </w:pPr>
      <w:r w:rsidRPr="00784704">
        <w:rPr>
          <w:b/>
          <w:szCs w:val="24"/>
        </w:rPr>
        <w:t>Благовещенск 2010</w:t>
      </w:r>
    </w:p>
    <w:p w:rsidR="00237E6D" w:rsidRPr="00784704" w:rsidRDefault="00784704" w:rsidP="00784704">
      <w:pPr>
        <w:widowControl w:val="0"/>
        <w:rPr>
          <w:b/>
        </w:rPr>
      </w:pPr>
      <w:r>
        <w:br w:type="page"/>
      </w:r>
      <w:r w:rsidR="0074131E" w:rsidRPr="00784704">
        <w:rPr>
          <w:b/>
        </w:rPr>
        <w:t>Содержание</w:t>
      </w:r>
    </w:p>
    <w:p w:rsidR="00F46E8A" w:rsidRPr="00784704" w:rsidRDefault="00F46E8A" w:rsidP="00784704">
      <w:pPr>
        <w:widowControl w:val="0"/>
      </w:pPr>
    </w:p>
    <w:p w:rsidR="009C5976" w:rsidRPr="00784704" w:rsidRDefault="00F46E8A" w:rsidP="00784704">
      <w:pPr>
        <w:widowControl w:val="0"/>
        <w:ind w:firstLine="0"/>
        <w:jc w:val="left"/>
      </w:pPr>
      <w:r w:rsidRPr="00784704">
        <w:t>Введение</w:t>
      </w:r>
    </w:p>
    <w:p w:rsidR="0006282B" w:rsidRPr="00784704" w:rsidRDefault="00C9156A" w:rsidP="00784704">
      <w:pPr>
        <w:widowControl w:val="0"/>
        <w:ind w:firstLine="0"/>
        <w:jc w:val="left"/>
      </w:pPr>
      <w:r w:rsidRPr="00784704">
        <w:t>1</w:t>
      </w:r>
      <w:r w:rsidR="0074131E" w:rsidRPr="00784704">
        <w:t>. Понятие об обучении</w:t>
      </w:r>
    </w:p>
    <w:p w:rsidR="00E346A7" w:rsidRPr="00784704" w:rsidRDefault="00B30C62" w:rsidP="00784704">
      <w:pPr>
        <w:widowControl w:val="0"/>
        <w:ind w:firstLine="0"/>
        <w:jc w:val="left"/>
      </w:pPr>
      <w:r w:rsidRPr="00784704">
        <w:t>2.</w:t>
      </w:r>
      <w:r w:rsidR="00E346A7" w:rsidRPr="00784704">
        <w:t xml:space="preserve"> Общая характер</w:t>
      </w:r>
      <w:r w:rsidR="009C5976" w:rsidRPr="00784704">
        <w:t>истика методов обучения и их сравнительная</w:t>
      </w:r>
      <w:r w:rsidR="00784704">
        <w:t xml:space="preserve"> </w:t>
      </w:r>
      <w:r w:rsidR="009C5976" w:rsidRPr="00784704">
        <w:t>характеристика</w:t>
      </w:r>
    </w:p>
    <w:p w:rsidR="00CE40DD" w:rsidRPr="00784704" w:rsidRDefault="009C5976" w:rsidP="00784704">
      <w:pPr>
        <w:widowControl w:val="0"/>
        <w:ind w:firstLine="0"/>
        <w:jc w:val="left"/>
      </w:pPr>
      <w:r w:rsidRPr="00784704">
        <w:t>3.</w:t>
      </w:r>
      <w:r w:rsidR="00CE40DD" w:rsidRPr="00784704">
        <w:t xml:space="preserve">Эффективность активных методов </w:t>
      </w:r>
      <w:r w:rsidRPr="00784704">
        <w:t>социально-психологического</w:t>
      </w:r>
      <w:r w:rsidR="00784704">
        <w:t xml:space="preserve"> </w:t>
      </w:r>
      <w:r w:rsidRPr="00784704">
        <w:t>о</w:t>
      </w:r>
      <w:r w:rsidR="00CE40DD" w:rsidRPr="00784704">
        <w:t>бучения в условия</w:t>
      </w:r>
      <w:r w:rsidR="00435EC8" w:rsidRPr="00784704">
        <w:t>х</w:t>
      </w:r>
      <w:r w:rsidR="00AF5CF5" w:rsidRPr="00784704">
        <w:t xml:space="preserve"> В</w:t>
      </w:r>
      <w:r w:rsidR="00CE40DD" w:rsidRPr="00784704">
        <w:t>УЗа</w:t>
      </w:r>
    </w:p>
    <w:p w:rsidR="006659E6" w:rsidRPr="00784704" w:rsidRDefault="00865D3B" w:rsidP="00784704">
      <w:pPr>
        <w:widowControl w:val="0"/>
        <w:ind w:firstLine="0"/>
        <w:jc w:val="left"/>
      </w:pPr>
      <w:r w:rsidRPr="00784704">
        <w:t>Заключение</w:t>
      </w:r>
    </w:p>
    <w:p w:rsidR="00F46E8A" w:rsidRPr="00784704" w:rsidRDefault="006659E6" w:rsidP="00784704">
      <w:pPr>
        <w:widowControl w:val="0"/>
        <w:ind w:firstLine="0"/>
        <w:jc w:val="left"/>
      </w:pPr>
      <w:r w:rsidRPr="00784704">
        <w:t>Список литературы</w:t>
      </w:r>
    </w:p>
    <w:p w:rsidR="00F46E8A" w:rsidRPr="00784704" w:rsidRDefault="00F46E8A" w:rsidP="00784704">
      <w:pPr>
        <w:widowControl w:val="0"/>
      </w:pPr>
    </w:p>
    <w:p w:rsidR="00D45686" w:rsidRPr="00784704" w:rsidRDefault="005047FF" w:rsidP="00784704">
      <w:pPr>
        <w:widowControl w:val="0"/>
        <w:rPr>
          <w:b/>
        </w:rPr>
      </w:pPr>
      <w:r w:rsidRPr="00784704">
        <w:br w:type="page"/>
      </w:r>
      <w:r w:rsidR="00D45686" w:rsidRPr="00784704">
        <w:rPr>
          <w:b/>
        </w:rPr>
        <w:t>ВВЕДЕНИЕ</w:t>
      </w:r>
    </w:p>
    <w:p w:rsidR="00784704" w:rsidRDefault="00784704" w:rsidP="00784704">
      <w:pPr>
        <w:widowControl w:val="0"/>
      </w:pPr>
    </w:p>
    <w:p w:rsidR="00D45686" w:rsidRPr="00784704" w:rsidRDefault="005E32CC" w:rsidP="00784704">
      <w:pPr>
        <w:widowControl w:val="0"/>
        <w:rPr>
          <w:b/>
          <w:bCs/>
        </w:rPr>
      </w:pPr>
      <w:r w:rsidRPr="00784704">
        <w:t xml:space="preserve">Появление и развитие методов активного социально-психологического обучения </w:t>
      </w:r>
      <w:r w:rsidR="00D45686" w:rsidRPr="00784704">
        <w:t>обусловлено возникающими перед процессом обуче</w:t>
      </w:r>
      <w:r w:rsidR="00C61722">
        <w:t xml:space="preserve">ния новыми задачами, состоящими </w:t>
      </w:r>
      <w:r w:rsidR="00D45686" w:rsidRPr="00784704">
        <w:t>в том, чтобы не только дать студентам знания, но и обеспечить формирование и развитие познавательных интересов и способностей, творческого мышления, умений и навыков само</w:t>
      </w:r>
      <w:r w:rsidR="00185F9B" w:rsidRPr="00784704">
        <w:t>стоятельного умственного труда.</w:t>
      </w:r>
    </w:p>
    <w:p w:rsidR="00D45686" w:rsidRPr="00784704" w:rsidRDefault="00D45686" w:rsidP="00784704">
      <w:pPr>
        <w:pStyle w:val="HTML"/>
        <w:widowControl w:val="0"/>
        <w:rPr>
          <w:rFonts w:ascii="Times New Roman" w:hAnsi="Times New Roman" w:cs="Times New Roman"/>
          <w:sz w:val="28"/>
          <w:szCs w:val="28"/>
        </w:rPr>
      </w:pPr>
      <w:r w:rsidRPr="00784704">
        <w:rPr>
          <w:rFonts w:ascii="Times New Roman" w:hAnsi="Times New Roman" w:cs="Times New Roman"/>
          <w:sz w:val="28"/>
          <w:szCs w:val="28"/>
        </w:rPr>
        <w:t>Познавательная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активность и познавательная самостоятельность -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качества, характеризующие интеллектуальные способности человека к учению. Как и другие способности, они проявляются и развиваются в деятельности. Вот почему только широкое использование активных</w:t>
      </w:r>
      <w:r w:rsidR="00185F9B" w:rsidRPr="00784704">
        <w:rPr>
          <w:rFonts w:ascii="Times New Roman" w:hAnsi="Times New Roman" w:cs="Times New Roman"/>
          <w:sz w:val="28"/>
          <w:szCs w:val="28"/>
        </w:rPr>
        <w:t xml:space="preserve"> социально-психологических</w:t>
      </w:r>
      <w:r w:rsidRPr="00784704">
        <w:rPr>
          <w:rFonts w:ascii="Times New Roman" w:hAnsi="Times New Roman" w:cs="Times New Roman"/>
          <w:sz w:val="28"/>
          <w:szCs w:val="28"/>
        </w:rPr>
        <w:t xml:space="preserve"> методов, побуждающих к мыслительной и практической деятельности, развивает столь важные интеллектуальные качества человека, обеспечивающие в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дальнейшем его деятельное желание в постоянном овладении знаниями и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применении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их</w:t>
      </w:r>
      <w:r w:rsidR="005047FF" w:rsidRPr="00784704">
        <w:rPr>
          <w:rFonts w:ascii="Times New Roman" w:hAnsi="Times New Roman" w:cs="Times New Roman"/>
          <w:sz w:val="28"/>
          <w:szCs w:val="28"/>
        </w:rPr>
        <w:t xml:space="preserve"> </w:t>
      </w:r>
      <w:r w:rsidRPr="00784704">
        <w:rPr>
          <w:rFonts w:ascii="Times New Roman" w:hAnsi="Times New Roman" w:cs="Times New Roman"/>
          <w:sz w:val="28"/>
          <w:szCs w:val="28"/>
        </w:rPr>
        <w:t>на практике.</w:t>
      </w:r>
    </w:p>
    <w:p w:rsidR="00D947E2" w:rsidRPr="00784704" w:rsidRDefault="00D947E2" w:rsidP="00784704">
      <w:pPr>
        <w:widowControl w:val="0"/>
      </w:pPr>
      <w:r w:rsidRPr="00784704">
        <w:t>Преподавание в вузе становится все более сложным. Теперь для преподавателя недостаточно быть компетентным в области своей специальности и передавать огромною базу знаний в аудитории, заполненной жаждущими познания студентами</w:t>
      </w:r>
      <w:r w:rsidR="00185F9B" w:rsidRPr="00784704">
        <w:t xml:space="preserve">. </w:t>
      </w:r>
      <w:r w:rsidRPr="00784704">
        <w:t xml:space="preserve">И хотя новые взгляды </w:t>
      </w:r>
      <w:r w:rsidR="00185F9B" w:rsidRPr="00784704">
        <w:t xml:space="preserve">на обучение </w:t>
      </w:r>
      <w:r w:rsidRPr="00784704">
        <w:t>не принимаются многими преподавателями, нельзя игнорировать данные многих исследований, которые подтверждают, что использование активных подходов является наиболее эффективным путем, способствующим обучению студентов. Говоря простым языком, студенты легче вникают, понимают и запоминают материал, который они изучали посредством активного вовлечения в учебный процесс.</w:t>
      </w:r>
    </w:p>
    <w:p w:rsidR="00D947E2" w:rsidRPr="00784704" w:rsidRDefault="00B04750" w:rsidP="00784704">
      <w:pPr>
        <w:widowControl w:val="0"/>
      </w:pPr>
      <w:r w:rsidRPr="00784704">
        <w:t xml:space="preserve">Исходя из </w:t>
      </w:r>
      <w:r w:rsidR="00B63E61" w:rsidRPr="00784704">
        <w:t>вышесказанного,</w:t>
      </w:r>
      <w:r w:rsidRPr="00784704">
        <w:t xml:space="preserve"> можно говорить о важности, актуальности и даже необходимости выбранной тем</w:t>
      </w:r>
      <w:r w:rsidR="00185F9B" w:rsidRPr="00784704">
        <w:t>ы</w:t>
      </w:r>
      <w:r w:rsidRPr="00784704">
        <w:t xml:space="preserve">. </w:t>
      </w:r>
    </w:p>
    <w:p w:rsidR="00D45686" w:rsidRPr="00784704" w:rsidRDefault="00784704" w:rsidP="00784704">
      <w:pPr>
        <w:widowControl w:val="0"/>
        <w:rPr>
          <w:b/>
        </w:rPr>
      </w:pPr>
      <w:r>
        <w:rPr>
          <w:b/>
        </w:rPr>
        <w:br w:type="page"/>
      </w:r>
      <w:r w:rsidR="00C9156A" w:rsidRPr="00784704">
        <w:rPr>
          <w:b/>
        </w:rPr>
        <w:t>1.</w:t>
      </w:r>
      <w:r w:rsidR="00407419" w:rsidRPr="00784704">
        <w:rPr>
          <w:b/>
        </w:rPr>
        <w:t xml:space="preserve"> </w:t>
      </w:r>
      <w:r w:rsidR="00D45686" w:rsidRPr="00784704">
        <w:rPr>
          <w:b/>
        </w:rPr>
        <w:t>Понятие об обучении</w:t>
      </w:r>
    </w:p>
    <w:p w:rsidR="005047FF" w:rsidRPr="00784704" w:rsidRDefault="005047FF" w:rsidP="00784704">
      <w:pPr>
        <w:widowControl w:val="0"/>
      </w:pPr>
    </w:p>
    <w:p w:rsidR="00D45686" w:rsidRPr="00784704" w:rsidRDefault="00D45686" w:rsidP="00784704">
      <w:pPr>
        <w:widowControl w:val="0"/>
        <w:rPr>
          <w:bCs/>
        </w:rPr>
      </w:pPr>
      <w:r w:rsidRPr="00784704">
        <w:t>Обычно обучение характеризуют так:</w:t>
      </w:r>
      <w:r w:rsidR="00D8246E" w:rsidRPr="00784704">
        <w:t xml:space="preserve"> п</w:t>
      </w:r>
      <w:r w:rsidRPr="00784704">
        <w:t>ередача человеку определенных знаний, умений и навыков.</w:t>
      </w:r>
    </w:p>
    <w:p w:rsidR="00D45686" w:rsidRPr="00784704" w:rsidRDefault="00D45686" w:rsidP="00784704">
      <w:pPr>
        <w:widowControl w:val="0"/>
        <w:rPr>
          <w:b/>
          <w:bCs/>
        </w:rPr>
      </w:pPr>
      <w:r w:rsidRPr="00784704">
        <w:t>Знания, умения и</w:t>
      </w:r>
      <w:r w:rsidRPr="00784704">
        <w:rPr>
          <w:i/>
          <w:iCs/>
        </w:rPr>
        <w:t xml:space="preserve"> </w:t>
      </w:r>
      <w:r w:rsidRPr="00784704">
        <w:t>навыки</w:t>
      </w:r>
      <w:r w:rsidR="00D947E2" w:rsidRPr="00784704">
        <w:t xml:space="preserve"> </w:t>
      </w:r>
      <w:r w:rsidRPr="00784704">
        <w:t>—</w:t>
      </w:r>
      <w:r w:rsidR="00D947E2" w:rsidRPr="00784704">
        <w:t xml:space="preserve"> </w:t>
      </w:r>
      <w:r w:rsidRPr="00784704">
        <w:t xml:space="preserve">это формы и результаты определенных процессов в психике человека. Значит, они могут возникнуть </w:t>
      </w:r>
      <w:r w:rsidR="00237E6D" w:rsidRPr="00784704">
        <w:t>в голове чело</w:t>
      </w:r>
      <w:r w:rsidRPr="00784704">
        <w:t xml:space="preserve">века только в результате </w:t>
      </w:r>
      <w:r w:rsidRPr="00784704">
        <w:rPr>
          <w:iCs/>
        </w:rPr>
        <w:t>его собственной</w:t>
      </w:r>
      <w:r w:rsidRPr="00784704">
        <w:rPr>
          <w:i/>
          <w:iCs/>
        </w:rPr>
        <w:t xml:space="preserve"> </w:t>
      </w:r>
      <w:r w:rsidRPr="00784704">
        <w:t>деятельности. Их нельзя просто «получить» от кого-то — они должны получиться в результате психической активности самого учащегося.</w:t>
      </w:r>
    </w:p>
    <w:p w:rsidR="00707F2F" w:rsidRPr="00784704" w:rsidRDefault="00D45686" w:rsidP="00784704">
      <w:pPr>
        <w:widowControl w:val="0"/>
      </w:pPr>
      <w:r w:rsidRPr="00784704">
        <w:t>Обучение можно охарактеризовать как процесс</w:t>
      </w:r>
      <w:r w:rsidR="005047FF" w:rsidRPr="00784704">
        <w:t xml:space="preserve"> </w:t>
      </w:r>
      <w:r w:rsidRPr="00784704">
        <w:t>активного взаимодействия между обучающим и обучаемым, в результате которого у обучаемого формируются определенные знания, умения и навыки.</w:t>
      </w:r>
      <w:r w:rsidR="00A240B6" w:rsidRPr="00784704">
        <w:t xml:space="preserve"> </w:t>
      </w:r>
    </w:p>
    <w:p w:rsidR="008C6C38" w:rsidRPr="00784704" w:rsidRDefault="00D45686" w:rsidP="00784704">
      <w:pPr>
        <w:widowControl w:val="0"/>
        <w:rPr>
          <w:b/>
          <w:bCs/>
        </w:rPr>
      </w:pPr>
      <w:r w:rsidRPr="00784704">
        <w:t xml:space="preserve"> Обучающий создает для активности обучаемого необходимые условия, направляет ее, контролирует, предоставля</w:t>
      </w:r>
      <w:r w:rsidR="00707F2F" w:rsidRPr="00784704">
        <w:t>ет для нее нужные средства и ин</w:t>
      </w:r>
      <w:r w:rsidRPr="00784704">
        <w:t>формацию. Но сам процесс формирования у человека знан</w:t>
      </w:r>
      <w:r w:rsidR="00707F2F" w:rsidRPr="00784704">
        <w:t>ий, умений и навы</w:t>
      </w:r>
      <w:r w:rsidRPr="00784704">
        <w:t>ков происходит только в результате его собственной активности.</w:t>
      </w:r>
    </w:p>
    <w:p w:rsidR="00435EC8" w:rsidRPr="00784704" w:rsidRDefault="00C9156A" w:rsidP="00784704">
      <w:pPr>
        <w:widowControl w:val="0"/>
      </w:pPr>
      <w:r w:rsidRPr="00784704">
        <w:t xml:space="preserve">Активное социально-психологическое </w:t>
      </w:r>
      <w:r w:rsidR="00D45686" w:rsidRPr="00784704">
        <w:t>обучени</w:t>
      </w:r>
      <w:r w:rsidRPr="00784704">
        <w:t>е</w:t>
      </w:r>
      <w:r w:rsidR="00D45686" w:rsidRPr="00784704">
        <w:t xml:space="preserve"> предполагает </w:t>
      </w:r>
      <w:r w:rsidR="00D45686" w:rsidRPr="00784704">
        <w:rPr>
          <w:iCs/>
        </w:rPr>
        <w:t>наличие</w:t>
      </w:r>
      <w:r w:rsidR="00D45686" w:rsidRPr="00784704">
        <w:rPr>
          <w:i/>
          <w:iCs/>
        </w:rPr>
        <w:t xml:space="preserve"> </w:t>
      </w:r>
      <w:r w:rsidR="00D45686" w:rsidRPr="00784704">
        <w:rPr>
          <w:iCs/>
        </w:rPr>
        <w:t xml:space="preserve">направляемой познавательной активности </w:t>
      </w:r>
      <w:r w:rsidR="00D45686" w:rsidRPr="00784704">
        <w:t xml:space="preserve">ученика. Учение в нем складывается из таких действий, как решение поставленных задач и оценка результатов, пробы и ошибки. </w:t>
      </w:r>
      <w:r w:rsidRPr="00784704">
        <w:t>Т</w:t>
      </w:r>
      <w:r w:rsidR="00D45686" w:rsidRPr="00784704">
        <w:t xml:space="preserve">акой вид обучающих действий, как направление познавательной активности, выражает концепцию обучения как </w:t>
      </w:r>
      <w:r w:rsidR="00D45686" w:rsidRPr="00784704">
        <w:rPr>
          <w:iCs/>
        </w:rPr>
        <w:t>руководства.</w:t>
      </w:r>
      <w:r w:rsidR="00D45686" w:rsidRPr="00784704">
        <w:rPr>
          <w:i/>
          <w:iCs/>
        </w:rPr>
        <w:t xml:space="preserve"> </w:t>
      </w:r>
      <w:r w:rsidR="00D45686" w:rsidRPr="00784704">
        <w:t>Его типичные методы— постановка проблем и задач, обсуждение</w:t>
      </w:r>
      <w:r w:rsidR="005047FF" w:rsidRPr="00784704">
        <w:t xml:space="preserve"> </w:t>
      </w:r>
      <w:r w:rsidR="00D45686" w:rsidRPr="00784704">
        <w:t>и дискуссия, совместное планирование и т .п</w:t>
      </w:r>
      <w:r w:rsidR="00A40813" w:rsidRPr="00784704">
        <w:t>.</w:t>
      </w:r>
    </w:p>
    <w:p w:rsidR="00F719D4" w:rsidRPr="00784704" w:rsidRDefault="00F719D4" w:rsidP="00784704">
      <w:pPr>
        <w:widowControl w:val="0"/>
      </w:pPr>
    </w:p>
    <w:p w:rsidR="00D82B24" w:rsidRPr="00784704" w:rsidRDefault="0040232C" w:rsidP="00784704">
      <w:pPr>
        <w:widowControl w:val="0"/>
        <w:rPr>
          <w:b/>
        </w:rPr>
      </w:pPr>
      <w:r w:rsidRPr="00784704">
        <w:rPr>
          <w:b/>
        </w:rPr>
        <w:t>2.</w:t>
      </w:r>
      <w:r w:rsidR="00F719D4" w:rsidRPr="00784704">
        <w:rPr>
          <w:b/>
        </w:rPr>
        <w:t xml:space="preserve"> </w:t>
      </w:r>
      <w:r w:rsidR="00D82B24" w:rsidRPr="00784704">
        <w:rPr>
          <w:b/>
        </w:rPr>
        <w:t>Общая характеристика методов обучения</w:t>
      </w:r>
      <w:r w:rsidR="00F719D4" w:rsidRPr="00784704">
        <w:rPr>
          <w:b/>
        </w:rPr>
        <w:t xml:space="preserve"> и их сравнительный анализ</w:t>
      </w:r>
    </w:p>
    <w:p w:rsidR="008C6C38" w:rsidRPr="00784704" w:rsidRDefault="008C6C38" w:rsidP="00784704">
      <w:pPr>
        <w:pStyle w:val="HTML"/>
        <w:widowControl w:val="0"/>
        <w:rPr>
          <w:rFonts w:ascii="Times New Roman" w:hAnsi="Times New Roman"/>
          <w:sz w:val="28"/>
        </w:rPr>
      </w:pPr>
    </w:p>
    <w:p w:rsidR="00415FDE" w:rsidRPr="00C61722" w:rsidRDefault="00D82B24" w:rsidP="00C61722">
      <w:pPr>
        <w:pStyle w:val="HTML"/>
        <w:widowControl w:val="0"/>
        <w:rPr>
          <w:rFonts w:ascii="Times New Roman" w:hAnsi="Times New Roman" w:cs="Times New Roman"/>
          <w:sz w:val="28"/>
          <w:szCs w:val="28"/>
        </w:rPr>
      </w:pPr>
      <w:r w:rsidRPr="00C61722">
        <w:rPr>
          <w:rFonts w:ascii="Times New Roman" w:hAnsi="Times New Roman" w:cs="Times New Roman"/>
          <w:sz w:val="28"/>
          <w:szCs w:val="28"/>
        </w:rPr>
        <w:t>Методы</w:t>
      </w:r>
      <w:r w:rsidR="005047FF" w:rsidRPr="00C61722">
        <w:rPr>
          <w:rFonts w:ascii="Times New Roman" w:hAnsi="Times New Roman" w:cs="Times New Roman"/>
          <w:sz w:val="28"/>
          <w:szCs w:val="28"/>
        </w:rPr>
        <w:t xml:space="preserve"> </w:t>
      </w:r>
      <w:r w:rsidRPr="00C61722">
        <w:rPr>
          <w:rFonts w:ascii="Times New Roman" w:hAnsi="Times New Roman" w:cs="Times New Roman"/>
          <w:sz w:val="28"/>
          <w:szCs w:val="28"/>
        </w:rPr>
        <w:t>обучения</w:t>
      </w:r>
      <w:r w:rsidR="005047FF" w:rsidRPr="00C61722">
        <w:rPr>
          <w:rFonts w:ascii="Times New Roman" w:hAnsi="Times New Roman" w:cs="Times New Roman"/>
          <w:sz w:val="28"/>
          <w:szCs w:val="28"/>
        </w:rPr>
        <w:t xml:space="preserve"> </w:t>
      </w:r>
      <w:r w:rsidRPr="00C61722">
        <w:rPr>
          <w:rFonts w:ascii="Times New Roman" w:hAnsi="Times New Roman" w:cs="Times New Roman"/>
          <w:sz w:val="28"/>
          <w:szCs w:val="28"/>
        </w:rPr>
        <w:t>- это способы взаимосвязанной</w:t>
      </w:r>
      <w:r w:rsidR="005047FF" w:rsidRPr="00C61722">
        <w:rPr>
          <w:rFonts w:ascii="Times New Roman" w:hAnsi="Times New Roman" w:cs="Times New Roman"/>
          <w:sz w:val="28"/>
          <w:szCs w:val="28"/>
        </w:rPr>
        <w:t xml:space="preserve"> </w:t>
      </w:r>
      <w:r w:rsidRPr="00C61722">
        <w:rPr>
          <w:rFonts w:ascii="Times New Roman" w:hAnsi="Times New Roman" w:cs="Times New Roman"/>
          <w:sz w:val="28"/>
          <w:szCs w:val="28"/>
        </w:rPr>
        <w:t>деятельности</w:t>
      </w:r>
      <w:r w:rsidR="00C61722" w:rsidRPr="00C61722">
        <w:rPr>
          <w:rFonts w:ascii="Times New Roman" w:hAnsi="Times New Roman" w:cs="Times New Roman"/>
          <w:sz w:val="28"/>
          <w:szCs w:val="28"/>
        </w:rPr>
        <w:t xml:space="preserve"> </w:t>
      </w:r>
      <w:r w:rsidRPr="00C61722">
        <w:rPr>
          <w:rFonts w:ascii="Times New Roman" w:hAnsi="Times New Roman" w:cs="Times New Roman"/>
          <w:sz w:val="28"/>
          <w:szCs w:val="28"/>
        </w:rPr>
        <w:t>преподавателя и студентов, направленные на овладение</w:t>
      </w:r>
      <w:r w:rsidR="005047FF" w:rsidRPr="00C61722">
        <w:rPr>
          <w:rFonts w:ascii="Times New Roman" w:hAnsi="Times New Roman" w:cs="Times New Roman"/>
          <w:sz w:val="28"/>
          <w:szCs w:val="28"/>
        </w:rPr>
        <w:t xml:space="preserve"> </w:t>
      </w:r>
      <w:r w:rsidRPr="00C61722">
        <w:rPr>
          <w:rFonts w:ascii="Times New Roman" w:hAnsi="Times New Roman" w:cs="Times New Roman"/>
          <w:sz w:val="28"/>
          <w:szCs w:val="28"/>
        </w:rPr>
        <w:t>обучающимися знаниями, умениями и навыками, на воспитание и развитие в процессе обучени</w:t>
      </w:r>
      <w:r w:rsidR="00A206D9" w:rsidRPr="00C61722">
        <w:rPr>
          <w:rFonts w:ascii="Times New Roman" w:hAnsi="Times New Roman" w:cs="Times New Roman"/>
          <w:sz w:val="28"/>
          <w:szCs w:val="28"/>
        </w:rPr>
        <w:t xml:space="preserve">и. </w:t>
      </w:r>
      <w:r w:rsidR="00415FDE" w:rsidRPr="00C61722">
        <w:rPr>
          <w:rFonts w:ascii="Times New Roman" w:hAnsi="Times New Roman" w:cs="Times New Roman"/>
          <w:sz w:val="28"/>
          <w:szCs w:val="28"/>
        </w:rPr>
        <w:t>Эта схема</w:t>
      </w:r>
      <w:r w:rsidR="0085710C" w:rsidRPr="00C61722">
        <w:rPr>
          <w:rFonts w:ascii="Times New Roman" w:hAnsi="Times New Roman" w:cs="Times New Roman"/>
          <w:sz w:val="28"/>
          <w:szCs w:val="28"/>
        </w:rPr>
        <w:t xml:space="preserve"> (1)</w:t>
      </w:r>
      <w:r w:rsidR="00415FDE" w:rsidRPr="00C61722">
        <w:rPr>
          <w:rFonts w:ascii="Times New Roman" w:hAnsi="Times New Roman" w:cs="Times New Roman"/>
          <w:sz w:val="28"/>
          <w:szCs w:val="28"/>
        </w:rPr>
        <w:t xml:space="preserve"> наглядно демонстрирует классификацию методов обучения:</w:t>
      </w:r>
    </w:p>
    <w:p w:rsidR="00784704" w:rsidRPr="00784704" w:rsidRDefault="00784704" w:rsidP="00784704">
      <w:pPr>
        <w:widowControl w:val="0"/>
      </w:pPr>
    </w:p>
    <w:p w:rsidR="0040232C" w:rsidRPr="00784704" w:rsidRDefault="0045411D" w:rsidP="00784704">
      <w:pPr>
        <w:widowControl w:val="0"/>
        <w:rPr>
          <w:highlight w:val="yellow"/>
        </w:rPr>
      </w:pPr>
      <w:r>
        <w:rPr>
          <w:highlight w:val="yellow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6pt;height:285.75pt">
            <v:imagedata r:id="rId8" o:title=""/>
          </v:shape>
        </w:pict>
      </w:r>
    </w:p>
    <w:p w:rsidR="0085710C" w:rsidRPr="00784704" w:rsidRDefault="003F19A2" w:rsidP="00784704">
      <w:pPr>
        <w:widowControl w:val="0"/>
        <w:rPr>
          <w:b/>
          <w:szCs w:val="18"/>
        </w:rPr>
      </w:pPr>
      <w:r w:rsidRPr="00784704">
        <w:rPr>
          <w:b/>
          <w:szCs w:val="18"/>
        </w:rPr>
        <w:t>Схема</w:t>
      </w:r>
      <w:r w:rsidR="0085710C" w:rsidRPr="00784704">
        <w:rPr>
          <w:b/>
          <w:szCs w:val="18"/>
        </w:rPr>
        <w:t>1</w:t>
      </w:r>
      <w:r w:rsidRPr="00784704">
        <w:rPr>
          <w:b/>
          <w:szCs w:val="18"/>
        </w:rPr>
        <w:t>:</w:t>
      </w:r>
      <w:r w:rsidR="0085710C" w:rsidRPr="00784704">
        <w:rPr>
          <w:b/>
          <w:szCs w:val="18"/>
        </w:rPr>
        <w:t xml:space="preserve"> Классификация методов обучения</w:t>
      </w:r>
    </w:p>
    <w:p w:rsidR="006357E3" w:rsidRPr="00784704" w:rsidRDefault="006357E3" w:rsidP="00784704">
      <w:pPr>
        <w:widowControl w:val="0"/>
        <w:rPr>
          <w:i/>
        </w:rPr>
      </w:pPr>
    </w:p>
    <w:p w:rsidR="006357E3" w:rsidRPr="00784704" w:rsidRDefault="006357E3" w:rsidP="00784704">
      <w:pPr>
        <w:widowControl w:val="0"/>
      </w:pPr>
      <w:r w:rsidRPr="00784704">
        <w:rPr>
          <w:i/>
        </w:rPr>
        <w:t>Традиционн</w:t>
      </w:r>
      <w:r w:rsidR="004A6DF9" w:rsidRPr="00784704">
        <w:rPr>
          <w:i/>
        </w:rPr>
        <w:t>ые методы обучения</w:t>
      </w:r>
      <w:r w:rsidRPr="00784704">
        <w:t xml:space="preserve"> - форма информационно-рецептивного обучения, носящего репродуктивный характер, и направленная на передачу определенной суммы знаний, формирование навыков практической деятельности. К нему относятся хорошо известные: лекция (рассказ), семинар (беседа), практические занятия, и т.п. Задача обучаемого при обучении традиционными методами заключается в том, чтобы выучить заданное и воспроизвести его при контроле.</w:t>
      </w:r>
    </w:p>
    <w:p w:rsidR="00AD45DB" w:rsidRPr="00784704" w:rsidRDefault="006357E3" w:rsidP="00784704">
      <w:pPr>
        <w:widowControl w:val="0"/>
      </w:pPr>
      <w:r w:rsidRPr="00784704">
        <w:rPr>
          <w:i/>
        </w:rPr>
        <w:t>Активные методы обучения</w:t>
      </w:r>
      <w:r w:rsidR="00734ADB" w:rsidRPr="00784704">
        <w:rPr>
          <w:i/>
        </w:rPr>
        <w:t xml:space="preserve"> (МАО)</w:t>
      </w:r>
      <w:r w:rsidR="00B041F4" w:rsidRPr="00784704">
        <w:t>. А.М.Смолкин дает следующее определение: это способы активизации учебно-познав</w:t>
      </w:r>
      <w:r w:rsidR="00AD45DB" w:rsidRPr="00784704">
        <w:t>ательной деятельности студентов</w:t>
      </w:r>
      <w:r w:rsidR="00B041F4" w:rsidRPr="00784704">
        <w:t>, которые побуждают их к активной мыслительной и практической деятельности в процессе овладения материалом, когда активен не только преподаватель, но активны и студенты.</w:t>
      </w:r>
      <w:r w:rsidR="004A6DF9" w:rsidRPr="00784704">
        <w:t xml:space="preserve"> </w:t>
      </w:r>
      <w:r w:rsidR="00AD45DB" w:rsidRPr="00784704">
        <w:t xml:space="preserve">Он различает имитационные </w:t>
      </w:r>
      <w:r w:rsidR="003F19A2" w:rsidRPr="00784704">
        <w:t xml:space="preserve">и неимитационные </w:t>
      </w:r>
      <w:r w:rsidR="00AD45DB" w:rsidRPr="00784704">
        <w:t>методы активного обучения</w:t>
      </w:r>
      <w:r w:rsidR="003F19A2" w:rsidRPr="00784704">
        <w:t xml:space="preserve"> (табл.1)</w:t>
      </w:r>
      <w:r w:rsidR="004A6DF9" w:rsidRPr="00784704">
        <w:t>: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45"/>
        <w:gridCol w:w="2268"/>
        <w:gridCol w:w="2126"/>
      </w:tblGrid>
      <w:tr w:rsidR="00AD45DB" w:rsidRPr="00784704" w:rsidTr="004C5D89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AD45DB" w:rsidRPr="00784704" w:rsidRDefault="00784704" w:rsidP="00784704">
            <w:pPr>
              <w:widowControl w:val="0"/>
              <w:ind w:firstLine="0"/>
              <w:rPr>
                <w:rFonts w:eastAsia="Arial Unicode MS"/>
                <w:b/>
                <w:sz w:val="20"/>
                <w:szCs w:val="20"/>
              </w:rPr>
            </w:pPr>
            <w:r w:rsidRPr="00784704">
              <w:rPr>
                <w:b/>
                <w:sz w:val="20"/>
                <w:szCs w:val="20"/>
              </w:rPr>
              <w:t xml:space="preserve"> </w:t>
            </w:r>
            <w:r w:rsidR="00AD45DB" w:rsidRPr="00784704">
              <w:rPr>
                <w:b/>
                <w:sz w:val="20"/>
                <w:szCs w:val="20"/>
              </w:rPr>
              <w:t>активные методы обучения</w:t>
            </w:r>
          </w:p>
        </w:tc>
      </w:tr>
      <w:tr w:rsidR="00AD45DB" w:rsidRPr="00784704" w:rsidTr="004C5D89">
        <w:trPr>
          <w:cantSplit/>
        </w:trPr>
        <w:tc>
          <w:tcPr>
            <w:tcW w:w="5245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AD45DB" w:rsidRPr="00784704" w:rsidRDefault="00784704" w:rsidP="00784704">
            <w:pPr>
              <w:widowControl w:val="0"/>
              <w:ind w:firstLine="0"/>
              <w:rPr>
                <w:rFonts w:eastAsia="Arial Unicode MS"/>
                <w:b/>
                <w:sz w:val="20"/>
                <w:szCs w:val="20"/>
              </w:rPr>
            </w:pPr>
            <w:r w:rsidRPr="00784704">
              <w:rPr>
                <w:b/>
                <w:sz w:val="20"/>
                <w:szCs w:val="20"/>
              </w:rPr>
              <w:t xml:space="preserve"> </w:t>
            </w:r>
            <w:r w:rsidR="00AD45DB" w:rsidRPr="00784704">
              <w:rPr>
                <w:b/>
                <w:sz w:val="20"/>
                <w:szCs w:val="20"/>
              </w:rPr>
              <w:t>неимитационные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45DB" w:rsidRPr="00784704" w:rsidRDefault="00AD45DB" w:rsidP="00784704">
            <w:pPr>
              <w:widowControl w:val="0"/>
              <w:ind w:firstLine="0"/>
              <w:rPr>
                <w:rFonts w:eastAsia="Arial Unicode MS"/>
                <w:b/>
                <w:sz w:val="20"/>
                <w:szCs w:val="20"/>
              </w:rPr>
            </w:pPr>
            <w:r w:rsidRPr="00784704">
              <w:rPr>
                <w:b/>
                <w:sz w:val="20"/>
                <w:szCs w:val="20"/>
              </w:rPr>
              <w:t>имитационные</w:t>
            </w:r>
          </w:p>
        </w:tc>
      </w:tr>
      <w:tr w:rsidR="00AD45DB" w:rsidRPr="00784704" w:rsidTr="004C5D89">
        <w:trPr>
          <w:cantSplit/>
          <w:trHeight w:val="408"/>
        </w:trPr>
        <w:tc>
          <w:tcPr>
            <w:tcW w:w="5245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AD45DB" w:rsidRPr="00784704" w:rsidRDefault="00AD45DB" w:rsidP="00784704">
            <w:pPr>
              <w:widowControl w:val="0"/>
              <w:ind w:firstLine="0"/>
              <w:rPr>
                <w:rFonts w:eastAsia="Arial Unicode MS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5DB" w:rsidRPr="00784704" w:rsidRDefault="00784704" w:rsidP="00784704">
            <w:pPr>
              <w:widowControl w:val="0"/>
              <w:ind w:firstLine="0"/>
              <w:rPr>
                <w:rFonts w:eastAsia="Arial Unicode MS"/>
                <w:b/>
                <w:i/>
                <w:sz w:val="20"/>
                <w:szCs w:val="20"/>
              </w:rPr>
            </w:pPr>
            <w:r w:rsidRPr="00784704">
              <w:rPr>
                <w:b/>
                <w:i/>
                <w:sz w:val="20"/>
                <w:szCs w:val="20"/>
              </w:rPr>
              <w:t xml:space="preserve"> </w:t>
            </w:r>
            <w:r w:rsidR="00AD45DB" w:rsidRPr="00784704">
              <w:rPr>
                <w:b/>
                <w:i/>
                <w:sz w:val="20"/>
                <w:szCs w:val="20"/>
              </w:rPr>
              <w:t>игровые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45DB" w:rsidRPr="00784704" w:rsidRDefault="00784704" w:rsidP="00784704">
            <w:pPr>
              <w:widowControl w:val="0"/>
              <w:ind w:firstLine="0"/>
              <w:rPr>
                <w:rFonts w:eastAsia="Arial Unicode MS"/>
                <w:b/>
                <w:i/>
                <w:sz w:val="20"/>
                <w:szCs w:val="20"/>
              </w:rPr>
            </w:pPr>
            <w:r w:rsidRPr="00784704">
              <w:rPr>
                <w:b/>
                <w:i/>
                <w:sz w:val="20"/>
                <w:szCs w:val="20"/>
              </w:rPr>
              <w:t xml:space="preserve"> </w:t>
            </w:r>
            <w:r w:rsidR="00AD45DB" w:rsidRPr="00784704">
              <w:rPr>
                <w:b/>
                <w:i/>
                <w:sz w:val="20"/>
                <w:szCs w:val="20"/>
              </w:rPr>
              <w:t>неигровые</w:t>
            </w:r>
          </w:p>
        </w:tc>
      </w:tr>
      <w:tr w:rsidR="00AD45DB" w:rsidRPr="00784704" w:rsidTr="004C5D89">
        <w:tc>
          <w:tcPr>
            <w:tcW w:w="524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5DB" w:rsidRPr="00784704" w:rsidRDefault="00AD45DB" w:rsidP="00784704">
            <w:pPr>
              <w:widowControl w:val="0"/>
              <w:ind w:firstLine="0"/>
              <w:rPr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проблемная лекция, лекция вдвоём, лекция с заранее запланированными ошибками, лекция пресс-конференция; эвристическая беседа; поисковая лабораторная учебная дискуссия;</w:t>
            </w:r>
          </w:p>
          <w:p w:rsidR="00AD45DB" w:rsidRPr="00784704" w:rsidRDefault="00AD45DB" w:rsidP="00784704">
            <w:pPr>
              <w:widowControl w:val="0"/>
              <w:ind w:firstLine="0"/>
              <w:rPr>
                <w:rFonts w:eastAsia="Arial Unicode MS"/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самостоятельная работа с литературой; семинары; дискуссии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5DB" w:rsidRPr="00784704" w:rsidRDefault="00AD45DB" w:rsidP="00784704">
            <w:pPr>
              <w:widowControl w:val="0"/>
              <w:ind w:firstLine="0"/>
              <w:rPr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деловая игра;</w:t>
            </w:r>
          </w:p>
          <w:p w:rsidR="00AD45DB" w:rsidRPr="00784704" w:rsidRDefault="00AD45DB" w:rsidP="00784704">
            <w:pPr>
              <w:widowControl w:val="0"/>
              <w:ind w:firstLine="0"/>
              <w:rPr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педагогические ситуации;</w:t>
            </w:r>
          </w:p>
          <w:p w:rsidR="00AD45DB" w:rsidRPr="00784704" w:rsidRDefault="00AD45DB" w:rsidP="00784704">
            <w:pPr>
              <w:widowControl w:val="0"/>
              <w:ind w:firstLine="0"/>
              <w:rPr>
                <w:rFonts w:eastAsia="Arial Unicode MS"/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педагогические задачи и т.п.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D45DB" w:rsidRPr="00784704" w:rsidRDefault="00AD45DB" w:rsidP="00784704">
            <w:pPr>
              <w:widowControl w:val="0"/>
              <w:ind w:firstLine="0"/>
              <w:rPr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коллективная мыслительная деятельность;</w:t>
            </w:r>
          </w:p>
          <w:p w:rsidR="00AD45DB" w:rsidRPr="00784704" w:rsidRDefault="00AD45DB" w:rsidP="00784704">
            <w:pPr>
              <w:widowControl w:val="0"/>
              <w:ind w:firstLine="0"/>
              <w:rPr>
                <w:rFonts w:eastAsia="Arial Unicode MS"/>
                <w:sz w:val="20"/>
                <w:szCs w:val="20"/>
              </w:rPr>
            </w:pPr>
            <w:r w:rsidRPr="00784704">
              <w:rPr>
                <w:sz w:val="20"/>
                <w:szCs w:val="20"/>
              </w:rPr>
              <w:t>ТРИЗ работа;</w:t>
            </w:r>
          </w:p>
        </w:tc>
      </w:tr>
    </w:tbl>
    <w:p w:rsidR="00AD45DB" w:rsidRPr="00784704" w:rsidRDefault="0085710C" w:rsidP="00784704">
      <w:pPr>
        <w:widowControl w:val="0"/>
        <w:shd w:val="clear" w:color="auto" w:fill="FFFFFF"/>
        <w:rPr>
          <w:b/>
          <w:szCs w:val="18"/>
        </w:rPr>
      </w:pPr>
      <w:r w:rsidRPr="00784704">
        <w:rPr>
          <w:b/>
          <w:szCs w:val="18"/>
        </w:rPr>
        <w:t>Табл.</w:t>
      </w:r>
      <w:r w:rsidR="003F19A2" w:rsidRPr="00784704">
        <w:rPr>
          <w:b/>
          <w:szCs w:val="18"/>
        </w:rPr>
        <w:t>1</w:t>
      </w:r>
      <w:r w:rsidR="004A6DF9" w:rsidRPr="00784704">
        <w:rPr>
          <w:b/>
          <w:szCs w:val="18"/>
        </w:rPr>
        <w:t xml:space="preserve"> </w:t>
      </w:r>
      <w:r w:rsidR="00AD45DB" w:rsidRPr="00784704">
        <w:rPr>
          <w:b/>
          <w:szCs w:val="18"/>
        </w:rPr>
        <w:t>Классификация методов активного обучения предложенная</w:t>
      </w:r>
      <w:r w:rsidRPr="00784704">
        <w:rPr>
          <w:b/>
          <w:szCs w:val="18"/>
        </w:rPr>
        <w:t xml:space="preserve"> Смолкиным А.</w:t>
      </w:r>
    </w:p>
    <w:p w:rsidR="004A6DF9" w:rsidRPr="00784704" w:rsidRDefault="004A6DF9" w:rsidP="00784704">
      <w:pPr>
        <w:widowControl w:val="0"/>
        <w:shd w:val="clear" w:color="auto" w:fill="FFFFFF"/>
        <w:rPr>
          <w:b/>
          <w:szCs w:val="24"/>
        </w:rPr>
      </w:pPr>
    </w:p>
    <w:p w:rsidR="002C6106" w:rsidRDefault="004A6DF9" w:rsidP="00784704">
      <w:pPr>
        <w:widowControl w:val="0"/>
        <w:shd w:val="clear" w:color="auto" w:fill="FFFFFF"/>
        <w:autoSpaceDE w:val="0"/>
        <w:autoSpaceDN w:val="0"/>
        <w:adjustRightInd w:val="0"/>
      </w:pPr>
      <w:r w:rsidRPr="00784704">
        <w:rPr>
          <w:b/>
          <w:i/>
          <w:iCs/>
        </w:rPr>
        <w:t xml:space="preserve"> Методы активного социально-психологического обучения</w:t>
      </w:r>
      <w:r w:rsidR="00734ADB" w:rsidRPr="00784704">
        <w:rPr>
          <w:b/>
          <w:i/>
          <w:iCs/>
        </w:rPr>
        <w:t>(МАСПО)</w:t>
      </w:r>
      <w:r w:rsidRPr="00784704">
        <w:rPr>
          <w:b/>
          <w:i/>
          <w:iCs/>
        </w:rPr>
        <w:t xml:space="preserve"> </w:t>
      </w:r>
      <w:r w:rsidRPr="00784704">
        <w:rPr>
          <w:i/>
          <w:iCs/>
        </w:rPr>
        <w:t xml:space="preserve">- </w:t>
      </w:r>
      <w:r w:rsidRPr="00784704">
        <w:t xml:space="preserve">методы активного обучения, целенаправленно реализующие социально-психологические закономерности активной учебной деятельности обучаемого в учебной или иной целевой группе. </w:t>
      </w:r>
      <w:r w:rsidR="002C6106" w:rsidRPr="00784704">
        <w:t xml:space="preserve">Это форма взаимодействия учащихся и </w:t>
      </w:r>
      <w:r w:rsidRPr="00784704">
        <w:t>обучающего</w:t>
      </w:r>
      <w:r w:rsidR="002C6106" w:rsidRPr="00784704">
        <w:t xml:space="preserve">, при которой </w:t>
      </w:r>
      <w:r w:rsidRPr="00784704">
        <w:t>преподаватель</w:t>
      </w:r>
      <w:r w:rsidR="002C6106" w:rsidRPr="00784704">
        <w:t xml:space="preserve"> и </w:t>
      </w:r>
      <w:r w:rsidRPr="00784704">
        <w:t>студенты</w:t>
      </w:r>
      <w:r w:rsidR="002C6106" w:rsidRPr="00784704">
        <w:t xml:space="preserve"> взаимодействуют друг с другом в ходе </w:t>
      </w:r>
      <w:r w:rsidR="00A206D9" w:rsidRPr="00784704">
        <w:t>занятия</w:t>
      </w:r>
      <w:r w:rsidR="002C6106" w:rsidRPr="00784704">
        <w:t xml:space="preserve"> и учащиеся здесь не пассивные слушатели, а активные участники</w:t>
      </w:r>
      <w:r w:rsidR="003F19A2" w:rsidRPr="00784704">
        <w:t xml:space="preserve"> (схема 2):</w:t>
      </w:r>
      <w:r w:rsidR="002C6106" w:rsidRPr="00784704">
        <w:t xml:space="preserve"> </w:t>
      </w:r>
    </w:p>
    <w:p w:rsidR="00784704" w:rsidRPr="00784704" w:rsidRDefault="00784704" w:rsidP="00784704">
      <w:pPr>
        <w:widowControl w:val="0"/>
        <w:shd w:val="clear" w:color="auto" w:fill="FFFFFF"/>
        <w:autoSpaceDE w:val="0"/>
        <w:autoSpaceDN w:val="0"/>
        <w:adjustRightInd w:val="0"/>
      </w:pPr>
    </w:p>
    <w:p w:rsidR="00A206D9" w:rsidRPr="00784704" w:rsidRDefault="0045411D" w:rsidP="00784704">
      <w:pPr>
        <w:widowControl w:val="0"/>
      </w:pPr>
      <w:r>
        <w:pict>
          <v:shape id="_x0000_i1026" type="#_x0000_t75" style="width:446.25pt;height:135.75pt">
            <v:imagedata r:id="rId9" o:title="" croptop="7095f"/>
          </v:shape>
        </w:pict>
      </w:r>
    </w:p>
    <w:p w:rsidR="002C6106" w:rsidRPr="00784704" w:rsidRDefault="007676B2" w:rsidP="00784704">
      <w:pPr>
        <w:pStyle w:val="a8"/>
        <w:widowControl w:val="0"/>
        <w:rPr>
          <w:sz w:val="28"/>
        </w:rPr>
      </w:pPr>
      <w:r w:rsidRPr="00784704">
        <w:rPr>
          <w:sz w:val="28"/>
        </w:rPr>
        <w:t>С</w:t>
      </w:r>
      <w:r w:rsidR="00A206D9" w:rsidRPr="00784704">
        <w:rPr>
          <w:sz w:val="28"/>
        </w:rPr>
        <w:t>хема</w:t>
      </w:r>
      <w:r w:rsidR="003F19A2" w:rsidRPr="00784704">
        <w:rPr>
          <w:sz w:val="28"/>
        </w:rPr>
        <w:t xml:space="preserve"> 2:</w:t>
      </w:r>
      <w:r w:rsidR="00A206D9" w:rsidRPr="00784704">
        <w:rPr>
          <w:sz w:val="28"/>
        </w:rPr>
        <w:t xml:space="preserve"> взаимодействи</w:t>
      </w:r>
      <w:r w:rsidR="00614FD0" w:rsidRPr="00784704">
        <w:rPr>
          <w:sz w:val="28"/>
        </w:rPr>
        <w:t>я м</w:t>
      </w:r>
      <w:r w:rsidRPr="00784704">
        <w:rPr>
          <w:sz w:val="28"/>
        </w:rPr>
        <w:t>/д участниками при использовании</w:t>
      </w:r>
      <w:r w:rsidR="00A206D9" w:rsidRPr="00784704">
        <w:rPr>
          <w:sz w:val="28"/>
        </w:rPr>
        <w:t xml:space="preserve"> МАСПО </w:t>
      </w:r>
    </w:p>
    <w:p w:rsidR="0085710C" w:rsidRPr="00784704" w:rsidRDefault="0085710C" w:rsidP="00784704">
      <w:pPr>
        <w:widowControl w:val="0"/>
      </w:pPr>
    </w:p>
    <w:p w:rsidR="0085710C" w:rsidRPr="00784704" w:rsidRDefault="0085710C" w:rsidP="00784704">
      <w:pPr>
        <w:widowControl w:val="0"/>
      </w:pPr>
      <w:r w:rsidRPr="00784704">
        <w:t>Использование активных методов социально-психологического обучения принципиально отличается от других методов обучения</w:t>
      </w:r>
      <w:r w:rsidR="003F19A2" w:rsidRPr="00784704">
        <w:t xml:space="preserve"> (табл.2)</w:t>
      </w:r>
      <w:r w:rsidRPr="00784704">
        <w:rPr>
          <w:rFonts w:cs="Arial"/>
          <w:szCs w:val="18"/>
        </w:rPr>
        <w:t>:</w:t>
      </w:r>
    </w:p>
    <w:p w:rsidR="00784704" w:rsidRDefault="00784704" w:rsidP="00784704">
      <w:pPr>
        <w:widowControl w:val="0"/>
        <w:sectPr w:rsidR="00784704" w:rsidSect="00784704">
          <w:footerReference w:type="even" r:id="rId10"/>
          <w:pgSz w:w="11906" w:h="16838" w:code="9"/>
          <w:pgMar w:top="1134" w:right="851" w:bottom="1134" w:left="1701" w:header="709" w:footer="709" w:gutter="0"/>
          <w:cols w:space="708"/>
          <w:titlePg/>
          <w:docGrid w:linePitch="381"/>
        </w:sectPr>
      </w:pPr>
    </w:p>
    <w:tbl>
      <w:tblPr>
        <w:tblW w:w="9242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730"/>
        <w:gridCol w:w="2619"/>
        <w:gridCol w:w="2483"/>
        <w:gridCol w:w="2410"/>
      </w:tblGrid>
      <w:tr w:rsidR="0085710C" w:rsidRPr="00784704" w:rsidTr="00C61722">
        <w:trPr>
          <w:tblHeader/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Критерии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Традиционное обучение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784704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 xml:space="preserve"> </w:t>
            </w:r>
            <w:r w:rsidR="0085710C" w:rsidRPr="00784704">
              <w:rPr>
                <w:rFonts w:cs="Arial"/>
                <w:sz w:val="20"/>
                <w:szCs w:val="20"/>
              </w:rPr>
              <w:t>Активные методы обучения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Активное социально-психологическое обучение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1.</w:t>
            </w:r>
            <w:r w:rsidR="0085710C" w:rsidRPr="00784704">
              <w:rPr>
                <w:rFonts w:cs="Arial"/>
                <w:sz w:val="20"/>
                <w:szCs w:val="20"/>
              </w:rPr>
              <w:t>Позиция учащегося.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Участие формальное. Подчеркиваются обязанности учащихся в выполнении правил и заданий.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Участие частично формальное.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Добровольность участия. Поддерживается тенденция принятия других. Присутствует эмоциональная поддержка и взаимное доверие.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2.</w:t>
            </w:r>
            <w:r w:rsidR="0085710C" w:rsidRPr="00784704">
              <w:rPr>
                <w:rFonts w:cs="Arial"/>
                <w:sz w:val="20"/>
                <w:szCs w:val="20"/>
              </w:rPr>
              <w:t>Позиция педагога.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Постоянное доминирующее эмоциональное воздействие личности учителя. Преобладает односторонняя коммуникация. Чувства учащихся подавляются и игнорируются.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Педагог стремится строить субъект-субъектные отношения, но не всегда имеет возможность учитывать эмоциональную сторону общения.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Преобладает двусторонняя коммуникация; занятия строятся на основе партнерского общения. Нормой является открытое и честное выражение чувств. Постоянная рефлексия того, что происходит в группе.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3.</w:t>
            </w:r>
            <w:r w:rsidR="0085710C" w:rsidRPr="00784704">
              <w:rPr>
                <w:rFonts w:cs="Arial"/>
                <w:sz w:val="20"/>
                <w:szCs w:val="20"/>
              </w:rPr>
              <w:t>Мотивация учащихся.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Пассивное накопление знаний, их репродуктивное воспроизведение, получение положительной оценки, одобрения "значимых других".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Рост поведенческой и профессиональной успешности в определенных ситуациях, заданных примененным методом.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Рост поведенческой и профессиональной успешности, гибкость мышления, самопознание, адекватная самооценка, успешное профессиональное самоопределение.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4.</w:t>
            </w:r>
            <w:r w:rsidR="0085710C" w:rsidRPr="00784704">
              <w:rPr>
                <w:rFonts w:cs="Arial"/>
                <w:sz w:val="20"/>
                <w:szCs w:val="20"/>
              </w:rPr>
              <w:t>Соотнесение целей занятий с целями учащихся.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Учащиеся часто принимают навязанные цели и не связывают их со своими индивидуальными потребностями. Отсутствует учет индивидуальных особенностей учащихся, осуществляется "усредненный" подход.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Цели выработаны педагогом, учащиеся подстраивают свои цели под цели обучения, согласованность между групповыми и индивидуальными целями частичная.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Цели ясны и выработаны совместно, существует согласованность между групповыми и индивидуальными целями.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5.</w:t>
            </w:r>
            <w:r w:rsidR="0085710C" w:rsidRPr="00784704">
              <w:rPr>
                <w:rFonts w:cs="Arial"/>
                <w:sz w:val="20"/>
                <w:szCs w:val="20"/>
              </w:rPr>
              <w:t>Р</w:t>
            </w:r>
            <w:r w:rsidRPr="00784704">
              <w:rPr>
                <w:rFonts w:cs="Arial"/>
                <w:sz w:val="20"/>
                <w:szCs w:val="20"/>
              </w:rPr>
              <w:t xml:space="preserve">аспределение ответственности за </w:t>
            </w:r>
            <w:r w:rsidR="0085710C" w:rsidRPr="00784704">
              <w:rPr>
                <w:rFonts w:cs="Arial"/>
                <w:sz w:val="20"/>
                <w:szCs w:val="20"/>
              </w:rPr>
              <w:t>результаты.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Ответственность за результаты несет педагог.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Ответственность за результаты несет педагог.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Ответственность за результаты несет как педагог, так и участники группы.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6. Степень активности.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Пассивность или видимая активность учащихся. Отсутствие самостоятельности, слабая речевая двигательность.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Вынужденная активность, частичная самостоятельность, неравномерность в привлечении к активной деятельности всех участников образовательного процесса.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Проявление как внешней, так и внутренней активности всеми участниками образовательного процесса.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3F19A2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7.</w:t>
            </w:r>
            <w:r w:rsidR="0085710C" w:rsidRPr="00784704">
              <w:rPr>
                <w:rFonts w:cs="Arial"/>
                <w:sz w:val="20"/>
                <w:szCs w:val="20"/>
              </w:rPr>
              <w:t>Возможности коммуникаций в учебном процессе.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Учащиеся изолированы от общения друг с другом, а общение с преподавателем строго регламентировано.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Процесс общения проходит эпизодически, с ограничениями.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Происходит полноценный процесс общения между всеми участниками группы.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8. Учет эмоционального состояния учащихся в сложившейся ситуации. Реализация психологического принципа "здесь и теперь".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В большинстве случаев игнорируется.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В большинстве случаев игнорируется.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Учитываются процессы, происходящие в группе в данный момент, переживаемые чувства, появляющиеся мысли и суждения.</w:t>
            </w:r>
          </w:p>
        </w:tc>
      </w:tr>
      <w:tr w:rsidR="0085710C" w:rsidRPr="00784704" w:rsidTr="00C61722">
        <w:trPr>
          <w:tblCellSpacing w:w="0" w:type="dxa"/>
          <w:jc w:val="center"/>
        </w:trPr>
        <w:tc>
          <w:tcPr>
            <w:tcW w:w="164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9. Степень внутренней мыслительной активности и проявления рефлексии у учащихся.</w:t>
            </w:r>
          </w:p>
        </w:tc>
        <w:tc>
          <w:tcPr>
            <w:tcW w:w="26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В большинстве случаев мышление репродуктивное, пассивное, редкое проявление творчества и инициативы. Отсутствие рефлексии.</w:t>
            </w:r>
          </w:p>
        </w:tc>
        <w:tc>
          <w:tcPr>
            <w:tcW w:w="2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Частично происходит процесс осознания, отдельные проявления творческой инициативы и продуктивного мышления.</w:t>
            </w:r>
          </w:p>
        </w:tc>
        <w:tc>
          <w:tcPr>
            <w:tcW w:w="24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hideMark/>
          </w:tcPr>
          <w:p w:rsidR="0085710C" w:rsidRPr="00784704" w:rsidRDefault="0085710C" w:rsidP="00784704">
            <w:pPr>
              <w:widowControl w:val="0"/>
              <w:ind w:firstLine="5"/>
              <w:rPr>
                <w:rFonts w:cs="Arial"/>
                <w:sz w:val="20"/>
                <w:szCs w:val="20"/>
              </w:rPr>
            </w:pPr>
            <w:r w:rsidRPr="00784704">
              <w:rPr>
                <w:rFonts w:cs="Arial"/>
                <w:sz w:val="20"/>
                <w:szCs w:val="20"/>
              </w:rPr>
              <w:t>Глубокая рефлексия, развивается гибкость мышления, поощряются инновации, оригинальные способы самовыражения.</w:t>
            </w:r>
          </w:p>
        </w:tc>
      </w:tr>
    </w:tbl>
    <w:p w:rsidR="00784704" w:rsidRPr="00C61722" w:rsidRDefault="003F19A2" w:rsidP="00C61722">
      <w:pPr>
        <w:widowControl w:val="0"/>
        <w:rPr>
          <w:rFonts w:cs="Arial"/>
          <w:b/>
          <w:szCs w:val="18"/>
        </w:rPr>
      </w:pPr>
      <w:r w:rsidRPr="00784704">
        <w:rPr>
          <w:b/>
          <w:szCs w:val="18"/>
        </w:rPr>
        <w:t xml:space="preserve">Табл.2 </w:t>
      </w:r>
      <w:r w:rsidR="0085710C" w:rsidRPr="00784704">
        <w:rPr>
          <w:b/>
          <w:szCs w:val="18"/>
        </w:rPr>
        <w:t>С</w:t>
      </w:r>
      <w:r w:rsidR="00734ADB" w:rsidRPr="00784704">
        <w:rPr>
          <w:b/>
          <w:szCs w:val="18"/>
        </w:rPr>
        <w:t>равнительный анализ методов обучения</w:t>
      </w:r>
    </w:p>
    <w:p w:rsidR="00D82B24" w:rsidRPr="00784704" w:rsidRDefault="00A206D9" w:rsidP="00784704">
      <w:pPr>
        <w:widowControl w:val="0"/>
      </w:pPr>
      <w:r w:rsidRPr="00784704">
        <w:t>Педагогическая наука и практика предлагают преподавателю богатый арсенал методов и приемов</w:t>
      </w:r>
      <w:r w:rsidR="007676B2" w:rsidRPr="00784704">
        <w:t xml:space="preserve"> активного социально-психологического</w:t>
      </w:r>
      <w:r w:rsidRPr="00784704">
        <w:t xml:space="preserve"> обучения. Творческая деятельность преподавателя состоит в том, чтобы рационально использовать в учебном процессе методы, обеспечивающие наилучшее достижение поставленной цели. </w:t>
      </w:r>
      <w:r w:rsidR="00D82B24" w:rsidRPr="00784704">
        <w:t>Разнообразие методов и приемов создает у учащихся интерес к самой</w:t>
      </w:r>
      <w:r w:rsidR="005047FF" w:rsidRPr="00784704">
        <w:t xml:space="preserve"> </w:t>
      </w:r>
      <w:r w:rsidR="00D82B24" w:rsidRPr="00784704">
        <w:t>учебно-познавательной деятельности, что чрезвычайно важно для выработки мотивированного отношения к учебным занятиям.</w:t>
      </w:r>
    </w:p>
    <w:p w:rsidR="00344B00" w:rsidRPr="00784704" w:rsidRDefault="00344B00" w:rsidP="00784704">
      <w:pPr>
        <w:widowControl w:val="0"/>
      </w:pPr>
    </w:p>
    <w:p w:rsidR="002068D2" w:rsidRPr="00784704" w:rsidRDefault="001B1191" w:rsidP="00784704">
      <w:pPr>
        <w:widowControl w:val="0"/>
        <w:rPr>
          <w:b/>
        </w:rPr>
      </w:pPr>
      <w:r w:rsidRPr="00784704">
        <w:rPr>
          <w:b/>
        </w:rPr>
        <w:t>3.</w:t>
      </w:r>
      <w:r w:rsidR="008F31BF" w:rsidRPr="00784704">
        <w:rPr>
          <w:b/>
        </w:rPr>
        <w:t xml:space="preserve"> </w:t>
      </w:r>
      <w:r w:rsidR="00734ADB" w:rsidRPr="00784704">
        <w:rPr>
          <w:b/>
        </w:rPr>
        <w:t>Эффективность методов активного социально-психологического обучения в условия ВУЗа</w:t>
      </w:r>
    </w:p>
    <w:p w:rsidR="00784704" w:rsidRDefault="00784704" w:rsidP="00784704">
      <w:pPr>
        <w:widowControl w:val="0"/>
      </w:pPr>
    </w:p>
    <w:p w:rsidR="000A1968" w:rsidRPr="00784704" w:rsidRDefault="00734ADB" w:rsidP="00784704">
      <w:pPr>
        <w:widowControl w:val="0"/>
      </w:pPr>
      <w:r w:rsidRPr="00784704">
        <w:t>Методы социально-психологического обучения оказались наиболее продуктивными для студентов и взрослых</w:t>
      </w:r>
      <w:r w:rsidR="00784704">
        <w:t xml:space="preserve"> </w:t>
      </w:r>
      <w:r w:rsidRPr="00784704">
        <w:t xml:space="preserve">поскольку они разумно используют жизненный и профессиональный опыт, в них учтены возрастные особенности психики. МАСПО, направленные на первичное овладение знаниями, способствуют развитию мышления, познавательных интересов и способностей, формированию умений и навыков самообразования, однако при их планировании следует помнить, что они требуют значительного времени. Именно поэтому невозможно перевести весь учебный процесс </w:t>
      </w:r>
      <w:r w:rsidR="000A1968" w:rsidRPr="00784704">
        <w:t xml:space="preserve">в ВУЗе </w:t>
      </w:r>
      <w:r w:rsidRPr="00784704">
        <w:t>только на применение активных</w:t>
      </w:r>
      <w:r w:rsidR="000A1968" w:rsidRPr="00784704">
        <w:t xml:space="preserve"> социально-психологических </w:t>
      </w:r>
      <w:r w:rsidRPr="00784704">
        <w:t>методов. Наряду с ними используются и традиционные</w:t>
      </w:r>
      <w:r w:rsidR="000A1968" w:rsidRPr="00784704">
        <w:t xml:space="preserve"> методы</w:t>
      </w:r>
      <w:r w:rsidRPr="00784704">
        <w:t xml:space="preserve">: </w:t>
      </w:r>
      <w:r w:rsidR="000A1968" w:rsidRPr="00784704">
        <w:t>лекция, объяснение, рассказ и методы активного обучения: проблемная лекция, эвристическая беседа, семинар-дискуссия и т.д.</w:t>
      </w:r>
    </w:p>
    <w:p w:rsidR="000A1968" w:rsidRPr="00784704" w:rsidRDefault="00C36931" w:rsidP="00784704">
      <w:pPr>
        <w:widowControl w:val="0"/>
      </w:pPr>
      <w:r w:rsidRPr="00784704">
        <w:t>Однако, МАСПО должны внедряться в систему высшего образования, т.к. они доказали свою эффективность. Ведь с</w:t>
      </w:r>
      <w:r w:rsidR="000A1968" w:rsidRPr="00784704">
        <w:t>пособность педагога раскрыть внутренние резервы студента, используя в обучении методы АСПО, может обеспечить конструктивные</w:t>
      </w:r>
      <w:r w:rsidR="00784704">
        <w:t xml:space="preserve"> </w:t>
      </w:r>
      <w:r w:rsidR="000A1968" w:rsidRPr="00784704">
        <w:t>изменения в образовательном процессе, помочь молодому человеку оценить свои способности и возможности, правильно определить свое место в жизни и открыть ему пути для осуществления полноценной профессиональной карьеры.</w:t>
      </w:r>
    </w:p>
    <w:p w:rsidR="00487B96" w:rsidRPr="00784704" w:rsidRDefault="00C36931" w:rsidP="00784704">
      <w:pPr>
        <w:widowControl w:val="0"/>
      </w:pPr>
      <w:r w:rsidRPr="00784704">
        <w:t>Рассмотрим некоторые из методов активного социально-психологического обучения и их эффективность использования в ВУЗе.</w:t>
      </w:r>
    </w:p>
    <w:p w:rsidR="008E37B7" w:rsidRPr="00784704" w:rsidRDefault="008E37B7" w:rsidP="00784704">
      <w:pPr>
        <w:widowControl w:val="0"/>
      </w:pPr>
      <w:r w:rsidRPr="00784704">
        <w:t>На путях поиска наилучших способов обучения студентов методы</w:t>
      </w:r>
      <w:r w:rsidR="00487B96" w:rsidRPr="00784704">
        <w:t xml:space="preserve"> АСПО</w:t>
      </w:r>
      <w:r w:rsidRPr="00784704">
        <w:t xml:space="preserve"> заслуживают особого внимания. Особый интерес для студента представляют такие методы работы, как </w:t>
      </w:r>
      <w:r w:rsidRPr="00784704">
        <w:rPr>
          <w:i/>
        </w:rPr>
        <w:t>деловая игра и дискуссия</w:t>
      </w:r>
      <w:r w:rsidRPr="00784704">
        <w:t>.</w:t>
      </w:r>
    </w:p>
    <w:p w:rsidR="008E37B7" w:rsidRPr="00784704" w:rsidRDefault="008E37B7" w:rsidP="00784704">
      <w:pPr>
        <w:widowControl w:val="0"/>
      </w:pPr>
      <w:r w:rsidRPr="00784704">
        <w:t xml:space="preserve">В </w:t>
      </w:r>
      <w:r w:rsidRPr="00784704">
        <w:rPr>
          <w:b/>
          <w:i/>
        </w:rPr>
        <w:t>деловой игре</w:t>
      </w:r>
      <w:r w:rsidRPr="00784704">
        <w:t xml:space="preserve"> студент выполняет квазипрофессиональную деятельность, которая объединяет черты учебной и будущей</w:t>
      </w:r>
      <w:r w:rsidR="005047FF" w:rsidRPr="00784704">
        <w:t xml:space="preserve"> </w:t>
      </w:r>
      <w:r w:rsidRPr="00784704">
        <w:t>профессиональной деятельности. В этих условиях усвоение знаний, формирование умений и навыков осуществляется как бы наложением на канву предстоящего профессионального труда в его предметном и социальном аспектах. Они усваиваются не «про запас», не для будущего применения, не абстрактно, а в реальном процессе информационного обеспечения участника игровых действий, в динамике развития сюжета деловой игры, в формировании целостного образа профессиональной ситуации.</w:t>
      </w:r>
    </w:p>
    <w:p w:rsidR="008E37B7" w:rsidRPr="00784704" w:rsidRDefault="008E37B7" w:rsidP="00784704">
      <w:pPr>
        <w:widowControl w:val="0"/>
      </w:pPr>
      <w:r w:rsidRPr="00784704">
        <w:t>В достижении целей воспитания деловая игра обладает большими возможностями. В игре каждый студент приобретает навыки социального взаимодействия, имеющие коллективистскую направленность, а также ценностные ориентации и установки, присущие будущему педагогу.</w:t>
      </w:r>
    </w:p>
    <w:p w:rsidR="008E37B7" w:rsidRPr="00784704" w:rsidRDefault="008E37B7" w:rsidP="00784704">
      <w:pPr>
        <w:widowControl w:val="0"/>
      </w:pPr>
      <w:r w:rsidRPr="00784704">
        <w:t>В игре реализуется принцип диалогического общения, обеспечиваемый ролевыми позициями ее участников и возникающими проблемными ситуациями. Для порождения диалога преподаватель моделирует специальные дидактические и психологические условия.</w:t>
      </w:r>
    </w:p>
    <w:p w:rsidR="008E37B7" w:rsidRPr="00784704" w:rsidRDefault="008E37B7" w:rsidP="00784704">
      <w:pPr>
        <w:widowControl w:val="0"/>
      </w:pPr>
      <w:r w:rsidRPr="00784704">
        <w:rPr>
          <w:b/>
          <w:i/>
        </w:rPr>
        <w:t>Дискуссия</w:t>
      </w:r>
      <w:r w:rsidRPr="00784704">
        <w:t xml:space="preserve"> позволяет согласовывать разнообразные позиции, привлекать такое количество информации, которое не может быть предъявлено одним человеком. Кроме того, применение группового усилия сокращает время достижения результата.</w:t>
      </w:r>
    </w:p>
    <w:p w:rsidR="0032305F" w:rsidRPr="00784704" w:rsidRDefault="008E37B7" w:rsidP="00784704">
      <w:pPr>
        <w:widowControl w:val="0"/>
      </w:pPr>
      <w:r w:rsidRPr="00784704">
        <w:t>Благодаря дискуссии ее участники по мере накопления опыта обсуждений приобретают многие полезные в любой сфере деятельности умения и свойства: выделять и излагать свою позицию и воспринимать чужую; подчиняться общим правилам и вырабатывать на этой основе способы саморегуляции и адекватной самооценки и др. Суммарно все это выражается в приобретении такого сложного умения, как решение проблем в условиях групповой деятельности.</w:t>
      </w:r>
    </w:p>
    <w:p w:rsidR="0032305F" w:rsidRPr="00784704" w:rsidRDefault="0032305F" w:rsidP="00784704">
      <w:pPr>
        <w:widowControl w:val="0"/>
      </w:pPr>
      <w:r w:rsidRPr="00784704">
        <w:t>Дискуссионные методы могут быть в виде сократовской беседы, групповой дискуссии или «круглого стола», «мозгового штурма», анализа конкретной ситуации или инцидента, «метода кейсов» и др.</w:t>
      </w:r>
    </w:p>
    <w:p w:rsidR="008E37B7" w:rsidRPr="00784704" w:rsidRDefault="008E37B7" w:rsidP="00784704">
      <w:pPr>
        <w:widowControl w:val="0"/>
      </w:pPr>
      <w:r w:rsidRPr="00784704">
        <w:t>Использование в учебном процессе деловых игр и дискуссии значительно укрепляет связь «студент-преподаватель», раскрывает творческий потенциал каждого студента и позволяет оценить степень готовности.</w:t>
      </w:r>
    </w:p>
    <w:p w:rsidR="00857F96" w:rsidRPr="00784704" w:rsidRDefault="00857F96" w:rsidP="00784704">
      <w:pPr>
        <w:widowControl w:val="0"/>
      </w:pPr>
      <w:r w:rsidRPr="00784704">
        <w:rPr>
          <w:b/>
          <w:i/>
        </w:rPr>
        <w:t>Анализ конкретных ситуаций</w:t>
      </w:r>
      <w:r w:rsidRPr="00784704">
        <w:t xml:space="preserve"> (case-study) - эффективный метод активизации учебно-познавательной деятельности обучаемых. Кейс - это описание реальной ситуации. Различают несколько видов ситуаций:</w:t>
      </w:r>
    </w:p>
    <w:p w:rsidR="00857F96" w:rsidRPr="00784704" w:rsidRDefault="00857F96" w:rsidP="00784704">
      <w:pPr>
        <w:widowControl w:val="0"/>
      </w:pPr>
      <w:r w:rsidRPr="00784704">
        <w:rPr>
          <w:i/>
        </w:rPr>
        <w:t>Ситуация-проблема</w:t>
      </w:r>
      <w:r w:rsidRPr="00784704">
        <w:t xml:space="preserve"> представляет собой описание реальной проблемной ситуации. Цель обучаемых: найти решение ситуации или прийти к выводу о его невозможности.</w:t>
      </w:r>
    </w:p>
    <w:p w:rsidR="00857F96" w:rsidRPr="00784704" w:rsidRDefault="00857F96" w:rsidP="00784704">
      <w:pPr>
        <w:widowControl w:val="0"/>
      </w:pPr>
      <w:r w:rsidRPr="00784704">
        <w:rPr>
          <w:i/>
        </w:rPr>
        <w:t>Ситуация-оценка</w:t>
      </w:r>
      <w:r w:rsidRPr="00784704">
        <w:t xml:space="preserve"> описывает положение, выход из которого уже найден. Цель обучаемых: провести критический анализ принятых решений, дать мотивированное заключение по поводу представленной ситуации и ее решения.</w:t>
      </w:r>
    </w:p>
    <w:p w:rsidR="00857F96" w:rsidRPr="00784704" w:rsidRDefault="00857F96" w:rsidP="00784704">
      <w:pPr>
        <w:widowControl w:val="0"/>
      </w:pPr>
      <w:r w:rsidRPr="00784704">
        <w:rPr>
          <w:i/>
        </w:rPr>
        <w:t>Ситуация-иллюстрация</w:t>
      </w:r>
      <w:r w:rsidRPr="00784704">
        <w:t xml:space="preserve"> представляет ситуацию и поясняет причины ее возникновения, описывает процедуру ее решения. Цель обучаемых: оценить ситуацию в целом, провести анализ ее решения, сформулировать вопросы, выразить согласие-несогласие.</w:t>
      </w:r>
    </w:p>
    <w:p w:rsidR="00857F96" w:rsidRPr="00784704" w:rsidRDefault="00857F96" w:rsidP="00784704">
      <w:pPr>
        <w:widowControl w:val="0"/>
      </w:pPr>
      <w:r w:rsidRPr="00784704">
        <w:rPr>
          <w:i/>
        </w:rPr>
        <w:t>Ситуация-упреждение</w:t>
      </w:r>
      <w:r w:rsidRPr="00784704">
        <w:t xml:space="preserve"> описывает применение уже принятых ранее решений, в связи с чем ситуация носит тренировочный характер, служит иллюстрацией к той или иной теме. Цель обучаемых: проанализировать данные ситуации, найденные решения, использовав при этом приобретенные теоретические знания.</w:t>
      </w:r>
    </w:p>
    <w:p w:rsidR="00857F96" w:rsidRPr="00784704" w:rsidRDefault="00857F96" w:rsidP="00784704">
      <w:pPr>
        <w:widowControl w:val="0"/>
      </w:pPr>
      <w:r w:rsidRPr="00784704">
        <w:t xml:space="preserve">Грамотно изготовленный кейс провоцирует дискуссию, привязывая студентов к реальным фактам, позволяет промоделировать реальную проблему, с которой в дальнейшем придется столкнуться на практике. Кроме того, кейсы развивают аналитические, исследовательские, коммуникативные навыки, вырабатывают умения анализировать ситуацию, планировать стратегию и принимать управленческие решения. </w:t>
      </w:r>
      <w:r w:rsidR="00784704">
        <w:rPr>
          <w:b/>
          <w:i/>
        </w:rPr>
        <w:t xml:space="preserve"> </w:t>
      </w:r>
      <w:r w:rsidRPr="00784704">
        <w:rPr>
          <w:b/>
          <w:i/>
        </w:rPr>
        <w:t>Ролевая игра</w:t>
      </w:r>
      <w:r w:rsidRPr="00784704">
        <w:t xml:space="preserve"> - имитационный игровой метод активного обучения, характеризующийся следующими признаками:</w:t>
      </w:r>
    </w:p>
    <w:p w:rsidR="00857F96" w:rsidRPr="00784704" w:rsidRDefault="00857F96" w:rsidP="00784704">
      <w:pPr>
        <w:widowControl w:val="0"/>
      </w:pPr>
      <w:r w:rsidRPr="00784704">
        <w:t>Наличие задачи (проблемы) и распределение ролей между участниками ее решения. Пример: с помощью данного метода может быть имитировано производственное совещание и т.п. Разыгрывание ролей является достаточно эффективным методом решения организационных, управленческих и экономических задач цикла социально-экономических дисциплин и требует значительно меньших затрат и средств, чем деловые игры</w:t>
      </w:r>
      <w:r w:rsidR="006B37D4" w:rsidRPr="00784704">
        <w:t>.</w:t>
      </w:r>
    </w:p>
    <w:p w:rsidR="006B37D4" w:rsidRPr="00784704" w:rsidRDefault="00F719D4" w:rsidP="00784704">
      <w:pPr>
        <w:widowControl w:val="0"/>
      </w:pPr>
      <w:r w:rsidRPr="00784704">
        <w:rPr>
          <w:b/>
          <w:i/>
        </w:rPr>
        <w:t>Социально-психологический т</w:t>
      </w:r>
      <w:r w:rsidR="006B37D4" w:rsidRPr="00784704">
        <w:rPr>
          <w:b/>
          <w:i/>
        </w:rPr>
        <w:t>ренинг</w:t>
      </w:r>
      <w:r w:rsidR="006B37D4" w:rsidRPr="00784704">
        <w:t>. В ходе тренинга группа оказывает воздействие на каждого члена группы в трех плоскостях:</w:t>
      </w:r>
    </w:p>
    <w:p w:rsidR="006B37D4" w:rsidRPr="00784704" w:rsidRDefault="006B37D4" w:rsidP="00784704">
      <w:pPr>
        <w:widowControl w:val="0"/>
      </w:pPr>
      <w:r w:rsidRPr="00784704">
        <w:t>познавательный – участник группы осознает, как его привычное поведение и способы отношений позволяют разрешать ситуации, осмысливает причины своего поведения и понимает, как в дальнейшем более эффективно вести себя в подобных ситуаций;</w:t>
      </w:r>
    </w:p>
    <w:p w:rsidR="006B37D4" w:rsidRPr="00784704" w:rsidRDefault="006B37D4" w:rsidP="00784704">
      <w:pPr>
        <w:widowControl w:val="0"/>
      </w:pPr>
      <w:r w:rsidRPr="00784704">
        <w:t>эмоциональный – участник тренинга, поддержанный другими членами группы, осознает свои психологические защитные механизмы, корректирует отношения с другими, изменяет эмоциональное отношение к себе, и, как результат, повышается его самоуважение, стабилизируется самооценка;</w:t>
      </w:r>
    </w:p>
    <w:p w:rsidR="006B37D4" w:rsidRPr="00784704" w:rsidRDefault="006B37D4" w:rsidP="00784704">
      <w:pPr>
        <w:widowControl w:val="0"/>
      </w:pPr>
      <w:r w:rsidRPr="00784704">
        <w:t xml:space="preserve">поведенческий – участник группы вырабатывает адекватные ситуации, способы поведения. </w:t>
      </w:r>
    </w:p>
    <w:p w:rsidR="006B37D4" w:rsidRPr="00784704" w:rsidRDefault="00F719D4" w:rsidP="00784704">
      <w:pPr>
        <w:widowControl w:val="0"/>
      </w:pPr>
      <w:r w:rsidRPr="00784704">
        <w:t>Социально-психологические т</w:t>
      </w:r>
      <w:r w:rsidR="006B37D4" w:rsidRPr="00784704">
        <w:t xml:space="preserve">ренинги очень любимы студентами. </w:t>
      </w:r>
    </w:p>
    <w:p w:rsidR="008E37B7" w:rsidRPr="00784704" w:rsidRDefault="00712BD9" w:rsidP="00784704">
      <w:pPr>
        <w:widowControl w:val="0"/>
      </w:pPr>
      <w:r w:rsidRPr="00784704">
        <w:t>О</w:t>
      </w:r>
      <w:r w:rsidR="008E37B7" w:rsidRPr="00784704">
        <w:t xml:space="preserve">тличительной особенностью всей группы </w:t>
      </w:r>
      <w:r w:rsidR="006B37D4" w:rsidRPr="00784704">
        <w:t>МАСПО (метод анализа конкретных ситуаций, игровые методы, социально-психологические тренинги</w:t>
      </w:r>
      <w:r w:rsidR="00607233" w:rsidRPr="00784704">
        <w:t>, дискуссионные методы и т.д.)</w:t>
      </w:r>
      <w:r w:rsidR="00F719D4" w:rsidRPr="00784704">
        <w:t xml:space="preserve"> от других методов, </w:t>
      </w:r>
      <w:r w:rsidR="008E37B7" w:rsidRPr="00784704">
        <w:t>во-первых, является то, что обучение проводится в ситуациях, максимально приближенных к реальным, позволяя материал, подлежащий усвоению, ввести в цель деятельности, а не в средство; во-вторых, осуществляется не только сообщение знаний, но и обучение умениям практического использования, что, в свою очередь, требует формирования определенных психологических качеств, и, наконец, в-третьих, организуется формирование качественно иной установки на обучение в эмоционально-насыщенном процессе коллективного творческого труда.</w:t>
      </w:r>
    </w:p>
    <w:p w:rsidR="008E37B7" w:rsidRPr="00784704" w:rsidRDefault="00607233" w:rsidP="00784704">
      <w:pPr>
        <w:widowControl w:val="0"/>
      </w:pPr>
      <w:r w:rsidRPr="00784704">
        <w:t xml:space="preserve">Данные методы, </w:t>
      </w:r>
      <w:r w:rsidR="008E37B7" w:rsidRPr="00784704">
        <w:t>направлены, в частности, на развитие способности почувствовать состояние другого человека, поставить себя на место другого, взглянуть на вещи с точки зрения партнера. Это помогает выработать умение оптимально мотивировать и стимулировать человека к деятельности.</w:t>
      </w:r>
    </w:p>
    <w:p w:rsidR="008E37B7" w:rsidRPr="00784704" w:rsidRDefault="008E37B7" w:rsidP="00784704">
      <w:pPr>
        <w:widowControl w:val="0"/>
      </w:pPr>
      <w:r w:rsidRPr="00784704">
        <w:t>Многие специалисты настойчиво утверждают, что лекция</w:t>
      </w:r>
      <w:r w:rsidR="00607233" w:rsidRPr="00784704">
        <w:t xml:space="preserve"> в ВУЗе</w:t>
      </w:r>
      <w:r w:rsidRPr="00784704">
        <w:t xml:space="preserve"> менее эффективна, чем другие методы, в том случае, когда образовательные цели включают в себя использование информации, развитие интеллектуальных способностей или изменение отношения к чему-нибудь. Если студенты утратили энергию и энтузиазм, то преподаватель </w:t>
      </w:r>
      <w:r w:rsidR="00607233" w:rsidRPr="00784704">
        <w:t>должен</w:t>
      </w:r>
      <w:r w:rsidRPr="00784704">
        <w:t xml:space="preserve"> искать способ, чтобы добиться не только участия студентов в работе, но и обратной связи с ними, чтобы понять, что они думают и чувствуют. </w:t>
      </w:r>
    </w:p>
    <w:p w:rsidR="00D0286C" w:rsidRPr="00784704" w:rsidRDefault="00D0286C" w:rsidP="00784704">
      <w:pPr>
        <w:widowControl w:val="0"/>
      </w:pPr>
      <w:r w:rsidRPr="00784704">
        <w:t xml:space="preserve">При всей очевидной эффективности активных методов обучения, у них, конечно, есть и недостатки. Вот основные проблемы, с которыми сталкиваются преподаватели, использующие </w:t>
      </w:r>
      <w:r w:rsidR="00607233" w:rsidRPr="00784704">
        <w:t>МАСП</w:t>
      </w:r>
      <w:r w:rsidRPr="00784704">
        <w:t>О: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="00D0286C" w:rsidRPr="00784704">
        <w:t xml:space="preserve">Даже </w:t>
      </w:r>
      <w:r w:rsidRPr="00784704">
        <w:t>такие «продвинутые»</w:t>
      </w:r>
      <w:r w:rsidR="00D0286C" w:rsidRPr="00784704">
        <w:t xml:space="preserve"> методы обучения не способны преодолеть </w:t>
      </w:r>
      <w:r w:rsidRPr="00784704">
        <w:t xml:space="preserve">стойкого </w:t>
      </w:r>
      <w:r w:rsidR="00D0286C" w:rsidRPr="00784704">
        <w:t xml:space="preserve">нежелания </w:t>
      </w:r>
      <w:r w:rsidRPr="00784704">
        <w:t>студента</w:t>
      </w:r>
      <w:r w:rsidR="00D0286C" w:rsidRPr="00784704">
        <w:t xml:space="preserve"> уч</w:t>
      </w:r>
      <w:r w:rsidRPr="00784704">
        <w:t>аствовать в процессе обучения;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="00D0286C" w:rsidRPr="00784704">
        <w:t xml:space="preserve">Для некоторых </w:t>
      </w:r>
      <w:r w:rsidRPr="00784704">
        <w:t>студентов</w:t>
      </w:r>
      <w:r w:rsidR="00D0286C" w:rsidRPr="00784704">
        <w:t xml:space="preserve"> </w:t>
      </w:r>
      <w:r w:rsidRPr="00784704">
        <w:t>МАСПО</w:t>
      </w:r>
      <w:r w:rsidR="00D0286C" w:rsidRPr="00784704">
        <w:t xml:space="preserve"> предстают чем-то, что разрушает их привычное представление о процессе обучения, что соответственно создаёт некий внутренний дискомфорт</w:t>
      </w:r>
      <w:r w:rsidRPr="00784704">
        <w:t>;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="00D0286C" w:rsidRPr="00784704">
        <w:t>Несмотря на выслушивание разных мнений, при выступлении может доминировать мнение одного, если выступающий психологически доминирует в группе.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Pr="00784704">
        <w:t>А д</w:t>
      </w:r>
      <w:r w:rsidR="00D0286C" w:rsidRPr="00784704">
        <w:t>ля некоторых у</w:t>
      </w:r>
      <w:r w:rsidRPr="00784704">
        <w:t>чащихся</w:t>
      </w:r>
      <w:r w:rsidR="00D0286C" w:rsidRPr="00784704">
        <w:t xml:space="preserve"> работа в команде – только способ ничего не делать 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="00D0286C" w:rsidRPr="00784704">
        <w:t xml:space="preserve">Если </w:t>
      </w:r>
      <w:r w:rsidRPr="00784704">
        <w:t>преподаватель</w:t>
      </w:r>
      <w:r w:rsidR="00D0286C" w:rsidRPr="00784704">
        <w:t xml:space="preserve"> в должной мере не владеет методиками </w:t>
      </w:r>
      <w:r w:rsidRPr="00784704">
        <w:t>АСПО</w:t>
      </w:r>
      <w:r w:rsidR="00D0286C" w:rsidRPr="00784704">
        <w:t>, то процесс обучения может превратиться в обычную анархию.</w:t>
      </w:r>
    </w:p>
    <w:p w:rsidR="00D0286C" w:rsidRPr="00784704" w:rsidRDefault="00607233" w:rsidP="00784704">
      <w:pPr>
        <w:widowControl w:val="0"/>
      </w:pPr>
      <w:r w:rsidRPr="00784704">
        <w:t>-</w:t>
      </w:r>
      <w:r w:rsidR="00784704">
        <w:t xml:space="preserve"> </w:t>
      </w:r>
      <w:r w:rsidR="00D0286C" w:rsidRPr="00784704">
        <w:t xml:space="preserve">И, наконец, не нужно забывать о том, что увлечение </w:t>
      </w:r>
      <w:r w:rsidRPr="00784704">
        <w:t xml:space="preserve">МАСПО </w:t>
      </w:r>
      <w:r w:rsidR="00D0286C" w:rsidRPr="00784704">
        <w:t>может увести от главного на уроке – получение знаний по конкретному вопросу.</w:t>
      </w:r>
      <w:r w:rsidR="005047FF" w:rsidRPr="00784704">
        <w:t xml:space="preserve"> </w:t>
      </w:r>
    </w:p>
    <w:p w:rsidR="009C7EE0" w:rsidRPr="00784704" w:rsidRDefault="009C7EE0" w:rsidP="00784704">
      <w:pPr>
        <w:widowControl w:val="0"/>
      </w:pPr>
      <w:r w:rsidRPr="00784704">
        <w:t xml:space="preserve">Учебный процесс с использованием </w:t>
      </w:r>
      <w:r w:rsidR="00607233" w:rsidRPr="00784704">
        <w:t>МАСПО</w:t>
      </w:r>
      <w:r w:rsidRPr="00784704">
        <w:t xml:space="preserve"> в условия ВУЗа опирается на совокупность общедидактических принципов обучения и включает свои специфические принципы, которые предлагает А.А.Балаев, а именно:</w:t>
      </w:r>
    </w:p>
    <w:p w:rsidR="009C7EE0" w:rsidRPr="00784704" w:rsidRDefault="009C7EE0" w:rsidP="00784704">
      <w:pPr>
        <w:widowControl w:val="0"/>
      </w:pPr>
      <w:r w:rsidRPr="00784704">
        <w:t>1. Принцип равновесия между содержанием и методом обучения с учетом подготовленности студентов и темой занятия.</w:t>
      </w:r>
    </w:p>
    <w:p w:rsidR="00712BD9" w:rsidRPr="00784704" w:rsidRDefault="009C7EE0" w:rsidP="00784704">
      <w:pPr>
        <w:widowControl w:val="0"/>
      </w:pPr>
      <w:r w:rsidRPr="00784704">
        <w:t>2. Принцип моделирования. Моделью учебного процесса выступает учебный план. В нем отражаются цели и задачи, средства и методы обучения, процедура и режим занятий, формулируются вопросы и задания, которые решают студенты в ходе обучения. Но также необходимо преподавателю смоделировать конечный результат, то есть описать «модель студента», завершившего обучение</w:t>
      </w:r>
    </w:p>
    <w:p w:rsidR="009C7EE0" w:rsidRPr="00784704" w:rsidRDefault="009C7EE0" w:rsidP="00784704">
      <w:pPr>
        <w:widowControl w:val="0"/>
      </w:pPr>
      <w:r w:rsidRPr="00784704">
        <w:t xml:space="preserve">3. Принцип входного контроля. Этот принцип предусматривает подготовку учебного процесса согласно реальному уровню подготовленности студентов, выявления их интересов, установления наличия или потребности в повышении знаний. </w:t>
      </w:r>
    </w:p>
    <w:p w:rsidR="00712BD9" w:rsidRPr="00784704" w:rsidRDefault="009C7EE0" w:rsidP="00784704">
      <w:pPr>
        <w:widowControl w:val="0"/>
      </w:pPr>
      <w:r w:rsidRPr="00784704">
        <w:t>4. Принцип соответствия содержания и методов целям обучения. Для эффективного достижения учебной цели преподавателю необходимо выбирать такие виды учебной деятельности студентов, которые наиболее подходят для изучения конкретной темы или решения задачи</w:t>
      </w:r>
      <w:r w:rsidR="00712BD9" w:rsidRPr="00784704">
        <w:t>.</w:t>
      </w:r>
    </w:p>
    <w:p w:rsidR="009C7EE0" w:rsidRPr="00784704" w:rsidRDefault="00712BD9" w:rsidP="00784704">
      <w:pPr>
        <w:widowControl w:val="0"/>
      </w:pPr>
      <w:r w:rsidRPr="00784704">
        <w:t xml:space="preserve"> </w:t>
      </w:r>
      <w:r w:rsidR="009C7EE0" w:rsidRPr="00784704">
        <w:t xml:space="preserve">5. Принцип проблемности. В этом случае требуется такая организация занятия, когда студенты узнают новое, приобретают знания и навыки через преодоление трудностей, препятствий, создаваемых постановкой проблем. </w:t>
      </w:r>
    </w:p>
    <w:p w:rsidR="009C7EE0" w:rsidRPr="00784704" w:rsidRDefault="009C7EE0" w:rsidP="00784704">
      <w:pPr>
        <w:widowControl w:val="0"/>
      </w:pPr>
      <w:r w:rsidRPr="00784704">
        <w:t>6. Принцип «негативного опыта». В практической деятельности вместе с успехом, допускаются и ошибки, поэтому необходимо учить человека избегать ошибок. Эта задача очень актуальна. В соответствии с данным принципом в учебный процесс, построенный на активных методах обучения, вносятся два новых обучающих элемента:</w:t>
      </w:r>
    </w:p>
    <w:p w:rsidR="00712BD9" w:rsidRPr="00784704" w:rsidRDefault="00712BD9" w:rsidP="00784704">
      <w:pPr>
        <w:widowControl w:val="0"/>
      </w:pPr>
      <w:r w:rsidRPr="00784704">
        <w:rPr>
          <w:lang w:val="en-US"/>
        </w:rPr>
        <w:t>I</w:t>
      </w:r>
      <w:r w:rsidR="0093038A" w:rsidRPr="00784704">
        <w:t>. И</w:t>
      </w:r>
      <w:r w:rsidR="009C7EE0" w:rsidRPr="00784704">
        <w:t>зучение, анализ и оценка ошибок, до</w:t>
      </w:r>
      <w:r w:rsidRPr="00784704">
        <w:t>пущенных в конкретных ситуациях;</w:t>
      </w:r>
      <w:r w:rsidR="009C7EE0" w:rsidRPr="00784704">
        <w:t xml:space="preserve"> </w:t>
      </w:r>
    </w:p>
    <w:p w:rsidR="009C7EE0" w:rsidRPr="00784704" w:rsidRDefault="00712BD9" w:rsidP="00784704">
      <w:pPr>
        <w:widowControl w:val="0"/>
      </w:pPr>
      <w:r w:rsidRPr="00784704">
        <w:rPr>
          <w:lang w:val="en-US"/>
        </w:rPr>
        <w:t>II</w:t>
      </w:r>
      <w:r w:rsidR="0093038A" w:rsidRPr="00784704">
        <w:t>. О</w:t>
      </w:r>
      <w:r w:rsidR="009C7EE0" w:rsidRPr="00784704">
        <w:t xml:space="preserve">беспечение ошибки со стороны студента в процессе освоения знаний, умений и навыков. Студентам предлагается для анализа ситуация, сформулированная таким образом, что при ее решении студент неизбежно допускает ошибку, как правило </w:t>
      </w:r>
      <w:r w:rsidR="00486126" w:rsidRPr="00784704">
        <w:t xml:space="preserve">из-за </w:t>
      </w:r>
      <w:r w:rsidR="009C7EE0" w:rsidRPr="00784704">
        <w:t>отсутстви</w:t>
      </w:r>
      <w:r w:rsidR="00486126" w:rsidRPr="00784704">
        <w:t>я</w:t>
      </w:r>
      <w:r w:rsidR="009C7EE0" w:rsidRPr="00784704">
        <w:t xml:space="preserve"> необходимого опыта.</w:t>
      </w:r>
      <w:r w:rsidR="00486126" w:rsidRPr="00784704">
        <w:t xml:space="preserve"> Дальнейший</w:t>
      </w:r>
      <w:r w:rsidR="009C7EE0" w:rsidRPr="00784704">
        <w:t xml:space="preserve"> </w:t>
      </w:r>
      <w:r w:rsidR="00486126" w:rsidRPr="00784704">
        <w:t>а</w:t>
      </w:r>
      <w:r w:rsidR="009C7EE0" w:rsidRPr="00784704">
        <w:t>нализ помогает обнаружить закономерность ошибки и разработать тактику решения задачи. Одновременно студент убеждается в необходимости знаний по данной проблеме</w:t>
      </w:r>
      <w:r w:rsidR="00486126" w:rsidRPr="00784704">
        <w:t>.</w:t>
      </w:r>
    </w:p>
    <w:p w:rsidR="00486126" w:rsidRPr="00784704" w:rsidRDefault="009C7EE0" w:rsidP="00784704">
      <w:pPr>
        <w:widowControl w:val="0"/>
      </w:pPr>
      <w:r w:rsidRPr="00784704">
        <w:t>7. Принцип «от простого к сложному». Занятие планируется и организуется с учетом нарастающей сложности учебного материала и применяемых методов в его изучении</w:t>
      </w:r>
      <w:r w:rsidR="00486126" w:rsidRPr="00784704">
        <w:t>.</w:t>
      </w:r>
    </w:p>
    <w:p w:rsidR="009C7EE0" w:rsidRPr="00784704" w:rsidRDefault="009C7EE0" w:rsidP="00784704">
      <w:pPr>
        <w:widowControl w:val="0"/>
      </w:pPr>
      <w:r w:rsidRPr="00784704">
        <w:t xml:space="preserve">8. Принцип непрерывного обновления. Одним из источников познавательной активности студентов является новизна учебного материала, конкретной темы и метода проведения занятия. Студенты привыкают к тем или иным методам, теряют к ним интерес. Для того чтобы этого не произошло, преподавателю необходимо постоянно обновлять новыми элементами построение занятий, методику обучения. Например, не проводить два анализа конкретных ситуаций в течение одного </w:t>
      </w:r>
      <w:r w:rsidR="00486126" w:rsidRPr="00784704">
        <w:t xml:space="preserve">занятия. </w:t>
      </w:r>
    </w:p>
    <w:p w:rsidR="009C7EE0" w:rsidRPr="00784704" w:rsidRDefault="009C7EE0" w:rsidP="00784704">
      <w:pPr>
        <w:widowControl w:val="0"/>
      </w:pPr>
      <w:r w:rsidRPr="00784704">
        <w:t>9. Принцип организации коллективной деятельности.</w:t>
      </w:r>
      <w:r w:rsidR="00486126" w:rsidRPr="00784704">
        <w:t xml:space="preserve"> О</w:t>
      </w:r>
      <w:r w:rsidRPr="00784704">
        <w:t>рганизуя коллективную работу на занятиях, преподаватель должен формулировать задания таким образом, чтобы для каждого студента было очевидно, что выполнение невозможно без сотрудничества и взаимодействия.</w:t>
      </w:r>
    </w:p>
    <w:p w:rsidR="009C7EE0" w:rsidRPr="00784704" w:rsidRDefault="009C7EE0" w:rsidP="00784704">
      <w:pPr>
        <w:widowControl w:val="0"/>
      </w:pPr>
      <w:r w:rsidRPr="00784704">
        <w:t>10. Принцип опережающего обучения. Этот принцип подразумевает овладение в условиях обучения практическими знаниями и умение воплотить их в практику, сформировать у студента уверенность в своих силах, обеспечить высокий уровень результатов в будущей деятельности.</w:t>
      </w:r>
    </w:p>
    <w:p w:rsidR="00486126" w:rsidRPr="00784704" w:rsidRDefault="009C7EE0" w:rsidP="00784704">
      <w:pPr>
        <w:widowControl w:val="0"/>
      </w:pPr>
      <w:r w:rsidRPr="00784704">
        <w:t>11. Принцип диагностирования. Данный принцип предполагает проверку эффективности занятий. Например, анализ самостоятельной работы студентов над учебной ситуацией покажет, удачно ли тема вписывается в контекст курса, правильно ли выбран метод проведения занятий</w:t>
      </w:r>
      <w:r w:rsidR="00486126" w:rsidRPr="00784704">
        <w:t xml:space="preserve"> и т.д.</w:t>
      </w:r>
    </w:p>
    <w:p w:rsidR="00A839D0" w:rsidRDefault="009C7EE0" w:rsidP="00784704">
      <w:pPr>
        <w:widowControl w:val="0"/>
      </w:pPr>
      <w:r w:rsidRPr="00784704">
        <w:t>1</w:t>
      </w:r>
      <w:r w:rsidR="00486126" w:rsidRPr="00784704">
        <w:t>2</w:t>
      </w:r>
      <w:r w:rsidR="00F544F0" w:rsidRPr="00784704">
        <w:t xml:space="preserve">. Принцип выходного контроля. </w:t>
      </w:r>
      <w:r w:rsidRPr="00784704">
        <w:t>Для выходного контроля успешно используются: серия контрольных практических задан</w:t>
      </w:r>
      <w:r w:rsidR="00F544F0" w:rsidRPr="00784704">
        <w:t>ий, проблемных задач и ситуаций, тесты и т.п.</w:t>
      </w:r>
      <w:r w:rsidRPr="00784704">
        <w:t xml:space="preserve"> Они могут быть и</w:t>
      </w:r>
      <w:r w:rsidR="0093038A" w:rsidRPr="00784704">
        <w:t>ндивидуальными и групповыми</w:t>
      </w:r>
      <w:r w:rsidR="00F544F0" w:rsidRPr="00784704">
        <w:t>.</w:t>
      </w:r>
    </w:p>
    <w:p w:rsidR="00C61722" w:rsidRDefault="00C61722" w:rsidP="00784704">
      <w:pPr>
        <w:widowControl w:val="0"/>
      </w:pPr>
    </w:p>
    <w:p w:rsidR="00C61722" w:rsidRPr="00784704" w:rsidRDefault="00C61722" w:rsidP="00784704">
      <w:pPr>
        <w:widowControl w:val="0"/>
      </w:pPr>
    </w:p>
    <w:p w:rsidR="00826F3F" w:rsidRPr="00784704" w:rsidRDefault="00784704" w:rsidP="00784704">
      <w:pPr>
        <w:widowControl w:val="0"/>
        <w:rPr>
          <w:b/>
        </w:rPr>
      </w:pPr>
      <w:r>
        <w:rPr>
          <w:b/>
        </w:rPr>
        <w:br w:type="page"/>
      </w:r>
      <w:r w:rsidR="00826F3F" w:rsidRPr="00784704">
        <w:rPr>
          <w:b/>
        </w:rPr>
        <w:t>Заключение</w:t>
      </w:r>
    </w:p>
    <w:p w:rsidR="00F544F0" w:rsidRPr="00784704" w:rsidRDefault="00F544F0" w:rsidP="00784704">
      <w:pPr>
        <w:widowControl w:val="0"/>
      </w:pPr>
    </w:p>
    <w:p w:rsidR="00865D3B" w:rsidRPr="00784704" w:rsidRDefault="0087170C" w:rsidP="00784704">
      <w:pPr>
        <w:widowControl w:val="0"/>
      </w:pPr>
      <w:r w:rsidRPr="00784704">
        <w:t>Развитие активных методов обусловлено возникающими перед процессом обучения новыми задачами: обеспечить формирование и развитие познавательных интересов и способностей, творческого мышления, умений и навыков само</w:t>
      </w:r>
      <w:r w:rsidR="00F544F0" w:rsidRPr="00784704">
        <w:t xml:space="preserve">стоятельного умственного труда. </w:t>
      </w:r>
      <w:r w:rsidRPr="00784704">
        <w:t xml:space="preserve">Отсутствие условий для проявления этих качеств приводит к тому, что они не развиваются. </w:t>
      </w:r>
    </w:p>
    <w:p w:rsidR="00F544F0" w:rsidRPr="00784704" w:rsidRDefault="00F544F0" w:rsidP="00784704">
      <w:pPr>
        <w:widowControl w:val="0"/>
      </w:pPr>
      <w:r w:rsidRPr="00784704">
        <w:t>АСПМО помогают вести студентов к обобщению, развивать самостоятельность их мысли, учатся выделить главное в учебном материале, развивают речь и многое другое. Как показывает практика, использование активных методов в вузовском обучении является необходимым усл</w:t>
      </w:r>
      <w:r w:rsidR="00C61722">
        <w:t>овием для подготовки высоко</w:t>
      </w:r>
      <w:r w:rsidRPr="00784704">
        <w:t>квалифицированных специалистов и приводит к положительным результатам: они позволяют формировать знания, умения и навыки студентов путем вовлечения их в активную учебно-познавательную деятельность, учебная информация переходит в личностное знание студентов.</w:t>
      </w:r>
    </w:p>
    <w:p w:rsidR="00C61722" w:rsidRDefault="00C61722" w:rsidP="00784704">
      <w:pPr>
        <w:widowControl w:val="0"/>
        <w:rPr>
          <w:b/>
        </w:rPr>
      </w:pPr>
    </w:p>
    <w:p w:rsidR="00C61722" w:rsidRDefault="00C61722" w:rsidP="00784704">
      <w:pPr>
        <w:widowControl w:val="0"/>
        <w:rPr>
          <w:b/>
        </w:rPr>
      </w:pPr>
    </w:p>
    <w:p w:rsidR="00865D3B" w:rsidRPr="00784704" w:rsidRDefault="00784704" w:rsidP="00784704">
      <w:pPr>
        <w:widowControl w:val="0"/>
        <w:rPr>
          <w:b/>
        </w:rPr>
      </w:pPr>
      <w:r>
        <w:rPr>
          <w:b/>
        </w:rPr>
        <w:br w:type="page"/>
      </w:r>
      <w:r w:rsidR="00865D3B" w:rsidRPr="00784704">
        <w:rPr>
          <w:b/>
        </w:rPr>
        <w:t>СПИСОК</w:t>
      </w:r>
      <w:r w:rsidR="005047FF" w:rsidRPr="00784704">
        <w:rPr>
          <w:b/>
        </w:rPr>
        <w:t xml:space="preserve"> </w:t>
      </w:r>
      <w:r w:rsidR="00865D3B" w:rsidRPr="00784704">
        <w:rPr>
          <w:b/>
        </w:rPr>
        <w:t>ЛИТЕРАТУРЫ</w:t>
      </w:r>
    </w:p>
    <w:p w:rsidR="00865D3B" w:rsidRPr="00784704" w:rsidRDefault="00865D3B" w:rsidP="00784704">
      <w:pPr>
        <w:widowControl w:val="0"/>
      </w:pPr>
    </w:p>
    <w:p w:rsidR="00865D3B" w:rsidRPr="00784704" w:rsidRDefault="00865D3B" w:rsidP="00784704">
      <w:pPr>
        <w:widowControl w:val="0"/>
        <w:ind w:firstLine="0"/>
      </w:pPr>
      <w:r w:rsidRPr="00784704">
        <w:t>Абрамова, И.Г. “Активные методы обучения в системе повышения квалификации” – С.Пб., 1988.</w:t>
      </w:r>
    </w:p>
    <w:p w:rsidR="00865D3B" w:rsidRPr="00784704" w:rsidRDefault="00865D3B" w:rsidP="00784704">
      <w:pPr>
        <w:widowControl w:val="0"/>
        <w:ind w:firstLine="0"/>
      </w:pPr>
      <w:r w:rsidRPr="00784704">
        <w:t>Вербицкий, А.А. “Активное обучение в высшей школе” – М.: Высшая школа, 1991.</w:t>
      </w:r>
    </w:p>
    <w:p w:rsidR="00865D3B" w:rsidRPr="00784704" w:rsidRDefault="00865D3B" w:rsidP="00784704">
      <w:pPr>
        <w:widowControl w:val="0"/>
        <w:ind w:firstLine="0"/>
      </w:pPr>
      <w:r w:rsidRPr="00784704">
        <w:t>Грановская Р.М.</w:t>
      </w:r>
      <w:r w:rsidR="005047FF" w:rsidRPr="00784704">
        <w:t xml:space="preserve"> </w:t>
      </w:r>
      <w:r w:rsidRPr="00784704">
        <w:t>“Элементы практической психологии” – М.: МГУ, 1982. 964 с.</w:t>
      </w:r>
    </w:p>
    <w:p w:rsidR="00865D3B" w:rsidRPr="00784704" w:rsidRDefault="00865D3B" w:rsidP="00784704">
      <w:pPr>
        <w:widowControl w:val="0"/>
        <w:ind w:firstLine="0"/>
      </w:pPr>
      <w:r w:rsidRPr="00784704">
        <w:t>Кашапов М. М. [и др. ; отв. за вып. И. М. Лоханина, М. М. Кашапов] ”Активные методы обучения студентов практ. рук.” ; М-во образования и науки Рос. Федерации, Федер. агентство по образованию, Яросл. гос. ун-т им. П. Г. Демидова. - Ярославль : ЯрГУ, 2005. - 118 с.</w:t>
      </w:r>
    </w:p>
    <w:p w:rsidR="00865D3B" w:rsidRPr="00784704" w:rsidRDefault="00865D3B" w:rsidP="00784704">
      <w:pPr>
        <w:widowControl w:val="0"/>
        <w:ind w:firstLine="0"/>
      </w:pPr>
      <w:r w:rsidRPr="00784704">
        <w:t>“Профессиональная педагогика: Учебник для студентов, обучающихся по педагогическим специальностям и направлениям” .-М.,1997.</w:t>
      </w:r>
    </w:p>
    <w:p w:rsidR="00865D3B" w:rsidRPr="00784704" w:rsidRDefault="00865D3B" w:rsidP="00784704">
      <w:pPr>
        <w:widowControl w:val="0"/>
        <w:ind w:firstLine="0"/>
      </w:pPr>
      <w:r w:rsidRPr="00784704">
        <w:t>Педагогика профессионального образования. Под ред. В.А.Сластенина.-</w:t>
      </w:r>
      <w:r w:rsidR="005047FF" w:rsidRPr="00784704">
        <w:t xml:space="preserve"> </w:t>
      </w:r>
      <w:r w:rsidRPr="00784704">
        <w:t>М.,2004.-368с.</w:t>
      </w:r>
    </w:p>
    <w:p w:rsidR="00865D3B" w:rsidRPr="00784704" w:rsidRDefault="00865D3B" w:rsidP="00784704">
      <w:pPr>
        <w:widowControl w:val="0"/>
        <w:ind w:firstLine="0"/>
      </w:pPr>
      <w:r w:rsidRPr="00784704">
        <w:t>Пе</w:t>
      </w:r>
      <w:r w:rsidRPr="00784704">
        <w:rPr>
          <w:lang w:val="uk-UA"/>
        </w:rPr>
        <w:t>риодические издания по психологии – «Вопросы психологии».</w:t>
      </w:r>
    </w:p>
    <w:p w:rsidR="00865D3B" w:rsidRPr="00784704" w:rsidRDefault="00865D3B" w:rsidP="00784704">
      <w:pPr>
        <w:widowControl w:val="0"/>
        <w:ind w:firstLine="0"/>
      </w:pPr>
      <w:r w:rsidRPr="00784704">
        <w:t xml:space="preserve">Петровская А.А. Теоретические и методические проблемы социально-психологического тренинга. – М.: МГУ, 1982. 168 с. </w:t>
      </w:r>
    </w:p>
    <w:p w:rsidR="00865D3B" w:rsidRPr="00784704" w:rsidRDefault="00865D3B" w:rsidP="00784704">
      <w:pPr>
        <w:widowControl w:val="0"/>
        <w:ind w:firstLine="0"/>
      </w:pPr>
      <w:r w:rsidRPr="00784704">
        <w:rPr>
          <w:iCs/>
        </w:rPr>
        <w:t>Семыгин. С.И.</w:t>
      </w:r>
      <w:r w:rsidR="005047FF" w:rsidRPr="00784704">
        <w:rPr>
          <w:iCs/>
        </w:rPr>
        <w:t xml:space="preserve"> </w:t>
      </w:r>
      <w:r w:rsidRPr="00784704">
        <w:t>“Педагогика и психология высшей школы” Ростов-н/Д: Феникс, 1998.</w:t>
      </w:r>
    </w:p>
    <w:p w:rsidR="00865D3B" w:rsidRPr="00784704" w:rsidRDefault="00865D3B" w:rsidP="00784704">
      <w:pPr>
        <w:widowControl w:val="0"/>
        <w:ind w:firstLine="0"/>
      </w:pPr>
      <w:r w:rsidRPr="00784704">
        <w:t>Фокин Ю. Г.</w:t>
      </w:r>
      <w:r w:rsidR="005047FF" w:rsidRPr="00784704">
        <w:t xml:space="preserve"> </w:t>
      </w:r>
      <w:r w:rsidRPr="00784704">
        <w:t>"Преподавание и воспитание в высшей школе. Методология, цели и содержание, творчество";</w:t>
      </w:r>
      <w:bookmarkStart w:id="0" w:name="_GoBack"/>
      <w:bookmarkEnd w:id="0"/>
    </w:p>
    <w:sectPr w:rsidR="00865D3B" w:rsidRPr="00784704" w:rsidSect="00784704"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424A" w:rsidRDefault="0007424A" w:rsidP="000605DB">
      <w:r>
        <w:separator/>
      </w:r>
    </w:p>
  </w:endnote>
  <w:endnote w:type="continuationSeparator" w:id="0">
    <w:p w:rsidR="0007424A" w:rsidRDefault="0007424A" w:rsidP="00060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33B0" w:rsidRDefault="006033B0" w:rsidP="000605DB">
    <w:pPr>
      <w:pStyle w:val="a4"/>
      <w:rPr>
        <w:rStyle w:val="a6"/>
      </w:rPr>
    </w:pPr>
    <w:r>
      <w:rPr>
        <w:rStyle w:val="a6"/>
        <w:noProof/>
      </w:rPr>
      <w:t>46</w:t>
    </w:r>
  </w:p>
  <w:p w:rsidR="006033B0" w:rsidRDefault="006033B0" w:rsidP="000605D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424A" w:rsidRDefault="0007424A" w:rsidP="000605DB">
      <w:r>
        <w:separator/>
      </w:r>
    </w:p>
  </w:footnote>
  <w:footnote w:type="continuationSeparator" w:id="0">
    <w:p w:rsidR="0007424A" w:rsidRDefault="0007424A" w:rsidP="000605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8A4AF6"/>
    <w:multiLevelType w:val="hybridMultilevel"/>
    <w:tmpl w:val="E2F6937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04113600"/>
    <w:multiLevelType w:val="hybridMultilevel"/>
    <w:tmpl w:val="CE12373C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">
    <w:nsid w:val="08DB6602"/>
    <w:multiLevelType w:val="hybridMultilevel"/>
    <w:tmpl w:val="6742BE6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A214D55"/>
    <w:multiLevelType w:val="hybridMultilevel"/>
    <w:tmpl w:val="FED834E4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133D30E2"/>
    <w:multiLevelType w:val="multilevel"/>
    <w:tmpl w:val="9FE0DF36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5">
    <w:nsid w:val="1588469B"/>
    <w:multiLevelType w:val="hybridMultilevel"/>
    <w:tmpl w:val="D0E0BBF8"/>
    <w:lvl w:ilvl="0" w:tplc="04190001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6">
    <w:nsid w:val="17AF421C"/>
    <w:multiLevelType w:val="hybridMultilevel"/>
    <w:tmpl w:val="1AB4E74E"/>
    <w:lvl w:ilvl="0" w:tplc="6C206BE8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  <w:rPr>
        <w:rFonts w:cs="Times New Roman"/>
      </w:rPr>
    </w:lvl>
  </w:abstractNum>
  <w:abstractNum w:abstractNumId="7">
    <w:nsid w:val="2165464E"/>
    <w:multiLevelType w:val="multilevel"/>
    <w:tmpl w:val="DFFC6C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86C6B98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9">
    <w:nsid w:val="2AF107A2"/>
    <w:multiLevelType w:val="hybridMultilevel"/>
    <w:tmpl w:val="1C5684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31DC73BC"/>
    <w:multiLevelType w:val="hybridMultilevel"/>
    <w:tmpl w:val="AE6CE9EA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32ED5F8E"/>
    <w:multiLevelType w:val="hybridMultilevel"/>
    <w:tmpl w:val="1EE6D0D4"/>
    <w:lvl w:ilvl="0" w:tplc="04190001">
      <w:start w:val="1"/>
      <w:numFmt w:val="bullet"/>
      <w:lvlText w:val=""/>
      <w:lvlJc w:val="left"/>
      <w:pPr>
        <w:tabs>
          <w:tab w:val="num" w:pos="0"/>
        </w:tabs>
        <w:ind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2">
    <w:nsid w:val="36786605"/>
    <w:multiLevelType w:val="hybridMultilevel"/>
    <w:tmpl w:val="399EF42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986768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4">
    <w:nsid w:val="43BC3E3F"/>
    <w:multiLevelType w:val="hybridMultilevel"/>
    <w:tmpl w:val="44CA5698"/>
    <w:lvl w:ilvl="0" w:tplc="B636E5CC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5">
    <w:nsid w:val="47D16CFC"/>
    <w:multiLevelType w:val="hybridMultilevel"/>
    <w:tmpl w:val="34981A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E097249"/>
    <w:multiLevelType w:val="hybridMultilevel"/>
    <w:tmpl w:val="63C884F2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7">
    <w:nsid w:val="50C42594"/>
    <w:multiLevelType w:val="multilevel"/>
    <w:tmpl w:val="9ED02BB8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8">
    <w:nsid w:val="6D48355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9">
    <w:nsid w:val="71A1715A"/>
    <w:multiLevelType w:val="hybridMultilevel"/>
    <w:tmpl w:val="9FD65F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71DE2CA5"/>
    <w:multiLevelType w:val="hybridMultilevel"/>
    <w:tmpl w:val="DB9E00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2905E47"/>
    <w:multiLevelType w:val="hybridMultilevel"/>
    <w:tmpl w:val="4C6EB0DC"/>
    <w:lvl w:ilvl="0" w:tplc="04190003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2">
    <w:nsid w:val="72F0417F"/>
    <w:multiLevelType w:val="multilevel"/>
    <w:tmpl w:val="399EF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743E3CD0"/>
    <w:multiLevelType w:val="hybridMultilevel"/>
    <w:tmpl w:val="7278E8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7571DCD"/>
    <w:multiLevelType w:val="hybridMultilevel"/>
    <w:tmpl w:val="0C7C6A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0"/>
  </w:num>
  <w:num w:numId="3">
    <w:abstractNumId w:val="3"/>
  </w:num>
  <w:num w:numId="4">
    <w:abstractNumId w:val="4"/>
  </w:num>
  <w:num w:numId="5">
    <w:abstractNumId w:val="17"/>
  </w:num>
  <w:num w:numId="6">
    <w:abstractNumId w:val="14"/>
  </w:num>
  <w:num w:numId="7">
    <w:abstractNumId w:val="10"/>
  </w:num>
  <w:num w:numId="8">
    <w:abstractNumId w:val="15"/>
  </w:num>
  <w:num w:numId="9">
    <w:abstractNumId w:val="1"/>
  </w:num>
  <w:num w:numId="10">
    <w:abstractNumId w:val="0"/>
  </w:num>
  <w:num w:numId="11">
    <w:abstractNumId w:val="21"/>
  </w:num>
  <w:num w:numId="12">
    <w:abstractNumId w:val="5"/>
  </w:num>
  <w:num w:numId="13">
    <w:abstractNumId w:val="6"/>
  </w:num>
  <w:num w:numId="14">
    <w:abstractNumId w:val="23"/>
  </w:num>
  <w:num w:numId="15">
    <w:abstractNumId w:val="12"/>
  </w:num>
  <w:num w:numId="16">
    <w:abstractNumId w:val="22"/>
  </w:num>
  <w:num w:numId="17">
    <w:abstractNumId w:val="18"/>
  </w:num>
  <w:num w:numId="18">
    <w:abstractNumId w:val="13"/>
  </w:num>
  <w:num w:numId="19">
    <w:abstractNumId w:val="8"/>
  </w:num>
  <w:num w:numId="20">
    <w:abstractNumId w:val="2"/>
  </w:num>
  <w:num w:numId="21">
    <w:abstractNumId w:val="24"/>
  </w:num>
  <w:num w:numId="22">
    <w:abstractNumId w:val="11"/>
  </w:num>
  <w:num w:numId="23">
    <w:abstractNumId w:val="9"/>
  </w:num>
  <w:num w:numId="24">
    <w:abstractNumId w:val="19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82B24"/>
    <w:rsid w:val="00020A98"/>
    <w:rsid w:val="00050810"/>
    <w:rsid w:val="000605DB"/>
    <w:rsid w:val="0006282B"/>
    <w:rsid w:val="00066AAD"/>
    <w:rsid w:val="00072D0B"/>
    <w:rsid w:val="0007424A"/>
    <w:rsid w:val="0007693A"/>
    <w:rsid w:val="000A1968"/>
    <w:rsid w:val="00101FFF"/>
    <w:rsid w:val="0010736D"/>
    <w:rsid w:val="00143B26"/>
    <w:rsid w:val="001763A3"/>
    <w:rsid w:val="0017707A"/>
    <w:rsid w:val="001803B6"/>
    <w:rsid w:val="00185F9B"/>
    <w:rsid w:val="00186CB8"/>
    <w:rsid w:val="001B1191"/>
    <w:rsid w:val="001F4E15"/>
    <w:rsid w:val="002068D2"/>
    <w:rsid w:val="00237E6D"/>
    <w:rsid w:val="00263281"/>
    <w:rsid w:val="002C6106"/>
    <w:rsid w:val="002D65D3"/>
    <w:rsid w:val="002E0FBA"/>
    <w:rsid w:val="002F2049"/>
    <w:rsid w:val="0032305F"/>
    <w:rsid w:val="00343269"/>
    <w:rsid w:val="00344B00"/>
    <w:rsid w:val="003B17F8"/>
    <w:rsid w:val="003C378F"/>
    <w:rsid w:val="003C7E14"/>
    <w:rsid w:val="003E0DA5"/>
    <w:rsid w:val="003F19A2"/>
    <w:rsid w:val="0040232C"/>
    <w:rsid w:val="00407419"/>
    <w:rsid w:val="00415FDE"/>
    <w:rsid w:val="00433A84"/>
    <w:rsid w:val="00435EC8"/>
    <w:rsid w:val="004504E5"/>
    <w:rsid w:val="0045411D"/>
    <w:rsid w:val="00460EB3"/>
    <w:rsid w:val="00486126"/>
    <w:rsid w:val="00487B96"/>
    <w:rsid w:val="004A6DF9"/>
    <w:rsid w:val="004C5D89"/>
    <w:rsid w:val="004E22B2"/>
    <w:rsid w:val="005047FF"/>
    <w:rsid w:val="00530547"/>
    <w:rsid w:val="005474BC"/>
    <w:rsid w:val="00563A50"/>
    <w:rsid w:val="005B559E"/>
    <w:rsid w:val="005E32CC"/>
    <w:rsid w:val="006033B0"/>
    <w:rsid w:val="00607233"/>
    <w:rsid w:val="00611718"/>
    <w:rsid w:val="00614FD0"/>
    <w:rsid w:val="006357E3"/>
    <w:rsid w:val="00650479"/>
    <w:rsid w:val="006609D9"/>
    <w:rsid w:val="006659E6"/>
    <w:rsid w:val="006A3D3A"/>
    <w:rsid w:val="006B37D4"/>
    <w:rsid w:val="006B4DE5"/>
    <w:rsid w:val="00705379"/>
    <w:rsid w:val="00707F2F"/>
    <w:rsid w:val="00712BD9"/>
    <w:rsid w:val="00734ADB"/>
    <w:rsid w:val="0074131E"/>
    <w:rsid w:val="007676B2"/>
    <w:rsid w:val="00774DDF"/>
    <w:rsid w:val="007766C1"/>
    <w:rsid w:val="00784704"/>
    <w:rsid w:val="007A40F5"/>
    <w:rsid w:val="007E1B54"/>
    <w:rsid w:val="007E291C"/>
    <w:rsid w:val="00807223"/>
    <w:rsid w:val="00826F3F"/>
    <w:rsid w:val="00846F73"/>
    <w:rsid w:val="00851F31"/>
    <w:rsid w:val="0085710C"/>
    <w:rsid w:val="00857F96"/>
    <w:rsid w:val="00865D3B"/>
    <w:rsid w:val="0087170C"/>
    <w:rsid w:val="0087237B"/>
    <w:rsid w:val="008A33BB"/>
    <w:rsid w:val="008C6C38"/>
    <w:rsid w:val="008D700A"/>
    <w:rsid w:val="008E37B7"/>
    <w:rsid w:val="008E3DB9"/>
    <w:rsid w:val="008F31BF"/>
    <w:rsid w:val="00922473"/>
    <w:rsid w:val="009228BB"/>
    <w:rsid w:val="0093038A"/>
    <w:rsid w:val="009314E8"/>
    <w:rsid w:val="009359BB"/>
    <w:rsid w:val="0096532E"/>
    <w:rsid w:val="009B675E"/>
    <w:rsid w:val="009C5976"/>
    <w:rsid w:val="009C7EE0"/>
    <w:rsid w:val="009E06FA"/>
    <w:rsid w:val="00A0228F"/>
    <w:rsid w:val="00A069F1"/>
    <w:rsid w:val="00A07F11"/>
    <w:rsid w:val="00A206D9"/>
    <w:rsid w:val="00A240B6"/>
    <w:rsid w:val="00A405A5"/>
    <w:rsid w:val="00A40813"/>
    <w:rsid w:val="00A63164"/>
    <w:rsid w:val="00A66B5C"/>
    <w:rsid w:val="00A839D0"/>
    <w:rsid w:val="00AA3BF1"/>
    <w:rsid w:val="00AC2E6F"/>
    <w:rsid w:val="00AD45DB"/>
    <w:rsid w:val="00AF5CF5"/>
    <w:rsid w:val="00B041F4"/>
    <w:rsid w:val="00B04750"/>
    <w:rsid w:val="00B27A6C"/>
    <w:rsid w:val="00B30C62"/>
    <w:rsid w:val="00B57DDC"/>
    <w:rsid w:val="00B63E61"/>
    <w:rsid w:val="00B90368"/>
    <w:rsid w:val="00B96E59"/>
    <w:rsid w:val="00BA7610"/>
    <w:rsid w:val="00BB60BA"/>
    <w:rsid w:val="00C3370A"/>
    <w:rsid w:val="00C36931"/>
    <w:rsid w:val="00C61722"/>
    <w:rsid w:val="00C9156A"/>
    <w:rsid w:val="00CA5FAF"/>
    <w:rsid w:val="00CC1F76"/>
    <w:rsid w:val="00CE25B9"/>
    <w:rsid w:val="00CE2E82"/>
    <w:rsid w:val="00CE40DD"/>
    <w:rsid w:val="00CF0760"/>
    <w:rsid w:val="00D0286C"/>
    <w:rsid w:val="00D24678"/>
    <w:rsid w:val="00D41F20"/>
    <w:rsid w:val="00D42F0C"/>
    <w:rsid w:val="00D435BD"/>
    <w:rsid w:val="00D45686"/>
    <w:rsid w:val="00D5752E"/>
    <w:rsid w:val="00D71377"/>
    <w:rsid w:val="00D8246E"/>
    <w:rsid w:val="00D82B24"/>
    <w:rsid w:val="00D85506"/>
    <w:rsid w:val="00D947E2"/>
    <w:rsid w:val="00DA09F1"/>
    <w:rsid w:val="00DE18FA"/>
    <w:rsid w:val="00E300B9"/>
    <w:rsid w:val="00E346A7"/>
    <w:rsid w:val="00E3645C"/>
    <w:rsid w:val="00E44F72"/>
    <w:rsid w:val="00ED72EE"/>
    <w:rsid w:val="00F266F8"/>
    <w:rsid w:val="00F35822"/>
    <w:rsid w:val="00F37D13"/>
    <w:rsid w:val="00F46E8A"/>
    <w:rsid w:val="00F544F0"/>
    <w:rsid w:val="00F7131B"/>
    <w:rsid w:val="00F719D4"/>
    <w:rsid w:val="00F75550"/>
    <w:rsid w:val="00F8513B"/>
    <w:rsid w:val="00FC5037"/>
    <w:rsid w:val="00FC787A"/>
    <w:rsid w:val="00FD631F"/>
    <w:rsid w:val="00FF1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94A08D89-B3E1-48A0-A5E1-EE93E47A3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05DB"/>
    <w:pPr>
      <w:spacing w:line="360" w:lineRule="auto"/>
      <w:ind w:firstLine="709"/>
      <w:jc w:val="both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F5CF5"/>
    <w:pPr>
      <w:spacing w:before="200"/>
      <w:jc w:val="center"/>
      <w:outlineLvl w:val="1"/>
    </w:pPr>
    <w:rPr>
      <w:b/>
      <w:bCs/>
      <w:sz w:val="32"/>
      <w:szCs w:val="26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locked/>
    <w:rsid w:val="00AF5CF5"/>
    <w:rPr>
      <w:rFonts w:cs="Times New Roman"/>
      <w:b/>
      <w:bCs/>
      <w:sz w:val="26"/>
      <w:szCs w:val="26"/>
      <w:lang w:val="en-US" w:eastAsia="en-US"/>
    </w:rPr>
  </w:style>
  <w:style w:type="paragraph" w:styleId="HTML">
    <w:name w:val="HTML Preformatted"/>
    <w:basedOn w:val="a"/>
    <w:link w:val="HTML0"/>
    <w:uiPriority w:val="99"/>
    <w:rsid w:val="00D82B2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uiPriority w:val="99"/>
    <w:semiHidden/>
    <w:locked/>
    <w:rPr>
      <w:rFonts w:ascii="Courier New" w:hAnsi="Courier New" w:cs="Courier New"/>
      <w:sz w:val="20"/>
      <w:szCs w:val="20"/>
    </w:rPr>
  </w:style>
  <w:style w:type="table" w:styleId="a3">
    <w:name w:val="Table Grid"/>
    <w:basedOn w:val="a1"/>
    <w:uiPriority w:val="99"/>
    <w:rsid w:val="00F8513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rsid w:val="001803B6"/>
    <w:pPr>
      <w:tabs>
        <w:tab w:val="center" w:pos="4677"/>
        <w:tab w:val="right" w:pos="9355"/>
      </w:tabs>
    </w:pPr>
  </w:style>
  <w:style w:type="character" w:customStyle="1" w:styleId="a5">
    <w:name w:val="Нижні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1803B6"/>
    <w:rPr>
      <w:rFonts w:cs="Times New Roman"/>
    </w:rPr>
  </w:style>
  <w:style w:type="character" w:styleId="a7">
    <w:name w:val="Hyperlink"/>
    <w:uiPriority w:val="99"/>
    <w:rsid w:val="00FF15FA"/>
    <w:rPr>
      <w:rFonts w:cs="Times New Roman"/>
      <w:color w:val="0000FF"/>
      <w:u w:val="single"/>
    </w:rPr>
  </w:style>
  <w:style w:type="paragraph" w:styleId="a8">
    <w:name w:val="caption"/>
    <w:basedOn w:val="a"/>
    <w:next w:val="a"/>
    <w:uiPriority w:val="35"/>
    <w:unhideWhenUsed/>
    <w:qFormat/>
    <w:locked/>
    <w:rsid w:val="000605DB"/>
    <w:rPr>
      <w:b/>
      <w:bCs/>
      <w:sz w:val="20"/>
      <w:szCs w:val="20"/>
    </w:rPr>
  </w:style>
  <w:style w:type="paragraph" w:styleId="a9">
    <w:name w:val="header"/>
    <w:basedOn w:val="a"/>
    <w:link w:val="aa"/>
    <w:uiPriority w:val="99"/>
    <w:semiHidden/>
    <w:unhideWhenUsed/>
    <w:rsid w:val="00784704"/>
    <w:pPr>
      <w:tabs>
        <w:tab w:val="center" w:pos="4677"/>
        <w:tab w:val="right" w:pos="9355"/>
      </w:tabs>
    </w:pPr>
  </w:style>
  <w:style w:type="character" w:customStyle="1" w:styleId="aa">
    <w:name w:val="Верхній колонтитул Знак"/>
    <w:link w:val="a9"/>
    <w:uiPriority w:val="99"/>
    <w:semiHidden/>
    <w:locked/>
    <w:rsid w:val="00784704"/>
    <w:rPr>
      <w:rFonts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427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FBD722-75BA-4302-B580-6ACD9B3C98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3662</Words>
  <Characters>20875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1</Company>
  <LinksUpToDate>false</LinksUpToDate>
  <CharactersWithSpaces>24489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1</dc:creator>
  <cp:keywords/>
  <dc:description/>
  <cp:lastModifiedBy>Irina</cp:lastModifiedBy>
  <cp:revision>2</cp:revision>
  <dcterms:created xsi:type="dcterms:W3CDTF">2014-08-11T18:39:00Z</dcterms:created>
  <dcterms:modified xsi:type="dcterms:W3CDTF">2014-08-11T18:39:00Z</dcterms:modified>
</cp:coreProperties>
</file>