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pStyle w:val="Standard"/>
        <w:suppressAutoHyphens w:val="0"/>
        <w:spacing w:line="360" w:lineRule="auto"/>
        <w:jc w:val="center"/>
        <w:rPr>
          <w:rFonts w:cs="Times New Roman"/>
          <w:b/>
          <w:sz w:val="28"/>
          <w:szCs w:val="28"/>
          <w:lang w:val="ru-RU"/>
        </w:rPr>
      </w:pPr>
      <w:r w:rsidRPr="00D64C1C">
        <w:rPr>
          <w:rFonts w:cs="Times New Roman"/>
          <w:b/>
          <w:sz w:val="28"/>
          <w:szCs w:val="28"/>
        </w:rPr>
        <w:t>КУРСОВАЯ РАБОТА</w:t>
      </w:r>
    </w:p>
    <w:p w:rsidR="00AF4F26" w:rsidRPr="00D64C1C" w:rsidRDefault="00AF4F26" w:rsidP="00D64C1C">
      <w:pPr>
        <w:pStyle w:val="Standard"/>
        <w:suppressAutoHyphens w:val="0"/>
        <w:spacing w:line="360" w:lineRule="auto"/>
        <w:jc w:val="center"/>
        <w:rPr>
          <w:rFonts w:cs="Times New Roman"/>
          <w:sz w:val="28"/>
          <w:szCs w:val="28"/>
          <w:lang w:val="ru-RU"/>
        </w:rPr>
      </w:pPr>
    </w:p>
    <w:p w:rsidR="00AF4F26" w:rsidRPr="00D64C1C" w:rsidRDefault="00AF4F26" w:rsidP="00D64C1C">
      <w:pPr>
        <w:widowControl w:val="0"/>
        <w:suppressAutoHyphens w:val="0"/>
        <w:spacing w:line="360" w:lineRule="auto"/>
        <w:jc w:val="center"/>
        <w:rPr>
          <w:b/>
          <w:sz w:val="28"/>
          <w:szCs w:val="28"/>
        </w:rPr>
      </w:pPr>
      <w:r w:rsidRPr="00D64C1C">
        <w:rPr>
          <w:b/>
          <w:sz w:val="28"/>
          <w:szCs w:val="28"/>
        </w:rPr>
        <w:t>Алиментные обязательства членов семьи</w:t>
      </w: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Default="00AF4F26" w:rsidP="00D64C1C">
      <w:pPr>
        <w:widowControl w:val="0"/>
        <w:suppressAutoHyphens w:val="0"/>
        <w:spacing w:line="360" w:lineRule="auto"/>
        <w:jc w:val="center"/>
        <w:rPr>
          <w:b/>
          <w:sz w:val="28"/>
          <w:szCs w:val="28"/>
          <w:lang w:val="uk-UA"/>
        </w:rPr>
      </w:pPr>
    </w:p>
    <w:p w:rsidR="00D64C1C" w:rsidRPr="00D64C1C" w:rsidRDefault="00D64C1C" w:rsidP="00D64C1C">
      <w:pPr>
        <w:widowControl w:val="0"/>
        <w:suppressAutoHyphens w:val="0"/>
        <w:spacing w:line="360" w:lineRule="auto"/>
        <w:jc w:val="center"/>
        <w:rPr>
          <w:b/>
          <w:sz w:val="28"/>
          <w:szCs w:val="28"/>
          <w:lang w:val="uk-UA"/>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p>
    <w:p w:rsidR="00AF4F26" w:rsidRPr="00D64C1C" w:rsidRDefault="00AF4F26" w:rsidP="00D64C1C">
      <w:pPr>
        <w:widowControl w:val="0"/>
        <w:suppressAutoHyphens w:val="0"/>
        <w:spacing w:line="360" w:lineRule="auto"/>
        <w:jc w:val="center"/>
        <w:rPr>
          <w:b/>
          <w:sz w:val="28"/>
          <w:szCs w:val="28"/>
        </w:rPr>
      </w:pPr>
      <w:r w:rsidRPr="00D64C1C">
        <w:rPr>
          <w:b/>
          <w:sz w:val="28"/>
          <w:szCs w:val="28"/>
        </w:rPr>
        <w:t>2010</w:t>
      </w:r>
    </w:p>
    <w:p w:rsidR="003477CE" w:rsidRPr="00D64C1C" w:rsidRDefault="00D64C1C" w:rsidP="00D64C1C">
      <w:pPr>
        <w:widowControl w:val="0"/>
        <w:suppressAutoHyphens w:val="0"/>
        <w:spacing w:line="360" w:lineRule="auto"/>
        <w:rPr>
          <w:b/>
          <w:sz w:val="28"/>
          <w:szCs w:val="28"/>
        </w:rPr>
      </w:pPr>
      <w:r>
        <w:rPr>
          <w:b/>
          <w:sz w:val="28"/>
          <w:szCs w:val="28"/>
        </w:rPr>
        <w:br w:type="page"/>
      </w:r>
      <w:r w:rsidR="003477CE" w:rsidRPr="00D64C1C">
        <w:rPr>
          <w:b/>
          <w:sz w:val="28"/>
          <w:szCs w:val="28"/>
        </w:rPr>
        <w:t>Оглавление</w:t>
      </w:r>
    </w:p>
    <w:p w:rsidR="00D64C1C" w:rsidRDefault="00D64C1C" w:rsidP="00D64C1C">
      <w:pPr>
        <w:widowControl w:val="0"/>
        <w:suppressAutoHyphens w:val="0"/>
        <w:spacing w:line="360" w:lineRule="auto"/>
        <w:rPr>
          <w:sz w:val="28"/>
          <w:szCs w:val="28"/>
          <w:lang w:val="uk-UA"/>
        </w:rPr>
      </w:pPr>
    </w:p>
    <w:p w:rsidR="003477CE" w:rsidRPr="00D64C1C" w:rsidRDefault="003477CE" w:rsidP="00D64C1C">
      <w:pPr>
        <w:widowControl w:val="0"/>
        <w:suppressAutoHyphens w:val="0"/>
        <w:spacing w:line="360" w:lineRule="auto"/>
        <w:rPr>
          <w:sz w:val="28"/>
          <w:szCs w:val="28"/>
        </w:rPr>
      </w:pPr>
      <w:r w:rsidRPr="00D64C1C">
        <w:rPr>
          <w:sz w:val="28"/>
          <w:szCs w:val="28"/>
        </w:rPr>
        <w:t>Введение</w:t>
      </w:r>
    </w:p>
    <w:p w:rsidR="003477CE" w:rsidRPr="00D64C1C" w:rsidRDefault="003477CE" w:rsidP="00D64C1C">
      <w:pPr>
        <w:widowControl w:val="0"/>
        <w:suppressAutoHyphens w:val="0"/>
        <w:spacing w:line="360" w:lineRule="auto"/>
        <w:rPr>
          <w:sz w:val="28"/>
          <w:szCs w:val="28"/>
        </w:rPr>
      </w:pPr>
      <w:r w:rsidRPr="00D64C1C">
        <w:rPr>
          <w:sz w:val="28"/>
          <w:szCs w:val="28"/>
        </w:rPr>
        <w:t>Глава Ι. Понятие, виды и признаки алиментных обязательств</w:t>
      </w:r>
    </w:p>
    <w:p w:rsidR="003477CE" w:rsidRPr="00D64C1C" w:rsidRDefault="003477CE" w:rsidP="00D64C1C">
      <w:pPr>
        <w:widowControl w:val="0"/>
        <w:suppressAutoHyphens w:val="0"/>
        <w:spacing w:line="360" w:lineRule="auto"/>
        <w:rPr>
          <w:sz w:val="28"/>
          <w:szCs w:val="28"/>
        </w:rPr>
      </w:pPr>
      <w:r w:rsidRPr="00D64C1C">
        <w:rPr>
          <w:sz w:val="28"/>
          <w:szCs w:val="28"/>
        </w:rPr>
        <w:t>Глава ΙΙ. Алиментные обязательства членов семьи</w:t>
      </w:r>
    </w:p>
    <w:p w:rsidR="003477CE" w:rsidRPr="00D64C1C" w:rsidRDefault="003477CE" w:rsidP="00D64C1C">
      <w:pPr>
        <w:widowControl w:val="0"/>
        <w:suppressAutoHyphens w:val="0"/>
        <w:spacing w:line="360" w:lineRule="auto"/>
        <w:rPr>
          <w:sz w:val="28"/>
          <w:szCs w:val="28"/>
        </w:rPr>
      </w:pPr>
      <w:r w:rsidRPr="00D64C1C">
        <w:rPr>
          <w:sz w:val="28"/>
          <w:szCs w:val="28"/>
        </w:rPr>
        <w:t>2.1 Обязанности родителей по содержанию несовершеннолетних детей</w:t>
      </w:r>
    </w:p>
    <w:p w:rsidR="003477CE" w:rsidRPr="00D64C1C" w:rsidRDefault="003477CE" w:rsidP="00D64C1C">
      <w:pPr>
        <w:widowControl w:val="0"/>
        <w:suppressAutoHyphens w:val="0"/>
        <w:spacing w:line="360" w:lineRule="auto"/>
        <w:rPr>
          <w:sz w:val="28"/>
          <w:szCs w:val="28"/>
        </w:rPr>
      </w:pPr>
      <w:r w:rsidRPr="00D64C1C">
        <w:rPr>
          <w:sz w:val="28"/>
          <w:szCs w:val="28"/>
        </w:rPr>
        <w:t>2.2 Обязанности родителей по содержанию нетрудоспособных совершеннолетних детей. Участие родителей в дополнительных расходах на детей</w:t>
      </w:r>
    </w:p>
    <w:p w:rsidR="003477CE" w:rsidRPr="00D64C1C" w:rsidRDefault="003477CE" w:rsidP="00D64C1C">
      <w:pPr>
        <w:widowControl w:val="0"/>
        <w:suppressAutoHyphens w:val="0"/>
        <w:spacing w:line="360" w:lineRule="auto"/>
        <w:rPr>
          <w:sz w:val="28"/>
          <w:szCs w:val="28"/>
        </w:rPr>
      </w:pPr>
      <w:r w:rsidRPr="00D64C1C">
        <w:rPr>
          <w:sz w:val="28"/>
          <w:szCs w:val="28"/>
        </w:rPr>
        <w:t>2.3 Обязанности совершеннолетних детей по содержанию своих родителей. Участие детей в дополнительных расходах нетрудоспособных нуждающихся родителей</w:t>
      </w:r>
    </w:p>
    <w:p w:rsidR="003477CE" w:rsidRPr="00D64C1C" w:rsidRDefault="003477CE" w:rsidP="00D64C1C">
      <w:pPr>
        <w:widowControl w:val="0"/>
        <w:suppressAutoHyphens w:val="0"/>
        <w:spacing w:line="360" w:lineRule="auto"/>
        <w:rPr>
          <w:sz w:val="28"/>
          <w:szCs w:val="28"/>
        </w:rPr>
      </w:pPr>
      <w:r w:rsidRPr="00D64C1C">
        <w:rPr>
          <w:sz w:val="28"/>
          <w:szCs w:val="28"/>
        </w:rPr>
        <w:t>2.4 Алиментные обязательства супругов и бывших супругов</w:t>
      </w:r>
    </w:p>
    <w:p w:rsidR="003477CE" w:rsidRPr="00D64C1C" w:rsidRDefault="003477CE" w:rsidP="00D64C1C">
      <w:pPr>
        <w:widowControl w:val="0"/>
        <w:suppressAutoHyphens w:val="0"/>
        <w:spacing w:line="360" w:lineRule="auto"/>
        <w:rPr>
          <w:sz w:val="28"/>
          <w:szCs w:val="28"/>
        </w:rPr>
      </w:pPr>
      <w:r w:rsidRPr="00D64C1C">
        <w:rPr>
          <w:sz w:val="28"/>
          <w:szCs w:val="28"/>
        </w:rPr>
        <w:t>2.5 Алиментные обязательства других членов семьи</w:t>
      </w:r>
    </w:p>
    <w:p w:rsidR="003477CE" w:rsidRPr="00D64C1C" w:rsidRDefault="003477CE" w:rsidP="00D64C1C">
      <w:pPr>
        <w:widowControl w:val="0"/>
        <w:suppressAutoHyphens w:val="0"/>
        <w:spacing w:line="360" w:lineRule="auto"/>
        <w:rPr>
          <w:sz w:val="28"/>
          <w:szCs w:val="28"/>
        </w:rPr>
      </w:pPr>
      <w:r w:rsidRPr="00D64C1C">
        <w:rPr>
          <w:sz w:val="28"/>
          <w:szCs w:val="28"/>
        </w:rPr>
        <w:t>Глава ΙΙΙ. Прекращение алиментных обязательств</w:t>
      </w:r>
    </w:p>
    <w:p w:rsidR="003477CE" w:rsidRPr="00D64C1C" w:rsidRDefault="003477CE" w:rsidP="00D64C1C">
      <w:pPr>
        <w:widowControl w:val="0"/>
        <w:suppressAutoHyphens w:val="0"/>
        <w:spacing w:line="360" w:lineRule="auto"/>
        <w:rPr>
          <w:sz w:val="28"/>
          <w:szCs w:val="28"/>
        </w:rPr>
      </w:pPr>
      <w:r w:rsidRPr="00D64C1C">
        <w:rPr>
          <w:sz w:val="28"/>
          <w:szCs w:val="28"/>
        </w:rPr>
        <w:t>Заключение</w:t>
      </w:r>
    </w:p>
    <w:p w:rsidR="003477CE" w:rsidRPr="00D64C1C" w:rsidRDefault="003477CE" w:rsidP="00D64C1C">
      <w:pPr>
        <w:widowControl w:val="0"/>
        <w:suppressAutoHyphens w:val="0"/>
        <w:spacing w:line="360" w:lineRule="auto"/>
        <w:rPr>
          <w:sz w:val="28"/>
          <w:szCs w:val="28"/>
        </w:rPr>
      </w:pPr>
      <w:r w:rsidRPr="00D64C1C">
        <w:rPr>
          <w:sz w:val="28"/>
          <w:szCs w:val="28"/>
        </w:rPr>
        <w:t>Список нормативно-правовых актов и научной литературы</w:t>
      </w:r>
    </w:p>
    <w:p w:rsidR="003477CE" w:rsidRPr="00D64C1C" w:rsidRDefault="003477CE" w:rsidP="00D64C1C">
      <w:pPr>
        <w:widowControl w:val="0"/>
        <w:suppressAutoHyphens w:val="0"/>
        <w:spacing w:line="360" w:lineRule="auto"/>
        <w:rPr>
          <w:sz w:val="28"/>
          <w:szCs w:val="28"/>
        </w:rPr>
      </w:pPr>
    </w:p>
    <w:p w:rsidR="003477CE" w:rsidRPr="00D64C1C" w:rsidRDefault="00D64C1C" w:rsidP="00D64C1C">
      <w:pPr>
        <w:widowControl w:val="0"/>
        <w:suppressAutoHyphens w:val="0"/>
        <w:spacing w:line="360" w:lineRule="auto"/>
        <w:ind w:firstLine="709"/>
        <w:jc w:val="both"/>
        <w:rPr>
          <w:b/>
          <w:sz w:val="28"/>
          <w:szCs w:val="28"/>
        </w:rPr>
      </w:pPr>
      <w:r>
        <w:rPr>
          <w:b/>
          <w:sz w:val="28"/>
          <w:szCs w:val="28"/>
        </w:rPr>
        <w:br w:type="page"/>
      </w:r>
      <w:r w:rsidR="003477CE" w:rsidRPr="00D64C1C">
        <w:rPr>
          <w:b/>
          <w:sz w:val="28"/>
          <w:szCs w:val="28"/>
        </w:rPr>
        <w:t>Введение</w:t>
      </w:r>
    </w:p>
    <w:p w:rsidR="00D64C1C" w:rsidRDefault="00D64C1C" w:rsidP="00D64C1C">
      <w:pPr>
        <w:widowControl w:val="0"/>
        <w:suppressAutoHyphens w:val="0"/>
        <w:spacing w:line="360" w:lineRule="auto"/>
        <w:ind w:firstLine="709"/>
        <w:jc w:val="both"/>
        <w:rPr>
          <w:sz w:val="28"/>
          <w:szCs w:val="28"/>
          <w:lang w:val="uk-UA"/>
        </w:rPr>
      </w:pPr>
    </w:p>
    <w:p w:rsidR="00D64C1C" w:rsidRDefault="003477CE" w:rsidP="00D64C1C">
      <w:pPr>
        <w:widowControl w:val="0"/>
        <w:suppressAutoHyphens w:val="0"/>
        <w:spacing w:line="360" w:lineRule="auto"/>
        <w:ind w:firstLine="709"/>
        <w:jc w:val="both"/>
        <w:rPr>
          <w:sz w:val="28"/>
          <w:szCs w:val="28"/>
          <w:lang w:val="uk-UA"/>
        </w:rPr>
      </w:pPr>
      <w:r w:rsidRPr="00D64C1C">
        <w:rPr>
          <w:sz w:val="28"/>
          <w:szCs w:val="28"/>
        </w:rPr>
        <w:t>Актуальность Темы курсовой работы состоит в том, что для России алиментные обязательства – очень сложная тема. В алиментных отношениях, присущих исключительно семейному праву, на сегодняшний день существует много нерешённых вопросов. Наше государство, к сожалению, не способно обеспечить всех нуждающихся и нетрудоспособных лиц за счёт системы социального обеспечения и материальная поддержка семьи со стороны государства не признана полностью заменить внутрисемейную материальную поддержку. В любом государстве экономика семьи основана на самообеспечении, куда и входят отношения по взаимному материальному содержанию членов семьи. В связи с отсутствием такой модели отношений между членами семьи в России алиментные обязательства усложняются: круг лиц, имеющих право на получение алиментов, и лиц обязанных их выплачивать в нашем государстве гораздо шире, чем в зарубежных странах, соответственно возникает огромное количество различных ситуаций связанных с алиментами, разрешить которые порой не просто. Нередко случается, что алименты невозможно взыскать, хотя бы из-за того, что алиментоплательщики либо скрываются сами, либо скрывают свою заработную плату и иные доходы. В этом случае проблема состоит в том, что, если лицо обязанное выплачивать алименты на несовершеннолетнего ребёнка скрывает своё место нахождения (за исключение нахождения его в официальном розыске) или скрывает свои доходы, то этот ребёнок остаётся без какого-либо содержания, так как государство не берёт на себя такую ответственность. Ответить на некоторые даже самые простые вопросы бывает сложно, но при тщательном рассмотрении сути данных правоотношений сдела</w:t>
      </w:r>
      <w:r w:rsidR="00D64C1C">
        <w:rPr>
          <w:sz w:val="28"/>
          <w:szCs w:val="28"/>
        </w:rPr>
        <w:t>ть это становится возможным.</w:t>
      </w:r>
    </w:p>
    <w:p w:rsidR="00D64C1C" w:rsidRDefault="003477CE" w:rsidP="00D64C1C">
      <w:pPr>
        <w:widowControl w:val="0"/>
        <w:suppressAutoHyphens w:val="0"/>
        <w:spacing w:line="360" w:lineRule="auto"/>
        <w:ind w:firstLine="709"/>
        <w:jc w:val="both"/>
        <w:rPr>
          <w:sz w:val="28"/>
          <w:szCs w:val="28"/>
          <w:lang w:val="uk-UA"/>
        </w:rPr>
      </w:pPr>
      <w:r w:rsidRPr="00D64C1C">
        <w:rPr>
          <w:sz w:val="28"/>
          <w:szCs w:val="28"/>
        </w:rPr>
        <w:t>Целью и задачей настоящей курсовой работы является полное и всестороннее рассмотрение такого института семейного права как алиментные обязательства членов семьи.</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Теоретическую, методологическую и информационную основу курсовой работы составляют труды Антокольской М.В., Пчелинцевой Л.М. и многих других авторов. Нормативной базой послужили законодательные акты Российской Федерации, отдельные подзаконные акты, как действующие, так и утратившие силу (Кодекс о браке и семье РСФСР).</w:t>
      </w:r>
    </w:p>
    <w:p w:rsidR="003477CE" w:rsidRPr="00D64C1C" w:rsidRDefault="003477CE" w:rsidP="00D64C1C">
      <w:pPr>
        <w:widowControl w:val="0"/>
        <w:suppressAutoHyphens w:val="0"/>
        <w:spacing w:line="360" w:lineRule="auto"/>
        <w:ind w:firstLine="709"/>
        <w:jc w:val="both"/>
        <w:rPr>
          <w:sz w:val="28"/>
          <w:szCs w:val="28"/>
        </w:rPr>
      </w:pPr>
    </w:p>
    <w:p w:rsidR="003477CE" w:rsidRPr="00D64C1C" w:rsidRDefault="00D64C1C" w:rsidP="00D64C1C">
      <w:pPr>
        <w:widowControl w:val="0"/>
        <w:suppressAutoHyphens w:val="0"/>
        <w:spacing w:line="360" w:lineRule="auto"/>
        <w:ind w:firstLine="709"/>
        <w:jc w:val="both"/>
        <w:rPr>
          <w:b/>
          <w:sz w:val="28"/>
          <w:szCs w:val="28"/>
        </w:rPr>
      </w:pPr>
      <w:r>
        <w:rPr>
          <w:b/>
          <w:sz w:val="28"/>
          <w:szCs w:val="28"/>
        </w:rPr>
        <w:br w:type="page"/>
      </w:r>
      <w:r w:rsidR="003477CE" w:rsidRPr="00D64C1C">
        <w:rPr>
          <w:b/>
          <w:sz w:val="28"/>
          <w:szCs w:val="28"/>
        </w:rPr>
        <w:t>Глава Ι. Понятие, виды и признаки алиментных обязательств</w:t>
      </w:r>
    </w:p>
    <w:p w:rsidR="00D64C1C" w:rsidRDefault="00D64C1C" w:rsidP="00D64C1C">
      <w:pPr>
        <w:widowControl w:val="0"/>
        <w:suppressAutoHyphens w:val="0"/>
        <w:spacing w:line="360" w:lineRule="auto"/>
        <w:ind w:firstLine="709"/>
        <w:jc w:val="both"/>
        <w:rPr>
          <w:sz w:val="28"/>
          <w:szCs w:val="28"/>
          <w:lang w:val="uk-UA"/>
        </w:rPr>
      </w:pP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Термин «алименты» произошёл от латинского слова «</w:t>
      </w:r>
      <w:r w:rsidRPr="00D64C1C">
        <w:rPr>
          <w:sz w:val="28"/>
          <w:szCs w:val="28"/>
          <w:lang w:val="en-US"/>
        </w:rPr>
        <w:t>alimentum</w:t>
      </w:r>
      <w:r w:rsidRPr="00D64C1C">
        <w:rPr>
          <w:sz w:val="28"/>
          <w:szCs w:val="28"/>
        </w:rPr>
        <w:t>» и означает «питание, содержание». В юридическом смысле алименты – это средства на содержание, которые одно лицо обязано предоставить другому лицу в соответствии с нормами семейного права.</w:t>
      </w:r>
      <w:r w:rsidR="00D64C1C">
        <w:rPr>
          <w:sz w:val="28"/>
          <w:szCs w:val="28"/>
        </w:rPr>
        <w:t xml:space="preserve"> </w:t>
      </w:r>
      <w:r w:rsidRPr="00D64C1C">
        <w:rPr>
          <w:sz w:val="28"/>
          <w:szCs w:val="28"/>
        </w:rPr>
        <w:t>В российском законодательстве нет легального определения алиментным обязательствам, однако раздел 5 Семейного кодекса РФ содержит нормы, регулирующие данный институт отрасли семейного права, согласно которому члены семьи вправе заключить соглашение об уплате алиментов, а при его отсутствии применяются нормы закона, регулирующие предоставление алиментов в принудительном порядке. Отсюда следует, что алиментное обязательство – это урегулированное нормами семейного права имущественное правоотношение, возникающее на основе соглашения сторон или решения суда, в силу которого одни члены семьи обязаны предоставить содержание другим её членам, а последние вправе его требовать.</w:t>
      </w:r>
      <w:r w:rsidR="00D64C1C">
        <w:rPr>
          <w:sz w:val="28"/>
          <w:szCs w:val="28"/>
        </w:rPr>
        <w:t xml:space="preserve"> </w:t>
      </w:r>
      <w:r w:rsidRPr="00D64C1C">
        <w:rPr>
          <w:sz w:val="28"/>
          <w:szCs w:val="28"/>
        </w:rPr>
        <w:t>Основанием возникновения правоотношений являются юридические факты. Общими основаниями возникновения алиментных правоотношений являются: во-первых, наличие между субъектами родственной или иной семейной связи – брак, родство, усыновление, фактическое воспитание, свойство (как на момент взыскания алиментов (дети – родители), так и до взыскания (бывшие супруги); во-вторых, наличие предусмотренных законом или соглашением сторон условий (нуждаемость, нетрудоспособность получателя алиментов); и, в-третьих, наличие решения суда о взыскании алиментов, судебного приказа или соглашения сторон об их уплате.</w:t>
      </w:r>
      <w:r w:rsidR="00D64C1C">
        <w:rPr>
          <w:sz w:val="28"/>
          <w:szCs w:val="28"/>
        </w:rPr>
        <w:t xml:space="preserve"> </w:t>
      </w:r>
      <w:r w:rsidRPr="00D64C1C">
        <w:rPr>
          <w:sz w:val="28"/>
          <w:szCs w:val="28"/>
        </w:rPr>
        <w:t>Алиментные обязательства обладают характерными только для них признаками:</w:t>
      </w:r>
    </w:p>
    <w:p w:rsidR="003477CE" w:rsidRPr="00D64C1C" w:rsidRDefault="003477CE" w:rsidP="00D64C1C">
      <w:pPr>
        <w:widowControl w:val="0"/>
        <w:numPr>
          <w:ilvl w:val="0"/>
          <w:numId w:val="4"/>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носят строго личный характер;</w:t>
      </w:r>
    </w:p>
    <w:p w:rsidR="003477CE" w:rsidRPr="00D64C1C" w:rsidRDefault="003477CE" w:rsidP="00D64C1C">
      <w:pPr>
        <w:widowControl w:val="0"/>
        <w:numPr>
          <w:ilvl w:val="0"/>
          <w:numId w:val="4"/>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являются безвозмездными;</w:t>
      </w:r>
    </w:p>
    <w:p w:rsidR="003477CE" w:rsidRPr="00D64C1C" w:rsidRDefault="003477CE" w:rsidP="00D64C1C">
      <w:pPr>
        <w:widowControl w:val="0"/>
        <w:numPr>
          <w:ilvl w:val="0"/>
          <w:numId w:val="4"/>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как правило, носят длящийся характер;</w:t>
      </w:r>
    </w:p>
    <w:p w:rsidR="003477CE" w:rsidRPr="00D64C1C" w:rsidRDefault="003477CE" w:rsidP="00D64C1C">
      <w:pPr>
        <w:widowControl w:val="0"/>
        <w:numPr>
          <w:ilvl w:val="0"/>
          <w:numId w:val="4"/>
        </w:numPr>
        <w:tabs>
          <w:tab w:val="left" w:pos="993"/>
        </w:tabs>
        <w:suppressAutoHyphens w:val="0"/>
        <w:spacing w:line="360" w:lineRule="auto"/>
        <w:ind w:left="0" w:firstLine="709"/>
        <w:jc w:val="both"/>
        <w:rPr>
          <w:sz w:val="28"/>
          <w:szCs w:val="28"/>
        </w:rPr>
      </w:pPr>
      <w:r w:rsidRPr="00D64C1C">
        <w:rPr>
          <w:sz w:val="28"/>
          <w:szCs w:val="28"/>
        </w:rPr>
        <w:t>Основания возникновения алиментных обязательств определены в законе.</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Алиментные обязательства носят личный характер, что означает их неразрывную связь с алиментообязанным лицом, непередаваемость и неотчуждаемость другим лицам. Они не передаются по наследству, на них не распространяются правила о переводе долга и об уступке права требования, применяемые в обязательственных правоотношениях в гражданском праве, они не могут быть предметом договора дарения и других гражданско-правовых сделок. Алиментные обязательства прекращаются в связи со смертью как обязанного, так и управомоченного лица, что также свидетельствует об их личном характере.</w:t>
      </w:r>
      <w:r w:rsidR="00D64C1C">
        <w:rPr>
          <w:sz w:val="28"/>
          <w:szCs w:val="28"/>
        </w:rPr>
        <w:t xml:space="preserve"> </w:t>
      </w:r>
      <w:r w:rsidRPr="00D64C1C">
        <w:rPr>
          <w:sz w:val="28"/>
          <w:szCs w:val="28"/>
        </w:rPr>
        <w:t>Алиментные обязательства исключают встречное материальное предоставление, а это говорит об их безвозмездном характере. Они не могут быть истребованы обратно, даже если взысканы ошибочно, за исключением случаев, когда их взыскание базировалось на ложных сведениях. Взаимный характер алиментных обязательств, когда совершеннолетние и трудоспособные дети содержат своих нетрудоспособных, нуждающихся в помощи родителей, не делает их возмездными. Также на первый взгляд может показаться, что алиментное обязательство приобрело характер возмездности после того, как закон предоставил суду право освобождать обязанное лицо от уплаты алиментов при определённых условиях, например, при злостном уклонении родителя от выполнения свои родительских обязанностей в прошлом. Однако и эта норма не придаёт алиментному обязательству характер возмездности, так как возмездность предполагает обязательное предоставление материальных благ самим получателем</w:t>
      </w:r>
      <w:r w:rsidRPr="00D64C1C">
        <w:rPr>
          <w:rStyle w:val="a4"/>
          <w:sz w:val="28"/>
          <w:szCs w:val="28"/>
        </w:rPr>
        <w:footnoteReference w:id="1"/>
      </w:r>
      <w:r w:rsidRPr="00D64C1C">
        <w:rPr>
          <w:sz w:val="28"/>
          <w:szCs w:val="28"/>
        </w:rPr>
        <w:t>.</w:t>
      </w:r>
      <w:r w:rsidR="00D64C1C">
        <w:rPr>
          <w:sz w:val="28"/>
          <w:szCs w:val="28"/>
        </w:rPr>
        <w:t xml:space="preserve"> </w:t>
      </w:r>
      <w:r w:rsidRPr="00D64C1C">
        <w:rPr>
          <w:sz w:val="28"/>
          <w:szCs w:val="28"/>
        </w:rPr>
        <w:t>А возложение на трудоспособных совершеннолетних детей обязанности по предоставлению содержания</w:t>
      </w:r>
      <w:r w:rsidR="00D64C1C">
        <w:rPr>
          <w:sz w:val="28"/>
          <w:szCs w:val="28"/>
        </w:rPr>
        <w:t xml:space="preserve"> </w:t>
      </w:r>
      <w:r w:rsidRPr="00D64C1C">
        <w:rPr>
          <w:sz w:val="28"/>
          <w:szCs w:val="28"/>
        </w:rPr>
        <w:t>нетрудоспособным нуждающимся родителям опять же не придаёт возмездный характер алиментных обязательствам, поскольку обязанности детей и родителей по предоставлению содержания не являются взаимообусловленными</w:t>
      </w:r>
      <w:r w:rsidRPr="00D64C1C">
        <w:rPr>
          <w:rStyle w:val="a4"/>
          <w:sz w:val="28"/>
          <w:szCs w:val="28"/>
        </w:rPr>
        <w:footnoteReference w:id="2"/>
      </w:r>
      <w:r w:rsidRPr="00D64C1C">
        <w:rPr>
          <w:sz w:val="28"/>
          <w:szCs w:val="28"/>
        </w:rPr>
        <w:t>. Возможно, что родители, уплачивающие алименты на несовершеннолетних детей, в старости не будут нуждаться в их материальной помощи, им потребуется только моральная поддержка, забота и внимание.</w:t>
      </w:r>
      <w:r w:rsidR="00D64C1C">
        <w:rPr>
          <w:sz w:val="28"/>
          <w:szCs w:val="28"/>
        </w:rPr>
        <w:t xml:space="preserve"> </w:t>
      </w:r>
      <w:r w:rsidRPr="00D64C1C">
        <w:rPr>
          <w:sz w:val="28"/>
          <w:szCs w:val="28"/>
        </w:rPr>
        <w:t>На длящийся характер алиментных обязательств указывают основания их прекращения. Так, взыскание алиментов в судебном порядке прекращается: при достижении ребёнком совершеннолетия; при наступлении полной дееспособности ребёнка ранее 18 лет (эмансипация, вступление в брак); при усыновлении ребёнка, на которого взыскивались алименты; при восстановлении трудоспособности или прекращении нуждаемости получателя алиментов; при вступлении бывшего супруга – получателя алиментов в новый брак; при смерти получателя или плательщика алиментов. Эти обстоятельства свидетельствуют о том, что с момента возникновения алиментных обязательств до их прекращения, как правило, проходит значительный промежуток времени. Вместе с тем в Семейном кодексе РФ впервые предусмотрена возможность единовременного исполнения обязательств по соглашению сторон.</w:t>
      </w:r>
      <w:r w:rsidR="00D64C1C">
        <w:rPr>
          <w:sz w:val="28"/>
          <w:szCs w:val="28"/>
        </w:rPr>
        <w:t xml:space="preserve"> </w:t>
      </w:r>
      <w:r w:rsidRPr="00D64C1C">
        <w:rPr>
          <w:sz w:val="28"/>
          <w:szCs w:val="28"/>
        </w:rPr>
        <w:t>Алиментные обязательства не только обладают характерными признаками, но и имеют собственную классификацию. В Семейном кодексе РФ алиментные обязательства классифицированы по субъектному составу, и по этому основанию выделяют следующие группы алиментных обязательств:</w:t>
      </w:r>
    </w:p>
    <w:p w:rsidR="003477CE" w:rsidRPr="00D64C1C" w:rsidRDefault="003477CE" w:rsidP="00092EFC">
      <w:pPr>
        <w:widowControl w:val="0"/>
        <w:numPr>
          <w:ilvl w:val="0"/>
          <w:numId w:val="5"/>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между родителями и детьми;</w:t>
      </w:r>
    </w:p>
    <w:p w:rsidR="003477CE" w:rsidRPr="00D64C1C" w:rsidRDefault="003477CE" w:rsidP="00092EFC">
      <w:pPr>
        <w:widowControl w:val="0"/>
        <w:numPr>
          <w:ilvl w:val="0"/>
          <w:numId w:val="5"/>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между супругами и бывшими супругами;</w:t>
      </w:r>
    </w:p>
    <w:p w:rsidR="003477CE" w:rsidRPr="00D64C1C" w:rsidRDefault="003477CE" w:rsidP="00092EFC">
      <w:pPr>
        <w:widowControl w:val="0"/>
        <w:numPr>
          <w:ilvl w:val="0"/>
          <w:numId w:val="5"/>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между братьями и сёстрами;</w:t>
      </w:r>
    </w:p>
    <w:p w:rsidR="003477CE" w:rsidRPr="00D64C1C" w:rsidRDefault="003477CE" w:rsidP="00092EFC">
      <w:pPr>
        <w:widowControl w:val="0"/>
        <w:numPr>
          <w:ilvl w:val="0"/>
          <w:numId w:val="5"/>
        </w:numPr>
        <w:tabs>
          <w:tab w:val="left" w:pos="993"/>
        </w:tabs>
        <w:suppressAutoHyphens w:val="0"/>
        <w:spacing w:line="360" w:lineRule="auto"/>
        <w:ind w:left="0" w:firstLine="709"/>
        <w:jc w:val="both"/>
        <w:rPr>
          <w:sz w:val="28"/>
          <w:szCs w:val="28"/>
        </w:rPr>
      </w:pPr>
      <w:r w:rsidRPr="00D64C1C">
        <w:rPr>
          <w:sz w:val="28"/>
          <w:szCs w:val="28"/>
        </w:rPr>
        <w:t>Алиментные обязательства между бабушками, дедушками и внуками.</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Данные группы алиментных обязательств являются двусторонними, то есть их могут нести как родители по отношению к детям, так и дети по отношению к родителям, братья и сёстры, бабушки и дедушки по отношению к внукам и наоборот, и соответственно супруги (бывшие супруги). Такие алиментные обязательства не являются чем-то из ряда вон выходящим. Однако существуют односторонние алиментные обязательства, в которых только одна сторона обязана предоставлять алиментное содержание. Особенность односторонних алиментных обязательств состоит в том, что между субъектами этих обязательств, как правило, нет отношений родства, но по своей природе они, всё же, напоминают отношения между родителями и детьми. Итак, обязанность по содержанию в односторонних алиментных обязательствах возникает у следующих лиц: у фактических воспитанников в отношении фактических воспитателей, у пасынков и падчериц в отношении отчима и мачехи, у бывших усыновителей перед бывшими усыновлёнными после отмены усыновления.</w:t>
      </w:r>
      <w:r w:rsidR="00D64C1C">
        <w:rPr>
          <w:sz w:val="28"/>
          <w:szCs w:val="28"/>
        </w:rPr>
        <w:t xml:space="preserve"> </w:t>
      </w:r>
      <w:r w:rsidRPr="00D64C1C">
        <w:rPr>
          <w:sz w:val="28"/>
          <w:szCs w:val="28"/>
        </w:rPr>
        <w:t xml:space="preserve">«Список» членов семьи, а если точнее – круг лиц, имеющих право на получение алиментов и лиц, обязанных их выплачивать, настолько широк, что становится непонятным, почему к ним относятся те или иные лица, или, почему бы не включить в этот круг ещё и других лиц. Но, как видно, алиментные обязательства – это имущественные правоотношения между членами семьи не всегда связанными отношениями родства, и, тем не менее, круг которых закреплен в законе, возникающие в силу определённых обстоятельств, имеющие присущие только данным отношениям признаки. </w:t>
      </w:r>
    </w:p>
    <w:p w:rsidR="003477CE" w:rsidRPr="00D64C1C" w:rsidRDefault="003477CE" w:rsidP="00D64C1C">
      <w:pPr>
        <w:widowControl w:val="0"/>
        <w:suppressAutoHyphens w:val="0"/>
        <w:spacing w:line="360" w:lineRule="auto"/>
        <w:ind w:firstLine="709"/>
        <w:jc w:val="both"/>
        <w:rPr>
          <w:sz w:val="28"/>
          <w:szCs w:val="28"/>
        </w:rPr>
      </w:pPr>
    </w:p>
    <w:p w:rsidR="003477CE" w:rsidRPr="00D64C1C" w:rsidRDefault="00092EFC" w:rsidP="00092EFC">
      <w:pPr>
        <w:widowControl w:val="0"/>
        <w:suppressAutoHyphens w:val="0"/>
        <w:spacing w:line="360" w:lineRule="auto"/>
        <w:ind w:left="709"/>
        <w:rPr>
          <w:b/>
          <w:sz w:val="28"/>
          <w:szCs w:val="28"/>
        </w:rPr>
      </w:pPr>
      <w:r>
        <w:rPr>
          <w:b/>
          <w:sz w:val="28"/>
          <w:szCs w:val="28"/>
        </w:rPr>
        <w:br w:type="page"/>
      </w:r>
      <w:r w:rsidR="003477CE" w:rsidRPr="00D64C1C">
        <w:rPr>
          <w:b/>
          <w:sz w:val="28"/>
          <w:szCs w:val="28"/>
        </w:rPr>
        <w:t>Глава ΙΙ. Алиментные обязательства членов семьи</w:t>
      </w:r>
    </w:p>
    <w:p w:rsidR="00092EFC" w:rsidRDefault="00092EFC" w:rsidP="00092EFC">
      <w:pPr>
        <w:widowControl w:val="0"/>
        <w:suppressAutoHyphens w:val="0"/>
        <w:spacing w:line="360" w:lineRule="auto"/>
        <w:ind w:left="709"/>
        <w:rPr>
          <w:b/>
          <w:sz w:val="28"/>
          <w:szCs w:val="28"/>
          <w:lang w:val="uk-UA"/>
        </w:rPr>
      </w:pPr>
    </w:p>
    <w:p w:rsidR="003477CE" w:rsidRPr="00D64C1C" w:rsidRDefault="003477CE" w:rsidP="00092EFC">
      <w:pPr>
        <w:widowControl w:val="0"/>
        <w:suppressAutoHyphens w:val="0"/>
        <w:spacing w:line="360" w:lineRule="auto"/>
        <w:ind w:left="709"/>
        <w:rPr>
          <w:b/>
          <w:sz w:val="28"/>
          <w:szCs w:val="28"/>
        </w:rPr>
      </w:pPr>
      <w:r w:rsidRPr="00D64C1C">
        <w:rPr>
          <w:b/>
          <w:sz w:val="28"/>
          <w:szCs w:val="28"/>
        </w:rPr>
        <w:t>2.1 Обязанности родителей по содержанию несовершеннолетних детей</w:t>
      </w:r>
    </w:p>
    <w:p w:rsidR="00092EFC" w:rsidRDefault="00092EFC" w:rsidP="00D64C1C">
      <w:pPr>
        <w:widowControl w:val="0"/>
        <w:suppressAutoHyphens w:val="0"/>
        <w:spacing w:line="360" w:lineRule="auto"/>
        <w:ind w:firstLine="709"/>
        <w:jc w:val="both"/>
        <w:rPr>
          <w:sz w:val="28"/>
          <w:szCs w:val="28"/>
          <w:lang w:val="uk-UA"/>
        </w:rPr>
      </w:pP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Алиментные обязательства родителей и детей относятся к разряду алиментных обязательств первой очереди, это означает, что родители и дети обязаны предоставлять содержание друг другу независимо от наличия у них других родственников.</w:t>
      </w:r>
      <w:r w:rsidR="00D64C1C">
        <w:rPr>
          <w:sz w:val="28"/>
          <w:szCs w:val="28"/>
        </w:rPr>
        <w:t xml:space="preserve"> </w:t>
      </w:r>
      <w:r w:rsidRPr="00D64C1C">
        <w:rPr>
          <w:sz w:val="28"/>
          <w:szCs w:val="28"/>
        </w:rPr>
        <w:t>Одной из основных обязанностей родителей (в том числе несовершеннолетних) является обязанность содержать своих несовершеннолетних детей, соответственно п. 1 ст. 80 Семейного кодекса РФ. Статья 27 Конвенции ООН провозгласила, что каждый ребёнок имеет право на уровень жизни, необходимый для физического, умственного, духовного, нравственного и социального развития ребёнка. В свою очередь ребёнок имеет право на получение содержания от своих родителей. Данная норма базируется на ст. 31 Конституции РФ, в которой указывается, что «забота о детях, их воспитание равное право и обязанность родителей». Алиментная обязанность у родителей в отношении несовершеннолетних детей возникает независимо от того, являются ли родители дееспособными или недееспособными, трудоспособными или нетрудоспособными, совершеннолетними или несовершеннолетними, а также независимо от того, нуждаются дети в получении содержания или нет. Как правило, эта обязанность исполняется без всякого принуждения, при этом родители сами определяют размер, вид и порядок предоставления содержания детям. Если же по вопросу о содержании детей между родителями возникают разногласия или родители ребёнка разошлись, то возникают алиментные обязательства, исполнение которых возможно на основании соглашения об уплате алиментов (добровольный порядок) или по решению суда (судебный порядок).</w:t>
      </w:r>
      <w:r w:rsidR="00D64C1C">
        <w:rPr>
          <w:sz w:val="28"/>
          <w:szCs w:val="28"/>
        </w:rPr>
        <w:t xml:space="preserve"> </w:t>
      </w:r>
      <w:r w:rsidRPr="00D64C1C">
        <w:rPr>
          <w:sz w:val="28"/>
          <w:szCs w:val="28"/>
        </w:rPr>
        <w:t>Алименты, выплачиваемые на несовершеннолетних детей, обладают рядом характерных признаков:</w:t>
      </w:r>
    </w:p>
    <w:p w:rsidR="003477CE" w:rsidRPr="00D64C1C" w:rsidRDefault="003477CE" w:rsidP="00092EFC">
      <w:pPr>
        <w:widowControl w:val="0"/>
        <w:numPr>
          <w:ilvl w:val="0"/>
          <w:numId w:val="1"/>
        </w:numPr>
        <w:tabs>
          <w:tab w:val="left" w:pos="993"/>
        </w:tabs>
        <w:suppressAutoHyphens w:val="0"/>
        <w:spacing w:line="360" w:lineRule="auto"/>
        <w:ind w:left="0" w:firstLine="709"/>
        <w:jc w:val="both"/>
        <w:rPr>
          <w:sz w:val="28"/>
          <w:szCs w:val="28"/>
        </w:rPr>
      </w:pPr>
      <w:r w:rsidRPr="00D64C1C">
        <w:rPr>
          <w:sz w:val="28"/>
          <w:szCs w:val="28"/>
        </w:rPr>
        <w:t>Они являются одним из источников существования ребёнка;</w:t>
      </w:r>
    </w:p>
    <w:p w:rsidR="003477CE" w:rsidRPr="00D64C1C" w:rsidRDefault="003477CE" w:rsidP="00092EFC">
      <w:pPr>
        <w:widowControl w:val="0"/>
        <w:numPr>
          <w:ilvl w:val="0"/>
          <w:numId w:val="6"/>
        </w:numPr>
        <w:tabs>
          <w:tab w:val="left" w:pos="993"/>
        </w:tabs>
        <w:suppressAutoHyphens w:val="0"/>
        <w:spacing w:line="360" w:lineRule="auto"/>
        <w:ind w:left="0" w:firstLine="709"/>
        <w:jc w:val="both"/>
        <w:rPr>
          <w:sz w:val="28"/>
          <w:szCs w:val="28"/>
        </w:rPr>
      </w:pPr>
      <w:r w:rsidRPr="00D64C1C">
        <w:rPr>
          <w:sz w:val="28"/>
          <w:szCs w:val="28"/>
        </w:rPr>
        <w:t>Имеют строго целевое назначение – содержание несовершеннолетнего;</w:t>
      </w:r>
    </w:p>
    <w:p w:rsidR="003477CE" w:rsidRPr="00D64C1C" w:rsidRDefault="003477CE" w:rsidP="00092EFC">
      <w:pPr>
        <w:widowControl w:val="0"/>
        <w:numPr>
          <w:ilvl w:val="0"/>
          <w:numId w:val="6"/>
        </w:numPr>
        <w:tabs>
          <w:tab w:val="left" w:pos="993"/>
        </w:tabs>
        <w:suppressAutoHyphens w:val="0"/>
        <w:spacing w:line="360" w:lineRule="auto"/>
        <w:ind w:left="0" w:firstLine="709"/>
        <w:jc w:val="both"/>
        <w:rPr>
          <w:sz w:val="28"/>
          <w:szCs w:val="28"/>
        </w:rPr>
      </w:pPr>
      <w:r w:rsidRPr="00D64C1C">
        <w:rPr>
          <w:sz w:val="28"/>
          <w:szCs w:val="28"/>
        </w:rPr>
        <w:t>Носят сугубо личный характер;</w:t>
      </w:r>
    </w:p>
    <w:p w:rsidR="003477CE" w:rsidRPr="00D64C1C" w:rsidRDefault="003477CE" w:rsidP="00092EFC">
      <w:pPr>
        <w:widowControl w:val="0"/>
        <w:numPr>
          <w:ilvl w:val="0"/>
          <w:numId w:val="6"/>
        </w:numPr>
        <w:tabs>
          <w:tab w:val="left" w:pos="993"/>
        </w:tabs>
        <w:suppressAutoHyphens w:val="0"/>
        <w:spacing w:line="360" w:lineRule="auto"/>
        <w:ind w:left="0" w:firstLine="709"/>
        <w:jc w:val="both"/>
        <w:rPr>
          <w:sz w:val="28"/>
          <w:szCs w:val="28"/>
        </w:rPr>
      </w:pPr>
      <w:r w:rsidRPr="00D64C1C">
        <w:rPr>
          <w:sz w:val="28"/>
          <w:szCs w:val="28"/>
        </w:rPr>
        <w:t>Выплачиваются с момента рождения ребёнка до достижения им совершеннолетия (при этом следует учитывать момент обращения за выплатой алиментов и наступление полной дееспособности до достижения совершеннолетия);</w:t>
      </w:r>
    </w:p>
    <w:p w:rsidR="003477CE" w:rsidRPr="00D64C1C" w:rsidRDefault="003477CE" w:rsidP="00092EFC">
      <w:pPr>
        <w:widowControl w:val="0"/>
        <w:numPr>
          <w:ilvl w:val="0"/>
          <w:numId w:val="6"/>
        </w:numPr>
        <w:tabs>
          <w:tab w:val="left" w:pos="993"/>
        </w:tabs>
        <w:suppressAutoHyphens w:val="0"/>
        <w:spacing w:line="360" w:lineRule="auto"/>
        <w:ind w:left="0" w:firstLine="709"/>
        <w:jc w:val="both"/>
        <w:rPr>
          <w:sz w:val="28"/>
          <w:szCs w:val="28"/>
        </w:rPr>
      </w:pPr>
      <w:r w:rsidRPr="00D64C1C">
        <w:rPr>
          <w:sz w:val="28"/>
          <w:szCs w:val="28"/>
        </w:rPr>
        <w:t>Выплачиваются на каждого несовершеннолетнего независимо от его обеспеченности и от того, где он находится (в другой семье или детском учреждении);</w:t>
      </w:r>
    </w:p>
    <w:p w:rsidR="003477CE" w:rsidRPr="00D64C1C" w:rsidRDefault="003477CE" w:rsidP="00092EFC">
      <w:pPr>
        <w:widowControl w:val="0"/>
        <w:numPr>
          <w:ilvl w:val="0"/>
          <w:numId w:val="6"/>
        </w:numPr>
        <w:tabs>
          <w:tab w:val="left" w:pos="993"/>
        </w:tabs>
        <w:suppressAutoHyphens w:val="0"/>
        <w:spacing w:line="360" w:lineRule="auto"/>
        <w:ind w:left="0" w:firstLine="709"/>
        <w:jc w:val="both"/>
        <w:rPr>
          <w:sz w:val="28"/>
          <w:szCs w:val="28"/>
        </w:rPr>
      </w:pPr>
      <w:r w:rsidRPr="00D64C1C">
        <w:rPr>
          <w:sz w:val="28"/>
          <w:szCs w:val="28"/>
        </w:rPr>
        <w:t>Сохраняются при лишении родительских прав и ограничении в родительских правах.</w:t>
      </w: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Алиментные обязательства родителей в отношении несовершеннолетних детей возникают на основании наличия юридически значимой связи между родителями и детьми (кровнородственная связь, отношения усыновления), несовершеннолетия ребёнка (за исключением случаев приобретения полной дееспособности в результате эмансипации или снижения брачного возраста), решения суда или соглашения сторон об уплате алиментов.</w:t>
      </w:r>
      <w:r w:rsidR="00D64C1C">
        <w:rPr>
          <w:sz w:val="28"/>
          <w:szCs w:val="28"/>
        </w:rPr>
        <w:t xml:space="preserve"> </w:t>
      </w:r>
      <w:r w:rsidRPr="00D64C1C">
        <w:rPr>
          <w:sz w:val="28"/>
          <w:szCs w:val="28"/>
        </w:rPr>
        <w:t>Содержать своих детей обязаны отец и мать, как состоящие, так и не состоящие в браке, важен лишь факт удостоверения кровного родства в установленном законом порядке. Если требование о взыскании алиментов предъявляется одновременно с иском об установлении отцовства, то при удовлетворении иска об установлении отцовства алименты присуждаются со дня предъявления иска, как и по всем делам о взыскании алиментов</w:t>
      </w:r>
      <w:r w:rsidRPr="00D64C1C">
        <w:rPr>
          <w:rStyle w:val="a4"/>
          <w:sz w:val="28"/>
          <w:szCs w:val="28"/>
        </w:rPr>
        <w:footnoteReference w:id="3"/>
      </w:r>
      <w:r w:rsidRPr="00D64C1C">
        <w:rPr>
          <w:sz w:val="28"/>
          <w:szCs w:val="28"/>
        </w:rPr>
        <w:t>. Однако, при этом исключается возможность взыскания алиментов за прошлое время, поскольку ранее ответчик не был признан отцом ребёнка.</w:t>
      </w:r>
      <w:r w:rsidR="00D64C1C">
        <w:rPr>
          <w:sz w:val="28"/>
          <w:szCs w:val="28"/>
        </w:rPr>
        <w:t xml:space="preserve"> </w:t>
      </w:r>
      <w:r w:rsidRPr="00D64C1C">
        <w:rPr>
          <w:sz w:val="28"/>
          <w:szCs w:val="28"/>
        </w:rPr>
        <w:t>Если ребёнок проживает совместно с обоими родителями, то между ними, как правило, не возникает вопроса о распределении расходов на содержание несовершеннолетних детей. В случае же расторжения брака между отцом и матерью ребёнка, либо в случае возникновения разногласий по вопросу содержания детей независимо от развода, родители могут заключить соглашение об уплате алиментов, а также один из родителей (заменяющее его лицо) вправе обратиться в суд с иском о взыскании алиментов на содержание несовершеннолетних детей либо с заявлением о выдаче судебного приказа, если требование о взыскании алиментов на несовершеннолетнего ребёнка не связано с установлением отцовства.</w:t>
      </w:r>
      <w:r w:rsidR="00D64C1C">
        <w:rPr>
          <w:sz w:val="28"/>
          <w:szCs w:val="28"/>
        </w:rPr>
        <w:t xml:space="preserve"> </w:t>
      </w:r>
      <w:r w:rsidRPr="00D64C1C">
        <w:rPr>
          <w:sz w:val="28"/>
          <w:szCs w:val="28"/>
        </w:rPr>
        <w:t>Соглашение об уплате алиментов в соответствии с п. 1 ст. 100 Семейного кодекса РФ заключается в письменной форме и подлежит нотариальному удостоверению, в противном случае оно будет считаться недействительным. По своему значению соглашение приравнивается к исполнительному листу. Соглашение об уплате алиментов на малолетних детей заключается между родителем, предоставляющим содержание, либо опекуном ребенка и вторым родителем либо лицом, его заменяющим. Ребёнок, достигший 14 лет, сам заключает алиментное соглашение, но с письменного согласия своих законных представителей. Соглашением об уплате алиментов могут быть определены способ и порядок уплаты алиментов на несовершеннолетних детей (например, периодически в твёрдой денежной сумме, единовременно в твёрдой денежной сумме, ежемесячно в долях к заработку (доходу) плательщика, путём предоставления имущества или иными способами). В соответствии с п. 2 ст. 103 Семейного кодекса РФ размер алиментов, устанавливаемый соглашением сторон, не может быть ниже уровня, предусмотренного ст. 81 Семейного кодекса РФ, то есть не может быть ниже уровня, который учитывается при взыскании алиментов в судебном порядке.</w:t>
      </w:r>
      <w:r w:rsidR="00D64C1C">
        <w:rPr>
          <w:sz w:val="28"/>
          <w:szCs w:val="28"/>
        </w:rPr>
        <w:t xml:space="preserve"> </w:t>
      </w:r>
      <w:r w:rsidRPr="00D64C1C">
        <w:rPr>
          <w:sz w:val="28"/>
          <w:szCs w:val="28"/>
        </w:rPr>
        <w:t>Если родители не предоставляют содержание своим несовершеннолетним детям ни в добровольном порядке, ни по соглашению сторон (то есть, если соглашение отсутствует), то, в соответствии с п. 2 ст. 80 Семейного кодекса РФ, средства на их содержание взыскиваются с родителей в судебном порядке. При наличии соглашения об уплате алиментов возможно предъявление требования о его принудительном исполнении, об изменении, расторжении или признании соглашения недействительным. Правом на предъявление требования о взыскании алиментов на содержание несовершеннолетних детей обладают: один из родителей (усыновителей) ребёнка, опекун (попечитель) несовершеннолетнего, приёмные родители ребёнка, администрация детского учреждения, в котором находится ребёнок.</w:t>
      </w:r>
      <w:r w:rsidR="00D64C1C">
        <w:rPr>
          <w:sz w:val="28"/>
          <w:szCs w:val="28"/>
        </w:rPr>
        <w:t xml:space="preserve"> </w:t>
      </w:r>
      <w:r w:rsidRPr="00D64C1C">
        <w:rPr>
          <w:sz w:val="28"/>
          <w:szCs w:val="28"/>
        </w:rPr>
        <w:t>Действующим семейным законодательством предусмотрено два способа взыскания алиментов на несовершеннолетних детей в судебном порядке: в виде ежемесячных выплат в твёрдой денежной сумме и в виде ежемесячных выплат в долях к заработку и (или) иному доходу плательщика.</w:t>
      </w:r>
      <w:r w:rsidR="00D64C1C">
        <w:rPr>
          <w:sz w:val="28"/>
          <w:szCs w:val="28"/>
        </w:rPr>
        <w:t xml:space="preserve"> </w:t>
      </w:r>
      <w:r w:rsidRPr="00D64C1C">
        <w:rPr>
          <w:sz w:val="28"/>
          <w:szCs w:val="28"/>
        </w:rPr>
        <w:t>Возможность взыскания алиментов в судебном порядке в твёрдой денежной сумме допускается при отсутствии соглашения об уплате алиментов и только при наличии хотя бы одного из следующих оснований: 1) родитель, обязанный уплачивать алименты, имеет нерегулярный, меняющийся заработок и (или) иной доход (доходы от предпринимательской деятельности); 2) родитель получает заработок и (или) иной доход полностью или частично в натуре или в иностранной валюте; 3) у родителя, обязанного уплачивать алименты, отсутствует заработок и (или) иной доход (в этом случае взыскание алиментов производится путём обращения взыскания на имущество родителя, для чего необходимо установить размер алиментов, который в данном случае может быть определён только в твёрдой денежной сумме); 4)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Размер твёрдой денежной суммы алиментов, подлежащей уплате ежемесячно, определяется судом исходя из максимально возможного сохранения ребёнку прежнего уровня его обеспечения. При этом суд также принимает во внимание материальное и семейное положение сторон и другие заслуживающие внимание обстоятельства (количество членов семьи получателя алиментов и плательщика; нетрудоспособность плательщика алиментов; наличие у плательщика имущества; наличие у ребёнка самостоятельного заработка и т.п.). Материальное положение сторон определяется судом с учётом всех источников, образующих их доход. Размер алиментов в твёрдой денежной сумме, установленный судом, во-первых, должен быть достаточным для удовлетворения привычных, а не только ограниченно необходимых потребностей ребёнка (например, если ребёнок ходит в художественную школу и для того, чтобы закончить её необходимы дополнительные выплаты алиментов, кроме тех минимальных размеров, которые установлены Семейным кодексом РФ в долях), во-вторых, должен определяться исходя из реальных материальных возможностей (материального положения) родителя-плательщика с учётом необходимости его собственного существования и членов его семьи на оставшиеся после уплаты алиментов средства. При определении материального положения суд учитывает все источники, образующие доход.</w:t>
      </w:r>
      <w:r w:rsidR="00D64C1C">
        <w:rPr>
          <w:sz w:val="28"/>
          <w:szCs w:val="28"/>
        </w:rPr>
        <w:t xml:space="preserve"> </w:t>
      </w:r>
      <w:r w:rsidRPr="00D64C1C">
        <w:rPr>
          <w:sz w:val="28"/>
          <w:szCs w:val="28"/>
        </w:rPr>
        <w:t>Такой способ взыскания алиментов как взыскание их в твёрдой денежной сумме в наибольшей степени отвечает интересам несовершеннолетних детей. Данный способ взыскания алиментов не учитывает ситуационность характера большинства норм, регулирующих семейные правоотношения. Это означает, что каждая ситуация связанная с алиментными обязательствами требует индивидуального подхода, а применение порядка определения размера алиментов в долях к заработку алиментообязанной стороны оставляет гораздо меньше простора для учёта обстоятельств каждого дела</w:t>
      </w:r>
      <w:r w:rsidRPr="00D64C1C">
        <w:rPr>
          <w:rStyle w:val="a4"/>
          <w:sz w:val="28"/>
          <w:szCs w:val="28"/>
        </w:rPr>
        <w:footnoteReference w:id="4"/>
      </w:r>
      <w:r w:rsidRPr="00D64C1C">
        <w:rPr>
          <w:sz w:val="28"/>
          <w:szCs w:val="28"/>
        </w:rPr>
        <w:t>. Но, несмотря на всё это, на практике чаще всего используется способ взыскания алиментов по долевому принципу, то есть в долях от заработка и (или) иного дохода лица обязанного выплачивать алименты. В соответствии с п. 1 ст. 81 Семейного кодекса РФ алименты, выплачиваемые в долях к заработку, взыскиваются в размере: на одного ребёнка – одной четверти от заработка, на двух детей – одной трети от заработка, на трёх и более детей – половины заработка. Как при взыскании алиментов, так и в процессе их выплаты, размер указанных долей может быть уменьшен или увеличен судом с учётом материального или семейного положения сторон или иных заслуживающих внимания обстоятельств. Виды заработка и (или) иного дохода, которые получают родители, и из которых производится удержание алиментов, взыскиваемых на несовершеннолетних детей по долевому принципу, определены Постановлением Правительства РФ «О перечне видов заработной платы и иного дохода, из которых производится удержание алиментов на несовершеннолетних детей». Виды вознаграждений, премий и других выплат, получаемых родителями и не подлежащих учёту при удержании алиментов, также вытекают из содержания Перечня. Взыскание алиментов с сумм заработной платы и иного дохода, причитающихся лицу, уплачивающему алименты, производится после уплаты из этой заработной платы и иного дохода налогов в соответствии с налоговым законодательством.</w:t>
      </w:r>
      <w:r w:rsidR="00D64C1C">
        <w:rPr>
          <w:sz w:val="28"/>
          <w:szCs w:val="28"/>
        </w:rPr>
        <w:t xml:space="preserve"> </w:t>
      </w:r>
      <w:r w:rsidRPr="00D64C1C">
        <w:rPr>
          <w:sz w:val="28"/>
          <w:szCs w:val="28"/>
        </w:rPr>
        <w:t>Удовлетворяя требования о взыскании алиментов, суд вправе сочетать оба предусмотренных законом способа взыскания алиментов: в долях к заработку (иному доходу) плательщика алиментов и в твёрдой денежной сумме одновременно. Требование заинтересованной стороны о взыскании алиментов в твёрдой денежной сумме, либо одновременно в долях от заработка и в твёрдой денежной сумме, вместо производимого по решению суда (судебного приказа) взыскания алиментов в долевом отношении к заработку родителя, рассматривается судом в порядке искового производства, а не по правилам, предусмотренным ст. 203 Гражданского процессуального кодекса РФ (изменение способа и порядка исполнения решения), поскольку в данном случае должен быть решён вопрос об изменении размера алиментов, а не об изменении способа и порядка исполнения решения суда.</w:t>
      </w:r>
      <w:r w:rsidR="00D64C1C">
        <w:rPr>
          <w:sz w:val="28"/>
          <w:szCs w:val="28"/>
        </w:rPr>
        <w:t xml:space="preserve"> </w:t>
      </w:r>
      <w:r w:rsidRPr="00D64C1C">
        <w:rPr>
          <w:sz w:val="28"/>
          <w:szCs w:val="28"/>
        </w:rPr>
        <w:t>В отличие от взыскания алиментов на несовершеннолетних детей, живущих хотя бы с одним родителям в семье, взыскание и использование алиментов на несовершеннолетних детей, оставшихся без попечения родителей, имеет определённый особенности. В соответствии с п. 1 ст. 84 Семейного кодекса РФ алименты на детей, воспитывающихся в приёмной семье, либо находящихся под опекой (попечительством), выплачиваются их приёмным родителям, опекунам (попечителям). Алименты, взыскиваемые с родителей на детей, находящихся в воспитательных, лечебных учреждениях, учреждениях социальной защиты населения и других аналогичных учреждениях, зачисляются на счета этих учреждений и учитываются по каждому ребёнку. Детские учреждения вправе помещать суммы алиментов в банки с целью получения дохода, пятьдесят процентов которого используется на содержание детей в этих учреждениях. При оставлении ребёнком детского учреждения на его имя открывается счёт в отделении Сберегательного банка РФ, на который зачисляются суммы всех полученных алиментов и пятьдесят процентов от их обращения. Важным моментом является то, что алименты, взыскиваемые на содержание детей, оставшихся без попечения родителей и находящихся в воспитательных и иных детских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ним, то есть алименты не взыскиваются в этом случае с братьев, сестёр, бабушек и дедушек.</w:t>
      </w:r>
      <w:r w:rsidR="00D64C1C">
        <w:rPr>
          <w:sz w:val="28"/>
          <w:szCs w:val="28"/>
        </w:rPr>
        <w:t xml:space="preserve"> </w:t>
      </w:r>
      <w:r w:rsidRPr="00D64C1C">
        <w:rPr>
          <w:sz w:val="28"/>
          <w:szCs w:val="28"/>
        </w:rPr>
        <w:t>Выплаты средств на содержание несовершеннолетних детей, взыскиваемые с родителей в судебном порядке, в соответствии со ст. 80 Семейного кодекса РФ, прекращаются при достижении детьми совершеннолетия, а также при приобретении ими дееспособности в полном объёме.</w:t>
      </w:r>
      <w:r w:rsidR="00D64C1C">
        <w:rPr>
          <w:sz w:val="28"/>
          <w:szCs w:val="28"/>
        </w:rPr>
        <w:t xml:space="preserve"> </w:t>
      </w:r>
    </w:p>
    <w:p w:rsidR="00092EFC" w:rsidRDefault="00092EFC" w:rsidP="00D64C1C">
      <w:pPr>
        <w:widowControl w:val="0"/>
        <w:suppressAutoHyphens w:val="0"/>
        <w:spacing w:line="360" w:lineRule="auto"/>
        <w:ind w:firstLine="709"/>
        <w:jc w:val="both"/>
        <w:rPr>
          <w:sz w:val="28"/>
          <w:szCs w:val="28"/>
          <w:lang w:val="uk-UA"/>
        </w:rPr>
      </w:pPr>
    </w:p>
    <w:p w:rsidR="00092EFC" w:rsidRDefault="003477CE" w:rsidP="00092EFC">
      <w:pPr>
        <w:widowControl w:val="0"/>
        <w:suppressAutoHyphens w:val="0"/>
        <w:spacing w:line="360" w:lineRule="auto"/>
        <w:ind w:left="709"/>
        <w:rPr>
          <w:b/>
          <w:sz w:val="28"/>
          <w:szCs w:val="28"/>
          <w:lang w:val="uk-UA"/>
        </w:rPr>
      </w:pPr>
      <w:r w:rsidRPr="00D64C1C">
        <w:rPr>
          <w:b/>
          <w:sz w:val="28"/>
          <w:szCs w:val="28"/>
        </w:rPr>
        <w:t>2.2 Алименты на нетрудоспособных совершеннолетних детей. Участие родителей в дополнительных расходах</w:t>
      </w:r>
      <w:r w:rsidR="00D64C1C">
        <w:rPr>
          <w:b/>
          <w:sz w:val="28"/>
          <w:szCs w:val="28"/>
        </w:rPr>
        <w:t xml:space="preserve"> </w:t>
      </w:r>
      <w:r w:rsidRPr="00D64C1C">
        <w:rPr>
          <w:b/>
          <w:sz w:val="28"/>
          <w:szCs w:val="28"/>
        </w:rPr>
        <w:t>на детей</w:t>
      </w:r>
      <w:r w:rsidR="00D64C1C">
        <w:rPr>
          <w:b/>
          <w:sz w:val="28"/>
          <w:szCs w:val="28"/>
        </w:rPr>
        <w:t xml:space="preserve"> </w:t>
      </w:r>
    </w:p>
    <w:p w:rsidR="00092EFC" w:rsidRDefault="00092EFC" w:rsidP="00D64C1C">
      <w:pPr>
        <w:widowControl w:val="0"/>
        <w:suppressAutoHyphens w:val="0"/>
        <w:spacing w:line="360" w:lineRule="auto"/>
        <w:ind w:firstLine="709"/>
        <w:jc w:val="both"/>
        <w:rPr>
          <w:b/>
          <w:sz w:val="28"/>
          <w:szCs w:val="28"/>
          <w:lang w:val="uk-UA"/>
        </w:rPr>
      </w:pP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Статья 85 Семейного кодекса</w:t>
      </w:r>
      <w:r w:rsidR="00D64C1C">
        <w:rPr>
          <w:sz w:val="28"/>
          <w:szCs w:val="28"/>
        </w:rPr>
        <w:t xml:space="preserve"> </w:t>
      </w:r>
      <w:r w:rsidRPr="00D64C1C">
        <w:rPr>
          <w:sz w:val="28"/>
          <w:szCs w:val="28"/>
        </w:rPr>
        <w:t>устанавливает, что родители обязаны содержать не только несовершеннолетних детей, но и нетрудоспособных, нуждающихся в помощи совершеннолетних детей, причём независимо от того, обладают ли родители средствами необходимыми для уплаты алиментов, и независимо от наличия у совершеннолетних нетрудоспособных детей других алиментообязанных лиц первой очереди. Данная обязанность не является продолжением алиментной обязанности, которую несли родители в отношении их несовершеннолетнего ребёнка. Как уже было сказано, при достижении детьми возраста 18 лет в их отношении прекращаются алиментные обязательства со стороны родителей. В связи с этим, для получения алиментного содержания от родителей совершеннолетними детьми (разумеется, если дети являются нетрудоспособными и нуждающимися в дополнительном содержании), необходимо предъявление нового иска.</w:t>
      </w:r>
      <w:r w:rsidR="00D64C1C">
        <w:rPr>
          <w:sz w:val="28"/>
          <w:szCs w:val="28"/>
        </w:rPr>
        <w:t xml:space="preserve"> </w:t>
      </w:r>
      <w:r w:rsidRPr="00D64C1C">
        <w:rPr>
          <w:sz w:val="28"/>
          <w:szCs w:val="28"/>
        </w:rPr>
        <w:t xml:space="preserve">Нетрудоспособными, и соответственно имеющими право на получение алиментов, являются инвалиды Ι и ΙΙ групп и лица, достигшие пенсионного возраста (женщины – 55 лет, мужчины – 60 лет). Лица, относящиеся к инвалидам ΙΙΙ группы, признаются ограниченно трудоспособными, то есть у них, в отличие от инвалидов Ι и ΙΙ групп, у которых трудоспособность утрачивается, трудоспособность только снижается, а сфера деятельности, которой они могут заниматься сужается. Инвалидом признаётся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утрате трудоспособности и вызывающее необходимость его социальной защиты. В зависимости от степени нарушения функций организма и ограничения жизнедеятельности совершеннолетним лицам устанавливается инвалидность Ι, ΙΙ или ΙΙΙ группы, а лицам до 18 лет определяется категория «ребёнок-инвалид». </w:t>
      </w: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Основаниями для признания лица инвалидом являются: </w:t>
      </w: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нарушение здоровья со стойким расстройством функций организма, обусловленное заболеваниями, последствиями травм или дефектами; </w:t>
      </w: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ограничение жизнедеятельности (полная или частичная утрата лицом возможности или способности осуществлять самообслуживание, самостоятельно передвигаться, ориентироваться, общаться, контролировать своё поведение, обучаться и заниматься трудовой деятельностью);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3) необходимость осуществления мер социальной защиты. Наличие одного из перечисленных признаков не является условием для признания лица инвалидом.</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Обязанность по выплате содержания на совершеннолетнего нетрудоспособного ребёнка может выполняться добровольно, на основании соглашения об уплате алиментов и в принудительном порядке - на основании решения суда. Размер, порядок, условия и способы, алиментных выплат на нетрудоспособных совершеннолетних детей по соглашению сторон определяются этим соглашением. При отсутствии соглашения об уплате алиментов размер алиментов определяется судом и подлежит взысканию в твёрдой денежной сумме, которая выплачивается ежемесячно исходя из материального и семейного положения сторон, а также других, заслуживающих внимания обстоятельств, о чём говорится в п. 2 ст. 85 Семейного кодекса РФ. Иски о взыскании алиментов на нетрудоспособных, нуждающихся в помощи совершеннолетних детей могут быть предъявлены самими совершеннолетними, а, если они в установленном законом порядке признаны недееспособными, - лицами, назначенными их опекунами. При наличии исключительных обстоятельств (болезнь, увечье, и др.) у алиментополучателя может возникнуть необходимость в дополнительных средствах, связанных с приобретением лекарств, постоянным уходом, протезированием, оплатой операции и т.п..</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Ранее уже было сказано о том, что у инвалидов имеет место не утрата, а снижение трудоспособности. В связи с этим юридической литературе высказываются различные мнения о возможности взыскания алиментов на совершеннолетних детей – инвалидов ΙΙΙ группы. Одни авторы считают, что основанием для взыскания алиментов на совершеннолетних детей является только инвалидность Ι и ΙΙ групп. Другие предлагают взыскивать алименты на совершеннолетних детей-инвалидов независимо от группы их инвалидности. Третьи считают, что право на алименты совершеннолетним детям – инвалидам ΙΙΙ группы может быть присуждено только, если они не могут получить работу в соответствии с состоянием здоровья и рекомендациями медико-социальной экспертизы. Присоединяясь к третьей точке зрения, полагаю, что суд может признать инвалида ΙΙΙ группы нетрудоспособным на момент удовлетворения требования о взыскании алиментов, исходя из того, что при назначении алиментов суд учитывал материальное и семейное положение лица.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Если в последствие лицо, получающее алименты, трудоустроится, то плательщик алиментов может на основании п. 2 ст. 120 Семейного кодекса РФ обратиться в суд с требованием о прекращении алиментных обязательств в связи с восстановлением трудоспособности получателя алиментов. Однако, может быть и такое, что, трудоустроившись, инвалид ΙΙΙ группы остаётся нуждающимся в дополнительном материальном обеспечении (например, лицо трудоустроилось не с целью получения достойного заработка, который смог бы поддержать его, а с целью общения с другими людьми, занятия времени, и его заработная плата составляет незначительную сумму – менее установленного прожиточного минимума). Наличие нуждаемости определяется судом с учётом конкретных обстоятельств дела. В подобных случаях учитывается необходимость удовлетворения, как повседневных потребностей, так и потребностей в дополнительном питании, постороннем уходе, лечении.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И целесообразней было бы не прекращать алиментные обязательства, а просто уменьшить их размер.</w:t>
      </w:r>
      <w:r w:rsidR="00D64C1C">
        <w:rPr>
          <w:sz w:val="28"/>
          <w:szCs w:val="28"/>
        </w:rPr>
        <w:t xml:space="preserve"> </w:t>
      </w:r>
      <w:r w:rsidRPr="00D64C1C">
        <w:rPr>
          <w:sz w:val="28"/>
          <w:szCs w:val="28"/>
        </w:rPr>
        <w:t xml:space="preserve">Все указанные ранее лица имеют право не только на получение алиментов от родителей, но и – право на получение средств на покрытие дополнительных расходов. В соответствии со ст. 86 Семейного кодекса РФ родители обязаны участвовать в дополнительных расходах на своих несовершеннолетних и совершеннолетних нетрудоспособных детей. Порядок, размер, основания и способы участия родителей в дополнительных расходах на детей могут быть определены соглашением сторон. При отсутствии соглашения размеры выплат, идущих на дополнительные расходы и порядок участия родителей в их несении определяются судом и взыскиваются в твёрдой денежной сумме, подлежащей уплате ежемесячно исходя из материального и семейного положения родителей. Обратиться в суд с требованием о привлечении родителей к участию в дополнительных расходах могут: законные представители несовершеннолетнего ребёнка (родитель, с которым проживает ребёнок, его опекун, попечитель, приёмный родитель), совершеннолетний нетрудоспособный нуждающийся ребёнок и опекун недееспособного нуждающегося ребёнка. </w:t>
      </w:r>
    </w:p>
    <w:p w:rsidR="00092EFC" w:rsidRDefault="003477CE" w:rsidP="00D64C1C">
      <w:pPr>
        <w:widowControl w:val="0"/>
        <w:suppressAutoHyphens w:val="0"/>
        <w:spacing w:line="360" w:lineRule="auto"/>
        <w:ind w:firstLine="709"/>
        <w:jc w:val="both"/>
        <w:rPr>
          <w:sz w:val="28"/>
          <w:szCs w:val="28"/>
          <w:lang w:val="uk-UA"/>
        </w:rPr>
      </w:pPr>
      <w:r w:rsidRPr="00D64C1C">
        <w:rPr>
          <w:sz w:val="28"/>
          <w:szCs w:val="28"/>
        </w:rPr>
        <w:t>Основания для удовлетворения судом требования о привлечении родителей к участию в дополнительных расходах указаны в п. 1 ст. 86 Семейного кодекса РФ. К ним относятся: 1) наличие исключительных обстоятельств (тяжёлая болезнь, увечье несовершеннолетних детей или нетрудоспособных нуждающихся совершеннолетних детей, необходимость оплаты лечения, протезирования, постороннего ухода); 2) отсутствие соглашения об участии родителей в дополнительных расходах. Суд вправе привлечь родителей к участию как в фактически понесённых дополнительных расходах, так и в дополнительных расходах, которые необходимо произвести в будущем. В соответствии со ст. 86 Семейного кодекса РФ при отсутствии соглашения и при наличии особых обстоятельств суд может привлечь к участию в несении дополнительных расходов, вызванных этими обстоятельствами, обоих родителей одновременно.</w:t>
      </w:r>
      <w:r w:rsidR="00D64C1C">
        <w:rPr>
          <w:sz w:val="28"/>
          <w:szCs w:val="28"/>
        </w:rPr>
        <w:t xml:space="preserve"> </w:t>
      </w:r>
    </w:p>
    <w:p w:rsidR="00092EFC" w:rsidRDefault="00092EFC" w:rsidP="00D64C1C">
      <w:pPr>
        <w:widowControl w:val="0"/>
        <w:suppressAutoHyphens w:val="0"/>
        <w:spacing w:line="360" w:lineRule="auto"/>
        <w:ind w:firstLine="709"/>
        <w:jc w:val="both"/>
        <w:rPr>
          <w:sz w:val="28"/>
          <w:szCs w:val="28"/>
          <w:lang w:val="uk-UA"/>
        </w:rPr>
      </w:pPr>
    </w:p>
    <w:p w:rsidR="00092EFC" w:rsidRDefault="003477CE" w:rsidP="00092EFC">
      <w:pPr>
        <w:widowControl w:val="0"/>
        <w:suppressAutoHyphens w:val="0"/>
        <w:spacing w:line="360" w:lineRule="auto"/>
        <w:ind w:left="709"/>
        <w:rPr>
          <w:b/>
          <w:sz w:val="28"/>
          <w:szCs w:val="28"/>
          <w:lang w:val="uk-UA"/>
        </w:rPr>
      </w:pPr>
      <w:r w:rsidRPr="00D64C1C">
        <w:rPr>
          <w:b/>
          <w:sz w:val="28"/>
          <w:szCs w:val="28"/>
        </w:rPr>
        <w:t>2.3 Обязанности совершеннолетних детей по содержанию своих родителей</w:t>
      </w:r>
      <w:r w:rsidR="00D64C1C">
        <w:rPr>
          <w:b/>
          <w:sz w:val="28"/>
          <w:szCs w:val="28"/>
        </w:rPr>
        <w:t xml:space="preserve"> </w:t>
      </w:r>
    </w:p>
    <w:p w:rsidR="00092EFC" w:rsidRDefault="00092EFC" w:rsidP="00D64C1C">
      <w:pPr>
        <w:widowControl w:val="0"/>
        <w:suppressAutoHyphens w:val="0"/>
        <w:spacing w:line="360" w:lineRule="auto"/>
        <w:ind w:firstLine="709"/>
        <w:jc w:val="both"/>
        <w:rPr>
          <w:b/>
          <w:sz w:val="28"/>
          <w:szCs w:val="28"/>
          <w:lang w:val="uk-UA"/>
        </w:rPr>
      </w:pP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 ст. 87 Семейного кодекса РФ установлена обязанность совершеннолетних детей содержать своих нетрудоспособных нуждающихся в помощи родителей и заботиться о них. Обязанность детей заботиться о нетрудоспособных родителях предусмотрена также ч. 3 ст. 38 Конституции РФ. Данная обязанность является алиментной обязанностью первой очереди. Родители могут также обраться за алиментами к своим супругам и бывшим супругам или своим родителям, которые также являются по отношению к ним алиментообязанными лицами первой очереди. Однако, наличие указанных лиц, характеризующих семейное положение родителей, может повлиять лишь на размер присужденных алиментов.</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Совершеннолетние дети обязаны содержать родителей независимо от того, являются ли они сами трудоспособными и дееспособными или нет. Если они нетрудоспособны, то алименты взыскиваются из их пенсии или иного дохода, а если они недееспособны, то их интересы в процессе защищаются опекуном. При этом правовые гарантии предусмотрены только для исполнения обязанности по содержанию нетрудоспособных нуждающихся в помощи родителей. Забота же детей о родителях является по своей сути нравственным долгом детей, поскольку суд не может принудительно привлечь взрослых детей заботиться о своих родителях</w:t>
      </w:r>
      <w:r w:rsidRPr="00D64C1C">
        <w:rPr>
          <w:rStyle w:val="a4"/>
          <w:sz w:val="28"/>
          <w:szCs w:val="28"/>
        </w:rPr>
        <w:footnoteReference w:id="5"/>
      </w:r>
      <w:r w:rsidRPr="00D64C1C">
        <w:rPr>
          <w:sz w:val="28"/>
          <w:szCs w:val="28"/>
        </w:rPr>
        <w:t xml:space="preserve">. Суд может лишь учесть проявление заботы о родителях при рассмотрении требований о взыскании алиментов с детей на их содержание.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 отличие от детей, приобретших полную гражданскую дееспособность в силу возраста 18 лет, несовершеннолетние дети, приобретшие полную гражданскую дееспособность в результате эмансипации или вступления в брак, не обязаны предоставлять родителям содержание, за исключением случаев, когда между ними заключено соглашение.</w:t>
      </w:r>
      <w:r w:rsidR="00D64C1C">
        <w:rPr>
          <w:sz w:val="28"/>
          <w:szCs w:val="28"/>
        </w:rPr>
        <w:t xml:space="preserve"> </w:t>
      </w:r>
      <w:r w:rsidRPr="00D64C1C">
        <w:rPr>
          <w:sz w:val="28"/>
          <w:szCs w:val="28"/>
        </w:rPr>
        <w:t>Исполнение совершеннолетними детьми обязанности по содержанию нетрудоспособных нуждающихся в помощи родителей возможно в добровольном порядке, как без всякого юридического оформления, так и на основе заключенного между сторонами соглашения, а также в принудительном порядке – по решению суда</w:t>
      </w:r>
      <w:r w:rsidRPr="00D64C1C">
        <w:rPr>
          <w:rStyle w:val="a4"/>
          <w:sz w:val="28"/>
          <w:szCs w:val="28"/>
        </w:rPr>
        <w:footnoteReference w:id="6"/>
      </w:r>
      <w:r w:rsidRPr="00D64C1C">
        <w:rPr>
          <w:sz w:val="28"/>
          <w:szCs w:val="28"/>
        </w:rPr>
        <w:t>. Соглашение об уплате алиментов на содержание родителей должно быть заключено в письменной</w:t>
      </w:r>
      <w:r w:rsidR="00D64C1C">
        <w:rPr>
          <w:sz w:val="28"/>
          <w:szCs w:val="28"/>
        </w:rPr>
        <w:t xml:space="preserve"> </w:t>
      </w:r>
      <w:r w:rsidRPr="00D64C1C">
        <w:rPr>
          <w:sz w:val="28"/>
          <w:szCs w:val="28"/>
        </w:rPr>
        <w:t xml:space="preserve">нотариальной форме.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Соглашение заключается между совершеннолетним ребёнком и каждым из родителей. В случае недееспособности одной или обеих сторон соглашение заключают их опекуны. Для юридической силы соглашения не имеет значения, являются ли его стороны алиментообязанными и алиментоуправомоченными в силу закона. Например, заключить соглашение об уплате алиментов могут полностью дееспособные несовершеннолетние дети и трудоспособные родители.</w:t>
      </w:r>
      <w:r w:rsidR="00D64C1C">
        <w:rPr>
          <w:sz w:val="28"/>
          <w:szCs w:val="28"/>
        </w:rPr>
        <w:t xml:space="preserve"> </w:t>
      </w:r>
      <w:r w:rsidRPr="00D64C1C">
        <w:rPr>
          <w:sz w:val="28"/>
          <w:szCs w:val="28"/>
        </w:rPr>
        <w:t xml:space="preserve">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Для возникновения алиментной обязанности при взыскании алиментов в судебном порядке необходимо наличие двух оснований: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родственная связь родителей и детей, удостоверенная в установленном законом порядке (ст. 47 Семейного кодекса РФ);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нетрудоспособность родителей и их нуждаемость. Нетрудоспособными по возрасту являются мать, достигшая 55 лет и отец, достигший 60 лет, а также родители – инвалиды Ι и ΙΙ групп.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Нуждаемость родителей в материальной помощи означает, что они не имеют обеспечить своё достойное существование из-за неполучения пенсий (пособий) или их низкого размера, а также в связи с отсутствием у них иных источников дохода. Определение нуждаемости родителей производится судом в каждом конкретном случае при помощи сопоставления доходов родителей и их необходимых потребностей (питание, лечение, покупка одежды, предметов домашнего обихода, посторонний уход и т.д.). Суд может признать родителей нуждающимися в материальной помощи как при отсутствии у них средств к нормальному существованию, так и при недостаточности этих средств. В соответствии с п. 3 ст. 87 Семейного кодекса РФ размер алиментов, взыскиваемых с каждого из детей, определяется в твёрдой денежной сумме, подлежащей ежемесячной уплате, с учётом материального и семейного положения родителей и детей и других заслуживающих внимания интересов сторон. Также при определении размера алиментов суд может учесть всех трудоспособных совершеннолетних детей независимо от того, к кому из них предъявлены исковые требования. Но, необходимо отметить, что алиментные обязательства детей не являются по своей сути долевыми, так как каждый из детей обязан к выплате суммы, определённой судом, выполняя тем самым лежащую на нём обязанность, а, следовательно, возникает несколько алиментных обязательств между каждым из детей и их родителем.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 связи с этим нельзя рассматривать алиментные обязательства и в качестве солидарных, то есть нельзя взыскивать всю сумму с одного, более обеспеченного из детей, предоставив ему право регресса к своим братьям и сёстрам.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родительских обязанностей. Дети освобождаются от уплаты алиментов в отношении родителей, лишённых родительских прав, о чём сказано в п. 5 ст. 87 Семейного кодекса РФ.</w:t>
      </w:r>
      <w:r w:rsidR="00D64C1C">
        <w:rPr>
          <w:sz w:val="28"/>
          <w:szCs w:val="28"/>
        </w:rPr>
        <w:t xml:space="preserve"> </w:t>
      </w:r>
      <w:r w:rsidRPr="00D64C1C">
        <w:rPr>
          <w:sz w:val="28"/>
          <w:szCs w:val="28"/>
        </w:rPr>
        <w:t xml:space="preserve">Совершеннолетние дети, помимо исполнения алиментных обязательств в отношении родителей, могут быть привлечены судом к участию в несении дополнительных расходов на родителей, вызванных исключительными обстоятельствами (тяжёлой болезнью, увечьями родителей, необходимостью оплаты постороннего ухода за ними и т. п.), при отсутствии заботы со стороны детей о нетрудоспособных родителях (ст. 88 Семейного кодекса РФ). Размер дополнительных расходов и порядок их несения определяются судом в твёрдой денежной сумме, подлежащей уплате ежемесячно каждым из совершеннолетних детей с учётом материального и семейного положения родителей и детей и других заслуживающих внимания интересов сторон.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 этом случае суд, как и в случае взыскания алиментного содержания, вправе учесть всех совершеннолетних детей, независимо от того, ко всем ли детям, к одному или нескольким из них предъявлено требование родителей. Размер и порядок участия детей в дополнительных расходах также может быть определён соглашением сторон об участии в несении дополнительных расходов. Возможность привлечения совершеннолетних детей к участию в дополнительных расходах на родителей закон не ставит в зависимость от трудоспособности детей. Совершеннолетние дети могут быть освобождены от участия в дополнительных расходах на нетрудоспособных родителей при наличии тех же обстоятельств, что и при освобождении детей от выплаты алиментов в отношении родителей, то есть если судом будет установлено, что родители уклонялись от выполнения родительских обязанностей в отношении этих детей, либо родители были лишены родительских прав.</w:t>
      </w:r>
      <w:r w:rsidR="00D64C1C">
        <w:rPr>
          <w:sz w:val="28"/>
          <w:szCs w:val="28"/>
        </w:rPr>
        <w:t xml:space="preserve"> </w:t>
      </w:r>
    </w:p>
    <w:p w:rsidR="00616560" w:rsidRDefault="00616560" w:rsidP="00D64C1C">
      <w:pPr>
        <w:widowControl w:val="0"/>
        <w:suppressAutoHyphens w:val="0"/>
        <w:spacing w:line="360" w:lineRule="auto"/>
        <w:ind w:firstLine="709"/>
        <w:jc w:val="both"/>
        <w:rPr>
          <w:sz w:val="28"/>
          <w:szCs w:val="28"/>
          <w:lang w:val="uk-UA"/>
        </w:rPr>
      </w:pPr>
    </w:p>
    <w:p w:rsidR="00616560" w:rsidRDefault="003477CE" w:rsidP="00D64C1C">
      <w:pPr>
        <w:widowControl w:val="0"/>
        <w:suppressAutoHyphens w:val="0"/>
        <w:spacing w:line="360" w:lineRule="auto"/>
        <w:ind w:firstLine="709"/>
        <w:jc w:val="both"/>
        <w:rPr>
          <w:b/>
          <w:sz w:val="28"/>
          <w:szCs w:val="28"/>
          <w:lang w:val="uk-UA"/>
        </w:rPr>
      </w:pPr>
      <w:r w:rsidRPr="00D64C1C">
        <w:rPr>
          <w:b/>
          <w:sz w:val="28"/>
          <w:szCs w:val="28"/>
        </w:rPr>
        <w:t>2.4 Алиментные обязательства супругов и бывших супругов</w:t>
      </w:r>
      <w:r w:rsidR="00D64C1C">
        <w:rPr>
          <w:b/>
          <w:sz w:val="28"/>
          <w:szCs w:val="28"/>
        </w:rPr>
        <w:t xml:space="preserve"> </w:t>
      </w:r>
    </w:p>
    <w:p w:rsidR="00616560" w:rsidRDefault="00616560" w:rsidP="00D64C1C">
      <w:pPr>
        <w:widowControl w:val="0"/>
        <w:suppressAutoHyphens w:val="0"/>
        <w:spacing w:line="360" w:lineRule="auto"/>
        <w:ind w:firstLine="709"/>
        <w:jc w:val="both"/>
        <w:rPr>
          <w:b/>
          <w:sz w:val="28"/>
          <w:szCs w:val="28"/>
          <w:lang w:val="uk-UA"/>
        </w:rPr>
      </w:pP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Обязанность супругов материально поддерживать друг друга закреплена п. 1 ст. 89 Семейного кодекса РФ. Данная обязанность возлагается только на лиц, состоящих в зарегистрированном браке, так как только брак, зарегистрированный в установленном законом порядке, порождает права и обязанности супругов, в том числе и алиментные, как разновидность имущественных прав и обязанностей</w:t>
      </w:r>
      <w:r w:rsidRPr="00D64C1C">
        <w:rPr>
          <w:rStyle w:val="a4"/>
          <w:sz w:val="28"/>
          <w:szCs w:val="28"/>
        </w:rPr>
        <w:footnoteReference w:id="7"/>
      </w:r>
      <w:r w:rsidRPr="00D64C1C">
        <w:rPr>
          <w:sz w:val="28"/>
          <w:szCs w:val="28"/>
        </w:rPr>
        <w:t xml:space="preserve">. Вопросы, касающиеся прав и обязанностей по взаимному содержанию, супруги вправе включить в брачный договор, либо заключить соглашение об уплате алиментов. В случае отказа или уклонения от исполнения обязанности по оказанию материальной поддержки одним из супругов другому, нуждающийся в помощи супруг имеет право при отсутствии соглашения между супругами об уплате алиментов требовать предоставление алиментов в судебном порядке. Требование супруга о взыскании алиментов может быть удовлетворено судом лишь при наличии предусмотренных законом оснований.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В соответствии с п. 2 ст. 89 Семейного кодекса РФ, требования о взыскании алиментов будут удовлетворены, если: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супруги состоят в зарегистрированном браке;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супруг, требующий уплаты алиментов, является нетрудоспособным или нуждающимся, если он указан в законе как имеющий право требовать уплаты алиментов;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у супруга-ответчика имеются необходимые средства для оказания материальной поддержки другому супругу.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 соответствии с выше сказанным, правом требовать предоставления алиментов в судебном порядке обладают: нетрудоспособный нуждающийся супруг, жена в период беременности и в течение трёх лет со дня рождения общего ребёнка и нуждающийся супруг, осуществляющий уход за общим ребёнком – инвалидом с детства Ι группы.</w:t>
      </w:r>
      <w:r w:rsidR="00D64C1C">
        <w:rPr>
          <w:sz w:val="28"/>
          <w:szCs w:val="28"/>
        </w:rPr>
        <w:t xml:space="preserve"> </w:t>
      </w:r>
      <w:r w:rsidRPr="00D64C1C">
        <w:rPr>
          <w:sz w:val="28"/>
          <w:szCs w:val="28"/>
        </w:rPr>
        <w:t xml:space="preserve">Если правом на алименты обладает нетрудоспособный нуждающийся супруг, то не имеет юридического значения, когда возникла нетрудоспособность: во время брака или до его заключения. А вот причинам возникновения нетрудоспособности закон придаёт правовое значение.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Согласно ст. 92 Семейного кодекса РФ, возникновение нетрудоспособности супруга в результате злоупотребления спиртными напитками или наркотическими веществами или в результате совершения им умышленного преступления может послужить для суда основанием лишения такого супруга права на получение алиментов или ограничения этого права определённым сроком. Нуждаемость супруга, претендующего на алименты, должна иметь место на момент удовлетворения исковых требований.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Право на алименты жены в период беременности и с течение трёх лет со дня рождения общего ребёнка не зависит от наличия нуждаемости и трудоспособности.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Это право взаимосвязано с обязанностью обоих родителей проявлять заботу о детях, в том числе и о зачатых, но ещё не родившихся, а также является одним из способов, обеспечивающих защиту материнства и детства. У женщины в период беременности и в период ухода за маленьким ребёнком возникает необходимость в многочисленных дополнительных расходах (на улучшенное питание, специальную одежду, обследование и лечение и т. д.), нести которые обязаны оба супруга, а не только мать ребёнка</w:t>
      </w:r>
      <w:r w:rsidRPr="00D64C1C">
        <w:rPr>
          <w:rStyle w:val="a4"/>
          <w:sz w:val="28"/>
          <w:szCs w:val="28"/>
        </w:rPr>
        <w:footnoteReference w:id="8"/>
      </w:r>
      <w:r w:rsidRPr="00D64C1C">
        <w:rPr>
          <w:sz w:val="28"/>
          <w:szCs w:val="28"/>
        </w:rPr>
        <w:t xml:space="preserve">. Право на алименты супруга, осуществляющего уход за общим ребёнком-инвалидом до 18 лет или ребёнком – инвалидом с детства Ι группы, является новеллой семейного законодательства.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Группа инвалидности устанавливается только по достижении 18 лет и в зависимости от группы назначается социальная пенсия по инвалидности. До 18 лет лишь констатируется факт инвалидности ребёнка, что подтверждается заключением Государственной службы медико-социальной экспертизы. Дети-инвалиды нуждаются в постороннем уходе и присмотре, поэтому родитель, ухаживающий за ребёнком-инвалидом, часто бывает вынужден отказываться от работы, работать неполное рабочее время либо на дому за низкую заработную плату. Чтобы компенсировать ему потери, обусловленные уходом за ребёнком-инвалидом, на другого супруга возлагается обязанность по алиментированию супруга, осуществляющего уход за ребёнком.</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Алименты на содержание супруга взыскиваются в твёрдой денежной сумме, уплачиваемой ежемесячно. При определении размера алиментов суд исходит из материального и семейного положения супругов и других заслуживающих внимания интересов сторон. Материальное положение супруга, обязанного выплачивать алименты, определяется судом с учётом обстоятельств конкретного дела. При этом учитываются все виды доходов супруга, к которому предъявлен иск о взыскании алиментов, наличие у него иждивенцев и лиц, которым он обязан предоставлять содержание в соответствии с законом.</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В некоторых предусмотренных законом случаях право на получение алиментов возникает у бывшего супруга.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Право требовать предоставление алиментов в судебном порядке от бывшего супруга, обладающего необходимыми для этого средствами, в силу ст. 90 Семейного кодекса РФ имеют: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бывшая жена в период беременности и в течение трёх лет со дня рождения общего ребёнка;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нуждающийся бывший супруг, осуществляющий уход за ребёнком – инвалидом с детства Ι группы;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нетрудоспособный нуждающийся бывший супруг, ставший нетрудоспособным до расторжения брака или в течение года с момента расторжения брака;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4)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Две первые категории лиц имеют право на алименты, совпадающие по существу с правом супруга, находящегося в определённых состояниях (беременность, уход за малолетними детьми и детьми-инвалидами), с той лишь разницей, что распространяется оно на бывших супругов. Право на алименты нетрудоспособного нуждающегося бывшего супруга зависит от времени наступления нетрудоспособности: она должна наступить либо до расторжения брака, либо в течение одного года с момента его расторжения. По общему правилу годичный срок является пресекательным, и, если нетрудоспособность бывшего супруга возникает за его пределами, право на получение содержания не возникает</w:t>
      </w:r>
      <w:r w:rsidRPr="00D64C1C">
        <w:rPr>
          <w:rStyle w:val="a4"/>
          <w:sz w:val="28"/>
          <w:szCs w:val="28"/>
        </w:rPr>
        <w:footnoteReference w:id="9"/>
      </w:r>
      <w:r w:rsidRPr="00D64C1C">
        <w:rPr>
          <w:sz w:val="28"/>
          <w:szCs w:val="28"/>
        </w:rPr>
        <w:t xml:space="preserve">. Однако, из этого правила существует одно исключение: нуждающийся супруг, ставший нетрудоспособным в силу достижения им пенсионного возраста в течение пяти лет после расторжения брака, имеет право требовать алименты в судебном порядке, если супруги состояли в браке длительное время. Закон не определяет, какой конкретно срок пребывания в браке следует расценивать как длительный. В литературе мнения авторов по этому вопросу расходятся.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Одни полагают 10 лет, другие – 5 лет. На практике учёт длительности брачных отношений, необходимый для взыскания алиментов на содержание бывшего супруга, отнесён к компетенции суда.</w:t>
      </w:r>
      <w:r w:rsidR="00D64C1C">
        <w:rPr>
          <w:sz w:val="28"/>
          <w:szCs w:val="28"/>
        </w:rPr>
        <w:t xml:space="preserve"> </w:t>
      </w:r>
      <w:r w:rsidRPr="00D64C1C">
        <w:rPr>
          <w:sz w:val="28"/>
          <w:szCs w:val="28"/>
        </w:rPr>
        <w:t>Семейный кодекс РФ не устанавливает срок исковой давности по требованиям о взыскании алиментов на содержание супруга и бывшего супруга. Согласно ст. 107 Семейного кодекса РФ, лицо, имеющее право на получение алиментов (супруг и бывший супруг),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письменному, нотариально удостоверенному соглашению об уплате алиментов.</w:t>
      </w:r>
      <w:r w:rsidR="00D64C1C">
        <w:rPr>
          <w:sz w:val="28"/>
          <w:szCs w:val="28"/>
        </w:rPr>
        <w:t xml:space="preserve"> </w:t>
      </w:r>
      <w:r w:rsidRPr="00D64C1C">
        <w:rPr>
          <w:sz w:val="28"/>
          <w:szCs w:val="28"/>
        </w:rPr>
        <w:t xml:space="preserve">Размер алиментов, взыскиваемых на супругов и на бывших супругов, определяется по правилам ст. 91 Семейного кодекса РФ.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Суд вправе освободить супруга от обязанности содержать другого нетрудоспособного нуждающегося супруга или ограничить эту обязанность определённым сроком как в период брака, так и после его расторжения. Обстоятельства, ввиду которых один супруг освобождается от обязанности содержать другого супруга, исследуются и оцениваются судом в ходе судебного разбирательства.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К таким обстоятельствам относятся: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нетрудоспособность нуждающегося супруга, наступившая в результате злоупотребления спиртными напитками, наркотическими средствами или в результате совершения им умышленного преступления;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непродолжительность пребывания супругов в браке;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3) недостойное поведение в семье супруга, требующего выплаты алиментов.</w:t>
      </w:r>
      <w:r w:rsidR="00D64C1C">
        <w:rPr>
          <w:sz w:val="28"/>
          <w:szCs w:val="28"/>
        </w:rPr>
        <w:t xml:space="preserve"> </w:t>
      </w:r>
    </w:p>
    <w:p w:rsidR="00616560" w:rsidRDefault="003477CE" w:rsidP="00616560">
      <w:pPr>
        <w:widowControl w:val="0"/>
        <w:suppressAutoHyphens w:val="0"/>
        <w:spacing w:line="336" w:lineRule="auto"/>
        <w:ind w:firstLine="709"/>
        <w:jc w:val="both"/>
        <w:rPr>
          <w:sz w:val="28"/>
          <w:szCs w:val="28"/>
          <w:lang w:val="uk-UA"/>
        </w:rPr>
      </w:pPr>
      <w:r w:rsidRPr="00D64C1C">
        <w:rPr>
          <w:sz w:val="28"/>
          <w:szCs w:val="28"/>
        </w:rPr>
        <w:t>Возникновение нетрудоспособности в результате злоупотребления спиртными напитками или наркотическими средствами может послужить основанием для лишения права на алименты супруга-алкоголика или наркомана в связи с тем, что их поведение отрицательно оценивается в обществе как противоречащее нормам морали и наносящее моральный и имущественный вред другим членам семьи. Предоставлять средства на содержание супруга (бывшего супруга) наркомана или алкоголика тождественно предоставлению средств на приобретение наркотиков и спиртных напитков.</w:t>
      </w:r>
      <w:r w:rsidR="00D64C1C">
        <w:rPr>
          <w:sz w:val="28"/>
          <w:szCs w:val="28"/>
        </w:rPr>
        <w:t xml:space="preserve"> </w:t>
      </w:r>
      <w:r w:rsidRPr="00D64C1C">
        <w:rPr>
          <w:sz w:val="28"/>
          <w:szCs w:val="28"/>
        </w:rPr>
        <w:t>Основание лишения или ограничения права на алименты супруга (бывшего супруга) может послужить совершение им именно умышленного преступления, но при этом вид умысла (прямой или косвенный) значения не имеет.</w:t>
      </w:r>
      <w:r w:rsidR="00D64C1C">
        <w:rPr>
          <w:sz w:val="28"/>
          <w:szCs w:val="28"/>
        </w:rPr>
        <w:t xml:space="preserve"> </w:t>
      </w:r>
    </w:p>
    <w:p w:rsidR="00616560" w:rsidRDefault="003477CE" w:rsidP="00616560">
      <w:pPr>
        <w:widowControl w:val="0"/>
        <w:suppressAutoHyphens w:val="0"/>
        <w:spacing w:line="336" w:lineRule="auto"/>
        <w:ind w:firstLine="709"/>
        <w:jc w:val="both"/>
        <w:rPr>
          <w:sz w:val="28"/>
          <w:szCs w:val="28"/>
          <w:lang w:val="uk-UA"/>
        </w:rPr>
      </w:pPr>
      <w:r w:rsidRPr="00D64C1C">
        <w:rPr>
          <w:sz w:val="28"/>
          <w:szCs w:val="28"/>
        </w:rPr>
        <w:t xml:space="preserve">Что касается понятия непродолжительности брака, то законом оно не регламентировано. Этот вопрос решается судом в зависимости от обстоятельств конкретного дела. Закон также не содержит определение недостойного поведения супруга, оставляя это на усмотрение суда. </w:t>
      </w:r>
    </w:p>
    <w:p w:rsidR="00616560" w:rsidRDefault="003477CE" w:rsidP="00616560">
      <w:pPr>
        <w:widowControl w:val="0"/>
        <w:suppressAutoHyphens w:val="0"/>
        <w:spacing w:line="336" w:lineRule="auto"/>
        <w:ind w:firstLine="709"/>
        <w:jc w:val="both"/>
        <w:rPr>
          <w:sz w:val="28"/>
          <w:szCs w:val="28"/>
          <w:lang w:val="uk-UA"/>
        </w:rPr>
      </w:pPr>
      <w:r w:rsidRPr="00D64C1C">
        <w:rPr>
          <w:sz w:val="28"/>
          <w:szCs w:val="28"/>
        </w:rPr>
        <w:t>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жестокое обращение к членам семьи, иное аморальное поведение в семье (бывшей семье)</w:t>
      </w:r>
      <w:r w:rsidRPr="00D64C1C">
        <w:rPr>
          <w:rStyle w:val="a4"/>
          <w:sz w:val="28"/>
          <w:szCs w:val="28"/>
        </w:rPr>
        <w:footnoteReference w:id="10"/>
      </w:r>
      <w:r w:rsidRPr="00D64C1C">
        <w:rPr>
          <w:sz w:val="28"/>
          <w:szCs w:val="28"/>
        </w:rPr>
        <w:t>. При этом следует учитывать то, когда имел место факт недостойного поведения, их последствия и дальнейшее поведение истца.</w:t>
      </w:r>
      <w:r w:rsidR="00D64C1C">
        <w:rPr>
          <w:sz w:val="28"/>
          <w:szCs w:val="28"/>
        </w:rPr>
        <w:t xml:space="preserve"> </w:t>
      </w:r>
    </w:p>
    <w:p w:rsidR="00616560" w:rsidRDefault="003477CE" w:rsidP="00616560">
      <w:pPr>
        <w:widowControl w:val="0"/>
        <w:suppressAutoHyphens w:val="0"/>
        <w:spacing w:line="336" w:lineRule="auto"/>
        <w:ind w:firstLine="709"/>
        <w:jc w:val="both"/>
        <w:rPr>
          <w:sz w:val="28"/>
          <w:szCs w:val="28"/>
          <w:lang w:val="uk-UA"/>
        </w:rPr>
      </w:pPr>
      <w:r w:rsidRPr="00D64C1C">
        <w:rPr>
          <w:sz w:val="28"/>
          <w:szCs w:val="28"/>
        </w:rPr>
        <w:t xml:space="preserve">Ещё одним основанием для освобождения супруга (бывшего супруга) от уплаты алиментов может послужить помещение супруга, получающего алименты, в дом инвалидов на государственное обеспечение либо передача его на обеспечение (попечение) общественных или других организаций либо частных лиц. В данной ситуации для освобождения от уплаты алиментов должны отсутствовать обстоятельства, делающие необходимыми дополнительные расходы (особый уход, лечение, питание и т. п.). </w:t>
      </w:r>
    </w:p>
    <w:p w:rsidR="00616560" w:rsidRDefault="003477CE" w:rsidP="00616560">
      <w:pPr>
        <w:widowControl w:val="0"/>
        <w:suppressAutoHyphens w:val="0"/>
        <w:spacing w:line="336" w:lineRule="auto"/>
        <w:ind w:firstLine="709"/>
        <w:jc w:val="both"/>
        <w:rPr>
          <w:sz w:val="28"/>
          <w:szCs w:val="28"/>
          <w:lang w:val="uk-UA"/>
        </w:rPr>
      </w:pPr>
      <w:r w:rsidRPr="00D64C1C">
        <w:rPr>
          <w:sz w:val="28"/>
          <w:szCs w:val="28"/>
        </w:rPr>
        <w:t>Лица, состоящие в браке, который был признан судом недействительным, по общему правилу не имеют право на получение алиментов друг от друга. Исключение из этого правила предусмотрено п. 4 ст. 30 Семейного кодекса РФ: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 90 и 91 настоящего Кодекса».</w:t>
      </w:r>
      <w:r w:rsidR="00D64C1C">
        <w:rPr>
          <w:sz w:val="28"/>
          <w:szCs w:val="28"/>
        </w:rPr>
        <w:t xml:space="preserve"> </w:t>
      </w:r>
    </w:p>
    <w:p w:rsidR="00616560" w:rsidRDefault="00616560" w:rsidP="00D64C1C">
      <w:pPr>
        <w:widowControl w:val="0"/>
        <w:suppressAutoHyphens w:val="0"/>
        <w:spacing w:line="360" w:lineRule="auto"/>
        <w:ind w:firstLine="709"/>
        <w:jc w:val="both"/>
        <w:rPr>
          <w:sz w:val="28"/>
          <w:szCs w:val="28"/>
          <w:lang w:val="uk-UA"/>
        </w:rPr>
      </w:pPr>
    </w:p>
    <w:p w:rsidR="00616560" w:rsidRDefault="00616560" w:rsidP="00D64C1C">
      <w:pPr>
        <w:widowControl w:val="0"/>
        <w:suppressAutoHyphens w:val="0"/>
        <w:spacing w:line="360" w:lineRule="auto"/>
        <w:ind w:firstLine="709"/>
        <w:jc w:val="both"/>
        <w:rPr>
          <w:b/>
          <w:sz w:val="28"/>
          <w:szCs w:val="28"/>
          <w:lang w:val="uk-UA"/>
        </w:rPr>
      </w:pPr>
      <w:r>
        <w:rPr>
          <w:b/>
          <w:sz w:val="28"/>
          <w:szCs w:val="28"/>
        </w:rPr>
        <w:br w:type="page"/>
      </w:r>
      <w:r w:rsidR="003477CE" w:rsidRPr="00D64C1C">
        <w:rPr>
          <w:b/>
          <w:sz w:val="28"/>
          <w:szCs w:val="28"/>
        </w:rPr>
        <w:t>2.5. Алиментные обязательства других членов семьи</w:t>
      </w:r>
      <w:r w:rsidR="00D64C1C">
        <w:rPr>
          <w:b/>
          <w:sz w:val="28"/>
          <w:szCs w:val="28"/>
        </w:rPr>
        <w:t xml:space="preserve"> </w:t>
      </w:r>
    </w:p>
    <w:p w:rsidR="00616560" w:rsidRDefault="00616560" w:rsidP="00D64C1C">
      <w:pPr>
        <w:widowControl w:val="0"/>
        <w:suppressAutoHyphens w:val="0"/>
        <w:spacing w:line="360" w:lineRule="auto"/>
        <w:ind w:firstLine="709"/>
        <w:jc w:val="both"/>
        <w:rPr>
          <w:sz w:val="28"/>
          <w:szCs w:val="28"/>
          <w:lang w:val="uk-UA"/>
        </w:rPr>
      </w:pP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Алиментные обязательства могут возникнуть не только между родителями и детьми, супругами (бывшими супругами), но и между другими членами семьи. К другим членам семьи относятся братья и сёстры, бабушки, дедушки внуки, фактические воспитатели и их воспитанники, пасынки и падчерицы, отчим и мачеха. Из них, в соответствии с законом, правом на взыскание алиментов в судебном порядке обладают: несовершеннолетние и совершеннолетние нетрудоспособные братья и сёстры, несовершеннолетние и совершеннолетние нетрудоспособные внуки, нетрудоспособные бабушки и дедушки, нетрудоспособные отчим и мачеха.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Алиментные обязательства «других членов семьи» носят дополнительный характер, то есть являются обязательствами «второй очереди», так как возникают при условии невозможности получения содержания от родителей, трудоспособных совершеннолетних детей, супругов (бывших супругов).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Алиментная обязанность «других членов семьи» может выполняться на основе соглашения, а при его отсутствии – по решению суда. Специфика данных алиментных обязательств зависит от их субъектного состава.</w:t>
      </w:r>
      <w:r w:rsidR="00D64C1C">
        <w:rPr>
          <w:sz w:val="28"/>
          <w:szCs w:val="28"/>
        </w:rPr>
        <w:t xml:space="preserve"> </w:t>
      </w:r>
      <w:r w:rsidRPr="00D64C1C">
        <w:rPr>
          <w:sz w:val="28"/>
          <w:szCs w:val="28"/>
        </w:rPr>
        <w:t xml:space="preserve">Трудоспособные совершеннолетние братья и сёстры, обладающие необходимыми средствами, обязаны содержать своих нуждающихся в помощи несовершеннолетних братьев и сестёр в случае невозможности получения ими содержания от своих родителей независимо от причин – смерть родителей, полное отсутствие у них средств для уплаты алиментов, безвестное отсутствие, уклонение от уплаты алиментов и т.п..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Также, в соответствии со ст. 93 Семейного кодекса РФ, трудоспособные совершеннолетние братья и сёстры обязаны содержать нетрудоспособных нуждающихся в помощи совершеннолетних братьев и сестёр, если они не могут получить содержание от своих трудоспособных совершеннолетних детей, супругов (бывших супругов) или от родителей. Вопрос о нуждаемости братьев и сестёр решается судом с учётом конкретных обстоятельств дела путём сопоставления их доходов и их потребностей, необходимых для нормального существования.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Совершеннолетние трудоспособные братья и сёстры будут признаны судом обладающими необходимыми средствами для уплаты алиментов, если они имеют такой уровень материальной обеспеченности, что после уплаты ими алиментов останутся средства для их собственного существования. К исполнению алиментной обязанности могут привлекаться только родные братья и сёстры, как полнородные, так и неполнородные. Обязательным условием возложения на них алиментной обязанности является невозможность получения содержания несовершеннолетними и нетрудоспособными совершеннолетними братьями и сёстрами от алиментообязанных лиц первой очереди</w:t>
      </w:r>
      <w:r w:rsidRPr="00D64C1C">
        <w:rPr>
          <w:rStyle w:val="a4"/>
          <w:sz w:val="28"/>
          <w:szCs w:val="28"/>
        </w:rPr>
        <w:footnoteReference w:id="11"/>
      </w:r>
      <w:r w:rsidRP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Обязанность выплачивать алименты возлагается только на совершеннолетних, трудоспособных братьев и сестёр, обладающих для этого необходимыми средствами.</w:t>
      </w:r>
      <w:r w:rsidR="00D64C1C">
        <w:rPr>
          <w:sz w:val="28"/>
          <w:szCs w:val="28"/>
        </w:rPr>
        <w:t xml:space="preserve"> </w:t>
      </w:r>
      <w:r w:rsidRPr="00D64C1C">
        <w:rPr>
          <w:sz w:val="28"/>
          <w:szCs w:val="28"/>
        </w:rPr>
        <w:t xml:space="preserve">Семейный кодекс РФ, а именно ст. 94 Семейного кодекса РФ, предусматривает алиментные обязательства дедушки и бабушки в отношении своих внуков.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К условиям их выполнения относятся: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наличие кровного родства между дедушкой, бабушкой и внуками;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невозможность получения содержания от своих родителей, супругов или бывших супругов (для совершеннолетних нетрудоспособных внуков);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нуждаемость внуков в материальной помощи;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4) наличие у дедушки и бабушки необходимых средств для уплаты алиментов.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Алиментная обязанность возлагается на дедушку и бабушку независимо от их трудоспособности. Трудоспособные совершеннолетние внуки, обладающие необходимыми средствами, также обязаны содержать в случае необходимости своих нетрудоспособных нуждающихся в помощи дедушек и бабушек. Эта обязанность возникает в случае, если им не предоставляют содержание их совершеннолетние трудоспособные дети или супруги (бывшие супруги).</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В соответствии со ст. 96 Семейного кодекса РФ, фактические воспитатели имеют право требовать в судебном порядке содержания от своих совершеннолетних трудоспособных воспитанников при условии невозможности получения содержания от своих совершеннолетних трудоспособных детей или супругов (бывших супругов).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Фактические воспитатели – это лица, которые осуществляют (осуществляли) воспитание и содержание чужих несовершеннолетних детей без назначения их опекунами (попечителями) или не в связи с принятием на основании договора детей на воспитание в приёмную семью. Ими могут быть как родственники детей, так и посторонние граждане.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При отсутствии соглашения об уплате алиментов фактические воспитатели вправе требовать в судебном порядке предоставления содержания от своих совершеннолетних трудоспособных фактических воспитанников.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Для удовлетворения судом требования фактических воспитателей о предоставлении содержания их воспитанниками суд должен выяснить наличие следующих обстоятельств: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воспитание и содержание в прошлом фактическими воспитателями несовершеннолетних детей (воспитанников);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фактические воспитатели являются нетрудоспособными и нуждаются в материальной помощи;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фактические воспитатели не могут получить содержание от своих совершеннолетних трудоспособных детей или супругов (бывших супругов).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Следует отметить, что обязанность выплачивать алименты бывшим фактическим воспитателям при установлении вышеназванных оснований возлагается судом на их совершеннолетних трудоспособных воспитанников независимо от того, обладают ли они для этого необходимыми средствами или нет, то есть независимо от их обеспеченности. Суд, в соответствии с п. 2 ст. 96 Семейного кодекса РФ, вправе освободить воспитанников от обязанности по содержанию фактических воспитателей, если те содержали и воспитывали их менее 5 лет, либо выполняли это ненадлежащим образом. Освобождение фактических воспитанников от уплаты алиментов – это право, а не обязанность суда.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В отличие от фактических воспитателей не имеют право требовать предоставления содержания опекуны, попечители и приёмные родители от своих подопечных и приёмных родителей. Данный факт объясняется тем, что опекуны, попечители и приёмные родители не обязаны содержать несовершеннолетних детей за счёт собственных средств: средства на их содержание предоставляет государство. Ранее уже говорилось о том, что данный вид алиментных обязательств представляет собой одностороннее алиментное обязательство, а это означает, что лишь одна сторона имеет право на получение алиментов – фактические воспитатели. В семейном законодательстве не предусмотрена алиментная обязанность фактических воспитателей в отношении своих воспитанников.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Однако ранее действовавший Кодекс о браке и семье РСФСР предусматривал алиментные обязательства фактических воспитателей в отношении фактических воспитанников. В статье 85 Кодекса о браке и семье РСФСР говорится: «Лица, взявшие к себе детей на постоянное воспитание и содержание, в случае отказа от дальнейшего содержания обязаны содержать несовершеннолетних, а также нетрудоспособных совершеннолетних нуждающихся в помощи воспитанников, если последние не имеют родителей или не могут получить содержания от своих родителей». Семейный кодекс РФ не предусматривает такой обязанности.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Но, если алименты взыскивались по решению суда, вынесенному в соответствии с Кодексом о браке и семье РСФСР, то выплата их не прекращается.</w:t>
      </w:r>
      <w:r w:rsidR="00D64C1C">
        <w:rPr>
          <w:sz w:val="28"/>
          <w:szCs w:val="28"/>
        </w:rPr>
        <w:t xml:space="preserve"> </w:t>
      </w:r>
      <w:r w:rsidRPr="00D64C1C">
        <w:rPr>
          <w:sz w:val="28"/>
          <w:szCs w:val="28"/>
        </w:rPr>
        <w:t xml:space="preserve">Совершеннолетние трудоспособные пасынки и падчерицы, обладающие необходимыми средствами, также как и все ранее перечисленные лица, обязанные выплачивать алименты, обязаны предоставлять содержание нетрудоспособным нуждающимся в помощи отчиму и мачехе. Пасынки и падчерицы обязаны содержать своих мачеху и отчима только в том случае, если они не могут получить содержание от своих совершеннолетних трудоспособных детей или от супругов (бывших супругов).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Аналогично алиментным обязательствам фактических воспитанников в отношении фактических воспитателей, в данных алиментных обязательствах правом на получение содержания обладает только одна сторона – отчим и мачеха. Норма, в соответствии с которой пасынки и падчерицы имеют право требовать алиментного содержания, содержалась в Кодексе о браке и семье РСФСР. Суд вправе освободить пасынка или падчерицу от обязанностей по содержанию отчима и мачехи, если они воспитывали и содержали их менее 5 лет,</w:t>
      </w:r>
      <w:r w:rsidR="00D64C1C">
        <w:rPr>
          <w:sz w:val="28"/>
          <w:szCs w:val="28"/>
        </w:rPr>
        <w:t xml:space="preserve"> </w:t>
      </w:r>
      <w:r w:rsidRPr="00D64C1C">
        <w:rPr>
          <w:sz w:val="28"/>
          <w:szCs w:val="28"/>
        </w:rPr>
        <w:t>либо недобросовестно выполняли свои обязанности по их воспитанию и содержанию.</w:t>
      </w:r>
      <w:r w:rsidR="00D64C1C">
        <w:rPr>
          <w:sz w:val="28"/>
          <w:szCs w:val="28"/>
        </w:rPr>
        <w:t xml:space="preserve"> </w:t>
      </w:r>
      <w:r w:rsidRPr="00D64C1C">
        <w:rPr>
          <w:sz w:val="28"/>
          <w:szCs w:val="28"/>
        </w:rPr>
        <w:t xml:space="preserve">Возможна ситуация, когда содержать члена семьи, требующего алименты, обязаны одновременно несколько лиц. </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В таких случаях суд определяет размер участия каждого из них в выполнении алиментной обязанности с учётом их материального и семейного положения. При этом суд, устанавливая размер алиментов, вправе учесть всех лиц, обязанных уплачивать алименты, независимо от того, предъявлен ли иск ко всем этим лицам одновременно, к нескольким из них или только к одному из них.</w:t>
      </w:r>
      <w:r w:rsidR="00D64C1C">
        <w:rPr>
          <w:sz w:val="28"/>
          <w:szCs w:val="28"/>
        </w:rPr>
        <w:t xml:space="preserve"> </w:t>
      </w:r>
      <w:r w:rsidRPr="00D64C1C">
        <w:rPr>
          <w:sz w:val="28"/>
          <w:szCs w:val="28"/>
        </w:rPr>
        <w:t>Во всех алиментных обязательствах с участием других членов семьи размер алиментов определяется соглашением сторон или судом с учётом материального и семейного положения плательщика и получателя алиментов и других заслуживающих внимания интересов сторон применительно к конкретной ситуации, в твёрдой денежной сумме, выплачиваемой ежемесячно. В целях индексации размер алиментов, взыскиваемых по решению суда в твёрдой денежной сумме, выражается в соответствующем числе минимальных размеров оплаты труда.</w:t>
      </w:r>
    </w:p>
    <w:p w:rsidR="003477CE" w:rsidRPr="00D64C1C" w:rsidRDefault="003477CE" w:rsidP="00D64C1C">
      <w:pPr>
        <w:widowControl w:val="0"/>
        <w:suppressAutoHyphens w:val="0"/>
        <w:spacing w:line="360" w:lineRule="auto"/>
        <w:ind w:firstLine="709"/>
        <w:jc w:val="both"/>
        <w:rPr>
          <w:b/>
          <w:sz w:val="28"/>
          <w:szCs w:val="28"/>
        </w:rPr>
      </w:pPr>
    </w:p>
    <w:p w:rsidR="003477CE" w:rsidRPr="00D64C1C" w:rsidRDefault="00616560" w:rsidP="00D64C1C">
      <w:pPr>
        <w:widowControl w:val="0"/>
        <w:suppressAutoHyphens w:val="0"/>
        <w:spacing w:line="360" w:lineRule="auto"/>
        <w:ind w:firstLine="709"/>
        <w:jc w:val="both"/>
        <w:rPr>
          <w:b/>
          <w:sz w:val="28"/>
          <w:szCs w:val="28"/>
        </w:rPr>
      </w:pPr>
      <w:r>
        <w:rPr>
          <w:b/>
          <w:sz w:val="28"/>
          <w:szCs w:val="28"/>
        </w:rPr>
        <w:br w:type="page"/>
      </w:r>
      <w:r w:rsidR="003477CE" w:rsidRPr="00D64C1C">
        <w:rPr>
          <w:b/>
          <w:sz w:val="28"/>
          <w:szCs w:val="28"/>
        </w:rPr>
        <w:t>Глава ΙΙΙ. Прекращение алиментных обязательств</w:t>
      </w:r>
    </w:p>
    <w:p w:rsidR="00616560" w:rsidRDefault="00616560" w:rsidP="00D64C1C">
      <w:pPr>
        <w:widowControl w:val="0"/>
        <w:suppressAutoHyphens w:val="0"/>
        <w:spacing w:line="360" w:lineRule="auto"/>
        <w:ind w:firstLine="709"/>
        <w:jc w:val="both"/>
        <w:rPr>
          <w:sz w:val="28"/>
          <w:szCs w:val="28"/>
          <w:lang w:val="uk-UA"/>
        </w:rPr>
      </w:pP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Прекращение алиментных обязательств означает, что между субъектами алиментных правоотношений прекращают существовать какие-либо права и обязанности, связанные с предоставлением материального содержания в отношении друг друга, в виду наступления определённых обстоятельств или отпадения оснований для получения алиментов. Перечень обстоятельств (оснований), прекращающих алиментные обязательства, зависит от порядка уплаты алиментов, то есть добровольного или судебного.</w:t>
      </w:r>
      <w:r w:rsidR="00D64C1C">
        <w:rPr>
          <w:sz w:val="28"/>
          <w:szCs w:val="28"/>
        </w:rPr>
        <w:t xml:space="preserve"> </w:t>
      </w:r>
      <w:r w:rsidRPr="00D64C1C">
        <w:rPr>
          <w:sz w:val="28"/>
          <w:szCs w:val="28"/>
        </w:rPr>
        <w:t xml:space="preserve">Если алиментные обязательства были установлены соглашением сторон об уплате алиментов, то они, согласно п. 1 ст. 120 Семейного кодекса РФ, прекращаются в связи со смертью одной из сторон, истечением срока действия соглашения, а также по иным основаниям, непосредственно предусмотренным соглашением об уплате алиментов.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Основания прекращения выплаты алиментов, взыскиваемых в судебном порядке, названы в п. 2 ст. 120 Семейного кодекса РФ, в соответствии с которым выплата алиментов прекращается: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по достижении ребёнком совершеннолетия;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при усыновлении (удочерении) ребёнка, на содержание которого взыскивались алименты;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при вступлении нетрудоспособного нуждающегося бывшего супруга-получателя алиментов в новый брак, так как при этом обязанность по его материальному содержанию, в соответствии с п. 1 ст. 89 Семейного кодекса РФ, возлагается на супруга по новому браку;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4) в связи со смертью лица, получающего алименты, или лица, обязанного к их уплате;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5) при признании судом факта восстановления трудоспособности или прекращения нуждаемости в материальной поддержке, то есть при отпадении условий, необходимых по закону для получения содержания.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Для прекращения алиментного обязательства по основаниям, предусмотренным в п. 2 ст. 120 Семейного кодекса РФ, не требуется судебного разбирательства в порядке искового производства, за исключение случаев восстановления трудоспособности или прекращения нуждаемости и в случае усыновления (удочерения) ребёнка, когда за родителем, с которого в судебном порядке взыскивались алименты, сохранены личные неимущественные и имущественные права и обязанности в отношении усыновлённого ребёнка.</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Вопрос о прекращении исполнительного производства по взысканию и выплате алиментов рассматривается судом по месту нахождения судебного пристава-исполнителя. Об этом извещается взыскатель алиментов, должник, а также судебный пристав-исполнитель. </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По результатам рассмотрения заявления о прекращении исполнительного производства судом выносится определение, которое направляется взыскателю, должнику и судебному приставу-исполнителю, на исполнении которого находится исполнительный документ. Исполнительный документ (судебный приказ) с соответствующей отметкой направляется в суд, вынесший решение о взыскании алиментов. Все принятые судебным приставом-исполнителем меры по исполнению алиментного обязательства отменяются.</w:t>
      </w:r>
    </w:p>
    <w:p w:rsidR="003477CE" w:rsidRPr="00D64C1C" w:rsidRDefault="003477CE" w:rsidP="00D64C1C">
      <w:pPr>
        <w:widowControl w:val="0"/>
        <w:suppressAutoHyphens w:val="0"/>
        <w:spacing w:line="360" w:lineRule="auto"/>
        <w:ind w:firstLine="709"/>
        <w:jc w:val="both"/>
        <w:rPr>
          <w:sz w:val="28"/>
          <w:szCs w:val="28"/>
        </w:rPr>
      </w:pPr>
    </w:p>
    <w:p w:rsidR="003477CE" w:rsidRPr="00D64C1C" w:rsidRDefault="00616560" w:rsidP="00D64C1C">
      <w:pPr>
        <w:widowControl w:val="0"/>
        <w:suppressAutoHyphens w:val="0"/>
        <w:spacing w:line="360" w:lineRule="auto"/>
        <w:ind w:firstLine="709"/>
        <w:jc w:val="both"/>
        <w:rPr>
          <w:b/>
          <w:sz w:val="28"/>
          <w:szCs w:val="28"/>
        </w:rPr>
      </w:pPr>
      <w:r>
        <w:rPr>
          <w:b/>
          <w:sz w:val="28"/>
          <w:szCs w:val="28"/>
        </w:rPr>
        <w:br w:type="page"/>
      </w:r>
      <w:r w:rsidR="003477CE" w:rsidRPr="00D64C1C">
        <w:rPr>
          <w:b/>
          <w:sz w:val="28"/>
          <w:szCs w:val="28"/>
        </w:rPr>
        <w:t>Заключение</w:t>
      </w:r>
    </w:p>
    <w:p w:rsidR="00616560" w:rsidRDefault="00616560" w:rsidP="00D64C1C">
      <w:pPr>
        <w:widowControl w:val="0"/>
        <w:suppressAutoHyphens w:val="0"/>
        <w:spacing w:line="360" w:lineRule="auto"/>
        <w:ind w:firstLine="709"/>
        <w:jc w:val="both"/>
        <w:rPr>
          <w:sz w:val="28"/>
          <w:szCs w:val="28"/>
          <w:lang w:val="uk-UA"/>
        </w:rPr>
      </w:pP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Алиментные обязательства сложные по составу отношения. Алиментные обязательства – это имущественные правоотношения, регулируемые нормами семейного права, возникающие на основе соглашения или решения суда, в силу которого одни члены семьи вправе требовать денежного содержания от других членов семьи, а последние обязаны его выплачивать.</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Несмотря на то, что алиментные обязательства носят имущественный характер, они всё же имеют характерные признаки, которые отличают их от иных имущественных правоотношений. Такими признаками являются, например, безвозмездность алиментных обязательств и их строго личный характер, длящийся характер и определённые основания для выплаты алиментов.</w:t>
      </w:r>
      <w:r w:rsidR="00D64C1C">
        <w:rPr>
          <w:sz w:val="28"/>
          <w:szCs w:val="28"/>
        </w:rPr>
        <w:t xml:space="preserve"> </w:t>
      </w:r>
      <w:r w:rsidRPr="00D64C1C">
        <w:rPr>
          <w:sz w:val="28"/>
          <w:szCs w:val="28"/>
        </w:rPr>
        <w:t xml:space="preserve">Алиментные обязательства охватывают большой круг субъектов имеющих право на получение алиментов и обязанных их уплачивать.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По субъектному составу алиментные обязательства делятся на алиментные обязательства между родителями и детьми, между супругами (бывшими супругами), между братьями и сёстрами, между дедушками, бабушками и внуками. Существует также группа алиментных обязательств, где алиментообязанной является лишь одна сторона. Такие алиментные обязательства возникают у фактических воспитанников в отношении их фактических воспитателей, у пасынков и падчериц в отношении отчима и мачехи, у бывших усыновителей в отношении бывших усыновлённых.</w:t>
      </w:r>
      <w:r w:rsidR="00D64C1C">
        <w:rPr>
          <w:sz w:val="28"/>
          <w:szCs w:val="28"/>
        </w:rPr>
        <w:t xml:space="preserve"> </w:t>
      </w:r>
      <w:r w:rsidRPr="00D64C1C">
        <w:rPr>
          <w:sz w:val="28"/>
          <w:szCs w:val="28"/>
        </w:rPr>
        <w:t xml:space="preserve">Правом на получение алиментов от родителей обладают как несовершеннолетние дети, так и совершеннолетние.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У последних это право возникает в случае их нетрудоспособности и нуждаемости. Обязательным условием для возникновения алиментных обязательств родителей в отношении их детей является наличие факта родства между ними. Алименты на детей устанавливаются по соглашению сторон либо по решению суда.</w:t>
      </w:r>
      <w:r w:rsidR="00D64C1C">
        <w:rPr>
          <w:sz w:val="28"/>
          <w:szCs w:val="28"/>
        </w:rPr>
        <w:t xml:space="preserve"> </w:t>
      </w:r>
      <w:r w:rsidRPr="00D64C1C">
        <w:rPr>
          <w:sz w:val="28"/>
          <w:szCs w:val="28"/>
        </w:rPr>
        <w:t xml:space="preserve">Совершеннолетние дети также обязаны содержать своих родителей, если они нетрудоспособны и нуждаются в помощи.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Алименты в данном случае взыскиваются со всех детей независимо от того, к кому из детей был предъявлен иск о взыскании алиментов. В случае если родители ранее уклонялись от исполнения своих обязанностей в отношении детей, дети могут быть освобождены от уплаты алиментов. Предоставлять материальное содержание в случае нетрудоспособности и нуждаемости обязаны и супруги (бывшие супруги). Вопросы, касающиеся прав и обязанностей по взаимному содержанию, супруги вправе включить в брачный договор, либо заключить соглашение об уплате алиментов. Не воспользовавшись не тем, не другим, супруги вправе требовать предоставление алиментов в судебном порядке. Все основания возникновения права на алименты супругов (бывших супругов) закреплены в Семейном кодексе РФ.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Вышеперечисленные алиментные обязательства относятся к алиментным обязательствам первой очереди. К алиментным обязательствам второй очереди относятся обязательства других членов семьи. Другие члены семьи – это братья и сёстры, дедушки, бабушки и внуки, пасынки и падчерицы, фактические воспитатели и фактические воспитанники. Обязательства по предоставлению алиментов в этом случае возникают только, если невозможно взыскать алименты с лиц, обязанных их уплачивать в первую очередь.</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Наличие такого количества субъектов алиментных обязательств связано с тем, что, как уже говорилось, наше государство на сегодняшний день не способно обеспечить всех нуждающихся и нетрудоспособных лиц за счёт системы социального обеспечения, а также не готово материально поддерживать каждую семью и каждого члена семьи для их достойного существования.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Вполне целесообразно, что каждого члена семьи в части поддерживает государство, но в большей части другие члены семьи, а что касается социального обеспечения, то можно сказать, в некоторой степени, алиментные обязательства заменяют государственные меры социального обеспечения.</w:t>
      </w:r>
      <w:r w:rsidR="00D64C1C">
        <w:rPr>
          <w:sz w:val="28"/>
          <w:szCs w:val="28"/>
        </w:rPr>
        <w:t xml:space="preserve">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Алиментные обязательства прекращаются при возникновении следующих оснований: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1) достижение ребёнком 18 лет либо его эмансипация;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2) усыновление ребёнка;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3) восстановление трудоспособности или прекращение нуждаемости;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4) вступление в брак бывшего супруга;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5) смерть одной из сторон в обязательстве;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6) истечение срока соглашения; </w:t>
      </w:r>
    </w:p>
    <w:p w:rsidR="00616560" w:rsidRDefault="003477CE" w:rsidP="00D64C1C">
      <w:pPr>
        <w:widowControl w:val="0"/>
        <w:suppressAutoHyphens w:val="0"/>
        <w:spacing w:line="360" w:lineRule="auto"/>
        <w:ind w:firstLine="709"/>
        <w:jc w:val="both"/>
        <w:rPr>
          <w:sz w:val="28"/>
          <w:szCs w:val="28"/>
          <w:lang w:val="uk-UA"/>
        </w:rPr>
      </w:pPr>
      <w:r w:rsidRPr="00D64C1C">
        <w:rPr>
          <w:sz w:val="28"/>
          <w:szCs w:val="28"/>
        </w:rPr>
        <w:t xml:space="preserve">7) иные основания предусмотренные соглашением сторон об уплате алиментов. </w:t>
      </w:r>
    </w:p>
    <w:p w:rsidR="003477CE" w:rsidRPr="00D64C1C" w:rsidRDefault="003477CE" w:rsidP="00D64C1C">
      <w:pPr>
        <w:widowControl w:val="0"/>
        <w:suppressAutoHyphens w:val="0"/>
        <w:spacing w:line="360" w:lineRule="auto"/>
        <w:ind w:firstLine="709"/>
        <w:jc w:val="both"/>
        <w:rPr>
          <w:sz w:val="28"/>
          <w:szCs w:val="28"/>
        </w:rPr>
      </w:pPr>
      <w:r w:rsidRPr="00D64C1C">
        <w:rPr>
          <w:sz w:val="28"/>
          <w:szCs w:val="28"/>
        </w:rPr>
        <w:t xml:space="preserve">При прекращении алиментных обязательств между субъектами исчезают какие-либо права и обязанности связанные с предоставлением содержания друг другу. </w:t>
      </w:r>
    </w:p>
    <w:p w:rsidR="003477CE" w:rsidRPr="00D64C1C" w:rsidRDefault="003477CE" w:rsidP="00D64C1C">
      <w:pPr>
        <w:widowControl w:val="0"/>
        <w:suppressAutoHyphens w:val="0"/>
        <w:spacing w:line="360" w:lineRule="auto"/>
        <w:ind w:firstLine="709"/>
        <w:jc w:val="both"/>
        <w:rPr>
          <w:sz w:val="28"/>
          <w:szCs w:val="28"/>
        </w:rPr>
      </w:pPr>
    </w:p>
    <w:p w:rsidR="003477CE" w:rsidRDefault="00616560" w:rsidP="00616560">
      <w:pPr>
        <w:widowControl w:val="0"/>
        <w:tabs>
          <w:tab w:val="left" w:pos="284"/>
        </w:tabs>
        <w:suppressAutoHyphens w:val="0"/>
        <w:spacing w:line="336" w:lineRule="auto"/>
        <w:rPr>
          <w:b/>
          <w:sz w:val="28"/>
          <w:szCs w:val="28"/>
          <w:lang w:val="uk-UA"/>
        </w:rPr>
      </w:pPr>
      <w:r>
        <w:rPr>
          <w:b/>
          <w:sz w:val="28"/>
          <w:szCs w:val="28"/>
        </w:rPr>
        <w:br w:type="page"/>
      </w:r>
      <w:r w:rsidR="003477CE" w:rsidRPr="00D64C1C">
        <w:rPr>
          <w:b/>
          <w:sz w:val="28"/>
          <w:szCs w:val="28"/>
        </w:rPr>
        <w:t>С</w:t>
      </w:r>
      <w:r>
        <w:rPr>
          <w:b/>
          <w:sz w:val="28"/>
          <w:szCs w:val="28"/>
        </w:rPr>
        <w:t>писок нормативно-правовых актов</w:t>
      </w:r>
    </w:p>
    <w:p w:rsidR="00616560" w:rsidRPr="00616560" w:rsidRDefault="00616560" w:rsidP="00616560">
      <w:pPr>
        <w:widowControl w:val="0"/>
        <w:tabs>
          <w:tab w:val="left" w:pos="284"/>
        </w:tabs>
        <w:suppressAutoHyphens w:val="0"/>
        <w:spacing w:line="336" w:lineRule="auto"/>
        <w:rPr>
          <w:b/>
          <w:sz w:val="28"/>
          <w:szCs w:val="28"/>
          <w:lang w:val="uk-UA"/>
        </w:rPr>
      </w:pP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Конституция Российской Федерации (с изм. от 30.12.2008), принята всенародным голосованием 12 декабря 1993 г. //Российская газета. 1993. 25 декабря.</w:t>
      </w: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Семейный кодекс Российской Федерации от 29.12.1995 г. № 223-ФЗ (в ред. Федерального закона от 24.04.2008 № 49-ФЗ) //Собрание законодательства Российской Федерации. 1996. № 1. Ст. 16.</w:t>
      </w: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Гражданский процессуальный кодекс Российской Федерации от 14.11.2002 г. №138-ФЗ (в ред. Федерального закона от 09.03.2010 № 20-ФЗ) //Собрание законодательства Российской Федерации. 2002. № 46. Ст. 4532.</w:t>
      </w: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Федеральный закон от 02.10.2007 № 229-ФЗ «Об исполнительном производстве» //Собрание законодательства Российской Федерации. 2007. № 41. Ст. 4849.</w:t>
      </w: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Постановление Правительства Российской Федерации «О перечне видов заработной платы и иного дохода, из которых производится удержание алиментов на несовершеннолетних детей» //Собрание законодательства Российской Федерации. 1996. № 31. Ст. 3743.</w:t>
      </w:r>
    </w:p>
    <w:p w:rsidR="003477CE" w:rsidRPr="00D64C1C" w:rsidRDefault="003477CE" w:rsidP="00616560">
      <w:pPr>
        <w:widowControl w:val="0"/>
        <w:numPr>
          <w:ilvl w:val="0"/>
          <w:numId w:val="3"/>
        </w:numPr>
        <w:tabs>
          <w:tab w:val="left" w:pos="284"/>
        </w:tabs>
        <w:suppressAutoHyphens w:val="0"/>
        <w:spacing w:line="336" w:lineRule="auto"/>
        <w:ind w:left="0" w:firstLine="0"/>
        <w:rPr>
          <w:sz w:val="28"/>
          <w:szCs w:val="28"/>
        </w:rPr>
      </w:pPr>
      <w:r w:rsidRPr="00D64C1C">
        <w:rPr>
          <w:sz w:val="28"/>
          <w:szCs w:val="28"/>
        </w:rPr>
        <w:t>Кодекс о браке и семье РСФСР от 30.07.1969 г. (в ред. Федерального закона от 07.03.1995 № 28-ФЗ). (Утратил силу).</w:t>
      </w:r>
    </w:p>
    <w:p w:rsidR="003477CE" w:rsidRPr="00D64C1C" w:rsidRDefault="003477CE" w:rsidP="00616560">
      <w:pPr>
        <w:widowControl w:val="0"/>
        <w:tabs>
          <w:tab w:val="left" w:pos="284"/>
        </w:tabs>
        <w:suppressAutoHyphens w:val="0"/>
        <w:spacing w:line="336" w:lineRule="auto"/>
        <w:rPr>
          <w:b/>
          <w:sz w:val="28"/>
          <w:szCs w:val="28"/>
        </w:rPr>
      </w:pPr>
      <w:r w:rsidRPr="00D64C1C">
        <w:rPr>
          <w:b/>
          <w:sz w:val="28"/>
          <w:szCs w:val="28"/>
        </w:rPr>
        <w:t>Список научной литературы:</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Антокольская М.В. Семейное право: Учебник. М.: Юристъ, 2004.</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Баркова С.В. Алиментные обязательства членов семьи //В курсе правового дела. 2006. № 12. С. ?</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Кузнецова И.П. Комментарий к Семейному кодексу РФ. М.: Экзамен, 2000.</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Муратова С.А. Семейное право. М.: Эксмо, 2001.</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Нечаева А.М. Семейное право. М.: Юристъ, 2006.</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Пчелинцева Л.М. Семейное право России. М.: Норма, 2005.</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Тарусина М.Н. Семейное право. Учебное пособие. М.: Проспект, 2001.</w:t>
      </w:r>
    </w:p>
    <w:p w:rsidR="003477CE" w:rsidRPr="00D64C1C" w:rsidRDefault="003477CE" w:rsidP="00616560">
      <w:pPr>
        <w:widowControl w:val="0"/>
        <w:numPr>
          <w:ilvl w:val="0"/>
          <w:numId w:val="2"/>
        </w:numPr>
        <w:tabs>
          <w:tab w:val="left" w:pos="284"/>
        </w:tabs>
        <w:suppressAutoHyphens w:val="0"/>
        <w:spacing w:line="336" w:lineRule="auto"/>
        <w:ind w:left="0" w:firstLine="0"/>
        <w:rPr>
          <w:sz w:val="28"/>
          <w:szCs w:val="28"/>
        </w:rPr>
      </w:pPr>
      <w:r w:rsidRPr="00D64C1C">
        <w:rPr>
          <w:sz w:val="28"/>
          <w:szCs w:val="28"/>
        </w:rPr>
        <w:t>Ягудин Н.К. Семейное право РФ. Ростов-на-Дону.: Феникс, 2004.</w:t>
      </w:r>
    </w:p>
    <w:p w:rsidR="003477CE" w:rsidRPr="00D64C1C" w:rsidRDefault="003477CE" w:rsidP="00616560">
      <w:pPr>
        <w:widowControl w:val="0"/>
        <w:tabs>
          <w:tab w:val="left" w:pos="284"/>
        </w:tabs>
        <w:suppressAutoHyphens w:val="0"/>
        <w:spacing w:line="336" w:lineRule="auto"/>
        <w:rPr>
          <w:sz w:val="28"/>
          <w:szCs w:val="28"/>
        </w:rPr>
      </w:pPr>
      <w:bookmarkStart w:id="0" w:name="_GoBack"/>
      <w:bookmarkEnd w:id="0"/>
    </w:p>
    <w:sectPr w:rsidR="003477CE" w:rsidRPr="00D64C1C" w:rsidSect="00D64C1C">
      <w:footerReference w:type="default" r:id="rId7"/>
      <w:pgSz w:w="11906" w:h="16838" w:code="9"/>
      <w:pgMar w:top="1134" w:right="851" w:bottom="1134" w:left="1701" w:header="72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D2" w:rsidRDefault="005305D2" w:rsidP="003477CE">
      <w:r>
        <w:separator/>
      </w:r>
    </w:p>
  </w:endnote>
  <w:endnote w:type="continuationSeparator" w:id="0">
    <w:p w:rsidR="005305D2" w:rsidRDefault="005305D2" w:rsidP="0034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CE" w:rsidRDefault="002A4144">
    <w:pPr>
      <w:pStyle w:val="ac"/>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5pt;margin-top:.05pt;width:12pt;height:13.75pt;z-index:251657728;mso-wrap-distance-left:0;mso-wrap-distance-right:0;mso-position-horizontal-relative:page" stroked="f">
          <v:fill opacity="0" color2="black"/>
          <v:textbox inset="0,0,0,0">
            <w:txbxContent>
              <w:p w:rsidR="003477CE" w:rsidRDefault="003477CE">
                <w:pPr>
                  <w:pStyle w:val="ac"/>
                </w:pPr>
                <w:r>
                  <w:rPr>
                    <w:rStyle w:val="a3"/>
                  </w:rPr>
                  <w:fldChar w:fldCharType="begin"/>
                </w:r>
                <w:r>
                  <w:rPr>
                    <w:rStyle w:val="a3"/>
                  </w:rPr>
                  <w:instrText xml:space="preserve"> PAGE </w:instrText>
                </w:r>
                <w:r>
                  <w:rPr>
                    <w:rStyle w:val="a3"/>
                  </w:rPr>
                  <w:fldChar w:fldCharType="separate"/>
                </w:r>
                <w:r w:rsidR="00C46E1C">
                  <w:rPr>
                    <w:rStyle w:val="a3"/>
                    <w:noProof/>
                  </w:rPr>
                  <w:t>1</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D2" w:rsidRDefault="005305D2" w:rsidP="003477CE">
      <w:r>
        <w:separator/>
      </w:r>
    </w:p>
  </w:footnote>
  <w:footnote w:type="continuationSeparator" w:id="0">
    <w:p w:rsidR="005305D2" w:rsidRDefault="005305D2" w:rsidP="003477CE">
      <w:r>
        <w:continuationSeparator/>
      </w:r>
    </w:p>
  </w:footnote>
  <w:footnote w:id="1">
    <w:p w:rsidR="005305D2" w:rsidRDefault="003477CE">
      <w:pPr>
        <w:pStyle w:val="ae"/>
      </w:pPr>
      <w:r>
        <w:rPr>
          <w:rStyle w:val="a4"/>
        </w:rPr>
        <w:footnoteRef/>
      </w:r>
      <w:r w:rsidR="00D64C1C">
        <w:t xml:space="preserve"> </w:t>
      </w:r>
      <w:r>
        <w:t>Грудцына Л.Ю. Семейное право. Вопросы. П</w:t>
      </w:r>
      <w:r w:rsidR="00092EFC">
        <w:t>римеры. Рекомендации. М., 2004.</w:t>
      </w:r>
    </w:p>
  </w:footnote>
  <w:footnote w:id="2">
    <w:p w:rsidR="005305D2" w:rsidRDefault="003477CE">
      <w:pPr>
        <w:pStyle w:val="ae"/>
      </w:pPr>
      <w:r>
        <w:rPr>
          <w:rStyle w:val="a4"/>
        </w:rPr>
        <w:footnoteRef/>
      </w:r>
      <w:r w:rsidR="00D64C1C">
        <w:t xml:space="preserve"> </w:t>
      </w:r>
      <w:r>
        <w:t>Муратова С.А. Семейное право. Учебник для юридических вузов. М., 2004.</w:t>
      </w:r>
    </w:p>
  </w:footnote>
  <w:footnote w:id="3">
    <w:p w:rsidR="005305D2" w:rsidRDefault="003477CE">
      <w:pPr>
        <w:pStyle w:val="ae"/>
      </w:pPr>
      <w:r>
        <w:rPr>
          <w:rStyle w:val="a4"/>
        </w:rPr>
        <w:footnoteRef/>
      </w:r>
      <w:r w:rsidR="00D64C1C">
        <w:t xml:space="preserve"> </w:t>
      </w:r>
      <w:r>
        <w:t>Нечаева А.М. Семейное право – 3 издание. М., 2006.</w:t>
      </w:r>
    </w:p>
  </w:footnote>
  <w:footnote w:id="4">
    <w:p w:rsidR="005305D2" w:rsidRDefault="003477CE">
      <w:pPr>
        <w:pStyle w:val="ae"/>
      </w:pPr>
      <w:r>
        <w:rPr>
          <w:rStyle w:val="a4"/>
        </w:rPr>
        <w:footnoteRef/>
      </w:r>
      <w:r w:rsidR="00D64C1C">
        <w:t xml:space="preserve"> </w:t>
      </w:r>
      <w:r>
        <w:t>Антокольская М.В. Семейное право: Учебник. М., 2004. С. 247.</w:t>
      </w:r>
    </w:p>
  </w:footnote>
  <w:footnote w:id="5">
    <w:p w:rsidR="005305D2" w:rsidRDefault="003477CE">
      <w:pPr>
        <w:pStyle w:val="ae"/>
      </w:pPr>
      <w:r>
        <w:rPr>
          <w:rStyle w:val="a4"/>
        </w:rPr>
        <w:footnoteRef/>
      </w:r>
      <w:r w:rsidR="00D64C1C">
        <w:t xml:space="preserve"> </w:t>
      </w:r>
      <w:r>
        <w:t>Пчелинцева Л.М. Семейное право России. М., 2008. С. 224.</w:t>
      </w:r>
    </w:p>
  </w:footnote>
  <w:footnote w:id="6">
    <w:p w:rsidR="005305D2" w:rsidRDefault="003477CE">
      <w:pPr>
        <w:pStyle w:val="ae"/>
      </w:pPr>
      <w:r>
        <w:rPr>
          <w:rStyle w:val="a4"/>
        </w:rPr>
        <w:footnoteRef/>
      </w:r>
      <w:r w:rsidR="00D64C1C">
        <w:t xml:space="preserve"> </w:t>
      </w:r>
      <w:r>
        <w:t>Тарусина М.Н. Семейное право. Учебное пособие. М., 2001.</w:t>
      </w:r>
    </w:p>
  </w:footnote>
  <w:footnote w:id="7">
    <w:p w:rsidR="005305D2" w:rsidRDefault="003477CE">
      <w:pPr>
        <w:pStyle w:val="ae"/>
      </w:pPr>
      <w:r>
        <w:rPr>
          <w:rStyle w:val="a4"/>
        </w:rPr>
        <w:footnoteRef/>
      </w:r>
      <w:r w:rsidR="00D64C1C">
        <w:t xml:space="preserve"> </w:t>
      </w:r>
      <w:r>
        <w:t>Антокольская М.В. Семейное право: Учебник. М., 2004. С. 262.</w:t>
      </w:r>
    </w:p>
  </w:footnote>
  <w:footnote w:id="8">
    <w:p w:rsidR="005305D2" w:rsidRDefault="003477CE">
      <w:pPr>
        <w:pStyle w:val="ae"/>
      </w:pPr>
      <w:r>
        <w:rPr>
          <w:rStyle w:val="a4"/>
        </w:rPr>
        <w:footnoteRef/>
      </w:r>
      <w:r w:rsidR="00D64C1C">
        <w:t xml:space="preserve"> </w:t>
      </w:r>
      <w:r>
        <w:t>Муратова С.А. Семейное право. М., 2001.</w:t>
      </w:r>
    </w:p>
  </w:footnote>
  <w:footnote w:id="9">
    <w:p w:rsidR="005305D2" w:rsidRDefault="003477CE">
      <w:pPr>
        <w:pStyle w:val="ae"/>
      </w:pPr>
      <w:r>
        <w:rPr>
          <w:rStyle w:val="a4"/>
        </w:rPr>
        <w:footnoteRef/>
      </w:r>
      <w:r w:rsidR="00D64C1C">
        <w:t xml:space="preserve"> </w:t>
      </w:r>
      <w:r>
        <w:t>Пчелинцева Л.М. Семейное право России. М., 2008. С. 228.</w:t>
      </w:r>
    </w:p>
  </w:footnote>
  <w:footnote w:id="10">
    <w:p w:rsidR="005305D2" w:rsidRDefault="003477CE">
      <w:pPr>
        <w:pStyle w:val="ae"/>
      </w:pPr>
      <w:r>
        <w:rPr>
          <w:rStyle w:val="a4"/>
        </w:rPr>
        <w:footnoteRef/>
      </w:r>
      <w:r w:rsidR="00D64C1C">
        <w:t xml:space="preserve"> </w:t>
      </w:r>
      <w:r>
        <w:t>Ягудин Н.К. Семейное право РФ. Ростов-на-Дону., 2004.</w:t>
      </w:r>
    </w:p>
  </w:footnote>
  <w:footnote w:id="11">
    <w:p w:rsidR="005305D2" w:rsidRDefault="003477CE">
      <w:pPr>
        <w:pStyle w:val="ae"/>
      </w:pPr>
      <w:r>
        <w:rPr>
          <w:rStyle w:val="a4"/>
        </w:rPr>
        <w:footnoteRef/>
      </w:r>
      <w:r w:rsidR="00D64C1C">
        <w:t xml:space="preserve"> </w:t>
      </w:r>
      <w:r>
        <w:t>Кузнецова И.П. Комментарий к Семейному кодексу РФ.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14"/>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F26"/>
    <w:rsid w:val="00092EFC"/>
    <w:rsid w:val="000F54D3"/>
    <w:rsid w:val="002A4144"/>
    <w:rsid w:val="003477CE"/>
    <w:rsid w:val="005305D2"/>
    <w:rsid w:val="00616560"/>
    <w:rsid w:val="0078091E"/>
    <w:rsid w:val="00AF4F26"/>
    <w:rsid w:val="00C46E1C"/>
    <w:rsid w:val="00D6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7CC887D0-1927-4C16-B24F-9351BD7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1">
    <w:name w:val="Основной шрифт абзаца1"/>
  </w:style>
  <w:style w:type="character" w:styleId="a3">
    <w:name w:val="page number"/>
    <w:uiPriority w:val="99"/>
    <w:rPr>
      <w:rFonts w:cs="Times New Roman"/>
    </w:rPr>
  </w:style>
  <w:style w:type="character" w:customStyle="1" w:styleId="a4">
    <w:name w:val="Символ сноски"/>
    <w:rPr>
      <w:rFonts w:cs="Times New Roman"/>
      <w:vertAlign w:val="superscript"/>
    </w:rPr>
  </w:style>
  <w:style w:type="character" w:styleId="a5">
    <w:name w:val="footnote reference"/>
    <w:uiPriority w:val="99"/>
    <w:rPr>
      <w:vertAlign w:val="superscript"/>
    </w:rPr>
  </w:style>
  <w:style w:type="character" w:styleId="a6">
    <w:name w:val="endnote reference"/>
    <w:uiPriority w:val="99"/>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 w:type="paragraph" w:styleId="ae">
    <w:name w:val="footnote text"/>
    <w:basedOn w:val="a"/>
    <w:link w:val="af"/>
    <w:uiPriority w:val="99"/>
    <w:rPr>
      <w:sz w:val="20"/>
      <w:szCs w:val="20"/>
    </w:rPr>
  </w:style>
  <w:style w:type="character" w:customStyle="1" w:styleId="af">
    <w:name w:val="Текст сноски Знак"/>
    <w:link w:val="ae"/>
    <w:uiPriority w:val="99"/>
    <w:semiHidden/>
    <w:rPr>
      <w:lang w:eastAsia="ar-SA"/>
    </w:rPr>
  </w:style>
  <w:style w:type="paragraph" w:customStyle="1" w:styleId="af0">
    <w:name w:val="Содержимое врезки"/>
    <w:basedOn w:val="a9"/>
  </w:style>
  <w:style w:type="paragraph" w:styleId="af1">
    <w:name w:val="header"/>
    <w:basedOn w:val="a"/>
    <w:link w:val="af2"/>
    <w:uiPriority w:val="99"/>
    <w:pPr>
      <w:suppressLineNumbers/>
      <w:tabs>
        <w:tab w:val="center" w:pos="4819"/>
        <w:tab w:val="right" w:pos="9638"/>
      </w:tabs>
    </w:pPr>
  </w:style>
  <w:style w:type="character" w:customStyle="1" w:styleId="af2">
    <w:name w:val="Верхний колонтитул Знак"/>
    <w:link w:val="af1"/>
    <w:uiPriority w:val="99"/>
    <w:semiHidden/>
    <w:rPr>
      <w:sz w:val="24"/>
      <w:szCs w:val="24"/>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Standard">
    <w:name w:val="Standard"/>
    <w:rsid w:val="00AF4F26"/>
    <w:pPr>
      <w:widowControl w:val="0"/>
      <w:suppressAutoHyphens/>
      <w:autoSpaceDN w:val="0"/>
      <w:textAlignment w:val="baseline"/>
    </w:pPr>
    <w:rPr>
      <w:rFonts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Ленусичка</dc:creator>
  <cp:keywords/>
  <dc:description/>
  <cp:lastModifiedBy>admin</cp:lastModifiedBy>
  <cp:revision>2</cp:revision>
  <dcterms:created xsi:type="dcterms:W3CDTF">2014-02-22T16:59:00Z</dcterms:created>
  <dcterms:modified xsi:type="dcterms:W3CDTF">2014-02-22T16:59:00Z</dcterms:modified>
</cp:coreProperties>
</file>