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B3" w:rsidRPr="00A70FCC" w:rsidRDefault="00400DB3" w:rsidP="00A70FCC">
      <w:pPr>
        <w:pStyle w:val="abz"/>
        <w:widowControl w:val="0"/>
        <w:tabs>
          <w:tab w:val="left" w:pos="851"/>
        </w:tabs>
        <w:spacing w:before="0" w:beforeAutospacing="0" w:after="0" w:afterAutospacing="0" w:line="360" w:lineRule="auto"/>
        <w:ind w:firstLine="709"/>
        <w:rPr>
          <w:rStyle w:val="a3"/>
          <w:b w:val="0"/>
          <w:sz w:val="28"/>
          <w:szCs w:val="28"/>
        </w:rPr>
      </w:pPr>
      <w:r w:rsidRPr="00A70FCC">
        <w:rPr>
          <w:rStyle w:val="a3"/>
          <w:b w:val="0"/>
          <w:sz w:val="28"/>
          <w:szCs w:val="28"/>
        </w:rPr>
        <w:t>СОДЕРЖАНИЕ</w:t>
      </w:r>
    </w:p>
    <w:p w:rsidR="00A70FCC" w:rsidRDefault="00A70FCC" w:rsidP="00A70FCC">
      <w:pPr>
        <w:pStyle w:val="abz"/>
        <w:widowControl w:val="0"/>
        <w:tabs>
          <w:tab w:val="left" w:pos="851"/>
        </w:tabs>
        <w:spacing w:before="0" w:beforeAutospacing="0" w:after="0" w:afterAutospacing="0" w:line="360" w:lineRule="auto"/>
        <w:ind w:firstLine="709"/>
        <w:rPr>
          <w:rStyle w:val="a3"/>
          <w:b w:val="0"/>
          <w:sz w:val="28"/>
          <w:szCs w:val="28"/>
        </w:rPr>
      </w:pPr>
    </w:p>
    <w:p w:rsidR="00400DB3" w:rsidRPr="00A70FCC" w:rsidRDefault="00A70FCC" w:rsidP="00A70FCC">
      <w:pPr>
        <w:pStyle w:val="abz"/>
        <w:widowControl w:val="0"/>
        <w:tabs>
          <w:tab w:val="left" w:pos="851"/>
        </w:tabs>
        <w:spacing w:before="0" w:beforeAutospacing="0" w:after="0" w:afterAutospacing="0" w:line="360" w:lineRule="auto"/>
        <w:ind w:firstLine="0"/>
        <w:rPr>
          <w:rStyle w:val="a3"/>
          <w:b w:val="0"/>
          <w:sz w:val="28"/>
          <w:szCs w:val="28"/>
        </w:rPr>
      </w:pPr>
      <w:r w:rsidRPr="00A70FCC">
        <w:rPr>
          <w:rStyle w:val="a3"/>
          <w:b w:val="0"/>
          <w:sz w:val="28"/>
          <w:szCs w:val="28"/>
        </w:rPr>
        <w:t>Введение</w:t>
      </w:r>
    </w:p>
    <w:p w:rsidR="00400DB3" w:rsidRPr="00A70FCC" w:rsidRDefault="00A70FCC" w:rsidP="00A70FCC">
      <w:pPr>
        <w:pStyle w:val="abz"/>
        <w:widowControl w:val="0"/>
        <w:tabs>
          <w:tab w:val="left" w:pos="851"/>
        </w:tabs>
        <w:spacing w:before="0" w:beforeAutospacing="0" w:after="0" w:afterAutospacing="0" w:line="360" w:lineRule="auto"/>
        <w:ind w:firstLine="0"/>
        <w:rPr>
          <w:b/>
          <w:sz w:val="28"/>
          <w:szCs w:val="28"/>
        </w:rPr>
      </w:pPr>
      <w:r>
        <w:rPr>
          <w:rStyle w:val="a3"/>
          <w:b w:val="0"/>
          <w:sz w:val="28"/>
          <w:szCs w:val="28"/>
        </w:rPr>
        <w:t xml:space="preserve">1. </w:t>
      </w:r>
      <w:r w:rsidRPr="00A70FCC">
        <w:rPr>
          <w:rStyle w:val="a3"/>
          <w:b w:val="0"/>
          <w:sz w:val="28"/>
          <w:szCs w:val="28"/>
        </w:rPr>
        <w:t xml:space="preserve">Алиментные обязательства </w:t>
      </w:r>
    </w:p>
    <w:p w:rsidR="00400DB3" w:rsidRPr="00A70FCC" w:rsidRDefault="00400DB3" w:rsidP="00A70FCC">
      <w:pPr>
        <w:pStyle w:val="3"/>
        <w:widowControl w:val="0"/>
        <w:numPr>
          <w:ilvl w:val="1"/>
          <w:numId w:val="6"/>
        </w:numPr>
        <w:tabs>
          <w:tab w:val="left" w:pos="426"/>
          <w:tab w:val="left" w:pos="851"/>
        </w:tabs>
        <w:spacing w:before="0" w:beforeAutospacing="0" w:after="0" w:afterAutospacing="0" w:line="360" w:lineRule="auto"/>
        <w:ind w:left="0" w:firstLine="0"/>
        <w:jc w:val="both"/>
        <w:rPr>
          <w:sz w:val="28"/>
          <w:szCs w:val="28"/>
        </w:rPr>
      </w:pPr>
      <w:r w:rsidRPr="00A70FCC">
        <w:rPr>
          <w:b w:val="0"/>
          <w:sz w:val="28"/>
          <w:szCs w:val="28"/>
        </w:rPr>
        <w:t>Алиментные</w:t>
      </w:r>
      <w:r w:rsidR="00A70FCC">
        <w:rPr>
          <w:b w:val="0"/>
          <w:sz w:val="28"/>
          <w:szCs w:val="28"/>
        </w:rPr>
        <w:t xml:space="preserve"> </w:t>
      </w:r>
      <w:r w:rsidRPr="00A70FCC">
        <w:rPr>
          <w:b w:val="0"/>
          <w:sz w:val="28"/>
          <w:szCs w:val="28"/>
        </w:rPr>
        <w:t>обязательства в отношении несовершеннолетних</w:t>
      </w:r>
    </w:p>
    <w:p w:rsidR="00400DB3" w:rsidRPr="00A70FCC" w:rsidRDefault="00A70FCC" w:rsidP="00A70FCC">
      <w:pPr>
        <w:pStyle w:val="abz"/>
        <w:widowControl w:val="0"/>
        <w:tabs>
          <w:tab w:val="left" w:pos="426"/>
          <w:tab w:val="left" w:pos="851"/>
        </w:tabs>
        <w:spacing w:before="0" w:beforeAutospacing="0" w:after="0" w:afterAutospacing="0" w:line="360" w:lineRule="auto"/>
        <w:ind w:firstLine="0"/>
        <w:rPr>
          <w:sz w:val="28"/>
          <w:szCs w:val="28"/>
        </w:rPr>
      </w:pPr>
      <w:r>
        <w:rPr>
          <w:rStyle w:val="a4"/>
          <w:bCs/>
          <w:i w:val="0"/>
          <w:sz w:val="28"/>
          <w:szCs w:val="28"/>
        </w:rPr>
        <w:t xml:space="preserve">1.2 </w:t>
      </w:r>
      <w:r w:rsidR="00400DB3" w:rsidRPr="00A70FCC">
        <w:rPr>
          <w:rStyle w:val="a4"/>
          <w:bCs/>
          <w:i w:val="0"/>
          <w:sz w:val="28"/>
          <w:szCs w:val="28"/>
        </w:rPr>
        <w:t>Взыскание алиментов в твердой денежной сумме</w:t>
      </w:r>
    </w:p>
    <w:p w:rsidR="00400DB3" w:rsidRPr="00A70FCC" w:rsidRDefault="00A70FCC" w:rsidP="00A70FCC">
      <w:pPr>
        <w:pStyle w:val="abz"/>
        <w:widowControl w:val="0"/>
        <w:tabs>
          <w:tab w:val="left" w:pos="851"/>
        </w:tabs>
        <w:spacing w:before="0" w:beforeAutospacing="0" w:after="0" w:afterAutospacing="0" w:line="360" w:lineRule="auto"/>
        <w:ind w:firstLine="0"/>
        <w:rPr>
          <w:b/>
          <w:sz w:val="28"/>
          <w:szCs w:val="28"/>
        </w:rPr>
      </w:pPr>
      <w:r>
        <w:rPr>
          <w:rStyle w:val="a3"/>
          <w:b w:val="0"/>
          <w:iCs/>
          <w:sz w:val="28"/>
          <w:szCs w:val="28"/>
        </w:rPr>
        <w:t xml:space="preserve">1.3 </w:t>
      </w:r>
      <w:r w:rsidR="00400DB3" w:rsidRPr="00A70FCC">
        <w:rPr>
          <w:rStyle w:val="a3"/>
          <w:b w:val="0"/>
          <w:iCs/>
          <w:sz w:val="28"/>
          <w:szCs w:val="28"/>
        </w:rPr>
        <w:t>Взыскание алиментов на совершеннолетних нетрудоспособных</w:t>
      </w:r>
      <w:r>
        <w:rPr>
          <w:rStyle w:val="a3"/>
          <w:b w:val="0"/>
          <w:iCs/>
          <w:sz w:val="28"/>
          <w:szCs w:val="28"/>
        </w:rPr>
        <w:t xml:space="preserve"> </w:t>
      </w:r>
      <w:r w:rsidR="00400DB3" w:rsidRPr="00A70FCC">
        <w:rPr>
          <w:rStyle w:val="a3"/>
          <w:b w:val="0"/>
          <w:iCs/>
          <w:sz w:val="28"/>
          <w:szCs w:val="28"/>
        </w:rPr>
        <w:t>детей</w:t>
      </w:r>
    </w:p>
    <w:p w:rsidR="00400DB3" w:rsidRPr="00A70FCC" w:rsidRDefault="00A70FCC" w:rsidP="00A70FCC">
      <w:pPr>
        <w:pStyle w:val="3"/>
        <w:widowControl w:val="0"/>
        <w:tabs>
          <w:tab w:val="left" w:pos="851"/>
        </w:tabs>
        <w:spacing w:before="0" w:beforeAutospacing="0" w:after="0" w:afterAutospacing="0" w:line="360" w:lineRule="auto"/>
        <w:jc w:val="both"/>
        <w:rPr>
          <w:sz w:val="28"/>
          <w:szCs w:val="28"/>
        </w:rPr>
      </w:pPr>
      <w:r>
        <w:rPr>
          <w:b w:val="0"/>
          <w:sz w:val="28"/>
          <w:szCs w:val="28"/>
        </w:rPr>
        <w:t xml:space="preserve">2. </w:t>
      </w:r>
      <w:r w:rsidR="00400DB3" w:rsidRPr="00A70FCC">
        <w:rPr>
          <w:b w:val="0"/>
          <w:sz w:val="28"/>
          <w:szCs w:val="28"/>
        </w:rPr>
        <w:t>Алиментные обязательства супругов</w:t>
      </w:r>
    </w:p>
    <w:p w:rsidR="00400DB3" w:rsidRPr="00A70FCC" w:rsidRDefault="00A70FCC" w:rsidP="00A70FCC">
      <w:pPr>
        <w:pStyle w:val="3"/>
        <w:widowControl w:val="0"/>
        <w:tabs>
          <w:tab w:val="left" w:pos="851"/>
        </w:tabs>
        <w:spacing w:before="0" w:beforeAutospacing="0" w:after="0" w:afterAutospacing="0" w:line="360" w:lineRule="auto"/>
        <w:jc w:val="both"/>
        <w:rPr>
          <w:b w:val="0"/>
          <w:sz w:val="28"/>
          <w:szCs w:val="28"/>
        </w:rPr>
      </w:pPr>
      <w:r>
        <w:rPr>
          <w:b w:val="0"/>
          <w:sz w:val="28"/>
          <w:szCs w:val="28"/>
        </w:rPr>
        <w:t xml:space="preserve">3. </w:t>
      </w:r>
      <w:r w:rsidR="00400DB3" w:rsidRPr="00A70FCC">
        <w:rPr>
          <w:b w:val="0"/>
          <w:sz w:val="28"/>
          <w:szCs w:val="28"/>
        </w:rPr>
        <w:t>Алиментные обязанности совершеннолетних детей по содержанию</w:t>
      </w:r>
      <w:r>
        <w:rPr>
          <w:b w:val="0"/>
          <w:sz w:val="28"/>
          <w:szCs w:val="28"/>
        </w:rPr>
        <w:t xml:space="preserve"> </w:t>
      </w:r>
      <w:r w:rsidR="00400DB3" w:rsidRPr="00A70FCC">
        <w:rPr>
          <w:b w:val="0"/>
          <w:sz w:val="28"/>
          <w:szCs w:val="28"/>
        </w:rPr>
        <w:t>родителей</w:t>
      </w:r>
    </w:p>
    <w:p w:rsidR="00400DB3" w:rsidRPr="00A70FCC" w:rsidRDefault="00A70FCC" w:rsidP="00A70FCC">
      <w:pPr>
        <w:pStyle w:val="3"/>
        <w:widowControl w:val="0"/>
        <w:tabs>
          <w:tab w:val="left" w:pos="851"/>
        </w:tabs>
        <w:spacing w:before="0" w:beforeAutospacing="0" w:after="0" w:afterAutospacing="0" w:line="360" w:lineRule="auto"/>
        <w:jc w:val="both"/>
        <w:rPr>
          <w:sz w:val="28"/>
          <w:szCs w:val="28"/>
        </w:rPr>
      </w:pPr>
      <w:r>
        <w:rPr>
          <w:b w:val="0"/>
          <w:sz w:val="28"/>
          <w:szCs w:val="28"/>
        </w:rPr>
        <w:t xml:space="preserve">4. </w:t>
      </w:r>
      <w:r w:rsidR="00400DB3" w:rsidRPr="00A70FCC">
        <w:rPr>
          <w:b w:val="0"/>
          <w:sz w:val="28"/>
          <w:szCs w:val="28"/>
        </w:rPr>
        <w:t>Алиментные обязательства с участием иностранных граждан</w:t>
      </w:r>
    </w:p>
    <w:p w:rsidR="00400DB3" w:rsidRPr="00A70FCC" w:rsidRDefault="00A70FCC" w:rsidP="00A70FCC">
      <w:pPr>
        <w:pStyle w:val="3"/>
        <w:widowControl w:val="0"/>
        <w:tabs>
          <w:tab w:val="left" w:pos="851"/>
        </w:tabs>
        <w:spacing w:before="0" w:beforeAutospacing="0" w:after="0" w:afterAutospacing="0" w:line="360" w:lineRule="auto"/>
        <w:jc w:val="both"/>
        <w:rPr>
          <w:sz w:val="28"/>
          <w:szCs w:val="28"/>
        </w:rPr>
      </w:pPr>
      <w:r>
        <w:rPr>
          <w:b w:val="0"/>
          <w:sz w:val="28"/>
          <w:szCs w:val="28"/>
        </w:rPr>
        <w:t xml:space="preserve">5. </w:t>
      </w:r>
      <w:r w:rsidR="00400DB3" w:rsidRPr="00A70FCC">
        <w:rPr>
          <w:b w:val="0"/>
          <w:sz w:val="28"/>
          <w:szCs w:val="28"/>
        </w:rPr>
        <w:t>Взыскание алиментов за прошлое время</w:t>
      </w:r>
    </w:p>
    <w:p w:rsidR="00400DB3" w:rsidRPr="00A70FCC" w:rsidRDefault="00A70FCC" w:rsidP="00A70FCC">
      <w:pPr>
        <w:pStyle w:val="3"/>
        <w:widowControl w:val="0"/>
        <w:tabs>
          <w:tab w:val="left" w:pos="851"/>
        </w:tabs>
        <w:spacing w:before="0" w:beforeAutospacing="0" w:after="0" w:afterAutospacing="0" w:line="360" w:lineRule="auto"/>
        <w:jc w:val="both"/>
        <w:rPr>
          <w:sz w:val="28"/>
          <w:szCs w:val="28"/>
        </w:rPr>
      </w:pPr>
      <w:r>
        <w:rPr>
          <w:b w:val="0"/>
          <w:sz w:val="28"/>
          <w:szCs w:val="28"/>
        </w:rPr>
        <w:t xml:space="preserve">6. </w:t>
      </w:r>
      <w:r w:rsidR="00400DB3" w:rsidRPr="00A70FCC">
        <w:rPr>
          <w:b w:val="0"/>
          <w:sz w:val="28"/>
          <w:szCs w:val="28"/>
        </w:rPr>
        <w:t>Ответственность за несвоевременную уплату алиментов</w:t>
      </w:r>
    </w:p>
    <w:p w:rsidR="00400DB3" w:rsidRPr="00A70FCC" w:rsidRDefault="00A70FCC" w:rsidP="00A70FCC">
      <w:pPr>
        <w:pStyle w:val="3"/>
        <w:widowControl w:val="0"/>
        <w:tabs>
          <w:tab w:val="left" w:pos="851"/>
        </w:tabs>
        <w:spacing w:before="0" w:beforeAutospacing="0" w:after="0" w:afterAutospacing="0" w:line="360" w:lineRule="auto"/>
        <w:jc w:val="both"/>
        <w:rPr>
          <w:b w:val="0"/>
          <w:sz w:val="28"/>
          <w:szCs w:val="28"/>
        </w:rPr>
      </w:pPr>
      <w:r>
        <w:rPr>
          <w:b w:val="0"/>
          <w:sz w:val="28"/>
          <w:szCs w:val="28"/>
        </w:rPr>
        <w:t xml:space="preserve">7. </w:t>
      </w:r>
      <w:r w:rsidR="00400DB3" w:rsidRPr="00A70FCC">
        <w:rPr>
          <w:b w:val="0"/>
          <w:sz w:val="28"/>
          <w:szCs w:val="28"/>
        </w:rPr>
        <w:t>Дополнительные расходы</w:t>
      </w:r>
    </w:p>
    <w:p w:rsidR="00400DB3" w:rsidRPr="00A70FCC" w:rsidRDefault="00A70FCC" w:rsidP="00A70FCC">
      <w:pPr>
        <w:pStyle w:val="3"/>
        <w:widowControl w:val="0"/>
        <w:tabs>
          <w:tab w:val="left" w:pos="851"/>
        </w:tabs>
        <w:spacing w:before="0" w:beforeAutospacing="0" w:after="0" w:afterAutospacing="0" w:line="360" w:lineRule="auto"/>
        <w:jc w:val="both"/>
        <w:rPr>
          <w:rStyle w:val="a3"/>
          <w:bCs/>
          <w:sz w:val="28"/>
          <w:szCs w:val="28"/>
        </w:rPr>
      </w:pPr>
      <w:r w:rsidRPr="00A70FCC">
        <w:rPr>
          <w:b w:val="0"/>
          <w:sz w:val="28"/>
          <w:szCs w:val="28"/>
        </w:rPr>
        <w:t>Библиографический список</w:t>
      </w:r>
    </w:p>
    <w:p w:rsidR="00400DB3" w:rsidRPr="00A70FCC" w:rsidRDefault="00400DB3" w:rsidP="00A70FCC">
      <w:pPr>
        <w:pStyle w:val="abz"/>
        <w:widowControl w:val="0"/>
        <w:tabs>
          <w:tab w:val="left" w:pos="851"/>
        </w:tabs>
        <w:spacing w:before="0" w:beforeAutospacing="0" w:after="0" w:afterAutospacing="0" w:line="360" w:lineRule="auto"/>
        <w:ind w:firstLine="709"/>
        <w:rPr>
          <w:rStyle w:val="a3"/>
          <w:b w:val="0"/>
          <w:sz w:val="28"/>
          <w:szCs w:val="28"/>
        </w:rPr>
      </w:pPr>
    </w:p>
    <w:p w:rsidR="00A70FCC" w:rsidRDefault="00A70FCC" w:rsidP="00A70FCC">
      <w:pPr>
        <w:tabs>
          <w:tab w:val="left" w:pos="851"/>
        </w:tabs>
        <w:spacing w:after="200" w:line="276" w:lineRule="auto"/>
        <w:rPr>
          <w:rStyle w:val="a3"/>
          <w:b w:val="0"/>
          <w:sz w:val="28"/>
          <w:szCs w:val="28"/>
        </w:rPr>
      </w:pPr>
      <w:r>
        <w:rPr>
          <w:rStyle w:val="a3"/>
          <w:b w:val="0"/>
          <w:sz w:val="28"/>
          <w:szCs w:val="28"/>
        </w:rPr>
        <w:br w:type="page"/>
      </w:r>
    </w:p>
    <w:p w:rsidR="00400DB3" w:rsidRPr="00DF2E75" w:rsidRDefault="00DF2E75" w:rsidP="00A70FCC">
      <w:pPr>
        <w:pStyle w:val="abz"/>
        <w:widowControl w:val="0"/>
        <w:tabs>
          <w:tab w:val="left" w:pos="851"/>
        </w:tabs>
        <w:spacing w:before="0" w:beforeAutospacing="0" w:after="0" w:afterAutospacing="0" w:line="360" w:lineRule="auto"/>
        <w:ind w:firstLine="709"/>
        <w:rPr>
          <w:rStyle w:val="a3"/>
          <w:sz w:val="28"/>
          <w:szCs w:val="28"/>
        </w:rPr>
      </w:pPr>
      <w:r w:rsidRPr="00DF2E75">
        <w:rPr>
          <w:rStyle w:val="a3"/>
          <w:sz w:val="28"/>
          <w:szCs w:val="28"/>
        </w:rPr>
        <w:t>Введение</w:t>
      </w:r>
    </w:p>
    <w:p w:rsidR="00A70FCC" w:rsidRDefault="00A70FCC" w:rsidP="00A70FCC">
      <w:pPr>
        <w:pStyle w:val="abz"/>
        <w:widowControl w:val="0"/>
        <w:tabs>
          <w:tab w:val="left" w:pos="851"/>
        </w:tabs>
        <w:spacing w:before="0" w:beforeAutospacing="0" w:after="0" w:afterAutospacing="0" w:line="360" w:lineRule="auto"/>
        <w:ind w:firstLine="709"/>
        <w:rPr>
          <w:sz w:val="28"/>
          <w:szCs w:val="28"/>
        </w:rPr>
      </w:pP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Споры, вытекающие из алиментных правоотношений, отнесены к подсудности мировых судей при условии, что требования о взыскании алиментов не осложнены спорами об определении места жительства ребенка, лишении родительских прав, установлении отцовства, оспаривании отцовства (материнства), и другими, разрешаемыми районными судами спорами.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рассмотрении и разрешении дел данной категории мировым судьям и районным судам необходимо руководствоваться нормами Семейного кодекса РФ (далее – СК РФ), в частности, главами 13-17 (раздел V), также учитывать разъяснения, содержащиеся в Постановлении Пленума Верховного Суда Российской Федерации от 25.10.1996 г. № 9 (в ред. Постановления Пленума Верховного Суда РФ от 06.02.2007 г. № 6) «О применении судами Семейного кодекса РФ при рассмотрении дел об установлении отцовства и взыскании алиментов», Постановлении Пленума Верховного Суда Российской Федерации от 27.05.1998 г. № 10 (в ред. Постановления Пленума Верховного Суда РФ от 06.02.2007 г. № 6) «О применении судами законодательства при разрешении споров, связанных с воспитанием детей» и в Постановлении Пленума Верховного Суда РФ от 20.04.2006 г. № 8 «О применении судами законодательства при рассмотрении дел об усыновлении (удочерении) детей».</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Требования о взыскании алиментов на совершеннолетних нетрудоспособных детей, родителей, супругов (бывших супругов) и других членов семьи, перечисленных в главе 15 СК РФ, разрешаются только в исковом порядке.</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соответствии со ст. 122 Гражданского процессуального кодекса РФ (далее – ГПК РФ) дела о взыскании алиментов на несовершеннолетних детей, не связанные с установлением отцовства, оспариванием отцовства (материнства) или необходимостью привлечения других заинтересованных лиц, рассматриваются в приказном производстве. При определении вида производства по этой категории дел необходимо руководствоваться п. 11 Постановления Пленума Верховного Суда Российской Федерации от 25.10.1996 г. № 9 «О применении судами Семейного кодекса РФ при рассмотрении дел об установлении отцовства и взыскании алиментов», в соответствии с которым на основании судебного приказа не могут быть взысканы алименты на несовершеннолетних детей в твердой денежной сумме, поскольку решение этого вопроса сопряжено с необходимостью проверки наличия либо отсутствия обстоятельств, с которыми закон связывает возможность такого взыскания (п. п. 1 и 3 ст. 83, п. 4 ст. 143 СК РФ). При указанных в ст. 122 ГПК РФ условиях в приказном производстве может быть рассмотрено дело о взыскании алиментов на несовершеннолетних детей только в долевом отношении к заработку и (или) иному доходу должника.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Как следует из положений ст. 121 ГПК РФ судебный приказ является исполнительным документом и обращается к исполнению в </w:t>
      </w:r>
      <w:r w:rsidR="00727386" w:rsidRPr="00A70FCC">
        <w:rPr>
          <w:sz w:val="28"/>
          <w:szCs w:val="28"/>
        </w:rPr>
        <w:t>порядке,</w:t>
      </w:r>
      <w:r w:rsidRPr="00A70FCC">
        <w:rPr>
          <w:sz w:val="28"/>
          <w:szCs w:val="28"/>
        </w:rPr>
        <w:t xml:space="preserve"> установленном для исполнения судебных постановлений. Таким образом, согласно ст. 130 ГПК РФ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Между тем, мировыми судьями взыскателю выдается копия судебного приказа и исполнительный лист, что не соответствует указанным требованиям норм ГПК РФ. Таким образом, мировому судье необходимо выдавать второй экземпляр судебного приказа, заверенный гербовой печатью мирового судьи, для предъявления его к исполнению.</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случаях, когда установлены обстоятельства, препятствующие выдаче судебного приказа (например, если ответчик не согласен с заявленным требованием, если заявлены требования о взыскании алиментов на совершеннолетних нетрудоспособных детей или других членов семьи, если должник выплачивает алименты по решению суда либо им производятся выплаты по другим исполнительным документам), судья отказывает в выдаче судебного приказа и разъясняет заявителю его право на предъявление иска по тому же требованию.</w:t>
      </w:r>
    </w:p>
    <w:p w:rsidR="00400DB3" w:rsidRPr="00A70FCC" w:rsidRDefault="00400DB3" w:rsidP="00A70FCC">
      <w:pPr>
        <w:pStyle w:val="abz"/>
        <w:widowControl w:val="0"/>
        <w:tabs>
          <w:tab w:val="left" w:pos="851"/>
        </w:tabs>
        <w:spacing w:before="0" w:beforeAutospacing="0" w:after="0" w:afterAutospacing="0" w:line="360" w:lineRule="auto"/>
        <w:ind w:firstLine="709"/>
        <w:rPr>
          <w:rStyle w:val="a3"/>
          <w:b w:val="0"/>
          <w:sz w:val="28"/>
          <w:szCs w:val="28"/>
        </w:rPr>
      </w:pPr>
    </w:p>
    <w:p w:rsidR="00A70FCC" w:rsidRDefault="00A70FCC" w:rsidP="00A70FCC">
      <w:pPr>
        <w:tabs>
          <w:tab w:val="left" w:pos="851"/>
        </w:tabs>
        <w:spacing w:after="200" w:line="276" w:lineRule="auto"/>
        <w:rPr>
          <w:rStyle w:val="a3"/>
          <w:b w:val="0"/>
          <w:sz w:val="28"/>
          <w:szCs w:val="28"/>
        </w:rPr>
      </w:pPr>
      <w:r>
        <w:rPr>
          <w:rStyle w:val="a3"/>
          <w:b w:val="0"/>
          <w:sz w:val="28"/>
          <w:szCs w:val="28"/>
        </w:rPr>
        <w:br w:type="page"/>
      </w:r>
    </w:p>
    <w:p w:rsidR="00400DB3" w:rsidRPr="00A70FCC" w:rsidRDefault="00A70FCC" w:rsidP="00A70FCC">
      <w:pPr>
        <w:pStyle w:val="abz"/>
        <w:widowControl w:val="0"/>
        <w:tabs>
          <w:tab w:val="left" w:pos="851"/>
        </w:tabs>
        <w:spacing w:before="0" w:beforeAutospacing="0" w:after="0" w:afterAutospacing="0" w:line="360" w:lineRule="auto"/>
        <w:ind w:firstLine="709"/>
        <w:rPr>
          <w:b/>
          <w:sz w:val="28"/>
          <w:szCs w:val="28"/>
        </w:rPr>
      </w:pPr>
      <w:r w:rsidRPr="00A70FCC">
        <w:rPr>
          <w:rStyle w:val="a3"/>
          <w:sz w:val="28"/>
          <w:szCs w:val="28"/>
        </w:rPr>
        <w:t xml:space="preserve">1. </w:t>
      </w:r>
      <w:r w:rsidR="00DF2E75" w:rsidRPr="00A70FCC">
        <w:rPr>
          <w:rStyle w:val="a3"/>
          <w:sz w:val="28"/>
          <w:szCs w:val="28"/>
        </w:rPr>
        <w:t>Алиментные</w:t>
      </w:r>
      <w:r w:rsidRPr="00A70FCC">
        <w:rPr>
          <w:rStyle w:val="a3"/>
          <w:sz w:val="28"/>
          <w:szCs w:val="28"/>
        </w:rPr>
        <w:t xml:space="preserve"> </w:t>
      </w:r>
      <w:r w:rsidR="00DF2E75" w:rsidRPr="00A70FCC">
        <w:rPr>
          <w:rStyle w:val="a3"/>
          <w:sz w:val="28"/>
          <w:szCs w:val="28"/>
        </w:rPr>
        <w:t>обязательства</w:t>
      </w:r>
    </w:p>
    <w:p w:rsidR="00A70FCC" w:rsidRPr="00A70FCC" w:rsidRDefault="00A70FCC" w:rsidP="00A70FCC">
      <w:pPr>
        <w:pStyle w:val="abz"/>
        <w:widowControl w:val="0"/>
        <w:tabs>
          <w:tab w:val="left" w:pos="851"/>
        </w:tabs>
        <w:spacing w:before="0" w:beforeAutospacing="0" w:after="0" w:afterAutospacing="0" w:line="360" w:lineRule="auto"/>
        <w:ind w:firstLine="709"/>
        <w:rPr>
          <w:b/>
          <w:sz w:val="28"/>
          <w:szCs w:val="28"/>
        </w:rPr>
      </w:pPr>
    </w:p>
    <w:p w:rsidR="00400DB3" w:rsidRPr="00A70FCC" w:rsidRDefault="00A70FCC" w:rsidP="00A70FCC">
      <w:pPr>
        <w:pStyle w:val="3"/>
        <w:widowControl w:val="0"/>
        <w:tabs>
          <w:tab w:val="left" w:pos="851"/>
        </w:tabs>
        <w:spacing w:before="0" w:beforeAutospacing="0" w:after="0" w:afterAutospacing="0" w:line="360" w:lineRule="auto"/>
        <w:ind w:left="709"/>
        <w:jc w:val="both"/>
        <w:rPr>
          <w:sz w:val="28"/>
          <w:szCs w:val="28"/>
        </w:rPr>
      </w:pPr>
      <w:r w:rsidRPr="00A70FCC">
        <w:rPr>
          <w:sz w:val="28"/>
          <w:szCs w:val="28"/>
        </w:rPr>
        <w:t xml:space="preserve">1.1 </w:t>
      </w:r>
      <w:r w:rsidR="00400DB3" w:rsidRPr="00A70FCC">
        <w:rPr>
          <w:sz w:val="28"/>
          <w:szCs w:val="28"/>
        </w:rPr>
        <w:t>Алиментные</w:t>
      </w:r>
      <w:r w:rsidRPr="00A70FCC">
        <w:rPr>
          <w:sz w:val="28"/>
          <w:szCs w:val="28"/>
        </w:rPr>
        <w:t xml:space="preserve"> </w:t>
      </w:r>
      <w:r w:rsidR="00400DB3" w:rsidRPr="00A70FCC">
        <w:rPr>
          <w:sz w:val="28"/>
          <w:szCs w:val="28"/>
        </w:rPr>
        <w:t>обязательства в отношении несовершеннолетних</w:t>
      </w:r>
    </w:p>
    <w:p w:rsidR="00A70FCC" w:rsidRDefault="00A70FCC" w:rsidP="00A70FCC">
      <w:pPr>
        <w:pStyle w:val="abz"/>
        <w:widowControl w:val="0"/>
        <w:tabs>
          <w:tab w:val="left" w:pos="851"/>
        </w:tabs>
        <w:spacing w:before="0" w:beforeAutospacing="0" w:after="0" w:afterAutospacing="0" w:line="360" w:lineRule="auto"/>
        <w:ind w:firstLine="709"/>
        <w:rPr>
          <w:sz w:val="28"/>
          <w:szCs w:val="28"/>
        </w:rPr>
      </w:pP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1. Согласно ст. 106 СК РФ при отсутствии соглашения об уплате алиментов члены семьи, указанные в ст.ст. 80-99 СК РФ, вправе обратиться в суд с требованием о взыскании алиментов.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Лицами, которые вправе предъявить требования о взыскании алиментов на несовершеннолетних детей могут быть: один из родителей, на иждивении которого находится ребенок, опекун (попечитель) ребенка, приемные родители, усыновитель, если усыновление произведено одним лицом при сохранении личных неимущественных прав и имущественных прав и обязанностей ребенка с другим родителем, администрация детского воспитательного учреждения по месту нахождения ребенка, выполняющая обязанности опекуна и попечителя.</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Согласно абз. 2 п. 2 ст. 56 СК РФ при нарушении прав и законных интересов ребенка, в т.ч.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14 лет - в суд.</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том случае, если иск о взыскании алиментов подан лицом, не достигшим 18 лет, не вступившим в брак и не признанным в установленном порядке эмансипированным, возвращение искового заявления такому лицу недопустимо. Возможность самостоятельного участия в данных правоотношениях должна рассматриваться через специальные нормативные акты, в частности ч.2 ст.26 ГК РФ. Поскольку положениями указанной правовой нормы не предусмотрено самостоятельного права несовершеннолетнего в возрасте от 14 до 18 лет распоряжаться алиментами на его содержание, рассмотрение такого иска возможно только с обязательным участием органа опеки и попечительства в качестве законного представителя несовершеннолетнего.</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2. Согласно п. 1 ст. 80, ст. 81 СК РФ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 При отсутствии соглашения об уплате алиментов алименты взыскиваются судом с родителей ежемесячно на одного ребенка в размере одной четвертой заработка и (или) иного дохода родителей, на двух детей – одной третьей, на трех и более – одной второй.</w:t>
      </w:r>
    </w:p>
    <w:p w:rsidR="00A70FCC" w:rsidRDefault="00A70FCC" w:rsidP="00A70FCC">
      <w:pPr>
        <w:pStyle w:val="abz"/>
        <w:widowControl w:val="0"/>
        <w:tabs>
          <w:tab w:val="left" w:pos="851"/>
        </w:tabs>
        <w:spacing w:before="0" w:beforeAutospacing="0" w:after="0" w:afterAutospacing="0" w:line="360" w:lineRule="auto"/>
        <w:ind w:firstLine="709"/>
        <w:rPr>
          <w:rStyle w:val="a4"/>
          <w:bCs/>
          <w:i w:val="0"/>
          <w:sz w:val="28"/>
          <w:szCs w:val="28"/>
        </w:rPr>
      </w:pPr>
    </w:p>
    <w:p w:rsidR="00400DB3" w:rsidRPr="00A70FCC" w:rsidRDefault="00400DB3" w:rsidP="00A70FCC">
      <w:pPr>
        <w:pStyle w:val="abz"/>
        <w:widowControl w:val="0"/>
        <w:tabs>
          <w:tab w:val="left" w:pos="851"/>
        </w:tabs>
        <w:spacing w:before="0" w:beforeAutospacing="0" w:after="0" w:afterAutospacing="0" w:line="360" w:lineRule="auto"/>
        <w:ind w:firstLine="709"/>
        <w:rPr>
          <w:b/>
          <w:sz w:val="28"/>
          <w:szCs w:val="28"/>
        </w:rPr>
      </w:pPr>
      <w:r w:rsidRPr="00A70FCC">
        <w:rPr>
          <w:rStyle w:val="a4"/>
          <w:b/>
          <w:bCs/>
          <w:i w:val="0"/>
          <w:sz w:val="28"/>
          <w:szCs w:val="28"/>
        </w:rPr>
        <w:t>1.</w:t>
      </w:r>
      <w:r w:rsidR="00A70FCC" w:rsidRPr="00A70FCC">
        <w:rPr>
          <w:rStyle w:val="a4"/>
          <w:b/>
          <w:bCs/>
          <w:i w:val="0"/>
          <w:sz w:val="28"/>
          <w:szCs w:val="28"/>
        </w:rPr>
        <w:t xml:space="preserve">2 </w:t>
      </w:r>
      <w:r w:rsidRPr="00A70FCC">
        <w:rPr>
          <w:rStyle w:val="a4"/>
          <w:b/>
          <w:bCs/>
          <w:i w:val="0"/>
          <w:sz w:val="28"/>
          <w:szCs w:val="28"/>
        </w:rPr>
        <w:t>Взыскание алиментов в твердой денежной сумме</w:t>
      </w:r>
    </w:p>
    <w:p w:rsidR="00A70FCC" w:rsidRDefault="00A70FCC" w:rsidP="00A70FCC">
      <w:pPr>
        <w:pStyle w:val="abz"/>
        <w:widowControl w:val="0"/>
        <w:tabs>
          <w:tab w:val="left" w:pos="851"/>
        </w:tabs>
        <w:spacing w:before="0" w:beforeAutospacing="0" w:after="0" w:afterAutospacing="0" w:line="360" w:lineRule="auto"/>
        <w:ind w:firstLine="709"/>
        <w:rPr>
          <w:sz w:val="28"/>
          <w:szCs w:val="28"/>
        </w:rPr>
      </w:pP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соответствии со ст. 83 СК РФ,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 81 СК РФ) и в твердой денежной сумме.</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Требования о взыскании алиментов в твердой денежной сумме либо одновременно в доле к заработку (доходу) и твердой денежной сумме рассматриваются судом только в порядке искового производства.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В том случае, если были взысканы алименты в долевом отношении к заработку, обстоятельства изменились, должник не работает или стал иметь нерегулярный заработок, то поскольку алиментные правоотношения носят длящийся характер, не исключено право получателя алиментов по исполнительному листу в долевом отношении, обратиться в суд с иском о взыскании алиментов в твердой денежной сумме. </w:t>
      </w:r>
      <w:r w:rsidRPr="00A70FCC">
        <w:rPr>
          <w:rStyle w:val="a4"/>
          <w:i w:val="0"/>
          <w:sz w:val="28"/>
          <w:szCs w:val="28"/>
        </w:rPr>
        <w:t>В этом случае алименты взыскиваются со дня вступления решения в законную силу.</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Согласно п. 24 Постановления Пленума ВС РФ от 25.10.1996 г. № 9 при изменении ранее установленного судом размера алиментов, их взыскание производится со дня вступления решения в законную силу, а не с даты подачи иска в суд.</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Суд может определить размер твердой денежной суммы по собственной инициативе, так и по требованию любой из сторон. Кроме того, суд имеет право взыскать алименты одновременно в долях к заработку и в твердой денежной сумме.</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Как следует из ч. 2 ст. 117 СК РФ и п. 12 Постановления Пленума ВС РФ от 25.10.1996 г. № 9 размер взыскиваемых в твердой денежной сумме алиментов устанавливается в сумме, соответствующей определенному числу минимальных размеров оплаты труда, и подлежит индексации пропорционально увеличению установленного законом минимального размера оплаты труда.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В силу ст. 1 Федерального закона от 19.06.2000 г. № 82-ФЗ «О минимальном размере оплаты труда» (в ред. от 29.12.2004 г.) с 1 мая </w:t>
      </w:r>
      <w:smartTag w:uri="urn:schemas-microsoft-com:office:smarttags" w:element="metricconverter">
        <w:smartTagPr>
          <w:attr w:name="ProductID" w:val="2006 г"/>
        </w:smartTagPr>
        <w:r w:rsidRPr="00A70FCC">
          <w:rPr>
            <w:sz w:val="28"/>
            <w:szCs w:val="28"/>
          </w:rPr>
          <w:t>2006 г</w:t>
        </w:r>
      </w:smartTag>
      <w:r w:rsidRPr="00A70FCC">
        <w:rPr>
          <w:sz w:val="28"/>
          <w:szCs w:val="28"/>
        </w:rPr>
        <w:t>. установлен минимальный размер оплаты труда в размере 1100 рублей в месяц.</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Указанный минимальный размер оплаты труда применяется исключительно для регулирования оплаты труда, а также для определения размеров пособий по временной нетрудоспособности (ст. 3 Закона).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Этим же Законом установлены базовые суммы, исходя из которых, следует исчислять налоги, сборы, штрафы и иные платежи, осуществляемые в соответствии с законодательством РФ.</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соответствии с нормами СК РФ алименты взыскиваются в долевом отношении к заработку лица, обязанного платить алименты. При повышении минимального размера оплаты труда повышается заработная плата этого лица, следовательно, увеличивается сумма выплачиваемых алиментов.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Поскольку лица, получающие алименты в долевом отношении от заработной платы плательщика алиментов, и лица, получающие алименты в твердой денежной сумме, должны быть в равной мере защищены от инфляции, при индексации сумм алиментов, взыскиваемых по решению в твердой денежной сумме, должен применяться минимальный размер оплаты труда, установленный ст. 1 Федерального закона от 19.06.2000 г. № 82-ФЗ «О минимальном размере оплаты труда» (в ред. от 29.12.2004 г.).</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Данная правовая позиция изложена в «Ответах на вопросы» (вопрос № 23) «Обзора законодательства и судебной практики Верховного Суда РФ за третий квартал 2006 года», утвержденного постановлением Президиума Верховного Суда РФ от 29 ноября </w:t>
      </w:r>
      <w:smartTag w:uri="urn:schemas-microsoft-com:office:smarttags" w:element="metricconverter">
        <w:smartTagPr>
          <w:attr w:name="ProductID" w:val="2006 г"/>
        </w:smartTagPr>
        <w:r w:rsidRPr="00A70FCC">
          <w:rPr>
            <w:sz w:val="28"/>
            <w:szCs w:val="28"/>
          </w:rPr>
          <w:t>2006 г</w:t>
        </w:r>
      </w:smartTag>
      <w:r w:rsidRPr="00A70FCC">
        <w:rPr>
          <w:sz w:val="28"/>
          <w:szCs w:val="28"/>
        </w:rPr>
        <w:t>.</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С 01 сентября </w:t>
      </w:r>
      <w:smartTag w:uri="urn:schemas-microsoft-com:office:smarttags" w:element="metricconverter">
        <w:smartTagPr>
          <w:attr w:name="ProductID" w:val="2007 г"/>
        </w:smartTagPr>
        <w:r w:rsidRPr="00A70FCC">
          <w:rPr>
            <w:sz w:val="28"/>
            <w:szCs w:val="28"/>
          </w:rPr>
          <w:t>2007 г</w:t>
        </w:r>
      </w:smartTag>
      <w:r w:rsidRPr="00A70FCC">
        <w:rPr>
          <w:sz w:val="28"/>
          <w:szCs w:val="28"/>
        </w:rPr>
        <w:t>. подлежит применению минимальный размер оплаты труда в сумме 2300 рублей в месяц (ст.1 Федерального закона от 19.06.2000 г. № 82-ФЗ «О минимальном размере оплаты труда» в редакции от 20.04.2007 г.).</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Изучение судебной практики показало, что в незначительных случаях имеют место нарушения положений п. 2 ст. 117 СК РФ, согласно которым в целях индексации размер алиментов устанавливается судом в твердой денежной сумме, соответствующей определенному числу минимальных размеров оплаты труда.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разрешении требований о взыскании алиментов на содержание несовершеннолетних детей, значимыми по делу обстоятельствами и которые подлежат установлению судом, являются:</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1) наличие родительских правоотношений между несовершеннолетним ребенком и лицом (лицами), к которому предъявляется требование о взыскании алиментов, которое должно быть подтверждено копией свидетельства о рождении ребенка;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2) несовершеннолетие ребенка;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3) нахождение несовершеннолетнего ребенка на иждивении лица, предъявившего иск о взыскании алиментов на его содержание, которое подтверждается справкой жилищно-эксплуатационной организации, а также ТСЖ, Управляющей компании и т.п. ;</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4) наличие или отсутствие между родителями заключенного в установленном законом порядке и форме соглашения об уплате алиментов;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5) непредоставление содержания несовершеннолетнему ребенку или несоответствие предоставляемого содержания размеру, установленному законом.</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том, случае, если заявлено требование о взыскании алиментов в твердой денежной сумме, то наряду с вышеуказанными, значимыми по делу обстоятельствами, являются также наличие или отсутствие постоянного места работы; наличие регулярного заработка или иного дохода.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Следует отметить, что именно при взыскании алиментов в твердой денежной сумме или одновременно в долях и твердой денежной сумме должен учитываться и соответственно включаться в предмет доказывания прежний уровень обеспечения несовершеннолетнего ребенка. Так, п. 2 ст. 83 СК РФ указывает, что размер твердой денежной суммы определяется судом исходя из максимально возможного его сохранения с учетом материального и семейного положения сторон и других заслуживающих внимания обстоятельств. К прежнему уровню обеспечения несовершеннолетнего ребенка может быть отнесена необходимость продолжения обучения в специализированной школе, музыкальной школе, за рубежом и проч., на что ранее у ребенка была возможность.</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На родителе или лице, его заменяющем, предъявившем требование о взыскании алиментов, лежит обязанность доказать, что несовершеннолетний ребенок находится у него на иждивении, а другой родитель не оказывает ему содержания или предоставляет его в недостаточном размере.</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Ответчик в свою очередь должен доказать обстоятельства, наличие которых является основанием для уменьшения подлежащей взысканию доли его заработка, а также размера твердой денежной суммы.</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Судам необходимо иметь в виду, что отсутствие заработка либо иного дохода у родителя, обязанного выплачивать алименты не может служить основанием для его освобождения от необходимости выплачивать алименты на содержание несовершеннолетних детей.</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Необходимо отметить то обстоятельство, что в соответствии с п. 2 ст. 71 СК РФ лишение родительских прав не освобождает родителя от обязанности содержать своего ребенка, в связи с чем, суд согласно п. 3 ст. 70 СК РФ при рассмотрении дела о лишении родительских прав решает вопрос о взыскании алиментов на ребенка независимо от того, предъявлен ли такой иск.</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Постановлении Пленума ВС РФ от 27.05.1998 г. № 10 (п. 12) указывается, что при рассмотрении дела об ограничении родительских прав суду необходимо разрешить и вопрос о взыскании алиментов на ребенка с родителей (одного из них) либо усыновителей.</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соответствии с п.17 Постановления Пленума Верховного Суда РФ № 10 от 27.05.1998 года в редакции от 06.02.2007 года) при лишении родительских прав одного родителя и передаче ребенка на воспитание другому родителю, опекуну или попечителю либо приемным родителям алименты взыскиваются в пользу этих лиц в соответствии со ст. ст. 81 - 83, п. 1 ст. 84 СК РФ. Если дети до решения вопроса о лишении родительских прав уже были помещены в детские учреждения, алименты, взыскиваемые с родителей, лишенных родительских прав, зачисляются на счета этих учреждений, где учитываются отдельно по каждому ребенку (п. 2 ст. 84 СК РФ).</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лишении родительских прав обоих родителей или одного из них, когда передача ребенка другому родителю невозможна, алименты подлежат взысканию не органу опеки и попечительства, которому в таких случаях передается ребенок (п. 5 ст. 71 СК РФ), а перечисляются на личный счет ребенка в отделении Сберегательного банка.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случае передачи ребенка в детское учреждение, под опеку (попечительство) или на воспитание в приемную семью вопрос о перечислении взыскиваемых алиментов детскому учреждению или лицам, которым передан ребенок, может быть решен по их заявлению в порядке, предусмотренном ст. 203 ГПК РФ.</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соответствии с п.18 Постановления Пленума Верховного Суда РФ от 25.10.1996 года № 9 (в редакции от 06.02.2007 года) в силу п. 2 ст. 84 СК РФ расходы на содержание детей, оставшихся без попечения родителей и находящихся в воспитательных, лечебных учреждениях, учреждениях социальной защиты населения и в других соответствующих учреждениях, взыскиваются в пользу этих учреждений только с родителей детей и не подлежат взысканию с других членов семьи, несущих алиментные обязанности по отношению к детям (ст. ст. 93, 94 СК РФ).</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В соответствии со ст.83 СК </w:t>
      </w:r>
      <w:r w:rsidR="00DF2E75" w:rsidRPr="00A70FCC">
        <w:rPr>
          <w:sz w:val="28"/>
          <w:szCs w:val="28"/>
        </w:rPr>
        <w:t>РФ,</w:t>
      </w:r>
      <w:r w:rsidRPr="00A70FCC">
        <w:rPr>
          <w:sz w:val="28"/>
          <w:szCs w:val="28"/>
        </w:rPr>
        <w:t xml:space="preserve">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Судебный приказ или судебное решение не должно вызывать каких-либо неясностей при его исполнении, а потому в случае взыскания алиментов на содержание двух и более детей, в силу ст. 204 Гражданского процессуального кодекса Российской Федерации должен быть указан порядок исполнения решения.</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взыскании алиментов с родителей на содержание троих детей должно быть указано, что алименты в размере 1/2 заработка и (или) иного дохода взыскиваются до достижения старшим ребенком совершеннолетия. По достижении им совершеннолетия алименты взыскиваются на двух детей в размере 1/3 заработка и (или) иного дохода родителя до достижения совершеннолетия вторым ребенком, а по достижении им совершеннолетия - в размере 1/4 до достижения совершеннолетия третьим ребенком.</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Указанное требование распространяется и на взыскание алиментов в твердой денежной сумме.</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Резолютивная часть судебного приказа или судебного решения обязательно должны содержать указание на взыскание алиментов не только с заработной платы ответчика, но и иных доходов плательщика, а также ссылку на ежемесячное удержание алиментов, иначе судебное решение может стать не исполнимым. По незначительному количеству судебных решений отсутствовало данное указание.</w:t>
      </w:r>
    </w:p>
    <w:p w:rsidR="00400DB3" w:rsidRPr="00A70FCC" w:rsidRDefault="00400DB3" w:rsidP="00A70FCC">
      <w:pPr>
        <w:pStyle w:val="abz"/>
        <w:widowControl w:val="0"/>
        <w:tabs>
          <w:tab w:val="left" w:pos="851"/>
        </w:tabs>
        <w:spacing w:before="0" w:beforeAutospacing="0" w:after="0" w:afterAutospacing="0" w:line="360" w:lineRule="auto"/>
        <w:ind w:firstLine="709"/>
        <w:rPr>
          <w:b/>
          <w:sz w:val="28"/>
          <w:szCs w:val="28"/>
        </w:rPr>
      </w:pPr>
    </w:p>
    <w:p w:rsidR="00400DB3" w:rsidRPr="00A70FCC" w:rsidRDefault="00A70FCC" w:rsidP="00A70FCC">
      <w:pPr>
        <w:pStyle w:val="abz"/>
        <w:widowControl w:val="0"/>
        <w:tabs>
          <w:tab w:val="left" w:pos="851"/>
        </w:tabs>
        <w:spacing w:before="0" w:beforeAutospacing="0" w:after="0" w:afterAutospacing="0" w:line="360" w:lineRule="auto"/>
        <w:ind w:firstLine="709"/>
        <w:rPr>
          <w:b/>
          <w:sz w:val="28"/>
          <w:szCs w:val="28"/>
        </w:rPr>
      </w:pPr>
      <w:r w:rsidRPr="00A70FCC">
        <w:rPr>
          <w:rStyle w:val="a3"/>
          <w:iCs/>
          <w:sz w:val="28"/>
          <w:szCs w:val="28"/>
        </w:rPr>
        <w:t xml:space="preserve">1.3 </w:t>
      </w:r>
      <w:r w:rsidR="00400DB3" w:rsidRPr="00A70FCC">
        <w:rPr>
          <w:rStyle w:val="a3"/>
          <w:iCs/>
          <w:sz w:val="28"/>
          <w:szCs w:val="28"/>
        </w:rPr>
        <w:t>Взыскание алиментов на совершеннолетних нетрудоспособных</w:t>
      </w:r>
      <w:r w:rsidRPr="00A70FCC">
        <w:rPr>
          <w:rStyle w:val="a3"/>
          <w:iCs/>
          <w:sz w:val="28"/>
          <w:szCs w:val="28"/>
        </w:rPr>
        <w:t xml:space="preserve"> </w:t>
      </w:r>
      <w:r w:rsidR="00400DB3" w:rsidRPr="00A70FCC">
        <w:rPr>
          <w:rStyle w:val="a3"/>
          <w:iCs/>
          <w:sz w:val="28"/>
          <w:szCs w:val="28"/>
        </w:rPr>
        <w:t>детей</w:t>
      </w:r>
    </w:p>
    <w:p w:rsidR="00A70FCC" w:rsidRDefault="00A70FCC" w:rsidP="00A70FCC">
      <w:pPr>
        <w:pStyle w:val="abz"/>
        <w:widowControl w:val="0"/>
        <w:tabs>
          <w:tab w:val="left" w:pos="851"/>
        </w:tabs>
        <w:spacing w:before="0" w:beforeAutospacing="0" w:after="0" w:afterAutospacing="0" w:line="360" w:lineRule="auto"/>
        <w:ind w:firstLine="709"/>
        <w:rPr>
          <w:sz w:val="28"/>
          <w:szCs w:val="28"/>
        </w:rPr>
      </w:pP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применении положений ст. 85 СК РФ следует учитывать следующие особенности.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Согласно ст. 85 СК РФ родители обязаны содержать своих нетрудоспособных совершеннолетних детей, нуждающихся в помощи.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рассмотрении этой категории дел судам следует убедиться в том, что истец (совершеннолетний ребенок) относится к нетрудоспособным.</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Судам необходимо иметь в виду, что понятие нетрудоспособности, используемое в СК РФ при установлении условий возникновения алиментных обязательств, раскрывается с помощью законодательства о социальном обеспечении. В соответствии с Федеральным законом от 17 декабря </w:t>
      </w:r>
      <w:smartTag w:uri="urn:schemas-microsoft-com:office:smarttags" w:element="metricconverter">
        <w:smartTagPr>
          <w:attr w:name="ProductID" w:val="2001 г"/>
        </w:smartTagPr>
        <w:r w:rsidRPr="00A70FCC">
          <w:rPr>
            <w:sz w:val="28"/>
            <w:szCs w:val="28"/>
          </w:rPr>
          <w:t>2001 г</w:t>
        </w:r>
      </w:smartTag>
      <w:r w:rsidRPr="00A70FCC">
        <w:rPr>
          <w:sz w:val="28"/>
          <w:szCs w:val="28"/>
        </w:rPr>
        <w:t>. № 173-ФЗ «О трудовых пенсиях в Российской Федерации», который определил круг нетрудоспособных лиц, имеющих право на трудовую пенсию по старости (п. 1 ст. 7) и по инвалидности (п. 1 ст. 8), нетрудоспособными по возрасту признаются женщины, достигшие 55 лет, а мужчины - 60. Нетрудоспособными по состоянию здоровья считаются инвалиды первой и второй групп. Что касается третьей группы инвалидности, то она может рассматриваться как обстоятельство, свидетельствующее о нетрудоспособности в качестве основания для получения алиментов лишь с учетом конкретных обстоятельств дела. Например, проживание в местности, где найти работу в соответствии с трудовой рекомендацией (по заключению МСЭК) практически невозможно.</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Нетрудоспособность связана с тем или иным заболеванием, повлекшим инвалидность, под которой понимается нарушение здоровья человека со стойким расстройством функций организма, приводящее к полной или значительной утрате трудоспособности. Иски о взыскании алиментов на нетрудоспособных, нуждающихся в помощи совершеннолетних детей могут быть предъявлены самими совершеннолетними, а если они в установленном порядке признаны недееспособными, то опекунами. Под нуждаемостью следует понимать ситуацию, когда они сами не в состоянии обеспечить свое существование, а оказываемая им государством помощь в виде пенсий и пособий является недостаточной. Факт нуждаемости определяется судом в каждом конкретном случае исходя из обстоятельств дела. Алименты определяются в твердой денежной сумме.</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Следует отметить, что совершеннолетние дети, обучающиеся в учебном заведении по очной форме обучения до 23 лет, не могут быть признаны нетрудоспособными. Таким образом, взыскание алиментов на совершеннолетних детей, обучающихся в учебном заведении по очной форме до 23 лет, не основано на законе.</w:t>
      </w:r>
    </w:p>
    <w:p w:rsidR="00400DB3" w:rsidRPr="00314735" w:rsidRDefault="00400DB3" w:rsidP="00A70FCC">
      <w:pPr>
        <w:pStyle w:val="abz"/>
        <w:widowControl w:val="0"/>
        <w:tabs>
          <w:tab w:val="left" w:pos="851"/>
        </w:tabs>
        <w:spacing w:before="0" w:beforeAutospacing="0" w:after="0" w:afterAutospacing="0" w:line="360" w:lineRule="auto"/>
        <w:ind w:firstLine="709"/>
        <w:rPr>
          <w:color w:val="FFFFFF"/>
          <w:sz w:val="28"/>
          <w:szCs w:val="28"/>
        </w:rPr>
      </w:pPr>
    </w:p>
    <w:p w:rsidR="00A70FCC" w:rsidRDefault="00A70FCC" w:rsidP="00A70FCC">
      <w:pPr>
        <w:tabs>
          <w:tab w:val="left" w:pos="851"/>
        </w:tabs>
        <w:spacing w:after="200" w:line="276" w:lineRule="auto"/>
        <w:rPr>
          <w:bCs/>
          <w:sz w:val="28"/>
          <w:szCs w:val="28"/>
        </w:rPr>
      </w:pPr>
      <w:r>
        <w:rPr>
          <w:b/>
          <w:sz w:val="28"/>
          <w:szCs w:val="28"/>
        </w:rPr>
        <w:br w:type="page"/>
      </w:r>
    </w:p>
    <w:p w:rsidR="00400DB3" w:rsidRPr="00DF2E75" w:rsidRDefault="00A70FCC" w:rsidP="00A70FCC">
      <w:pPr>
        <w:pStyle w:val="3"/>
        <w:widowControl w:val="0"/>
        <w:tabs>
          <w:tab w:val="left" w:pos="851"/>
        </w:tabs>
        <w:spacing w:before="0" w:beforeAutospacing="0" w:after="0" w:afterAutospacing="0" w:line="360" w:lineRule="auto"/>
        <w:ind w:firstLine="709"/>
        <w:jc w:val="both"/>
        <w:rPr>
          <w:sz w:val="28"/>
          <w:szCs w:val="28"/>
        </w:rPr>
      </w:pPr>
      <w:r w:rsidRPr="00DF2E75">
        <w:rPr>
          <w:sz w:val="28"/>
          <w:szCs w:val="28"/>
        </w:rPr>
        <w:t xml:space="preserve">2. </w:t>
      </w:r>
      <w:r w:rsidR="00400DB3" w:rsidRPr="00DF2E75">
        <w:rPr>
          <w:sz w:val="28"/>
          <w:szCs w:val="28"/>
        </w:rPr>
        <w:t>Алиментные обязательства супругов</w:t>
      </w:r>
    </w:p>
    <w:p w:rsidR="00A70FCC" w:rsidRDefault="00A70FCC" w:rsidP="00A70FCC">
      <w:pPr>
        <w:pStyle w:val="abz"/>
        <w:widowControl w:val="0"/>
        <w:tabs>
          <w:tab w:val="left" w:pos="851"/>
        </w:tabs>
        <w:spacing w:before="0" w:beforeAutospacing="0" w:after="0" w:afterAutospacing="0" w:line="360" w:lineRule="auto"/>
        <w:ind w:firstLine="709"/>
        <w:rPr>
          <w:sz w:val="28"/>
          <w:szCs w:val="28"/>
        </w:rPr>
      </w:pP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По спору о взыскании алиментов на содержание супруга (бывшего супруга) суду, прежде всего, необходимо установить, являются ли стороны субъектами алиментного обязательства: обладает ли истец правом на получение содержания от ответчика и лежит ли на ответчике обязанность по предоставлению истцу содержания.</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Ст. 89 СК РФ предусматривает обязанность супруга материально поддерживать другого супруга. В случае отказа от такой поддержки и отсутствия соглашения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400DB3" w:rsidRPr="00A70FCC" w:rsidRDefault="00400DB3" w:rsidP="00A70FCC">
      <w:pPr>
        <w:widowControl w:val="0"/>
        <w:numPr>
          <w:ilvl w:val="0"/>
          <w:numId w:val="1"/>
        </w:numPr>
        <w:tabs>
          <w:tab w:val="left" w:pos="851"/>
        </w:tabs>
        <w:spacing w:line="360" w:lineRule="auto"/>
        <w:ind w:left="0" w:firstLine="709"/>
        <w:jc w:val="both"/>
        <w:rPr>
          <w:sz w:val="28"/>
          <w:szCs w:val="28"/>
        </w:rPr>
      </w:pPr>
      <w:r w:rsidRPr="00A70FCC">
        <w:rPr>
          <w:sz w:val="28"/>
          <w:szCs w:val="28"/>
        </w:rPr>
        <w:t>нетрудоспособный нуждающийся супруг;</w:t>
      </w:r>
    </w:p>
    <w:p w:rsidR="00400DB3" w:rsidRPr="00A70FCC" w:rsidRDefault="00400DB3" w:rsidP="00A70FCC">
      <w:pPr>
        <w:widowControl w:val="0"/>
        <w:numPr>
          <w:ilvl w:val="0"/>
          <w:numId w:val="1"/>
        </w:numPr>
        <w:tabs>
          <w:tab w:val="left" w:pos="851"/>
        </w:tabs>
        <w:spacing w:line="360" w:lineRule="auto"/>
        <w:ind w:left="0" w:firstLine="709"/>
        <w:jc w:val="both"/>
        <w:rPr>
          <w:sz w:val="28"/>
          <w:szCs w:val="28"/>
        </w:rPr>
      </w:pPr>
      <w:r w:rsidRPr="00A70FCC">
        <w:rPr>
          <w:sz w:val="28"/>
          <w:szCs w:val="28"/>
        </w:rPr>
        <w:t>жена в период беременности и в течение трех лет со дня рождения общего ребенка;</w:t>
      </w:r>
    </w:p>
    <w:p w:rsidR="00400DB3" w:rsidRPr="00A70FCC" w:rsidRDefault="00400DB3" w:rsidP="00A70FCC">
      <w:pPr>
        <w:widowControl w:val="0"/>
        <w:numPr>
          <w:ilvl w:val="0"/>
          <w:numId w:val="1"/>
        </w:numPr>
        <w:tabs>
          <w:tab w:val="left" w:pos="851"/>
        </w:tabs>
        <w:spacing w:line="360" w:lineRule="auto"/>
        <w:ind w:left="0" w:firstLine="709"/>
        <w:jc w:val="both"/>
        <w:rPr>
          <w:sz w:val="28"/>
          <w:szCs w:val="28"/>
        </w:rPr>
      </w:pPr>
      <w:r w:rsidRPr="00A70FCC">
        <w:rPr>
          <w:sz w:val="28"/>
          <w:szCs w:val="28"/>
        </w:rP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Согласно положениям п. 1 ст. 90 СК РФ право требовать предоставления алиментов в судебном порядке от бывшего супруга, обладающего необходимыми средствами, имеют:</w:t>
      </w:r>
    </w:p>
    <w:p w:rsidR="00400DB3" w:rsidRPr="00A70FCC" w:rsidRDefault="00400DB3" w:rsidP="00A70FCC">
      <w:pPr>
        <w:widowControl w:val="0"/>
        <w:numPr>
          <w:ilvl w:val="0"/>
          <w:numId w:val="2"/>
        </w:numPr>
        <w:tabs>
          <w:tab w:val="left" w:pos="851"/>
        </w:tabs>
        <w:spacing w:line="360" w:lineRule="auto"/>
        <w:ind w:left="0" w:firstLine="709"/>
        <w:jc w:val="both"/>
        <w:rPr>
          <w:sz w:val="28"/>
          <w:szCs w:val="28"/>
        </w:rPr>
      </w:pPr>
      <w:r w:rsidRPr="00A70FCC">
        <w:rPr>
          <w:sz w:val="28"/>
          <w:szCs w:val="28"/>
        </w:rPr>
        <w:t>бывшая жена в период беременности и в течение трех лет со дня рождения общего ребенка;</w:t>
      </w:r>
    </w:p>
    <w:p w:rsidR="00400DB3" w:rsidRPr="00A70FCC" w:rsidRDefault="00400DB3" w:rsidP="00A70FCC">
      <w:pPr>
        <w:widowControl w:val="0"/>
        <w:numPr>
          <w:ilvl w:val="0"/>
          <w:numId w:val="2"/>
        </w:numPr>
        <w:tabs>
          <w:tab w:val="left" w:pos="851"/>
        </w:tabs>
        <w:spacing w:line="360" w:lineRule="auto"/>
        <w:ind w:left="0" w:firstLine="709"/>
        <w:jc w:val="both"/>
        <w:rPr>
          <w:sz w:val="28"/>
          <w:szCs w:val="28"/>
        </w:rPr>
      </w:pPr>
      <w:r w:rsidRPr="00A70FCC">
        <w:rPr>
          <w:sz w:val="28"/>
          <w:szCs w:val="28"/>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1 группы;</w:t>
      </w:r>
    </w:p>
    <w:p w:rsidR="00400DB3" w:rsidRPr="00A70FCC" w:rsidRDefault="00400DB3" w:rsidP="00A70FCC">
      <w:pPr>
        <w:widowControl w:val="0"/>
        <w:numPr>
          <w:ilvl w:val="0"/>
          <w:numId w:val="2"/>
        </w:numPr>
        <w:tabs>
          <w:tab w:val="left" w:pos="851"/>
        </w:tabs>
        <w:spacing w:line="360" w:lineRule="auto"/>
        <w:ind w:left="0" w:firstLine="709"/>
        <w:jc w:val="both"/>
        <w:rPr>
          <w:sz w:val="28"/>
          <w:szCs w:val="28"/>
        </w:rPr>
      </w:pPr>
      <w:r w:rsidRPr="00A70FCC">
        <w:rPr>
          <w:sz w:val="28"/>
          <w:szCs w:val="28"/>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400DB3" w:rsidRPr="00A70FCC" w:rsidRDefault="00400DB3" w:rsidP="00A70FCC">
      <w:pPr>
        <w:widowControl w:val="0"/>
        <w:numPr>
          <w:ilvl w:val="0"/>
          <w:numId w:val="2"/>
        </w:numPr>
        <w:tabs>
          <w:tab w:val="left" w:pos="851"/>
        </w:tabs>
        <w:spacing w:line="360" w:lineRule="auto"/>
        <w:ind w:left="0" w:firstLine="709"/>
        <w:jc w:val="both"/>
        <w:rPr>
          <w:sz w:val="28"/>
          <w:szCs w:val="28"/>
        </w:rPr>
      </w:pPr>
      <w:r w:rsidRPr="00A70FCC">
        <w:rPr>
          <w:sz w:val="28"/>
          <w:szCs w:val="28"/>
        </w:rP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Следует отметить, что нетрудоспособность ответчика, который, как и истец, достиг пенсионного возраста, сама по себе не исключает его обязанности по содержанию супруга. Таким образом, уплата алиментов своему супругу возлагается на другого супруга независимо от его трудоспособности.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Юридическое значение в данном случае придается его материальной обеспеченности, а не состоянию трудоспособности.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Обязанность предоставлять содержание своему супругу возлагается на другого супруга только в случае, если он сам обладает необходимыми средствами для уплаты алиментов. Под наличием необходимых средств понимается такой уровень обеспеченности супруга, при котором он после выплаты алиментов сам останется обеспеченным средствами в размере не менее прожиточного минимума. Наличие необходимых средств определяется судом с учетом всех обстоятельств конкретного дела. Суд вправе при наличии особых обстоятельств посчитать, что супруг не обладает необходимыми средствами, даже если после уплаты алиментов у него останутся средства в размере прожиточного минимума, например, если супруг-плательщик по состоянию здоровья нуждается в значительных средствах на лечение и т.д.</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определении наличия необходимых средств принимаются во внимание все виды заработков и доходов супруга; наличие у него имущества, приносящего доход; наличие лиц, которым он по закону обязан предоставлять содержание и которые фактически находятся на его иждивении; наличие обязательных выплат, которые он должен производить на основании решения суда или по иным основаниям. Не принимается во внимание наличие лиц (родителей, совершеннолетних детей), к которым супруг, уплачивающий алименты, может, в свою очередь, обратиться за алиментами, став нуждающимся в результате уплаты алиментов своему супругу.</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Суд, решая вопрос о принятии искового заявления о взыскании алиментов на супруга (бывшего супруга), должен иметь в виду, что такое заявление может быть принято только в случае, когда между истцом и ответчиком не существует нотариально удостоверенного соглашения об уплате алиментов.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то же время по общему положению, если истец одновременно с требованием о взыскании алиментов в судебном порядке ставит вопрос о расторжении соглашения об уплате алиментов, о признании его недействительным, то исковое заявление, включающее эти требования, подлежит принятию к рассмотрению мировым судьей.</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Размер алиментов, взыскиваемых на супругов и бывших супругов в судебном порядке, определяется в твердой денежной сумме, исходя из материального и семейного положения супругов (бывших супругов) и иных заслуживающих внимание интересов сторон. Их выплата производится ежемесячно.</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Поскольку законодателем денежные средства, взыскиваемые на содержание нетрудоспособных супругов, именуются алиментами, в судебных решениях именовать их как денежные средства на содержание супруга, не следует, что, зачастую встречается в судебной практике.</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Право требования предоставления алиментов в соответствии со ст.ст.89, 90 СК РФ от бывшего супруга имеет супруг, находившейся только в зарегистрированном браке.</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Статья 92 СК РФ предусматривает случаи, в которых супруг может освобождаться от обязанности содержать другого нетрудоспособного супруга или ограничить эту обязанность определенным </w:t>
      </w:r>
      <w:r w:rsidR="00DF2E75" w:rsidRPr="00A70FCC">
        <w:rPr>
          <w:sz w:val="28"/>
          <w:szCs w:val="28"/>
        </w:rPr>
        <w:t>сроком,</w:t>
      </w:r>
      <w:r w:rsidRPr="00A70FCC">
        <w:rPr>
          <w:sz w:val="28"/>
          <w:szCs w:val="28"/>
        </w:rPr>
        <w:t xml:space="preserve"> как в период брака, так и после его расторжения:</w:t>
      </w:r>
    </w:p>
    <w:p w:rsidR="00400DB3" w:rsidRPr="00A70FCC" w:rsidRDefault="00400DB3" w:rsidP="00A70FCC">
      <w:pPr>
        <w:widowControl w:val="0"/>
        <w:numPr>
          <w:ilvl w:val="0"/>
          <w:numId w:val="3"/>
        </w:numPr>
        <w:tabs>
          <w:tab w:val="left" w:pos="851"/>
        </w:tabs>
        <w:spacing w:line="360" w:lineRule="auto"/>
        <w:ind w:left="0" w:firstLine="709"/>
        <w:jc w:val="both"/>
        <w:rPr>
          <w:sz w:val="28"/>
          <w:szCs w:val="28"/>
        </w:rPr>
      </w:pPr>
      <w:r w:rsidRPr="00A70FCC">
        <w:rPr>
          <w:sz w:val="28"/>
          <w:szCs w:val="28"/>
        </w:rPr>
        <w:t>в случае, если нетрудоспособность нуждающегося в помощи супруга наступила в результате злоупотребления спиртными напитками, наркотическими веществами или в результате совершения им умышленного преступления;</w:t>
      </w:r>
    </w:p>
    <w:p w:rsidR="00400DB3" w:rsidRPr="00A70FCC" w:rsidRDefault="00400DB3" w:rsidP="00A70FCC">
      <w:pPr>
        <w:widowControl w:val="0"/>
        <w:numPr>
          <w:ilvl w:val="0"/>
          <w:numId w:val="3"/>
        </w:numPr>
        <w:tabs>
          <w:tab w:val="left" w:pos="851"/>
        </w:tabs>
        <w:spacing w:line="360" w:lineRule="auto"/>
        <w:ind w:left="0" w:firstLine="709"/>
        <w:jc w:val="both"/>
        <w:rPr>
          <w:sz w:val="28"/>
          <w:szCs w:val="28"/>
        </w:rPr>
      </w:pPr>
      <w:r w:rsidRPr="00A70FCC">
        <w:rPr>
          <w:sz w:val="28"/>
          <w:szCs w:val="28"/>
        </w:rPr>
        <w:t>в случае непродолжительности пребывания супругов в браке;</w:t>
      </w:r>
    </w:p>
    <w:p w:rsidR="00400DB3" w:rsidRPr="00A70FCC" w:rsidRDefault="00400DB3" w:rsidP="00A70FCC">
      <w:pPr>
        <w:widowControl w:val="0"/>
        <w:numPr>
          <w:ilvl w:val="0"/>
          <w:numId w:val="3"/>
        </w:numPr>
        <w:tabs>
          <w:tab w:val="left" w:pos="851"/>
        </w:tabs>
        <w:spacing w:line="360" w:lineRule="auto"/>
        <w:ind w:left="0" w:firstLine="709"/>
        <w:jc w:val="both"/>
        <w:rPr>
          <w:sz w:val="28"/>
          <w:szCs w:val="28"/>
        </w:rPr>
      </w:pPr>
      <w:r w:rsidRPr="00A70FCC">
        <w:rPr>
          <w:sz w:val="28"/>
          <w:szCs w:val="28"/>
        </w:rPr>
        <w:t>в случае недостойного поведения в семье супруга, требующего выплаты алиментов.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Освобождение супруга от обязанности по содержанию другого супруга или ограничение определенным </w:t>
      </w:r>
      <w:r w:rsidR="00A70FCC" w:rsidRPr="00A70FCC">
        <w:rPr>
          <w:sz w:val="28"/>
          <w:szCs w:val="28"/>
        </w:rPr>
        <w:t>сроком,</w:t>
      </w:r>
      <w:r w:rsidRPr="00A70FCC">
        <w:rPr>
          <w:sz w:val="28"/>
          <w:szCs w:val="28"/>
        </w:rPr>
        <w:t xml:space="preserve"> как в период брака, так и после расторжения является правом, а не обязанностью суда.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то же время, абзацем 4 п. 2 ст. 120 СК РФ суду предоставлено право прекратить алиментные обязательства при признании судом восстановления трудоспособности или прекращения нуждаемости в помощи получателя алиментов.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рассмотрении споров по алиментным обязательствам судам необходимо иметь в виду то обстоятельство, что за судом остается право на ограничение взыскания алиментов определенным сроком, о чем указывается в решении, при этом определяется период, в течение которого производится выплата алиментов, либо конкретная дата прекращения этих выплат.</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p>
    <w:p w:rsidR="00DF2E75" w:rsidRDefault="00DF2E75">
      <w:pPr>
        <w:spacing w:after="200" w:line="276" w:lineRule="auto"/>
        <w:rPr>
          <w:sz w:val="28"/>
          <w:szCs w:val="28"/>
        </w:rPr>
      </w:pPr>
      <w:r>
        <w:rPr>
          <w:sz w:val="28"/>
          <w:szCs w:val="28"/>
        </w:rPr>
        <w:br w:type="page"/>
      </w:r>
    </w:p>
    <w:p w:rsidR="00400DB3" w:rsidRPr="00DF2E75" w:rsidRDefault="00DF2E75" w:rsidP="00A70FCC">
      <w:pPr>
        <w:pStyle w:val="3"/>
        <w:widowControl w:val="0"/>
        <w:tabs>
          <w:tab w:val="left" w:pos="851"/>
        </w:tabs>
        <w:spacing w:before="0" w:beforeAutospacing="0" w:after="0" w:afterAutospacing="0" w:line="360" w:lineRule="auto"/>
        <w:ind w:firstLine="709"/>
        <w:jc w:val="both"/>
        <w:rPr>
          <w:sz w:val="28"/>
          <w:szCs w:val="28"/>
        </w:rPr>
      </w:pPr>
      <w:r w:rsidRPr="00DF2E75">
        <w:rPr>
          <w:sz w:val="28"/>
          <w:szCs w:val="28"/>
        </w:rPr>
        <w:t>3.</w:t>
      </w:r>
      <w:r w:rsidR="00A70FCC" w:rsidRPr="00DF2E75">
        <w:rPr>
          <w:sz w:val="28"/>
          <w:szCs w:val="28"/>
        </w:rPr>
        <w:t xml:space="preserve"> </w:t>
      </w:r>
      <w:r w:rsidR="00400DB3" w:rsidRPr="00DF2E75">
        <w:rPr>
          <w:sz w:val="28"/>
          <w:szCs w:val="28"/>
        </w:rPr>
        <w:t>Алиментные обязанности совершеннолетних детей по</w:t>
      </w:r>
      <w:r w:rsidRPr="00DF2E75">
        <w:rPr>
          <w:sz w:val="28"/>
          <w:szCs w:val="28"/>
        </w:rPr>
        <w:t xml:space="preserve"> </w:t>
      </w:r>
      <w:r w:rsidR="00400DB3" w:rsidRPr="00DF2E75">
        <w:rPr>
          <w:sz w:val="28"/>
          <w:szCs w:val="28"/>
        </w:rPr>
        <w:t>содержанию родителей</w:t>
      </w:r>
    </w:p>
    <w:p w:rsidR="00DF2E75" w:rsidRDefault="00DF2E75" w:rsidP="00A70FCC">
      <w:pPr>
        <w:pStyle w:val="abz"/>
        <w:widowControl w:val="0"/>
        <w:tabs>
          <w:tab w:val="left" w:pos="851"/>
        </w:tabs>
        <w:spacing w:before="0" w:beforeAutospacing="0" w:after="0" w:afterAutospacing="0" w:line="360" w:lineRule="auto"/>
        <w:ind w:firstLine="709"/>
        <w:rPr>
          <w:sz w:val="28"/>
          <w:szCs w:val="28"/>
        </w:rPr>
      </w:pP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Обязанность совершеннолетних детей по содержанию родителей в соответствии со ст. 87 СК РФ предполагает обязанность трудоспособных совершеннолетних детей предоставить своим нетрудоспособным нуждающимся в помощи родителям хотя бы минимум материальных благ, способных обеспечить их существование.</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Эта обязанность (в отличие, к примеру, от обязательств супругов друг перед другом) носит безусловный характер и не связывается законодателем с наличием либо отсутствием у гражданина постоянного и достаточного дохода. </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Между тем, размер алиментов определяется с учетом материального и семейного положения родителей и детей и других заслуживающих внимания интересов сторон, в частности, уровень обеспеченности родителя, претендующего на получение алиментов, и его детей; наличие у родителей или детей имущества, приносящего постоянный доход; наличие у сторон других лиц, которым по закону они обязаны предоставить содержание (в том числе находящиеся на их иждивении; осуществление обязательных выплат по исполнительным документам; нетрудоспособность ребенка, обязанного уплачивать алименты (по состоянию здоровья или в силу возраста).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Указанные обстоятельства суд учитывает при определении размера алиментов, но право родителей в данном случае должно носить приоритетный характер по отношению к праву детей, поскольку предполагается, что взрослые трудоспособные лица в состоянии заработать средства к существованию, а нетрудоспособные и престарелые - нет.</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Кроме того, судам необходимо иметь в виду, что возложение на детей обязанности по содержанию нетрудоспособных нуждающихся в помощи родителей возможно лишь при условии, если сами дети являются трудоспособными.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Следует отметить, что нетрудоспособность родителей, равно как и любых других членов семьи, означает достижение ими пенсионного возраста либо наличие у них инвалидности.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Существенной особенностью рассмотрения дел по иску родителей к своим совершеннолетним детям является положение п. 4 ст. 87 СК РФ, согласно которому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Таким образом, поскольку решением суда будут затрагиваться их интересы, они могут быть привлечены к участию в деле в качестве третьих лиц без самостоятельных исковых требований.</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Предъявление иска об уплате алиментов на нетрудоспособных нуждающихся в помощи родителей возможно как к одному, нескольким, так и ко всем трудоспособным совершеннолетним детям.</w:t>
      </w:r>
    </w:p>
    <w:p w:rsidR="00400DB3" w:rsidRPr="00727386" w:rsidRDefault="00400DB3" w:rsidP="00A70FCC">
      <w:pPr>
        <w:pStyle w:val="3"/>
        <w:widowControl w:val="0"/>
        <w:tabs>
          <w:tab w:val="left" w:pos="851"/>
        </w:tabs>
        <w:spacing w:before="0" w:beforeAutospacing="0" w:after="0" w:afterAutospacing="0" w:line="360" w:lineRule="auto"/>
        <w:ind w:firstLine="709"/>
        <w:jc w:val="both"/>
        <w:rPr>
          <w:b w:val="0"/>
          <w:sz w:val="28"/>
          <w:szCs w:val="28"/>
        </w:rPr>
      </w:pPr>
      <w:r w:rsidRPr="00727386">
        <w:rPr>
          <w:b w:val="0"/>
          <w:sz w:val="28"/>
          <w:szCs w:val="28"/>
        </w:rPr>
        <w:t>Алиментные обязательства других членов семьи</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Глава 15 СК РФ предусматривает перечень несовершеннолетних и нетрудоспособных нуждающихся совершеннолетних членов семьи, которые при определенных обстоятельствах вправе требовать содержания от своих трудоспособных совершеннолетних членов семьи, обладающих необходимыми для этого средствами. </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К таковым относятся: </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братья и сестры от своих братьев и сестер (ст. 93 СК РФ); </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внуки от своих дедушки и бабушки (ст. 94 СК РФ); </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дедушки и бабушки от своих внуков (ст. 95 СК РФ); </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фактические воспитатели от своих воспитанников (ст. 96 СК РФ); </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отчим и мачеха от своих пасынков и падчериц (ст. 97 СК РФ).</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Как и по другим делам о взыскании алиментов, требования о взыскании алиментов указанных выше лиц, подлежат взысканию ежемесячно в твердой денежной сумме с учетом материального и семейного положения плательщика и получателя алиментов и других заслуживающих внимания интересов сторон (ст. 98 СК РФ). При этом согласно ч. 3 ст. 98 СК РФ, если члену семьи, требующему алименты, содержание должны оказывать несколько лиц, суд определяет размер участия каждого из них в выполнении алиментной обязанности независимо от предъявления иска ко всем этим лицам. По делам, предусмотренным ст. 96, 97 СК РФ, допускается по усмотрению суда освобождение от обязанности содержать членов своей семьи.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Особенность рассмотрения и разрешения указанных дел о взыскании алиментов </w:t>
      </w:r>
      <w:r w:rsidR="00DF2E75" w:rsidRPr="00A70FCC">
        <w:rPr>
          <w:sz w:val="28"/>
          <w:szCs w:val="28"/>
        </w:rPr>
        <w:t>выражается,</w:t>
      </w:r>
      <w:r w:rsidRPr="00A70FCC">
        <w:rPr>
          <w:sz w:val="28"/>
          <w:szCs w:val="28"/>
        </w:rPr>
        <w:t xml:space="preserve"> прежде </w:t>
      </w:r>
      <w:r w:rsidR="00DF2E75" w:rsidRPr="00A70FCC">
        <w:rPr>
          <w:sz w:val="28"/>
          <w:szCs w:val="28"/>
        </w:rPr>
        <w:t>всего,</w:t>
      </w:r>
      <w:r w:rsidRPr="00A70FCC">
        <w:rPr>
          <w:sz w:val="28"/>
          <w:szCs w:val="28"/>
        </w:rPr>
        <w:t xml:space="preserve"> в том, что алиментные обязательства возникают лишь в том случае, если лицо, претендующее на получение алиментов, не может быть ими обеспечено со стороны более близких родственников или супругов: внуки, братья, сестры – от своих родителей, а дедушка и бабушка от своих детей, либо те и другие от своих супругов (бывших супругов). Выяснение данных обстоятельств является значимым для правильного разрешения дела.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Согласно п. 23 постановления Пленума Верховного Суда РФ от 25 октября </w:t>
      </w:r>
      <w:smartTag w:uri="urn:schemas-microsoft-com:office:smarttags" w:element="metricconverter">
        <w:smartTagPr>
          <w:attr w:name="ProductID" w:val="1996 г"/>
        </w:smartTagPr>
        <w:r w:rsidRPr="00A70FCC">
          <w:rPr>
            <w:sz w:val="28"/>
            <w:szCs w:val="28"/>
          </w:rPr>
          <w:t>1996 г</w:t>
        </w:r>
      </w:smartTag>
      <w:r w:rsidRPr="00A70FCC">
        <w:rPr>
          <w:sz w:val="28"/>
          <w:szCs w:val="28"/>
        </w:rPr>
        <w:t>. № 9 при рассмотрении исков фактических воспитателей о предоставлении содержания их воспитанниками, а также исков отчима (мачехи) о предоставлении содержания пасынками (падчерицами) необходимо иметь в виду, что в силу ст. 96, 97 СК РФ суд вправе удовлетворить заявленные требования при условии, что истцы являются нетрудоспособными, нуждаются в материальной помощи, которую они не могут получить от своих совершеннолетних трудоспособных детей или от супругов (бывших супругов), надлежащим образом содержали и воспитывали ответчиков не менее пяти лет, а последние достигли совершеннолетия и являются трудоспособными.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Для определения размера алиментов учитываются материальное и семейное положение сторон и другие заслуживающие внимания обстоятельства, в том числе наличие других членов семьи, обязанных оказывать содержание истцу.</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Когда иск о взыскании алиментов предъявляется фактическими воспитателями или отчимом (мачехой) к воспитанникам или пасынку (падчерице), то в предмет доказывания обязательно включаются факты надлежащего воспитания и содержания ответчиков не менее пяти лет.</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p>
    <w:p w:rsidR="00DF2E75" w:rsidRDefault="00DF2E75">
      <w:pPr>
        <w:spacing w:after="200" w:line="276" w:lineRule="auto"/>
        <w:rPr>
          <w:bCs/>
          <w:sz w:val="28"/>
          <w:szCs w:val="28"/>
        </w:rPr>
      </w:pPr>
      <w:r>
        <w:rPr>
          <w:b/>
          <w:sz w:val="28"/>
          <w:szCs w:val="28"/>
        </w:rPr>
        <w:br w:type="page"/>
      </w:r>
    </w:p>
    <w:p w:rsidR="00400DB3" w:rsidRPr="00DF2E75" w:rsidRDefault="00727386" w:rsidP="00A70FCC">
      <w:pPr>
        <w:pStyle w:val="3"/>
        <w:widowControl w:val="0"/>
        <w:tabs>
          <w:tab w:val="left" w:pos="851"/>
        </w:tabs>
        <w:spacing w:before="0" w:beforeAutospacing="0" w:after="0" w:afterAutospacing="0" w:line="360" w:lineRule="auto"/>
        <w:ind w:firstLine="709"/>
        <w:jc w:val="both"/>
        <w:rPr>
          <w:sz w:val="28"/>
          <w:szCs w:val="28"/>
        </w:rPr>
      </w:pPr>
      <w:r>
        <w:rPr>
          <w:sz w:val="28"/>
          <w:szCs w:val="28"/>
        </w:rPr>
        <w:t>4</w:t>
      </w:r>
      <w:r w:rsidR="00DF2E75" w:rsidRPr="00DF2E75">
        <w:rPr>
          <w:sz w:val="28"/>
          <w:szCs w:val="28"/>
        </w:rPr>
        <w:t>.</w:t>
      </w:r>
      <w:r w:rsidR="00A70FCC" w:rsidRPr="00DF2E75">
        <w:rPr>
          <w:sz w:val="28"/>
          <w:szCs w:val="28"/>
        </w:rPr>
        <w:t xml:space="preserve"> </w:t>
      </w:r>
      <w:r w:rsidR="00400DB3" w:rsidRPr="00DF2E75">
        <w:rPr>
          <w:sz w:val="28"/>
          <w:szCs w:val="28"/>
        </w:rPr>
        <w:t>Алиментные обязательства с участием иностранных граждан</w:t>
      </w:r>
    </w:p>
    <w:p w:rsidR="00DF2E75" w:rsidRPr="00A70FCC" w:rsidRDefault="00DF2E75" w:rsidP="00A70FCC">
      <w:pPr>
        <w:pStyle w:val="3"/>
        <w:widowControl w:val="0"/>
        <w:tabs>
          <w:tab w:val="left" w:pos="851"/>
        </w:tabs>
        <w:spacing w:before="0" w:beforeAutospacing="0" w:after="0" w:afterAutospacing="0" w:line="360" w:lineRule="auto"/>
        <w:ind w:firstLine="709"/>
        <w:jc w:val="both"/>
        <w:rPr>
          <w:b w:val="0"/>
          <w:sz w:val="28"/>
          <w:szCs w:val="28"/>
        </w:rPr>
      </w:pP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1.</w:t>
      </w:r>
      <w:r w:rsidR="00DF2E75">
        <w:rPr>
          <w:sz w:val="28"/>
          <w:szCs w:val="28"/>
        </w:rPr>
        <w:t xml:space="preserve"> </w:t>
      </w:r>
      <w:r w:rsidRPr="00A70FCC">
        <w:rPr>
          <w:sz w:val="28"/>
          <w:szCs w:val="28"/>
        </w:rPr>
        <w:t xml:space="preserve">Статья 118 СК РФ указывает на то, что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статьями 99, 100, 103 и 104 настоящего Кодекса. </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выезде граждан, обязанных выплачивать алименты в государства</w:t>
      </w:r>
      <w:r w:rsidR="00DF2E75">
        <w:rPr>
          <w:sz w:val="28"/>
          <w:szCs w:val="28"/>
        </w:rPr>
        <w:t>х</w:t>
      </w:r>
      <w:r w:rsidRPr="00A70FCC">
        <w:rPr>
          <w:sz w:val="28"/>
          <w:szCs w:val="28"/>
        </w:rPr>
        <w:t>, не являющиеся членами СНГ, решение вопроса об исполнении решения суда о взыскании алиментов будет зависеть от наличия у Российской Федерации с данным иностранным государством договора о правовой помощи по гражданским, семейным и уголовным делам. Если такой договор есть, то лицо, имеющее право на алименты, вправе взыскать их в судебном порядке по месту своего жительства на территории РФ и получать алименты по судебному решению в порядке, предусмотренном этим договором.</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жительство.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претендующего на получение алиментов.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Следует иметь в виду, что правило о выборе законодательства по гражданству лица, претендующего на получение алиментов, при отсутствии совместного места жительства на территории какого-либо государства не всегда позволяет обеспечить интересы нуждающегося лица, так как круг лиц, имеющих право на алименты, в разных государствах неодинаков. При применении законодательства государства, гражданином которого является лицо, требующее алиментов, возможен отказ компетентного органа в удовлетворении требований об уплате алиментов, если алиментная обязанность данных членов семьи законодательством этого государства не предусмотрена.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соответствии со ст.125 ГПК РФ судья отказывает в принятии заявления о вынесении судебного приказа, если место жительства или место нахождения ответчика находится вне пределов Российской Федерации. В данном случае заявитель с требованиями о взыскании алиментов с лица обязанного уплачивать алименты должен обратиться в исковом порядке. Судебные приказы, вынесенные российскими судами, не имеют юридической силы на территории иностранного государства.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Оформление всех документов по делам по искам о взыскании алиментов с лиц, проживающих на территории иностранного государства, не являющегося членом Содружества Независимых государств, должно производиться в соответствии со ст.ст.8, 11, 13 Конвенции о правовой помощи и правовых отношениях по гражданским, семейным делам и уголовным делам 1993 года.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p>
    <w:p w:rsidR="00DF2E75" w:rsidRDefault="00DF2E75">
      <w:pPr>
        <w:spacing w:after="200" w:line="276" w:lineRule="auto"/>
        <w:rPr>
          <w:bCs/>
          <w:sz w:val="28"/>
          <w:szCs w:val="28"/>
        </w:rPr>
      </w:pPr>
      <w:r>
        <w:rPr>
          <w:b/>
          <w:sz w:val="28"/>
          <w:szCs w:val="28"/>
        </w:rPr>
        <w:br w:type="page"/>
      </w:r>
    </w:p>
    <w:p w:rsidR="00400DB3" w:rsidRPr="00DF2E75" w:rsidRDefault="00727386" w:rsidP="00A70FCC">
      <w:pPr>
        <w:pStyle w:val="3"/>
        <w:widowControl w:val="0"/>
        <w:tabs>
          <w:tab w:val="left" w:pos="851"/>
        </w:tabs>
        <w:spacing w:before="0" w:beforeAutospacing="0" w:after="0" w:afterAutospacing="0" w:line="360" w:lineRule="auto"/>
        <w:ind w:firstLine="709"/>
        <w:jc w:val="both"/>
        <w:rPr>
          <w:sz w:val="28"/>
          <w:szCs w:val="28"/>
        </w:rPr>
      </w:pPr>
      <w:r>
        <w:rPr>
          <w:sz w:val="28"/>
          <w:szCs w:val="28"/>
        </w:rPr>
        <w:t>5</w:t>
      </w:r>
      <w:r w:rsidR="00DF2E75" w:rsidRPr="00DF2E75">
        <w:rPr>
          <w:sz w:val="28"/>
          <w:szCs w:val="28"/>
        </w:rPr>
        <w:t>.</w:t>
      </w:r>
      <w:r w:rsidR="00A70FCC" w:rsidRPr="00DF2E75">
        <w:rPr>
          <w:sz w:val="28"/>
          <w:szCs w:val="28"/>
        </w:rPr>
        <w:t xml:space="preserve"> </w:t>
      </w:r>
      <w:r w:rsidR="00400DB3" w:rsidRPr="00DF2E75">
        <w:rPr>
          <w:sz w:val="28"/>
          <w:szCs w:val="28"/>
        </w:rPr>
        <w:t>Взыскание алиментов за прошлое время</w:t>
      </w:r>
    </w:p>
    <w:p w:rsidR="00DF2E75" w:rsidRPr="00A70FCC" w:rsidRDefault="00DF2E75" w:rsidP="00A70FCC">
      <w:pPr>
        <w:pStyle w:val="3"/>
        <w:widowControl w:val="0"/>
        <w:tabs>
          <w:tab w:val="left" w:pos="851"/>
        </w:tabs>
        <w:spacing w:before="0" w:beforeAutospacing="0" w:after="0" w:afterAutospacing="0" w:line="360" w:lineRule="auto"/>
        <w:ind w:firstLine="709"/>
        <w:jc w:val="both"/>
        <w:rPr>
          <w:b w:val="0"/>
          <w:sz w:val="28"/>
          <w:szCs w:val="28"/>
        </w:rPr>
      </w:pP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Общими вопросами, которые могут возникнуть при рассмотрении и разрешении дел о взыскании алиментов, являются такие, как сроки обращения в суд с исковым заявлением, взыскание алиментов за прошлое время, а также до разрешения спора судом.</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Согласно ст. 107 СК РФ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 Алименты присуждаются с момента обращения в суд.</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личной подаче искового заявления мировому судье последний делает на заявлении отметку о времени его поступления. Дата поступления заявления может не совпадать с датой, указанной заявителем. При поступлении заявления по почте момент обращения определяется по времени сдачи его в организацию связи (по дате, указанной на штемпеле).</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В исковом заявлении могут содержаться требования о взыскании алиментов за прошлое время. </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Алименты могут быть взысканы за прошедший период в пределах трехлетнего срока с момента обращения в суд, если судом будет установлено, что истцом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(ст. 107 СК РФ). Уклонение может выразиться в том, что обязанное лицо возражало против заключения с ним соглашения об уплате алиментов, на просьбы об оказании материальной помощи отвечало отказом, скрывало свое место нахождения, источники и размер доходов и т.п. А вот уже при взыскании задолженности по алиментам по исполнительному листу или соглашению, при установленном виновном поведении должника в образовавшейся задолженности, временных рамок не существует.</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Временные рамки взыскания задолженности по алиментам за прошлое время в пределах трехлетнего срока действуют только в случаях, если задолженность по алиментам образовалась по причинам не связанным с виновными действиями лица, например, в связи с непредъявлением получателем алиментов исполнительного листа, задолженность может образоваться в связи с задержками в выплате заработной платы в организации, по вине почтовых служб, из-за болезни плательщика и т.п.</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Кроме того, необходимо обратить внимание на следующее. Как разъяснено в п. 8 Постановления Пленума ВС РФ от 25.10.1996 г. № 9, если одновременно с иском об установлении отцовства предъявлено требование о взыскании алиментов, в случае удовлетворения иска об установлении отцовства алименты присуждаются с момента обращения в суд с иском, как и по делам о взыскании алиментов (п. 2 ст. 107 СК РФ). Вместе с тем необходимо учитывать, что возможность принудительного взыскания средств на содержание ребенка за прошлое время в указанном случае исключается, поскольку до удовлетворения иска об установлении отцовства ответчик в установленном порядке не был признан отцом ребенка.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Это разъяснение имеет значение для мировых судей в случае, когда иск о взыскании алиментов на ребенка предъявлен после установления отцовства, причем независимо от того, имело ли это установление отцовства по решению суда (ст. 49 СК РФ) либо в добровольном порядке путем подачи в орган записи актов гражданского состояния совместного заявления отцом и матерью ребенка. Таким образом, взыскание алиментов за прошлое время ограничено временем установления отцовства.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Итак, по общему правилу алименты присуждаются с момента обращения в суд. В то же время уплата их в большинстве своем начинается со дня принятия решения.</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Решение о взыскании алиментов подлежит немедленному исполнению. Положение ст. 211 ГПК РФ относится ко всем видам исков о взыскании алиментов.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Согласно п. 24 Постановления Пленума ВС РФ от 25.10.1996 г. № 9 при изменении ранее установленного судом размера алиментов на детей и других членов семьи взыскание их во вновь установленном размере производится со дня вступления в законную силу вынесенного об этом решения суда.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отложении разбирательства дела о расторжении брака и взыскании алиментов на детей в связи с назначением срока для примирения супругов следует выяснять, участвует ли ответчик в содержании детей. Если суд установит, что ответчик не выполняет эту обязанность, он вправе в соответствии со ст. 108 СК РФ вынести постановление о временном взыскании с ответчика алиментов до окончательного рассмотрения дела о расторжении брака и взыскании алиментов.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p>
    <w:p w:rsidR="00DF2E75" w:rsidRDefault="00DF2E75">
      <w:pPr>
        <w:spacing w:after="200" w:line="276" w:lineRule="auto"/>
        <w:rPr>
          <w:b/>
          <w:bCs/>
          <w:sz w:val="28"/>
          <w:szCs w:val="28"/>
        </w:rPr>
      </w:pPr>
      <w:r>
        <w:rPr>
          <w:sz w:val="28"/>
          <w:szCs w:val="28"/>
        </w:rPr>
        <w:br w:type="page"/>
      </w:r>
    </w:p>
    <w:p w:rsidR="00400DB3" w:rsidRPr="00DF2E75" w:rsidRDefault="00DF2E75" w:rsidP="00A70FCC">
      <w:pPr>
        <w:pStyle w:val="3"/>
        <w:widowControl w:val="0"/>
        <w:tabs>
          <w:tab w:val="left" w:pos="851"/>
        </w:tabs>
        <w:spacing w:before="0" w:beforeAutospacing="0" w:after="0" w:afterAutospacing="0" w:line="360" w:lineRule="auto"/>
        <w:ind w:firstLine="709"/>
        <w:jc w:val="both"/>
        <w:rPr>
          <w:sz w:val="28"/>
          <w:szCs w:val="28"/>
        </w:rPr>
      </w:pPr>
      <w:r w:rsidRPr="00DF2E75">
        <w:rPr>
          <w:sz w:val="28"/>
          <w:szCs w:val="28"/>
        </w:rPr>
        <w:t>6.</w:t>
      </w:r>
      <w:r w:rsidR="00A70FCC" w:rsidRPr="00DF2E75">
        <w:rPr>
          <w:sz w:val="28"/>
          <w:szCs w:val="28"/>
        </w:rPr>
        <w:t xml:space="preserve"> </w:t>
      </w:r>
      <w:r w:rsidR="00400DB3" w:rsidRPr="00DF2E75">
        <w:rPr>
          <w:sz w:val="28"/>
          <w:szCs w:val="28"/>
        </w:rPr>
        <w:t>Ответственность за несвоевременную уплату алиментов</w:t>
      </w:r>
    </w:p>
    <w:p w:rsidR="00C97072" w:rsidRPr="00314735" w:rsidRDefault="00C97072" w:rsidP="00C97072">
      <w:pPr>
        <w:spacing w:line="360" w:lineRule="auto"/>
        <w:rPr>
          <w:color w:val="FFFFFF"/>
          <w:sz w:val="28"/>
          <w:szCs w:val="28"/>
        </w:rPr>
      </w:pPr>
      <w:r w:rsidRPr="00314735">
        <w:rPr>
          <w:color w:val="FFFFFF"/>
          <w:sz w:val="28"/>
          <w:szCs w:val="28"/>
        </w:rPr>
        <w:t>алименты обязательство судебный исполнительный</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В соответствии со ст.115 Семейного кодекса РФ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Ответственность, предусмотренная данной статьей, наступает только при наличии вины. Такая ответственность не может быть возложена на плательщика, если задолженность по алиментам образовалась по вине других лиц, в частности в связи с несвоевременной выплатой заработной платы, задержкой или неправильным перечислением алиментных сумм банками и т.п., что разъяснено в п. 25 Постановления Пленума Верховного Суда РФ от 25 октября </w:t>
      </w:r>
      <w:smartTag w:uri="urn:schemas-microsoft-com:office:smarttags" w:element="metricconverter">
        <w:smartTagPr>
          <w:attr w:name="ProductID" w:val="1996 г"/>
        </w:smartTagPr>
        <w:r w:rsidRPr="00A70FCC">
          <w:rPr>
            <w:sz w:val="28"/>
            <w:szCs w:val="28"/>
          </w:rPr>
          <w:t>1996 г</w:t>
        </w:r>
      </w:smartTag>
      <w:r w:rsidRPr="00A70FCC">
        <w:rPr>
          <w:sz w:val="28"/>
          <w:szCs w:val="28"/>
        </w:rPr>
        <w:t>. N 9 "О применении судами Семейного кодекса Российской Федерации при рассмотрении дел об установлении отцовства и о взыскании алиментов".</w:t>
      </w:r>
    </w:p>
    <w:p w:rsidR="00DF2E75" w:rsidRDefault="00DF2E75" w:rsidP="00A70FCC">
      <w:pPr>
        <w:pStyle w:val="3"/>
        <w:widowControl w:val="0"/>
        <w:tabs>
          <w:tab w:val="left" w:pos="851"/>
        </w:tabs>
        <w:spacing w:before="0" w:beforeAutospacing="0" w:after="0" w:afterAutospacing="0" w:line="360" w:lineRule="auto"/>
        <w:ind w:firstLine="709"/>
        <w:jc w:val="both"/>
        <w:rPr>
          <w:b w:val="0"/>
          <w:sz w:val="28"/>
          <w:szCs w:val="28"/>
        </w:rPr>
      </w:pPr>
    </w:p>
    <w:p w:rsidR="00DF2E75" w:rsidRDefault="00DF2E75">
      <w:pPr>
        <w:spacing w:after="200" w:line="276" w:lineRule="auto"/>
        <w:rPr>
          <w:bCs/>
          <w:sz w:val="28"/>
          <w:szCs w:val="28"/>
        </w:rPr>
      </w:pPr>
      <w:r>
        <w:rPr>
          <w:b/>
          <w:sz w:val="28"/>
          <w:szCs w:val="28"/>
        </w:rPr>
        <w:br w:type="page"/>
      </w:r>
    </w:p>
    <w:p w:rsidR="00400DB3" w:rsidRPr="00DF2E75" w:rsidRDefault="00DF2E75" w:rsidP="00A70FCC">
      <w:pPr>
        <w:pStyle w:val="3"/>
        <w:widowControl w:val="0"/>
        <w:tabs>
          <w:tab w:val="left" w:pos="851"/>
        </w:tabs>
        <w:spacing w:before="0" w:beforeAutospacing="0" w:after="0" w:afterAutospacing="0" w:line="360" w:lineRule="auto"/>
        <w:ind w:firstLine="709"/>
        <w:jc w:val="both"/>
        <w:rPr>
          <w:sz w:val="28"/>
          <w:szCs w:val="28"/>
        </w:rPr>
      </w:pPr>
      <w:r w:rsidRPr="00DF2E75">
        <w:rPr>
          <w:sz w:val="28"/>
          <w:szCs w:val="28"/>
        </w:rPr>
        <w:t>7.</w:t>
      </w:r>
      <w:r w:rsidR="00A70FCC" w:rsidRPr="00DF2E75">
        <w:rPr>
          <w:sz w:val="28"/>
          <w:szCs w:val="28"/>
        </w:rPr>
        <w:t xml:space="preserve"> </w:t>
      </w:r>
      <w:r w:rsidR="00400DB3" w:rsidRPr="00DF2E75">
        <w:rPr>
          <w:sz w:val="28"/>
          <w:szCs w:val="28"/>
        </w:rPr>
        <w:t>Дополнительные расходы</w:t>
      </w:r>
    </w:p>
    <w:p w:rsidR="00DF2E75" w:rsidRDefault="00DF2E75" w:rsidP="00A70FCC">
      <w:pPr>
        <w:pStyle w:val="abz"/>
        <w:widowControl w:val="0"/>
        <w:tabs>
          <w:tab w:val="left" w:pos="851"/>
        </w:tabs>
        <w:spacing w:before="0" w:beforeAutospacing="0" w:after="0" w:afterAutospacing="0" w:line="360" w:lineRule="auto"/>
        <w:ind w:firstLine="709"/>
        <w:rPr>
          <w:sz w:val="28"/>
          <w:szCs w:val="28"/>
        </w:rPr>
      </w:pP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Особое место среди дел, касающихся алиментных правоотношений, занимают споры об участии родителей в дополнительных расходах на детей (в том числе и нетрудоспособных совершеннолетних детей) а также об участии совершеннолетних детей в дополнительных расходах на родителей. (ст.ст.86, 88 СК РФ).</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Дополнительные расходы могут быть взысканы помимо основных периодических платежей при наличии исключительных обстоятельств. Такие расходы определяются только в твердой денежной сумме, могут быть взысканы ежемесячно либо однократной суммой с учетом конкретных обстоятельств.</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Рассматривая и разрешая споры о несении дополнительных расходов, следует прежде всего обратить внимание на содержание ст. 86 и 88 СК РФ, поскольку в них дается примерный перечень тех исключительных обстоятельств, с наличием которых закон связывает обязанность плательщика алиментов принимать участие в этих расходах.</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Разрешая требования о взыскании дополнительных расходов, мировым судьей должны быть установлены следующие значимые обстоятельства: </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тяжелая болезнь несовершеннолетнего ребенка (родителя); </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увечье несовершеннолетнего ребенка или нетрудоспособного совершеннолетнего нуждающегося ребенка (родителя); </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необходимость оплаты постороннего ухода за несовершеннолетним ребенком (родителем); </w:t>
      </w:r>
    </w:p>
    <w:p w:rsidR="00DF2E75"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 xml:space="preserve">необходимость регулярного стационарного, амбулаторного или санаторно-курортного лечения; </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необходимость приобретения специальных средств передвижения и другие исключительные обстоятельства.</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Не может быть включено в состав взыскания дополнительных расходов такое требование истца, как необходимость покупки школьного костюма, спортивных принадлежностей, компьютера и т.п.</w:t>
      </w:r>
    </w:p>
    <w:p w:rsidR="00400DB3" w:rsidRPr="00A70FCC"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При взыскании дополнительных расходов основное бремя доказывания возлагается на истца.</w:t>
      </w:r>
    </w:p>
    <w:p w:rsidR="00400DB3" w:rsidRDefault="00400DB3" w:rsidP="00A70FCC">
      <w:pPr>
        <w:pStyle w:val="abz"/>
        <w:widowControl w:val="0"/>
        <w:tabs>
          <w:tab w:val="left" w:pos="851"/>
        </w:tabs>
        <w:spacing w:before="0" w:beforeAutospacing="0" w:after="0" w:afterAutospacing="0" w:line="360" w:lineRule="auto"/>
        <w:ind w:firstLine="709"/>
        <w:rPr>
          <w:sz w:val="28"/>
          <w:szCs w:val="28"/>
        </w:rPr>
      </w:pPr>
      <w:r w:rsidRPr="00A70FCC">
        <w:rPr>
          <w:sz w:val="28"/>
          <w:szCs w:val="28"/>
        </w:rPr>
        <w:t>Недостаточная материальная обеспеченность родителей, их нетрудоспособность не могут служить основанием для безусловного отказа во взыскании с них соответствующих средств, однако являются основанием для возможного уменьшения их размера.</w:t>
      </w:r>
    </w:p>
    <w:p w:rsidR="00C97072" w:rsidRPr="00C97072" w:rsidRDefault="00C97072" w:rsidP="00A70FCC">
      <w:pPr>
        <w:pStyle w:val="abz"/>
        <w:widowControl w:val="0"/>
        <w:tabs>
          <w:tab w:val="left" w:pos="851"/>
        </w:tabs>
        <w:spacing w:before="0" w:beforeAutospacing="0" w:after="0" w:afterAutospacing="0" w:line="360" w:lineRule="auto"/>
        <w:ind w:firstLine="709"/>
        <w:rPr>
          <w:color w:val="FFFFFF"/>
          <w:sz w:val="28"/>
          <w:szCs w:val="28"/>
        </w:rPr>
      </w:pPr>
    </w:p>
    <w:p w:rsidR="007D59AC" w:rsidRPr="00314735" w:rsidRDefault="007D59AC" w:rsidP="00A70FCC">
      <w:pPr>
        <w:pStyle w:val="abz"/>
        <w:widowControl w:val="0"/>
        <w:tabs>
          <w:tab w:val="left" w:pos="851"/>
        </w:tabs>
        <w:spacing w:before="0" w:beforeAutospacing="0" w:after="0" w:afterAutospacing="0" w:line="360" w:lineRule="auto"/>
        <w:ind w:firstLine="709"/>
        <w:rPr>
          <w:color w:val="FFFFFF"/>
          <w:sz w:val="28"/>
          <w:szCs w:val="28"/>
        </w:rPr>
      </w:pPr>
      <w:bookmarkStart w:id="0" w:name="_GoBack"/>
      <w:bookmarkEnd w:id="0"/>
    </w:p>
    <w:sectPr w:rsidR="007D59AC" w:rsidRPr="00314735" w:rsidSect="00A70FCC">
      <w:headerReference w:type="default"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2C6" w:rsidRDefault="00A972C6" w:rsidP="00DF2E75">
      <w:r>
        <w:separator/>
      </w:r>
    </w:p>
  </w:endnote>
  <w:endnote w:type="continuationSeparator" w:id="0">
    <w:p w:rsidR="00A972C6" w:rsidRDefault="00A972C6" w:rsidP="00DF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2C6" w:rsidRDefault="00A972C6" w:rsidP="00DF2E75">
      <w:r>
        <w:separator/>
      </w:r>
    </w:p>
  </w:footnote>
  <w:footnote w:type="continuationSeparator" w:id="0">
    <w:p w:rsidR="00A972C6" w:rsidRDefault="00A972C6" w:rsidP="00DF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75" w:rsidRPr="00314735" w:rsidRDefault="00DF2E75" w:rsidP="00DF2E75">
    <w:pPr>
      <w:pStyle w:val="a5"/>
      <w:jc w:val="center"/>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32F39"/>
    <w:multiLevelType w:val="hybridMultilevel"/>
    <w:tmpl w:val="1102D89C"/>
    <w:lvl w:ilvl="0" w:tplc="8F42455A">
      <w:start w:val="1"/>
      <w:numFmt w:val="decimal"/>
      <w:lvlText w:val="%1"/>
      <w:lvlJc w:val="left"/>
      <w:pPr>
        <w:ind w:left="1470" w:hanging="360"/>
      </w:pPr>
      <w:rPr>
        <w:rFonts w:cs="Times New Roman" w:hint="default"/>
        <w:b w:val="0"/>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abstractNum w:abstractNumId="1">
    <w:nsid w:val="1A44662C"/>
    <w:multiLevelType w:val="multilevel"/>
    <w:tmpl w:val="ABCC2224"/>
    <w:lvl w:ilvl="0">
      <w:start w:val="1"/>
      <w:numFmt w:val="decimal"/>
      <w:lvlText w:val="%1"/>
      <w:lvlJc w:val="left"/>
      <w:pPr>
        <w:ind w:left="928" w:hanging="360"/>
      </w:pPr>
      <w:rPr>
        <w:rFonts w:cs="Times New Roman" w:hint="default"/>
        <w:b w:val="0"/>
      </w:rPr>
    </w:lvl>
    <w:lvl w:ilvl="1">
      <w:start w:val="1"/>
      <w:numFmt w:val="decimal"/>
      <w:isLgl/>
      <w:lvlText w:val="%1.%2"/>
      <w:lvlJc w:val="left"/>
      <w:pPr>
        <w:ind w:left="1200" w:hanging="375"/>
      </w:pPr>
      <w:rPr>
        <w:rFonts w:cs="Times New Roman" w:hint="default"/>
        <w:i w:val="0"/>
      </w:rPr>
    </w:lvl>
    <w:lvl w:ilvl="2">
      <w:start w:val="1"/>
      <w:numFmt w:val="decimal"/>
      <w:isLgl/>
      <w:lvlText w:val="%1.%2.%3"/>
      <w:lvlJc w:val="left"/>
      <w:pPr>
        <w:ind w:left="1802" w:hanging="720"/>
      </w:pPr>
      <w:rPr>
        <w:rFonts w:cs="Times New Roman" w:hint="default"/>
        <w:i w:val="0"/>
      </w:rPr>
    </w:lvl>
    <w:lvl w:ilvl="3">
      <w:start w:val="1"/>
      <w:numFmt w:val="decimal"/>
      <w:isLgl/>
      <w:lvlText w:val="%1.%2.%3.%4"/>
      <w:lvlJc w:val="left"/>
      <w:pPr>
        <w:ind w:left="2419" w:hanging="1080"/>
      </w:pPr>
      <w:rPr>
        <w:rFonts w:cs="Times New Roman" w:hint="default"/>
        <w:i w:val="0"/>
      </w:rPr>
    </w:lvl>
    <w:lvl w:ilvl="4">
      <w:start w:val="1"/>
      <w:numFmt w:val="decimal"/>
      <w:isLgl/>
      <w:lvlText w:val="%1.%2.%3.%4.%5"/>
      <w:lvlJc w:val="left"/>
      <w:pPr>
        <w:ind w:left="2676" w:hanging="1080"/>
      </w:pPr>
      <w:rPr>
        <w:rFonts w:cs="Times New Roman" w:hint="default"/>
        <w:i w:val="0"/>
      </w:rPr>
    </w:lvl>
    <w:lvl w:ilvl="5">
      <w:start w:val="1"/>
      <w:numFmt w:val="decimal"/>
      <w:isLgl/>
      <w:lvlText w:val="%1.%2.%3.%4.%5.%6"/>
      <w:lvlJc w:val="left"/>
      <w:pPr>
        <w:ind w:left="3293" w:hanging="1440"/>
      </w:pPr>
      <w:rPr>
        <w:rFonts w:cs="Times New Roman" w:hint="default"/>
        <w:i w:val="0"/>
      </w:rPr>
    </w:lvl>
    <w:lvl w:ilvl="6">
      <w:start w:val="1"/>
      <w:numFmt w:val="decimal"/>
      <w:isLgl/>
      <w:lvlText w:val="%1.%2.%3.%4.%5.%6.%7"/>
      <w:lvlJc w:val="left"/>
      <w:pPr>
        <w:ind w:left="3550" w:hanging="1440"/>
      </w:pPr>
      <w:rPr>
        <w:rFonts w:cs="Times New Roman" w:hint="default"/>
        <w:i w:val="0"/>
      </w:rPr>
    </w:lvl>
    <w:lvl w:ilvl="7">
      <w:start w:val="1"/>
      <w:numFmt w:val="decimal"/>
      <w:isLgl/>
      <w:lvlText w:val="%1.%2.%3.%4.%5.%6.%7.%8"/>
      <w:lvlJc w:val="left"/>
      <w:pPr>
        <w:ind w:left="4167" w:hanging="1800"/>
      </w:pPr>
      <w:rPr>
        <w:rFonts w:cs="Times New Roman" w:hint="default"/>
        <w:i w:val="0"/>
      </w:rPr>
    </w:lvl>
    <w:lvl w:ilvl="8">
      <w:start w:val="1"/>
      <w:numFmt w:val="decimal"/>
      <w:isLgl/>
      <w:lvlText w:val="%1.%2.%3.%4.%5.%6.%7.%8.%9"/>
      <w:lvlJc w:val="left"/>
      <w:pPr>
        <w:ind w:left="4784" w:hanging="2160"/>
      </w:pPr>
      <w:rPr>
        <w:rFonts w:cs="Times New Roman" w:hint="default"/>
        <w:i w:val="0"/>
      </w:rPr>
    </w:lvl>
  </w:abstractNum>
  <w:abstractNum w:abstractNumId="2">
    <w:nsid w:val="260C4386"/>
    <w:multiLevelType w:val="multilevel"/>
    <w:tmpl w:val="71E6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47D7B"/>
    <w:multiLevelType w:val="multilevel"/>
    <w:tmpl w:val="4EAA6088"/>
    <w:lvl w:ilvl="0">
      <w:start w:val="1"/>
      <w:numFmt w:val="decimal"/>
      <w:lvlText w:val="%1"/>
      <w:lvlJc w:val="left"/>
      <w:pPr>
        <w:ind w:left="375" w:hanging="375"/>
      </w:pPr>
      <w:rPr>
        <w:rFonts w:cs="Times New Roman" w:hint="default"/>
        <w:b w:val="0"/>
      </w:rPr>
    </w:lvl>
    <w:lvl w:ilvl="1">
      <w:start w:val="1"/>
      <w:numFmt w:val="decimal"/>
      <w:lvlText w:val="%1.%2"/>
      <w:lvlJc w:val="left"/>
      <w:pPr>
        <w:ind w:left="1084" w:hanging="375"/>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4">
    <w:nsid w:val="58811ECB"/>
    <w:multiLevelType w:val="multilevel"/>
    <w:tmpl w:val="129E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395CA1"/>
    <w:multiLevelType w:val="multilevel"/>
    <w:tmpl w:val="67AC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DB3"/>
    <w:rsid w:val="00020345"/>
    <w:rsid w:val="000631A2"/>
    <w:rsid w:val="00077D15"/>
    <w:rsid w:val="00086AA6"/>
    <w:rsid w:val="000A14DB"/>
    <w:rsid w:val="000B3504"/>
    <w:rsid w:val="000D213F"/>
    <w:rsid w:val="00145B71"/>
    <w:rsid w:val="00153605"/>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14735"/>
    <w:rsid w:val="00320A26"/>
    <w:rsid w:val="003707F3"/>
    <w:rsid w:val="00390973"/>
    <w:rsid w:val="003A4E42"/>
    <w:rsid w:val="003A6E5E"/>
    <w:rsid w:val="003C4B4E"/>
    <w:rsid w:val="00400DB3"/>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27386"/>
    <w:rsid w:val="00734DA3"/>
    <w:rsid w:val="00761456"/>
    <w:rsid w:val="0077462C"/>
    <w:rsid w:val="007820E2"/>
    <w:rsid w:val="0078593E"/>
    <w:rsid w:val="007878E7"/>
    <w:rsid w:val="007D5862"/>
    <w:rsid w:val="007D59AC"/>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70FCC"/>
    <w:rsid w:val="00A972C6"/>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0C39"/>
    <w:rsid w:val="00C250C6"/>
    <w:rsid w:val="00C4569A"/>
    <w:rsid w:val="00C53968"/>
    <w:rsid w:val="00C66C29"/>
    <w:rsid w:val="00C70D4F"/>
    <w:rsid w:val="00C90210"/>
    <w:rsid w:val="00C97072"/>
    <w:rsid w:val="00CB0299"/>
    <w:rsid w:val="00CE084A"/>
    <w:rsid w:val="00CE0B5D"/>
    <w:rsid w:val="00D0381E"/>
    <w:rsid w:val="00D178F9"/>
    <w:rsid w:val="00D17FAA"/>
    <w:rsid w:val="00DB304C"/>
    <w:rsid w:val="00DC4105"/>
    <w:rsid w:val="00DF2E7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6C0032-BC40-4F06-ADC4-B8D10579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DB3"/>
    <w:rPr>
      <w:rFonts w:ascii="Times New Roman" w:hAnsi="Times New Roman" w:cs="Times New Roman"/>
      <w:sz w:val="24"/>
      <w:szCs w:val="24"/>
    </w:rPr>
  </w:style>
  <w:style w:type="paragraph" w:styleId="3">
    <w:name w:val="heading 3"/>
    <w:basedOn w:val="a"/>
    <w:link w:val="30"/>
    <w:uiPriority w:val="9"/>
    <w:qFormat/>
    <w:rsid w:val="00400DB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400DB3"/>
    <w:rPr>
      <w:rFonts w:ascii="Times New Roman" w:hAnsi="Times New Roman" w:cs="Times New Roman"/>
      <w:b/>
      <w:bCs/>
      <w:sz w:val="27"/>
      <w:szCs w:val="27"/>
      <w:lang w:val="x-none" w:eastAsia="ru-RU"/>
    </w:rPr>
  </w:style>
  <w:style w:type="paragraph" w:customStyle="1" w:styleId="abz">
    <w:name w:val="abz"/>
    <w:basedOn w:val="a"/>
    <w:rsid w:val="00400DB3"/>
    <w:pPr>
      <w:spacing w:before="100" w:beforeAutospacing="1" w:after="100" w:afterAutospacing="1"/>
      <w:ind w:firstLine="800"/>
      <w:jc w:val="both"/>
    </w:pPr>
    <w:rPr>
      <w:sz w:val="18"/>
      <w:szCs w:val="18"/>
    </w:rPr>
  </w:style>
  <w:style w:type="character" w:styleId="a3">
    <w:name w:val="Strong"/>
    <w:uiPriority w:val="22"/>
    <w:qFormat/>
    <w:rsid w:val="00400DB3"/>
    <w:rPr>
      <w:rFonts w:cs="Times New Roman"/>
      <w:b/>
      <w:bCs/>
    </w:rPr>
  </w:style>
  <w:style w:type="character" w:styleId="a4">
    <w:name w:val="Emphasis"/>
    <w:uiPriority w:val="20"/>
    <w:qFormat/>
    <w:rsid w:val="00400DB3"/>
    <w:rPr>
      <w:rFonts w:cs="Times New Roman"/>
      <w:i/>
      <w:iCs/>
    </w:rPr>
  </w:style>
  <w:style w:type="paragraph" w:styleId="a5">
    <w:name w:val="header"/>
    <w:basedOn w:val="a"/>
    <w:link w:val="a6"/>
    <w:uiPriority w:val="99"/>
    <w:semiHidden/>
    <w:unhideWhenUsed/>
    <w:rsid w:val="00DF2E75"/>
    <w:pPr>
      <w:tabs>
        <w:tab w:val="center" w:pos="4677"/>
        <w:tab w:val="right" w:pos="9355"/>
      </w:tabs>
    </w:pPr>
  </w:style>
  <w:style w:type="character" w:customStyle="1" w:styleId="a6">
    <w:name w:val="Верхний колонтитул Знак"/>
    <w:link w:val="a5"/>
    <w:uiPriority w:val="99"/>
    <w:semiHidden/>
    <w:locked/>
    <w:rsid w:val="00DF2E75"/>
    <w:rPr>
      <w:rFonts w:ascii="Times New Roman" w:hAnsi="Times New Roman" w:cs="Times New Roman"/>
      <w:sz w:val="24"/>
      <w:szCs w:val="24"/>
      <w:lang w:val="x-none" w:eastAsia="ru-RU"/>
    </w:rPr>
  </w:style>
  <w:style w:type="paragraph" w:styleId="a7">
    <w:name w:val="footer"/>
    <w:basedOn w:val="a"/>
    <w:link w:val="a8"/>
    <w:uiPriority w:val="99"/>
    <w:semiHidden/>
    <w:unhideWhenUsed/>
    <w:rsid w:val="00DF2E75"/>
    <w:pPr>
      <w:tabs>
        <w:tab w:val="center" w:pos="4677"/>
        <w:tab w:val="right" w:pos="9355"/>
      </w:tabs>
    </w:pPr>
  </w:style>
  <w:style w:type="character" w:customStyle="1" w:styleId="a8">
    <w:name w:val="Нижний колонтитул Знак"/>
    <w:link w:val="a7"/>
    <w:uiPriority w:val="99"/>
    <w:semiHidden/>
    <w:locked/>
    <w:rsid w:val="00DF2E7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6319</Words>
  <Characters>36022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2014-03-22T15:48:00Z</dcterms:created>
  <dcterms:modified xsi:type="dcterms:W3CDTF">2014-03-22T15:48:00Z</dcterms:modified>
</cp:coreProperties>
</file>