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D7" w:rsidRDefault="009054D7" w:rsidP="00ED4598">
      <w:pPr>
        <w:shd w:val="clear" w:color="auto" w:fill="FFFFFF"/>
        <w:tabs>
          <w:tab w:val="left" w:pos="1335"/>
        </w:tabs>
        <w:spacing w:line="360" w:lineRule="auto"/>
        <w:ind w:firstLine="709"/>
        <w:jc w:val="center"/>
        <w:outlineLvl w:val="0"/>
        <w:rPr>
          <w:sz w:val="28"/>
          <w:szCs w:val="28"/>
        </w:rPr>
      </w:pPr>
      <w:r>
        <w:rPr>
          <w:sz w:val="28"/>
          <w:szCs w:val="28"/>
        </w:rPr>
        <w:t>ГОУСПО «Калужский аграрный колледж»</w:t>
      </w: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r>
        <w:rPr>
          <w:sz w:val="28"/>
          <w:szCs w:val="28"/>
        </w:rPr>
        <w:t>Специальность «</w:t>
      </w:r>
      <w:r w:rsidRPr="009054D7">
        <w:rPr>
          <w:sz w:val="28"/>
          <w:szCs w:val="28"/>
          <w:u w:val="single"/>
        </w:rPr>
        <w:t>110701</w:t>
      </w:r>
      <w:r>
        <w:rPr>
          <w:sz w:val="28"/>
          <w:szCs w:val="28"/>
        </w:rPr>
        <w:t xml:space="preserve">» </w:t>
      </w:r>
      <w:r w:rsidRPr="009054D7">
        <w:rPr>
          <w:sz w:val="28"/>
          <w:szCs w:val="28"/>
          <w:u w:val="single"/>
        </w:rPr>
        <w:t>Охотоведение и звероводство</w:t>
      </w: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FD5A37" w:rsidRDefault="00FD5A37" w:rsidP="00ED4598">
      <w:pPr>
        <w:shd w:val="clear" w:color="auto" w:fill="FFFFFF"/>
        <w:tabs>
          <w:tab w:val="left" w:pos="2415"/>
        </w:tabs>
        <w:spacing w:line="360" w:lineRule="auto"/>
        <w:ind w:firstLine="709"/>
        <w:jc w:val="center"/>
        <w:outlineLvl w:val="0"/>
        <w:rPr>
          <w:sz w:val="28"/>
          <w:szCs w:val="28"/>
        </w:rPr>
      </w:pPr>
    </w:p>
    <w:p w:rsidR="00FD5A37" w:rsidRDefault="00FD5A37" w:rsidP="00ED4598">
      <w:pPr>
        <w:shd w:val="clear" w:color="auto" w:fill="FFFFFF"/>
        <w:tabs>
          <w:tab w:val="left" w:pos="2415"/>
        </w:tabs>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E46877" w:rsidRDefault="00E4687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9054D7" w:rsidP="00ED4598">
      <w:pPr>
        <w:shd w:val="clear" w:color="auto" w:fill="FFFFFF"/>
        <w:spacing w:line="360" w:lineRule="auto"/>
        <w:ind w:firstLine="709"/>
        <w:jc w:val="center"/>
        <w:outlineLvl w:val="0"/>
        <w:rPr>
          <w:sz w:val="28"/>
          <w:szCs w:val="28"/>
        </w:rPr>
      </w:pPr>
    </w:p>
    <w:p w:rsidR="009054D7" w:rsidRDefault="00FD5A37" w:rsidP="00ED4598">
      <w:pPr>
        <w:shd w:val="clear" w:color="auto" w:fill="FFFFFF"/>
        <w:spacing w:line="360" w:lineRule="auto"/>
        <w:ind w:firstLine="709"/>
        <w:jc w:val="center"/>
        <w:outlineLvl w:val="0"/>
        <w:rPr>
          <w:sz w:val="28"/>
          <w:szCs w:val="28"/>
        </w:rPr>
      </w:pPr>
      <w:r>
        <w:rPr>
          <w:sz w:val="28"/>
          <w:szCs w:val="28"/>
        </w:rPr>
        <w:t>Калуга 2008г.</w:t>
      </w:r>
    </w:p>
    <w:p w:rsidR="009054D7" w:rsidRDefault="009054D7" w:rsidP="00ED4598">
      <w:pPr>
        <w:shd w:val="clear" w:color="auto" w:fill="FFFFFF"/>
        <w:spacing w:line="360" w:lineRule="auto"/>
        <w:ind w:firstLine="709"/>
        <w:jc w:val="both"/>
        <w:outlineLvl w:val="0"/>
        <w:rPr>
          <w:sz w:val="28"/>
          <w:szCs w:val="28"/>
        </w:rPr>
      </w:pPr>
    </w:p>
    <w:p w:rsidR="00A14EB9" w:rsidRPr="00ED4598" w:rsidRDefault="00A14EB9" w:rsidP="00ED4598">
      <w:pPr>
        <w:shd w:val="clear" w:color="auto" w:fill="FFFFFF"/>
        <w:spacing w:line="360" w:lineRule="auto"/>
        <w:jc w:val="both"/>
        <w:outlineLvl w:val="0"/>
        <w:rPr>
          <w:b/>
          <w:bCs/>
          <w:sz w:val="28"/>
          <w:szCs w:val="28"/>
        </w:rPr>
      </w:pPr>
      <w:r w:rsidRPr="00ED4598">
        <w:rPr>
          <w:b/>
          <w:bCs/>
          <w:sz w:val="28"/>
          <w:szCs w:val="28"/>
        </w:rPr>
        <w:t>Содержание</w:t>
      </w:r>
    </w:p>
    <w:p w:rsidR="00A14EB9" w:rsidRPr="00ED4598" w:rsidRDefault="00A14EB9" w:rsidP="00ED4598">
      <w:pPr>
        <w:shd w:val="clear" w:color="auto" w:fill="FFFFFF"/>
        <w:spacing w:line="360" w:lineRule="auto"/>
        <w:jc w:val="both"/>
        <w:outlineLvl w:val="0"/>
        <w:rPr>
          <w:sz w:val="28"/>
          <w:szCs w:val="28"/>
        </w:rPr>
      </w:pPr>
    </w:p>
    <w:p w:rsidR="00A14EB9" w:rsidRPr="00ED4598" w:rsidRDefault="00A14EB9" w:rsidP="00ED4598">
      <w:pPr>
        <w:shd w:val="clear" w:color="auto" w:fill="FFFFFF"/>
        <w:spacing w:line="360" w:lineRule="auto"/>
        <w:jc w:val="both"/>
        <w:outlineLvl w:val="0"/>
        <w:rPr>
          <w:sz w:val="28"/>
          <w:szCs w:val="28"/>
        </w:rPr>
      </w:pPr>
      <w:r w:rsidRPr="00ED4598">
        <w:rPr>
          <w:sz w:val="28"/>
          <w:szCs w:val="28"/>
        </w:rPr>
        <w:t>Введение.</w:t>
      </w:r>
    </w:p>
    <w:p w:rsidR="00A14EB9" w:rsidRPr="00ED4598" w:rsidRDefault="00A14EB9" w:rsidP="00ED4598">
      <w:pPr>
        <w:shd w:val="clear" w:color="auto" w:fill="FFFFFF"/>
        <w:spacing w:line="360" w:lineRule="auto"/>
        <w:jc w:val="both"/>
        <w:outlineLvl w:val="0"/>
        <w:rPr>
          <w:sz w:val="28"/>
          <w:szCs w:val="28"/>
        </w:rPr>
      </w:pPr>
      <w:r w:rsidRPr="00ED4598">
        <w:rPr>
          <w:sz w:val="28"/>
          <w:szCs w:val="28"/>
        </w:rPr>
        <w:t>1. Краткая природно-экономическая характеристика хозяйства.</w:t>
      </w:r>
    </w:p>
    <w:p w:rsidR="007D715A" w:rsidRPr="00ED4598" w:rsidRDefault="00A14EB9" w:rsidP="00ED4598">
      <w:pPr>
        <w:shd w:val="clear" w:color="auto" w:fill="FFFFFF"/>
        <w:spacing w:line="360" w:lineRule="auto"/>
        <w:jc w:val="both"/>
        <w:outlineLvl w:val="0"/>
        <w:rPr>
          <w:sz w:val="28"/>
          <w:szCs w:val="28"/>
        </w:rPr>
      </w:pPr>
      <w:r w:rsidRPr="00ED4598">
        <w:rPr>
          <w:sz w:val="28"/>
          <w:szCs w:val="28"/>
        </w:rPr>
        <w:t>1.1 Землепользование</w:t>
      </w:r>
    </w:p>
    <w:p w:rsidR="007D715A" w:rsidRPr="00ED4598" w:rsidRDefault="007D715A" w:rsidP="00ED4598">
      <w:pPr>
        <w:shd w:val="clear" w:color="auto" w:fill="FFFFFF"/>
        <w:spacing w:line="360" w:lineRule="auto"/>
        <w:jc w:val="both"/>
        <w:outlineLvl w:val="0"/>
        <w:rPr>
          <w:sz w:val="28"/>
          <w:szCs w:val="28"/>
        </w:rPr>
      </w:pPr>
      <w:r w:rsidRPr="00ED4598">
        <w:rPr>
          <w:sz w:val="28"/>
          <w:szCs w:val="28"/>
        </w:rPr>
        <w:t xml:space="preserve">1.2 Анализ </w:t>
      </w:r>
      <w:r w:rsidRPr="00ED4598">
        <w:rPr>
          <w:color w:val="000000"/>
          <w:sz w:val="28"/>
          <w:szCs w:val="28"/>
        </w:rPr>
        <w:t>специализации и размеров производства</w:t>
      </w:r>
    </w:p>
    <w:p w:rsidR="007D715A" w:rsidRPr="00ED4598" w:rsidRDefault="007D715A" w:rsidP="00ED4598">
      <w:pPr>
        <w:shd w:val="clear" w:color="auto" w:fill="FFFFFF"/>
        <w:spacing w:line="360" w:lineRule="auto"/>
        <w:jc w:val="both"/>
        <w:outlineLvl w:val="0"/>
        <w:rPr>
          <w:sz w:val="28"/>
          <w:szCs w:val="28"/>
        </w:rPr>
      </w:pPr>
      <w:r w:rsidRPr="00ED4598">
        <w:rPr>
          <w:sz w:val="28"/>
          <w:szCs w:val="28"/>
        </w:rPr>
        <w:t xml:space="preserve">1.3 </w:t>
      </w:r>
      <w:r w:rsidRPr="00ED4598">
        <w:rPr>
          <w:color w:val="000000"/>
          <w:sz w:val="28"/>
          <w:szCs w:val="28"/>
        </w:rPr>
        <w:t>Анализ производительности труда</w:t>
      </w:r>
      <w:r w:rsidRPr="00ED4598">
        <w:rPr>
          <w:sz w:val="28"/>
          <w:szCs w:val="28"/>
        </w:rPr>
        <w:t xml:space="preserve"> </w:t>
      </w:r>
    </w:p>
    <w:p w:rsidR="007D715A" w:rsidRPr="00ED4598" w:rsidRDefault="007D715A" w:rsidP="00ED4598">
      <w:pPr>
        <w:shd w:val="clear" w:color="auto" w:fill="FFFFFF"/>
        <w:spacing w:line="360" w:lineRule="auto"/>
        <w:jc w:val="both"/>
        <w:outlineLvl w:val="0"/>
        <w:rPr>
          <w:sz w:val="28"/>
          <w:szCs w:val="28"/>
        </w:rPr>
      </w:pPr>
      <w:r w:rsidRPr="00ED4598">
        <w:rPr>
          <w:sz w:val="28"/>
          <w:szCs w:val="28"/>
        </w:rPr>
        <w:t>1.4</w:t>
      </w:r>
      <w:r w:rsidR="0040333F" w:rsidRPr="00ED4598">
        <w:rPr>
          <w:b/>
          <w:bCs/>
          <w:color w:val="000000"/>
          <w:sz w:val="28"/>
          <w:szCs w:val="28"/>
        </w:rPr>
        <w:t xml:space="preserve"> </w:t>
      </w:r>
      <w:r w:rsidR="0040333F" w:rsidRPr="00ED4598">
        <w:rPr>
          <w:color w:val="000000"/>
          <w:sz w:val="28"/>
          <w:szCs w:val="28"/>
        </w:rPr>
        <w:t>Анализ кормовой базы</w:t>
      </w:r>
    </w:p>
    <w:p w:rsidR="007D715A" w:rsidRPr="00ED4598" w:rsidRDefault="007D715A" w:rsidP="00ED4598">
      <w:pPr>
        <w:shd w:val="clear" w:color="auto" w:fill="FFFFFF"/>
        <w:spacing w:line="360" w:lineRule="auto"/>
        <w:jc w:val="both"/>
        <w:outlineLvl w:val="0"/>
        <w:rPr>
          <w:sz w:val="28"/>
          <w:szCs w:val="28"/>
        </w:rPr>
      </w:pPr>
      <w:r w:rsidRPr="00ED4598">
        <w:rPr>
          <w:sz w:val="28"/>
          <w:szCs w:val="28"/>
        </w:rPr>
        <w:t>1.5</w:t>
      </w:r>
      <w:r w:rsidR="0040333F" w:rsidRPr="00ED4598">
        <w:rPr>
          <w:b/>
          <w:bCs/>
          <w:color w:val="000000"/>
          <w:sz w:val="28"/>
          <w:szCs w:val="28"/>
        </w:rPr>
        <w:t xml:space="preserve"> </w:t>
      </w:r>
      <w:r w:rsidR="0040333F" w:rsidRPr="00ED4598">
        <w:rPr>
          <w:color w:val="000000"/>
          <w:sz w:val="28"/>
          <w:szCs w:val="28"/>
        </w:rPr>
        <w:t>Анализ валового производства продукции и продуктивности животных</w:t>
      </w:r>
    </w:p>
    <w:p w:rsidR="007D715A" w:rsidRPr="00ED4598" w:rsidRDefault="00491BF9" w:rsidP="00ED4598">
      <w:pPr>
        <w:shd w:val="clear" w:color="auto" w:fill="FFFFFF"/>
        <w:spacing w:line="360" w:lineRule="auto"/>
        <w:jc w:val="both"/>
        <w:outlineLvl w:val="0"/>
        <w:rPr>
          <w:sz w:val="28"/>
          <w:szCs w:val="28"/>
        </w:rPr>
      </w:pPr>
      <w:r w:rsidRPr="00ED4598">
        <w:rPr>
          <w:sz w:val="28"/>
          <w:szCs w:val="28"/>
        </w:rPr>
        <w:t>2.Технология первичной переработки продуктов животноводства.</w:t>
      </w:r>
    </w:p>
    <w:p w:rsidR="00491BF9" w:rsidRPr="00ED4598" w:rsidRDefault="00491BF9" w:rsidP="00ED4598">
      <w:pPr>
        <w:shd w:val="clear" w:color="auto" w:fill="FFFFFF"/>
        <w:spacing w:line="360" w:lineRule="auto"/>
        <w:jc w:val="both"/>
        <w:outlineLvl w:val="0"/>
        <w:rPr>
          <w:sz w:val="28"/>
          <w:szCs w:val="28"/>
        </w:rPr>
      </w:pPr>
      <w:r w:rsidRPr="00ED4598">
        <w:rPr>
          <w:sz w:val="28"/>
          <w:szCs w:val="28"/>
        </w:rPr>
        <w:t>З. Безопасность жизнедеятельности.</w:t>
      </w:r>
    </w:p>
    <w:p w:rsidR="00491BF9" w:rsidRPr="00ED4598" w:rsidRDefault="00491BF9" w:rsidP="00ED4598">
      <w:pPr>
        <w:shd w:val="clear" w:color="auto" w:fill="FFFFFF"/>
        <w:spacing w:line="360" w:lineRule="auto"/>
        <w:jc w:val="both"/>
        <w:outlineLvl w:val="0"/>
        <w:rPr>
          <w:sz w:val="28"/>
          <w:szCs w:val="28"/>
        </w:rPr>
      </w:pPr>
      <w:r w:rsidRPr="00ED4598">
        <w:rPr>
          <w:sz w:val="28"/>
          <w:szCs w:val="28"/>
        </w:rPr>
        <w:t>4. Охрана природы.</w:t>
      </w:r>
    </w:p>
    <w:p w:rsidR="00F57341" w:rsidRPr="00ED4598" w:rsidRDefault="00F57341" w:rsidP="00ED4598">
      <w:pPr>
        <w:tabs>
          <w:tab w:val="left" w:pos="426"/>
        </w:tabs>
        <w:spacing w:line="360" w:lineRule="auto"/>
        <w:jc w:val="both"/>
        <w:rPr>
          <w:sz w:val="28"/>
          <w:szCs w:val="28"/>
        </w:rPr>
      </w:pPr>
      <w:r w:rsidRPr="00ED4598">
        <w:rPr>
          <w:b/>
          <w:bCs/>
          <w:sz w:val="28"/>
          <w:szCs w:val="28"/>
        </w:rPr>
        <w:t>5</w:t>
      </w:r>
      <w:r w:rsidRPr="00ED4598">
        <w:rPr>
          <w:sz w:val="28"/>
          <w:szCs w:val="28"/>
        </w:rPr>
        <w:t>. Список используемой литературы.</w:t>
      </w:r>
    </w:p>
    <w:p w:rsidR="00570AF5" w:rsidRPr="00570AF5" w:rsidRDefault="00ED4598" w:rsidP="00ED4598">
      <w:pPr>
        <w:shd w:val="clear" w:color="auto" w:fill="FFFFFF"/>
        <w:spacing w:line="360" w:lineRule="auto"/>
        <w:ind w:firstLine="709"/>
        <w:jc w:val="both"/>
        <w:outlineLvl w:val="0"/>
        <w:rPr>
          <w:b/>
          <w:bCs/>
          <w:sz w:val="28"/>
          <w:szCs w:val="28"/>
        </w:rPr>
      </w:pPr>
      <w:r>
        <w:rPr>
          <w:sz w:val="28"/>
          <w:szCs w:val="28"/>
        </w:rPr>
        <w:br w:type="page"/>
      </w:r>
      <w:r w:rsidR="00570AF5" w:rsidRPr="00570AF5">
        <w:rPr>
          <w:b/>
          <w:bCs/>
          <w:sz w:val="28"/>
          <w:szCs w:val="28"/>
        </w:rPr>
        <w:t>Введение</w:t>
      </w:r>
      <w:r w:rsidR="00570AF5">
        <w:rPr>
          <w:b/>
          <w:bCs/>
          <w:sz w:val="28"/>
          <w:szCs w:val="28"/>
        </w:rPr>
        <w:t>.</w:t>
      </w:r>
    </w:p>
    <w:p w:rsidR="00ED4598" w:rsidRDefault="00ED4598" w:rsidP="00ED4598">
      <w:pPr>
        <w:spacing w:line="360" w:lineRule="auto"/>
        <w:ind w:firstLine="709"/>
        <w:jc w:val="both"/>
        <w:rPr>
          <w:sz w:val="28"/>
          <w:szCs w:val="28"/>
        </w:rPr>
      </w:pPr>
    </w:p>
    <w:p w:rsidR="00570AF5" w:rsidRPr="00015912" w:rsidRDefault="00570AF5" w:rsidP="00ED4598">
      <w:pPr>
        <w:spacing w:line="360" w:lineRule="auto"/>
        <w:ind w:firstLine="709"/>
        <w:jc w:val="both"/>
        <w:rPr>
          <w:sz w:val="28"/>
          <w:szCs w:val="28"/>
        </w:rPr>
      </w:pPr>
      <w:r>
        <w:rPr>
          <w:sz w:val="28"/>
          <w:szCs w:val="28"/>
        </w:rPr>
        <w:t>В 2008 году ОРХ «Зайцева Гора</w:t>
      </w:r>
      <w:r w:rsidRPr="00015912">
        <w:rPr>
          <w:sz w:val="28"/>
          <w:szCs w:val="28"/>
        </w:rPr>
        <w:t xml:space="preserve">» сработало прибыльно. Получено прибыли 120880 тысяч рублей. По сравнению </w:t>
      </w:r>
      <w:r>
        <w:rPr>
          <w:sz w:val="28"/>
          <w:szCs w:val="28"/>
        </w:rPr>
        <w:t>с 2007</w:t>
      </w:r>
      <w:r w:rsidRPr="00015912">
        <w:rPr>
          <w:sz w:val="28"/>
          <w:szCs w:val="28"/>
        </w:rPr>
        <w:t xml:space="preserve"> годом размер прибыли уменьшен на 57687 тысяч рублей. Уменьшение прибыли произошло за счет уменьшения цены на зерно.</w:t>
      </w:r>
    </w:p>
    <w:p w:rsidR="00570AF5" w:rsidRPr="00015912" w:rsidRDefault="00570AF5" w:rsidP="00ED4598">
      <w:pPr>
        <w:spacing w:line="360" w:lineRule="auto"/>
        <w:ind w:firstLine="709"/>
        <w:jc w:val="both"/>
        <w:rPr>
          <w:sz w:val="28"/>
          <w:szCs w:val="28"/>
        </w:rPr>
      </w:pPr>
      <w:r w:rsidRPr="00015912">
        <w:rPr>
          <w:sz w:val="28"/>
          <w:szCs w:val="28"/>
        </w:rPr>
        <w:t>Прибыли от реализации продукции составила:</w:t>
      </w:r>
    </w:p>
    <w:p w:rsidR="00570AF5" w:rsidRPr="00015912" w:rsidRDefault="00570AF5" w:rsidP="00ED4598">
      <w:pPr>
        <w:spacing w:line="360" w:lineRule="auto"/>
        <w:ind w:firstLine="709"/>
        <w:jc w:val="both"/>
        <w:rPr>
          <w:sz w:val="28"/>
          <w:szCs w:val="28"/>
        </w:rPr>
      </w:pPr>
      <w:r w:rsidRPr="00015912">
        <w:rPr>
          <w:sz w:val="28"/>
          <w:szCs w:val="28"/>
        </w:rPr>
        <w:t>1.Продукция растеневодства -76230 тыс. руб.</w:t>
      </w:r>
    </w:p>
    <w:p w:rsidR="00570AF5" w:rsidRPr="00015912" w:rsidRDefault="00570AF5" w:rsidP="00ED4598">
      <w:pPr>
        <w:spacing w:line="360" w:lineRule="auto"/>
        <w:ind w:firstLine="709"/>
        <w:jc w:val="both"/>
        <w:rPr>
          <w:sz w:val="28"/>
          <w:szCs w:val="28"/>
        </w:rPr>
      </w:pPr>
      <w:r w:rsidRPr="00015912">
        <w:rPr>
          <w:sz w:val="28"/>
          <w:szCs w:val="28"/>
        </w:rPr>
        <w:t>2.Продукция животноводства – 14999 тыс.руб.</w:t>
      </w:r>
    </w:p>
    <w:p w:rsidR="00570AF5" w:rsidRPr="00015912" w:rsidRDefault="00570AF5" w:rsidP="00ED4598">
      <w:pPr>
        <w:spacing w:line="360" w:lineRule="auto"/>
        <w:ind w:firstLine="709"/>
        <w:jc w:val="both"/>
        <w:rPr>
          <w:sz w:val="28"/>
          <w:szCs w:val="28"/>
        </w:rPr>
      </w:pPr>
      <w:r w:rsidRPr="00015912">
        <w:rPr>
          <w:sz w:val="28"/>
          <w:szCs w:val="28"/>
        </w:rPr>
        <w:t>3.Прочей продукции -6707 тыс.рублей</w:t>
      </w:r>
    </w:p>
    <w:p w:rsidR="00570AF5" w:rsidRPr="00015912" w:rsidRDefault="00570AF5" w:rsidP="00ED4598">
      <w:pPr>
        <w:spacing w:line="360" w:lineRule="auto"/>
        <w:ind w:firstLine="709"/>
        <w:jc w:val="both"/>
        <w:rPr>
          <w:sz w:val="28"/>
          <w:szCs w:val="28"/>
        </w:rPr>
      </w:pPr>
      <w:r w:rsidRPr="00015912">
        <w:rPr>
          <w:sz w:val="28"/>
          <w:szCs w:val="28"/>
        </w:rPr>
        <w:t>Производство продукции овцеводства – убыточно.</w:t>
      </w:r>
    </w:p>
    <w:p w:rsidR="00570AF5" w:rsidRPr="00015912" w:rsidRDefault="00570AF5" w:rsidP="00ED4598">
      <w:pPr>
        <w:spacing w:line="360" w:lineRule="auto"/>
        <w:ind w:firstLine="709"/>
        <w:jc w:val="both"/>
        <w:rPr>
          <w:sz w:val="28"/>
          <w:szCs w:val="28"/>
        </w:rPr>
      </w:pPr>
      <w:r w:rsidRPr="00015912">
        <w:rPr>
          <w:sz w:val="28"/>
          <w:szCs w:val="28"/>
        </w:rPr>
        <w:t>Реализовано зерна на 194997 тыс.руб., молока и молочной продукции на 41713 тыс.руб., мяса и колбасных изделий на 64939 тыс.руб.</w:t>
      </w:r>
    </w:p>
    <w:p w:rsidR="00570AF5" w:rsidRPr="00015912" w:rsidRDefault="00570AF5" w:rsidP="00ED4598">
      <w:pPr>
        <w:spacing w:line="360" w:lineRule="auto"/>
        <w:ind w:firstLine="709"/>
        <w:jc w:val="both"/>
        <w:rPr>
          <w:sz w:val="28"/>
          <w:szCs w:val="28"/>
        </w:rPr>
      </w:pPr>
      <w:r w:rsidRPr="00015912">
        <w:rPr>
          <w:sz w:val="28"/>
          <w:szCs w:val="28"/>
        </w:rPr>
        <w:t>Себестоимость продукции животноводства за 1цн. составила:</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 xml:space="preserve">Молоко – 515.95 руб.  </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 xml:space="preserve"> Мясо КРС – 3327.29 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Мясо овец – 4325 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Шерсть – 6519 руб.</w:t>
      </w:r>
    </w:p>
    <w:p w:rsidR="00570AF5" w:rsidRPr="00015912" w:rsidRDefault="00570AF5" w:rsidP="00ED4598">
      <w:pPr>
        <w:spacing w:line="360" w:lineRule="auto"/>
        <w:ind w:firstLine="709"/>
        <w:jc w:val="both"/>
        <w:rPr>
          <w:sz w:val="28"/>
          <w:szCs w:val="28"/>
        </w:rPr>
      </w:pPr>
      <w:r w:rsidRPr="00015912">
        <w:rPr>
          <w:sz w:val="28"/>
          <w:szCs w:val="28"/>
        </w:rPr>
        <w:t>Валовый сбор зерна в чистом весе 784016цн, урожайность 34.1 ц/га.</w:t>
      </w:r>
    </w:p>
    <w:p w:rsidR="00570AF5" w:rsidRPr="00015912" w:rsidRDefault="00570AF5" w:rsidP="00ED4598">
      <w:pPr>
        <w:spacing w:line="360" w:lineRule="auto"/>
        <w:ind w:firstLine="709"/>
        <w:jc w:val="both"/>
        <w:rPr>
          <w:sz w:val="28"/>
          <w:szCs w:val="28"/>
        </w:rPr>
      </w:pPr>
      <w:r w:rsidRPr="00015912">
        <w:rPr>
          <w:sz w:val="28"/>
          <w:szCs w:val="28"/>
        </w:rPr>
        <w:t>Себестоимость продукции растеневодства за 1 ц составила:</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Зерно – 182.67 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Сено – 104.31 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Сенаж  - 68.74 руб.</w:t>
      </w:r>
    </w:p>
    <w:p w:rsidR="00570AF5" w:rsidRPr="00015912" w:rsidRDefault="00ED4598" w:rsidP="00ED4598">
      <w:pPr>
        <w:spacing w:line="360" w:lineRule="auto"/>
        <w:ind w:firstLine="709"/>
        <w:jc w:val="both"/>
        <w:rPr>
          <w:sz w:val="28"/>
          <w:szCs w:val="28"/>
        </w:rPr>
      </w:pPr>
      <w:r w:rsidRPr="00015912">
        <w:rPr>
          <w:sz w:val="28"/>
          <w:szCs w:val="28"/>
        </w:rPr>
        <w:t>Задолж</w:t>
      </w:r>
      <w:r>
        <w:rPr>
          <w:sz w:val="28"/>
          <w:szCs w:val="28"/>
        </w:rPr>
        <w:t>е</w:t>
      </w:r>
      <w:r w:rsidRPr="00015912">
        <w:rPr>
          <w:sz w:val="28"/>
          <w:szCs w:val="28"/>
        </w:rPr>
        <w:t>нностей</w:t>
      </w:r>
      <w:r w:rsidR="00570AF5" w:rsidRPr="00015912">
        <w:rPr>
          <w:sz w:val="28"/>
          <w:szCs w:val="28"/>
        </w:rPr>
        <w:t xml:space="preserve"> по зарплате и налогам нет. Остаток денежных средств – 42105 тыс. рублей. Приобретено основных средств на 42503 тыс. рублей.</w:t>
      </w:r>
    </w:p>
    <w:p w:rsidR="00570AF5" w:rsidRPr="00015912" w:rsidRDefault="00570AF5" w:rsidP="00ED4598">
      <w:pPr>
        <w:spacing w:line="360" w:lineRule="auto"/>
        <w:ind w:firstLine="709"/>
        <w:jc w:val="both"/>
        <w:rPr>
          <w:sz w:val="28"/>
          <w:szCs w:val="28"/>
        </w:rPr>
      </w:pPr>
      <w:r>
        <w:rPr>
          <w:sz w:val="28"/>
          <w:szCs w:val="28"/>
        </w:rPr>
        <w:t>В 2007</w:t>
      </w:r>
      <w:r w:rsidRPr="00015912">
        <w:rPr>
          <w:sz w:val="28"/>
          <w:szCs w:val="28"/>
        </w:rPr>
        <w:t xml:space="preserve"> году акционерному обществу было выделено субсидий на сумму 43841 тыс. рублей, в том числе:</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 xml:space="preserve">на </w:t>
      </w:r>
      <w:r w:rsidRPr="00015912">
        <w:rPr>
          <w:sz w:val="28"/>
          <w:szCs w:val="28"/>
        </w:rPr>
        <w:t>растениеводство</w:t>
      </w:r>
      <w:r w:rsidR="00570AF5" w:rsidRPr="00015912">
        <w:rPr>
          <w:sz w:val="28"/>
          <w:szCs w:val="28"/>
        </w:rPr>
        <w:t xml:space="preserve"> -  19397 тыс.руб.</w:t>
      </w:r>
    </w:p>
    <w:p w:rsidR="00570AF5" w:rsidRPr="00015912" w:rsidRDefault="00ED4598" w:rsidP="00ED4598">
      <w:pPr>
        <w:spacing w:line="360" w:lineRule="auto"/>
        <w:ind w:firstLine="709"/>
        <w:jc w:val="both"/>
        <w:rPr>
          <w:sz w:val="28"/>
          <w:szCs w:val="28"/>
        </w:rPr>
      </w:pPr>
      <w:r>
        <w:rPr>
          <w:sz w:val="28"/>
          <w:szCs w:val="28"/>
        </w:rPr>
        <w:t xml:space="preserve"> на животноводство </w:t>
      </w:r>
      <w:r w:rsidR="00570AF5" w:rsidRPr="00015912">
        <w:rPr>
          <w:sz w:val="28"/>
          <w:szCs w:val="28"/>
        </w:rPr>
        <w:t>- 4998 тыс.руб.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на возмещение разницы в процентных ставках по кредитам – 9446 тыс.руб.</w:t>
      </w:r>
    </w:p>
    <w:p w:rsidR="00570AF5" w:rsidRPr="00015912" w:rsidRDefault="00ED4598" w:rsidP="00ED4598">
      <w:pPr>
        <w:spacing w:line="360" w:lineRule="auto"/>
        <w:ind w:firstLine="709"/>
        <w:jc w:val="both"/>
        <w:rPr>
          <w:sz w:val="28"/>
          <w:szCs w:val="28"/>
        </w:rPr>
      </w:pPr>
      <w:r>
        <w:rPr>
          <w:sz w:val="28"/>
          <w:szCs w:val="28"/>
        </w:rPr>
        <w:t xml:space="preserve"> </w:t>
      </w:r>
      <w:r w:rsidR="00570AF5" w:rsidRPr="00015912">
        <w:rPr>
          <w:sz w:val="28"/>
          <w:szCs w:val="28"/>
        </w:rPr>
        <w:t xml:space="preserve">на приобретение сельхозтехники – 10000 тыс. </w:t>
      </w:r>
    </w:p>
    <w:p w:rsidR="00570AF5" w:rsidRPr="00015912" w:rsidRDefault="00570AF5" w:rsidP="00ED4598">
      <w:pPr>
        <w:spacing w:line="360" w:lineRule="auto"/>
        <w:ind w:firstLine="709"/>
        <w:jc w:val="both"/>
        <w:rPr>
          <w:sz w:val="28"/>
          <w:szCs w:val="28"/>
        </w:rPr>
      </w:pPr>
      <w:r w:rsidRPr="00015912">
        <w:rPr>
          <w:sz w:val="28"/>
          <w:szCs w:val="28"/>
        </w:rPr>
        <w:t xml:space="preserve">На основании выше изложенного видно, что хозяйство ежегодно работает стабильно, получает прибыль. </w:t>
      </w:r>
    </w:p>
    <w:p w:rsidR="00570AF5" w:rsidRPr="00015912" w:rsidRDefault="00ED4598" w:rsidP="00ED4598">
      <w:pPr>
        <w:spacing w:line="360" w:lineRule="auto"/>
        <w:ind w:firstLine="709"/>
        <w:jc w:val="both"/>
        <w:rPr>
          <w:sz w:val="28"/>
          <w:szCs w:val="28"/>
        </w:rPr>
      </w:pPr>
      <w:r w:rsidRPr="00015912">
        <w:rPr>
          <w:sz w:val="28"/>
          <w:szCs w:val="28"/>
        </w:rPr>
        <w:t>Растениеводство</w:t>
      </w:r>
      <w:r w:rsidR="00570AF5" w:rsidRPr="00015912">
        <w:rPr>
          <w:sz w:val="28"/>
          <w:szCs w:val="28"/>
        </w:rPr>
        <w:t xml:space="preserve"> является основной отраслью от которой получают основную прибыль. </w:t>
      </w:r>
    </w:p>
    <w:p w:rsidR="00570AF5" w:rsidRPr="00015912" w:rsidRDefault="00570AF5" w:rsidP="00ED4598">
      <w:pPr>
        <w:spacing w:line="360" w:lineRule="auto"/>
        <w:ind w:firstLine="709"/>
        <w:jc w:val="both"/>
        <w:rPr>
          <w:sz w:val="28"/>
          <w:szCs w:val="28"/>
        </w:rPr>
      </w:pPr>
      <w:r w:rsidRPr="00015912">
        <w:rPr>
          <w:sz w:val="28"/>
          <w:szCs w:val="28"/>
        </w:rPr>
        <w:t>Животноводство является дополнительной отраслью, в которой овцеводство является убыточным в виду того что цены на шерсть и мясо не покрывают затраты производства.</w:t>
      </w:r>
    </w:p>
    <w:p w:rsidR="00570AF5" w:rsidRPr="00015912" w:rsidRDefault="00570AF5" w:rsidP="00ED4598">
      <w:pPr>
        <w:spacing w:line="360" w:lineRule="auto"/>
        <w:ind w:firstLine="709"/>
        <w:jc w:val="both"/>
        <w:rPr>
          <w:sz w:val="28"/>
          <w:szCs w:val="28"/>
        </w:rPr>
      </w:pPr>
    </w:p>
    <w:p w:rsidR="000C6825" w:rsidRPr="00570AF5" w:rsidRDefault="00015912" w:rsidP="00ED4598">
      <w:pPr>
        <w:shd w:val="clear" w:color="auto" w:fill="FFFFFF"/>
        <w:spacing w:line="360" w:lineRule="auto"/>
        <w:ind w:firstLine="709"/>
        <w:jc w:val="both"/>
        <w:outlineLvl w:val="0"/>
        <w:rPr>
          <w:b/>
          <w:bCs/>
          <w:sz w:val="28"/>
          <w:szCs w:val="28"/>
          <w:u w:val="single"/>
        </w:rPr>
      </w:pPr>
      <w:r w:rsidRPr="00570AF5">
        <w:rPr>
          <w:sz w:val="28"/>
          <w:szCs w:val="28"/>
        </w:rPr>
        <w:br w:type="page"/>
      </w:r>
      <w:r w:rsidR="00570AF5" w:rsidRPr="00570AF5">
        <w:rPr>
          <w:b/>
          <w:bCs/>
          <w:sz w:val="28"/>
          <w:szCs w:val="28"/>
        </w:rPr>
        <w:t>1</w:t>
      </w:r>
      <w:r w:rsidR="00570AF5">
        <w:rPr>
          <w:b/>
          <w:bCs/>
          <w:sz w:val="28"/>
          <w:szCs w:val="28"/>
        </w:rPr>
        <w:t xml:space="preserve"> </w:t>
      </w:r>
      <w:r w:rsidR="00570AF5" w:rsidRPr="00570AF5">
        <w:rPr>
          <w:b/>
          <w:bCs/>
          <w:sz w:val="28"/>
          <w:szCs w:val="28"/>
        </w:rPr>
        <w:t>Природно-экономическая характеристика хозяйства</w:t>
      </w:r>
    </w:p>
    <w:p w:rsidR="00ED4598" w:rsidRDefault="00ED4598" w:rsidP="00ED4598">
      <w:pPr>
        <w:shd w:val="clear" w:color="auto" w:fill="FFFFFF"/>
        <w:spacing w:line="360" w:lineRule="auto"/>
        <w:ind w:firstLine="709"/>
        <w:jc w:val="both"/>
        <w:rPr>
          <w:color w:val="000000"/>
          <w:sz w:val="28"/>
          <w:szCs w:val="28"/>
        </w:rPr>
      </w:pPr>
    </w:p>
    <w:p w:rsidR="008C0E78" w:rsidRPr="009054D7" w:rsidRDefault="00EB5DAB" w:rsidP="00ED4598">
      <w:pPr>
        <w:shd w:val="clear" w:color="auto" w:fill="FFFFFF"/>
        <w:spacing w:line="360" w:lineRule="auto"/>
        <w:ind w:firstLine="709"/>
        <w:jc w:val="both"/>
        <w:rPr>
          <w:color w:val="000000"/>
          <w:sz w:val="28"/>
          <w:szCs w:val="28"/>
        </w:rPr>
      </w:pPr>
      <w:r w:rsidRPr="009054D7">
        <w:rPr>
          <w:color w:val="000000"/>
          <w:sz w:val="28"/>
          <w:szCs w:val="28"/>
        </w:rPr>
        <w:t>ОРХ «Зайцева Гора»</w:t>
      </w:r>
      <w:r w:rsidR="0038749D" w:rsidRPr="009054D7">
        <w:rPr>
          <w:color w:val="000000"/>
          <w:sz w:val="28"/>
          <w:szCs w:val="28"/>
        </w:rPr>
        <w:t xml:space="preserve"> основано 17марта 1970года, она </w:t>
      </w:r>
      <w:r w:rsidRPr="009054D7">
        <w:rPr>
          <w:color w:val="000000"/>
          <w:sz w:val="28"/>
          <w:szCs w:val="28"/>
        </w:rPr>
        <w:t xml:space="preserve">занимает традиционно одно из самых ценных, с точки зрения наличия зверя, </w:t>
      </w:r>
      <w:r w:rsidR="008C0E78" w:rsidRPr="009054D7">
        <w:rPr>
          <w:color w:val="000000"/>
          <w:sz w:val="28"/>
          <w:szCs w:val="28"/>
        </w:rPr>
        <w:t>угодий в Калужской области – более 62000  га, из них лесов 42000  га. Расположено на территории Мосальского и Барятинского районов.</w:t>
      </w:r>
    </w:p>
    <w:p w:rsidR="008C0E78" w:rsidRPr="009054D7" w:rsidRDefault="008C0E78" w:rsidP="00ED4598">
      <w:pPr>
        <w:shd w:val="clear" w:color="auto" w:fill="FFFFFF"/>
        <w:spacing w:line="360" w:lineRule="auto"/>
        <w:ind w:firstLine="709"/>
        <w:jc w:val="both"/>
        <w:rPr>
          <w:color w:val="000000"/>
          <w:sz w:val="28"/>
          <w:szCs w:val="28"/>
        </w:rPr>
      </w:pPr>
      <w:r w:rsidRPr="009054D7">
        <w:rPr>
          <w:color w:val="000000"/>
          <w:sz w:val="28"/>
          <w:szCs w:val="28"/>
        </w:rPr>
        <w:t>Центральная усадьба расположена в 265км от Москвы поезд по Старому Варшавскому и Киевскому шоссе. Основные объекты разведения – крупно рогатый скот, овцы, лошади.</w:t>
      </w:r>
    </w:p>
    <w:p w:rsidR="00EB5DAB" w:rsidRPr="009054D7" w:rsidRDefault="008C0E78" w:rsidP="00ED4598">
      <w:pPr>
        <w:shd w:val="clear" w:color="auto" w:fill="FFFFFF"/>
        <w:spacing w:line="360" w:lineRule="auto"/>
        <w:ind w:firstLine="709"/>
        <w:jc w:val="both"/>
        <w:outlineLvl w:val="0"/>
        <w:rPr>
          <w:color w:val="000000"/>
          <w:sz w:val="28"/>
          <w:szCs w:val="28"/>
        </w:rPr>
      </w:pPr>
      <w:r w:rsidRPr="009054D7">
        <w:rPr>
          <w:color w:val="000000"/>
          <w:sz w:val="28"/>
          <w:szCs w:val="28"/>
        </w:rPr>
        <w:t xml:space="preserve">Также на ОРХ «Зайцева Гора» ведётся охотно-рыболовный промысел. Основные объекты охоты – кабан, лось, косуля, заяц, лиса, </w:t>
      </w:r>
      <w:r w:rsidR="0038749D" w:rsidRPr="009054D7">
        <w:rPr>
          <w:color w:val="000000"/>
          <w:sz w:val="28"/>
          <w:szCs w:val="28"/>
        </w:rPr>
        <w:t>волк и различные птицы. Хозяйство очень известно среди рыбаков, в первую очередь за счёт Милятинского пруда с площадью зеркала 380  га. Он богат рыбой: линь, лещь, карась, окунь, щука.</w:t>
      </w:r>
    </w:p>
    <w:p w:rsidR="00EB5DAB" w:rsidRDefault="0038749D" w:rsidP="00ED4598">
      <w:pPr>
        <w:shd w:val="clear" w:color="auto" w:fill="FFFFFF"/>
        <w:spacing w:line="360" w:lineRule="auto"/>
        <w:ind w:firstLine="709"/>
        <w:jc w:val="both"/>
        <w:outlineLvl w:val="0"/>
        <w:rPr>
          <w:color w:val="000000"/>
          <w:sz w:val="28"/>
          <w:szCs w:val="28"/>
        </w:rPr>
      </w:pPr>
      <w:r w:rsidRPr="009054D7">
        <w:rPr>
          <w:color w:val="000000"/>
          <w:sz w:val="28"/>
          <w:szCs w:val="28"/>
        </w:rPr>
        <w:t xml:space="preserve"> Другой водоём хозяйства – озеро «Бездон» 36  га, известен как среди рыбаков, так и среди аквалангистов за свои глубины – до 36 м. Рыбы водоёма: карп, белый амур, лещ, налим, окунь, щука, плотва, краснопёрка. На дне озера со времён войны покоится самолёт, представляющий интерес для аквалангистов.</w:t>
      </w:r>
    </w:p>
    <w:p w:rsidR="0038749D" w:rsidRPr="0038749D" w:rsidRDefault="009054D7" w:rsidP="00ED4598">
      <w:pPr>
        <w:shd w:val="clear" w:color="auto" w:fill="FFFFFF"/>
        <w:spacing w:line="360" w:lineRule="auto"/>
        <w:ind w:firstLine="709"/>
        <w:jc w:val="both"/>
        <w:outlineLvl w:val="0"/>
        <w:rPr>
          <w:color w:val="000000"/>
          <w:sz w:val="28"/>
          <w:szCs w:val="28"/>
        </w:rPr>
      </w:pPr>
      <w:r>
        <w:rPr>
          <w:color w:val="000000"/>
          <w:sz w:val="28"/>
          <w:szCs w:val="28"/>
        </w:rPr>
        <w:t xml:space="preserve"> На территории ОРХ ежегодно засевается 4500 га озимой пшеницы, 3000 га ржи, 1500 га овса, которые остаются под зиму, так же егерями посажено 300га топинамбура на лесных полях. На территории хозяйства построено 80 солонцов, 12 подкормочных площадок, 6 галечников и порхалищ.</w:t>
      </w:r>
      <w:r w:rsidR="0038749D">
        <w:rPr>
          <w:color w:val="000000"/>
          <w:sz w:val="28"/>
          <w:szCs w:val="28"/>
        </w:rPr>
        <w:t xml:space="preserve">   </w:t>
      </w:r>
    </w:p>
    <w:p w:rsidR="00EB5DAB" w:rsidRDefault="00EB5DAB" w:rsidP="00ED4598">
      <w:pPr>
        <w:shd w:val="clear" w:color="auto" w:fill="FFFFFF"/>
        <w:spacing w:line="360" w:lineRule="auto"/>
        <w:ind w:firstLine="709"/>
        <w:jc w:val="both"/>
        <w:outlineLvl w:val="0"/>
        <w:rPr>
          <w:b/>
          <w:bCs/>
          <w:color w:val="000000"/>
          <w:sz w:val="28"/>
          <w:szCs w:val="28"/>
        </w:rPr>
      </w:pPr>
    </w:p>
    <w:p w:rsidR="00EB5DAB" w:rsidRDefault="00EB5DAB" w:rsidP="00ED4598">
      <w:pPr>
        <w:shd w:val="clear" w:color="auto" w:fill="FFFFFF"/>
        <w:spacing w:line="360" w:lineRule="auto"/>
        <w:ind w:firstLine="709"/>
        <w:jc w:val="both"/>
        <w:outlineLvl w:val="0"/>
        <w:rPr>
          <w:b/>
          <w:bCs/>
          <w:color w:val="000000"/>
          <w:sz w:val="28"/>
          <w:szCs w:val="28"/>
        </w:rPr>
      </w:pPr>
    </w:p>
    <w:p w:rsidR="00EB5DAB" w:rsidRDefault="00EB5DAB" w:rsidP="00ED4598">
      <w:pPr>
        <w:shd w:val="clear" w:color="auto" w:fill="FFFFFF"/>
        <w:spacing w:line="360" w:lineRule="auto"/>
        <w:ind w:firstLine="709"/>
        <w:jc w:val="both"/>
        <w:outlineLvl w:val="0"/>
        <w:rPr>
          <w:b/>
          <w:bCs/>
          <w:color w:val="000000"/>
          <w:sz w:val="28"/>
          <w:szCs w:val="28"/>
        </w:rPr>
      </w:pPr>
    </w:p>
    <w:p w:rsidR="00EB5DAB" w:rsidRDefault="00EB5DAB" w:rsidP="00ED4598">
      <w:pPr>
        <w:shd w:val="clear" w:color="auto" w:fill="FFFFFF"/>
        <w:spacing w:line="360" w:lineRule="auto"/>
        <w:ind w:firstLine="709"/>
        <w:jc w:val="both"/>
        <w:outlineLvl w:val="0"/>
        <w:rPr>
          <w:b/>
          <w:bCs/>
          <w:color w:val="000000"/>
          <w:sz w:val="28"/>
          <w:szCs w:val="28"/>
        </w:rPr>
      </w:pPr>
    </w:p>
    <w:p w:rsidR="00EB5DAB" w:rsidRDefault="00EB5DAB" w:rsidP="00ED4598">
      <w:pPr>
        <w:shd w:val="clear" w:color="auto" w:fill="FFFFFF"/>
        <w:spacing w:line="360" w:lineRule="auto"/>
        <w:ind w:firstLine="709"/>
        <w:jc w:val="both"/>
        <w:outlineLvl w:val="0"/>
        <w:rPr>
          <w:b/>
          <w:bCs/>
          <w:color w:val="000000"/>
          <w:sz w:val="28"/>
          <w:szCs w:val="28"/>
        </w:rPr>
      </w:pPr>
    </w:p>
    <w:p w:rsidR="00EB5DAB" w:rsidRDefault="00EB5DAB" w:rsidP="00ED4598">
      <w:pPr>
        <w:shd w:val="clear" w:color="auto" w:fill="FFFFFF"/>
        <w:spacing w:line="360" w:lineRule="auto"/>
        <w:ind w:firstLine="709"/>
        <w:jc w:val="both"/>
        <w:outlineLvl w:val="0"/>
        <w:rPr>
          <w:b/>
          <w:bCs/>
          <w:color w:val="000000"/>
          <w:sz w:val="28"/>
          <w:szCs w:val="28"/>
        </w:rPr>
      </w:pPr>
    </w:p>
    <w:p w:rsidR="000C6825" w:rsidRPr="00015912" w:rsidRDefault="00A14EB9" w:rsidP="003B6DAC">
      <w:pPr>
        <w:shd w:val="clear" w:color="auto" w:fill="FFFFFF"/>
        <w:tabs>
          <w:tab w:val="left" w:pos="3375"/>
          <w:tab w:val="center" w:pos="5031"/>
        </w:tabs>
        <w:spacing w:line="360" w:lineRule="auto"/>
        <w:jc w:val="both"/>
        <w:outlineLvl w:val="0"/>
        <w:rPr>
          <w:b/>
          <w:bCs/>
          <w:color w:val="000000"/>
          <w:sz w:val="28"/>
          <w:szCs w:val="28"/>
        </w:rPr>
      </w:pPr>
      <w:r>
        <w:rPr>
          <w:b/>
          <w:bCs/>
          <w:color w:val="000000"/>
          <w:sz w:val="28"/>
          <w:szCs w:val="28"/>
        </w:rPr>
        <w:t>1.1</w:t>
      </w:r>
      <w:r w:rsidR="000C6825" w:rsidRPr="00015912">
        <w:rPr>
          <w:b/>
          <w:bCs/>
          <w:color w:val="000000"/>
          <w:sz w:val="28"/>
          <w:szCs w:val="28"/>
        </w:rPr>
        <w:t xml:space="preserve"> Землепол</w:t>
      </w:r>
      <w:r w:rsidR="00425193" w:rsidRPr="00015912">
        <w:rPr>
          <w:b/>
          <w:bCs/>
          <w:color w:val="000000"/>
          <w:sz w:val="28"/>
          <w:szCs w:val="28"/>
        </w:rPr>
        <w:t>ь</w:t>
      </w:r>
      <w:r w:rsidR="000C6825" w:rsidRPr="00015912">
        <w:rPr>
          <w:b/>
          <w:bCs/>
          <w:color w:val="000000"/>
          <w:sz w:val="28"/>
          <w:szCs w:val="28"/>
        </w:rPr>
        <w:t>зование</w:t>
      </w:r>
    </w:p>
    <w:p w:rsidR="000C6825" w:rsidRPr="00015912" w:rsidRDefault="000C6825" w:rsidP="00ED4598">
      <w:pPr>
        <w:shd w:val="clear" w:color="auto" w:fill="FFFFFF"/>
        <w:spacing w:line="360" w:lineRule="auto"/>
        <w:ind w:firstLine="709"/>
        <w:jc w:val="both"/>
        <w:rPr>
          <w:sz w:val="28"/>
          <w:szCs w:val="28"/>
        </w:rPr>
      </w:pPr>
    </w:p>
    <w:p w:rsidR="000C6825" w:rsidRPr="00015912" w:rsidRDefault="00A14EB9" w:rsidP="00ED4598">
      <w:pPr>
        <w:shd w:val="clear" w:color="auto" w:fill="FFFFFF"/>
        <w:spacing w:line="360" w:lineRule="auto"/>
        <w:ind w:firstLine="709"/>
        <w:jc w:val="both"/>
        <w:rPr>
          <w:sz w:val="28"/>
          <w:szCs w:val="28"/>
        </w:rPr>
      </w:pPr>
      <w:r>
        <w:rPr>
          <w:color w:val="000000"/>
          <w:sz w:val="28"/>
          <w:szCs w:val="28"/>
        </w:rPr>
        <w:t>Землепользование ОРХ</w:t>
      </w:r>
      <w:r w:rsidR="000C6825" w:rsidRPr="00015912">
        <w:rPr>
          <w:color w:val="000000"/>
          <w:sz w:val="28"/>
          <w:szCs w:val="28"/>
        </w:rPr>
        <w:t xml:space="preserve"> «</w:t>
      </w:r>
      <w:r>
        <w:rPr>
          <w:color w:val="000000"/>
          <w:sz w:val="28"/>
          <w:szCs w:val="28"/>
        </w:rPr>
        <w:t>Зайцева Гора</w:t>
      </w:r>
      <w:r w:rsidR="000C6825" w:rsidRPr="00015912">
        <w:rPr>
          <w:color w:val="000000"/>
          <w:sz w:val="28"/>
          <w:szCs w:val="28"/>
        </w:rPr>
        <w:t xml:space="preserve">» расположено </w:t>
      </w:r>
      <w:r>
        <w:rPr>
          <w:color w:val="000000"/>
          <w:sz w:val="28"/>
          <w:szCs w:val="28"/>
        </w:rPr>
        <w:t>в 265км от Москвы</w:t>
      </w:r>
      <w:r w:rsidR="000C6825" w:rsidRPr="00015912">
        <w:rPr>
          <w:color w:val="000000"/>
          <w:sz w:val="28"/>
          <w:szCs w:val="28"/>
        </w:rPr>
        <w:t xml:space="preserve">. Хозяйство включает в себя </w:t>
      </w:r>
      <w:r>
        <w:rPr>
          <w:color w:val="000000"/>
          <w:sz w:val="28"/>
          <w:szCs w:val="28"/>
        </w:rPr>
        <w:t xml:space="preserve">более 62000 </w:t>
      </w:r>
      <w:r w:rsidR="000C6825" w:rsidRPr="00015912">
        <w:rPr>
          <w:color w:val="000000"/>
          <w:sz w:val="28"/>
          <w:szCs w:val="28"/>
        </w:rPr>
        <w:t xml:space="preserve">га земли, из которых </w:t>
      </w:r>
      <w:r w:rsidR="00C86CB7">
        <w:rPr>
          <w:color w:val="000000"/>
          <w:sz w:val="28"/>
          <w:szCs w:val="28"/>
        </w:rPr>
        <w:t>42000</w:t>
      </w:r>
      <w:r w:rsidR="000C6825" w:rsidRPr="00015912">
        <w:rPr>
          <w:color w:val="000000"/>
          <w:sz w:val="28"/>
          <w:szCs w:val="28"/>
        </w:rPr>
        <w:t xml:space="preserve"> га </w:t>
      </w:r>
      <w:r w:rsidR="00C86CB7">
        <w:rPr>
          <w:color w:val="000000"/>
          <w:sz w:val="28"/>
          <w:szCs w:val="28"/>
        </w:rPr>
        <w:t>леса.</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Почвенный покров предоставлен выщелочными черноземами на открытых пространствах и серыми лесными почвами под лесной растительностью. Рельеф пересечённый.</w:t>
      </w:r>
    </w:p>
    <w:p w:rsidR="00C86CB7" w:rsidRDefault="000C6825" w:rsidP="00ED4598">
      <w:pPr>
        <w:shd w:val="clear" w:color="auto" w:fill="FFFFFF"/>
        <w:spacing w:line="360" w:lineRule="auto"/>
        <w:ind w:firstLine="709"/>
        <w:jc w:val="both"/>
        <w:rPr>
          <w:sz w:val="28"/>
          <w:szCs w:val="28"/>
        </w:rPr>
      </w:pPr>
      <w:r w:rsidRPr="00015912">
        <w:rPr>
          <w:color w:val="000000"/>
          <w:sz w:val="28"/>
          <w:szCs w:val="28"/>
        </w:rPr>
        <w:t xml:space="preserve">Для повышения урожайности сельскохозяйственных культур особое внимание уделяется повышению плодородия почв. Чтобы не потерять урожайные и особенно товарные качества зерна, своевременно проводится сортообновление. Под </w:t>
      </w:r>
      <w:r w:rsidR="00570AF5" w:rsidRPr="00015912">
        <w:rPr>
          <w:color w:val="000000"/>
          <w:sz w:val="28"/>
          <w:szCs w:val="28"/>
        </w:rPr>
        <w:t>бедующие</w:t>
      </w:r>
      <w:r w:rsidRPr="00015912">
        <w:rPr>
          <w:color w:val="000000"/>
          <w:sz w:val="28"/>
          <w:szCs w:val="28"/>
        </w:rPr>
        <w:t xml:space="preserve"> урожаи вносятся в паровые п</w:t>
      </w:r>
      <w:r w:rsidR="00570AF5">
        <w:rPr>
          <w:color w:val="000000"/>
          <w:sz w:val="28"/>
          <w:szCs w:val="28"/>
        </w:rPr>
        <w:t>оля органические и ми</w:t>
      </w:r>
      <w:r w:rsidR="00570AF5" w:rsidRPr="00015912">
        <w:rPr>
          <w:color w:val="000000"/>
          <w:sz w:val="28"/>
          <w:szCs w:val="28"/>
        </w:rPr>
        <w:t>неральные</w:t>
      </w:r>
      <w:r w:rsidRPr="00015912">
        <w:rPr>
          <w:color w:val="000000"/>
          <w:sz w:val="28"/>
          <w:szCs w:val="28"/>
        </w:rPr>
        <w:t xml:space="preserve"> удобрения. Дозы внесения удобрения </w:t>
      </w:r>
      <w:r w:rsidR="00570AF5" w:rsidRPr="00015912">
        <w:rPr>
          <w:color w:val="000000"/>
          <w:sz w:val="28"/>
          <w:szCs w:val="28"/>
        </w:rPr>
        <w:t>рассчитываются</w:t>
      </w:r>
      <w:r w:rsidRPr="00015912">
        <w:rPr>
          <w:color w:val="000000"/>
          <w:sz w:val="28"/>
          <w:szCs w:val="28"/>
        </w:rPr>
        <w:t xml:space="preserve"> с участием агрохимической службы, на основе ежегодно проводимой диагностики на нитратный азот и имеющихся почвенных картограмм. Для уничтожения появившихся сорняков проводятся: довсходовое боронование, химическая прополка посевов наземными средствами. Высокий уровень химизации позволяет уравнивать плодородие почв по разным предшественникам и получать стабильные урожаи</w:t>
      </w:r>
      <w:r w:rsidR="00C86CB7">
        <w:rPr>
          <w:color w:val="000000"/>
          <w:sz w:val="28"/>
          <w:szCs w:val="28"/>
        </w:rPr>
        <w:t>.</w:t>
      </w:r>
    </w:p>
    <w:p w:rsidR="003B6DAC" w:rsidRDefault="000C6825" w:rsidP="00ED4598">
      <w:pPr>
        <w:shd w:val="clear" w:color="auto" w:fill="FFFFFF"/>
        <w:spacing w:line="360" w:lineRule="auto"/>
        <w:ind w:firstLine="709"/>
        <w:jc w:val="both"/>
        <w:outlineLvl w:val="0"/>
        <w:rPr>
          <w:color w:val="000000"/>
          <w:sz w:val="28"/>
          <w:szCs w:val="28"/>
        </w:rPr>
      </w:pPr>
      <w:r w:rsidRPr="00015912">
        <w:rPr>
          <w:color w:val="000000"/>
          <w:sz w:val="28"/>
          <w:szCs w:val="28"/>
        </w:rPr>
        <w:t>Таблица</w:t>
      </w:r>
      <w:r w:rsidR="003B6DAC">
        <w:rPr>
          <w:color w:val="000000"/>
          <w:sz w:val="28"/>
          <w:szCs w:val="28"/>
        </w:rPr>
        <w:t xml:space="preserve"> </w:t>
      </w:r>
    </w:p>
    <w:p w:rsidR="000C6825" w:rsidRPr="00015912" w:rsidRDefault="000C6825" w:rsidP="00ED4598">
      <w:pPr>
        <w:shd w:val="clear" w:color="auto" w:fill="FFFFFF"/>
        <w:spacing w:line="360" w:lineRule="auto"/>
        <w:ind w:firstLine="709"/>
        <w:jc w:val="both"/>
        <w:outlineLvl w:val="0"/>
        <w:rPr>
          <w:color w:val="000000"/>
          <w:sz w:val="28"/>
          <w:szCs w:val="28"/>
        </w:rPr>
      </w:pPr>
      <w:r w:rsidRPr="00015912">
        <w:rPr>
          <w:color w:val="000000"/>
          <w:sz w:val="28"/>
          <w:szCs w:val="28"/>
        </w:rPr>
        <w:t xml:space="preserve">Урожайность культур  </w:t>
      </w:r>
      <w:r w:rsidR="00570AF5" w:rsidRPr="00015912">
        <w:rPr>
          <w:color w:val="000000"/>
          <w:sz w:val="28"/>
          <w:szCs w:val="28"/>
        </w:rPr>
        <w:t>Ц.</w:t>
      </w:r>
      <w:r w:rsidRPr="00015912">
        <w:rPr>
          <w:color w:val="000000"/>
          <w:sz w:val="28"/>
          <w:szCs w:val="28"/>
        </w:rPr>
        <w:t xml:space="preserve"> с 1 га</w:t>
      </w:r>
    </w:p>
    <w:tbl>
      <w:tblPr>
        <w:tblW w:w="9540" w:type="dxa"/>
        <w:tblInd w:w="40" w:type="dxa"/>
        <w:tblLayout w:type="fixed"/>
        <w:tblCellMar>
          <w:left w:w="40" w:type="dxa"/>
          <w:right w:w="40" w:type="dxa"/>
        </w:tblCellMar>
        <w:tblLook w:val="0000" w:firstRow="0" w:lastRow="0" w:firstColumn="0" w:lastColumn="0" w:noHBand="0" w:noVBand="0"/>
      </w:tblPr>
      <w:tblGrid>
        <w:gridCol w:w="2556"/>
        <w:gridCol w:w="374"/>
        <w:gridCol w:w="1094"/>
        <w:gridCol w:w="1260"/>
        <w:gridCol w:w="367"/>
        <w:gridCol w:w="1462"/>
        <w:gridCol w:w="2427"/>
      </w:tblGrid>
      <w:tr w:rsidR="000C6825" w:rsidRPr="003B6DAC">
        <w:trPr>
          <w:trHeight w:hRule="exact" w:val="317"/>
        </w:trPr>
        <w:tc>
          <w:tcPr>
            <w:tcW w:w="2556" w:type="dxa"/>
            <w:tcBorders>
              <w:top w:val="single" w:sz="6" w:space="0" w:color="auto"/>
              <w:left w:val="single" w:sz="6" w:space="0" w:color="auto"/>
              <w:bottom w:val="nil"/>
              <w:right w:val="nil"/>
            </w:tcBorders>
            <w:shd w:val="clear" w:color="auto" w:fill="FFFFFF"/>
          </w:tcPr>
          <w:p w:rsidR="000C6825" w:rsidRPr="003B6DAC" w:rsidRDefault="000C6825" w:rsidP="003B6DAC">
            <w:pPr>
              <w:shd w:val="clear" w:color="auto" w:fill="FFFFFF"/>
            </w:pPr>
            <w:r w:rsidRPr="003B6DAC">
              <w:rPr>
                <w:color w:val="000000"/>
              </w:rPr>
              <w:t>Культуры</w:t>
            </w:r>
          </w:p>
        </w:tc>
        <w:tc>
          <w:tcPr>
            <w:tcW w:w="374" w:type="dxa"/>
            <w:tcBorders>
              <w:top w:val="single" w:sz="6" w:space="0" w:color="auto"/>
              <w:left w:val="nil"/>
              <w:bottom w:val="nil"/>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627" w:type="dxa"/>
            <w:gridSpan w:val="2"/>
            <w:tcBorders>
              <w:top w:val="single" w:sz="6" w:space="0" w:color="auto"/>
              <w:left w:val="nil"/>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Годы</w:t>
            </w: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2427" w:type="dxa"/>
            <w:tcBorders>
              <w:top w:val="single" w:sz="6" w:space="0" w:color="auto"/>
              <w:left w:val="single" w:sz="6" w:space="0" w:color="auto"/>
              <w:bottom w:val="nil"/>
              <w:right w:val="single" w:sz="6" w:space="0" w:color="auto"/>
            </w:tcBorders>
            <w:shd w:val="clear" w:color="auto" w:fill="FFFFFF"/>
          </w:tcPr>
          <w:p w:rsidR="000C6825" w:rsidRPr="003B6DAC" w:rsidRDefault="000C6825" w:rsidP="003B6DAC">
            <w:pPr>
              <w:shd w:val="clear" w:color="auto" w:fill="FFFFFF"/>
            </w:pPr>
            <w:r w:rsidRPr="003B6DAC">
              <w:rPr>
                <w:color w:val="000000"/>
              </w:rPr>
              <w:t>200</w:t>
            </w:r>
            <w:r w:rsidR="00C86CB7" w:rsidRPr="003B6DAC">
              <w:rPr>
                <w:color w:val="000000"/>
              </w:rPr>
              <w:t>8</w:t>
            </w:r>
            <w:r w:rsidRPr="003B6DAC">
              <w:rPr>
                <w:color w:val="000000"/>
              </w:rPr>
              <w:t>г в % к 200</w:t>
            </w:r>
            <w:r w:rsidR="00C86CB7" w:rsidRPr="003B6DAC">
              <w:rPr>
                <w:color w:val="000000"/>
              </w:rPr>
              <w:t>7</w:t>
            </w:r>
            <w:r w:rsidRPr="003B6DAC">
              <w:rPr>
                <w:color w:val="000000"/>
              </w:rPr>
              <w:t>г.</w:t>
            </w:r>
          </w:p>
        </w:tc>
      </w:tr>
      <w:tr w:rsidR="000C6825" w:rsidRPr="003B6DAC">
        <w:trPr>
          <w:trHeight w:hRule="exact" w:val="374"/>
        </w:trPr>
        <w:tc>
          <w:tcPr>
            <w:tcW w:w="2556" w:type="dxa"/>
            <w:tcBorders>
              <w:top w:val="nil"/>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374" w:type="dxa"/>
            <w:tcBorders>
              <w:top w:val="nil"/>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C86CB7" w:rsidP="003B6DAC">
            <w:pPr>
              <w:shd w:val="clear" w:color="auto" w:fill="FFFFFF"/>
            </w:pPr>
            <w:r w:rsidRPr="003B6DAC">
              <w:rPr>
                <w:color w:val="000000"/>
              </w:rPr>
              <w:t>2006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200</w:t>
            </w:r>
            <w:r w:rsidR="00C86CB7" w:rsidRPr="003B6DAC">
              <w:rPr>
                <w:color w:val="000000"/>
              </w:rPr>
              <w:t>7</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C86CB7" w:rsidP="003B6DAC">
            <w:pPr>
              <w:shd w:val="clear" w:color="auto" w:fill="FFFFFF"/>
            </w:pPr>
            <w:r w:rsidRPr="003B6DAC">
              <w:rPr>
                <w:color w:val="000000"/>
              </w:rPr>
              <w:t>2008</w:t>
            </w:r>
          </w:p>
        </w:tc>
        <w:tc>
          <w:tcPr>
            <w:tcW w:w="2427" w:type="dxa"/>
            <w:tcBorders>
              <w:top w:val="nil"/>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p>
          <w:p w:rsidR="000C6825" w:rsidRPr="003B6DAC" w:rsidRDefault="000C6825" w:rsidP="003B6DAC">
            <w:pPr>
              <w:shd w:val="clear" w:color="auto" w:fill="FFFFFF"/>
            </w:pPr>
          </w:p>
        </w:tc>
      </w:tr>
      <w:tr w:rsidR="000C6825" w:rsidRPr="003B6DAC">
        <w:trPr>
          <w:trHeight w:hRule="exact" w:val="317"/>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Зерновые</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40,1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42,6</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38,0</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89,2</w:t>
            </w:r>
          </w:p>
        </w:tc>
      </w:tr>
      <w:tr w:rsidR="000C6825" w:rsidRPr="003B6DAC">
        <w:trPr>
          <w:trHeight w:hRule="exact" w:val="329"/>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Картофель</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r>
      <w:tr w:rsidR="000C6825" w:rsidRPr="003B6DAC">
        <w:trPr>
          <w:trHeight w:hRule="exact" w:val="360"/>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Корнеплоды</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r>
      <w:tr w:rsidR="000C6825" w:rsidRPr="003B6DAC">
        <w:trPr>
          <w:trHeight w:hRule="exact" w:val="331"/>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Кукуруза</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r>
      <w:tr w:rsidR="000C6825" w:rsidRPr="003B6DAC">
        <w:trPr>
          <w:trHeight w:hRule="exact" w:val="324"/>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Подсолнечник</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w:t>
            </w:r>
          </w:p>
        </w:tc>
      </w:tr>
      <w:tr w:rsidR="000C6825" w:rsidRPr="003B6DAC">
        <w:trPr>
          <w:trHeight w:hRule="exact" w:val="324"/>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Однолетние травы</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101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118</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87</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73,7</w:t>
            </w:r>
          </w:p>
        </w:tc>
      </w:tr>
      <w:tr w:rsidR="000C6825" w:rsidRPr="003B6DAC" w:rsidTr="003B6DAC">
        <w:trPr>
          <w:trHeight w:hRule="exact" w:val="316"/>
        </w:trPr>
        <w:tc>
          <w:tcPr>
            <w:tcW w:w="2556"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r w:rsidRPr="003B6DAC">
              <w:rPr>
                <w:color w:val="000000"/>
              </w:rPr>
              <w:t>Многолетние травы</w:t>
            </w:r>
          </w:p>
        </w:tc>
        <w:tc>
          <w:tcPr>
            <w:tcW w:w="374"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27,2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36,8</w:t>
            </w:r>
          </w:p>
        </w:tc>
        <w:tc>
          <w:tcPr>
            <w:tcW w:w="367" w:type="dxa"/>
            <w:tcBorders>
              <w:top w:val="single" w:sz="6" w:space="0" w:color="auto"/>
              <w:left w:val="single" w:sz="6" w:space="0" w:color="auto"/>
              <w:bottom w:val="single" w:sz="6" w:space="0" w:color="auto"/>
              <w:right w:val="nil"/>
            </w:tcBorders>
            <w:shd w:val="clear" w:color="auto" w:fill="FFFFFF"/>
          </w:tcPr>
          <w:p w:rsidR="000C6825" w:rsidRPr="003B6DAC" w:rsidRDefault="000C6825" w:rsidP="003B6DAC">
            <w:pPr>
              <w:shd w:val="clear" w:color="auto" w:fill="FFFFFF"/>
            </w:pPr>
          </w:p>
        </w:tc>
        <w:tc>
          <w:tcPr>
            <w:tcW w:w="1462" w:type="dxa"/>
            <w:tcBorders>
              <w:top w:val="single" w:sz="6" w:space="0" w:color="auto"/>
              <w:left w:val="nil"/>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26,3</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71,4</w:t>
            </w:r>
          </w:p>
        </w:tc>
      </w:tr>
    </w:tbl>
    <w:p w:rsidR="000C6825" w:rsidRPr="00015912" w:rsidRDefault="000C6825" w:rsidP="00ED4598">
      <w:pPr>
        <w:shd w:val="clear" w:color="auto" w:fill="FFFFFF"/>
        <w:spacing w:line="360" w:lineRule="auto"/>
        <w:ind w:firstLine="709"/>
        <w:jc w:val="both"/>
        <w:rPr>
          <w:color w:val="000000"/>
        </w:rPr>
      </w:pP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 xml:space="preserve">Из таблицы </w:t>
      </w:r>
      <w:r w:rsidR="00C86CB7">
        <w:rPr>
          <w:color w:val="000000"/>
          <w:sz w:val="28"/>
          <w:szCs w:val="28"/>
        </w:rPr>
        <w:t>1</w:t>
      </w:r>
      <w:r w:rsidRPr="00015912">
        <w:rPr>
          <w:color w:val="000000"/>
          <w:sz w:val="28"/>
          <w:szCs w:val="28"/>
        </w:rPr>
        <w:t xml:space="preserve"> </w:t>
      </w:r>
      <w:r w:rsidR="00737578" w:rsidRPr="00015912">
        <w:rPr>
          <w:color w:val="000000"/>
          <w:sz w:val="28"/>
          <w:szCs w:val="28"/>
        </w:rPr>
        <w:t>видно,</w:t>
      </w:r>
      <w:r w:rsidRPr="00015912">
        <w:rPr>
          <w:color w:val="000000"/>
          <w:sz w:val="28"/>
          <w:szCs w:val="28"/>
        </w:rPr>
        <w:t xml:space="preserve"> что самая большая урожайность зерновых</w:t>
      </w:r>
      <w:r w:rsidR="00737578" w:rsidRPr="00015912">
        <w:rPr>
          <w:color w:val="000000"/>
          <w:sz w:val="28"/>
          <w:szCs w:val="28"/>
        </w:rPr>
        <w:t>,</w:t>
      </w:r>
      <w:r w:rsidRPr="00015912">
        <w:rPr>
          <w:color w:val="000000"/>
          <w:sz w:val="28"/>
          <w:szCs w:val="28"/>
        </w:rPr>
        <w:t xml:space="preserve"> однолетних и многолетних трав пришлась на 200</w:t>
      </w:r>
      <w:r w:rsidR="00C86CB7">
        <w:rPr>
          <w:color w:val="000000"/>
          <w:sz w:val="28"/>
          <w:szCs w:val="28"/>
        </w:rPr>
        <w:t>7</w:t>
      </w:r>
      <w:r w:rsidRPr="00015912">
        <w:rPr>
          <w:color w:val="000000"/>
          <w:sz w:val="28"/>
          <w:szCs w:val="28"/>
        </w:rPr>
        <w:t xml:space="preserve"> год. Самая маленькая урожайность была в 200</w:t>
      </w:r>
      <w:r w:rsidR="00C86CB7">
        <w:rPr>
          <w:color w:val="000000"/>
          <w:sz w:val="28"/>
          <w:szCs w:val="28"/>
        </w:rPr>
        <w:t>8</w:t>
      </w:r>
      <w:r w:rsidRPr="00015912">
        <w:rPr>
          <w:color w:val="000000"/>
          <w:sz w:val="28"/>
          <w:szCs w:val="28"/>
        </w:rPr>
        <w:t xml:space="preserve"> году. Однолетние травы в совхозе используют для заготовки сенажа, с многолетних сенаж не заготавливают.</w:t>
      </w:r>
    </w:p>
    <w:p w:rsidR="000C6825" w:rsidRPr="00015912" w:rsidRDefault="000C6825" w:rsidP="00ED4598">
      <w:pPr>
        <w:shd w:val="clear" w:color="auto" w:fill="FFFFFF"/>
        <w:spacing w:line="360" w:lineRule="auto"/>
        <w:ind w:firstLine="709"/>
        <w:jc w:val="both"/>
        <w:rPr>
          <w:color w:val="000000"/>
          <w:sz w:val="28"/>
          <w:szCs w:val="28"/>
        </w:rPr>
      </w:pPr>
    </w:p>
    <w:tbl>
      <w:tblPr>
        <w:tblW w:w="9482" w:type="dxa"/>
        <w:tblInd w:w="40" w:type="dxa"/>
        <w:tblLayout w:type="fixed"/>
        <w:tblCellMar>
          <w:left w:w="40" w:type="dxa"/>
          <w:right w:w="40" w:type="dxa"/>
        </w:tblCellMar>
        <w:tblLook w:val="0000" w:firstRow="0" w:lastRow="0" w:firstColumn="0" w:lastColumn="0" w:noHBand="0" w:noVBand="0"/>
      </w:tblPr>
      <w:tblGrid>
        <w:gridCol w:w="1778"/>
        <w:gridCol w:w="1908"/>
        <w:gridCol w:w="1922"/>
        <w:gridCol w:w="1930"/>
        <w:gridCol w:w="1944"/>
      </w:tblGrid>
      <w:tr w:rsidR="000C6825" w:rsidRPr="003B6DAC">
        <w:trPr>
          <w:trHeight w:val="259"/>
        </w:trPr>
        <w:tc>
          <w:tcPr>
            <w:tcW w:w="9482" w:type="dxa"/>
            <w:gridSpan w:val="5"/>
            <w:tcBorders>
              <w:top w:val="nil"/>
              <w:bottom w:val="single" w:sz="6" w:space="0" w:color="auto"/>
            </w:tcBorders>
            <w:shd w:val="clear" w:color="auto" w:fill="FFFFFF"/>
          </w:tcPr>
          <w:p w:rsidR="003B6DAC" w:rsidRPr="003B6DAC" w:rsidRDefault="000C6825" w:rsidP="00ED4598">
            <w:pPr>
              <w:widowControl/>
              <w:shd w:val="clear" w:color="auto" w:fill="FFFFFF"/>
              <w:spacing w:line="360" w:lineRule="auto"/>
              <w:ind w:firstLine="709"/>
              <w:jc w:val="both"/>
              <w:rPr>
                <w:color w:val="000000"/>
              </w:rPr>
            </w:pPr>
            <w:r w:rsidRPr="003B6DAC">
              <w:rPr>
                <w:color w:val="000000"/>
              </w:rPr>
              <w:t>Таблица</w:t>
            </w:r>
            <w:r w:rsidR="00C86CB7" w:rsidRPr="003B6DAC">
              <w:rPr>
                <w:color w:val="000000"/>
              </w:rPr>
              <w:t xml:space="preserve"> 2</w:t>
            </w:r>
          </w:p>
          <w:p w:rsidR="000C6825" w:rsidRPr="003B6DAC" w:rsidRDefault="000C6825" w:rsidP="00ED4598">
            <w:pPr>
              <w:widowControl/>
              <w:shd w:val="clear" w:color="auto" w:fill="FFFFFF"/>
              <w:spacing w:line="360" w:lineRule="auto"/>
              <w:ind w:firstLine="709"/>
              <w:jc w:val="both"/>
              <w:rPr>
                <w:color w:val="000000"/>
              </w:rPr>
            </w:pPr>
            <w:r w:rsidRPr="003B6DAC">
              <w:rPr>
                <w:color w:val="000000"/>
              </w:rPr>
              <w:t xml:space="preserve">Расход кормов на 1 </w:t>
            </w:r>
            <w:r w:rsidR="00570AF5" w:rsidRPr="003B6DAC">
              <w:rPr>
                <w:color w:val="000000"/>
              </w:rPr>
              <w:t>Ц.</w:t>
            </w:r>
            <w:r w:rsidRPr="003B6DAC">
              <w:rPr>
                <w:color w:val="000000"/>
              </w:rPr>
              <w:t xml:space="preserve"> продукции.</w:t>
            </w:r>
          </w:p>
          <w:p w:rsidR="000C6825" w:rsidRPr="003B6DAC" w:rsidRDefault="000C6825" w:rsidP="00ED4598">
            <w:pPr>
              <w:widowControl/>
              <w:shd w:val="clear" w:color="auto" w:fill="FFFFFF"/>
              <w:spacing w:line="360" w:lineRule="auto"/>
              <w:ind w:firstLine="709"/>
              <w:jc w:val="both"/>
            </w:pPr>
          </w:p>
        </w:tc>
      </w:tr>
      <w:tr w:rsidR="000C6825" w:rsidRPr="003B6DAC">
        <w:trPr>
          <w:trHeight w:val="317"/>
        </w:trPr>
        <w:tc>
          <w:tcPr>
            <w:tcW w:w="1778"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вид продукции</w:t>
            </w:r>
          </w:p>
        </w:tc>
        <w:tc>
          <w:tcPr>
            <w:tcW w:w="57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Годы</w:t>
            </w:r>
          </w:p>
        </w:tc>
        <w:tc>
          <w:tcPr>
            <w:tcW w:w="1944"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2008г  в  %  к 2007</w:t>
            </w:r>
            <w:r w:rsidR="000C6825" w:rsidRPr="003B6DAC">
              <w:rPr>
                <w:color w:val="000000"/>
              </w:rPr>
              <w:t>г.</w:t>
            </w:r>
          </w:p>
        </w:tc>
      </w:tr>
      <w:tr w:rsidR="000C6825" w:rsidRPr="003B6DAC">
        <w:trPr>
          <w:trHeight w:val="324"/>
        </w:trPr>
        <w:tc>
          <w:tcPr>
            <w:tcW w:w="1778" w:type="dxa"/>
            <w:vMerge/>
            <w:tcBorders>
              <w:top w:val="nil"/>
              <w:left w:val="single" w:sz="6" w:space="0" w:color="auto"/>
              <w:bottom w:val="single" w:sz="6" w:space="0" w:color="auto"/>
              <w:right w:val="single" w:sz="6" w:space="0" w:color="auto"/>
            </w:tcBorders>
            <w:shd w:val="clear" w:color="auto" w:fill="FFFFFF"/>
          </w:tcPr>
          <w:p w:rsidR="000C6825" w:rsidRPr="003B6DAC" w:rsidRDefault="000C6825" w:rsidP="003B6DAC">
            <w:pPr>
              <w:widowControl/>
            </w:pPr>
          </w:p>
          <w:p w:rsidR="000C6825" w:rsidRPr="003B6DAC" w:rsidRDefault="000C6825" w:rsidP="003B6DAC">
            <w:pPr>
              <w:widowControl/>
            </w:pP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C86CB7" w:rsidP="003B6DAC">
            <w:pPr>
              <w:widowControl/>
              <w:shd w:val="clear" w:color="auto" w:fill="FFFFFF"/>
            </w:pPr>
            <w:r w:rsidRPr="003B6DAC">
              <w:rPr>
                <w:color w:val="000000"/>
              </w:rPr>
              <w:t>2006</w:t>
            </w:r>
            <w:r w:rsidR="000C6825" w:rsidRPr="003B6DAC">
              <w:rPr>
                <w:color w:val="000000"/>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 xml:space="preserve">2007 </w:t>
            </w:r>
            <w:r w:rsidR="000C6825" w:rsidRPr="003B6DAC">
              <w:rPr>
                <w:color w:val="000000"/>
              </w:rPr>
              <w:t>г</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2008</w:t>
            </w:r>
            <w:r w:rsidR="000C6825" w:rsidRPr="003B6DAC">
              <w:rPr>
                <w:color w:val="000000"/>
              </w:rPr>
              <w:t xml:space="preserve"> г</w:t>
            </w:r>
          </w:p>
        </w:tc>
        <w:tc>
          <w:tcPr>
            <w:tcW w:w="1944" w:type="dxa"/>
            <w:vMerge/>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p w:rsidR="000C6825" w:rsidRPr="003B6DAC" w:rsidRDefault="000C6825" w:rsidP="003B6DAC">
            <w:pPr>
              <w:widowControl/>
              <w:shd w:val="clear" w:color="auto" w:fill="FFFFFF"/>
            </w:pPr>
          </w:p>
        </w:tc>
      </w:tr>
      <w:tr w:rsidR="000C6825" w:rsidRPr="003B6DAC">
        <w:trPr>
          <w:trHeight w:val="508"/>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МОЛ</w:t>
            </w:r>
            <w:r w:rsidRPr="003B6DAC">
              <w:rPr>
                <w:color w:val="000000"/>
                <w:lang w:val="en-US"/>
              </w:rPr>
              <w:t>OKO</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1,6</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1,4</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1,03</w:t>
            </w:r>
          </w:p>
        </w:tc>
        <w:tc>
          <w:tcPr>
            <w:tcW w:w="194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73,5</w:t>
            </w:r>
          </w:p>
        </w:tc>
      </w:tr>
      <w:tr w:rsidR="000C6825" w:rsidRPr="003B6DAC">
        <w:trPr>
          <w:trHeight w:val="49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Прирост</w:t>
            </w:r>
          </w:p>
          <w:p w:rsidR="000C6825" w:rsidRPr="003B6DAC" w:rsidRDefault="000C6825" w:rsidP="003B6DAC">
            <w:pPr>
              <w:widowControl/>
              <w:shd w:val="clear" w:color="auto" w:fill="FFFFFF"/>
            </w:pPr>
            <w:r w:rsidRPr="003B6DAC">
              <w:rPr>
                <w:color w:val="000000"/>
              </w:rPr>
              <w:t>живой   массы К</w:t>
            </w:r>
            <w:r w:rsidRPr="003B6DAC">
              <w:rPr>
                <w:color w:val="000000"/>
                <w:lang w:val="en-US"/>
              </w:rPr>
              <w:t>PC</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11,5</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6,1</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15,9</w:t>
            </w:r>
          </w:p>
        </w:tc>
        <w:tc>
          <w:tcPr>
            <w:tcW w:w="194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260,6</w:t>
            </w:r>
          </w:p>
        </w:tc>
      </w:tr>
      <w:tr w:rsidR="000C6825" w:rsidRPr="003B6DAC">
        <w:trPr>
          <w:trHeight w:val="52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Прирост живой   массы овец</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41,1</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15,1</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13,9</w:t>
            </w:r>
          </w:p>
        </w:tc>
        <w:tc>
          <w:tcPr>
            <w:tcW w:w="194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92,5</w:t>
            </w:r>
          </w:p>
        </w:tc>
      </w:tr>
      <w:tr w:rsidR="000C6825" w:rsidRPr="003B6DAC">
        <w:trPr>
          <w:trHeight w:val="346"/>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шерсть</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111,5</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57,9</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843</w:t>
            </w:r>
          </w:p>
        </w:tc>
        <w:tc>
          <w:tcPr>
            <w:tcW w:w="194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145,5</w:t>
            </w:r>
          </w:p>
        </w:tc>
      </w:tr>
    </w:tbl>
    <w:p w:rsidR="000C6825" w:rsidRPr="00015912" w:rsidRDefault="000C6825" w:rsidP="00ED4598">
      <w:pPr>
        <w:shd w:val="clear" w:color="auto" w:fill="FFFFFF"/>
        <w:spacing w:line="360" w:lineRule="auto"/>
        <w:ind w:firstLine="709"/>
        <w:jc w:val="both"/>
        <w:rPr>
          <w:color w:val="000000"/>
          <w:sz w:val="28"/>
          <w:szCs w:val="28"/>
        </w:rPr>
      </w:pPr>
    </w:p>
    <w:p w:rsidR="000C6825" w:rsidRPr="00015912" w:rsidRDefault="00C86CB7" w:rsidP="00ED4598">
      <w:pPr>
        <w:shd w:val="clear" w:color="auto" w:fill="FFFFFF"/>
        <w:spacing w:line="360" w:lineRule="auto"/>
        <w:ind w:firstLine="709"/>
        <w:jc w:val="both"/>
        <w:rPr>
          <w:color w:val="000000"/>
          <w:sz w:val="28"/>
          <w:szCs w:val="28"/>
        </w:rPr>
      </w:pPr>
      <w:r>
        <w:rPr>
          <w:color w:val="000000"/>
          <w:sz w:val="28"/>
          <w:szCs w:val="28"/>
        </w:rPr>
        <w:t>Из таблицы 2 можно сделать вывод что В 2008</w:t>
      </w:r>
      <w:r w:rsidR="000C6825" w:rsidRPr="00015912">
        <w:rPr>
          <w:color w:val="000000"/>
          <w:sz w:val="28"/>
          <w:szCs w:val="28"/>
        </w:rPr>
        <w:t xml:space="preserve"> году расход кормов на   1 ц продукции был</w:t>
      </w:r>
      <w:r>
        <w:rPr>
          <w:color w:val="000000"/>
          <w:sz w:val="28"/>
          <w:szCs w:val="28"/>
        </w:rPr>
        <w:t xml:space="preserve"> наименьшим, по сравнению с 2007 и 2006</w:t>
      </w:r>
      <w:r w:rsidR="000C6825" w:rsidRPr="00015912">
        <w:rPr>
          <w:color w:val="000000"/>
          <w:sz w:val="28"/>
          <w:szCs w:val="28"/>
        </w:rPr>
        <w:t xml:space="preserve"> годами, это связано главным об</w:t>
      </w:r>
      <w:r>
        <w:rPr>
          <w:color w:val="000000"/>
          <w:sz w:val="28"/>
          <w:szCs w:val="28"/>
        </w:rPr>
        <w:t>разом с тем что в совхозе «Зайцева Гора</w:t>
      </w:r>
      <w:r w:rsidR="000C6825" w:rsidRPr="00015912">
        <w:rPr>
          <w:color w:val="000000"/>
          <w:sz w:val="28"/>
          <w:szCs w:val="28"/>
        </w:rPr>
        <w:t>» скармливаются только качественные корма.</w:t>
      </w:r>
    </w:p>
    <w:p w:rsidR="000C6825" w:rsidRPr="00015912" w:rsidRDefault="000C6825" w:rsidP="00ED4598">
      <w:pPr>
        <w:shd w:val="clear" w:color="auto" w:fill="FFFFFF"/>
        <w:spacing w:line="360" w:lineRule="auto"/>
        <w:ind w:firstLine="709"/>
        <w:jc w:val="both"/>
        <w:rPr>
          <w:color w:val="000000"/>
          <w:sz w:val="28"/>
          <w:szCs w:val="28"/>
        </w:rPr>
      </w:pPr>
    </w:p>
    <w:p w:rsidR="000C6825" w:rsidRPr="00015912" w:rsidRDefault="000C6825" w:rsidP="00ED4598">
      <w:pPr>
        <w:widowControl/>
        <w:shd w:val="clear" w:color="auto" w:fill="FFFFFF"/>
        <w:spacing w:line="360" w:lineRule="auto"/>
        <w:ind w:firstLine="709"/>
        <w:jc w:val="both"/>
        <w:rPr>
          <w:color w:val="000000"/>
          <w:sz w:val="28"/>
          <w:szCs w:val="28"/>
        </w:rPr>
        <w:sectPr w:rsidR="000C6825" w:rsidRPr="00015912" w:rsidSect="00ED4598">
          <w:headerReference w:type="default" r:id="rId7"/>
          <w:pgSz w:w="11906" w:h="16838"/>
          <w:pgMar w:top="1134" w:right="851" w:bottom="1134" w:left="1701" w:header="708" w:footer="708" w:gutter="0"/>
          <w:pgNumType w:start="1"/>
          <w:cols w:space="708"/>
          <w:titlePg/>
          <w:docGrid w:linePitch="360"/>
        </w:sectPr>
      </w:pPr>
    </w:p>
    <w:p w:rsidR="003B6DAC" w:rsidRDefault="007D715A" w:rsidP="00ED4598">
      <w:pPr>
        <w:spacing w:line="360" w:lineRule="auto"/>
        <w:ind w:firstLine="709"/>
        <w:jc w:val="both"/>
        <w:rPr>
          <w:sz w:val="28"/>
          <w:szCs w:val="28"/>
        </w:rPr>
      </w:pPr>
      <w:r>
        <w:rPr>
          <w:sz w:val="28"/>
          <w:szCs w:val="28"/>
        </w:rPr>
        <w:t>Таблица 3</w:t>
      </w:r>
    </w:p>
    <w:p w:rsidR="000C6825" w:rsidRPr="00015912" w:rsidRDefault="000C6825" w:rsidP="00ED4598">
      <w:pPr>
        <w:spacing w:line="360" w:lineRule="auto"/>
        <w:ind w:firstLine="709"/>
        <w:jc w:val="both"/>
        <w:rPr>
          <w:sz w:val="28"/>
          <w:szCs w:val="28"/>
        </w:rPr>
      </w:pPr>
      <w:r w:rsidRPr="00015912">
        <w:rPr>
          <w:sz w:val="28"/>
          <w:szCs w:val="28"/>
        </w:rPr>
        <w:t>Структура пашни и посевов</w:t>
      </w:r>
    </w:p>
    <w:tbl>
      <w:tblPr>
        <w:tblW w:w="14057" w:type="dxa"/>
        <w:tblInd w:w="40" w:type="dxa"/>
        <w:tblLayout w:type="fixed"/>
        <w:tblCellMar>
          <w:left w:w="40" w:type="dxa"/>
          <w:right w:w="40" w:type="dxa"/>
        </w:tblCellMar>
        <w:tblLook w:val="0000" w:firstRow="0" w:lastRow="0" w:firstColumn="0" w:lastColumn="0" w:noHBand="0" w:noVBand="0"/>
      </w:tblPr>
      <w:tblGrid>
        <w:gridCol w:w="1980"/>
        <w:gridCol w:w="1440"/>
        <w:gridCol w:w="1800"/>
        <w:gridCol w:w="1746"/>
        <w:gridCol w:w="1864"/>
        <w:gridCol w:w="1781"/>
        <w:gridCol w:w="1823"/>
        <w:gridCol w:w="1623"/>
      </w:tblGrid>
      <w:tr w:rsidR="000C6825" w:rsidRPr="003B6DAC">
        <w:trPr>
          <w:trHeight w:val="370"/>
        </w:trPr>
        <w:tc>
          <w:tcPr>
            <w:tcW w:w="19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Вид угодий</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2006</w:t>
            </w:r>
            <w:r w:rsidR="000C6825" w:rsidRPr="003B6DAC">
              <w:rPr>
                <w:color w:val="000000"/>
              </w:rPr>
              <w:t xml:space="preserve"> г</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 xml:space="preserve">2007 </w:t>
            </w:r>
            <w:r w:rsidR="000C6825" w:rsidRPr="003B6DAC">
              <w:rPr>
                <w:color w:val="000000"/>
              </w:rPr>
              <w:t>г</w:t>
            </w:r>
          </w:p>
        </w:tc>
        <w:tc>
          <w:tcPr>
            <w:tcW w:w="36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C86CB7" w:rsidP="003B6DAC">
            <w:pPr>
              <w:widowControl/>
              <w:shd w:val="clear" w:color="auto" w:fill="FFFFFF"/>
            </w:pPr>
            <w:r w:rsidRPr="003B6DAC">
              <w:rPr>
                <w:color w:val="000000"/>
              </w:rPr>
              <w:t>2008</w:t>
            </w:r>
            <w:r w:rsidR="000C6825" w:rsidRPr="003B6DAC">
              <w:rPr>
                <w:color w:val="000000"/>
              </w:rPr>
              <w:t xml:space="preserve"> г</w:t>
            </w:r>
          </w:p>
        </w:tc>
        <w:tc>
          <w:tcPr>
            <w:tcW w:w="1623"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7D715A" w:rsidP="003B6DAC">
            <w:pPr>
              <w:widowControl/>
              <w:shd w:val="clear" w:color="auto" w:fill="FFFFFF"/>
            </w:pPr>
            <w:r w:rsidRPr="003B6DAC">
              <w:rPr>
                <w:color w:val="000000"/>
              </w:rPr>
              <w:t>2008г в % к 2007</w:t>
            </w:r>
            <w:r w:rsidR="000C6825" w:rsidRPr="003B6DAC">
              <w:rPr>
                <w:color w:val="000000"/>
              </w:rPr>
              <w:t>г.</w:t>
            </w:r>
          </w:p>
        </w:tc>
      </w:tr>
      <w:tr w:rsidR="000C6825" w:rsidRPr="003B6DAC">
        <w:trPr>
          <w:trHeight w:val="460"/>
        </w:trPr>
        <w:tc>
          <w:tcPr>
            <w:tcW w:w="19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Площадь, га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Структура, %</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Площадь, га</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Структура, %</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Площадь, га</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Структура, %</w:t>
            </w:r>
          </w:p>
        </w:tc>
        <w:tc>
          <w:tcPr>
            <w:tcW w:w="1623"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r>
      <w:tr w:rsidR="000C6825" w:rsidRPr="003B6DAC">
        <w:trPr>
          <w:trHeight w:val="58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Всего пашни, га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34459</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100</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34459</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100</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34459</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100</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100</w:t>
            </w:r>
          </w:p>
        </w:tc>
      </w:tr>
      <w:tr w:rsidR="000C6825" w:rsidRPr="003B6DAC">
        <w:trPr>
          <w:trHeight w:val="37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В т.ч. посевов, га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22400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65</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25600</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74</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30000</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87</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117</w:t>
            </w:r>
          </w:p>
        </w:tc>
      </w:tr>
      <w:tr w:rsidR="000C6825" w:rsidRPr="003B6DAC">
        <w:trPr>
          <w:trHeight w:val="60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Из них: зерновые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16000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46</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19200</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55</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23000</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i/>
                <w:iCs/>
                <w:color w:val="000000"/>
              </w:rPr>
              <w:t>66</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119</w:t>
            </w:r>
          </w:p>
        </w:tc>
      </w:tr>
      <w:tr w:rsidR="000C6825" w:rsidRPr="003B6DAC">
        <w:trPr>
          <w:trHeight w:val="385"/>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картофель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i/>
                <w:iCs/>
                <w:color w:val="000000"/>
              </w:rPr>
              <w:t>-</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r>
      <w:tr w:rsidR="000C6825" w:rsidRPr="003B6DAC">
        <w:trPr>
          <w:trHeight w:val="37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корнеплоды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i/>
                <w:iCs/>
                <w:color w:val="000000"/>
              </w:rPr>
              <w:t>-</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r>
      <w:tr w:rsidR="000C6825" w:rsidRPr="003B6DAC">
        <w:trPr>
          <w:trHeight w:val="385"/>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кукуруза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r>
      <w:tr w:rsidR="000C6825" w:rsidRPr="003B6DAC">
        <w:trPr>
          <w:trHeight w:val="393"/>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подсолнечник</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r>
      <w:tr w:rsidR="000C6825" w:rsidRPr="003B6DAC">
        <w:trPr>
          <w:trHeight w:val="37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однолетние травы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4200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4200</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4200</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100</w:t>
            </w:r>
          </w:p>
        </w:tc>
      </w:tr>
      <w:tr w:rsidR="000C6825" w:rsidRPr="003B6DAC">
        <w:trPr>
          <w:trHeight w:val="349"/>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многолетние травы</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2200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2200</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2800</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8</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127</w:t>
            </w:r>
          </w:p>
        </w:tc>
      </w:tr>
      <w:tr w:rsidR="000C6825" w:rsidRPr="003B6DAC">
        <w:trPr>
          <w:trHeight w:val="385"/>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Пар</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25513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35</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24925</w:t>
            </w:r>
          </w:p>
        </w:tc>
        <w:tc>
          <w:tcPr>
            <w:tcW w:w="186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26</w:t>
            </w:r>
          </w:p>
        </w:tc>
        <w:tc>
          <w:tcPr>
            <w:tcW w:w="178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27200</w:t>
            </w:r>
          </w:p>
        </w:tc>
        <w:tc>
          <w:tcPr>
            <w:tcW w:w="18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109</w:t>
            </w:r>
          </w:p>
        </w:tc>
      </w:tr>
    </w:tbl>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shd w:val="clear" w:color="auto" w:fill="FFFFFF"/>
        <w:spacing w:line="360" w:lineRule="auto"/>
        <w:ind w:firstLine="709"/>
        <w:jc w:val="both"/>
        <w:rPr>
          <w:b/>
          <w:bCs/>
          <w:color w:val="000000"/>
          <w:sz w:val="28"/>
          <w:szCs w:val="28"/>
        </w:rPr>
        <w:sectPr w:rsidR="000C6825" w:rsidRPr="00015912" w:rsidSect="00ED4598">
          <w:pgSz w:w="16838" w:h="11906" w:orient="landscape"/>
          <w:pgMar w:top="1134" w:right="851" w:bottom="1134" w:left="1701" w:header="709" w:footer="709" w:gutter="0"/>
          <w:cols w:space="708"/>
          <w:docGrid w:linePitch="360"/>
        </w:sectPr>
      </w:pPr>
    </w:p>
    <w:p w:rsidR="000C6825" w:rsidRPr="00015912" w:rsidRDefault="007D715A" w:rsidP="00ED4598">
      <w:pPr>
        <w:shd w:val="clear" w:color="auto" w:fill="FFFFFF"/>
        <w:spacing w:line="360" w:lineRule="auto"/>
        <w:ind w:firstLine="709"/>
        <w:jc w:val="both"/>
        <w:outlineLvl w:val="0"/>
        <w:rPr>
          <w:b/>
          <w:bCs/>
          <w:color w:val="000000"/>
          <w:sz w:val="28"/>
          <w:szCs w:val="28"/>
        </w:rPr>
      </w:pPr>
      <w:r>
        <w:rPr>
          <w:b/>
          <w:bCs/>
          <w:color w:val="000000"/>
          <w:sz w:val="28"/>
          <w:szCs w:val="28"/>
        </w:rPr>
        <w:t>1.2</w:t>
      </w:r>
      <w:r w:rsidR="000C6825" w:rsidRPr="00015912">
        <w:rPr>
          <w:b/>
          <w:bCs/>
          <w:color w:val="000000"/>
          <w:sz w:val="28"/>
          <w:szCs w:val="28"/>
        </w:rPr>
        <w:t xml:space="preserve"> Анализ специализации и размеров производства</w:t>
      </w: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shd w:val="clear" w:color="auto" w:fill="FFFFFF"/>
        <w:spacing w:line="360" w:lineRule="auto"/>
        <w:ind w:firstLine="709"/>
        <w:jc w:val="both"/>
        <w:rPr>
          <w:color w:val="000000"/>
          <w:sz w:val="28"/>
          <w:szCs w:val="28"/>
        </w:rPr>
      </w:pPr>
      <w:r w:rsidRPr="00015912">
        <w:rPr>
          <w:color w:val="000000"/>
          <w:sz w:val="28"/>
          <w:szCs w:val="28"/>
        </w:rPr>
        <w:t>Благодаря передовым методам хозяйства, рациональному использованию производственных ресурсов, в хозяйстве ежегодно обеспечивается высокая продуктивность с.-х. угодий и животных, наращивается производство продукции, обеспечивается занятость населения.</w:t>
      </w:r>
    </w:p>
    <w:p w:rsidR="003B6DAC" w:rsidRDefault="003B6DAC" w:rsidP="00ED4598">
      <w:pPr>
        <w:shd w:val="clear" w:color="auto" w:fill="FFFFFF"/>
        <w:spacing w:line="360" w:lineRule="auto"/>
        <w:ind w:firstLine="709"/>
        <w:jc w:val="both"/>
        <w:outlineLvl w:val="0"/>
        <w:rPr>
          <w:color w:val="000000"/>
          <w:sz w:val="28"/>
          <w:szCs w:val="28"/>
        </w:rPr>
      </w:pPr>
    </w:p>
    <w:p w:rsidR="003B6DAC" w:rsidRDefault="000C6825" w:rsidP="00ED4598">
      <w:pPr>
        <w:shd w:val="clear" w:color="auto" w:fill="FFFFFF"/>
        <w:spacing w:line="360" w:lineRule="auto"/>
        <w:ind w:firstLine="709"/>
        <w:jc w:val="both"/>
        <w:outlineLvl w:val="0"/>
        <w:rPr>
          <w:color w:val="000000"/>
          <w:sz w:val="28"/>
          <w:szCs w:val="28"/>
        </w:rPr>
      </w:pPr>
      <w:r w:rsidRPr="00015912">
        <w:rPr>
          <w:color w:val="000000"/>
          <w:sz w:val="28"/>
          <w:szCs w:val="28"/>
        </w:rPr>
        <w:t xml:space="preserve">Таблица </w:t>
      </w:r>
      <w:r w:rsidR="007D715A">
        <w:rPr>
          <w:color w:val="000000"/>
          <w:sz w:val="28"/>
          <w:szCs w:val="28"/>
        </w:rPr>
        <w:t>4</w:t>
      </w:r>
    </w:p>
    <w:p w:rsidR="000C6825" w:rsidRPr="00015912" w:rsidRDefault="000C6825" w:rsidP="00ED4598">
      <w:pPr>
        <w:shd w:val="clear" w:color="auto" w:fill="FFFFFF"/>
        <w:spacing w:line="360" w:lineRule="auto"/>
        <w:ind w:firstLine="709"/>
        <w:jc w:val="both"/>
        <w:outlineLvl w:val="0"/>
        <w:rPr>
          <w:sz w:val="28"/>
          <w:szCs w:val="28"/>
        </w:rPr>
      </w:pPr>
      <w:r w:rsidRPr="00015912">
        <w:rPr>
          <w:color w:val="000000"/>
          <w:sz w:val="28"/>
          <w:szCs w:val="28"/>
        </w:rPr>
        <w:t xml:space="preserve"> Состав и структура товарной продукции</w:t>
      </w:r>
    </w:p>
    <w:tbl>
      <w:tblPr>
        <w:tblW w:w="9360" w:type="dxa"/>
        <w:tblInd w:w="40" w:type="dxa"/>
        <w:tblLayout w:type="fixed"/>
        <w:tblCellMar>
          <w:left w:w="40" w:type="dxa"/>
          <w:right w:w="40" w:type="dxa"/>
        </w:tblCellMar>
        <w:tblLook w:val="0000" w:firstRow="0" w:lastRow="0" w:firstColumn="0" w:lastColumn="0" w:noHBand="0" w:noVBand="0"/>
      </w:tblPr>
      <w:tblGrid>
        <w:gridCol w:w="2160"/>
        <w:gridCol w:w="1440"/>
        <w:gridCol w:w="1080"/>
        <w:gridCol w:w="1440"/>
        <w:gridCol w:w="1080"/>
        <w:gridCol w:w="1440"/>
        <w:gridCol w:w="720"/>
      </w:tblGrid>
      <w:tr w:rsidR="000C6825" w:rsidRPr="003B6DAC">
        <w:trPr>
          <w:trHeight w:hRule="exact" w:val="288"/>
        </w:trPr>
        <w:tc>
          <w:tcPr>
            <w:tcW w:w="2160" w:type="dxa"/>
            <w:vMerge w:val="restart"/>
            <w:tcBorders>
              <w:top w:val="single" w:sz="6" w:space="0" w:color="auto"/>
              <w:left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Вид</w:t>
            </w:r>
          </w:p>
          <w:p w:rsidR="000C6825" w:rsidRPr="003B6DAC" w:rsidRDefault="000C6825" w:rsidP="003B6DAC">
            <w:pPr>
              <w:shd w:val="clear" w:color="auto" w:fill="FFFFFF"/>
            </w:pPr>
            <w:r w:rsidRPr="003B6DAC">
              <w:rPr>
                <w:color w:val="000000"/>
              </w:rPr>
              <w:t>продукции,</w:t>
            </w:r>
          </w:p>
          <w:p w:rsidR="000C6825" w:rsidRPr="003B6DAC" w:rsidRDefault="000C6825" w:rsidP="003B6DAC">
            <w:pPr>
              <w:shd w:val="clear" w:color="auto" w:fill="FFFFFF"/>
            </w:pPr>
            <w:r w:rsidRPr="003B6DAC">
              <w:rPr>
                <w:color w:val="000000"/>
              </w:rPr>
              <w:t xml:space="preserve"> отрасль</w:t>
            </w:r>
          </w:p>
        </w:tc>
        <w:tc>
          <w:tcPr>
            <w:tcW w:w="2520" w:type="dxa"/>
            <w:gridSpan w:val="2"/>
            <w:tcBorders>
              <w:top w:val="single" w:sz="6" w:space="0" w:color="auto"/>
              <w:left w:val="single" w:sz="6" w:space="0" w:color="auto"/>
              <w:bottom w:val="nil"/>
              <w:right w:val="single" w:sz="6" w:space="0" w:color="auto"/>
            </w:tcBorders>
            <w:shd w:val="clear" w:color="auto" w:fill="FFFFFF"/>
            <w:vAlign w:val="center"/>
          </w:tcPr>
          <w:p w:rsidR="000C6825" w:rsidRPr="003B6DAC" w:rsidRDefault="007D715A" w:rsidP="003B6DAC">
            <w:pPr>
              <w:shd w:val="clear" w:color="auto" w:fill="FFFFFF"/>
            </w:pPr>
            <w:r w:rsidRPr="003B6DAC">
              <w:rPr>
                <w:color w:val="000000"/>
              </w:rPr>
              <w:t>2006</w:t>
            </w:r>
            <w:r w:rsidR="000C6825" w:rsidRPr="003B6DAC">
              <w:rPr>
                <w:color w:val="000000"/>
              </w:rPr>
              <w:t xml:space="preserve"> г</w:t>
            </w:r>
          </w:p>
        </w:tc>
        <w:tc>
          <w:tcPr>
            <w:tcW w:w="1440" w:type="dxa"/>
            <w:tcBorders>
              <w:top w:val="single" w:sz="6" w:space="0" w:color="auto"/>
              <w:left w:val="single" w:sz="6" w:space="0" w:color="auto"/>
              <w:bottom w:val="nil"/>
              <w:right w:val="nil"/>
            </w:tcBorders>
            <w:shd w:val="clear" w:color="auto" w:fill="FFFFFF"/>
            <w:vAlign w:val="center"/>
          </w:tcPr>
          <w:p w:rsidR="000C6825" w:rsidRPr="003B6DAC" w:rsidRDefault="007D715A" w:rsidP="003B6DAC">
            <w:pPr>
              <w:shd w:val="clear" w:color="auto" w:fill="FFFFFF"/>
            </w:pPr>
            <w:r w:rsidRPr="003B6DAC">
              <w:rPr>
                <w:color w:val="000000"/>
              </w:rPr>
              <w:t>2007</w:t>
            </w:r>
            <w:r w:rsidR="000C6825" w:rsidRPr="003B6DAC">
              <w:rPr>
                <w:color w:val="000000"/>
              </w:rPr>
              <w:t xml:space="preserve"> г</w:t>
            </w:r>
          </w:p>
        </w:tc>
        <w:tc>
          <w:tcPr>
            <w:tcW w:w="1080" w:type="dxa"/>
            <w:tcBorders>
              <w:top w:val="single" w:sz="6" w:space="0" w:color="auto"/>
              <w:left w:val="nil"/>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single" w:sz="6" w:space="0" w:color="auto"/>
              <w:left w:val="single" w:sz="6" w:space="0" w:color="auto"/>
              <w:bottom w:val="nil"/>
              <w:right w:val="nil"/>
            </w:tcBorders>
            <w:shd w:val="clear" w:color="auto" w:fill="FFFFFF"/>
            <w:vAlign w:val="center"/>
          </w:tcPr>
          <w:p w:rsidR="000C6825" w:rsidRPr="003B6DAC" w:rsidRDefault="007D715A" w:rsidP="003B6DAC">
            <w:pPr>
              <w:shd w:val="clear" w:color="auto" w:fill="FFFFFF"/>
            </w:pPr>
            <w:r w:rsidRPr="003B6DAC">
              <w:rPr>
                <w:color w:val="000000"/>
              </w:rPr>
              <w:t>2008</w:t>
            </w:r>
            <w:r w:rsidR="000C6825" w:rsidRPr="003B6DAC">
              <w:rPr>
                <w:color w:val="000000"/>
              </w:rPr>
              <w:t xml:space="preserve"> г</w:t>
            </w:r>
          </w:p>
        </w:tc>
        <w:tc>
          <w:tcPr>
            <w:tcW w:w="720" w:type="dxa"/>
            <w:tcBorders>
              <w:top w:val="single" w:sz="6" w:space="0" w:color="auto"/>
              <w:left w:val="nil"/>
              <w:bottom w:val="nil"/>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trPr>
          <w:trHeight w:hRule="exact" w:val="302"/>
        </w:trPr>
        <w:tc>
          <w:tcPr>
            <w:tcW w:w="2160" w:type="dxa"/>
            <w:vMerge/>
            <w:tcBorders>
              <w:left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nil"/>
            </w:tcBorders>
            <w:shd w:val="clear" w:color="auto" w:fill="FFFFFF"/>
            <w:vAlign w:val="center"/>
          </w:tcPr>
          <w:p w:rsidR="000C6825" w:rsidRPr="003B6DAC" w:rsidRDefault="000C6825" w:rsidP="003B6DAC">
            <w:pPr>
              <w:shd w:val="clear" w:color="auto" w:fill="FFFFFF"/>
            </w:pPr>
          </w:p>
        </w:tc>
        <w:tc>
          <w:tcPr>
            <w:tcW w:w="1080" w:type="dxa"/>
            <w:tcBorders>
              <w:top w:val="nil"/>
              <w:left w:val="nil"/>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nil"/>
            </w:tcBorders>
            <w:shd w:val="clear" w:color="auto" w:fill="FFFFFF"/>
            <w:vAlign w:val="center"/>
          </w:tcPr>
          <w:p w:rsidR="000C6825" w:rsidRPr="003B6DAC" w:rsidRDefault="000C6825" w:rsidP="003B6DAC">
            <w:pPr>
              <w:shd w:val="clear" w:color="auto" w:fill="FFFFFF"/>
            </w:pPr>
          </w:p>
        </w:tc>
        <w:tc>
          <w:tcPr>
            <w:tcW w:w="1080" w:type="dxa"/>
            <w:tcBorders>
              <w:top w:val="nil"/>
              <w:left w:val="nil"/>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nil"/>
            </w:tcBorders>
            <w:shd w:val="clear" w:color="auto" w:fill="FFFFFF"/>
            <w:vAlign w:val="center"/>
          </w:tcPr>
          <w:p w:rsidR="000C6825" w:rsidRPr="003B6DAC" w:rsidRDefault="000C6825" w:rsidP="003B6DAC">
            <w:pPr>
              <w:shd w:val="clear" w:color="auto" w:fill="FFFFFF"/>
            </w:pPr>
          </w:p>
        </w:tc>
        <w:tc>
          <w:tcPr>
            <w:tcW w:w="720" w:type="dxa"/>
            <w:tcBorders>
              <w:top w:val="nil"/>
              <w:left w:val="nil"/>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rsidTr="003B6DAC">
        <w:trPr>
          <w:cantSplit/>
          <w:trHeight w:val="1145"/>
        </w:trPr>
        <w:tc>
          <w:tcPr>
            <w:tcW w:w="2160" w:type="dxa"/>
            <w:vMerge/>
            <w:tcBorders>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Стоимость</w:t>
            </w:r>
          </w:p>
          <w:p w:rsidR="000C6825" w:rsidRPr="003B6DAC" w:rsidRDefault="000C6825" w:rsidP="003B6DAC">
            <w:pPr>
              <w:shd w:val="clear" w:color="auto" w:fill="FFFFFF"/>
            </w:pPr>
            <w:r w:rsidRPr="003B6DAC">
              <w:rPr>
                <w:color w:val="000000"/>
              </w:rPr>
              <w:t>товарной</w:t>
            </w:r>
          </w:p>
          <w:p w:rsidR="000C6825" w:rsidRPr="003B6DAC" w:rsidRDefault="000C6825" w:rsidP="003B6DAC">
            <w:pPr>
              <w:shd w:val="clear" w:color="auto" w:fill="FFFFFF"/>
            </w:pPr>
            <w:r w:rsidRPr="003B6DAC">
              <w:rPr>
                <w:color w:val="000000"/>
              </w:rPr>
              <w:t>продук-</w:t>
            </w:r>
          </w:p>
          <w:p w:rsidR="000C6825" w:rsidRPr="003B6DAC" w:rsidRDefault="000C6825" w:rsidP="003B6DAC">
            <w:pPr>
              <w:shd w:val="clear" w:color="auto" w:fill="FFFFFF"/>
            </w:pPr>
            <w:r w:rsidRPr="003B6DAC">
              <w:rPr>
                <w:color w:val="000000"/>
              </w:rPr>
              <w:t>ции,</w:t>
            </w:r>
          </w:p>
          <w:p w:rsidR="000C6825" w:rsidRPr="003B6DAC" w:rsidRDefault="000C6825" w:rsidP="003B6DAC">
            <w:pPr>
              <w:shd w:val="clear" w:color="auto" w:fill="FFFFFF"/>
            </w:pPr>
            <w:r w:rsidRPr="003B6DAC">
              <w:rPr>
                <w:color w:val="000000"/>
              </w:rPr>
              <w:t>тыс.р</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Струк- тура,</w:t>
            </w:r>
          </w:p>
          <w:p w:rsidR="000C6825" w:rsidRPr="003B6DAC" w:rsidRDefault="000C6825" w:rsidP="003B6DAC">
            <w:pPr>
              <w:shd w:val="clear" w:color="auto" w:fill="FFFFFF"/>
            </w:pPr>
            <w:r w:rsidRPr="003B6DAC">
              <w:rPr>
                <w:color w:val="000000"/>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Стоимость</w:t>
            </w:r>
          </w:p>
          <w:p w:rsidR="000C6825" w:rsidRPr="003B6DAC" w:rsidRDefault="000C6825" w:rsidP="003B6DAC">
            <w:pPr>
              <w:shd w:val="clear" w:color="auto" w:fill="FFFFFF"/>
            </w:pPr>
            <w:r w:rsidRPr="003B6DAC">
              <w:rPr>
                <w:color w:val="000000"/>
              </w:rPr>
              <w:t>товарной</w:t>
            </w:r>
          </w:p>
          <w:p w:rsidR="000C6825" w:rsidRPr="003B6DAC" w:rsidRDefault="000C6825" w:rsidP="003B6DAC">
            <w:pPr>
              <w:shd w:val="clear" w:color="auto" w:fill="FFFFFF"/>
            </w:pPr>
            <w:r w:rsidRPr="003B6DAC">
              <w:rPr>
                <w:color w:val="000000"/>
              </w:rPr>
              <w:t>продук-ции</w:t>
            </w:r>
            <w:r w:rsidRPr="003B6DAC">
              <w:rPr>
                <w:b/>
                <w:bCs/>
                <w:color w:val="000000"/>
              </w:rPr>
              <w:t>,</w:t>
            </w:r>
          </w:p>
          <w:p w:rsidR="000C6825" w:rsidRPr="003B6DAC" w:rsidRDefault="000C6825" w:rsidP="003B6DAC">
            <w:pPr>
              <w:shd w:val="clear" w:color="auto" w:fill="FFFFFF"/>
            </w:pPr>
            <w:r w:rsidRPr="003B6DAC">
              <w:rPr>
                <w:color w:val="000000"/>
              </w:rPr>
              <w:t>тыс.р</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rPr>
                <w:color w:val="000000"/>
              </w:rPr>
            </w:pPr>
            <w:r w:rsidRPr="003B6DAC">
              <w:rPr>
                <w:color w:val="000000"/>
              </w:rPr>
              <w:t>Струк-тура,</w:t>
            </w:r>
          </w:p>
          <w:p w:rsidR="000C6825" w:rsidRPr="003B6DAC" w:rsidRDefault="000C6825" w:rsidP="003B6DAC">
            <w:pPr>
              <w:shd w:val="clear" w:color="auto" w:fill="FFFFFF"/>
            </w:pPr>
            <w:r w:rsidRPr="003B6DAC">
              <w:rPr>
                <w:color w:val="000000"/>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Стоимость</w:t>
            </w:r>
          </w:p>
          <w:p w:rsidR="000C6825" w:rsidRPr="003B6DAC" w:rsidRDefault="000C6825" w:rsidP="003B6DAC">
            <w:pPr>
              <w:shd w:val="clear" w:color="auto" w:fill="FFFFFF"/>
            </w:pPr>
            <w:r w:rsidRPr="003B6DAC">
              <w:rPr>
                <w:color w:val="000000"/>
              </w:rPr>
              <w:t>товарной</w:t>
            </w:r>
          </w:p>
          <w:p w:rsidR="000C6825" w:rsidRPr="003B6DAC" w:rsidRDefault="000C6825" w:rsidP="003B6DAC">
            <w:pPr>
              <w:shd w:val="clear" w:color="auto" w:fill="FFFFFF"/>
            </w:pPr>
            <w:r w:rsidRPr="003B6DAC">
              <w:rPr>
                <w:color w:val="000000"/>
              </w:rPr>
              <w:t>продук-ции,</w:t>
            </w:r>
          </w:p>
          <w:p w:rsidR="000C6825" w:rsidRPr="003B6DAC" w:rsidRDefault="000C6825" w:rsidP="003B6DAC">
            <w:pPr>
              <w:shd w:val="clear" w:color="auto" w:fill="FFFFFF"/>
            </w:pPr>
            <w:r w:rsidRPr="003B6DAC">
              <w:rPr>
                <w:color w:val="000000"/>
              </w:rPr>
              <w:t>тыс.р</w:t>
            </w:r>
          </w:p>
        </w:tc>
        <w:tc>
          <w:tcPr>
            <w:tcW w:w="72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Струк-</w:t>
            </w:r>
          </w:p>
          <w:p w:rsidR="000C6825" w:rsidRPr="003B6DAC" w:rsidRDefault="000C6825" w:rsidP="003B6DAC">
            <w:pPr>
              <w:shd w:val="clear" w:color="auto" w:fill="FFFFFF"/>
            </w:pPr>
            <w:r w:rsidRPr="003B6DAC">
              <w:rPr>
                <w:color w:val="000000"/>
              </w:rPr>
              <w:t>тура,</w:t>
            </w:r>
          </w:p>
          <w:p w:rsidR="000C6825" w:rsidRPr="003B6DAC" w:rsidRDefault="000C6825" w:rsidP="003B6DAC">
            <w:pPr>
              <w:shd w:val="clear" w:color="auto" w:fill="FFFFFF"/>
            </w:pPr>
            <w:r w:rsidRPr="003B6DAC">
              <w:rPr>
                <w:color w:val="000000"/>
              </w:rPr>
              <w:t>%</w:t>
            </w:r>
          </w:p>
        </w:tc>
      </w:tr>
      <w:tr w:rsidR="000C6825" w:rsidRPr="003B6DAC">
        <w:trPr>
          <w:trHeight w:hRule="exact" w:val="484"/>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Зерно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222041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69,3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238614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68,2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192358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63,2</w:t>
            </w:r>
          </w:p>
        </w:tc>
      </w:tr>
      <w:tr w:rsidR="000C6825" w:rsidRPr="003B6DAC">
        <w:trPr>
          <w:trHeight w:hRule="exact" w:val="310"/>
        </w:trPr>
        <w:tc>
          <w:tcPr>
            <w:tcW w:w="2160" w:type="dxa"/>
            <w:vMerge w:val="restart"/>
            <w:tcBorders>
              <w:top w:val="single" w:sz="6" w:space="0" w:color="auto"/>
              <w:left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 xml:space="preserve">Итого   по </w:t>
            </w:r>
          </w:p>
          <w:p w:rsidR="000C6825" w:rsidRPr="003B6DAC" w:rsidRDefault="000C6825" w:rsidP="003B6DAC">
            <w:pPr>
              <w:shd w:val="clear" w:color="auto" w:fill="FFFFFF"/>
            </w:pPr>
            <w:r w:rsidRPr="003B6DAC">
              <w:rPr>
                <w:color w:val="000000"/>
              </w:rPr>
              <w:t>растеневодству</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223543</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69,8</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240456</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68,7</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194997</w:t>
            </w:r>
          </w:p>
        </w:tc>
        <w:tc>
          <w:tcPr>
            <w:tcW w:w="72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64,1</w:t>
            </w:r>
          </w:p>
        </w:tc>
      </w:tr>
      <w:tr w:rsidR="000C6825" w:rsidRPr="003B6DAC">
        <w:trPr>
          <w:trHeight w:hRule="exact" w:val="310"/>
        </w:trPr>
        <w:tc>
          <w:tcPr>
            <w:tcW w:w="2160" w:type="dxa"/>
            <w:vMerge/>
            <w:tcBorders>
              <w:left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72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rsidTr="003B6DAC">
        <w:trPr>
          <w:trHeight w:hRule="exact" w:val="80"/>
        </w:trPr>
        <w:tc>
          <w:tcPr>
            <w:tcW w:w="2160" w:type="dxa"/>
            <w:vMerge/>
            <w:tcBorders>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72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trPr>
          <w:trHeight w:hRule="exact" w:val="344"/>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Молоко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37336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11,6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42619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41713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14,3</w:t>
            </w:r>
          </w:p>
        </w:tc>
      </w:tr>
      <w:tr w:rsidR="000C6825" w:rsidRPr="003B6DAC">
        <w:trPr>
          <w:trHeight w:hRule="exact" w:val="352"/>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Мясо овец</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3012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1777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4087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1,3</w:t>
            </w:r>
          </w:p>
        </w:tc>
      </w:tr>
      <w:tr w:rsidR="000C6825" w:rsidRPr="003B6DAC">
        <w:trPr>
          <w:trHeight w:hRule="exact" w:val="679"/>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rPr>
                <w:color w:val="000000"/>
              </w:rPr>
            </w:pPr>
            <w:r w:rsidRPr="003B6DAC">
              <w:rPr>
                <w:color w:val="000000"/>
              </w:rPr>
              <w:t>Мясо крупного рогатого скота</w:t>
            </w:r>
          </w:p>
          <w:p w:rsidR="000C6825" w:rsidRPr="003B6DAC" w:rsidRDefault="000C6825" w:rsidP="003B6DAC">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50853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15,8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61583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17,6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59054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19,3</w:t>
            </w:r>
          </w:p>
        </w:tc>
      </w:tr>
      <w:tr w:rsidR="000C6825" w:rsidRPr="003B6DAC" w:rsidTr="003B6DAC">
        <w:trPr>
          <w:trHeight w:hRule="exact" w:val="382"/>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Шерсть</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1491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1648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1150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0,3</w:t>
            </w:r>
          </w:p>
        </w:tc>
      </w:tr>
      <w:tr w:rsidR="000C6825" w:rsidRPr="003B6DAC">
        <w:trPr>
          <w:trHeight w:hRule="exact" w:val="302"/>
        </w:trPr>
        <w:tc>
          <w:tcPr>
            <w:tcW w:w="2160" w:type="dxa"/>
            <w:vMerge w:val="restart"/>
            <w:tcBorders>
              <w:top w:val="single" w:sz="6" w:space="0" w:color="auto"/>
              <w:left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Итого   по</w:t>
            </w:r>
          </w:p>
          <w:p w:rsidR="000C6825" w:rsidRPr="003B6DAC" w:rsidRDefault="000C6825" w:rsidP="003B6DAC">
            <w:pPr>
              <w:shd w:val="clear" w:color="auto" w:fill="FFFFFF"/>
            </w:pPr>
            <w:r w:rsidRPr="003B6DAC">
              <w:rPr>
                <w:color w:val="000000"/>
              </w:rPr>
              <w:t>животноводству</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96491</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30,1</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109155</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31,2</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109180</w:t>
            </w:r>
          </w:p>
        </w:tc>
        <w:tc>
          <w:tcPr>
            <w:tcW w:w="72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35,8</w:t>
            </w:r>
          </w:p>
        </w:tc>
      </w:tr>
      <w:tr w:rsidR="000C6825" w:rsidRPr="003B6DAC">
        <w:trPr>
          <w:trHeight w:hRule="exact" w:val="288"/>
        </w:trPr>
        <w:tc>
          <w:tcPr>
            <w:tcW w:w="2160" w:type="dxa"/>
            <w:vMerge/>
            <w:tcBorders>
              <w:left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c>
          <w:tcPr>
            <w:tcW w:w="720" w:type="dxa"/>
            <w:tcBorders>
              <w:top w:val="nil"/>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trPr>
          <w:trHeight w:hRule="exact" w:val="106"/>
        </w:trPr>
        <w:tc>
          <w:tcPr>
            <w:tcW w:w="2160" w:type="dxa"/>
            <w:vMerge/>
            <w:tcBorders>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72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trPr>
          <w:trHeight w:hRule="exact" w:val="302"/>
        </w:trPr>
        <w:tc>
          <w:tcPr>
            <w:tcW w:w="216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Всегопо</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320034</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100</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349611</w:t>
            </w:r>
          </w:p>
        </w:tc>
        <w:tc>
          <w:tcPr>
            <w:tcW w:w="108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100</w:t>
            </w:r>
          </w:p>
        </w:tc>
        <w:tc>
          <w:tcPr>
            <w:tcW w:w="144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304177</w:t>
            </w:r>
          </w:p>
        </w:tc>
        <w:tc>
          <w:tcPr>
            <w:tcW w:w="72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100</w:t>
            </w:r>
          </w:p>
        </w:tc>
      </w:tr>
      <w:tr w:rsidR="000C6825" w:rsidRPr="003B6DAC">
        <w:trPr>
          <w:trHeight w:hRule="exact" w:val="291"/>
        </w:trPr>
        <w:tc>
          <w:tcPr>
            <w:tcW w:w="216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хозяйству</w:t>
            </w: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8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4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72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r>
    </w:tbl>
    <w:p w:rsidR="000C6825" w:rsidRPr="00015912" w:rsidRDefault="000C6825" w:rsidP="00ED4598">
      <w:pPr>
        <w:shd w:val="clear" w:color="auto" w:fill="FFFFFF"/>
        <w:spacing w:line="360" w:lineRule="auto"/>
        <w:ind w:firstLine="709"/>
        <w:jc w:val="both"/>
        <w:rPr>
          <w:color w:val="000000"/>
        </w:rPr>
      </w:pPr>
    </w:p>
    <w:p w:rsidR="000C6825" w:rsidRPr="00015912" w:rsidRDefault="007D715A" w:rsidP="00ED4598">
      <w:pPr>
        <w:shd w:val="clear" w:color="auto" w:fill="FFFFFF"/>
        <w:spacing w:line="360" w:lineRule="auto"/>
        <w:ind w:firstLine="709"/>
        <w:jc w:val="both"/>
        <w:rPr>
          <w:color w:val="000000"/>
          <w:sz w:val="28"/>
          <w:szCs w:val="28"/>
        </w:rPr>
      </w:pPr>
      <w:r>
        <w:rPr>
          <w:color w:val="000000"/>
          <w:sz w:val="28"/>
          <w:szCs w:val="28"/>
        </w:rPr>
        <w:t>В таблице 4</w:t>
      </w:r>
      <w:r w:rsidR="000C6825" w:rsidRPr="00015912">
        <w:rPr>
          <w:color w:val="000000"/>
          <w:sz w:val="28"/>
          <w:szCs w:val="28"/>
        </w:rPr>
        <w:t xml:space="preserve"> показано преобладание продукции растеневодства над продукцией животноводства - она побочная. Рентабельным остается только производство мяса</w:t>
      </w:r>
    </w:p>
    <w:p w:rsidR="003B6DAC" w:rsidRDefault="003B6DAC" w:rsidP="00ED4598">
      <w:pPr>
        <w:shd w:val="clear" w:color="auto" w:fill="FFFFFF"/>
        <w:spacing w:line="360" w:lineRule="auto"/>
        <w:ind w:firstLine="709"/>
        <w:jc w:val="both"/>
        <w:outlineLvl w:val="0"/>
        <w:rPr>
          <w:b/>
          <w:bCs/>
          <w:color w:val="000000"/>
          <w:sz w:val="28"/>
          <w:szCs w:val="28"/>
        </w:rPr>
      </w:pPr>
    </w:p>
    <w:p w:rsidR="000C6825" w:rsidRPr="00015912" w:rsidRDefault="007D715A" w:rsidP="00ED4598">
      <w:pPr>
        <w:shd w:val="clear" w:color="auto" w:fill="FFFFFF"/>
        <w:spacing w:line="360" w:lineRule="auto"/>
        <w:ind w:firstLine="709"/>
        <w:jc w:val="both"/>
        <w:outlineLvl w:val="0"/>
        <w:rPr>
          <w:b/>
          <w:bCs/>
          <w:color w:val="000000"/>
          <w:sz w:val="28"/>
          <w:szCs w:val="28"/>
        </w:rPr>
      </w:pPr>
      <w:r>
        <w:rPr>
          <w:b/>
          <w:bCs/>
          <w:color w:val="000000"/>
          <w:sz w:val="28"/>
          <w:szCs w:val="28"/>
        </w:rPr>
        <w:t>1.3</w:t>
      </w:r>
      <w:r w:rsidR="003B6DAC">
        <w:rPr>
          <w:b/>
          <w:bCs/>
          <w:color w:val="000000"/>
          <w:sz w:val="28"/>
          <w:szCs w:val="28"/>
        </w:rPr>
        <w:t xml:space="preserve"> </w:t>
      </w:r>
      <w:r w:rsidR="000C6825" w:rsidRPr="00015912">
        <w:rPr>
          <w:b/>
          <w:bCs/>
          <w:color w:val="000000"/>
          <w:sz w:val="28"/>
          <w:szCs w:val="28"/>
        </w:rPr>
        <w:t>Анализ производительности труда</w:t>
      </w: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7D715A" w:rsidP="00ED4598">
      <w:pPr>
        <w:shd w:val="clear" w:color="auto" w:fill="FFFFFF"/>
        <w:spacing w:line="360" w:lineRule="auto"/>
        <w:ind w:firstLine="709"/>
        <w:jc w:val="both"/>
        <w:rPr>
          <w:color w:val="000000"/>
          <w:sz w:val="28"/>
          <w:szCs w:val="28"/>
        </w:rPr>
      </w:pPr>
      <w:r>
        <w:rPr>
          <w:color w:val="000000"/>
          <w:sz w:val="28"/>
          <w:szCs w:val="28"/>
        </w:rPr>
        <w:t>В хозяйстве ОРХ «Зайцева Гора</w:t>
      </w:r>
      <w:r w:rsidR="000C6825" w:rsidRPr="00015912">
        <w:rPr>
          <w:color w:val="000000"/>
          <w:sz w:val="28"/>
          <w:szCs w:val="28"/>
        </w:rPr>
        <w:t>» стоимость основных производственных фондов с.-х. назначения на протяжении 5 лет остаётся почти без изменения, а стоимость основных фондов животноводства возросла. Численность рабочих возросла, а также увеличилось поголовье скота.</w:t>
      </w:r>
      <w:r w:rsidR="003B6DAC">
        <w:rPr>
          <w:color w:val="000000"/>
          <w:sz w:val="28"/>
          <w:szCs w:val="28"/>
        </w:rPr>
        <w:t xml:space="preserve"> </w:t>
      </w:r>
      <w:r w:rsidR="000C6825" w:rsidRPr="00015912">
        <w:rPr>
          <w:color w:val="000000"/>
          <w:sz w:val="28"/>
          <w:szCs w:val="28"/>
        </w:rPr>
        <w:t>О степени развития отраслей животноводства можно судить по поголовью, продуктивности и др. показателям, которые даны в та</w:t>
      </w:r>
      <w:r w:rsidR="003B6DAC">
        <w:rPr>
          <w:color w:val="000000"/>
          <w:sz w:val="28"/>
          <w:szCs w:val="28"/>
        </w:rPr>
        <w:t>бл.</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Повышение продуктивности животных до оптимального уровня необходимо для роста валовой продукции</w:t>
      </w:r>
      <w:r w:rsidR="007D715A">
        <w:rPr>
          <w:color w:val="000000"/>
          <w:sz w:val="28"/>
          <w:szCs w:val="28"/>
        </w:rPr>
        <w:t>(Таблица 5)</w:t>
      </w:r>
      <w:r w:rsidRPr="00015912">
        <w:rPr>
          <w:color w:val="000000"/>
          <w:sz w:val="28"/>
          <w:szCs w:val="28"/>
        </w:rPr>
        <w:t>, наиболее экономического использования трудовых ресурсов, кормов и других средств производства.В хозяйстве численность крупного рогатого скота ежегодно возрастает. С молочным стадом ведётся селекционная работа по увеличению надоев молока. Заметно растёт и продуктивность животных.</w:t>
      </w:r>
      <w:r w:rsidR="003B6DAC">
        <w:rPr>
          <w:color w:val="000000"/>
          <w:sz w:val="28"/>
          <w:szCs w:val="28"/>
        </w:rPr>
        <w:t xml:space="preserve"> </w:t>
      </w:r>
      <w:r w:rsidRPr="00015912">
        <w:rPr>
          <w:color w:val="000000"/>
          <w:sz w:val="28"/>
          <w:szCs w:val="28"/>
        </w:rPr>
        <w:t>В хозяйстве происходит снижение трудовых затрат по сравнению с другими десятилетиями, что происходит за счет роста производительности труда. От этого уменьшается себестоимость продукции, а рентабельность увеличивается.</w:t>
      </w:r>
      <w:r w:rsidR="003B6DAC">
        <w:rPr>
          <w:color w:val="000000"/>
          <w:sz w:val="28"/>
          <w:szCs w:val="28"/>
        </w:rPr>
        <w:t xml:space="preserve"> </w:t>
      </w:r>
      <w:r w:rsidRPr="00015912">
        <w:rPr>
          <w:color w:val="000000"/>
          <w:sz w:val="28"/>
          <w:szCs w:val="28"/>
        </w:rPr>
        <w:t>За счет высокого уровня рентабельности хозяйство получает большие прибыли от реализации продуктов скотоводства.</w:t>
      </w:r>
    </w:p>
    <w:p w:rsidR="000C6825" w:rsidRPr="00015912" w:rsidRDefault="007D715A" w:rsidP="00ED4598">
      <w:pPr>
        <w:shd w:val="clear" w:color="auto" w:fill="FFFFFF"/>
        <w:spacing w:line="360" w:lineRule="auto"/>
        <w:ind w:firstLine="709"/>
        <w:jc w:val="both"/>
        <w:rPr>
          <w:color w:val="000000"/>
          <w:sz w:val="28"/>
          <w:szCs w:val="28"/>
        </w:rPr>
      </w:pPr>
      <w:r>
        <w:rPr>
          <w:color w:val="000000"/>
          <w:sz w:val="28"/>
          <w:szCs w:val="28"/>
        </w:rPr>
        <w:t>Таблица 5</w:t>
      </w:r>
      <w:r w:rsidR="003B6DAC">
        <w:rPr>
          <w:color w:val="000000"/>
          <w:sz w:val="28"/>
          <w:szCs w:val="28"/>
        </w:rPr>
        <w:t xml:space="preserve"> </w:t>
      </w:r>
      <w:r w:rsidR="000C6825" w:rsidRPr="00015912">
        <w:rPr>
          <w:color w:val="000000"/>
          <w:sz w:val="28"/>
          <w:szCs w:val="28"/>
        </w:rPr>
        <w:t>Обеспеченность и эффективность использования производственных ресурсов</w:t>
      </w:r>
    </w:p>
    <w:tbl>
      <w:tblPr>
        <w:tblW w:w="9360" w:type="dxa"/>
        <w:tblInd w:w="40" w:type="dxa"/>
        <w:tblLayout w:type="fixed"/>
        <w:tblCellMar>
          <w:left w:w="40" w:type="dxa"/>
          <w:right w:w="40" w:type="dxa"/>
        </w:tblCellMar>
        <w:tblLook w:val="0000" w:firstRow="0" w:lastRow="0" w:firstColumn="0" w:lastColumn="0" w:noHBand="0" w:noVBand="0"/>
      </w:tblPr>
      <w:tblGrid>
        <w:gridCol w:w="4190"/>
        <w:gridCol w:w="1102"/>
        <w:gridCol w:w="1030"/>
        <w:gridCol w:w="1634"/>
        <w:gridCol w:w="1404"/>
      </w:tblGrid>
      <w:tr w:rsidR="000C6825" w:rsidRPr="003B6DAC" w:rsidTr="003B6DAC">
        <w:trPr>
          <w:trHeight w:hRule="exact" w:val="534"/>
        </w:trPr>
        <w:tc>
          <w:tcPr>
            <w:tcW w:w="4190"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Показатель</w:t>
            </w:r>
          </w:p>
        </w:tc>
        <w:tc>
          <w:tcPr>
            <w:tcW w:w="376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Годы</w:t>
            </w:r>
          </w:p>
        </w:tc>
        <w:tc>
          <w:tcPr>
            <w:tcW w:w="1404"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3B6DAC" w:rsidRDefault="007D715A" w:rsidP="003B6DAC">
            <w:pPr>
              <w:shd w:val="clear" w:color="auto" w:fill="FFFFFF"/>
            </w:pPr>
            <w:r w:rsidRPr="003B6DAC">
              <w:rPr>
                <w:color w:val="000000"/>
              </w:rPr>
              <w:t>2008г в % к 2007</w:t>
            </w:r>
            <w:r w:rsidR="000C6825" w:rsidRPr="003B6DAC">
              <w:rPr>
                <w:color w:val="000000"/>
              </w:rPr>
              <w:t>г.</w:t>
            </w:r>
          </w:p>
        </w:tc>
      </w:tr>
      <w:tr w:rsidR="000C6825" w:rsidRPr="003B6DAC" w:rsidTr="003B6DAC">
        <w:trPr>
          <w:trHeight w:hRule="exact" w:val="287"/>
        </w:trPr>
        <w:tc>
          <w:tcPr>
            <w:tcW w:w="4190" w:type="dxa"/>
            <w:tcBorders>
              <w:top w:val="nil"/>
              <w:left w:val="single" w:sz="6" w:space="0" w:color="auto"/>
              <w:bottom w:val="single" w:sz="6" w:space="0" w:color="auto"/>
              <w:right w:val="single" w:sz="6" w:space="0" w:color="auto"/>
            </w:tcBorders>
            <w:shd w:val="clear" w:color="auto" w:fill="FFFFFF"/>
          </w:tcPr>
          <w:p w:rsidR="000C6825" w:rsidRPr="003B6DAC" w:rsidRDefault="000C6825" w:rsidP="003B6DAC"/>
          <w:p w:rsidR="000C6825" w:rsidRPr="003B6DAC" w:rsidRDefault="000C6825" w:rsidP="003B6DAC"/>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200</w:t>
            </w:r>
            <w:r w:rsidR="007D715A" w:rsidRPr="003B6DAC">
              <w:rPr>
                <w:color w:val="000000"/>
              </w:rPr>
              <w:t>6</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200</w:t>
            </w:r>
            <w:r w:rsidR="007D715A" w:rsidRPr="003B6DAC">
              <w:rPr>
                <w:color w:val="000000"/>
              </w:rPr>
              <w:t>7</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200</w:t>
            </w:r>
            <w:r w:rsidR="007D715A" w:rsidRPr="003B6DAC">
              <w:rPr>
                <w:color w:val="000000"/>
              </w:rPr>
              <w:t>8</w:t>
            </w:r>
          </w:p>
        </w:tc>
        <w:tc>
          <w:tcPr>
            <w:tcW w:w="1404" w:type="dxa"/>
            <w:tcBorders>
              <w:top w:val="nil"/>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p>
          <w:p w:rsidR="000C6825" w:rsidRPr="003B6DAC" w:rsidRDefault="000C6825" w:rsidP="003B6DAC">
            <w:pPr>
              <w:shd w:val="clear" w:color="auto" w:fill="FFFFFF"/>
            </w:pPr>
          </w:p>
        </w:tc>
      </w:tr>
      <w:tr w:rsidR="000C6825" w:rsidRPr="003B6DAC">
        <w:trPr>
          <w:trHeight w:hRule="exact" w:val="605"/>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Производство валовой продукции в сопоставимых ценах, тыс.р</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96155</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160897</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97936</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60,8</w:t>
            </w:r>
          </w:p>
        </w:tc>
      </w:tr>
      <w:tr w:rsidR="000C6825" w:rsidRPr="003B6DAC">
        <w:trPr>
          <w:trHeight w:hRule="exact" w:val="384"/>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100 га с\х угодий</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223</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320</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195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60,9</w:t>
            </w:r>
          </w:p>
        </w:tc>
      </w:tr>
      <w:tr w:rsidR="000C6825" w:rsidRPr="003B6DAC">
        <w:trPr>
          <w:trHeight w:hRule="exact" w:val="276"/>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1 ср. годового работника</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124</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208</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60,9</w:t>
            </w:r>
          </w:p>
        </w:tc>
      </w:tr>
      <w:tr w:rsidR="000C6825" w:rsidRPr="003B6DAC">
        <w:trPr>
          <w:trHeight w:hRule="exact" w:val="353"/>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1 чел. час.</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0,70</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1,04</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0,62</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59,6</w:t>
            </w:r>
          </w:p>
        </w:tc>
      </w:tr>
      <w:tr w:rsidR="000C6825" w:rsidRPr="003B6DAC">
        <w:trPr>
          <w:trHeight w:hRule="exact" w:val="356"/>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в т.ч. в растеневодстве</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160</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175</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185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105,7</w:t>
            </w:r>
          </w:p>
        </w:tc>
      </w:tr>
      <w:tr w:rsidR="000C6825" w:rsidRPr="003B6DAC">
        <w:trPr>
          <w:trHeight w:hRule="exact" w:val="367"/>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в животноводстве</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350</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380</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380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100</w:t>
            </w:r>
          </w:p>
        </w:tc>
      </w:tr>
      <w:tr w:rsidR="000C6825" w:rsidRPr="003B6DAC">
        <w:trPr>
          <w:trHeight w:hRule="exact" w:val="338"/>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Приходится на 100 га с\х угодий</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p>
        </w:tc>
      </w:tr>
      <w:tr w:rsidR="000C6825" w:rsidRPr="003B6DAC">
        <w:trPr>
          <w:trHeight w:hRule="exact" w:val="331"/>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работников</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0,56</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0,65</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0,64</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98,4</w:t>
            </w:r>
          </w:p>
        </w:tc>
      </w:tr>
      <w:tr w:rsidR="000C6825" w:rsidRPr="003B6DAC">
        <w:trPr>
          <w:trHeight w:hRule="exact" w:val="363"/>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трудовых затрат, чел-ч.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3148</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3257</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3205</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98,4</w:t>
            </w:r>
          </w:p>
        </w:tc>
      </w:tr>
      <w:tr w:rsidR="000C6825" w:rsidRPr="003B6DAC">
        <w:trPr>
          <w:trHeight w:hRule="exact" w:val="282"/>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животных, усл. голов</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8,1</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9,35</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7,9</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84,5</w:t>
            </w:r>
          </w:p>
        </w:tc>
      </w:tr>
      <w:tr w:rsidR="000C6825" w:rsidRPr="003B6DAC">
        <w:trPr>
          <w:trHeight w:hRule="exact" w:val="360"/>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Получено прибыли, тыс.р.</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101651</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176791</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119962</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67,8</w:t>
            </w:r>
          </w:p>
        </w:tc>
      </w:tr>
      <w:tr w:rsidR="000C6825" w:rsidRPr="003B6DAC">
        <w:trPr>
          <w:trHeight w:hRule="exact" w:val="331"/>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100 га с\х угодий</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202</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352</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239</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67,8</w:t>
            </w:r>
          </w:p>
        </w:tc>
      </w:tr>
      <w:tr w:rsidR="000C6825" w:rsidRPr="003B6DAC">
        <w:trPr>
          <w:trHeight w:hRule="exact" w:val="311"/>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1 ср. годового работника</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132</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229</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153</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66,8</w:t>
            </w:r>
          </w:p>
        </w:tc>
      </w:tr>
      <w:tr w:rsidR="000C6825" w:rsidRPr="003B6DAC">
        <w:trPr>
          <w:trHeight w:hRule="exact" w:val="415"/>
        </w:trPr>
        <w:tc>
          <w:tcPr>
            <w:tcW w:w="4190"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   на   тыс.р.   производственных затрат</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38</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54</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57,4</w:t>
            </w:r>
          </w:p>
        </w:tc>
      </w:tr>
    </w:tbl>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Самое большое производство вало</w:t>
      </w:r>
      <w:r w:rsidR="0040333F">
        <w:rPr>
          <w:color w:val="000000"/>
          <w:sz w:val="28"/>
          <w:szCs w:val="28"/>
        </w:rPr>
        <w:t>вой продукции приходится на 2007</w:t>
      </w:r>
      <w:r w:rsidRPr="00015912">
        <w:rPr>
          <w:color w:val="000000"/>
          <w:sz w:val="28"/>
          <w:szCs w:val="28"/>
        </w:rPr>
        <w:t xml:space="preserve"> год — 160897 тыс.р.</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Самым прибыльным оказался также</w:t>
      </w:r>
      <w:r w:rsidR="0040333F">
        <w:rPr>
          <w:color w:val="000000"/>
          <w:sz w:val="28"/>
          <w:szCs w:val="28"/>
        </w:rPr>
        <w:t xml:space="preserve"> 2007</w:t>
      </w:r>
      <w:r w:rsidRPr="00015912">
        <w:rPr>
          <w:color w:val="000000"/>
          <w:sz w:val="28"/>
          <w:szCs w:val="28"/>
        </w:rPr>
        <w:t xml:space="preserve"> год- 176791 тыс.р.</w:t>
      </w:r>
    </w:p>
    <w:p w:rsidR="003B6DAC" w:rsidRDefault="003B6DAC" w:rsidP="00ED4598">
      <w:pPr>
        <w:shd w:val="clear" w:color="auto" w:fill="FFFFFF"/>
        <w:spacing w:line="360" w:lineRule="auto"/>
        <w:ind w:firstLine="709"/>
        <w:jc w:val="both"/>
        <w:rPr>
          <w:color w:val="000000"/>
          <w:sz w:val="28"/>
          <w:szCs w:val="28"/>
        </w:rPr>
      </w:pPr>
    </w:p>
    <w:p w:rsidR="003B6DAC" w:rsidRDefault="0040333F" w:rsidP="00ED4598">
      <w:pPr>
        <w:shd w:val="clear" w:color="auto" w:fill="FFFFFF"/>
        <w:spacing w:line="360" w:lineRule="auto"/>
        <w:ind w:firstLine="709"/>
        <w:jc w:val="both"/>
        <w:rPr>
          <w:color w:val="000000"/>
          <w:sz w:val="28"/>
          <w:szCs w:val="28"/>
        </w:rPr>
      </w:pPr>
      <w:r>
        <w:rPr>
          <w:color w:val="000000"/>
          <w:sz w:val="28"/>
          <w:szCs w:val="28"/>
        </w:rPr>
        <w:t>Таблица 6</w:t>
      </w:r>
    </w:p>
    <w:p w:rsidR="000C6825" w:rsidRPr="00015912" w:rsidRDefault="000C6825" w:rsidP="00ED4598">
      <w:pPr>
        <w:shd w:val="clear" w:color="auto" w:fill="FFFFFF"/>
        <w:spacing w:line="360" w:lineRule="auto"/>
        <w:ind w:firstLine="709"/>
        <w:jc w:val="both"/>
        <w:rPr>
          <w:color w:val="000000"/>
          <w:sz w:val="28"/>
          <w:szCs w:val="28"/>
        </w:rPr>
      </w:pPr>
      <w:r w:rsidRPr="00015912">
        <w:rPr>
          <w:color w:val="000000"/>
          <w:sz w:val="28"/>
          <w:szCs w:val="28"/>
        </w:rPr>
        <w:t>Валовое производство продукции животноводства и ее реализации.</w:t>
      </w:r>
    </w:p>
    <w:tbl>
      <w:tblPr>
        <w:tblW w:w="9360" w:type="dxa"/>
        <w:tblInd w:w="40" w:type="dxa"/>
        <w:tblLayout w:type="fixed"/>
        <w:tblCellMar>
          <w:left w:w="40" w:type="dxa"/>
          <w:right w:w="40" w:type="dxa"/>
        </w:tblCellMar>
        <w:tblLook w:val="0000" w:firstRow="0" w:lastRow="0" w:firstColumn="0" w:lastColumn="0" w:noHBand="0" w:noVBand="0"/>
      </w:tblPr>
      <w:tblGrid>
        <w:gridCol w:w="3838"/>
        <w:gridCol w:w="1282"/>
        <w:gridCol w:w="1267"/>
        <w:gridCol w:w="1296"/>
        <w:gridCol w:w="1677"/>
      </w:tblGrid>
      <w:tr w:rsidR="000C6825" w:rsidRPr="003B6DAC">
        <w:trPr>
          <w:trHeight w:hRule="exact" w:val="526"/>
        </w:trPr>
        <w:tc>
          <w:tcPr>
            <w:tcW w:w="3838"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Показатель</w:t>
            </w:r>
          </w:p>
        </w:tc>
        <w:tc>
          <w:tcPr>
            <w:tcW w:w="384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Годы</w:t>
            </w:r>
          </w:p>
        </w:tc>
        <w:tc>
          <w:tcPr>
            <w:tcW w:w="1677" w:type="dxa"/>
            <w:vMerge w:val="restart"/>
            <w:tcBorders>
              <w:top w:val="single" w:sz="6" w:space="0" w:color="auto"/>
              <w:left w:val="single" w:sz="6" w:space="0" w:color="auto"/>
              <w:right w:val="single" w:sz="6" w:space="0" w:color="auto"/>
            </w:tcBorders>
            <w:shd w:val="clear" w:color="auto" w:fill="FFFFFF"/>
            <w:vAlign w:val="center"/>
          </w:tcPr>
          <w:p w:rsidR="000C6825" w:rsidRPr="003B6DAC" w:rsidRDefault="0040333F" w:rsidP="003B6DAC">
            <w:pPr>
              <w:shd w:val="clear" w:color="auto" w:fill="FFFFFF"/>
            </w:pPr>
            <w:r w:rsidRPr="003B6DAC">
              <w:rPr>
                <w:color w:val="000000"/>
              </w:rPr>
              <w:t>Темп роста 2008</w:t>
            </w:r>
            <w:r w:rsidR="000C6825" w:rsidRPr="003B6DAC">
              <w:rPr>
                <w:color w:val="000000"/>
              </w:rPr>
              <w:t>г в % к</w:t>
            </w:r>
          </w:p>
          <w:p w:rsidR="000C6825" w:rsidRPr="003B6DAC" w:rsidRDefault="0040333F" w:rsidP="003B6DAC">
            <w:pPr>
              <w:shd w:val="clear" w:color="auto" w:fill="FFFFFF"/>
            </w:pPr>
            <w:r w:rsidRPr="003B6DAC">
              <w:rPr>
                <w:color w:val="000000"/>
              </w:rPr>
              <w:t>2007</w:t>
            </w:r>
            <w:r w:rsidR="000C6825" w:rsidRPr="003B6DAC">
              <w:rPr>
                <w:color w:val="000000"/>
              </w:rPr>
              <w:t>г</w:t>
            </w:r>
          </w:p>
        </w:tc>
      </w:tr>
      <w:tr w:rsidR="000C6825" w:rsidRPr="003B6DAC">
        <w:trPr>
          <w:trHeight w:hRule="exact" w:val="438"/>
        </w:trPr>
        <w:tc>
          <w:tcPr>
            <w:tcW w:w="3838"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 w:rsidR="000C6825" w:rsidRPr="003B6DAC" w:rsidRDefault="000C6825" w:rsidP="003B6DAC"/>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200</w:t>
            </w:r>
            <w:r w:rsidR="0040333F" w:rsidRPr="003B6DAC">
              <w:rPr>
                <w:color w:val="000000"/>
              </w:rPr>
              <w:t>6</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shd w:val="clear" w:color="auto" w:fill="FFFFFF"/>
              <w:rPr>
                <w:color w:val="000000"/>
              </w:rPr>
            </w:pPr>
            <w:r w:rsidRPr="003B6DAC">
              <w:rPr>
                <w:color w:val="000000"/>
              </w:rPr>
              <w:t>2007</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200</w:t>
            </w:r>
            <w:r w:rsidR="0040333F" w:rsidRPr="003B6DAC">
              <w:rPr>
                <w:color w:val="000000"/>
              </w:rPr>
              <w:t>8</w:t>
            </w:r>
          </w:p>
        </w:tc>
        <w:tc>
          <w:tcPr>
            <w:tcW w:w="1677" w:type="dxa"/>
            <w:vMerge/>
            <w:tcBorders>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p>
        </w:tc>
      </w:tr>
      <w:tr w:rsidR="000C6825" w:rsidRPr="003B6DAC">
        <w:trPr>
          <w:trHeight w:hRule="exact" w:val="292"/>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Произведено:</w:t>
            </w:r>
          </w:p>
        </w:tc>
      </w:tr>
      <w:tr w:rsidR="000C6825" w:rsidRPr="003B6DAC">
        <w:trPr>
          <w:trHeight w:hRule="exact" w:val="353"/>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молока, 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45009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47508</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47945</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100,9</w:t>
            </w:r>
          </w:p>
        </w:tc>
      </w:tr>
      <w:tr w:rsidR="000C6825" w:rsidRPr="003B6DAC">
        <w:trPr>
          <w:trHeight w:hRule="exact" w:val="468"/>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прироста круп.рог.скота, 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12637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10350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10712</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103,4</w:t>
            </w:r>
          </w:p>
        </w:tc>
      </w:tr>
      <w:tr w:rsidR="000C6825" w:rsidRPr="003B6DAC">
        <w:trPr>
          <w:trHeight w:hRule="exact" w:val="367"/>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прироста овец, 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812</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390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1060</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271,7</w:t>
            </w:r>
          </w:p>
        </w:tc>
      </w:tr>
      <w:tr w:rsidR="000C6825" w:rsidRPr="003B6DAC">
        <w:trPr>
          <w:trHeight w:hRule="exact" w:val="346"/>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Реализовано:</w:t>
            </w:r>
          </w:p>
        </w:tc>
      </w:tr>
      <w:tr w:rsidR="000C6825" w:rsidRPr="003B6DAC">
        <w:trPr>
          <w:trHeight w:hRule="exact" w:val="330"/>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молока, 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56285</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60739</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45340</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074,6</w:t>
            </w:r>
          </w:p>
        </w:tc>
      </w:tr>
      <w:tr w:rsidR="000C6825" w:rsidRPr="003B6DAC">
        <w:trPr>
          <w:trHeight w:hRule="exact" w:val="293"/>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мяса всего, 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16527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14757</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11478</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077,7</w:t>
            </w:r>
          </w:p>
        </w:tc>
      </w:tr>
      <w:tr w:rsidR="000C6825" w:rsidRPr="003B6DAC">
        <w:trPr>
          <w:trHeight w:hRule="exact" w:val="410"/>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в т.ч крупный рогатый скот</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15251</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13425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9751</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072,6</w:t>
            </w:r>
          </w:p>
        </w:tc>
      </w:tr>
      <w:tr w:rsidR="000C6825" w:rsidRPr="003B6DAC">
        <w:trPr>
          <w:trHeight w:hRule="exact" w:val="416"/>
        </w:trPr>
        <w:tc>
          <w:tcPr>
            <w:tcW w:w="3838"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shd w:val="clear" w:color="auto" w:fill="FFFFFF"/>
            </w:pPr>
            <w:r w:rsidRPr="003B6DAC">
              <w:rPr>
                <w:color w:val="000000"/>
              </w:rPr>
              <w:t>овец</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1205</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1200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1352</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shd w:val="clear" w:color="auto" w:fill="FFFFFF"/>
            </w:pPr>
            <w:r w:rsidRPr="003B6DAC">
              <w:rPr>
                <w:color w:val="000000"/>
              </w:rPr>
              <w:t>112,6</w:t>
            </w:r>
          </w:p>
        </w:tc>
      </w:tr>
    </w:tbl>
    <w:p w:rsidR="000C6825" w:rsidRPr="00015912" w:rsidRDefault="000C6825" w:rsidP="00ED4598">
      <w:pPr>
        <w:shd w:val="clear" w:color="auto" w:fill="FFFFFF"/>
        <w:spacing w:line="360" w:lineRule="auto"/>
        <w:ind w:firstLine="709"/>
        <w:jc w:val="both"/>
        <w:rPr>
          <w:color w:val="000000"/>
        </w:rPr>
      </w:pPr>
    </w:p>
    <w:p w:rsidR="000C6825" w:rsidRPr="00015912" w:rsidRDefault="0040333F" w:rsidP="00ED4598">
      <w:pPr>
        <w:shd w:val="clear" w:color="auto" w:fill="FFFFFF"/>
        <w:spacing w:line="360" w:lineRule="auto"/>
        <w:ind w:firstLine="709"/>
        <w:jc w:val="both"/>
        <w:rPr>
          <w:sz w:val="28"/>
          <w:szCs w:val="28"/>
        </w:rPr>
      </w:pPr>
      <w:r>
        <w:rPr>
          <w:color w:val="000000"/>
          <w:sz w:val="28"/>
          <w:szCs w:val="28"/>
        </w:rPr>
        <w:t>В таблице 6</w:t>
      </w:r>
      <w:r w:rsidR="000C6825" w:rsidRPr="00015912">
        <w:rPr>
          <w:color w:val="000000"/>
          <w:sz w:val="28"/>
          <w:szCs w:val="28"/>
        </w:rPr>
        <w:t xml:space="preserve"> показано сколько произведено и реализовано продукции животноводства. Самое большое коли</w:t>
      </w:r>
      <w:r>
        <w:rPr>
          <w:color w:val="000000"/>
          <w:sz w:val="28"/>
          <w:szCs w:val="28"/>
        </w:rPr>
        <w:t>чество молока произведено в 2008</w:t>
      </w:r>
      <w:r w:rsidR="000C6825" w:rsidRPr="00015912">
        <w:rPr>
          <w:color w:val="000000"/>
          <w:sz w:val="28"/>
          <w:szCs w:val="28"/>
        </w:rPr>
        <w:t xml:space="preserve"> году -47945, ц, самый большой прирост крупного </w:t>
      </w:r>
      <w:r>
        <w:rPr>
          <w:color w:val="000000"/>
          <w:sz w:val="28"/>
          <w:szCs w:val="28"/>
        </w:rPr>
        <w:t>рогатого скота наблюдался в 2006</w:t>
      </w:r>
      <w:r w:rsidR="000C6825" w:rsidRPr="00015912">
        <w:rPr>
          <w:color w:val="000000"/>
          <w:sz w:val="28"/>
          <w:szCs w:val="28"/>
        </w:rPr>
        <w:t xml:space="preserve"> году - </w:t>
      </w:r>
      <w:r>
        <w:rPr>
          <w:color w:val="000000"/>
          <w:sz w:val="28"/>
          <w:szCs w:val="28"/>
        </w:rPr>
        <w:t>12637,ц, прирост овец был в 2008</w:t>
      </w:r>
      <w:r w:rsidR="000C6825" w:rsidRPr="00015912">
        <w:rPr>
          <w:color w:val="000000"/>
          <w:sz w:val="28"/>
          <w:szCs w:val="28"/>
        </w:rPr>
        <w:t xml:space="preserve"> году и составил 1060,ц.</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 xml:space="preserve">Реализовано молока </w:t>
      </w:r>
      <w:r w:rsidR="0040333F">
        <w:rPr>
          <w:color w:val="000000"/>
          <w:sz w:val="28"/>
          <w:szCs w:val="28"/>
        </w:rPr>
        <w:t>в 2007</w:t>
      </w:r>
      <w:r w:rsidRPr="00015912">
        <w:rPr>
          <w:color w:val="000000"/>
          <w:sz w:val="28"/>
          <w:szCs w:val="28"/>
        </w:rPr>
        <w:t xml:space="preserve"> году - 60739 ц, пик на ре</w:t>
      </w:r>
      <w:r w:rsidR="0040333F">
        <w:rPr>
          <w:color w:val="000000"/>
          <w:sz w:val="28"/>
          <w:szCs w:val="28"/>
        </w:rPr>
        <w:t>ализацию мяса приходился на 2006</w:t>
      </w:r>
      <w:r w:rsidRPr="00015912">
        <w:rPr>
          <w:color w:val="000000"/>
          <w:sz w:val="28"/>
          <w:szCs w:val="28"/>
        </w:rPr>
        <w:t xml:space="preserve"> год - 16527,ц, круп</w:t>
      </w:r>
      <w:r w:rsidR="0040333F">
        <w:rPr>
          <w:color w:val="000000"/>
          <w:sz w:val="28"/>
          <w:szCs w:val="28"/>
        </w:rPr>
        <w:t>ного рогатого скота также в 2006</w:t>
      </w:r>
      <w:r w:rsidRPr="00015912">
        <w:rPr>
          <w:color w:val="000000"/>
          <w:sz w:val="28"/>
          <w:szCs w:val="28"/>
        </w:rPr>
        <w:t xml:space="preserve"> году - 15251 ц , реали</w:t>
      </w:r>
      <w:r w:rsidR="0040333F">
        <w:rPr>
          <w:color w:val="000000"/>
          <w:sz w:val="28"/>
          <w:szCs w:val="28"/>
        </w:rPr>
        <w:t>зация мяса овец пришлась на 2008</w:t>
      </w:r>
      <w:r w:rsidRPr="00015912">
        <w:rPr>
          <w:color w:val="000000"/>
          <w:sz w:val="28"/>
          <w:szCs w:val="28"/>
        </w:rPr>
        <w:t xml:space="preserve"> год.</w:t>
      </w: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shd w:val="clear" w:color="auto" w:fill="FFFFFF"/>
        <w:spacing w:line="360" w:lineRule="auto"/>
        <w:ind w:firstLine="709"/>
        <w:jc w:val="both"/>
        <w:rPr>
          <w:b/>
          <w:bCs/>
          <w:color w:val="000000"/>
          <w:sz w:val="28"/>
          <w:szCs w:val="28"/>
        </w:rPr>
      </w:pPr>
    </w:p>
    <w:p w:rsidR="000C6825" w:rsidRPr="00015912" w:rsidRDefault="000C6825" w:rsidP="00ED4598">
      <w:pPr>
        <w:widowControl/>
        <w:shd w:val="clear" w:color="auto" w:fill="FFFFFF"/>
        <w:spacing w:line="360" w:lineRule="auto"/>
        <w:ind w:firstLine="709"/>
        <w:jc w:val="both"/>
        <w:rPr>
          <w:color w:val="000000"/>
          <w:sz w:val="28"/>
          <w:szCs w:val="28"/>
        </w:rPr>
        <w:sectPr w:rsidR="000C6825" w:rsidRPr="00015912" w:rsidSect="00ED4598">
          <w:pgSz w:w="11906" w:h="16838"/>
          <w:pgMar w:top="1134" w:right="851" w:bottom="1134" w:left="1701" w:header="708" w:footer="708" w:gutter="0"/>
          <w:cols w:space="708"/>
          <w:docGrid w:linePitch="360"/>
        </w:sectPr>
      </w:pPr>
      <w:r w:rsidRPr="00015912">
        <w:rPr>
          <w:color w:val="000000"/>
          <w:sz w:val="28"/>
          <w:szCs w:val="28"/>
        </w:rPr>
        <w:t xml:space="preserve"> </w:t>
      </w:r>
    </w:p>
    <w:p w:rsidR="000C6825" w:rsidRPr="00015912" w:rsidRDefault="0040333F" w:rsidP="00ED4598">
      <w:pPr>
        <w:spacing w:line="360" w:lineRule="auto"/>
        <w:ind w:firstLine="709"/>
        <w:jc w:val="both"/>
        <w:rPr>
          <w:sz w:val="28"/>
          <w:szCs w:val="28"/>
        </w:rPr>
      </w:pPr>
      <w:r>
        <w:rPr>
          <w:sz w:val="28"/>
          <w:szCs w:val="28"/>
        </w:rPr>
        <w:t>Таблица 7</w:t>
      </w:r>
      <w:r w:rsidR="000C6825" w:rsidRPr="00015912">
        <w:rPr>
          <w:sz w:val="28"/>
          <w:szCs w:val="28"/>
        </w:rPr>
        <w:t xml:space="preserve"> - </w:t>
      </w:r>
      <w:r w:rsidR="000C6825" w:rsidRPr="00015912">
        <w:rPr>
          <w:color w:val="000000"/>
          <w:sz w:val="28"/>
          <w:szCs w:val="28"/>
        </w:rPr>
        <w:t>Результаты реализации продукции животноводства</w:t>
      </w:r>
    </w:p>
    <w:p w:rsidR="000C6825" w:rsidRPr="00015912" w:rsidRDefault="000C6825" w:rsidP="00ED4598">
      <w:pPr>
        <w:spacing w:line="360" w:lineRule="auto"/>
        <w:ind w:firstLine="709"/>
        <w:jc w:val="both"/>
        <w:rPr>
          <w:sz w:val="28"/>
          <w:szCs w:val="28"/>
        </w:rPr>
      </w:pPr>
    </w:p>
    <w:tbl>
      <w:tblPr>
        <w:tblW w:w="14220" w:type="dxa"/>
        <w:tblInd w:w="40" w:type="dxa"/>
        <w:tblLayout w:type="fixed"/>
        <w:tblCellMar>
          <w:left w:w="40" w:type="dxa"/>
          <w:right w:w="40" w:type="dxa"/>
        </w:tblCellMar>
        <w:tblLook w:val="0000" w:firstRow="0" w:lastRow="0" w:firstColumn="0" w:lastColumn="0" w:noHBand="0" w:noVBand="0"/>
      </w:tblPr>
      <w:tblGrid>
        <w:gridCol w:w="2215"/>
        <w:gridCol w:w="1149"/>
        <w:gridCol w:w="1149"/>
        <w:gridCol w:w="1157"/>
        <w:gridCol w:w="1890"/>
        <w:gridCol w:w="1620"/>
        <w:gridCol w:w="1297"/>
        <w:gridCol w:w="1009"/>
        <w:gridCol w:w="934"/>
        <w:gridCol w:w="808"/>
        <w:gridCol w:w="992"/>
      </w:tblGrid>
      <w:tr w:rsidR="000C6825" w:rsidRPr="003B6DAC">
        <w:trPr>
          <w:trHeight w:val="1040"/>
        </w:trPr>
        <w:tc>
          <w:tcPr>
            <w:tcW w:w="2215"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Вид продукции</w:t>
            </w:r>
          </w:p>
        </w:tc>
        <w:tc>
          <w:tcPr>
            <w:tcW w:w="34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Объемреализации продукции, ц</w:t>
            </w:r>
          </w:p>
        </w:tc>
        <w:tc>
          <w:tcPr>
            <w:tcW w:w="189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Себестоимость 1 ц   продукции тыс-.р.</w:t>
            </w:r>
          </w:p>
        </w:tc>
        <w:tc>
          <w:tcPr>
            <w:tcW w:w="1620" w:type="dxa"/>
            <w:tcBorders>
              <w:top w:val="single" w:sz="6" w:space="0" w:color="auto"/>
              <w:left w:val="single" w:sz="6" w:space="0" w:color="auto"/>
              <w:bottom w:val="nil"/>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Цена реализации 1 ц,</w:t>
            </w:r>
          </w:p>
          <w:p w:rsidR="000C6825" w:rsidRPr="003B6DAC" w:rsidRDefault="000C6825" w:rsidP="003B6DAC">
            <w:pPr>
              <w:widowControl/>
              <w:shd w:val="clear" w:color="auto" w:fill="FFFFFF"/>
            </w:pPr>
            <w:r w:rsidRPr="003B6DAC">
              <w:rPr>
                <w:color w:val="000000"/>
              </w:rPr>
              <w:t>тыс.р.</w:t>
            </w:r>
          </w:p>
        </w:tc>
        <w:tc>
          <w:tcPr>
            <w:tcW w:w="23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Прибыль тыс .р. в расчете</w:t>
            </w:r>
          </w:p>
        </w:tc>
        <w:tc>
          <w:tcPr>
            <w:tcW w:w="27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Рентабельность, %</w:t>
            </w:r>
          </w:p>
        </w:tc>
      </w:tr>
      <w:tr w:rsidR="000C6825" w:rsidRPr="003B6DAC" w:rsidTr="003B6DAC">
        <w:trPr>
          <w:trHeight w:val="664"/>
        </w:trPr>
        <w:tc>
          <w:tcPr>
            <w:tcW w:w="2215" w:type="dxa"/>
            <w:tcBorders>
              <w:top w:val="nil"/>
              <w:left w:val="single" w:sz="6" w:space="0" w:color="auto"/>
              <w:bottom w:val="single" w:sz="6" w:space="0" w:color="auto"/>
              <w:right w:val="single" w:sz="6" w:space="0" w:color="auto"/>
            </w:tcBorders>
            <w:shd w:val="clear" w:color="auto" w:fill="FFFFFF"/>
          </w:tcPr>
          <w:p w:rsidR="000C6825" w:rsidRPr="003B6DAC" w:rsidRDefault="000C6825" w:rsidP="003B6DAC">
            <w:pPr>
              <w:widowControl/>
            </w:pPr>
          </w:p>
          <w:p w:rsidR="000C6825" w:rsidRPr="003B6DAC" w:rsidRDefault="000C6825" w:rsidP="003B6DAC">
            <w:pPr>
              <w:widowControl/>
            </w:pP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2006</w:t>
            </w:r>
            <w:r w:rsidR="000C6825" w:rsidRPr="003B6DAC">
              <w:rPr>
                <w:color w:val="000000"/>
              </w:rPr>
              <w:t>г</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2007</w:t>
            </w:r>
            <w:r w:rsidR="000C6825" w:rsidRPr="003B6DAC">
              <w:rPr>
                <w:color w:val="000000"/>
              </w:rPr>
              <w:t>г</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2008</w:t>
            </w:r>
            <w:r w:rsidR="000C6825" w:rsidRPr="003B6DAC">
              <w:rPr>
                <w:color w:val="000000"/>
              </w:rPr>
              <w:t>г</w:t>
            </w:r>
          </w:p>
        </w:tc>
        <w:tc>
          <w:tcPr>
            <w:tcW w:w="189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p w:rsidR="000C6825" w:rsidRPr="003B6DAC" w:rsidRDefault="000C6825" w:rsidP="003B6DAC">
            <w:pPr>
              <w:widowControl/>
              <w:shd w:val="clear" w:color="auto" w:fill="FFFFFF"/>
            </w:pPr>
          </w:p>
        </w:tc>
        <w:tc>
          <w:tcPr>
            <w:tcW w:w="1620" w:type="dxa"/>
            <w:tcBorders>
              <w:top w:val="nil"/>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p w:rsidR="000C6825" w:rsidRPr="003B6DAC" w:rsidRDefault="000C6825" w:rsidP="003B6DAC">
            <w:pPr>
              <w:widowControl/>
              <w:shd w:val="clear" w:color="auto" w:fill="FFFFFF"/>
            </w:pP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на 1 га посева</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на 1 усл. гол.</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2006</w:t>
            </w:r>
            <w:r w:rsidR="000C6825" w:rsidRPr="003B6DAC">
              <w:rPr>
                <w:color w:val="000000"/>
              </w:rPr>
              <w:t>г</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2007</w:t>
            </w:r>
            <w:r w:rsidR="000C6825" w:rsidRPr="003B6DAC">
              <w:rPr>
                <w:color w:val="000000"/>
              </w:rPr>
              <w:t>г</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40333F" w:rsidP="003B6DAC">
            <w:pPr>
              <w:widowControl/>
              <w:shd w:val="clear" w:color="auto" w:fill="FFFFFF"/>
            </w:pPr>
            <w:r w:rsidRPr="003B6DAC">
              <w:rPr>
                <w:color w:val="000000"/>
              </w:rPr>
              <w:t>2008</w:t>
            </w:r>
            <w:r w:rsidR="000C6825" w:rsidRPr="003B6DAC">
              <w:rPr>
                <w:color w:val="000000"/>
              </w:rPr>
              <w:t>г</w:t>
            </w:r>
          </w:p>
        </w:tc>
      </w:tr>
      <w:tr w:rsidR="000C6825" w:rsidRPr="003B6DAC">
        <w:trPr>
          <w:trHeight w:val="344"/>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Молоко</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56285</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60739</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45340</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515,95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92000</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1,39</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1,12</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BB3B42" w:rsidP="003B6DAC">
            <w:pPr>
              <w:widowControl/>
              <w:shd w:val="clear" w:color="auto" w:fill="FFFFFF"/>
            </w:pPr>
            <w:r w:rsidRPr="003B6DAC">
              <w:t>4,9</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5,7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5,5</w:t>
            </w:r>
          </w:p>
        </w:tc>
      </w:tr>
      <w:tr w:rsidR="000C6825" w:rsidRPr="003B6DAC">
        <w:trPr>
          <w:trHeight w:val="352"/>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Мясо крупного рогатого скота</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15251</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13425</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9751</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3327,29</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60561</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2,1</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4,81</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BB3B42" w:rsidP="003B6DAC">
            <w:pPr>
              <w:widowControl/>
              <w:shd w:val="clear" w:color="auto" w:fill="FFFFFF"/>
            </w:pPr>
            <w:r w:rsidRPr="003B6DAC">
              <w:t>7,0</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11,9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8,0</w:t>
            </w:r>
          </w:p>
        </w:tc>
      </w:tr>
      <w:tr w:rsidR="000C6825" w:rsidRPr="003B6DAC">
        <w:trPr>
          <w:trHeight w:val="352"/>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Мясо овец</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1205</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1200</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1352</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4325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30229</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0,13</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0,3</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BB3B42" w:rsidP="003B6DAC">
            <w:pPr>
              <w:widowControl/>
              <w:shd w:val="clear" w:color="auto" w:fill="FFFFFF"/>
            </w:pPr>
            <w:r w:rsidRPr="003B6DAC">
              <w:t>1,5</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2,1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2,0</w:t>
            </w:r>
          </w:p>
        </w:tc>
      </w:tr>
      <w:tr w:rsidR="000C6825" w:rsidRPr="003B6DAC">
        <w:trPr>
          <w:trHeight w:val="360"/>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Шерсть</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513</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455</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499</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.6519&gt;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21100   &gt;</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0,03</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0,08</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BB3B42" w:rsidP="003B6DAC">
            <w:pPr>
              <w:widowControl/>
              <w:shd w:val="clear" w:color="auto" w:fill="FFFFFF"/>
            </w:pPr>
            <w:r w:rsidRPr="003B6DAC">
              <w:t>0,2</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0,3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DD31E5" w:rsidP="003B6DAC">
            <w:pPr>
              <w:widowControl/>
              <w:shd w:val="clear" w:color="auto" w:fill="FFFFFF"/>
            </w:pPr>
            <w:r w:rsidRPr="003B6DAC">
              <w:t>0,5</w:t>
            </w:r>
          </w:p>
        </w:tc>
      </w:tr>
      <w:tr w:rsidR="000C6825" w:rsidRPr="003B6DAC" w:rsidTr="003B6DAC">
        <w:trPr>
          <w:trHeight w:val="446"/>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color w:val="000000"/>
              </w:rPr>
              <w:t>Прочая</w:t>
            </w:r>
          </w:p>
          <w:p w:rsidR="000C6825" w:rsidRPr="003B6DAC" w:rsidRDefault="000C6825" w:rsidP="003B6DAC">
            <w:pPr>
              <w:widowControl/>
              <w:shd w:val="clear" w:color="auto" w:fill="FFFFFF"/>
            </w:pPr>
            <w:r w:rsidRPr="003B6DAC">
              <w:rPr>
                <w:color w:val="000000"/>
              </w:rPr>
              <w:t>продукция</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_</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_</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w:t>
            </w:r>
          </w:p>
        </w:tc>
      </w:tr>
      <w:tr w:rsidR="000C6825" w:rsidRPr="003B6DAC" w:rsidTr="003B6DAC">
        <w:trPr>
          <w:trHeight w:val="456"/>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0C6825" w:rsidRPr="003B6DAC" w:rsidRDefault="000C6825" w:rsidP="003B6DAC">
            <w:pPr>
              <w:widowControl/>
              <w:shd w:val="clear" w:color="auto" w:fill="FFFFFF"/>
            </w:pPr>
            <w:r w:rsidRPr="003B6DAC">
              <w:rPr>
                <w:b/>
                <w:bCs/>
                <w:color w:val="000000"/>
              </w:rPr>
              <w:t xml:space="preserve">Итого </w:t>
            </w:r>
            <w:r w:rsidRPr="003B6DAC">
              <w:rPr>
                <w:color w:val="000000"/>
              </w:rPr>
              <w:t>по</w:t>
            </w:r>
          </w:p>
          <w:p w:rsidR="000C6825" w:rsidRPr="003B6DAC" w:rsidRDefault="000C6825" w:rsidP="003B6DAC">
            <w:pPr>
              <w:widowControl/>
              <w:shd w:val="clear" w:color="auto" w:fill="FFFFFF"/>
            </w:pPr>
            <w:r w:rsidRPr="003B6DAC">
              <w:rPr>
                <w:color w:val="000000"/>
              </w:rPr>
              <w:t>животноводству</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76345</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1,39</w:t>
            </w:r>
          </w:p>
        </w:tc>
        <w:tc>
          <w:tcPr>
            <w:tcW w:w="1009"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1,12</w:t>
            </w:r>
          </w:p>
        </w:tc>
        <w:tc>
          <w:tcPr>
            <w:tcW w:w="93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13,6</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3B6DAC" w:rsidRDefault="000C6825" w:rsidP="003B6DAC">
            <w:pPr>
              <w:widowControl/>
              <w:shd w:val="clear" w:color="auto" w:fill="FFFFFF"/>
            </w:pPr>
            <w:r w:rsidRPr="003B6DAC">
              <w:rPr>
                <w:color w:val="000000"/>
              </w:rPr>
              <w:t>16</w:t>
            </w:r>
          </w:p>
        </w:tc>
      </w:tr>
    </w:tbl>
    <w:p w:rsidR="000C6825" w:rsidRPr="00015912" w:rsidRDefault="000C6825" w:rsidP="00ED4598">
      <w:pPr>
        <w:shd w:val="clear" w:color="auto" w:fill="FFFFFF"/>
        <w:spacing w:line="360" w:lineRule="auto"/>
        <w:ind w:firstLine="709"/>
        <w:jc w:val="both"/>
        <w:rPr>
          <w:b/>
          <w:bCs/>
          <w:color w:val="000000"/>
          <w:sz w:val="28"/>
          <w:szCs w:val="28"/>
        </w:rPr>
      </w:pPr>
    </w:p>
    <w:p w:rsidR="000C6825" w:rsidRDefault="000C6825" w:rsidP="00ED4598">
      <w:pPr>
        <w:shd w:val="clear" w:color="auto" w:fill="FFFFFF"/>
        <w:spacing w:line="360" w:lineRule="auto"/>
        <w:ind w:firstLine="709"/>
        <w:jc w:val="both"/>
        <w:rPr>
          <w:b/>
          <w:bCs/>
          <w:color w:val="000000"/>
          <w:sz w:val="28"/>
          <w:szCs w:val="28"/>
        </w:rPr>
      </w:pPr>
    </w:p>
    <w:p w:rsidR="00015912" w:rsidRPr="00015912" w:rsidRDefault="00015912" w:rsidP="00ED4598">
      <w:pPr>
        <w:shd w:val="clear" w:color="auto" w:fill="FFFFFF"/>
        <w:spacing w:line="360" w:lineRule="auto"/>
        <w:ind w:firstLine="709"/>
        <w:jc w:val="both"/>
        <w:rPr>
          <w:b/>
          <w:bCs/>
          <w:color w:val="000000"/>
          <w:sz w:val="28"/>
          <w:szCs w:val="28"/>
        </w:rPr>
        <w:sectPr w:rsidR="00015912" w:rsidRPr="00015912" w:rsidSect="00ED4598">
          <w:pgSz w:w="16838" w:h="11906" w:orient="landscape"/>
          <w:pgMar w:top="1134" w:right="851" w:bottom="1134" w:left="1701" w:header="709" w:footer="709" w:gutter="0"/>
          <w:pgNumType w:start="13"/>
          <w:cols w:space="708"/>
          <w:docGrid w:linePitch="360"/>
        </w:sectPr>
      </w:pPr>
    </w:p>
    <w:p w:rsidR="00972808" w:rsidRPr="00015912" w:rsidRDefault="0040333F" w:rsidP="00ED4598">
      <w:pPr>
        <w:shd w:val="clear" w:color="auto" w:fill="FFFFFF"/>
        <w:spacing w:line="360" w:lineRule="auto"/>
        <w:ind w:firstLine="709"/>
        <w:jc w:val="both"/>
        <w:rPr>
          <w:color w:val="000000"/>
          <w:sz w:val="28"/>
          <w:szCs w:val="28"/>
        </w:rPr>
      </w:pPr>
      <w:r>
        <w:rPr>
          <w:color w:val="000000"/>
          <w:sz w:val="28"/>
          <w:szCs w:val="28"/>
        </w:rPr>
        <w:t>Из таблицы 7</w:t>
      </w:r>
      <w:r w:rsidR="00972808" w:rsidRPr="00015912">
        <w:rPr>
          <w:color w:val="000000"/>
          <w:sz w:val="28"/>
          <w:szCs w:val="28"/>
        </w:rPr>
        <w:t xml:space="preserve"> видно, что самое большое количеств</w:t>
      </w:r>
      <w:r>
        <w:rPr>
          <w:color w:val="000000"/>
          <w:sz w:val="28"/>
          <w:szCs w:val="28"/>
        </w:rPr>
        <w:t>о молока было реализовано в 2007</w:t>
      </w:r>
      <w:r w:rsidR="00972808" w:rsidRPr="00015912">
        <w:rPr>
          <w:color w:val="000000"/>
          <w:sz w:val="28"/>
          <w:szCs w:val="28"/>
        </w:rPr>
        <w:t xml:space="preserve"> году(60739 ц); самое большое количество мяса крупного рогато</w:t>
      </w:r>
      <w:r>
        <w:rPr>
          <w:color w:val="000000"/>
          <w:sz w:val="28"/>
          <w:szCs w:val="28"/>
        </w:rPr>
        <w:t>го скота было реализовано в 2006</w:t>
      </w:r>
      <w:r w:rsidR="00972808" w:rsidRPr="00015912">
        <w:rPr>
          <w:color w:val="000000"/>
          <w:sz w:val="28"/>
          <w:szCs w:val="28"/>
        </w:rPr>
        <w:t xml:space="preserve"> году(15251 ц); самый большой обьем</w:t>
      </w:r>
      <w:r>
        <w:rPr>
          <w:color w:val="000000"/>
          <w:sz w:val="28"/>
          <w:szCs w:val="28"/>
        </w:rPr>
        <w:t xml:space="preserve"> реализации мяса овец был в 2008</w:t>
      </w:r>
      <w:r w:rsidR="00972808" w:rsidRPr="00015912">
        <w:rPr>
          <w:color w:val="000000"/>
          <w:sz w:val="28"/>
          <w:szCs w:val="28"/>
        </w:rPr>
        <w:t xml:space="preserve"> году и составил 1352 ц. Исходя из всего сказанного можно сделать вывод, что производство мяса крупного рогатого скота является наиболее прибыльным и приносит больший доход чем производство молока и баранины. Что касается производства шерсти, то она не рентабельна и прибыли от нее практически никакой нет.</w:t>
      </w:r>
    </w:p>
    <w:p w:rsidR="00972808" w:rsidRPr="00015912" w:rsidRDefault="00972808" w:rsidP="00ED4598">
      <w:pPr>
        <w:shd w:val="clear" w:color="auto" w:fill="FFFFFF"/>
        <w:spacing w:line="360" w:lineRule="auto"/>
        <w:ind w:firstLine="709"/>
        <w:jc w:val="both"/>
        <w:outlineLvl w:val="0"/>
        <w:rPr>
          <w:b/>
          <w:bCs/>
          <w:color w:val="000000"/>
          <w:sz w:val="28"/>
          <w:szCs w:val="28"/>
        </w:rPr>
      </w:pPr>
    </w:p>
    <w:p w:rsidR="000C6825" w:rsidRPr="00015912" w:rsidRDefault="0040333F" w:rsidP="00ED4598">
      <w:pPr>
        <w:shd w:val="clear" w:color="auto" w:fill="FFFFFF"/>
        <w:spacing w:line="360" w:lineRule="auto"/>
        <w:ind w:firstLine="709"/>
        <w:jc w:val="both"/>
        <w:outlineLvl w:val="0"/>
        <w:rPr>
          <w:b/>
          <w:bCs/>
          <w:color w:val="000000"/>
          <w:sz w:val="28"/>
          <w:szCs w:val="28"/>
        </w:rPr>
      </w:pPr>
      <w:r>
        <w:rPr>
          <w:b/>
          <w:bCs/>
          <w:color w:val="000000"/>
          <w:sz w:val="28"/>
          <w:szCs w:val="28"/>
        </w:rPr>
        <w:t>1.4</w:t>
      </w:r>
      <w:r w:rsidR="003B6DAC">
        <w:rPr>
          <w:b/>
          <w:bCs/>
          <w:color w:val="000000"/>
          <w:sz w:val="28"/>
          <w:szCs w:val="28"/>
        </w:rPr>
        <w:t xml:space="preserve"> </w:t>
      </w:r>
      <w:r w:rsidR="000C6825" w:rsidRPr="00015912">
        <w:rPr>
          <w:b/>
          <w:bCs/>
          <w:color w:val="000000"/>
          <w:sz w:val="28"/>
          <w:szCs w:val="28"/>
        </w:rPr>
        <w:t>Анализ кормовой базы</w:t>
      </w:r>
    </w:p>
    <w:p w:rsidR="000C6825" w:rsidRPr="00015912" w:rsidRDefault="000C6825" w:rsidP="00ED4598">
      <w:pPr>
        <w:shd w:val="clear" w:color="auto" w:fill="FFFFFF"/>
        <w:spacing w:line="360" w:lineRule="auto"/>
        <w:ind w:firstLine="709"/>
        <w:jc w:val="both"/>
        <w:rPr>
          <w:b/>
          <w:bCs/>
          <w:color w:val="000000"/>
          <w:sz w:val="28"/>
          <w:szCs w:val="28"/>
        </w:rPr>
      </w:pPr>
    </w:p>
    <w:p w:rsidR="003B6DAC" w:rsidRDefault="0040333F" w:rsidP="00ED4598">
      <w:pPr>
        <w:shd w:val="clear" w:color="auto" w:fill="FFFFFF"/>
        <w:spacing w:line="360" w:lineRule="auto"/>
        <w:ind w:firstLine="709"/>
        <w:jc w:val="both"/>
        <w:outlineLvl w:val="0"/>
        <w:rPr>
          <w:color w:val="000000"/>
          <w:sz w:val="28"/>
          <w:szCs w:val="28"/>
        </w:rPr>
      </w:pPr>
      <w:r>
        <w:rPr>
          <w:color w:val="000000"/>
          <w:sz w:val="28"/>
          <w:szCs w:val="28"/>
        </w:rPr>
        <w:t>Таблица 8</w:t>
      </w:r>
      <w:r w:rsidR="003B6DAC">
        <w:rPr>
          <w:color w:val="000000"/>
          <w:sz w:val="28"/>
          <w:szCs w:val="28"/>
        </w:rPr>
        <w:t xml:space="preserve"> </w:t>
      </w:r>
    </w:p>
    <w:p w:rsidR="000C6825" w:rsidRPr="00015912" w:rsidRDefault="000C6825" w:rsidP="00ED4598">
      <w:pPr>
        <w:shd w:val="clear" w:color="auto" w:fill="FFFFFF"/>
        <w:spacing w:line="360" w:lineRule="auto"/>
        <w:ind w:firstLine="709"/>
        <w:jc w:val="both"/>
        <w:outlineLvl w:val="0"/>
        <w:rPr>
          <w:sz w:val="28"/>
          <w:szCs w:val="28"/>
        </w:rPr>
      </w:pPr>
      <w:r w:rsidRPr="00015912">
        <w:rPr>
          <w:color w:val="000000"/>
          <w:sz w:val="28"/>
          <w:szCs w:val="28"/>
        </w:rPr>
        <w:t>Расход кормов на 1 голову, ц к.ед.</w:t>
      </w:r>
    </w:p>
    <w:tbl>
      <w:tblPr>
        <w:tblW w:w="9425" w:type="dxa"/>
        <w:tblInd w:w="40" w:type="dxa"/>
        <w:tblLayout w:type="fixed"/>
        <w:tblCellMar>
          <w:left w:w="40" w:type="dxa"/>
          <w:right w:w="40" w:type="dxa"/>
        </w:tblCellMar>
        <w:tblLook w:val="0000" w:firstRow="0" w:lastRow="0" w:firstColumn="0" w:lastColumn="0" w:noHBand="0" w:noVBand="0"/>
      </w:tblPr>
      <w:tblGrid>
        <w:gridCol w:w="4363"/>
        <w:gridCol w:w="1080"/>
        <w:gridCol w:w="1253"/>
        <w:gridCol w:w="1087"/>
        <w:gridCol w:w="1642"/>
      </w:tblGrid>
      <w:tr w:rsidR="000C6825" w:rsidRPr="00015912">
        <w:trPr>
          <w:trHeight w:hRule="exact" w:val="360"/>
        </w:trPr>
        <w:tc>
          <w:tcPr>
            <w:tcW w:w="4363"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Группа животных</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Годы</w:t>
            </w:r>
          </w:p>
        </w:tc>
        <w:tc>
          <w:tcPr>
            <w:tcW w:w="1642"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015912" w:rsidRDefault="0040333F" w:rsidP="003B6DAC">
            <w:pPr>
              <w:shd w:val="clear" w:color="auto" w:fill="FFFFFF"/>
              <w:spacing w:line="360" w:lineRule="auto"/>
              <w:jc w:val="both"/>
            </w:pPr>
            <w:r>
              <w:rPr>
                <w:color w:val="000000"/>
              </w:rPr>
              <w:t>2008г. в % к 2007</w:t>
            </w:r>
            <w:r w:rsidR="000C6825" w:rsidRPr="00015912">
              <w:rPr>
                <w:color w:val="000000"/>
              </w:rPr>
              <w:t>г.</w:t>
            </w:r>
          </w:p>
        </w:tc>
      </w:tr>
      <w:tr w:rsidR="000C6825" w:rsidRPr="00015912">
        <w:trPr>
          <w:trHeight w:hRule="exact" w:val="533"/>
        </w:trPr>
        <w:tc>
          <w:tcPr>
            <w:tcW w:w="4363" w:type="dxa"/>
            <w:vMerge/>
            <w:tcBorders>
              <w:top w:val="nil"/>
              <w:left w:val="single" w:sz="6" w:space="0" w:color="auto"/>
              <w:bottom w:val="single" w:sz="6" w:space="0" w:color="auto"/>
              <w:right w:val="single" w:sz="6" w:space="0" w:color="auto"/>
            </w:tcBorders>
            <w:shd w:val="clear" w:color="auto" w:fill="FFFFFF"/>
          </w:tcPr>
          <w:p w:rsidR="000C6825" w:rsidRPr="00015912" w:rsidRDefault="000C6825" w:rsidP="003B6DAC">
            <w:pPr>
              <w:spacing w:line="360" w:lineRule="auto"/>
              <w:jc w:val="both"/>
            </w:pPr>
          </w:p>
          <w:p w:rsidR="000C6825" w:rsidRPr="00015912" w:rsidRDefault="000C6825" w:rsidP="003B6DAC">
            <w:pPr>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200</w:t>
            </w:r>
            <w:r w:rsidR="0040333F">
              <w:rPr>
                <w:color w:val="000000"/>
              </w:rPr>
              <w:t>6</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200</w:t>
            </w:r>
            <w:r w:rsidR="0040333F">
              <w:rPr>
                <w:color w:val="000000"/>
              </w:rPr>
              <w:t>7</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200</w:t>
            </w:r>
            <w:r w:rsidR="0040333F">
              <w:rPr>
                <w:color w:val="000000"/>
              </w:rPr>
              <w:t>8</w:t>
            </w:r>
          </w:p>
        </w:tc>
        <w:tc>
          <w:tcPr>
            <w:tcW w:w="1642" w:type="dxa"/>
            <w:vMerge/>
            <w:tcBorders>
              <w:top w:val="nil"/>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p>
          <w:p w:rsidR="000C6825" w:rsidRPr="00015912" w:rsidRDefault="000C6825" w:rsidP="003B6DAC">
            <w:pPr>
              <w:shd w:val="clear" w:color="auto" w:fill="FFFFFF"/>
              <w:spacing w:line="360" w:lineRule="auto"/>
              <w:jc w:val="both"/>
            </w:pPr>
          </w:p>
        </w:tc>
      </w:tr>
      <w:tr w:rsidR="000C6825" w:rsidRPr="00015912">
        <w:trPr>
          <w:trHeight w:val="494"/>
        </w:trPr>
        <w:tc>
          <w:tcPr>
            <w:tcW w:w="4363" w:type="dxa"/>
            <w:tcBorders>
              <w:top w:val="single" w:sz="6" w:space="0" w:color="auto"/>
              <w:left w:val="single" w:sz="6" w:space="0" w:color="auto"/>
              <w:bottom w:val="single" w:sz="6" w:space="0" w:color="auto"/>
              <w:right w:val="single" w:sz="6" w:space="0" w:color="auto"/>
            </w:tcBorders>
            <w:shd w:val="clear" w:color="auto" w:fill="FFFFFF"/>
          </w:tcPr>
          <w:p w:rsidR="000C6825" w:rsidRPr="00015912" w:rsidRDefault="000C6825" w:rsidP="003B6DAC">
            <w:pPr>
              <w:shd w:val="clear" w:color="auto" w:fill="FFFFFF"/>
              <w:spacing w:line="360" w:lineRule="auto"/>
              <w:jc w:val="both"/>
            </w:pPr>
            <w:r w:rsidRPr="00015912">
              <w:rPr>
                <w:color w:val="000000"/>
              </w:rPr>
              <w:t>Молочное стадо</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51,6</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61,6</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39,5</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64,1</w:t>
            </w:r>
          </w:p>
        </w:tc>
      </w:tr>
      <w:tr w:rsidR="000C6825" w:rsidRPr="00015912">
        <w:trPr>
          <w:trHeight w:val="494"/>
        </w:trPr>
        <w:tc>
          <w:tcPr>
            <w:tcW w:w="4363" w:type="dxa"/>
            <w:tcBorders>
              <w:top w:val="single" w:sz="6" w:space="0" w:color="auto"/>
              <w:left w:val="single" w:sz="6" w:space="0" w:color="auto"/>
              <w:bottom w:val="single" w:sz="6" w:space="0" w:color="auto"/>
              <w:right w:val="single" w:sz="6" w:space="0" w:color="auto"/>
            </w:tcBorders>
            <w:shd w:val="clear" w:color="auto" w:fill="FFFFFF"/>
          </w:tcPr>
          <w:p w:rsidR="000C6825" w:rsidRPr="00015912" w:rsidRDefault="000C6825" w:rsidP="003B6DAC">
            <w:pPr>
              <w:shd w:val="clear" w:color="auto" w:fill="FFFFFF"/>
              <w:spacing w:line="360" w:lineRule="auto"/>
              <w:jc w:val="both"/>
            </w:pPr>
            <w:r w:rsidRPr="00015912">
              <w:rPr>
                <w:color w:val="000000"/>
              </w:rPr>
              <w:t>Молодняк крупно рогатого скота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21,8</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21,3</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27,3</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128,1</w:t>
            </w:r>
          </w:p>
        </w:tc>
      </w:tr>
      <w:tr w:rsidR="000C6825" w:rsidRPr="00015912">
        <w:trPr>
          <w:trHeight w:val="495"/>
        </w:trPr>
        <w:tc>
          <w:tcPr>
            <w:tcW w:w="4363" w:type="dxa"/>
            <w:tcBorders>
              <w:top w:val="single" w:sz="6" w:space="0" w:color="auto"/>
              <w:left w:val="single" w:sz="6" w:space="0" w:color="auto"/>
              <w:bottom w:val="single" w:sz="6" w:space="0" w:color="auto"/>
              <w:right w:val="single" w:sz="6" w:space="0" w:color="auto"/>
            </w:tcBorders>
            <w:shd w:val="clear" w:color="auto" w:fill="FFFFFF"/>
          </w:tcPr>
          <w:p w:rsidR="000C6825" w:rsidRPr="00015912" w:rsidRDefault="000C6825" w:rsidP="003B6DAC">
            <w:pPr>
              <w:shd w:val="clear" w:color="auto" w:fill="FFFFFF"/>
              <w:spacing w:line="360" w:lineRule="auto"/>
              <w:jc w:val="both"/>
            </w:pPr>
            <w:r w:rsidRPr="00015912">
              <w:rPr>
                <w:color w:val="000000"/>
              </w:rPr>
              <w:t>Овцы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2,8</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4,8</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4,2</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015912" w:rsidRDefault="000C6825" w:rsidP="003B6DAC">
            <w:pPr>
              <w:shd w:val="clear" w:color="auto" w:fill="FFFFFF"/>
              <w:spacing w:line="360" w:lineRule="auto"/>
              <w:jc w:val="both"/>
            </w:pPr>
            <w:r w:rsidRPr="00015912">
              <w:rPr>
                <w:color w:val="000000"/>
              </w:rPr>
              <w:t>87,5</w:t>
            </w:r>
          </w:p>
        </w:tc>
      </w:tr>
    </w:tbl>
    <w:p w:rsidR="000C6825" w:rsidRPr="00015912" w:rsidRDefault="000C6825" w:rsidP="00ED4598">
      <w:pPr>
        <w:shd w:val="clear" w:color="auto" w:fill="FFFFFF"/>
        <w:spacing w:line="360" w:lineRule="auto"/>
        <w:ind w:firstLine="709"/>
        <w:jc w:val="both"/>
        <w:rPr>
          <w:color w:val="000000"/>
          <w:sz w:val="28"/>
          <w:szCs w:val="28"/>
        </w:rPr>
      </w:pP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Организация кормовой базы в совхозе предусматривает обеспечение животноводства устойчивыми кормовыми запасами равномерно в течении года.</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Корма, производимые в хозяйстве, в большинстве случаев не являются товарной продукцией и потребностью в качестве оборотных фондов собственностью производства.</w:t>
      </w:r>
    </w:p>
    <w:p w:rsidR="000C6825" w:rsidRPr="00015912" w:rsidRDefault="000C6825" w:rsidP="00ED4598">
      <w:pPr>
        <w:shd w:val="clear" w:color="auto" w:fill="FFFFFF"/>
        <w:spacing w:line="360" w:lineRule="auto"/>
        <w:ind w:firstLine="709"/>
        <w:jc w:val="both"/>
        <w:outlineLvl w:val="0"/>
        <w:rPr>
          <w:color w:val="000000"/>
          <w:sz w:val="28"/>
          <w:szCs w:val="28"/>
        </w:rPr>
      </w:pPr>
      <w:r w:rsidRPr="00015912">
        <w:rPr>
          <w:color w:val="000000"/>
          <w:sz w:val="28"/>
          <w:szCs w:val="28"/>
        </w:rPr>
        <w:t>Для того чтобы</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 xml:space="preserve"> процесс воспроизводства не нарушался, производство кормов опережает темпы роста поголовья и производства животноводческой продукции.</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Интенсификация животноводства, переводит его на промышленную основу потребовали не только количественного, но и качественного улучшения кормовой базы. В хозяйстве урожайность однолетних трав составляет 170 ц/га, естественных трав - 34 ц/га.</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Наряду с однолетними травами применяют и зернофуражные культуры, выращиваемые на сенаж. Это позволило интенсивно использовать пашню, значительно увеличить сбор кормовых единиц с гектара, дало возможность полнее механизировать процесс кормления и специализировать кормопроизводство на выращивании одной или нескольких высокоурожайных культур.</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Хозяйство применяет безобмолотную уборку однолетних зерновых культур в фазу молочно-восковой спелости. Она позволила увеличить сбор питательных веществ с единицы площади на 10 - 25 %, а протеина на 20 - 30 %, получить массу с высокой питательностью.</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Концентрация поголовья при переводе животноводства на промышленную основу предусматривает бесперебойное снабжение его кормами в течении всего периода содержания. Нужны высококачественные корма, сбалансированные прежде всего по белку.</w:t>
      </w:r>
    </w:p>
    <w:p w:rsidR="000C6825" w:rsidRPr="00015912" w:rsidRDefault="000C6825" w:rsidP="00ED4598">
      <w:pPr>
        <w:shd w:val="clear" w:color="auto" w:fill="FFFFFF"/>
        <w:spacing w:line="360" w:lineRule="auto"/>
        <w:ind w:firstLine="709"/>
        <w:jc w:val="both"/>
        <w:rPr>
          <w:sz w:val="28"/>
          <w:szCs w:val="28"/>
        </w:rPr>
      </w:pPr>
      <w:r w:rsidRPr="00015912">
        <w:rPr>
          <w:color w:val="000000"/>
          <w:sz w:val="28"/>
          <w:szCs w:val="28"/>
        </w:rPr>
        <w:t>Проблема кормового белка - одна из наиболее актуальных. Решая проблему кормопроизводства, специалисты совхоза при определении структуры посевов насыщают их высокобелковыми культурами - горохом, рапсом. В перспективе все однолетние травы и значительная часть силосных будут иметь бобовый компонент.</w:t>
      </w:r>
    </w:p>
    <w:p w:rsidR="000C6825" w:rsidRPr="00015912" w:rsidRDefault="000C6825" w:rsidP="00ED4598">
      <w:pPr>
        <w:shd w:val="clear" w:color="auto" w:fill="FFFFFF"/>
        <w:spacing w:line="360" w:lineRule="auto"/>
        <w:ind w:firstLine="709"/>
        <w:jc w:val="both"/>
        <w:rPr>
          <w:sz w:val="28"/>
          <w:szCs w:val="28"/>
        </w:rPr>
      </w:pPr>
    </w:p>
    <w:p w:rsidR="000C6825" w:rsidRPr="00015912" w:rsidRDefault="000C6825" w:rsidP="00ED4598">
      <w:pPr>
        <w:shd w:val="clear" w:color="auto" w:fill="FFFFFF"/>
        <w:spacing w:line="360" w:lineRule="auto"/>
        <w:ind w:firstLine="709"/>
        <w:jc w:val="both"/>
        <w:rPr>
          <w:color w:val="000000"/>
          <w:sz w:val="28"/>
          <w:szCs w:val="28"/>
          <w:u w:val="single"/>
        </w:rPr>
        <w:sectPr w:rsidR="000C6825" w:rsidRPr="00015912" w:rsidSect="00ED4598">
          <w:pgSz w:w="11906" w:h="16838"/>
          <w:pgMar w:top="1134" w:right="851" w:bottom="1134" w:left="1701" w:header="708" w:footer="708" w:gutter="0"/>
          <w:cols w:space="708"/>
          <w:docGrid w:linePitch="360"/>
        </w:sectPr>
      </w:pPr>
    </w:p>
    <w:p w:rsidR="004C688B" w:rsidRDefault="0040333F" w:rsidP="00ED4598">
      <w:pPr>
        <w:shd w:val="clear" w:color="auto" w:fill="FFFFFF"/>
        <w:spacing w:line="360" w:lineRule="auto"/>
        <w:ind w:firstLine="709"/>
        <w:jc w:val="both"/>
        <w:rPr>
          <w:color w:val="000000"/>
          <w:sz w:val="28"/>
          <w:szCs w:val="28"/>
        </w:rPr>
      </w:pPr>
      <w:r>
        <w:rPr>
          <w:color w:val="000000"/>
          <w:sz w:val="28"/>
          <w:szCs w:val="28"/>
        </w:rPr>
        <w:t>Таблица 9</w:t>
      </w:r>
      <w:r w:rsidR="000C6825" w:rsidRPr="00015912">
        <w:rPr>
          <w:color w:val="000000"/>
          <w:sz w:val="28"/>
          <w:szCs w:val="28"/>
        </w:rPr>
        <w:t xml:space="preserve"> </w:t>
      </w:r>
    </w:p>
    <w:p w:rsidR="000C6825" w:rsidRPr="00015912" w:rsidRDefault="000C6825" w:rsidP="00ED4598">
      <w:pPr>
        <w:shd w:val="clear" w:color="auto" w:fill="FFFFFF"/>
        <w:spacing w:line="360" w:lineRule="auto"/>
        <w:ind w:firstLine="709"/>
        <w:jc w:val="both"/>
        <w:rPr>
          <w:color w:val="000000"/>
          <w:sz w:val="28"/>
          <w:szCs w:val="28"/>
        </w:rPr>
      </w:pPr>
      <w:r w:rsidRPr="00015912">
        <w:rPr>
          <w:color w:val="000000"/>
          <w:sz w:val="28"/>
          <w:szCs w:val="28"/>
        </w:rPr>
        <w:t>Обеспеченность животных кормами.</w:t>
      </w:r>
    </w:p>
    <w:tbl>
      <w:tblPr>
        <w:tblW w:w="14091" w:type="dxa"/>
        <w:tblInd w:w="113" w:type="dxa"/>
        <w:tblLayout w:type="fixed"/>
        <w:tblCellMar>
          <w:left w:w="40" w:type="dxa"/>
          <w:right w:w="40" w:type="dxa"/>
        </w:tblCellMar>
        <w:tblLook w:val="0000" w:firstRow="0" w:lastRow="0" w:firstColumn="0" w:lastColumn="0" w:noHBand="0" w:noVBand="0"/>
      </w:tblPr>
      <w:tblGrid>
        <w:gridCol w:w="1361"/>
        <w:gridCol w:w="1433"/>
        <w:gridCol w:w="1382"/>
        <w:gridCol w:w="1404"/>
        <w:gridCol w:w="1440"/>
        <w:gridCol w:w="1397"/>
        <w:gridCol w:w="1411"/>
        <w:gridCol w:w="1447"/>
        <w:gridCol w:w="1390"/>
        <w:gridCol w:w="1426"/>
      </w:tblGrid>
      <w:tr w:rsidR="000C6825" w:rsidRPr="004C688B">
        <w:trPr>
          <w:trHeight w:hRule="exact" w:val="317"/>
        </w:trPr>
        <w:tc>
          <w:tcPr>
            <w:tcW w:w="1361"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Вид корма</w:t>
            </w:r>
          </w:p>
        </w:tc>
        <w:tc>
          <w:tcPr>
            <w:tcW w:w="42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40333F" w:rsidP="004C688B">
            <w:pPr>
              <w:shd w:val="clear" w:color="auto" w:fill="FFFFFF"/>
            </w:pPr>
            <w:r w:rsidRPr="004C688B">
              <w:rPr>
                <w:color w:val="000000"/>
              </w:rPr>
              <w:t>2006</w:t>
            </w:r>
            <w:r w:rsidR="000C6825" w:rsidRPr="004C688B">
              <w:rPr>
                <w:color w:val="000000"/>
              </w:rPr>
              <w:t xml:space="preserve"> г</w:t>
            </w:r>
          </w:p>
        </w:tc>
        <w:tc>
          <w:tcPr>
            <w:tcW w:w="42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40333F" w:rsidP="004C688B">
            <w:pPr>
              <w:shd w:val="clear" w:color="auto" w:fill="FFFFFF"/>
            </w:pPr>
            <w:r w:rsidRPr="004C688B">
              <w:rPr>
                <w:color w:val="000000"/>
              </w:rPr>
              <w:t>2007</w:t>
            </w:r>
            <w:r w:rsidR="000C6825" w:rsidRPr="004C688B">
              <w:rPr>
                <w:color w:val="000000"/>
              </w:rPr>
              <w:t>г</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40333F" w:rsidP="004C688B">
            <w:pPr>
              <w:shd w:val="clear" w:color="auto" w:fill="FFFFFF"/>
            </w:pPr>
            <w:r w:rsidRPr="004C688B">
              <w:rPr>
                <w:color w:val="000000"/>
              </w:rPr>
              <w:t>2008</w:t>
            </w:r>
            <w:r w:rsidR="000C6825" w:rsidRPr="004C688B">
              <w:rPr>
                <w:color w:val="000000"/>
              </w:rPr>
              <w:t>г</w:t>
            </w:r>
          </w:p>
        </w:tc>
      </w:tr>
      <w:tr w:rsidR="000C6825" w:rsidRPr="004C688B">
        <w:trPr>
          <w:trHeight w:hRule="exact" w:val="590"/>
        </w:trPr>
        <w:tc>
          <w:tcPr>
            <w:tcW w:w="1361" w:type="dxa"/>
            <w:vMerge/>
            <w:tcBorders>
              <w:top w:val="nil"/>
              <w:left w:val="single" w:sz="6" w:space="0" w:color="auto"/>
              <w:bottom w:val="single" w:sz="6" w:space="0" w:color="auto"/>
              <w:right w:val="single" w:sz="6" w:space="0" w:color="auto"/>
            </w:tcBorders>
            <w:shd w:val="clear" w:color="auto" w:fill="FFFFFF"/>
            <w:vAlign w:val="center"/>
          </w:tcPr>
          <w:p w:rsidR="000C6825" w:rsidRPr="004C688B" w:rsidRDefault="000C6825" w:rsidP="004C688B"/>
          <w:p w:rsidR="000C6825" w:rsidRPr="004C688B" w:rsidRDefault="000C6825" w:rsidP="004C688B"/>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Требуется, Ц</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Имеется, ц</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Обеспеч.,</w:t>
            </w:r>
          </w:p>
          <w:p w:rsidR="000C6825" w:rsidRPr="004C688B" w:rsidRDefault="000C6825" w:rsidP="004C688B">
            <w:pPr>
              <w:shd w:val="clear" w:color="auto" w:fill="FFFFFF"/>
            </w:pPr>
            <w:r w:rsidRPr="004C688B">
              <w:rPr>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Требуется, Ц</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Имеется, ц</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Обеспеч., %</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Требуется, Ц</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Имеется, ц</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Обеспеч., %</w:t>
            </w:r>
          </w:p>
        </w:tc>
      </w:tr>
      <w:tr w:rsidR="000C6825" w:rsidRPr="004C688B">
        <w:trPr>
          <w:trHeight w:hRule="exact" w:val="324"/>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Зерно</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28041</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421632</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150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16640</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568403</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341</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11103</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570090</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513</w:t>
            </w:r>
          </w:p>
        </w:tc>
      </w:tr>
      <w:tr w:rsidR="000C6825" w:rsidRPr="004C688B">
        <w:trPr>
          <w:trHeight w:hRule="exact" w:val="324"/>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Сено</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59915</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41392</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69,8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16880</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42727</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253</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74694</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26101</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35</w:t>
            </w:r>
          </w:p>
        </w:tc>
      </w:tr>
      <w:tr w:rsidR="000C6825" w:rsidRPr="004C688B">
        <w:trPr>
          <w:trHeight w:hRule="exact" w:val="317"/>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Солома</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55077</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19018</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34,5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49711</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29307</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59</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54317</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41390</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76,2</w:t>
            </w:r>
          </w:p>
        </w:tc>
      </w:tr>
      <w:tr w:rsidR="000C6825" w:rsidRPr="004C688B">
        <w:trPr>
          <w:trHeight w:hRule="exact" w:val="324"/>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Силос</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p>
        </w:tc>
      </w:tr>
      <w:tr w:rsidR="000C6825" w:rsidRPr="004C688B">
        <w:trPr>
          <w:trHeight w:hRule="exact" w:val="317"/>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Сенаж</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235929</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170064</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72,8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269629</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166455</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61,8</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238994</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105117</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45</w:t>
            </w:r>
          </w:p>
        </w:tc>
      </w:tr>
      <w:tr w:rsidR="000C6825" w:rsidRPr="004C688B">
        <w:trPr>
          <w:trHeight w:hRule="exact" w:val="574"/>
        </w:trPr>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Всего,  ц к.ед.</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378962</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652106</w:t>
            </w:r>
          </w:p>
        </w:tc>
        <w:tc>
          <w:tcPr>
            <w:tcW w:w="140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327,1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352860</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806892</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714,8</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379108 .</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742698</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shd w:val="clear" w:color="auto" w:fill="FFFFFF"/>
            </w:pPr>
            <w:r w:rsidRPr="004C688B">
              <w:rPr>
                <w:color w:val="000000"/>
              </w:rPr>
              <w:t>669,2</w:t>
            </w:r>
          </w:p>
        </w:tc>
      </w:tr>
    </w:tbl>
    <w:p w:rsidR="000C6825" w:rsidRPr="00015912" w:rsidRDefault="000C6825" w:rsidP="00ED4598">
      <w:pPr>
        <w:shd w:val="clear" w:color="auto" w:fill="FFFFFF"/>
        <w:spacing w:line="360" w:lineRule="auto"/>
        <w:ind w:firstLine="709"/>
        <w:jc w:val="both"/>
      </w:pPr>
    </w:p>
    <w:p w:rsidR="000C6825" w:rsidRPr="00015912" w:rsidRDefault="000C6825" w:rsidP="00ED4598">
      <w:pPr>
        <w:shd w:val="clear" w:color="auto" w:fill="FFFFFF"/>
        <w:spacing w:line="360" w:lineRule="auto"/>
        <w:ind w:firstLine="709"/>
        <w:jc w:val="both"/>
        <w:rPr>
          <w:sz w:val="28"/>
          <w:szCs w:val="28"/>
        </w:rPr>
      </w:pPr>
    </w:p>
    <w:p w:rsidR="000C6825" w:rsidRPr="00015912" w:rsidRDefault="000C6825" w:rsidP="00ED4598">
      <w:pPr>
        <w:shd w:val="clear" w:color="auto" w:fill="FFFFFF"/>
        <w:spacing w:line="360" w:lineRule="auto"/>
        <w:ind w:firstLine="709"/>
        <w:jc w:val="both"/>
        <w:rPr>
          <w:sz w:val="28"/>
          <w:szCs w:val="28"/>
        </w:rPr>
      </w:pPr>
    </w:p>
    <w:p w:rsidR="000C6825" w:rsidRPr="00015912" w:rsidRDefault="000C6825" w:rsidP="00ED4598">
      <w:pPr>
        <w:shd w:val="clear" w:color="auto" w:fill="FFFFFF"/>
        <w:spacing w:line="360" w:lineRule="auto"/>
        <w:ind w:firstLine="709"/>
        <w:jc w:val="both"/>
        <w:rPr>
          <w:sz w:val="28"/>
          <w:szCs w:val="28"/>
        </w:rPr>
        <w:sectPr w:rsidR="000C6825" w:rsidRPr="00015912" w:rsidSect="00ED4598">
          <w:pgSz w:w="16838" w:h="11906" w:orient="landscape"/>
          <w:pgMar w:top="1134" w:right="851" w:bottom="1134" w:left="1701" w:header="709" w:footer="709" w:gutter="0"/>
          <w:cols w:space="708"/>
          <w:docGrid w:linePitch="360"/>
        </w:sectPr>
      </w:pPr>
    </w:p>
    <w:p w:rsidR="000C6825" w:rsidRPr="00015912" w:rsidRDefault="0040333F" w:rsidP="00ED4598">
      <w:pPr>
        <w:widowControl/>
        <w:shd w:val="clear" w:color="auto" w:fill="FFFFFF"/>
        <w:spacing w:line="360" w:lineRule="auto"/>
        <w:ind w:firstLine="709"/>
        <w:jc w:val="both"/>
        <w:rPr>
          <w:b/>
          <w:bCs/>
          <w:color w:val="000000"/>
          <w:sz w:val="28"/>
          <w:szCs w:val="28"/>
        </w:rPr>
      </w:pPr>
      <w:r>
        <w:rPr>
          <w:b/>
          <w:bCs/>
          <w:color w:val="000000"/>
          <w:sz w:val="28"/>
          <w:szCs w:val="28"/>
        </w:rPr>
        <w:t>1.5</w:t>
      </w:r>
      <w:r w:rsidR="000C6825" w:rsidRPr="00015912">
        <w:rPr>
          <w:b/>
          <w:bCs/>
          <w:color w:val="000000"/>
          <w:sz w:val="28"/>
          <w:szCs w:val="28"/>
        </w:rPr>
        <w:t xml:space="preserve"> Анализ валового производства продукции и продуктивности животных</w:t>
      </w:r>
    </w:p>
    <w:p w:rsidR="000C6825" w:rsidRPr="00015912" w:rsidRDefault="000C6825" w:rsidP="00ED4598">
      <w:pPr>
        <w:widowControl/>
        <w:shd w:val="clear" w:color="auto" w:fill="FFFFFF"/>
        <w:spacing w:line="360" w:lineRule="auto"/>
        <w:ind w:firstLine="709"/>
        <w:jc w:val="both"/>
        <w:rPr>
          <w:color w:val="000000"/>
          <w:sz w:val="28"/>
          <w:szCs w:val="28"/>
        </w:rPr>
      </w:pPr>
    </w:p>
    <w:p w:rsidR="004C688B" w:rsidRDefault="0040333F" w:rsidP="00ED4598">
      <w:pPr>
        <w:widowControl/>
        <w:shd w:val="clear" w:color="auto" w:fill="FFFFFF"/>
        <w:spacing w:line="360" w:lineRule="auto"/>
        <w:ind w:firstLine="709"/>
        <w:jc w:val="both"/>
        <w:outlineLvl w:val="0"/>
        <w:rPr>
          <w:color w:val="000000"/>
          <w:sz w:val="28"/>
          <w:szCs w:val="28"/>
        </w:rPr>
      </w:pPr>
      <w:r>
        <w:rPr>
          <w:color w:val="000000"/>
          <w:sz w:val="28"/>
          <w:szCs w:val="28"/>
        </w:rPr>
        <w:t>Таблица 10</w:t>
      </w:r>
      <w:r w:rsidR="000C6825" w:rsidRPr="00015912">
        <w:rPr>
          <w:color w:val="000000"/>
          <w:sz w:val="28"/>
          <w:szCs w:val="28"/>
        </w:rPr>
        <w:t xml:space="preserve"> – </w:t>
      </w:r>
    </w:p>
    <w:p w:rsidR="000C6825" w:rsidRPr="00015912" w:rsidRDefault="000C6825" w:rsidP="00ED4598">
      <w:pPr>
        <w:widowControl/>
        <w:shd w:val="clear" w:color="auto" w:fill="FFFFFF"/>
        <w:spacing w:line="360" w:lineRule="auto"/>
        <w:ind w:firstLine="709"/>
        <w:jc w:val="both"/>
        <w:outlineLvl w:val="0"/>
        <w:rPr>
          <w:color w:val="000000"/>
          <w:sz w:val="28"/>
          <w:szCs w:val="28"/>
        </w:rPr>
      </w:pPr>
      <w:r w:rsidRPr="00015912">
        <w:rPr>
          <w:color w:val="000000"/>
          <w:sz w:val="28"/>
          <w:szCs w:val="28"/>
        </w:rPr>
        <w:t>Динамика продуктивности и поголовья</w:t>
      </w:r>
    </w:p>
    <w:tbl>
      <w:tblPr>
        <w:tblW w:w="9540" w:type="dxa"/>
        <w:tblInd w:w="40" w:type="dxa"/>
        <w:tblLayout w:type="fixed"/>
        <w:tblCellMar>
          <w:left w:w="40" w:type="dxa"/>
          <w:right w:w="40" w:type="dxa"/>
        </w:tblCellMar>
        <w:tblLook w:val="0000" w:firstRow="0" w:lastRow="0" w:firstColumn="0" w:lastColumn="0" w:noHBand="0" w:noVBand="0"/>
      </w:tblPr>
      <w:tblGrid>
        <w:gridCol w:w="4320"/>
        <w:gridCol w:w="1073"/>
        <w:gridCol w:w="389"/>
        <w:gridCol w:w="1044"/>
        <w:gridCol w:w="338"/>
        <w:gridCol w:w="1102"/>
        <w:gridCol w:w="1274"/>
      </w:tblGrid>
      <w:tr w:rsidR="000C6825" w:rsidRPr="004C688B">
        <w:trPr>
          <w:trHeight w:val="331"/>
        </w:trPr>
        <w:tc>
          <w:tcPr>
            <w:tcW w:w="4320" w:type="dxa"/>
            <w:vMerge w:val="restart"/>
            <w:tcBorders>
              <w:top w:val="single" w:sz="6" w:space="0" w:color="auto"/>
              <w:left w:val="single" w:sz="6" w:space="0" w:color="auto"/>
              <w:bottom w:val="nil"/>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Показатель</w:t>
            </w:r>
          </w:p>
        </w:tc>
        <w:tc>
          <w:tcPr>
            <w:tcW w:w="1462" w:type="dxa"/>
            <w:gridSpan w:val="2"/>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382" w:type="dxa"/>
            <w:gridSpan w:val="2"/>
            <w:tcBorders>
              <w:top w:val="single" w:sz="6" w:space="0" w:color="auto"/>
              <w:left w:val="nil"/>
              <w:bottom w:val="single" w:sz="6" w:space="0" w:color="auto"/>
              <w:right w:val="nil"/>
            </w:tcBorders>
            <w:shd w:val="clear" w:color="auto" w:fill="FFFFFF"/>
            <w:vAlign w:val="center"/>
          </w:tcPr>
          <w:p w:rsidR="000C6825" w:rsidRPr="004C688B" w:rsidRDefault="000C6825" w:rsidP="004C688B">
            <w:pPr>
              <w:widowControl/>
              <w:shd w:val="clear" w:color="auto" w:fill="FFFFFF"/>
            </w:pPr>
            <w:r w:rsidRPr="004C688B">
              <w:rPr>
                <w:color w:val="000000"/>
              </w:rPr>
              <w:t>Годы</w:t>
            </w: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274" w:type="dxa"/>
            <w:tcBorders>
              <w:top w:val="single" w:sz="6" w:space="0" w:color="auto"/>
              <w:left w:val="single" w:sz="6" w:space="0" w:color="auto"/>
              <w:bottom w:val="nil"/>
              <w:right w:val="single" w:sz="6" w:space="0" w:color="auto"/>
            </w:tcBorders>
            <w:shd w:val="clear" w:color="auto" w:fill="FFFFFF"/>
            <w:vAlign w:val="center"/>
          </w:tcPr>
          <w:p w:rsidR="000C6825" w:rsidRPr="004C688B" w:rsidRDefault="0040333F" w:rsidP="004C688B">
            <w:pPr>
              <w:widowControl/>
              <w:shd w:val="clear" w:color="auto" w:fill="FFFFFF"/>
            </w:pPr>
            <w:r w:rsidRPr="004C688B">
              <w:rPr>
                <w:color w:val="000000"/>
              </w:rPr>
              <w:t>2008</w:t>
            </w:r>
            <w:r w:rsidR="000C6825" w:rsidRPr="004C688B">
              <w:rPr>
                <w:color w:val="000000"/>
              </w:rPr>
              <w:t>г   в</w:t>
            </w:r>
          </w:p>
        </w:tc>
      </w:tr>
      <w:tr w:rsidR="000C6825" w:rsidRPr="004C688B" w:rsidTr="004C688B">
        <w:trPr>
          <w:trHeight w:val="476"/>
        </w:trPr>
        <w:tc>
          <w:tcPr>
            <w:tcW w:w="4320" w:type="dxa"/>
            <w:vMerge/>
            <w:tcBorders>
              <w:top w:val="nil"/>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pPr>
          </w:p>
          <w:p w:rsidR="000C6825" w:rsidRPr="004C688B" w:rsidRDefault="000C6825" w:rsidP="004C688B">
            <w:pPr>
              <w:widowControl/>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0333F" w:rsidRPr="004C688B">
              <w:rPr>
                <w:color w:val="000000"/>
              </w:rPr>
              <w:t>6</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0333F" w:rsidRPr="004C688B">
              <w:rPr>
                <w:color w:val="000000"/>
              </w:rPr>
              <w:t>7</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0333F" w:rsidRPr="004C688B">
              <w:rPr>
                <w:color w:val="000000"/>
              </w:rPr>
              <w:t>8</w:t>
            </w:r>
          </w:p>
        </w:tc>
        <w:tc>
          <w:tcPr>
            <w:tcW w:w="1274" w:type="dxa"/>
            <w:tcBorders>
              <w:top w:val="nil"/>
              <w:left w:val="single" w:sz="6" w:space="0" w:color="auto"/>
              <w:bottom w:val="single" w:sz="6" w:space="0" w:color="auto"/>
              <w:right w:val="single" w:sz="6" w:space="0" w:color="auto"/>
            </w:tcBorders>
            <w:shd w:val="clear" w:color="auto" w:fill="FFFFFF"/>
            <w:vAlign w:val="center"/>
          </w:tcPr>
          <w:p w:rsidR="000C6825" w:rsidRPr="004C688B" w:rsidRDefault="0040333F" w:rsidP="004C688B">
            <w:pPr>
              <w:widowControl/>
              <w:shd w:val="clear" w:color="auto" w:fill="FFFFFF"/>
            </w:pPr>
            <w:r w:rsidRPr="004C688B">
              <w:rPr>
                <w:color w:val="000000"/>
              </w:rPr>
              <w:t>%  к 2007</w:t>
            </w:r>
            <w:r w:rsidR="000C6825" w:rsidRPr="004C688B">
              <w:rPr>
                <w:color w:val="000000"/>
              </w:rPr>
              <w:t>г</w:t>
            </w:r>
          </w:p>
        </w:tc>
      </w:tr>
      <w:tr w:rsidR="000C6825" w:rsidRPr="004C688B" w:rsidTr="004C688B">
        <w:trPr>
          <w:trHeight w:val="426"/>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Среднегодовой надой на 1 корову, кг</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3600</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3782</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3817</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100,9</w:t>
            </w:r>
          </w:p>
        </w:tc>
      </w:tr>
      <w:tr w:rsidR="000C6825" w:rsidRPr="004C688B" w:rsidTr="004C688B">
        <w:trPr>
          <w:trHeight w:val="496"/>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Среднегодовое поголовье коров,</w:t>
            </w:r>
          </w:p>
          <w:p w:rsidR="000C6825" w:rsidRPr="004C688B" w:rsidRDefault="000C6825" w:rsidP="004C688B">
            <w:pPr>
              <w:widowControl/>
              <w:shd w:val="clear" w:color="auto" w:fill="FFFFFF"/>
            </w:pPr>
            <w:r w:rsidRPr="004C688B">
              <w:rPr>
                <w:color w:val="000000"/>
              </w:rPr>
              <w:t>гол.</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850</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857</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857</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100</w:t>
            </w:r>
          </w:p>
        </w:tc>
      </w:tr>
      <w:tr w:rsidR="000C6825" w:rsidRPr="004C688B" w:rsidTr="004C688B">
        <w:trPr>
          <w:trHeight w:val="312"/>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Выход   телят   на   100   коров   и нетелей, гол.</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972808" w:rsidP="004C688B">
            <w:pPr>
              <w:widowControl/>
              <w:shd w:val="clear" w:color="auto" w:fill="FFFFFF"/>
            </w:pPr>
            <w:r w:rsidRPr="004C688B">
              <w:rPr>
                <w:color w:val="000000"/>
              </w:rPr>
              <w:t>80</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120</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153</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127,5</w:t>
            </w:r>
          </w:p>
        </w:tc>
      </w:tr>
      <w:tr w:rsidR="000C6825" w:rsidRPr="004C688B">
        <w:trPr>
          <w:trHeight w:val="655"/>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Среднегодовое   поголовье</w:t>
            </w:r>
          </w:p>
          <w:p w:rsidR="000C6825" w:rsidRPr="004C688B" w:rsidRDefault="000C6825" w:rsidP="004C688B">
            <w:pPr>
              <w:widowControl/>
              <w:shd w:val="clear" w:color="auto" w:fill="FFFFFF"/>
            </w:pPr>
            <w:r w:rsidRPr="004C688B">
              <w:rPr>
                <w:color w:val="000000"/>
              </w:rPr>
              <w:t>овцематок, гол.</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4199</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4200</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5546</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132</w:t>
            </w:r>
          </w:p>
        </w:tc>
      </w:tr>
      <w:tr w:rsidR="000C6825" w:rsidRPr="004C688B">
        <w:trPr>
          <w:trHeight w:val="331"/>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Средний настриг шерсти, кг</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5,0</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4,5</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4,8</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106,6</w:t>
            </w:r>
          </w:p>
        </w:tc>
      </w:tr>
      <w:tr w:rsidR="000C6825" w:rsidRPr="004C688B">
        <w:trPr>
          <w:trHeight w:val="511"/>
        </w:trPr>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Среднесуточный прирост овец, г</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164</w:t>
            </w:r>
          </w:p>
        </w:tc>
        <w:tc>
          <w:tcPr>
            <w:tcW w:w="389"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044"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98</w:t>
            </w:r>
          </w:p>
        </w:tc>
        <w:tc>
          <w:tcPr>
            <w:tcW w:w="338" w:type="dxa"/>
            <w:tcBorders>
              <w:top w:val="single" w:sz="6" w:space="0" w:color="auto"/>
              <w:left w:val="single" w:sz="6" w:space="0" w:color="auto"/>
              <w:bottom w:val="single" w:sz="6" w:space="0" w:color="auto"/>
              <w:right w:val="nil"/>
            </w:tcBorders>
            <w:shd w:val="clear" w:color="auto" w:fill="FFFFFF"/>
            <w:vAlign w:val="center"/>
          </w:tcPr>
          <w:p w:rsidR="000C6825" w:rsidRPr="004C688B" w:rsidRDefault="000C6825" w:rsidP="004C688B">
            <w:pPr>
              <w:widowControl/>
              <w:shd w:val="clear" w:color="auto" w:fill="FFFFFF"/>
            </w:pPr>
          </w:p>
        </w:tc>
        <w:tc>
          <w:tcPr>
            <w:tcW w:w="1102" w:type="dxa"/>
            <w:tcBorders>
              <w:top w:val="single" w:sz="6" w:space="0" w:color="auto"/>
              <w:left w:val="nil"/>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264</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269,3</w:t>
            </w:r>
          </w:p>
        </w:tc>
      </w:tr>
    </w:tbl>
    <w:p w:rsidR="000C6825" w:rsidRPr="00015912" w:rsidRDefault="000C6825" w:rsidP="00ED4598">
      <w:pPr>
        <w:spacing w:line="360" w:lineRule="auto"/>
        <w:ind w:firstLine="709"/>
        <w:jc w:val="both"/>
        <w:rPr>
          <w:sz w:val="28"/>
          <w:szCs w:val="28"/>
        </w:rPr>
      </w:pPr>
    </w:p>
    <w:p w:rsidR="00A90407" w:rsidRPr="00015912" w:rsidRDefault="00A90407" w:rsidP="00ED4598">
      <w:pPr>
        <w:spacing w:line="360" w:lineRule="auto"/>
        <w:ind w:firstLine="709"/>
        <w:jc w:val="both"/>
        <w:rPr>
          <w:b/>
          <w:bCs/>
          <w:sz w:val="28"/>
          <w:szCs w:val="28"/>
        </w:rPr>
      </w:pPr>
      <w:r w:rsidRPr="00015912">
        <w:rPr>
          <w:b/>
          <w:bCs/>
          <w:sz w:val="28"/>
          <w:szCs w:val="28"/>
        </w:rPr>
        <w:t>Овцеводство.</w:t>
      </w:r>
    </w:p>
    <w:p w:rsidR="00A90407" w:rsidRPr="00015912" w:rsidRDefault="00A90407" w:rsidP="00ED4598">
      <w:pPr>
        <w:spacing w:line="360" w:lineRule="auto"/>
        <w:ind w:firstLine="709"/>
        <w:jc w:val="both"/>
        <w:rPr>
          <w:sz w:val="28"/>
          <w:szCs w:val="28"/>
        </w:rPr>
      </w:pPr>
      <w:r w:rsidRPr="00015912">
        <w:rPr>
          <w:sz w:val="28"/>
          <w:szCs w:val="28"/>
        </w:rPr>
        <w:t>Воспроизводство стада овец обеспечивается комплексом зоотехнических, ветеринарных и организационно – хозяйственных мероприятий. Главное из них: кормление и содержан</w:t>
      </w:r>
      <w:r w:rsidR="004C688B">
        <w:rPr>
          <w:sz w:val="28"/>
          <w:szCs w:val="28"/>
        </w:rPr>
        <w:t xml:space="preserve">ие, формирование маточных отар </w:t>
      </w:r>
      <w:r w:rsidRPr="00015912">
        <w:rPr>
          <w:sz w:val="28"/>
          <w:szCs w:val="28"/>
        </w:rPr>
        <w:t>и подготовка к осеменению, сроки случки, организация и проведение окота, выращивание полноценного молодняка.</w:t>
      </w:r>
    </w:p>
    <w:p w:rsidR="00A90407" w:rsidRPr="00015912" w:rsidRDefault="00A90407" w:rsidP="00ED4598">
      <w:pPr>
        <w:spacing w:line="360" w:lineRule="auto"/>
        <w:ind w:firstLine="709"/>
        <w:jc w:val="both"/>
        <w:rPr>
          <w:sz w:val="28"/>
          <w:szCs w:val="28"/>
        </w:rPr>
      </w:pPr>
      <w:r w:rsidRPr="00015912">
        <w:rPr>
          <w:sz w:val="28"/>
          <w:szCs w:val="28"/>
        </w:rPr>
        <w:t>Подготовка маток к случке начинается сразу же после отбивки ягнят. Маткам предоставляются лучшие пастбища. В хозяйстве ведется племенная работа по улучшению породы овец.</w:t>
      </w:r>
    </w:p>
    <w:p w:rsidR="00A90407" w:rsidRPr="00015912" w:rsidRDefault="00A90407" w:rsidP="00ED4598">
      <w:pPr>
        <w:spacing w:line="360" w:lineRule="auto"/>
        <w:ind w:firstLine="709"/>
        <w:jc w:val="both"/>
        <w:rPr>
          <w:sz w:val="28"/>
          <w:szCs w:val="28"/>
        </w:rPr>
      </w:pPr>
      <w:r w:rsidRPr="00015912">
        <w:rPr>
          <w:sz w:val="28"/>
          <w:szCs w:val="28"/>
        </w:rPr>
        <w:t>Имеется племенное ядро. На каждую овцу заведена карточка, где записывается год рождения, вес, даты случки и окота, вес приплода и пол. Случка проходит в октябре, окот в марте.</w:t>
      </w:r>
    </w:p>
    <w:p w:rsidR="00A90407" w:rsidRPr="00015912" w:rsidRDefault="00A90407" w:rsidP="00ED4598">
      <w:pPr>
        <w:spacing w:line="360" w:lineRule="auto"/>
        <w:ind w:firstLine="709"/>
        <w:jc w:val="both"/>
        <w:rPr>
          <w:sz w:val="28"/>
          <w:szCs w:val="28"/>
        </w:rPr>
      </w:pPr>
      <w:r w:rsidRPr="00015912">
        <w:rPr>
          <w:sz w:val="28"/>
          <w:szCs w:val="28"/>
        </w:rPr>
        <w:t>Главным критерием успеха селекции является количество и качество получаемой шерсти. Учитывая суровые условия края, настриг мытой шерсти с 1 овцы 2,8-3 кг для Красноярской породы считается вполне удовлетворительной. Стрижка овец в хозяйстве начинается в 20 числах июня. На период стрижки составляется график, при этом учитывается состояние шерсти каждой половозрастной группы. Учитывают настриг шерсти путем взвешивания и записывания от каждой овцы. Затем шерсть классируют, прессуют в кипы, взвешивают и маркируют. Для первичной обработки шерсть увозят на Черногорскую фабрику «Пош».</w:t>
      </w:r>
    </w:p>
    <w:p w:rsidR="00A90407" w:rsidRPr="00015912" w:rsidRDefault="00A90407" w:rsidP="00ED4598">
      <w:pPr>
        <w:spacing w:line="360" w:lineRule="auto"/>
        <w:ind w:firstLine="709"/>
        <w:jc w:val="both"/>
        <w:rPr>
          <w:sz w:val="28"/>
          <w:szCs w:val="28"/>
        </w:rPr>
      </w:pPr>
      <w:r w:rsidRPr="00015912">
        <w:rPr>
          <w:sz w:val="28"/>
          <w:szCs w:val="28"/>
        </w:rPr>
        <w:t>Молодняк после отбивки формируют по половозрастным группам (атарам). При отбивки каждый ягнёнок взвешивается и заносится в карточку соответственного номера, присвоенного при рождении.</w:t>
      </w:r>
    </w:p>
    <w:p w:rsidR="00A90407" w:rsidRPr="00015912" w:rsidRDefault="00A90407" w:rsidP="00ED4598">
      <w:pPr>
        <w:spacing w:line="360" w:lineRule="auto"/>
        <w:ind w:firstLine="709"/>
        <w:jc w:val="both"/>
        <w:rPr>
          <w:sz w:val="28"/>
          <w:szCs w:val="28"/>
        </w:rPr>
      </w:pPr>
      <w:r w:rsidRPr="00015912">
        <w:rPr>
          <w:sz w:val="28"/>
          <w:szCs w:val="28"/>
        </w:rPr>
        <w:t>В овцеводстве главное кормление – пастбищное. Перед выгоном на пастбище овцам скармливают соломо – концентратную смесь или сено. В зимне – весенний стойловый период соотношение кормов в рационе по питательности рекомендуется следующее: сено – 52 %, солома – 8 %, силос – 20 %, концентраты – 20 %. На период ягнения в среднем на 1 матку скармливается грубых кормов 2 – 2,5 ц, сочных – 3 ц и концентрированных – 0,6 ц. Рационы сбалансированны по переваримому протеину и минеральным веществам, витаминам.</w:t>
      </w:r>
    </w:p>
    <w:p w:rsidR="00A90407" w:rsidRPr="00015912" w:rsidRDefault="00A90407" w:rsidP="00ED4598">
      <w:pPr>
        <w:spacing w:line="360" w:lineRule="auto"/>
        <w:ind w:firstLine="709"/>
        <w:jc w:val="both"/>
        <w:rPr>
          <w:sz w:val="28"/>
          <w:szCs w:val="28"/>
        </w:rPr>
      </w:pPr>
      <w:r w:rsidRPr="00015912">
        <w:rPr>
          <w:sz w:val="28"/>
          <w:szCs w:val="28"/>
        </w:rPr>
        <w:t>Перед выходом на пастбище овец подвергают осмотру и санитарной обработке. Каждую бригаду чабанов оснащают передвижным вагончиком, щитами для загораживания база, кормушками для соли, водопойным оборудованием, мелким инвентарем, инструментом и медикаментами. Вода для поения овец привозная.</w:t>
      </w:r>
    </w:p>
    <w:p w:rsidR="00A90407" w:rsidRPr="00015912" w:rsidRDefault="00A90407" w:rsidP="00ED4598">
      <w:pPr>
        <w:spacing w:line="360" w:lineRule="auto"/>
        <w:ind w:firstLine="709"/>
        <w:jc w:val="both"/>
        <w:rPr>
          <w:sz w:val="28"/>
          <w:szCs w:val="28"/>
        </w:rPr>
      </w:pPr>
    </w:p>
    <w:p w:rsidR="00A90407" w:rsidRPr="00015912" w:rsidRDefault="00A90407" w:rsidP="00ED4598">
      <w:pPr>
        <w:spacing w:line="360" w:lineRule="auto"/>
        <w:ind w:firstLine="709"/>
        <w:jc w:val="both"/>
        <w:rPr>
          <w:sz w:val="28"/>
          <w:szCs w:val="28"/>
        </w:rPr>
      </w:pPr>
    </w:p>
    <w:p w:rsidR="00A90407" w:rsidRPr="00015912" w:rsidRDefault="001B6718" w:rsidP="00ED4598">
      <w:pPr>
        <w:spacing w:line="360" w:lineRule="auto"/>
        <w:ind w:firstLine="709"/>
        <w:jc w:val="both"/>
        <w:rPr>
          <w:b/>
          <w:bCs/>
          <w:sz w:val="28"/>
          <w:szCs w:val="28"/>
          <w:u w:val="single"/>
        </w:rPr>
      </w:pPr>
      <w:r>
        <w:rPr>
          <w:sz w:val="28"/>
          <w:szCs w:val="28"/>
        </w:rPr>
        <w:br w:type="page"/>
      </w:r>
      <w:r w:rsidR="00A90407" w:rsidRPr="00015912">
        <w:rPr>
          <w:b/>
          <w:bCs/>
          <w:sz w:val="28"/>
          <w:szCs w:val="28"/>
          <w:u w:val="single"/>
        </w:rPr>
        <w:t>2.Технология первичной переработки продуктов животноводства.</w:t>
      </w:r>
    </w:p>
    <w:p w:rsidR="001B6718" w:rsidRDefault="001B6718" w:rsidP="00ED4598">
      <w:pPr>
        <w:spacing w:line="360" w:lineRule="auto"/>
        <w:ind w:firstLine="709"/>
        <w:jc w:val="both"/>
        <w:rPr>
          <w:b/>
          <w:bCs/>
          <w:sz w:val="28"/>
          <w:szCs w:val="28"/>
        </w:rPr>
      </w:pPr>
    </w:p>
    <w:p w:rsidR="00A90407" w:rsidRPr="00015912" w:rsidRDefault="00A90407" w:rsidP="00ED4598">
      <w:pPr>
        <w:spacing w:line="360" w:lineRule="auto"/>
        <w:ind w:firstLine="709"/>
        <w:jc w:val="both"/>
        <w:rPr>
          <w:sz w:val="28"/>
          <w:szCs w:val="28"/>
        </w:rPr>
      </w:pPr>
      <w:r w:rsidRPr="00015912">
        <w:rPr>
          <w:sz w:val="28"/>
          <w:szCs w:val="28"/>
        </w:rPr>
        <w:t>Для получения доброкачественного молока в хозяйстве разработаны и выполняются следующие мероприятия:</w:t>
      </w:r>
    </w:p>
    <w:p w:rsidR="00A90407" w:rsidRPr="00015912" w:rsidRDefault="00A90407" w:rsidP="00ED4598">
      <w:pPr>
        <w:spacing w:line="360" w:lineRule="auto"/>
        <w:ind w:firstLine="709"/>
        <w:jc w:val="both"/>
        <w:rPr>
          <w:sz w:val="28"/>
          <w:szCs w:val="28"/>
        </w:rPr>
      </w:pPr>
      <w:r w:rsidRPr="00015912">
        <w:rPr>
          <w:sz w:val="28"/>
          <w:szCs w:val="28"/>
        </w:rPr>
        <w:t>1.Санитарное состояние помещений и животных находящихся в них.</w:t>
      </w:r>
    </w:p>
    <w:p w:rsidR="00A90407" w:rsidRPr="00015912" w:rsidRDefault="00A90407" w:rsidP="00ED4598">
      <w:pPr>
        <w:spacing w:line="360" w:lineRule="auto"/>
        <w:ind w:firstLine="709"/>
        <w:jc w:val="both"/>
        <w:rPr>
          <w:sz w:val="28"/>
          <w:szCs w:val="28"/>
        </w:rPr>
      </w:pPr>
      <w:r w:rsidRPr="00015912">
        <w:rPr>
          <w:sz w:val="28"/>
          <w:szCs w:val="28"/>
        </w:rPr>
        <w:t>2. Гигиена молочного оборудования и использование качественных моющих средств.</w:t>
      </w:r>
    </w:p>
    <w:p w:rsidR="00A90407" w:rsidRPr="00015912" w:rsidRDefault="00A90407" w:rsidP="00ED4598">
      <w:pPr>
        <w:spacing w:line="360" w:lineRule="auto"/>
        <w:ind w:firstLine="709"/>
        <w:jc w:val="both"/>
        <w:rPr>
          <w:sz w:val="28"/>
          <w:szCs w:val="28"/>
        </w:rPr>
      </w:pPr>
      <w:r w:rsidRPr="00015912">
        <w:rPr>
          <w:sz w:val="28"/>
          <w:szCs w:val="28"/>
        </w:rPr>
        <w:t>3. Дисциплина и порядок на рабочих местах.</w:t>
      </w:r>
    </w:p>
    <w:p w:rsidR="00A90407" w:rsidRPr="00015912" w:rsidRDefault="00A90407" w:rsidP="00ED4598">
      <w:pPr>
        <w:spacing w:line="360" w:lineRule="auto"/>
        <w:ind w:firstLine="709"/>
        <w:jc w:val="both"/>
        <w:rPr>
          <w:sz w:val="28"/>
          <w:szCs w:val="28"/>
        </w:rPr>
      </w:pPr>
      <w:r w:rsidRPr="00015912">
        <w:rPr>
          <w:sz w:val="28"/>
          <w:szCs w:val="28"/>
        </w:rPr>
        <w:t>4. здоровье животных.</w:t>
      </w:r>
    </w:p>
    <w:p w:rsidR="00A90407" w:rsidRPr="00015912" w:rsidRDefault="00A90407" w:rsidP="00ED4598">
      <w:pPr>
        <w:spacing w:line="360" w:lineRule="auto"/>
        <w:ind w:firstLine="709"/>
        <w:jc w:val="both"/>
        <w:rPr>
          <w:sz w:val="28"/>
          <w:szCs w:val="28"/>
        </w:rPr>
      </w:pPr>
      <w:r w:rsidRPr="00015912">
        <w:rPr>
          <w:sz w:val="28"/>
          <w:szCs w:val="28"/>
        </w:rPr>
        <w:t>Для первичной обработки молока используются фильтры – охладители молока, которые быстро охлаждают молоко до 3,5-4°, тем самым препятствуют размножению бактерий. Затем молоко поступает на перерабатывающий завод, где проходит обработку. Часть молока реализуется через магазины, часть идет на изготовление молочной продукции: кефир, ряженку, йогурт, сметану, масло, сыр.</w:t>
      </w:r>
    </w:p>
    <w:p w:rsidR="00A90407" w:rsidRPr="00015912" w:rsidRDefault="00A90407" w:rsidP="00ED4598">
      <w:pPr>
        <w:spacing w:line="360" w:lineRule="auto"/>
        <w:ind w:firstLine="709"/>
        <w:jc w:val="both"/>
        <w:rPr>
          <w:sz w:val="28"/>
          <w:szCs w:val="28"/>
        </w:rPr>
      </w:pPr>
      <w:r w:rsidRPr="00015912">
        <w:rPr>
          <w:sz w:val="28"/>
          <w:szCs w:val="28"/>
        </w:rPr>
        <w:t>Местом забоя животных является мясокомбинат, куда подвозят животных на машине ЗИЛ-130, специально оборудованный для транспортировки.</w:t>
      </w:r>
    </w:p>
    <w:p w:rsidR="00A90407" w:rsidRPr="00015912" w:rsidRDefault="00A90407" w:rsidP="00ED4598">
      <w:pPr>
        <w:spacing w:line="360" w:lineRule="auto"/>
        <w:ind w:firstLine="709"/>
        <w:jc w:val="both"/>
        <w:rPr>
          <w:sz w:val="28"/>
          <w:szCs w:val="28"/>
        </w:rPr>
      </w:pPr>
      <w:r w:rsidRPr="00015912">
        <w:rPr>
          <w:sz w:val="28"/>
          <w:szCs w:val="28"/>
        </w:rPr>
        <w:t>Часть мяса также реализуется через магазины, часть идет на изготовление колбас. Колбасу изготовляют двух видов: варёная и полукопчёная.</w:t>
      </w:r>
    </w:p>
    <w:p w:rsidR="00A90407" w:rsidRPr="00015912" w:rsidRDefault="00A90407" w:rsidP="00ED4598">
      <w:pPr>
        <w:spacing w:line="360" w:lineRule="auto"/>
        <w:ind w:firstLine="709"/>
        <w:jc w:val="both"/>
        <w:rPr>
          <w:sz w:val="28"/>
          <w:szCs w:val="28"/>
        </w:rPr>
      </w:pPr>
      <w:r w:rsidRPr="00015912">
        <w:rPr>
          <w:sz w:val="28"/>
          <w:szCs w:val="28"/>
        </w:rPr>
        <w:t>Хранится мясо на складах в холодильниках глубокой заморозки.</w:t>
      </w:r>
    </w:p>
    <w:p w:rsidR="00A5577D" w:rsidRPr="00015912" w:rsidRDefault="001B6718" w:rsidP="00ED4598">
      <w:pPr>
        <w:pStyle w:val="ab"/>
        <w:spacing w:before="0" w:beforeAutospacing="0" w:after="0" w:afterAutospacing="0" w:line="360" w:lineRule="auto"/>
        <w:ind w:firstLine="709"/>
        <w:jc w:val="both"/>
        <w:rPr>
          <w:b/>
          <w:bCs/>
          <w:sz w:val="28"/>
          <w:szCs w:val="28"/>
        </w:rPr>
      </w:pPr>
      <w:r>
        <w:rPr>
          <w:b/>
          <w:bCs/>
          <w:sz w:val="28"/>
          <w:szCs w:val="28"/>
        </w:rPr>
        <w:br w:type="page"/>
      </w:r>
      <w:r w:rsidR="00A5577D" w:rsidRPr="00015912">
        <w:rPr>
          <w:b/>
          <w:bCs/>
          <w:sz w:val="28"/>
          <w:szCs w:val="28"/>
        </w:rPr>
        <w:t>З. Безопасность жизнедеятельности.</w:t>
      </w:r>
    </w:p>
    <w:p w:rsidR="001B6718" w:rsidRDefault="001B6718" w:rsidP="00ED4598">
      <w:pPr>
        <w:pStyle w:val="ab"/>
        <w:spacing w:before="0" w:beforeAutospacing="0" w:after="0" w:afterAutospacing="0" w:line="360" w:lineRule="auto"/>
        <w:ind w:firstLine="709"/>
        <w:jc w:val="both"/>
        <w:rPr>
          <w:sz w:val="28"/>
          <w:szCs w:val="28"/>
        </w:rPr>
      </w:pP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Безопасность жизнедеятельности - это система законодательных актов, социально-экономических, санитарно-гигиенических и организационных мероприятий, обеспечивающих безопасность, сохранения здоровья и работоспособности человека в процессе труда.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В </w:t>
      </w:r>
      <w:r w:rsidR="00491BF9">
        <w:rPr>
          <w:sz w:val="28"/>
          <w:szCs w:val="28"/>
        </w:rPr>
        <w:t>ОРХ «Зайцева Гора</w:t>
      </w:r>
      <w:r w:rsidRPr="00015912">
        <w:rPr>
          <w:sz w:val="28"/>
          <w:szCs w:val="28"/>
        </w:rPr>
        <w:t xml:space="preserve">» имеется приказ от 16.03.2002 года, действительный в настоящее время, “Об охране труда и технике безопасности на предприятии”. Приказом назначено ответственное лицо за проведение вводного инструктажа, им является инженер по технике безопасности. Ответственными лицами за проведение первичного инструктажа на рабочем месте, повторного (через 6 месяцев), внепланового, целевого являются руководители подразделений предприятия или главные специалисты.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Факторы, влияющие на безопасность труда бывают вредные и опасные, к вредным относятся: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загрязнённый воздух; влажность, шум от рабочих машин, работа с медикаментами.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К опасным относятся: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сами животные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привязь;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электрические приборы;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инструменты для расчистки копыт;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оборудование и машины;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При приемке на работу каждый устраивающийся проходит инструктаж по технике безопасности у инженера по технике безопасности. Текущие и плановые инструктажи проводятся регулярно. Данные о проведении первичного инструктажа на рабочем месте, повторного и внепланового, лицо, проводившее инструктаж, делает запись в журнале регистрации инструктажа на рабочем месте (либо типовой, либо тетрадь), с обязательной подписью инструктирующего и инструктируемого. За последние три года было несколько несчастных случаев, связанных с производством. Встречались также случаи незначительного травматизма и простудных заболеваний, по причине невыполнения правил техники безопасности.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Необходим индивидуальный подход к каждому животному, знание темперамента и повадок каждого животного. По правилам техники безопасности работать с быками разрешается лицам не младше 18 лет. При приеме на работу скотники проходят вводный инструктаж по технике безопасности и инструктаж на рабочем месте при работе с быками-производителями.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Одним из основных обязательств  предприятия по технике безопасности быками является обеспечение скотников предприятия всеми необходимыми инструментами, которые необходимы в процессе работы.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 Общее состояние охраны и безопасности труда</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Для устранения травматизма на предприятии проводятся инструктаж после, которого инструктируемый расписывается в журнале о прохождении инструктажа. Если на предприятии происходит несчастный случай, составляется акт о несчастном случае. В акте указывается, при каких обстоятельствах произошел несчастный случай и чья вина в конкретном случае.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Несмотря на существование производственного травматизма, в ряде случаев происходит его снижение показателей. Финансирование мероприятий осуществляется за счет фонда общественных расходов. Причины производственного травматизма выявляются, анализируются и устраняются. Проводятся также собрания по разбору несчастного случая.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Пожарная безопасность на предприятии.</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На территории предприятия имеются пожарные щиты, оборудованные огнетушителем (2шт), лопатой, лом, топор, ведро (2 шт.), багор. Под каждым щитом имеется ящик, с песком окрашенный в красный цвет. На территории бычника имеются спасательные островки (вкопанные рельсы). </w:t>
      </w:r>
    </w:p>
    <w:p w:rsidR="00D2343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На предприятии большое внимание уделяется электронагревательным приборам, а также всему электрооборудованию. Происходит по мере надобности смена проводки старой на новую. Имеется водо-перевозящая машина, которая всегда наполнена водой на случай возникновения пожара. Ключи от гаража находятся у сторожа.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Только при условии выполнения всех перечисленных мероприятий предприятие может работать без травм и аварий, что будет способствовать повышению производительности труда и др. </w:t>
      </w:r>
    </w:p>
    <w:p w:rsidR="00450E4D" w:rsidRPr="00015912" w:rsidRDefault="00450E4D" w:rsidP="00ED4598">
      <w:pPr>
        <w:pStyle w:val="ab"/>
        <w:spacing w:before="0" w:beforeAutospacing="0" w:after="0" w:afterAutospacing="0" w:line="360" w:lineRule="auto"/>
        <w:ind w:firstLine="709"/>
        <w:jc w:val="both"/>
        <w:rPr>
          <w:b/>
          <w:bCs/>
          <w:sz w:val="28"/>
          <w:szCs w:val="28"/>
        </w:rPr>
      </w:pPr>
    </w:p>
    <w:p w:rsidR="00A5577D" w:rsidRPr="00015912" w:rsidRDefault="001B6718" w:rsidP="00ED4598">
      <w:pPr>
        <w:pStyle w:val="ab"/>
        <w:spacing w:before="0" w:beforeAutospacing="0" w:after="0" w:afterAutospacing="0" w:line="360" w:lineRule="auto"/>
        <w:ind w:firstLine="709"/>
        <w:jc w:val="both"/>
        <w:rPr>
          <w:b/>
          <w:bCs/>
          <w:sz w:val="28"/>
          <w:szCs w:val="28"/>
        </w:rPr>
      </w:pPr>
      <w:r>
        <w:rPr>
          <w:b/>
          <w:bCs/>
          <w:sz w:val="28"/>
          <w:szCs w:val="28"/>
        </w:rPr>
        <w:br w:type="page"/>
      </w:r>
      <w:r w:rsidR="00A5577D" w:rsidRPr="00015912">
        <w:rPr>
          <w:b/>
          <w:bCs/>
          <w:sz w:val="28"/>
          <w:szCs w:val="28"/>
        </w:rPr>
        <w:t>4. Охрана природы.</w:t>
      </w:r>
    </w:p>
    <w:p w:rsidR="001B6718" w:rsidRDefault="001B6718" w:rsidP="00ED4598">
      <w:pPr>
        <w:pStyle w:val="ab"/>
        <w:spacing w:before="0" w:beforeAutospacing="0" w:after="0" w:afterAutospacing="0" w:line="360" w:lineRule="auto"/>
        <w:ind w:firstLine="709"/>
        <w:jc w:val="both"/>
        <w:rPr>
          <w:sz w:val="28"/>
          <w:szCs w:val="28"/>
        </w:rPr>
      </w:pP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Сельскохозяйственное производство оказывает огромное влияние на природу. Вопросы охраны окружающей среды оговорены в конституции РФ статьях 41, 42, 43. </w:t>
      </w:r>
    </w:p>
    <w:p w:rsidR="00A5577D" w:rsidRPr="00015912" w:rsidRDefault="00491BF9" w:rsidP="00ED4598">
      <w:pPr>
        <w:pStyle w:val="ab"/>
        <w:spacing w:before="0" w:beforeAutospacing="0" w:after="0" w:afterAutospacing="0" w:line="360" w:lineRule="auto"/>
        <w:ind w:firstLine="709"/>
        <w:jc w:val="both"/>
        <w:rPr>
          <w:sz w:val="28"/>
          <w:szCs w:val="28"/>
        </w:rPr>
      </w:pPr>
      <w:r>
        <w:rPr>
          <w:sz w:val="28"/>
          <w:szCs w:val="28"/>
        </w:rPr>
        <w:t>В ОРХ «Зайцева Гора</w:t>
      </w:r>
      <w:r w:rsidR="00A5577D" w:rsidRPr="00015912">
        <w:rPr>
          <w:sz w:val="28"/>
          <w:szCs w:val="28"/>
        </w:rPr>
        <w:t xml:space="preserve">» уделяют должное внимание охране окружающей среды. Помещения для быков-производителей, оборудованы приточно-вытяжной вентиляцией, которая поддерживает микроклимат в помещении. Помещения отапливаемые, сухие, чистые.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Для того, чтобы окружающая среда как можно меньше загрязнялись отходами жизнедеятельности животных, во избежание развития возбудителей заболеваний, проводится своевременная уборка навоза из помещений с помощью навозо-удаляющих транспортеров. Навоз вывозят в навозохранилище, которое оборудовано бетонными плитами, препятствующие попаданию жидкого навоза в грунтовые воды. После биотермической обработки навоз выдается работникам предприятия, а также вывозится на поля в качестве удобрения.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Земельная площадь у предприятия  велика, поэтому ей уделяют должное внимание по внесению удобрений. Не обнаружено заболеваний, связанных с избыточным внесением в почву минеральных удобрений. Минеральные удобрения хранятся в специально отведенном для этого месте. Установлен строгий контроль за внесением минеральных удобрений почву, предотвращении их вымывания и попадания в водоемы.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Случаев загрязнения окружающей среды навозными стоками не зарегистрировано в связи с исправным функционированием навозохранилища (за исключением случаев затопления его дождевыми водами).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На предприятии осуществляют контроль за состоянием здоровья  всего поголовья скота методом клинического осмотра, ветеринарных обработок, также весной и осенью делают анализ крови на наличие инфекционных заболеваний и состояние биохимических показателей с целью определения подготовленности животных к зимовке. Больных животных помещают в изолятор для лечения, а навоз подвергают уничтожению с целью не попадания болезнетворных микроорганизмов в почву.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Для захоронения павших животных существует биотермическая яма, которая соответствует ветеринарным требованиям.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После изуче</w:t>
      </w:r>
      <w:r w:rsidR="00491BF9">
        <w:rPr>
          <w:sz w:val="28"/>
          <w:szCs w:val="28"/>
        </w:rPr>
        <w:t>ния состояния охраны среды в ОРХ «Зайцева Гора</w:t>
      </w:r>
      <w:r w:rsidRPr="00015912">
        <w:rPr>
          <w:sz w:val="28"/>
          <w:szCs w:val="28"/>
        </w:rPr>
        <w:t xml:space="preserve">» по племенной работе можно предложить следующий комплекс мероприятий: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1. Проводить профилактические мероприятия (вакцинации, анализ крови), во избежание возникновения инфекционных заболеваний.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2. Соблюдать правила утилизации биоматериалов (остатков вакцин) ядохимикатов, сточных вод во избежание их попадания в почву, водоемы.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З. Содержать в исправности канализацию, навозохранилище.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4. Не допускать попадания горюче-смазочных материалов в почву, водоемы, проводить обслуживание и ремонт машин в специально отведенных местах.</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5</w:t>
      </w:r>
      <w:r w:rsidRPr="00015912">
        <w:rPr>
          <w:i/>
          <w:iCs/>
          <w:sz w:val="28"/>
          <w:szCs w:val="28"/>
        </w:rPr>
        <w:t xml:space="preserve">. </w:t>
      </w:r>
      <w:r w:rsidRPr="00015912">
        <w:rPr>
          <w:sz w:val="28"/>
          <w:szCs w:val="28"/>
        </w:rPr>
        <w:t xml:space="preserve">Проводить безотвальную обработку почвы в филиалах по мере необходимости. </w:t>
      </w:r>
    </w:p>
    <w:p w:rsidR="00A5577D" w:rsidRPr="00015912" w:rsidRDefault="00A5577D" w:rsidP="00ED4598">
      <w:pPr>
        <w:pStyle w:val="ab"/>
        <w:spacing w:before="0" w:beforeAutospacing="0" w:after="0" w:afterAutospacing="0" w:line="360" w:lineRule="auto"/>
        <w:ind w:firstLine="709"/>
        <w:jc w:val="both"/>
        <w:rPr>
          <w:sz w:val="28"/>
          <w:szCs w:val="28"/>
        </w:rPr>
      </w:pPr>
      <w:r w:rsidRPr="00015912">
        <w:rPr>
          <w:sz w:val="28"/>
          <w:szCs w:val="28"/>
        </w:rPr>
        <w:t xml:space="preserve">6. Внедрить технологию получения биогаза на основе навоза. Эта прогрессивная технология утилизации навоза позволит сэкономить большое количество топлива (уголь, мазут) для обогрева помещений. </w:t>
      </w:r>
    </w:p>
    <w:p w:rsidR="000C6825" w:rsidRPr="00015912" w:rsidRDefault="000C6825" w:rsidP="00ED4598">
      <w:pPr>
        <w:spacing w:line="360" w:lineRule="auto"/>
        <w:ind w:firstLine="709"/>
        <w:jc w:val="both"/>
        <w:rPr>
          <w:sz w:val="28"/>
          <w:szCs w:val="28"/>
        </w:rPr>
      </w:pPr>
    </w:p>
    <w:p w:rsidR="000C6825" w:rsidRPr="00015912" w:rsidRDefault="000C6825" w:rsidP="00ED4598">
      <w:pPr>
        <w:spacing w:line="360" w:lineRule="auto"/>
        <w:ind w:firstLine="709"/>
        <w:jc w:val="both"/>
        <w:rPr>
          <w:sz w:val="28"/>
          <w:szCs w:val="28"/>
        </w:rPr>
      </w:pPr>
    </w:p>
    <w:p w:rsidR="000C6825" w:rsidRPr="00015912" w:rsidRDefault="000C6825" w:rsidP="00ED4598">
      <w:pPr>
        <w:spacing w:line="360" w:lineRule="auto"/>
        <w:ind w:firstLine="709"/>
        <w:jc w:val="both"/>
        <w:rPr>
          <w:b/>
          <w:bCs/>
          <w:sz w:val="28"/>
          <w:szCs w:val="28"/>
        </w:rPr>
        <w:sectPr w:rsidR="000C6825" w:rsidRPr="00015912" w:rsidSect="00ED4598">
          <w:pgSz w:w="11906" w:h="16838"/>
          <w:pgMar w:top="1134" w:right="851" w:bottom="1134" w:left="1701" w:header="708" w:footer="708" w:gutter="0"/>
          <w:cols w:space="708"/>
          <w:docGrid w:linePitch="360"/>
        </w:sectPr>
      </w:pPr>
    </w:p>
    <w:p w:rsidR="000C6825" w:rsidRPr="00015912" w:rsidRDefault="00491BF9" w:rsidP="00ED4598">
      <w:pPr>
        <w:spacing w:line="360" w:lineRule="auto"/>
        <w:ind w:firstLine="709"/>
        <w:jc w:val="both"/>
        <w:rPr>
          <w:sz w:val="28"/>
          <w:szCs w:val="28"/>
        </w:rPr>
      </w:pPr>
      <w:r>
        <w:rPr>
          <w:sz w:val="28"/>
          <w:szCs w:val="28"/>
        </w:rPr>
        <w:t>Таблица 11</w:t>
      </w:r>
      <w:r w:rsidR="000C6825" w:rsidRPr="00015912">
        <w:rPr>
          <w:sz w:val="28"/>
          <w:szCs w:val="28"/>
        </w:rPr>
        <w:t>. -  Анализ эффективности хозяйственной деятельности.</w:t>
      </w:r>
    </w:p>
    <w:p w:rsidR="000C6825" w:rsidRPr="00015912" w:rsidRDefault="000C6825" w:rsidP="00ED4598">
      <w:pPr>
        <w:spacing w:line="360" w:lineRule="auto"/>
        <w:ind w:firstLine="709"/>
        <w:jc w:val="both"/>
        <w:rPr>
          <w:b/>
          <w:bCs/>
          <w:sz w:val="28"/>
          <w:szCs w:val="28"/>
        </w:rPr>
      </w:pPr>
    </w:p>
    <w:tbl>
      <w:tblPr>
        <w:tblpPr w:leftFromText="180" w:rightFromText="180" w:vertAnchor="text" w:horzAnchor="page" w:tblpX="761" w:tblpY="196"/>
        <w:tblW w:w="14919" w:type="dxa"/>
        <w:tblLayout w:type="fixed"/>
        <w:tblCellMar>
          <w:left w:w="40" w:type="dxa"/>
          <w:right w:w="40" w:type="dxa"/>
        </w:tblCellMar>
        <w:tblLook w:val="0000" w:firstRow="0" w:lastRow="0" w:firstColumn="0" w:lastColumn="0" w:noHBand="0" w:noVBand="0"/>
      </w:tblPr>
      <w:tblGrid>
        <w:gridCol w:w="2080"/>
        <w:gridCol w:w="1094"/>
        <w:gridCol w:w="1073"/>
        <w:gridCol w:w="1066"/>
        <w:gridCol w:w="1073"/>
        <w:gridCol w:w="1073"/>
        <w:gridCol w:w="1066"/>
        <w:gridCol w:w="1066"/>
        <w:gridCol w:w="1073"/>
        <w:gridCol w:w="1058"/>
        <w:gridCol w:w="1058"/>
        <w:gridCol w:w="1066"/>
        <w:gridCol w:w="1073"/>
      </w:tblGrid>
      <w:tr w:rsidR="000C6825" w:rsidRPr="004C688B">
        <w:trPr>
          <w:trHeight w:val="549"/>
        </w:trPr>
        <w:tc>
          <w:tcPr>
            <w:tcW w:w="2080" w:type="dxa"/>
            <w:tcBorders>
              <w:top w:val="single" w:sz="6" w:space="0" w:color="auto"/>
              <w:left w:val="single" w:sz="6" w:space="0" w:color="auto"/>
              <w:bottom w:val="nil"/>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Вид продукции, отрасль</w:t>
            </w: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Выручка, тыс.р.</w:t>
            </w:r>
          </w:p>
        </w:tc>
        <w:tc>
          <w:tcPr>
            <w:tcW w:w="32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Полная себестоимость, тыс. р.</w:t>
            </w:r>
          </w:p>
        </w:tc>
        <w:tc>
          <w:tcPr>
            <w:tcW w:w="31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Прибыль, тыс.р.</w:t>
            </w:r>
          </w:p>
        </w:tc>
        <w:tc>
          <w:tcPr>
            <w:tcW w:w="31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Рентабельность, %</w:t>
            </w:r>
          </w:p>
        </w:tc>
      </w:tr>
      <w:tr w:rsidR="000C6825" w:rsidRPr="004C688B">
        <w:trPr>
          <w:trHeight w:val="431"/>
        </w:trPr>
        <w:tc>
          <w:tcPr>
            <w:tcW w:w="2080" w:type="dxa"/>
            <w:tcBorders>
              <w:top w:val="nil"/>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pP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7</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8</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7</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200</w:t>
            </w:r>
            <w:r w:rsidR="00491BF9" w:rsidRPr="004C688B">
              <w:rPr>
                <w:color w:val="000000"/>
              </w:rPr>
              <w:t>8</w:t>
            </w:r>
          </w:p>
        </w:tc>
      </w:tr>
      <w:tr w:rsidR="000C6825" w:rsidRPr="004C688B">
        <w:trPr>
          <w:trHeight w:val="295"/>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Зерно</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222041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238614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192358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143180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103853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117118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r>
      <w:tr w:rsidR="000C6825" w:rsidRPr="004C688B">
        <w:trPr>
          <w:trHeight w:val="590"/>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b/>
                <w:bCs/>
                <w:color w:val="000000"/>
              </w:rPr>
              <w:t xml:space="preserve">Итого </w:t>
            </w:r>
            <w:r w:rsidRPr="004C688B">
              <w:rPr>
                <w:color w:val="000000"/>
              </w:rPr>
              <w:t>по</w:t>
            </w:r>
          </w:p>
          <w:p w:rsidR="000C6825" w:rsidRPr="004C688B" w:rsidRDefault="000C6825" w:rsidP="004C688B">
            <w:pPr>
              <w:widowControl/>
              <w:shd w:val="clear" w:color="auto" w:fill="FFFFFF"/>
            </w:pPr>
            <w:r w:rsidRPr="004C688B">
              <w:rPr>
                <w:color w:val="000000"/>
              </w:rPr>
              <w:t>растеневодству</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223543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240456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194997</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144260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104940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118767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79,283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135,516</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76,230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129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64</w:t>
            </w:r>
          </w:p>
        </w:tc>
      </w:tr>
      <w:tr w:rsidR="000C6825" w:rsidRPr="004C688B">
        <w:trPr>
          <w:trHeight w:val="295"/>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Молоко</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37336</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42619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41713</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32072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35096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36246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5,264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7,573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5,467</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r>
      <w:tr w:rsidR="000C6825" w:rsidRPr="004C688B">
        <w:trPr>
          <w:trHeight w:val="302"/>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Мясо крупного рогатого скота</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50835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61583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59054</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42508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47632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48156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r>
      <w:tr w:rsidR="000C6825" w:rsidRPr="004C688B">
        <w:trPr>
          <w:trHeight w:val="302"/>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Мясо овец</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3012</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1777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4087</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4208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4287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6604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r>
      <w:tr w:rsidR="000C6825" w:rsidRPr="004C688B">
        <w:trPr>
          <w:trHeight w:val="295"/>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Шерсть</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1491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1648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1150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2309</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2337</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833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818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689</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317</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r>
      <w:tr w:rsidR="000C6825" w:rsidRPr="004C688B">
        <w:trPr>
          <w:trHeight w:val="576"/>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b/>
                <w:bCs/>
                <w:color w:val="000000"/>
              </w:rPr>
              <w:t xml:space="preserve">Итого  </w:t>
            </w:r>
            <w:r w:rsidRPr="004C688B">
              <w:rPr>
                <w:color w:val="000000"/>
              </w:rPr>
              <w:t>по</w:t>
            </w:r>
          </w:p>
          <w:p w:rsidR="000C6825" w:rsidRPr="004C688B" w:rsidRDefault="000C6825" w:rsidP="004C688B">
            <w:pPr>
              <w:widowControl/>
              <w:shd w:val="clear" w:color="auto" w:fill="FFFFFF"/>
            </w:pPr>
            <w:r w:rsidRPr="004C688B">
              <w:rPr>
                <w:color w:val="000000"/>
              </w:rPr>
              <w:t>животноводству</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96491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109155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109180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84945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90629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94181</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13,6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16</w:t>
            </w:r>
          </w:p>
        </w:tc>
      </w:tr>
      <w:tr w:rsidR="000C6825" w:rsidRPr="004C688B">
        <w:trPr>
          <w:trHeight w:val="605"/>
        </w:trPr>
        <w:tc>
          <w:tcPr>
            <w:tcW w:w="2080"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b/>
                <w:bCs/>
                <w:color w:val="000000"/>
              </w:rPr>
              <w:t xml:space="preserve">Всего </w:t>
            </w:r>
            <w:r w:rsidRPr="004C688B">
              <w:rPr>
                <w:color w:val="000000"/>
              </w:rPr>
              <w:t>по</w:t>
            </w:r>
          </w:p>
          <w:p w:rsidR="000C6825" w:rsidRPr="004C688B" w:rsidRDefault="000C6825" w:rsidP="004C688B">
            <w:pPr>
              <w:widowControl/>
              <w:shd w:val="clear" w:color="auto" w:fill="FFFFFF"/>
            </w:pPr>
            <w:r w:rsidRPr="004C688B">
              <w:rPr>
                <w:color w:val="000000"/>
              </w:rPr>
              <w:t>хозяйству</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341988</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381446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304177</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248675</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224272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219718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101,161</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176,791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119,962</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40,9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70</w:t>
            </w:r>
          </w:p>
        </w:tc>
        <w:tc>
          <w:tcPr>
            <w:tcW w:w="1073" w:type="dxa"/>
            <w:tcBorders>
              <w:top w:val="single" w:sz="6" w:space="0" w:color="auto"/>
              <w:left w:val="single" w:sz="6" w:space="0" w:color="auto"/>
              <w:bottom w:val="single" w:sz="6" w:space="0" w:color="auto"/>
              <w:right w:val="single" w:sz="6" w:space="0" w:color="auto"/>
            </w:tcBorders>
            <w:shd w:val="clear" w:color="auto" w:fill="FFFFFF"/>
            <w:vAlign w:val="center"/>
          </w:tcPr>
          <w:p w:rsidR="000C6825" w:rsidRPr="004C688B" w:rsidRDefault="000C6825" w:rsidP="004C688B">
            <w:pPr>
              <w:widowControl/>
              <w:shd w:val="clear" w:color="auto" w:fill="FFFFFF"/>
            </w:pPr>
            <w:r w:rsidRPr="004C688B">
              <w:rPr>
                <w:color w:val="000000"/>
              </w:rPr>
              <w:t>36</w:t>
            </w:r>
          </w:p>
        </w:tc>
      </w:tr>
    </w:tbl>
    <w:p w:rsidR="000C6825" w:rsidRPr="001B6718" w:rsidRDefault="000C6825" w:rsidP="00ED4598">
      <w:pPr>
        <w:spacing w:line="360" w:lineRule="auto"/>
        <w:ind w:firstLine="709"/>
        <w:jc w:val="both"/>
      </w:pPr>
    </w:p>
    <w:p w:rsidR="00866134" w:rsidRPr="00015912" w:rsidRDefault="00866134" w:rsidP="00ED4598">
      <w:pPr>
        <w:spacing w:line="360" w:lineRule="auto"/>
        <w:ind w:firstLine="709"/>
        <w:jc w:val="both"/>
        <w:rPr>
          <w:sz w:val="28"/>
          <w:szCs w:val="28"/>
        </w:rPr>
        <w:sectPr w:rsidR="00866134" w:rsidRPr="00015912" w:rsidSect="00ED4598">
          <w:headerReference w:type="default" r:id="rId8"/>
          <w:pgSz w:w="16838" w:h="11906" w:orient="landscape"/>
          <w:pgMar w:top="1134" w:right="851" w:bottom="1134" w:left="1701" w:header="709" w:footer="709" w:gutter="0"/>
          <w:pgNumType w:start="21"/>
          <w:cols w:space="708"/>
          <w:docGrid w:linePitch="360"/>
        </w:sectPr>
      </w:pPr>
      <w:r w:rsidRPr="00015912">
        <w:rPr>
          <w:sz w:val="28"/>
          <w:szCs w:val="28"/>
        </w:rPr>
        <w:t>Из данной таблицы можно сделать вывод, что наибольшая часть выручки в хозяйстве от производства зерновых, прибыль от</w:t>
      </w:r>
      <w:r w:rsidR="00491BF9">
        <w:rPr>
          <w:sz w:val="28"/>
          <w:szCs w:val="28"/>
        </w:rPr>
        <w:t xml:space="preserve"> продукции растеневодства в 2007</w:t>
      </w:r>
      <w:r w:rsidRPr="00015912">
        <w:rPr>
          <w:sz w:val="28"/>
          <w:szCs w:val="28"/>
        </w:rPr>
        <w:t xml:space="preserve"> году составила 135,516 тыс. руб. Производство продукции животноводства является не таким прибыльным, но так или иначе приносит ощутимую прибыль хозяйству</w:t>
      </w:r>
    </w:p>
    <w:p w:rsidR="000B2B21" w:rsidRPr="00015912" w:rsidRDefault="000B2B21" w:rsidP="00ED4598">
      <w:pPr>
        <w:spacing w:line="360" w:lineRule="auto"/>
        <w:ind w:firstLine="709"/>
        <w:jc w:val="both"/>
        <w:rPr>
          <w:b/>
          <w:bCs/>
          <w:sz w:val="28"/>
          <w:szCs w:val="28"/>
        </w:rPr>
      </w:pPr>
      <w:r w:rsidRPr="00015912">
        <w:rPr>
          <w:b/>
          <w:bCs/>
          <w:sz w:val="28"/>
          <w:szCs w:val="28"/>
        </w:rPr>
        <w:t>Выводы и предложения.</w:t>
      </w:r>
    </w:p>
    <w:p w:rsidR="000B2B21" w:rsidRPr="00015912" w:rsidRDefault="000B2B21" w:rsidP="00ED4598">
      <w:pPr>
        <w:spacing w:line="360" w:lineRule="auto"/>
        <w:ind w:firstLine="709"/>
        <w:jc w:val="both"/>
        <w:rPr>
          <w:sz w:val="28"/>
          <w:szCs w:val="28"/>
        </w:rPr>
      </w:pPr>
      <w:r w:rsidRPr="00015912">
        <w:rPr>
          <w:sz w:val="28"/>
          <w:szCs w:val="28"/>
        </w:rPr>
        <w:t xml:space="preserve"> </w:t>
      </w:r>
    </w:p>
    <w:p w:rsidR="000C6825" w:rsidRPr="00015912" w:rsidRDefault="00A068C5" w:rsidP="00ED4598">
      <w:pPr>
        <w:spacing w:line="360" w:lineRule="auto"/>
        <w:ind w:firstLine="709"/>
        <w:jc w:val="both"/>
        <w:rPr>
          <w:sz w:val="28"/>
          <w:szCs w:val="28"/>
        </w:rPr>
      </w:pPr>
      <w:r w:rsidRPr="00015912">
        <w:rPr>
          <w:sz w:val="28"/>
          <w:szCs w:val="28"/>
        </w:rPr>
        <w:t>В заключение своей работы могу сделать следующие выводы:</w:t>
      </w:r>
    </w:p>
    <w:p w:rsidR="00A068C5" w:rsidRPr="00015912" w:rsidRDefault="00A068C5" w:rsidP="00ED4598">
      <w:pPr>
        <w:spacing w:line="360" w:lineRule="auto"/>
        <w:ind w:firstLine="709"/>
        <w:jc w:val="both"/>
        <w:rPr>
          <w:sz w:val="28"/>
          <w:szCs w:val="28"/>
        </w:rPr>
      </w:pPr>
      <w:r w:rsidRPr="00015912">
        <w:rPr>
          <w:sz w:val="28"/>
          <w:szCs w:val="28"/>
        </w:rPr>
        <w:t xml:space="preserve">1. Бычки красно-пестрой и черно-пестрой пород рождались практически с одинаковой живой массой. К 3-х. месячному возрасту, бычки красно-пестрой породы опережали своих сверстников на 8 кг или 8%. К 6 месячному возрасту разница по живой массе составляла 10 кг или 6,3%. Телочки красно-пестрой породы так же превосходили сверстниц черно-пестрой породы по живой массе. В 3 месяца живая масса красно-пестрых телочек была на 2 кг больше или 2,06%. В 6 месячном возрасте разница по живой массе составляла 5 кг или 3,44%.  </w:t>
      </w:r>
    </w:p>
    <w:p w:rsidR="00A068C5" w:rsidRPr="00015912" w:rsidRDefault="00A068C5" w:rsidP="00ED4598">
      <w:pPr>
        <w:spacing w:line="360" w:lineRule="auto"/>
        <w:ind w:firstLine="709"/>
        <w:jc w:val="both"/>
        <w:rPr>
          <w:sz w:val="28"/>
          <w:szCs w:val="28"/>
        </w:rPr>
      </w:pPr>
      <w:r w:rsidRPr="00015912">
        <w:rPr>
          <w:sz w:val="28"/>
          <w:szCs w:val="28"/>
        </w:rPr>
        <w:t>Таким образом, видно, что во все периоды роста и развития телята красно-пестрой породы превосходили своих сверстников черно-пестрой породы.</w:t>
      </w:r>
    </w:p>
    <w:p w:rsidR="00A068C5" w:rsidRPr="00015912" w:rsidRDefault="00A068C5" w:rsidP="00ED4598">
      <w:pPr>
        <w:spacing w:line="360" w:lineRule="auto"/>
        <w:ind w:firstLine="709"/>
        <w:jc w:val="both"/>
        <w:rPr>
          <w:sz w:val="28"/>
          <w:szCs w:val="28"/>
        </w:rPr>
      </w:pPr>
      <w:r w:rsidRPr="00015912">
        <w:rPr>
          <w:sz w:val="28"/>
          <w:szCs w:val="28"/>
        </w:rPr>
        <w:t xml:space="preserve">2. Телята красно-пестрой породы превосходят своих сверстников черно-пестрой породы во все периоды роста. За период от 0 до 3 месяцев абсолютный прирост красно-пестрых бычков был больше на 6,2 кг или 10,3%. За период от 3 до 6 мес. абсолютный прирост красно-пестрых бычков был больше на 2 кг или 3,44%. </w:t>
      </w:r>
    </w:p>
    <w:p w:rsidR="00A068C5" w:rsidRPr="00015912" w:rsidRDefault="00A068C5" w:rsidP="00ED4598">
      <w:pPr>
        <w:spacing w:line="360" w:lineRule="auto"/>
        <w:ind w:firstLine="709"/>
        <w:jc w:val="both"/>
        <w:rPr>
          <w:sz w:val="28"/>
          <w:szCs w:val="28"/>
        </w:rPr>
      </w:pPr>
      <w:r w:rsidRPr="00015912">
        <w:rPr>
          <w:sz w:val="28"/>
          <w:szCs w:val="28"/>
        </w:rPr>
        <w:t xml:space="preserve">И за весь период от 0 до 6 месяцев абсолютный прирост красно-пестрых бычков был больше на  8,2 кг или 7,45%. </w:t>
      </w:r>
    </w:p>
    <w:p w:rsidR="00A068C5" w:rsidRPr="00015912" w:rsidRDefault="00A068C5" w:rsidP="00ED4598">
      <w:pPr>
        <w:spacing w:line="360" w:lineRule="auto"/>
        <w:ind w:firstLine="709"/>
        <w:jc w:val="both"/>
        <w:rPr>
          <w:sz w:val="28"/>
          <w:szCs w:val="28"/>
        </w:rPr>
      </w:pPr>
      <w:r w:rsidRPr="00015912">
        <w:rPr>
          <w:sz w:val="28"/>
          <w:szCs w:val="28"/>
        </w:rPr>
        <w:t xml:space="preserve"> Телочки красно-пестрой породы также превосходили своих сверстниц черно-пестрой породы во все периоды роста. За период от 0 до 3 мес. разница составляла 1кг или 1,6%. От 3 до 6 мес. разница составляла 3 кг или 6,25%. За весь период  абсолютный прирост красно-пестрых телочек был больше на 4 кг или 3,7%. </w:t>
      </w:r>
    </w:p>
    <w:p w:rsidR="00A068C5" w:rsidRPr="00015912" w:rsidRDefault="00A068C5" w:rsidP="00ED4598">
      <w:pPr>
        <w:spacing w:line="360" w:lineRule="auto"/>
        <w:ind w:firstLine="709"/>
        <w:jc w:val="both"/>
        <w:rPr>
          <w:sz w:val="28"/>
          <w:szCs w:val="28"/>
        </w:rPr>
      </w:pPr>
      <w:r w:rsidRPr="00015912">
        <w:rPr>
          <w:sz w:val="28"/>
          <w:szCs w:val="28"/>
        </w:rPr>
        <w:t>3. Так же наибольшими среднесуточными приростами обладают телята красно-пестрой породы во все периоды роста.</w:t>
      </w:r>
    </w:p>
    <w:p w:rsidR="00A068C5" w:rsidRPr="00015912" w:rsidRDefault="00A068C5" w:rsidP="00ED4598">
      <w:pPr>
        <w:spacing w:line="360" w:lineRule="auto"/>
        <w:ind w:firstLine="709"/>
        <w:jc w:val="both"/>
        <w:rPr>
          <w:sz w:val="28"/>
          <w:szCs w:val="28"/>
        </w:rPr>
      </w:pPr>
      <w:r w:rsidRPr="00015912">
        <w:rPr>
          <w:sz w:val="28"/>
          <w:szCs w:val="28"/>
        </w:rPr>
        <w:t>Так за период роста от 0 до 3 мес.  у бычков красно-пестрой породы среднесуточный прирост больше на 68г или 1,01%. От 3 до 6 мес. среднесуточный прирост больше на 22 г или 3,4%. И за весь период от 0 до 6 мес. среднесуточный прирост красно-пестрых бычков больше, чем черно-пестрых на 91 г или 6,93%.</w:t>
      </w:r>
    </w:p>
    <w:p w:rsidR="00A068C5" w:rsidRPr="00015912" w:rsidRDefault="00A068C5" w:rsidP="00ED4598">
      <w:pPr>
        <w:spacing w:line="360" w:lineRule="auto"/>
        <w:ind w:firstLine="709"/>
        <w:jc w:val="both"/>
        <w:rPr>
          <w:sz w:val="28"/>
          <w:szCs w:val="28"/>
        </w:rPr>
      </w:pPr>
      <w:r w:rsidRPr="00015912">
        <w:rPr>
          <w:sz w:val="28"/>
          <w:szCs w:val="28"/>
        </w:rPr>
        <w:t xml:space="preserve">  Телочки красно-пестрой породы также обладали большими среднесуточными приростами во все периоды роста в отличие от сверстниц черно-пестрой породы. Так за период от 0 до 3 мес. среднесуточный прирост красно-пестрых телочек был больше на 11 г или 1,65%. За период от 3 до 6 мес. разница в среднесуточном приросте была 33 г или 6,2%. И за весь период от 0 до 6 мес. телочки красно-пестрой породы превосходили сверстниц черно-пестрой породы на 45 г или 3,75%.  </w:t>
      </w:r>
    </w:p>
    <w:p w:rsidR="00A068C5" w:rsidRPr="00015912" w:rsidRDefault="00A068C5" w:rsidP="00ED4598">
      <w:pPr>
        <w:spacing w:line="360" w:lineRule="auto"/>
        <w:ind w:firstLine="709"/>
        <w:jc w:val="both"/>
        <w:rPr>
          <w:sz w:val="28"/>
          <w:szCs w:val="28"/>
        </w:rPr>
      </w:pPr>
      <w:r w:rsidRPr="00015912">
        <w:rPr>
          <w:sz w:val="28"/>
          <w:szCs w:val="28"/>
        </w:rPr>
        <w:t xml:space="preserve">4. у телят красно-пестрой породы относительный прирост больше по всем периодам роста. </w:t>
      </w:r>
    </w:p>
    <w:p w:rsidR="00A068C5" w:rsidRPr="00015912" w:rsidRDefault="00A068C5" w:rsidP="00ED4598">
      <w:pPr>
        <w:spacing w:line="360" w:lineRule="auto"/>
        <w:ind w:firstLine="709"/>
        <w:jc w:val="both"/>
        <w:rPr>
          <w:sz w:val="28"/>
          <w:szCs w:val="28"/>
        </w:rPr>
      </w:pPr>
      <w:r w:rsidRPr="00015912">
        <w:rPr>
          <w:sz w:val="28"/>
          <w:szCs w:val="28"/>
        </w:rPr>
        <w:t>Разницы в относительном приросте красно-пестрых и черно-пестрых бычков в возрасте от 0 до 3 мес. составляет 3,03%. От 3 до 6 мес. – 1,3%. От 0 до 6 мес. – 4,33%.</w:t>
      </w:r>
    </w:p>
    <w:p w:rsidR="003B7CF2" w:rsidRPr="00015912" w:rsidRDefault="00A068C5" w:rsidP="00ED4598">
      <w:pPr>
        <w:spacing w:line="360" w:lineRule="auto"/>
        <w:ind w:firstLine="709"/>
        <w:jc w:val="both"/>
        <w:rPr>
          <w:sz w:val="28"/>
          <w:szCs w:val="28"/>
        </w:rPr>
      </w:pPr>
      <w:r w:rsidRPr="00015912">
        <w:rPr>
          <w:sz w:val="28"/>
          <w:szCs w:val="28"/>
        </w:rPr>
        <w:t>Телочки красно-пестрой породы так же имели более высокие относительные приросты во все периоды роста в отличи</w:t>
      </w:r>
      <w:r w:rsidR="003B7CF2" w:rsidRPr="00015912">
        <w:rPr>
          <w:sz w:val="28"/>
          <w:szCs w:val="28"/>
        </w:rPr>
        <w:t>е</w:t>
      </w:r>
      <w:r w:rsidRPr="00015912">
        <w:rPr>
          <w:sz w:val="28"/>
          <w:szCs w:val="28"/>
        </w:rPr>
        <w:t xml:space="preserve"> от черно-пестрых сверстниц. От  0 до 3 мес. разница составляла  1,47%. От 3 до 6 мес. – 1,3%. За весь период роста от 0 до 6 мес. – 2,77%</w:t>
      </w:r>
    </w:p>
    <w:p w:rsidR="00A068C5" w:rsidRPr="00015912" w:rsidRDefault="00A068C5" w:rsidP="00ED4598">
      <w:pPr>
        <w:spacing w:line="360" w:lineRule="auto"/>
        <w:ind w:firstLine="709"/>
        <w:jc w:val="both"/>
        <w:rPr>
          <w:sz w:val="28"/>
          <w:szCs w:val="28"/>
        </w:rPr>
      </w:pPr>
      <w:r w:rsidRPr="00015912">
        <w:rPr>
          <w:sz w:val="28"/>
          <w:szCs w:val="28"/>
        </w:rPr>
        <w:t>Таким образом, бычки и телочки красно-пестрой породы во все периоды своего роста и развития превосходили сверстников черно-пест</w:t>
      </w:r>
      <w:r w:rsidR="0019024A" w:rsidRPr="00015912">
        <w:rPr>
          <w:sz w:val="28"/>
          <w:szCs w:val="28"/>
        </w:rPr>
        <w:t>рой породы по всем показателям, таким как рост и развитие, абсолютный,</w:t>
      </w:r>
      <w:r w:rsidR="004C688B">
        <w:rPr>
          <w:sz w:val="28"/>
          <w:szCs w:val="28"/>
        </w:rPr>
        <w:t xml:space="preserve"> среднесуточный и </w:t>
      </w:r>
      <w:r w:rsidR="003B7CF2" w:rsidRPr="00015912">
        <w:rPr>
          <w:sz w:val="28"/>
          <w:szCs w:val="28"/>
        </w:rPr>
        <w:t>относительный приросты. Следовательно телят красно-пестрой</w:t>
      </w:r>
      <w:r w:rsidR="00AC3EDF" w:rsidRPr="00015912">
        <w:rPr>
          <w:sz w:val="28"/>
          <w:szCs w:val="28"/>
        </w:rPr>
        <w:t xml:space="preserve"> содержать рентабельнее.</w:t>
      </w:r>
      <w:r w:rsidR="0019024A" w:rsidRPr="00015912">
        <w:rPr>
          <w:sz w:val="28"/>
          <w:szCs w:val="28"/>
        </w:rPr>
        <w:t xml:space="preserve"> </w:t>
      </w:r>
    </w:p>
    <w:p w:rsidR="00CE6CE8" w:rsidRPr="00015912" w:rsidRDefault="00CE6CE8" w:rsidP="00ED4598">
      <w:pPr>
        <w:spacing w:line="360" w:lineRule="auto"/>
        <w:ind w:firstLine="709"/>
        <w:jc w:val="both"/>
        <w:rPr>
          <w:sz w:val="28"/>
          <w:szCs w:val="28"/>
        </w:rPr>
      </w:pPr>
      <w:r w:rsidRPr="00015912">
        <w:rPr>
          <w:sz w:val="28"/>
          <w:szCs w:val="28"/>
        </w:rPr>
        <w:t>Осуществление мер по интенсификации животноводства обеспечило значительное увеличение производства мяса. Ведущее место в мясном балансе страны принадлежит говядине, что объясняется  как ее пищевыми достоинствами, так и широким распространением крупного рогатого скота, его способностью эффективно использовать отходы зернового производства, дешевые грубые корма, пастбищную траву, давать высокие приросты при значительно меньшем, чем у других видов животных, расходе концентратов.</w:t>
      </w:r>
    </w:p>
    <w:p w:rsidR="00CE6CE8" w:rsidRPr="00015912" w:rsidRDefault="00CE6CE8" w:rsidP="00ED4598">
      <w:pPr>
        <w:spacing w:line="360" w:lineRule="auto"/>
        <w:ind w:firstLine="709"/>
        <w:jc w:val="both"/>
        <w:rPr>
          <w:sz w:val="28"/>
          <w:szCs w:val="28"/>
        </w:rPr>
      </w:pPr>
      <w:r w:rsidRPr="00015912">
        <w:rPr>
          <w:sz w:val="28"/>
          <w:szCs w:val="28"/>
        </w:rPr>
        <w:t>Интенсификация выращивания и откорма на базе специализации и концентрации, внедрение межпородных скрещиваний, развитие мясного скотоводства привели за последние 14 лет к увеличению мяса в стране с 10 до 15 млн.т. в убойной массе, в том числе говядины – с 3,9 до 7,0 млн. т.</w:t>
      </w:r>
    </w:p>
    <w:p w:rsidR="00CE6CE8" w:rsidRPr="00015912" w:rsidRDefault="00CE6CE8" w:rsidP="00ED4598">
      <w:pPr>
        <w:spacing w:line="360" w:lineRule="auto"/>
        <w:ind w:firstLine="709"/>
        <w:jc w:val="both"/>
        <w:rPr>
          <w:sz w:val="28"/>
          <w:szCs w:val="28"/>
        </w:rPr>
      </w:pPr>
      <w:r w:rsidRPr="00015912">
        <w:rPr>
          <w:sz w:val="28"/>
          <w:szCs w:val="28"/>
        </w:rPr>
        <w:t>Опыт показал, что производство говядины в условиях специализированных предприятий резко повышает эффективность откорма. Здесь обеспечивается рациональное использование кормов, предоставляется возможность осуществлять кормление молодняка по возрастным периодам в зависимости от физиологического состояния. Все это способствует более полному использованию генетического потенциала пород крупного рогатого скота. В результате бычки большинства пород крупного рогатого скота достигают живой массы 450 – 500 кг к 18 мес. возрасту, а специализированных мясных пород – 550 – 600 кг.</w:t>
      </w:r>
    </w:p>
    <w:p w:rsidR="00CE6CE8" w:rsidRPr="00015912" w:rsidRDefault="00CE6CE8" w:rsidP="00ED4598">
      <w:pPr>
        <w:spacing w:line="360" w:lineRule="auto"/>
        <w:ind w:firstLine="709"/>
        <w:jc w:val="both"/>
        <w:rPr>
          <w:sz w:val="28"/>
          <w:szCs w:val="28"/>
        </w:rPr>
      </w:pPr>
      <w:r w:rsidRPr="00015912">
        <w:rPr>
          <w:sz w:val="28"/>
          <w:szCs w:val="28"/>
        </w:rPr>
        <w:t>Выс</w:t>
      </w:r>
      <w:r w:rsidR="006E2C0D">
        <w:rPr>
          <w:sz w:val="28"/>
          <w:szCs w:val="28"/>
        </w:rPr>
        <w:t>окоэффективно ведут откорм в ОРХ «Зайцева Гора</w:t>
      </w:r>
      <w:r w:rsidRPr="00015912">
        <w:rPr>
          <w:sz w:val="28"/>
          <w:szCs w:val="28"/>
        </w:rPr>
        <w:t xml:space="preserve">» </w:t>
      </w:r>
      <w:r w:rsidR="006E2C0D">
        <w:rPr>
          <w:sz w:val="28"/>
          <w:szCs w:val="28"/>
        </w:rPr>
        <w:t xml:space="preserve">Мосальского </w:t>
      </w:r>
      <w:r w:rsidRPr="00015912">
        <w:rPr>
          <w:sz w:val="28"/>
          <w:szCs w:val="28"/>
        </w:rPr>
        <w:t>района, где ежегодно выращивают, откармливают и реализуют на мясо более 10 тыс. голов скота массой по 430 кг. Среднесуточный прирост составляет свыше 950 г, затраты кормов – 6,1 ц корм. ед.</w:t>
      </w:r>
    </w:p>
    <w:p w:rsidR="00CE6CE8" w:rsidRPr="00015912" w:rsidRDefault="00CE6CE8" w:rsidP="00ED4598">
      <w:pPr>
        <w:spacing w:line="360" w:lineRule="auto"/>
        <w:ind w:firstLine="709"/>
        <w:jc w:val="both"/>
        <w:rPr>
          <w:sz w:val="28"/>
          <w:szCs w:val="28"/>
        </w:rPr>
      </w:pPr>
      <w:r w:rsidRPr="00015912">
        <w:rPr>
          <w:sz w:val="28"/>
          <w:szCs w:val="28"/>
        </w:rPr>
        <w:t>Опыт показывает, что разведение скота мясных пород не требует больших капиталовложений и затрат труда. Эта отрасль может успешно развиваться в степных, полупустынных, предгорных, горных районах при максимальном использовании пастбищ, а также в районах интенсивного земледелия при стойлово-пастбищном или круглогодовом стойловом содержании.</w:t>
      </w:r>
    </w:p>
    <w:p w:rsidR="00F57341" w:rsidRPr="0041544B" w:rsidRDefault="004C688B" w:rsidP="004C688B">
      <w:pPr>
        <w:tabs>
          <w:tab w:val="left" w:pos="284"/>
          <w:tab w:val="left" w:pos="426"/>
        </w:tabs>
        <w:spacing w:line="360" w:lineRule="auto"/>
        <w:jc w:val="both"/>
        <w:rPr>
          <w:b/>
          <w:bCs/>
          <w:sz w:val="28"/>
          <w:szCs w:val="28"/>
        </w:rPr>
      </w:pPr>
      <w:r>
        <w:rPr>
          <w:sz w:val="28"/>
          <w:szCs w:val="28"/>
        </w:rPr>
        <w:br w:type="page"/>
      </w:r>
      <w:r w:rsidR="00F57341">
        <w:rPr>
          <w:b/>
          <w:bCs/>
          <w:sz w:val="28"/>
          <w:szCs w:val="28"/>
        </w:rPr>
        <w:t>5</w:t>
      </w:r>
      <w:r w:rsidR="00F57341" w:rsidRPr="0041544B">
        <w:rPr>
          <w:b/>
          <w:bCs/>
          <w:sz w:val="28"/>
          <w:szCs w:val="28"/>
        </w:rPr>
        <w:t>. Список используемой литературы.</w:t>
      </w:r>
    </w:p>
    <w:p w:rsidR="00F57341" w:rsidRPr="0041544B" w:rsidRDefault="00F57341" w:rsidP="004C688B">
      <w:pPr>
        <w:tabs>
          <w:tab w:val="left" w:pos="284"/>
          <w:tab w:val="left" w:pos="426"/>
        </w:tabs>
        <w:spacing w:line="360" w:lineRule="auto"/>
        <w:jc w:val="both"/>
        <w:rPr>
          <w:b/>
          <w:bCs/>
          <w:sz w:val="28"/>
          <w:szCs w:val="28"/>
        </w:rPr>
      </w:pPr>
    </w:p>
    <w:p w:rsidR="00F57341" w:rsidRPr="0041544B" w:rsidRDefault="00F57341" w:rsidP="004C688B">
      <w:pPr>
        <w:pStyle w:val="ae"/>
        <w:numPr>
          <w:ilvl w:val="0"/>
          <w:numId w:val="13"/>
        </w:numPr>
        <w:tabs>
          <w:tab w:val="clear" w:pos="1080"/>
          <w:tab w:val="left" w:pos="0"/>
          <w:tab w:val="left" w:pos="284"/>
          <w:tab w:val="left" w:pos="426"/>
          <w:tab w:val="left" w:pos="1260"/>
        </w:tabs>
        <w:ind w:left="0" w:firstLine="0"/>
      </w:pPr>
      <w:r w:rsidRPr="0041544B">
        <w:t xml:space="preserve">Аистова Ю. Т. </w:t>
      </w:r>
      <w:r w:rsidR="00F0216A">
        <w:t>Ведение крупно-рогатого скота 1998.</w:t>
      </w:r>
    </w:p>
    <w:p w:rsidR="00F57341" w:rsidRPr="0041544B" w:rsidRDefault="00F57341" w:rsidP="004C688B">
      <w:pPr>
        <w:pStyle w:val="ae"/>
        <w:numPr>
          <w:ilvl w:val="0"/>
          <w:numId w:val="13"/>
        </w:numPr>
        <w:tabs>
          <w:tab w:val="clear" w:pos="1080"/>
          <w:tab w:val="left" w:pos="0"/>
          <w:tab w:val="left" w:pos="284"/>
          <w:tab w:val="left" w:pos="426"/>
          <w:tab w:val="left" w:pos="1260"/>
        </w:tabs>
        <w:ind w:left="0" w:firstLine="0"/>
      </w:pPr>
      <w:r w:rsidRPr="0041544B">
        <w:t>Боровиков В. И., Вовк А. И., Попов А. И. Безопасность труда в сельском хозяйстве. М.: Агропромиздат, 2002.</w:t>
      </w:r>
    </w:p>
    <w:p w:rsidR="00F57341" w:rsidRPr="0041544B" w:rsidRDefault="00F57341" w:rsidP="004C688B">
      <w:pPr>
        <w:pStyle w:val="ae"/>
        <w:numPr>
          <w:ilvl w:val="0"/>
          <w:numId w:val="13"/>
        </w:numPr>
        <w:tabs>
          <w:tab w:val="clear" w:pos="1080"/>
          <w:tab w:val="left" w:pos="0"/>
          <w:tab w:val="left" w:pos="284"/>
          <w:tab w:val="left" w:pos="426"/>
          <w:tab w:val="left" w:pos="1260"/>
        </w:tabs>
        <w:ind w:left="0" w:firstLine="0"/>
      </w:pPr>
      <w:r w:rsidRPr="0041544B">
        <w:t xml:space="preserve">Вавилов Н. И. </w:t>
      </w:r>
      <w:r w:rsidR="00F0216A">
        <w:t>–</w:t>
      </w:r>
      <w:r w:rsidRPr="0041544B">
        <w:t xml:space="preserve"> </w:t>
      </w:r>
      <w:r w:rsidR="00F0216A">
        <w:t>Особенности разведения овец 1989.</w:t>
      </w:r>
    </w:p>
    <w:p w:rsidR="00F57341" w:rsidRPr="0041544B" w:rsidRDefault="00F57341" w:rsidP="004C688B">
      <w:pPr>
        <w:pStyle w:val="ae"/>
        <w:numPr>
          <w:ilvl w:val="0"/>
          <w:numId w:val="13"/>
        </w:numPr>
        <w:tabs>
          <w:tab w:val="clear" w:pos="1080"/>
          <w:tab w:val="left" w:pos="0"/>
          <w:tab w:val="left" w:pos="284"/>
          <w:tab w:val="left" w:pos="426"/>
          <w:tab w:val="left" w:pos="1260"/>
        </w:tabs>
        <w:ind w:left="0" w:firstLine="0"/>
      </w:pPr>
      <w:r w:rsidRPr="0041544B">
        <w:t>Возделывание сельскохозяйственных культур по интенсивной технологии (практическое руководство) Составили Александров Т.Ф., Белбухов В.А., Бородин П.В. и др., Гродно, 2001</w:t>
      </w:r>
    </w:p>
    <w:p w:rsidR="00F57341" w:rsidRPr="00015912" w:rsidRDefault="00F57341" w:rsidP="004C688B">
      <w:pPr>
        <w:tabs>
          <w:tab w:val="left" w:pos="284"/>
        </w:tabs>
        <w:spacing w:line="360" w:lineRule="auto"/>
        <w:jc w:val="both"/>
        <w:rPr>
          <w:sz w:val="28"/>
          <w:szCs w:val="28"/>
        </w:rPr>
      </w:pPr>
      <w:bookmarkStart w:id="0" w:name="_GoBack"/>
      <w:bookmarkEnd w:id="0"/>
    </w:p>
    <w:sectPr w:rsidR="00F57341" w:rsidRPr="00015912" w:rsidSect="00ED4598">
      <w:headerReference w:type="default" r:id="rId9"/>
      <w:pgSz w:w="11906" w:h="16838"/>
      <w:pgMar w:top="1134" w:right="851" w:bottom="1134" w:left="1701" w:header="709" w:footer="709" w:gutter="0"/>
      <w:pgNumType w:start="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86" w:rsidRDefault="00970286">
      <w:r>
        <w:separator/>
      </w:r>
    </w:p>
  </w:endnote>
  <w:endnote w:type="continuationSeparator" w:id="0">
    <w:p w:rsidR="00970286" w:rsidRDefault="0097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86" w:rsidRDefault="00970286">
      <w:r>
        <w:separator/>
      </w:r>
    </w:p>
  </w:footnote>
  <w:footnote w:type="continuationSeparator" w:id="0">
    <w:p w:rsidR="00970286" w:rsidRDefault="0097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825" w:rsidRDefault="000C6825" w:rsidP="00E32775">
    <w:pPr>
      <w:pStyle w:val="a6"/>
      <w:framePr w:wrap="auto" w:vAnchor="text" w:hAnchor="margin" w:xAlign="right" w:y="1"/>
      <w:ind w:right="360"/>
      <w:rPr>
        <w:rStyle w:val="a8"/>
      </w:rPr>
    </w:pPr>
  </w:p>
  <w:p w:rsidR="000C6825" w:rsidRDefault="000C6825" w:rsidP="00ED459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34" w:rsidRDefault="00866134" w:rsidP="00176799">
    <w:pPr>
      <w:pStyle w:val="a6"/>
      <w:framePr w:wrap="auto" w:vAnchor="text" w:hAnchor="margin" w:xAlign="right" w:y="1"/>
      <w:rPr>
        <w:rStyle w:val="a8"/>
      </w:rPr>
    </w:pPr>
  </w:p>
  <w:p w:rsidR="00866134" w:rsidRDefault="00866134" w:rsidP="0017679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21" w:rsidRDefault="000B2B21" w:rsidP="00176799">
    <w:pPr>
      <w:pStyle w:val="a6"/>
      <w:framePr w:wrap="auto" w:vAnchor="text" w:hAnchor="margin" w:xAlign="right" w:y="1"/>
      <w:rPr>
        <w:rStyle w:val="a8"/>
      </w:rPr>
    </w:pPr>
  </w:p>
  <w:p w:rsidR="000B2B21" w:rsidRDefault="000B2B21" w:rsidP="001767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DD5"/>
    <w:multiLevelType w:val="multilevel"/>
    <w:tmpl w:val="D3A883D4"/>
    <w:lvl w:ilvl="0">
      <w:start w:val="1"/>
      <w:numFmt w:val="bullet"/>
      <w:lvlText w:val=""/>
      <w:lvlJc w:val="left"/>
      <w:pPr>
        <w:tabs>
          <w:tab w:val="num" w:pos="1440"/>
        </w:tabs>
        <w:ind w:left="144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830F92"/>
    <w:multiLevelType w:val="hybridMultilevel"/>
    <w:tmpl w:val="FF482780"/>
    <w:lvl w:ilvl="0" w:tplc="9F10D770">
      <w:start w:val="1"/>
      <w:numFmt w:val="bullet"/>
      <w:lvlText w:val=""/>
      <w:lvlJc w:val="left"/>
      <w:pPr>
        <w:tabs>
          <w:tab w:val="num" w:pos="2149"/>
        </w:tabs>
        <w:ind w:left="2149" w:hanging="360"/>
      </w:pPr>
      <w:rPr>
        <w:rFonts w:ascii="Wingdings 3" w:hAnsi="Wingdings 3"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2C6D142B"/>
    <w:multiLevelType w:val="hybridMultilevel"/>
    <w:tmpl w:val="D3A883D4"/>
    <w:lvl w:ilvl="0" w:tplc="9F10D770">
      <w:start w:val="1"/>
      <w:numFmt w:val="bullet"/>
      <w:lvlText w:val=""/>
      <w:lvlJc w:val="left"/>
      <w:pPr>
        <w:tabs>
          <w:tab w:val="num" w:pos="1440"/>
        </w:tabs>
        <w:ind w:left="1440" w:hanging="360"/>
      </w:pPr>
      <w:rPr>
        <w:rFonts w:ascii="Wingdings 3" w:hAnsi="Wingdings 3"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FD52B06"/>
    <w:multiLevelType w:val="hybridMultilevel"/>
    <w:tmpl w:val="6DE20826"/>
    <w:lvl w:ilvl="0" w:tplc="9F10D770">
      <w:start w:val="1"/>
      <w:numFmt w:val="bullet"/>
      <w:lvlText w:val=""/>
      <w:lvlJc w:val="left"/>
      <w:pPr>
        <w:tabs>
          <w:tab w:val="num" w:pos="2149"/>
        </w:tabs>
        <w:ind w:left="2149" w:hanging="360"/>
      </w:pPr>
      <w:rPr>
        <w:rFonts w:ascii="Wingdings 3" w:hAnsi="Wingdings 3" w:hint="default"/>
      </w:rPr>
    </w:lvl>
    <w:lvl w:ilvl="1" w:tplc="04190003">
      <w:start w:val="1"/>
      <w:numFmt w:val="bullet"/>
      <w:lvlText w:val="o"/>
      <w:lvlJc w:val="left"/>
      <w:pPr>
        <w:tabs>
          <w:tab w:val="num" w:pos="2149"/>
        </w:tabs>
        <w:ind w:left="2149" w:hanging="360"/>
      </w:pPr>
      <w:rPr>
        <w:rFonts w:ascii="Courier New" w:hAnsi="Courier New" w:hint="default"/>
      </w:rPr>
    </w:lvl>
    <w:lvl w:ilvl="2" w:tplc="9F10D770">
      <w:start w:val="1"/>
      <w:numFmt w:val="bullet"/>
      <w:lvlText w:val=""/>
      <w:lvlJc w:val="left"/>
      <w:pPr>
        <w:tabs>
          <w:tab w:val="num" w:pos="2869"/>
        </w:tabs>
        <w:ind w:left="2869" w:hanging="360"/>
      </w:pPr>
      <w:rPr>
        <w:rFonts w:ascii="Wingdings 3" w:hAnsi="Wingdings 3"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0B371F4"/>
    <w:multiLevelType w:val="hybridMultilevel"/>
    <w:tmpl w:val="CC8CCF34"/>
    <w:lvl w:ilvl="0" w:tplc="9F10D770">
      <w:start w:val="1"/>
      <w:numFmt w:val="bullet"/>
      <w:lvlText w:val=""/>
      <w:lvlJc w:val="left"/>
      <w:pPr>
        <w:tabs>
          <w:tab w:val="num" w:pos="1440"/>
        </w:tabs>
        <w:ind w:left="1440" w:hanging="360"/>
      </w:pPr>
      <w:rPr>
        <w:rFonts w:ascii="Wingdings 3" w:hAnsi="Wingdings 3" w:hint="default"/>
      </w:rPr>
    </w:lvl>
    <w:lvl w:ilvl="1" w:tplc="9F10D770">
      <w:start w:val="1"/>
      <w:numFmt w:val="bullet"/>
      <w:lvlText w:val=""/>
      <w:lvlJc w:val="left"/>
      <w:pPr>
        <w:tabs>
          <w:tab w:val="num" w:pos="1440"/>
        </w:tabs>
        <w:ind w:left="1440" w:hanging="360"/>
      </w:pPr>
      <w:rPr>
        <w:rFonts w:ascii="Wingdings 3" w:hAnsi="Wingdings 3"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DDE70F3"/>
    <w:multiLevelType w:val="multilevel"/>
    <w:tmpl w:val="604CA02A"/>
    <w:lvl w:ilvl="0">
      <w:start w:val="1"/>
      <w:numFmt w:val="bullet"/>
      <w:lvlText w:val=""/>
      <w:lvlJc w:val="left"/>
      <w:pPr>
        <w:tabs>
          <w:tab w:val="num" w:pos="2149"/>
        </w:tabs>
        <w:ind w:left="2149" w:hanging="360"/>
      </w:pPr>
      <w:rPr>
        <w:rFonts w:ascii="Wingdings 3" w:hAnsi="Wingdings 3"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F652404"/>
    <w:multiLevelType w:val="hybridMultilevel"/>
    <w:tmpl w:val="A29A642A"/>
    <w:lvl w:ilvl="0" w:tplc="069CCA72">
      <w:start w:val="1"/>
      <w:numFmt w:val="decimal"/>
      <w:lvlText w:val="%1."/>
      <w:lvlJc w:val="left"/>
      <w:pPr>
        <w:tabs>
          <w:tab w:val="num" w:pos="540"/>
        </w:tabs>
        <w:ind w:left="540" w:hanging="360"/>
      </w:pPr>
      <w:rPr>
        <w:rFonts w:cs="Times New Roman" w:hint="default"/>
      </w:rPr>
    </w:lvl>
    <w:lvl w:ilvl="1" w:tplc="1BA87078">
      <w:numFmt w:val="none"/>
      <w:lvlText w:val=""/>
      <w:lvlJc w:val="left"/>
      <w:pPr>
        <w:tabs>
          <w:tab w:val="num" w:pos="360"/>
        </w:tabs>
      </w:pPr>
      <w:rPr>
        <w:rFonts w:cs="Times New Roman"/>
      </w:rPr>
    </w:lvl>
    <w:lvl w:ilvl="2" w:tplc="0F3859F0">
      <w:numFmt w:val="none"/>
      <w:lvlText w:val=""/>
      <w:lvlJc w:val="left"/>
      <w:pPr>
        <w:tabs>
          <w:tab w:val="num" w:pos="360"/>
        </w:tabs>
      </w:pPr>
      <w:rPr>
        <w:rFonts w:cs="Times New Roman"/>
      </w:rPr>
    </w:lvl>
    <w:lvl w:ilvl="3" w:tplc="BD282602">
      <w:numFmt w:val="none"/>
      <w:lvlText w:val=""/>
      <w:lvlJc w:val="left"/>
      <w:pPr>
        <w:tabs>
          <w:tab w:val="num" w:pos="360"/>
        </w:tabs>
      </w:pPr>
      <w:rPr>
        <w:rFonts w:cs="Times New Roman"/>
      </w:rPr>
    </w:lvl>
    <w:lvl w:ilvl="4" w:tplc="7FA07E88">
      <w:numFmt w:val="none"/>
      <w:lvlText w:val=""/>
      <w:lvlJc w:val="left"/>
      <w:pPr>
        <w:tabs>
          <w:tab w:val="num" w:pos="360"/>
        </w:tabs>
      </w:pPr>
      <w:rPr>
        <w:rFonts w:cs="Times New Roman"/>
      </w:rPr>
    </w:lvl>
    <w:lvl w:ilvl="5" w:tplc="916C4282">
      <w:numFmt w:val="none"/>
      <w:lvlText w:val=""/>
      <w:lvlJc w:val="left"/>
      <w:pPr>
        <w:tabs>
          <w:tab w:val="num" w:pos="360"/>
        </w:tabs>
      </w:pPr>
      <w:rPr>
        <w:rFonts w:cs="Times New Roman"/>
      </w:rPr>
    </w:lvl>
    <w:lvl w:ilvl="6" w:tplc="E7F2F5C6">
      <w:numFmt w:val="none"/>
      <w:lvlText w:val=""/>
      <w:lvlJc w:val="left"/>
      <w:pPr>
        <w:tabs>
          <w:tab w:val="num" w:pos="360"/>
        </w:tabs>
      </w:pPr>
      <w:rPr>
        <w:rFonts w:cs="Times New Roman"/>
      </w:rPr>
    </w:lvl>
    <w:lvl w:ilvl="7" w:tplc="5E72AA9E">
      <w:numFmt w:val="none"/>
      <w:lvlText w:val=""/>
      <w:lvlJc w:val="left"/>
      <w:pPr>
        <w:tabs>
          <w:tab w:val="num" w:pos="360"/>
        </w:tabs>
      </w:pPr>
      <w:rPr>
        <w:rFonts w:cs="Times New Roman"/>
      </w:rPr>
    </w:lvl>
    <w:lvl w:ilvl="8" w:tplc="E160C672">
      <w:numFmt w:val="none"/>
      <w:lvlText w:val=""/>
      <w:lvlJc w:val="left"/>
      <w:pPr>
        <w:tabs>
          <w:tab w:val="num" w:pos="360"/>
        </w:tabs>
      </w:pPr>
      <w:rPr>
        <w:rFonts w:cs="Times New Roman"/>
      </w:rPr>
    </w:lvl>
  </w:abstractNum>
  <w:abstractNum w:abstractNumId="7">
    <w:nsid w:val="5A053988"/>
    <w:multiLevelType w:val="hybridMultilevel"/>
    <w:tmpl w:val="5DEA7260"/>
    <w:lvl w:ilvl="0" w:tplc="9F10D770">
      <w:start w:val="1"/>
      <w:numFmt w:val="bullet"/>
      <w:lvlText w:val=""/>
      <w:lvlJc w:val="left"/>
      <w:pPr>
        <w:tabs>
          <w:tab w:val="num" w:pos="2149"/>
        </w:tabs>
        <w:ind w:left="2149" w:hanging="360"/>
      </w:pPr>
      <w:rPr>
        <w:rFonts w:ascii="Wingdings 3" w:hAnsi="Wingdings 3" w:hint="default"/>
      </w:rPr>
    </w:lvl>
    <w:lvl w:ilvl="1" w:tplc="04190003">
      <w:start w:val="1"/>
      <w:numFmt w:val="bullet"/>
      <w:lvlText w:val="o"/>
      <w:lvlJc w:val="left"/>
      <w:pPr>
        <w:tabs>
          <w:tab w:val="num" w:pos="2149"/>
        </w:tabs>
        <w:ind w:left="2149" w:hanging="360"/>
      </w:pPr>
      <w:rPr>
        <w:rFonts w:ascii="Courier New" w:hAnsi="Courier New" w:hint="default"/>
      </w:rPr>
    </w:lvl>
    <w:lvl w:ilvl="2" w:tplc="9F10D770">
      <w:start w:val="1"/>
      <w:numFmt w:val="bullet"/>
      <w:lvlText w:val=""/>
      <w:lvlJc w:val="left"/>
      <w:pPr>
        <w:tabs>
          <w:tab w:val="num" w:pos="2869"/>
        </w:tabs>
        <w:ind w:left="2869" w:hanging="360"/>
      </w:pPr>
      <w:rPr>
        <w:rFonts w:ascii="Wingdings 3" w:hAnsi="Wingdings 3"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5F4526A5"/>
    <w:multiLevelType w:val="hybridMultilevel"/>
    <w:tmpl w:val="604CA02A"/>
    <w:lvl w:ilvl="0" w:tplc="9F10D770">
      <w:start w:val="1"/>
      <w:numFmt w:val="bullet"/>
      <w:lvlText w:val=""/>
      <w:lvlJc w:val="left"/>
      <w:pPr>
        <w:tabs>
          <w:tab w:val="num" w:pos="2149"/>
        </w:tabs>
        <w:ind w:left="2149" w:hanging="360"/>
      </w:pPr>
      <w:rPr>
        <w:rFonts w:ascii="Wingdings 3" w:hAnsi="Wingdings 3"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60AD080A"/>
    <w:multiLevelType w:val="singleLevel"/>
    <w:tmpl w:val="5AF26CE6"/>
    <w:lvl w:ilvl="0">
      <w:start w:val="1"/>
      <w:numFmt w:val="decimal"/>
      <w:lvlText w:val="%1)"/>
      <w:lvlJc w:val="left"/>
      <w:pPr>
        <w:tabs>
          <w:tab w:val="num" w:pos="108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abstractNum>
  <w:abstractNum w:abstractNumId="10">
    <w:nsid w:val="64C05B2B"/>
    <w:multiLevelType w:val="hybridMultilevel"/>
    <w:tmpl w:val="A4F86130"/>
    <w:lvl w:ilvl="0" w:tplc="9F10D770">
      <w:start w:val="1"/>
      <w:numFmt w:val="bullet"/>
      <w:lvlText w:val=""/>
      <w:lvlJc w:val="left"/>
      <w:pPr>
        <w:tabs>
          <w:tab w:val="num" w:pos="2149"/>
        </w:tabs>
        <w:ind w:left="2149" w:hanging="360"/>
      </w:pPr>
      <w:rPr>
        <w:rFonts w:ascii="Wingdings 3" w:hAnsi="Wingdings 3" w:hint="default"/>
      </w:rPr>
    </w:lvl>
    <w:lvl w:ilvl="1" w:tplc="9F10D770">
      <w:start w:val="1"/>
      <w:numFmt w:val="bullet"/>
      <w:lvlText w:val=""/>
      <w:lvlJc w:val="left"/>
      <w:pPr>
        <w:tabs>
          <w:tab w:val="num" w:pos="2149"/>
        </w:tabs>
        <w:ind w:left="2149" w:hanging="360"/>
      </w:pPr>
      <w:rPr>
        <w:rFonts w:ascii="Wingdings 3" w:hAnsi="Wingdings 3"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A0A4076"/>
    <w:multiLevelType w:val="hybridMultilevel"/>
    <w:tmpl w:val="4948AD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A8E0879"/>
    <w:multiLevelType w:val="hybridMultilevel"/>
    <w:tmpl w:val="A21ED196"/>
    <w:lvl w:ilvl="0" w:tplc="9F10D770">
      <w:start w:val="1"/>
      <w:numFmt w:val="bullet"/>
      <w:lvlText w:val=""/>
      <w:lvlJc w:val="left"/>
      <w:pPr>
        <w:tabs>
          <w:tab w:val="num" w:pos="2149"/>
        </w:tabs>
        <w:ind w:left="2149" w:hanging="360"/>
      </w:pPr>
      <w:rPr>
        <w:rFonts w:ascii="Wingdings 3" w:hAnsi="Wingdings 3" w:hint="default"/>
      </w:rPr>
    </w:lvl>
    <w:lvl w:ilvl="1" w:tplc="04190003">
      <w:start w:val="1"/>
      <w:numFmt w:val="bullet"/>
      <w:lvlText w:val="o"/>
      <w:lvlJc w:val="left"/>
      <w:pPr>
        <w:tabs>
          <w:tab w:val="num" w:pos="2149"/>
        </w:tabs>
        <w:ind w:left="2149" w:hanging="360"/>
      </w:pPr>
      <w:rPr>
        <w:rFonts w:ascii="Courier New" w:hAnsi="Courier New" w:hint="default"/>
      </w:rPr>
    </w:lvl>
    <w:lvl w:ilvl="2" w:tplc="9F10D770">
      <w:start w:val="1"/>
      <w:numFmt w:val="bullet"/>
      <w:lvlText w:val=""/>
      <w:lvlJc w:val="left"/>
      <w:pPr>
        <w:tabs>
          <w:tab w:val="num" w:pos="2869"/>
        </w:tabs>
        <w:ind w:left="2869" w:hanging="360"/>
      </w:pPr>
      <w:rPr>
        <w:rFonts w:ascii="Wingdings 3" w:hAnsi="Wingdings 3"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0"/>
  </w:num>
  <w:num w:numId="6">
    <w:abstractNumId w:val="11"/>
  </w:num>
  <w:num w:numId="7">
    <w:abstractNumId w:val="2"/>
  </w:num>
  <w:num w:numId="8">
    <w:abstractNumId w:val="0"/>
  </w:num>
  <w:num w:numId="9">
    <w:abstractNumId w:val="4"/>
  </w:num>
  <w:num w:numId="10">
    <w:abstractNumId w:val="7"/>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825"/>
    <w:rsid w:val="0000356F"/>
    <w:rsid w:val="00015912"/>
    <w:rsid w:val="000B2B21"/>
    <w:rsid w:val="000C5C06"/>
    <w:rsid w:val="000C6825"/>
    <w:rsid w:val="000E44C7"/>
    <w:rsid w:val="000E55E1"/>
    <w:rsid w:val="00176799"/>
    <w:rsid w:val="0019024A"/>
    <w:rsid w:val="001B6718"/>
    <w:rsid w:val="001C4A18"/>
    <w:rsid w:val="002428FF"/>
    <w:rsid w:val="00272C7E"/>
    <w:rsid w:val="002B54F0"/>
    <w:rsid w:val="002C54BF"/>
    <w:rsid w:val="0038749D"/>
    <w:rsid w:val="003B6DAC"/>
    <w:rsid w:val="003B7CF2"/>
    <w:rsid w:val="003D154E"/>
    <w:rsid w:val="0040333F"/>
    <w:rsid w:val="00404F36"/>
    <w:rsid w:val="0041544B"/>
    <w:rsid w:val="00425193"/>
    <w:rsid w:val="00426AFA"/>
    <w:rsid w:val="00450E4D"/>
    <w:rsid w:val="004636BE"/>
    <w:rsid w:val="00491BF9"/>
    <w:rsid w:val="004B7D56"/>
    <w:rsid w:val="004C688B"/>
    <w:rsid w:val="005227DE"/>
    <w:rsid w:val="00570AF5"/>
    <w:rsid w:val="005744D4"/>
    <w:rsid w:val="0058061B"/>
    <w:rsid w:val="005E0EC2"/>
    <w:rsid w:val="005E1D72"/>
    <w:rsid w:val="0062328C"/>
    <w:rsid w:val="00625A97"/>
    <w:rsid w:val="00645841"/>
    <w:rsid w:val="006E2C0D"/>
    <w:rsid w:val="00737578"/>
    <w:rsid w:val="007D715A"/>
    <w:rsid w:val="00866134"/>
    <w:rsid w:val="0089684C"/>
    <w:rsid w:val="008C0E78"/>
    <w:rsid w:val="008C2C00"/>
    <w:rsid w:val="009054D7"/>
    <w:rsid w:val="00915925"/>
    <w:rsid w:val="00970286"/>
    <w:rsid w:val="00972808"/>
    <w:rsid w:val="009D7338"/>
    <w:rsid w:val="00A068C5"/>
    <w:rsid w:val="00A11032"/>
    <w:rsid w:val="00A14EB9"/>
    <w:rsid w:val="00A5577D"/>
    <w:rsid w:val="00A90407"/>
    <w:rsid w:val="00AA37B2"/>
    <w:rsid w:val="00AC3EDF"/>
    <w:rsid w:val="00BB3B42"/>
    <w:rsid w:val="00BC10AB"/>
    <w:rsid w:val="00C86CB7"/>
    <w:rsid w:val="00C919E1"/>
    <w:rsid w:val="00CE6CE8"/>
    <w:rsid w:val="00D2343D"/>
    <w:rsid w:val="00DD31E5"/>
    <w:rsid w:val="00DE3FC2"/>
    <w:rsid w:val="00E1072F"/>
    <w:rsid w:val="00E32775"/>
    <w:rsid w:val="00E46877"/>
    <w:rsid w:val="00EB5DAB"/>
    <w:rsid w:val="00ED4598"/>
    <w:rsid w:val="00F0216A"/>
    <w:rsid w:val="00F57341"/>
    <w:rsid w:val="00F70165"/>
    <w:rsid w:val="00F941A7"/>
    <w:rsid w:val="00FA60C6"/>
    <w:rsid w:val="00FD5A37"/>
    <w:rsid w:val="00FE73D7"/>
    <w:rsid w:val="00FF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62C6CC-2EEC-466A-8FBC-7AD0CEF3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2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682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0C6825"/>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header"/>
    <w:basedOn w:val="a"/>
    <w:link w:val="a7"/>
    <w:uiPriority w:val="99"/>
    <w:rsid w:val="000C6825"/>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0C6825"/>
    <w:rPr>
      <w:rFonts w:cs="Times New Roman"/>
    </w:rPr>
  </w:style>
  <w:style w:type="paragraph" w:styleId="a9">
    <w:name w:val="footer"/>
    <w:basedOn w:val="a"/>
    <w:link w:val="aa"/>
    <w:uiPriority w:val="99"/>
    <w:rsid w:val="000C6825"/>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Normal (Web)"/>
    <w:basedOn w:val="a"/>
    <w:uiPriority w:val="99"/>
    <w:rsid w:val="000C6825"/>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rsid w:val="000C6825"/>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Body Text Indent"/>
    <w:basedOn w:val="a"/>
    <w:link w:val="af"/>
    <w:uiPriority w:val="99"/>
    <w:semiHidden/>
    <w:rsid w:val="00F57341"/>
    <w:pPr>
      <w:widowControl/>
      <w:autoSpaceDE/>
      <w:autoSpaceDN/>
      <w:adjustRightInd/>
      <w:spacing w:line="360" w:lineRule="auto"/>
      <w:ind w:firstLine="709"/>
      <w:jc w:val="both"/>
    </w:pPr>
    <w:rPr>
      <w:sz w:val="28"/>
      <w:szCs w:val="28"/>
    </w:rPr>
  </w:style>
  <w:style w:type="character" w:customStyle="1" w:styleId="af">
    <w:name w:val="Основной текст с отступом Знак"/>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ФГУП Красмаш завод</Company>
  <LinksUpToDate>false</LinksUpToDate>
  <CharactersWithSpaces>31124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2014-02-20T16:21:00Z</dcterms:created>
  <dcterms:modified xsi:type="dcterms:W3CDTF">2014-02-20T16:21:00Z</dcterms:modified>
</cp:coreProperties>
</file>