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BF" w:rsidRPr="003823F3" w:rsidRDefault="00A500BF" w:rsidP="00064F9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823F3">
        <w:rPr>
          <w:b/>
          <w:color w:val="000000"/>
          <w:sz w:val="28"/>
          <w:szCs w:val="28"/>
        </w:rPr>
        <w:t>С</w:t>
      </w:r>
      <w:r w:rsidR="00064F9A" w:rsidRPr="003823F3">
        <w:rPr>
          <w:b/>
          <w:color w:val="000000"/>
          <w:sz w:val="28"/>
          <w:szCs w:val="28"/>
        </w:rPr>
        <w:t>одержание</w:t>
      </w:r>
    </w:p>
    <w:p w:rsidR="00A500BF" w:rsidRPr="003823F3" w:rsidRDefault="00A500BF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4F9A" w:rsidRPr="003823F3" w:rsidRDefault="00064F9A" w:rsidP="00064F9A">
      <w:pPr>
        <w:spacing w:line="360" w:lineRule="auto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Введение</w:t>
      </w:r>
    </w:p>
    <w:p w:rsidR="00064F9A" w:rsidRPr="003823F3" w:rsidRDefault="00064F9A" w:rsidP="00064F9A">
      <w:pPr>
        <w:spacing w:line="360" w:lineRule="auto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1. Нахождение спектральной плотности одиночного видео- и радиоимпульса</w:t>
      </w:r>
    </w:p>
    <w:p w:rsidR="00064F9A" w:rsidRPr="003823F3" w:rsidRDefault="00011733" w:rsidP="00064F9A">
      <w:pPr>
        <w:spacing w:line="360" w:lineRule="auto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 xml:space="preserve">2. Расчет АЧС и ФЧС </w:t>
      </w:r>
      <w:r w:rsidR="00064F9A" w:rsidRPr="003823F3">
        <w:rPr>
          <w:color w:val="000000"/>
          <w:sz w:val="28"/>
          <w:szCs w:val="28"/>
        </w:rPr>
        <w:t>периодических видеоимпульсов</w:t>
      </w:r>
    </w:p>
    <w:p w:rsidR="00064F9A" w:rsidRPr="003823F3" w:rsidRDefault="00064F9A" w:rsidP="00064F9A">
      <w:pPr>
        <w:spacing w:line="360" w:lineRule="auto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3. Расчет радиосигнала с амплитудной модуляцией на входе цепи</w:t>
      </w:r>
    </w:p>
    <w:p w:rsidR="00064F9A" w:rsidRPr="003823F3" w:rsidRDefault="00064F9A" w:rsidP="00064F9A">
      <w:pPr>
        <w:spacing w:line="360" w:lineRule="auto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4. Расчет комплексного коэффициента передачи избирательной цепи</w:t>
      </w:r>
    </w:p>
    <w:p w:rsidR="00064F9A" w:rsidRPr="003823F3" w:rsidRDefault="00064F9A" w:rsidP="00064F9A">
      <w:pPr>
        <w:spacing w:line="360" w:lineRule="auto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5. Расчет выходного сигнала при несовпадении несущей резонансной частот</w:t>
      </w:r>
    </w:p>
    <w:p w:rsidR="00064F9A" w:rsidRPr="003823F3" w:rsidRDefault="00064F9A" w:rsidP="00064F9A">
      <w:pPr>
        <w:spacing w:line="360" w:lineRule="auto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6. Расчет выходного сигнала при совпадении несущей и резонансной частот</w:t>
      </w:r>
      <w:r w:rsidRPr="003823F3">
        <w:rPr>
          <w:color w:val="000000"/>
          <w:sz w:val="28"/>
          <w:szCs w:val="28"/>
        </w:rPr>
        <w:tab/>
      </w:r>
    </w:p>
    <w:p w:rsidR="00064F9A" w:rsidRPr="003823F3" w:rsidRDefault="00064F9A" w:rsidP="00064F9A">
      <w:pPr>
        <w:spacing w:line="360" w:lineRule="auto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7. Расчет зависимости коэффициента демодуляции от модулируемой частоты</w:t>
      </w:r>
    </w:p>
    <w:p w:rsidR="00064F9A" w:rsidRPr="003823F3" w:rsidRDefault="00064F9A" w:rsidP="00064F9A">
      <w:pPr>
        <w:spacing w:line="360" w:lineRule="auto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8. Отклик цепи при воздействии одиночного радиоимпульса</w:t>
      </w:r>
    </w:p>
    <w:p w:rsidR="00064F9A" w:rsidRPr="003823F3" w:rsidRDefault="00064F9A" w:rsidP="00064F9A">
      <w:pPr>
        <w:spacing w:line="360" w:lineRule="auto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9. Прохождение частотно-модулированного колебания через избирательную цепь</w:t>
      </w:r>
    </w:p>
    <w:p w:rsidR="00064F9A" w:rsidRPr="003823F3" w:rsidRDefault="00064F9A" w:rsidP="00064F9A">
      <w:pPr>
        <w:spacing w:line="360" w:lineRule="auto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Выводы</w:t>
      </w:r>
    </w:p>
    <w:p w:rsidR="00A500BF" w:rsidRPr="003823F3" w:rsidRDefault="00064F9A" w:rsidP="00064F9A">
      <w:pPr>
        <w:spacing w:line="360" w:lineRule="auto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Перечень источников</w:t>
      </w:r>
    </w:p>
    <w:p w:rsidR="004E0FD6" w:rsidRPr="003823F3" w:rsidRDefault="004E0FD6" w:rsidP="004E0FD6">
      <w:pPr>
        <w:jc w:val="both"/>
        <w:rPr>
          <w:b/>
          <w:color w:val="FFFFFF"/>
          <w:sz w:val="28"/>
          <w:szCs w:val="28"/>
        </w:rPr>
      </w:pPr>
      <w:r w:rsidRPr="003823F3">
        <w:rPr>
          <w:b/>
          <w:color w:val="FFFFFF"/>
          <w:sz w:val="28"/>
          <w:szCs w:val="28"/>
        </w:rPr>
        <w:t>радиоимпульс сигнал</w:t>
      </w:r>
      <w:r w:rsidR="00011733" w:rsidRPr="003823F3">
        <w:rPr>
          <w:b/>
          <w:color w:val="FFFFFF"/>
          <w:sz w:val="28"/>
          <w:szCs w:val="28"/>
        </w:rPr>
        <w:t xml:space="preserve"> частота </w:t>
      </w:r>
      <w:r w:rsidR="00011733" w:rsidRPr="003823F3">
        <w:rPr>
          <w:color w:val="FFFFFF"/>
          <w:sz w:val="28"/>
          <w:szCs w:val="28"/>
        </w:rPr>
        <w:t>резонансная</w:t>
      </w:r>
    </w:p>
    <w:p w:rsidR="00064F9A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4F9A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4F9A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064F9A" w:rsidRPr="003823F3" w:rsidSect="00064F9A">
          <w:headerReference w:type="even" r:id="rId7"/>
          <w:head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500BF" w:rsidRPr="003823F3" w:rsidRDefault="00A500BF" w:rsidP="00064F9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823F3">
        <w:rPr>
          <w:b/>
          <w:color w:val="000000"/>
          <w:sz w:val="28"/>
          <w:szCs w:val="28"/>
        </w:rPr>
        <w:t>В</w:t>
      </w:r>
      <w:r w:rsidR="00064F9A" w:rsidRPr="003823F3">
        <w:rPr>
          <w:b/>
          <w:color w:val="000000"/>
          <w:sz w:val="28"/>
          <w:szCs w:val="28"/>
        </w:rPr>
        <w:t>ведение</w:t>
      </w:r>
    </w:p>
    <w:p w:rsidR="00A46220" w:rsidRPr="003823F3" w:rsidRDefault="00A46220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F74" w:rsidRPr="003823F3" w:rsidRDefault="00917759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Расчет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отклика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избирательной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различные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виды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входного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сигнала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является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одной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из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самых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первых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задач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радиотехники.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Ведь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вся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радиотехника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начиналась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простейших</w:t>
      </w:r>
      <w:r w:rsidR="00064F9A" w:rsidRPr="003823F3">
        <w:rPr>
          <w:color w:val="000000"/>
          <w:sz w:val="28"/>
          <w:szCs w:val="28"/>
        </w:rPr>
        <w:t xml:space="preserve"> </w:t>
      </w:r>
      <w:r w:rsidR="00BD7F74" w:rsidRPr="003823F3">
        <w:rPr>
          <w:color w:val="000000"/>
          <w:sz w:val="28"/>
          <w:szCs w:val="28"/>
        </w:rPr>
        <w:t>радиопередатчиков</w:t>
      </w:r>
      <w:r w:rsidR="00064F9A" w:rsidRPr="003823F3">
        <w:rPr>
          <w:color w:val="000000"/>
          <w:sz w:val="28"/>
          <w:szCs w:val="28"/>
        </w:rPr>
        <w:t xml:space="preserve"> </w:t>
      </w:r>
      <w:r w:rsidR="00BD7F74"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радиоприемников,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уже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них</w:t>
      </w:r>
      <w:r w:rsidR="00064F9A" w:rsidRPr="003823F3">
        <w:rPr>
          <w:color w:val="000000"/>
          <w:sz w:val="28"/>
          <w:szCs w:val="28"/>
        </w:rPr>
        <w:t xml:space="preserve"> </w:t>
      </w:r>
      <w:r w:rsidR="00BD7F74" w:rsidRPr="003823F3">
        <w:rPr>
          <w:color w:val="000000"/>
          <w:sz w:val="28"/>
          <w:szCs w:val="28"/>
        </w:rPr>
        <w:t>главным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элементом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была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избирательная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цепь.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Избирательные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являются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основным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элементом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любого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радиоприемника.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Основной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задачей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избирательной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входе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радиоприемника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является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выделение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из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всего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спектра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радиоволн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необходимого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сигнала.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Кроме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того,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избирательные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различных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видах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присутствуют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многих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видах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современной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="00BD7F74" w:rsidRPr="003823F3">
        <w:rPr>
          <w:color w:val="000000"/>
          <w:sz w:val="28"/>
          <w:szCs w:val="28"/>
        </w:rPr>
        <w:t>радио</w:t>
      </w:r>
      <w:r w:rsidRPr="003823F3">
        <w:rPr>
          <w:color w:val="000000"/>
          <w:sz w:val="28"/>
          <w:szCs w:val="28"/>
        </w:rPr>
        <w:t>аппаратуры.</w:t>
      </w:r>
    </w:p>
    <w:p w:rsidR="00064F9A" w:rsidRPr="003823F3" w:rsidRDefault="00BD7F74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сегодняшний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день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основными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радиовещании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являются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два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типа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модуляции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–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амплитудная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фазовая.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данной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курсовой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работе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рассмотрено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прохождение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основных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видов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сигналов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модуляцией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радиочастоты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полезным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информационным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сигналом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через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избирательную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цепь.</w:t>
      </w:r>
      <w:r w:rsidR="00064F9A" w:rsidRPr="003823F3">
        <w:rPr>
          <w:color w:val="000000"/>
          <w:sz w:val="28"/>
          <w:szCs w:val="28"/>
        </w:rPr>
        <w:t xml:space="preserve"> </w:t>
      </w:r>
      <w:r w:rsidR="00105858" w:rsidRPr="003823F3">
        <w:rPr>
          <w:color w:val="000000"/>
          <w:sz w:val="28"/>
          <w:szCs w:val="28"/>
        </w:rPr>
        <w:t>Также</w:t>
      </w:r>
      <w:r w:rsidR="00064F9A" w:rsidRPr="003823F3">
        <w:rPr>
          <w:color w:val="000000"/>
          <w:sz w:val="28"/>
          <w:szCs w:val="28"/>
        </w:rPr>
        <w:t xml:space="preserve"> </w:t>
      </w:r>
      <w:r w:rsidR="00105858" w:rsidRPr="003823F3">
        <w:rPr>
          <w:color w:val="000000"/>
          <w:sz w:val="28"/>
          <w:szCs w:val="28"/>
        </w:rPr>
        <w:t>показано</w:t>
      </w:r>
      <w:r w:rsidR="00064F9A" w:rsidRPr="003823F3">
        <w:rPr>
          <w:color w:val="000000"/>
          <w:sz w:val="28"/>
          <w:szCs w:val="28"/>
        </w:rPr>
        <w:t xml:space="preserve"> </w:t>
      </w:r>
      <w:r w:rsidR="00105858" w:rsidRPr="003823F3">
        <w:rPr>
          <w:color w:val="000000"/>
          <w:sz w:val="28"/>
          <w:szCs w:val="28"/>
        </w:rPr>
        <w:t>как</w:t>
      </w:r>
      <w:r w:rsidR="00064F9A" w:rsidRPr="003823F3">
        <w:rPr>
          <w:color w:val="000000"/>
          <w:sz w:val="28"/>
          <w:szCs w:val="28"/>
        </w:rPr>
        <w:t xml:space="preserve"> </w:t>
      </w:r>
      <w:r w:rsidR="00105858" w:rsidRPr="003823F3">
        <w:rPr>
          <w:color w:val="000000"/>
          <w:sz w:val="28"/>
          <w:szCs w:val="28"/>
        </w:rPr>
        <w:t>изменяется</w:t>
      </w:r>
      <w:r w:rsidR="00064F9A" w:rsidRPr="003823F3">
        <w:rPr>
          <w:color w:val="000000"/>
          <w:sz w:val="28"/>
          <w:szCs w:val="28"/>
        </w:rPr>
        <w:t xml:space="preserve"> </w:t>
      </w:r>
      <w:r w:rsidR="00105858" w:rsidRPr="003823F3">
        <w:rPr>
          <w:color w:val="000000"/>
          <w:sz w:val="28"/>
          <w:szCs w:val="28"/>
        </w:rPr>
        <w:t>спектр</w:t>
      </w:r>
      <w:r w:rsidR="00064F9A" w:rsidRPr="003823F3">
        <w:rPr>
          <w:color w:val="000000"/>
          <w:sz w:val="28"/>
          <w:szCs w:val="28"/>
        </w:rPr>
        <w:t xml:space="preserve"> </w:t>
      </w:r>
      <w:r w:rsidR="00105858" w:rsidRPr="003823F3">
        <w:rPr>
          <w:color w:val="000000"/>
          <w:sz w:val="28"/>
          <w:szCs w:val="28"/>
        </w:rPr>
        <w:t>выходного</w:t>
      </w:r>
      <w:r w:rsidR="00064F9A" w:rsidRPr="003823F3">
        <w:rPr>
          <w:color w:val="000000"/>
          <w:sz w:val="28"/>
          <w:szCs w:val="28"/>
        </w:rPr>
        <w:t xml:space="preserve"> </w:t>
      </w:r>
      <w:r w:rsidR="00105858" w:rsidRPr="003823F3">
        <w:rPr>
          <w:color w:val="000000"/>
          <w:sz w:val="28"/>
          <w:szCs w:val="28"/>
        </w:rPr>
        <w:t>сигнала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105858" w:rsidRPr="003823F3">
        <w:rPr>
          <w:color w:val="000000"/>
          <w:sz w:val="28"/>
          <w:szCs w:val="28"/>
        </w:rPr>
        <w:t>при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105858" w:rsidRPr="003823F3">
        <w:rPr>
          <w:color w:val="000000"/>
          <w:sz w:val="28"/>
          <w:szCs w:val="28"/>
        </w:rPr>
        <w:t>незначительной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="00105858" w:rsidRPr="003823F3">
        <w:rPr>
          <w:color w:val="000000"/>
          <w:sz w:val="28"/>
          <w:szCs w:val="28"/>
        </w:rPr>
        <w:t>расстройке</w:t>
      </w:r>
      <w:r w:rsidR="00064F9A" w:rsidRPr="003823F3">
        <w:rPr>
          <w:color w:val="000000"/>
          <w:sz w:val="28"/>
          <w:szCs w:val="28"/>
        </w:rPr>
        <w:t xml:space="preserve"> </w:t>
      </w:r>
      <w:r w:rsidR="00105858" w:rsidRPr="003823F3">
        <w:rPr>
          <w:color w:val="000000"/>
          <w:sz w:val="28"/>
          <w:szCs w:val="28"/>
        </w:rPr>
        <w:t>колебательного</w:t>
      </w:r>
      <w:r w:rsidR="00064F9A" w:rsidRPr="003823F3">
        <w:rPr>
          <w:color w:val="000000"/>
          <w:sz w:val="28"/>
          <w:szCs w:val="28"/>
        </w:rPr>
        <w:t xml:space="preserve"> </w:t>
      </w:r>
      <w:r w:rsidR="00105858" w:rsidRPr="003823F3">
        <w:rPr>
          <w:color w:val="000000"/>
          <w:sz w:val="28"/>
          <w:szCs w:val="28"/>
        </w:rPr>
        <w:t>контура.</w:t>
      </w:r>
    </w:p>
    <w:p w:rsidR="00064F9A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4F9A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5858" w:rsidRPr="003823F3" w:rsidRDefault="00105858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5858" w:rsidRPr="003823F3" w:rsidRDefault="00105858" w:rsidP="00064F9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  <w:sectPr w:rsidR="00105858" w:rsidRPr="003823F3" w:rsidSect="00064F9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64F9A" w:rsidRPr="003823F3" w:rsidRDefault="00064F9A" w:rsidP="00064F9A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3823F3">
        <w:rPr>
          <w:b/>
          <w:color w:val="000000"/>
          <w:sz w:val="28"/>
          <w:szCs w:val="28"/>
        </w:rPr>
        <w:t>1. Нахождение спектральной плотности одиночного видео- и радиоимпульса</w:t>
      </w:r>
    </w:p>
    <w:p w:rsidR="00064F9A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4F9A" w:rsidRPr="003823F3" w:rsidRDefault="00A46220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Исходный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видеоимпульс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показан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рис.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1.1.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Его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длительность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τ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=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6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мкс.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Спектральную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плотность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этого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видеоимпульса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можно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найти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разными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способами.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Для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данного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случая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удобнее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всего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воспользоваться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теоремами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спектрах.</w:t>
      </w:r>
    </w:p>
    <w:p w:rsidR="00064F9A" w:rsidRPr="003823F3" w:rsidRDefault="00EA7DC2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129pt">
            <v:imagedata r:id="rId9" o:title=""/>
          </v:shape>
        </w:pict>
      </w:r>
    </w:p>
    <w:p w:rsidR="005C37A2" w:rsidRPr="003823F3" w:rsidRDefault="005C37A2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Рисунок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1.1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–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Видеоимпульс.</w:t>
      </w:r>
    </w:p>
    <w:p w:rsidR="005C37A2" w:rsidRPr="003823F3" w:rsidRDefault="005C37A2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4910" w:rsidRPr="003823F3" w:rsidRDefault="001077E2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Известно</w:t>
      </w:r>
      <w:r w:rsidR="005C37A2" w:rsidRPr="003823F3">
        <w:rPr>
          <w:color w:val="000000"/>
          <w:sz w:val="28"/>
          <w:szCs w:val="28"/>
        </w:rPr>
        <w:t>,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что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спектральная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плотность</w:t>
      </w:r>
      <w:r w:rsidR="00064F9A" w:rsidRPr="003823F3">
        <w:rPr>
          <w:color w:val="000000"/>
          <w:sz w:val="28"/>
          <w:szCs w:val="28"/>
        </w:rPr>
        <w:t xml:space="preserve"> </w:t>
      </w:r>
      <w:r w:rsidR="005C37A2" w:rsidRPr="003823F3">
        <w:rPr>
          <w:color w:val="000000"/>
          <w:sz w:val="28"/>
          <w:szCs w:val="28"/>
        </w:rPr>
        <w:t>прямоугольного</w:t>
      </w:r>
      <w:r w:rsidR="00064F9A" w:rsidRPr="003823F3">
        <w:rPr>
          <w:color w:val="000000"/>
          <w:sz w:val="28"/>
          <w:szCs w:val="28"/>
        </w:rPr>
        <w:t xml:space="preserve"> </w:t>
      </w:r>
      <w:r w:rsidR="005C37A2" w:rsidRPr="003823F3">
        <w:rPr>
          <w:color w:val="000000"/>
          <w:sz w:val="28"/>
          <w:szCs w:val="28"/>
        </w:rPr>
        <w:t>видеоимпульса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5C37A2" w:rsidRPr="003823F3">
        <w:rPr>
          <w:color w:val="000000"/>
          <w:sz w:val="28"/>
          <w:szCs w:val="28"/>
        </w:rPr>
        <w:t>расположенного</w:t>
      </w:r>
      <w:r w:rsidR="00064F9A" w:rsidRPr="003823F3">
        <w:rPr>
          <w:color w:val="000000"/>
          <w:sz w:val="28"/>
          <w:szCs w:val="28"/>
        </w:rPr>
        <w:t xml:space="preserve"> </w:t>
      </w:r>
      <w:r w:rsidR="005C37A2" w:rsidRPr="003823F3">
        <w:rPr>
          <w:color w:val="000000"/>
          <w:sz w:val="28"/>
          <w:szCs w:val="28"/>
        </w:rPr>
        <w:t>симметрично</w:t>
      </w:r>
      <w:r w:rsidR="00064F9A" w:rsidRPr="003823F3">
        <w:rPr>
          <w:color w:val="000000"/>
          <w:sz w:val="28"/>
          <w:szCs w:val="28"/>
        </w:rPr>
        <w:t xml:space="preserve"> </w:t>
      </w:r>
      <w:r w:rsidR="00894910" w:rsidRPr="003823F3">
        <w:rPr>
          <w:color w:val="000000"/>
          <w:sz w:val="28"/>
          <w:szCs w:val="28"/>
        </w:rPr>
        <w:t>вертикальной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="00894910" w:rsidRPr="003823F3">
        <w:rPr>
          <w:color w:val="000000"/>
          <w:sz w:val="28"/>
          <w:szCs w:val="28"/>
        </w:rPr>
        <w:t>оси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894910" w:rsidRPr="003823F3">
        <w:rPr>
          <w:color w:val="000000"/>
          <w:sz w:val="28"/>
          <w:szCs w:val="28"/>
        </w:rPr>
        <w:t>представляет</w:t>
      </w:r>
      <w:r w:rsidR="00064F9A" w:rsidRPr="003823F3">
        <w:rPr>
          <w:color w:val="000000"/>
          <w:sz w:val="28"/>
          <w:szCs w:val="28"/>
        </w:rPr>
        <w:t xml:space="preserve"> </w:t>
      </w:r>
      <w:r w:rsidR="00894910" w:rsidRPr="003823F3">
        <w:rPr>
          <w:color w:val="000000"/>
          <w:sz w:val="28"/>
          <w:szCs w:val="28"/>
        </w:rPr>
        <w:t>собой</w:t>
      </w:r>
      <w:r w:rsidR="00064F9A" w:rsidRPr="003823F3">
        <w:rPr>
          <w:color w:val="000000"/>
          <w:sz w:val="28"/>
          <w:szCs w:val="28"/>
        </w:rPr>
        <w:t xml:space="preserve"> </w:t>
      </w:r>
      <w:r w:rsidR="00C04B2B" w:rsidRPr="003823F3">
        <w:rPr>
          <w:color w:val="000000"/>
          <w:sz w:val="28"/>
          <w:szCs w:val="28"/>
        </w:rPr>
        <w:t>[1]</w:t>
      </w:r>
      <w:r w:rsidR="00894910" w:rsidRPr="003823F3">
        <w:rPr>
          <w:color w:val="000000"/>
          <w:sz w:val="28"/>
          <w:szCs w:val="28"/>
        </w:rPr>
        <w:t>:</w:t>
      </w:r>
    </w:p>
    <w:p w:rsidR="00064F9A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6220" w:rsidRPr="003823F3" w:rsidRDefault="00B33A9B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position w:val="-54"/>
          <w:sz w:val="28"/>
          <w:szCs w:val="28"/>
          <w:lang w:val="en-US"/>
        </w:rPr>
        <w:object w:dxaOrig="2060" w:dyaOrig="1200">
          <v:shape id="_x0000_i1026" type="#_x0000_t75" style="width:99pt;height:57.75pt" o:ole="">
            <v:imagedata r:id="rId10" o:title=""/>
          </v:shape>
          <o:OLEObject Type="Embed" ProgID="Equation.DSMT4" ShapeID="_x0000_i1026" DrawAspect="Content" ObjectID="_1457474398" r:id="rId11"/>
        </w:object>
      </w:r>
      <w:r w:rsidR="00064F9A" w:rsidRPr="003823F3">
        <w:rPr>
          <w:color w:val="000000"/>
          <w:sz w:val="28"/>
          <w:szCs w:val="28"/>
        </w:rPr>
        <w:t xml:space="preserve"> </w:t>
      </w:r>
      <w:r w:rsidR="002A5F14" w:rsidRPr="003823F3">
        <w:rPr>
          <w:color w:val="000000"/>
          <w:sz w:val="28"/>
          <w:szCs w:val="28"/>
        </w:rPr>
        <w:t>(1.1)</w:t>
      </w:r>
    </w:p>
    <w:p w:rsidR="00064F9A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5F14" w:rsidRPr="003823F3" w:rsidRDefault="002A5F14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Для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получения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спектральной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плотности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заданного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сигнала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воспользуемся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теоремами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сдвиге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времени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дифференцировании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времени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[</w:t>
      </w:r>
      <w:r w:rsidR="00C04B2B" w:rsidRPr="003823F3">
        <w:rPr>
          <w:color w:val="000000"/>
          <w:sz w:val="28"/>
          <w:szCs w:val="28"/>
        </w:rPr>
        <w:t>1</w:t>
      </w:r>
      <w:r w:rsidRPr="003823F3">
        <w:rPr>
          <w:color w:val="000000"/>
          <w:sz w:val="28"/>
          <w:szCs w:val="28"/>
        </w:rPr>
        <w:t>]:</w:t>
      </w:r>
    </w:p>
    <w:p w:rsidR="00064F9A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4F9A" w:rsidRPr="003823F3" w:rsidRDefault="00B33A9B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position w:val="-54"/>
          <w:sz w:val="28"/>
          <w:szCs w:val="28"/>
        </w:rPr>
        <w:object w:dxaOrig="4880" w:dyaOrig="1200">
          <v:shape id="_x0000_i1027" type="#_x0000_t75" style="width:207.75pt;height:51pt" o:ole="">
            <v:imagedata r:id="rId12" o:title=""/>
          </v:shape>
          <o:OLEObject Type="Embed" ProgID="Equation.DSMT4" ShapeID="_x0000_i1027" DrawAspect="Content" ObjectID="_1457474399" r:id="rId13"/>
        </w:object>
      </w:r>
      <w:r w:rsidR="00064F9A" w:rsidRPr="003823F3">
        <w:rPr>
          <w:color w:val="000000"/>
          <w:sz w:val="28"/>
          <w:szCs w:val="28"/>
        </w:rPr>
        <w:t xml:space="preserve"> </w:t>
      </w:r>
      <w:r w:rsidR="001962CC" w:rsidRPr="003823F3">
        <w:rPr>
          <w:color w:val="000000"/>
          <w:sz w:val="28"/>
          <w:szCs w:val="28"/>
        </w:rPr>
        <w:t>(1.2)</w:t>
      </w:r>
    </w:p>
    <w:p w:rsidR="00064F9A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0D6E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br w:type="page"/>
      </w:r>
      <w:r w:rsidR="00CA0D6E" w:rsidRPr="003823F3">
        <w:rPr>
          <w:color w:val="000000"/>
          <w:sz w:val="28"/>
          <w:szCs w:val="28"/>
        </w:rPr>
        <w:t>Как</w:t>
      </w:r>
      <w:r w:rsidRPr="003823F3">
        <w:rPr>
          <w:color w:val="000000"/>
          <w:sz w:val="28"/>
          <w:szCs w:val="28"/>
        </w:rPr>
        <w:t xml:space="preserve"> </w:t>
      </w:r>
      <w:r w:rsidR="00CA0D6E" w:rsidRPr="003823F3">
        <w:rPr>
          <w:color w:val="000000"/>
          <w:sz w:val="28"/>
          <w:szCs w:val="28"/>
        </w:rPr>
        <w:t>видно</w:t>
      </w:r>
      <w:r w:rsidRPr="003823F3">
        <w:rPr>
          <w:color w:val="000000"/>
          <w:sz w:val="28"/>
          <w:szCs w:val="28"/>
        </w:rPr>
        <w:t xml:space="preserve"> </w:t>
      </w:r>
      <w:r w:rsidR="00CA0D6E" w:rsidRPr="003823F3">
        <w:rPr>
          <w:color w:val="000000"/>
          <w:sz w:val="28"/>
          <w:szCs w:val="28"/>
        </w:rPr>
        <w:t>конечное</w:t>
      </w:r>
      <w:r w:rsidRPr="003823F3">
        <w:rPr>
          <w:color w:val="000000"/>
          <w:sz w:val="28"/>
          <w:szCs w:val="28"/>
        </w:rPr>
        <w:t xml:space="preserve"> </w:t>
      </w:r>
      <w:r w:rsidR="00CA0D6E" w:rsidRPr="003823F3">
        <w:rPr>
          <w:color w:val="000000"/>
          <w:sz w:val="28"/>
          <w:szCs w:val="28"/>
        </w:rPr>
        <w:t>выражение</w:t>
      </w:r>
      <w:r w:rsidRPr="003823F3">
        <w:rPr>
          <w:color w:val="000000"/>
          <w:sz w:val="28"/>
          <w:szCs w:val="28"/>
        </w:rPr>
        <w:t xml:space="preserve"> </w:t>
      </w:r>
      <w:r w:rsidR="00CA0D6E" w:rsidRPr="003823F3">
        <w:rPr>
          <w:color w:val="000000"/>
          <w:sz w:val="28"/>
          <w:szCs w:val="28"/>
        </w:rPr>
        <w:t>спектральной</w:t>
      </w:r>
      <w:r w:rsidRPr="003823F3">
        <w:rPr>
          <w:color w:val="000000"/>
          <w:sz w:val="28"/>
          <w:szCs w:val="28"/>
        </w:rPr>
        <w:t xml:space="preserve"> </w:t>
      </w:r>
      <w:r w:rsidR="00CA0D6E" w:rsidRPr="003823F3">
        <w:rPr>
          <w:color w:val="000000"/>
          <w:sz w:val="28"/>
          <w:szCs w:val="28"/>
        </w:rPr>
        <w:t>плотности</w:t>
      </w:r>
      <w:r w:rsidRPr="003823F3">
        <w:rPr>
          <w:color w:val="000000"/>
          <w:sz w:val="28"/>
          <w:szCs w:val="28"/>
        </w:rPr>
        <w:t xml:space="preserve"> </w:t>
      </w:r>
      <w:r w:rsidR="00D809B4" w:rsidRPr="003823F3">
        <w:rPr>
          <w:color w:val="000000"/>
          <w:sz w:val="28"/>
          <w:szCs w:val="28"/>
        </w:rPr>
        <w:t>(1.2)</w:t>
      </w:r>
      <w:r w:rsidRPr="003823F3">
        <w:rPr>
          <w:color w:val="000000"/>
          <w:sz w:val="28"/>
          <w:szCs w:val="28"/>
        </w:rPr>
        <w:t xml:space="preserve"> </w:t>
      </w:r>
      <w:r w:rsidR="00CA0D6E" w:rsidRPr="003823F3">
        <w:rPr>
          <w:color w:val="000000"/>
          <w:sz w:val="28"/>
          <w:szCs w:val="28"/>
        </w:rPr>
        <w:t>чисто</w:t>
      </w:r>
      <w:r w:rsidRPr="003823F3">
        <w:rPr>
          <w:color w:val="000000"/>
          <w:sz w:val="28"/>
          <w:szCs w:val="28"/>
        </w:rPr>
        <w:t xml:space="preserve"> </w:t>
      </w:r>
      <w:r w:rsidR="00CA0D6E" w:rsidRPr="003823F3">
        <w:rPr>
          <w:color w:val="000000"/>
          <w:sz w:val="28"/>
          <w:szCs w:val="28"/>
        </w:rPr>
        <w:t>действительное,</w:t>
      </w:r>
      <w:r w:rsidRPr="003823F3">
        <w:rPr>
          <w:color w:val="000000"/>
          <w:sz w:val="28"/>
          <w:szCs w:val="28"/>
        </w:rPr>
        <w:t xml:space="preserve"> </w:t>
      </w:r>
      <w:r w:rsidR="00CA0D6E" w:rsidRPr="003823F3">
        <w:rPr>
          <w:color w:val="000000"/>
          <w:sz w:val="28"/>
          <w:szCs w:val="28"/>
        </w:rPr>
        <w:t>это</w:t>
      </w:r>
      <w:r w:rsidRPr="003823F3">
        <w:rPr>
          <w:color w:val="000000"/>
          <w:sz w:val="28"/>
          <w:szCs w:val="28"/>
        </w:rPr>
        <w:t xml:space="preserve"> </w:t>
      </w:r>
      <w:r w:rsidR="00CA0D6E" w:rsidRPr="003823F3">
        <w:rPr>
          <w:color w:val="000000"/>
          <w:sz w:val="28"/>
          <w:szCs w:val="28"/>
        </w:rPr>
        <w:t>означает,</w:t>
      </w:r>
      <w:r w:rsidRPr="003823F3">
        <w:rPr>
          <w:color w:val="000000"/>
          <w:sz w:val="28"/>
          <w:szCs w:val="28"/>
        </w:rPr>
        <w:t xml:space="preserve"> </w:t>
      </w:r>
      <w:r w:rsidR="00CA0D6E" w:rsidRPr="003823F3">
        <w:rPr>
          <w:color w:val="000000"/>
          <w:sz w:val="28"/>
          <w:szCs w:val="28"/>
        </w:rPr>
        <w:t>что</w:t>
      </w:r>
      <w:r w:rsidRPr="003823F3">
        <w:rPr>
          <w:color w:val="000000"/>
          <w:sz w:val="28"/>
          <w:szCs w:val="28"/>
        </w:rPr>
        <w:t xml:space="preserve"> </w:t>
      </w:r>
      <w:r w:rsidR="00D809B4" w:rsidRPr="003823F3">
        <w:rPr>
          <w:color w:val="000000"/>
          <w:sz w:val="28"/>
          <w:szCs w:val="28"/>
        </w:rPr>
        <w:t>аргумент</w:t>
      </w:r>
      <w:r w:rsidRPr="003823F3">
        <w:rPr>
          <w:color w:val="000000"/>
          <w:sz w:val="28"/>
          <w:szCs w:val="28"/>
        </w:rPr>
        <w:t xml:space="preserve"> </w:t>
      </w:r>
      <w:r w:rsidR="00CA0D6E" w:rsidRPr="003823F3">
        <w:rPr>
          <w:color w:val="000000"/>
          <w:sz w:val="28"/>
          <w:szCs w:val="28"/>
        </w:rPr>
        <w:t>спектр</w:t>
      </w:r>
      <w:r w:rsidR="00D809B4" w:rsidRPr="003823F3">
        <w:rPr>
          <w:color w:val="000000"/>
          <w:sz w:val="28"/>
          <w:szCs w:val="28"/>
        </w:rPr>
        <w:t>альной</w:t>
      </w:r>
      <w:r w:rsidRPr="003823F3">
        <w:rPr>
          <w:color w:val="000000"/>
          <w:sz w:val="28"/>
          <w:szCs w:val="28"/>
        </w:rPr>
        <w:t xml:space="preserve"> </w:t>
      </w:r>
      <w:r w:rsidR="00D809B4" w:rsidRPr="003823F3">
        <w:rPr>
          <w:color w:val="000000"/>
          <w:sz w:val="28"/>
          <w:szCs w:val="28"/>
        </w:rPr>
        <w:t>плотности</w:t>
      </w:r>
      <w:r w:rsidRPr="003823F3">
        <w:rPr>
          <w:color w:val="000000"/>
          <w:sz w:val="28"/>
          <w:szCs w:val="28"/>
        </w:rPr>
        <w:t xml:space="preserve"> </w:t>
      </w:r>
      <w:r w:rsidR="00D809B4" w:rsidRPr="003823F3">
        <w:rPr>
          <w:color w:val="000000"/>
          <w:sz w:val="28"/>
          <w:szCs w:val="28"/>
        </w:rPr>
        <w:t>видеосигнала</w:t>
      </w:r>
      <w:r w:rsidRPr="003823F3">
        <w:rPr>
          <w:color w:val="000000"/>
          <w:sz w:val="28"/>
          <w:szCs w:val="28"/>
        </w:rPr>
        <w:t xml:space="preserve"> </w:t>
      </w:r>
      <w:r w:rsidR="00CA0D6E" w:rsidRPr="003823F3">
        <w:rPr>
          <w:color w:val="000000"/>
          <w:sz w:val="28"/>
          <w:szCs w:val="28"/>
        </w:rPr>
        <w:t>на</w:t>
      </w:r>
      <w:r w:rsidRPr="003823F3">
        <w:rPr>
          <w:color w:val="000000"/>
          <w:sz w:val="28"/>
          <w:szCs w:val="28"/>
        </w:rPr>
        <w:t xml:space="preserve"> </w:t>
      </w:r>
      <w:r w:rsidR="00CA0D6E" w:rsidRPr="003823F3">
        <w:rPr>
          <w:color w:val="000000"/>
          <w:sz w:val="28"/>
          <w:szCs w:val="28"/>
        </w:rPr>
        <w:t>всех</w:t>
      </w:r>
      <w:r w:rsidRPr="003823F3">
        <w:rPr>
          <w:color w:val="000000"/>
          <w:sz w:val="28"/>
          <w:szCs w:val="28"/>
        </w:rPr>
        <w:t xml:space="preserve"> </w:t>
      </w:r>
      <w:r w:rsidR="00CA0D6E" w:rsidRPr="003823F3">
        <w:rPr>
          <w:color w:val="000000"/>
          <w:sz w:val="28"/>
          <w:szCs w:val="28"/>
        </w:rPr>
        <w:t>частотах</w:t>
      </w:r>
      <w:r w:rsidRPr="003823F3">
        <w:rPr>
          <w:color w:val="000000"/>
          <w:sz w:val="28"/>
          <w:szCs w:val="28"/>
        </w:rPr>
        <w:t xml:space="preserve"> </w:t>
      </w:r>
      <w:r w:rsidR="00CA0D6E" w:rsidRPr="003823F3">
        <w:rPr>
          <w:color w:val="000000"/>
          <w:sz w:val="28"/>
          <w:szCs w:val="28"/>
        </w:rPr>
        <w:t>равен</w:t>
      </w:r>
      <w:r w:rsidRPr="003823F3">
        <w:rPr>
          <w:color w:val="000000"/>
          <w:sz w:val="28"/>
          <w:szCs w:val="28"/>
        </w:rPr>
        <w:t xml:space="preserve"> </w:t>
      </w:r>
      <w:r w:rsidR="00CA0D6E" w:rsidRPr="003823F3">
        <w:rPr>
          <w:color w:val="000000"/>
          <w:sz w:val="28"/>
          <w:szCs w:val="28"/>
        </w:rPr>
        <w:t>нулю.</w:t>
      </w:r>
      <w:r w:rsidRPr="003823F3">
        <w:rPr>
          <w:color w:val="000000"/>
          <w:sz w:val="28"/>
          <w:szCs w:val="28"/>
        </w:rPr>
        <w:t xml:space="preserve"> </w:t>
      </w:r>
      <w:r w:rsidR="00CA0D6E" w:rsidRPr="003823F3">
        <w:rPr>
          <w:color w:val="000000"/>
          <w:sz w:val="28"/>
          <w:szCs w:val="28"/>
        </w:rPr>
        <w:t>Модуль</w:t>
      </w:r>
      <w:r w:rsidRPr="003823F3">
        <w:rPr>
          <w:color w:val="000000"/>
          <w:sz w:val="28"/>
          <w:szCs w:val="28"/>
        </w:rPr>
        <w:t xml:space="preserve"> </w:t>
      </w:r>
      <w:r w:rsidR="00CA0D6E" w:rsidRPr="003823F3">
        <w:rPr>
          <w:color w:val="000000"/>
          <w:sz w:val="28"/>
          <w:szCs w:val="28"/>
        </w:rPr>
        <w:t>спектральной</w:t>
      </w:r>
      <w:r w:rsidRPr="003823F3">
        <w:rPr>
          <w:color w:val="000000"/>
          <w:sz w:val="28"/>
          <w:szCs w:val="28"/>
        </w:rPr>
        <w:t xml:space="preserve"> </w:t>
      </w:r>
      <w:r w:rsidR="00CA0D6E" w:rsidRPr="003823F3">
        <w:rPr>
          <w:color w:val="000000"/>
          <w:sz w:val="28"/>
          <w:szCs w:val="28"/>
        </w:rPr>
        <w:t>плотности</w:t>
      </w:r>
      <w:r w:rsidRPr="003823F3">
        <w:rPr>
          <w:color w:val="000000"/>
          <w:sz w:val="28"/>
          <w:szCs w:val="28"/>
        </w:rPr>
        <w:t xml:space="preserve"> </w:t>
      </w:r>
      <w:r w:rsidR="00CA0D6E" w:rsidRPr="003823F3">
        <w:rPr>
          <w:color w:val="000000"/>
          <w:sz w:val="28"/>
          <w:szCs w:val="28"/>
        </w:rPr>
        <w:t>видеосигнала</w:t>
      </w:r>
      <w:r w:rsidRPr="003823F3">
        <w:rPr>
          <w:color w:val="000000"/>
          <w:sz w:val="28"/>
          <w:szCs w:val="28"/>
        </w:rPr>
        <w:t xml:space="preserve"> </w:t>
      </w:r>
      <w:r w:rsidR="00CA0D6E" w:rsidRPr="003823F3">
        <w:rPr>
          <w:color w:val="000000"/>
          <w:sz w:val="28"/>
          <w:szCs w:val="28"/>
        </w:rPr>
        <w:t>представлен</w:t>
      </w:r>
      <w:r w:rsidRPr="003823F3">
        <w:rPr>
          <w:color w:val="000000"/>
          <w:sz w:val="28"/>
          <w:szCs w:val="28"/>
        </w:rPr>
        <w:t xml:space="preserve"> </w:t>
      </w:r>
      <w:r w:rsidR="00CA0D6E" w:rsidRPr="003823F3">
        <w:rPr>
          <w:color w:val="000000"/>
          <w:sz w:val="28"/>
          <w:szCs w:val="28"/>
        </w:rPr>
        <w:t>на</w:t>
      </w:r>
      <w:r w:rsidRPr="003823F3">
        <w:rPr>
          <w:color w:val="000000"/>
          <w:sz w:val="28"/>
          <w:szCs w:val="28"/>
        </w:rPr>
        <w:t xml:space="preserve"> </w:t>
      </w:r>
      <w:r w:rsidR="00CA0D6E" w:rsidRPr="003823F3">
        <w:rPr>
          <w:color w:val="000000"/>
          <w:sz w:val="28"/>
          <w:szCs w:val="28"/>
        </w:rPr>
        <w:t>рис.</w:t>
      </w:r>
      <w:r w:rsidRPr="003823F3">
        <w:rPr>
          <w:color w:val="000000"/>
          <w:sz w:val="28"/>
          <w:szCs w:val="28"/>
        </w:rPr>
        <w:t xml:space="preserve"> </w:t>
      </w:r>
      <w:r w:rsidR="00D809B4" w:rsidRPr="003823F3">
        <w:rPr>
          <w:color w:val="000000"/>
          <w:sz w:val="28"/>
          <w:szCs w:val="28"/>
        </w:rPr>
        <w:t>1.2.</w:t>
      </w:r>
    </w:p>
    <w:p w:rsidR="001F1520" w:rsidRPr="003823F3" w:rsidRDefault="002D2399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Для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нахождения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спектральной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плотности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одиночного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радиоимпульса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воспользуемся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теоремой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спектре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модулированного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сигнала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C04B2B" w:rsidRPr="003823F3">
        <w:rPr>
          <w:color w:val="000000"/>
          <w:sz w:val="28"/>
          <w:szCs w:val="28"/>
        </w:rPr>
        <w:t>[1]</w:t>
      </w:r>
      <w:r w:rsidRPr="003823F3">
        <w:rPr>
          <w:color w:val="000000"/>
          <w:sz w:val="28"/>
          <w:szCs w:val="28"/>
        </w:rPr>
        <w:t>:</w:t>
      </w:r>
    </w:p>
    <w:p w:rsidR="00064F9A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2399" w:rsidRPr="003823F3" w:rsidRDefault="00B33A9B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position w:val="-24"/>
          <w:sz w:val="28"/>
          <w:szCs w:val="28"/>
        </w:rPr>
        <w:object w:dxaOrig="3360" w:dyaOrig="620">
          <v:shape id="_x0000_i1028" type="#_x0000_t75" style="width:225pt;height:40.5pt" o:ole="">
            <v:imagedata r:id="rId14" o:title=""/>
          </v:shape>
          <o:OLEObject Type="Embed" ProgID="Equation.DSMT4" ShapeID="_x0000_i1028" DrawAspect="Content" ObjectID="_1457474400" r:id="rId15"/>
        </w:object>
      </w:r>
      <w:r w:rsidR="00064F9A" w:rsidRPr="003823F3">
        <w:rPr>
          <w:color w:val="000000"/>
          <w:sz w:val="28"/>
          <w:szCs w:val="28"/>
        </w:rPr>
        <w:t xml:space="preserve"> </w:t>
      </w:r>
      <w:r w:rsidR="002D2399" w:rsidRPr="003823F3">
        <w:rPr>
          <w:color w:val="000000"/>
          <w:sz w:val="28"/>
          <w:szCs w:val="28"/>
        </w:rPr>
        <w:t>(1.3)</w:t>
      </w:r>
    </w:p>
    <w:p w:rsidR="002D2399" w:rsidRPr="003823F3" w:rsidRDefault="002D2399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2399" w:rsidRPr="003823F3" w:rsidRDefault="00412FA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После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подстановки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2D2399" w:rsidRPr="003823F3">
        <w:rPr>
          <w:color w:val="000000"/>
          <w:sz w:val="28"/>
          <w:szCs w:val="28"/>
        </w:rPr>
        <w:t>выражения</w:t>
      </w:r>
      <w:r w:rsidR="00064F9A" w:rsidRPr="003823F3">
        <w:rPr>
          <w:color w:val="000000"/>
          <w:sz w:val="28"/>
          <w:szCs w:val="28"/>
        </w:rPr>
        <w:t xml:space="preserve"> </w:t>
      </w:r>
      <w:r w:rsidR="002D2399" w:rsidRPr="003823F3">
        <w:rPr>
          <w:color w:val="000000"/>
          <w:sz w:val="28"/>
          <w:szCs w:val="28"/>
        </w:rPr>
        <w:t>спектральной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="002D2399" w:rsidRPr="003823F3">
        <w:rPr>
          <w:color w:val="000000"/>
          <w:sz w:val="28"/>
          <w:szCs w:val="28"/>
        </w:rPr>
        <w:t>плотности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2D2399" w:rsidRPr="003823F3">
        <w:rPr>
          <w:color w:val="000000"/>
          <w:sz w:val="28"/>
          <w:szCs w:val="28"/>
        </w:rPr>
        <w:t>видеоимпульса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2D2399" w:rsidRPr="003823F3">
        <w:rPr>
          <w:color w:val="000000"/>
          <w:sz w:val="28"/>
          <w:szCs w:val="28"/>
        </w:rPr>
        <w:t>получим:</w:t>
      </w:r>
    </w:p>
    <w:p w:rsidR="00064F9A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2399" w:rsidRPr="003823F3" w:rsidRDefault="00B33A9B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position w:val="-54"/>
          <w:sz w:val="28"/>
          <w:szCs w:val="28"/>
        </w:rPr>
        <w:object w:dxaOrig="5179" w:dyaOrig="1200">
          <v:shape id="_x0000_i1029" type="#_x0000_t75" style="width:313.5pt;height:72.75pt" o:ole="">
            <v:imagedata r:id="rId16" o:title=""/>
          </v:shape>
          <o:OLEObject Type="Embed" ProgID="Equation.DSMT4" ShapeID="_x0000_i1029" DrawAspect="Content" ObjectID="_1457474401" r:id="rId17"/>
        </w:object>
      </w:r>
      <w:r w:rsidR="002D2399" w:rsidRPr="003823F3">
        <w:rPr>
          <w:color w:val="000000"/>
          <w:sz w:val="28"/>
          <w:szCs w:val="28"/>
        </w:rPr>
        <w:t>,</w:t>
      </w:r>
      <w:r w:rsidR="00064F9A" w:rsidRPr="003823F3">
        <w:rPr>
          <w:color w:val="000000"/>
          <w:sz w:val="28"/>
          <w:szCs w:val="28"/>
        </w:rPr>
        <w:t xml:space="preserve"> </w:t>
      </w:r>
      <w:r w:rsidR="002D2399" w:rsidRPr="003823F3">
        <w:rPr>
          <w:color w:val="000000"/>
          <w:sz w:val="28"/>
          <w:szCs w:val="28"/>
        </w:rPr>
        <w:t>(1.4)</w:t>
      </w:r>
    </w:p>
    <w:p w:rsidR="00064F9A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2399" w:rsidRPr="003823F3" w:rsidRDefault="002D2399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где:</w:t>
      </w:r>
    </w:p>
    <w:p w:rsidR="002D2399" w:rsidRPr="003823F3" w:rsidRDefault="002D2399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ω</w:t>
      </w:r>
      <w:r w:rsidRPr="003823F3">
        <w:rPr>
          <w:color w:val="000000"/>
          <w:sz w:val="28"/>
          <w:szCs w:val="28"/>
          <w:vertAlign w:val="subscript"/>
        </w:rPr>
        <w:t>0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=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2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π</w:t>
      </w:r>
      <w:r w:rsidR="00064F9A" w:rsidRPr="003823F3">
        <w:rPr>
          <w:color w:val="000000"/>
          <w:sz w:val="28"/>
          <w:szCs w:val="28"/>
        </w:rPr>
        <w:t xml:space="preserve"> </w:t>
      </w:r>
      <w:r w:rsidR="00D75F67" w:rsidRPr="003823F3">
        <w:rPr>
          <w:color w:val="000000"/>
          <w:sz w:val="28"/>
          <w:szCs w:val="28"/>
          <w:lang w:val="en-US"/>
        </w:rPr>
        <w:t>f</w:t>
      </w:r>
      <w:r w:rsidR="00D75F67" w:rsidRPr="003823F3">
        <w:rPr>
          <w:color w:val="000000"/>
          <w:sz w:val="28"/>
          <w:szCs w:val="28"/>
          <w:vertAlign w:val="subscript"/>
        </w:rPr>
        <w:t>0</w:t>
      </w:r>
      <w:r w:rsidR="00064F9A" w:rsidRPr="003823F3">
        <w:rPr>
          <w:color w:val="000000"/>
          <w:sz w:val="28"/>
          <w:szCs w:val="28"/>
        </w:rPr>
        <w:t xml:space="preserve"> </w:t>
      </w:r>
      <w:r w:rsidR="00D75F67" w:rsidRPr="003823F3">
        <w:rPr>
          <w:color w:val="000000"/>
          <w:sz w:val="28"/>
          <w:szCs w:val="28"/>
        </w:rPr>
        <w:t>=</w:t>
      </w:r>
      <w:r w:rsidR="00064F9A" w:rsidRPr="003823F3">
        <w:rPr>
          <w:color w:val="000000"/>
          <w:sz w:val="28"/>
          <w:szCs w:val="28"/>
        </w:rPr>
        <w:t xml:space="preserve"> </w:t>
      </w:r>
      <w:r w:rsidR="00D75F67" w:rsidRPr="003823F3">
        <w:rPr>
          <w:color w:val="000000"/>
          <w:sz w:val="28"/>
          <w:szCs w:val="28"/>
        </w:rPr>
        <w:t>1.88873</w:t>
      </w:r>
      <w:r w:rsidR="00611F93" w:rsidRPr="003823F3">
        <w:rPr>
          <w:color w:val="000000"/>
          <w:sz w:val="28"/>
          <w:szCs w:val="28"/>
        </w:rPr>
        <w:t>·10</w:t>
      </w:r>
      <w:r w:rsidR="00611F93" w:rsidRPr="003823F3">
        <w:rPr>
          <w:color w:val="000000"/>
          <w:sz w:val="28"/>
          <w:szCs w:val="28"/>
          <w:vertAlign w:val="superscript"/>
        </w:rPr>
        <w:t>7</w:t>
      </w:r>
      <w:r w:rsidR="00064F9A" w:rsidRPr="003823F3">
        <w:rPr>
          <w:color w:val="000000"/>
          <w:sz w:val="28"/>
          <w:szCs w:val="28"/>
        </w:rPr>
        <w:t xml:space="preserve"> </w:t>
      </w:r>
      <w:r w:rsidR="00D75F67" w:rsidRPr="003823F3">
        <w:rPr>
          <w:color w:val="000000"/>
          <w:sz w:val="28"/>
          <w:szCs w:val="28"/>
        </w:rPr>
        <w:t>рад/с</w:t>
      </w:r>
    </w:p>
    <w:p w:rsidR="00D75F67" w:rsidRPr="003823F3" w:rsidRDefault="00412FA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Как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видно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спектральная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плотность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одиночного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радиоимпульса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также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является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чисто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действительной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величиной,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поэтому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её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аргумент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всех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частотах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равен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нулю.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Зависимость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модуля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спектральной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плотности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от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частоты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приведена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рис.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1.3</w:t>
      </w:r>
    </w:p>
    <w:p w:rsidR="00064F9A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4F9A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1520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br w:type="page"/>
      </w:r>
      <w:r w:rsidR="00EA7DC2">
        <w:rPr>
          <w:color w:val="000000"/>
          <w:sz w:val="28"/>
          <w:szCs w:val="28"/>
        </w:rPr>
        <w:pict>
          <v:shape id="_x0000_i1030" type="#_x0000_t75" style="width:234.75pt;height:150pt">
            <v:imagedata r:id="rId18" o:title=""/>
          </v:shape>
        </w:pict>
      </w:r>
    </w:p>
    <w:p w:rsidR="001F1520" w:rsidRPr="003823F3" w:rsidRDefault="001F1520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Рисунок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1.2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–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Зависимость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модуля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спектральной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плотности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одиночного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видеосигнала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от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частоты</w:t>
      </w:r>
      <w:r w:rsidR="00D75F67" w:rsidRPr="003823F3">
        <w:rPr>
          <w:color w:val="000000"/>
          <w:sz w:val="28"/>
          <w:szCs w:val="28"/>
        </w:rPr>
        <w:t>.</w:t>
      </w:r>
    </w:p>
    <w:p w:rsidR="00064F9A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1520" w:rsidRPr="003823F3" w:rsidRDefault="00EA7DC2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1" type="#_x0000_t75" style="width:283.5pt;height:160.5pt">
            <v:imagedata r:id="rId19" o:title=""/>
          </v:shape>
        </w:pict>
      </w:r>
    </w:p>
    <w:p w:rsidR="00E95397" w:rsidRPr="003823F3" w:rsidRDefault="00E95397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Рисунок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1.3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–</w:t>
      </w:r>
      <w:r w:rsidR="00064F9A" w:rsidRPr="003823F3">
        <w:rPr>
          <w:color w:val="000000"/>
          <w:sz w:val="28"/>
          <w:szCs w:val="28"/>
        </w:rPr>
        <w:t xml:space="preserve"> </w:t>
      </w:r>
      <w:r w:rsidR="00041357" w:rsidRPr="003823F3">
        <w:rPr>
          <w:color w:val="000000"/>
          <w:sz w:val="28"/>
          <w:szCs w:val="28"/>
        </w:rPr>
        <w:t>Зависимость</w:t>
      </w:r>
      <w:r w:rsidR="00064F9A" w:rsidRPr="003823F3">
        <w:rPr>
          <w:color w:val="000000"/>
          <w:sz w:val="28"/>
          <w:szCs w:val="28"/>
        </w:rPr>
        <w:t xml:space="preserve"> </w:t>
      </w:r>
      <w:r w:rsidR="00041357" w:rsidRPr="003823F3">
        <w:rPr>
          <w:color w:val="000000"/>
          <w:sz w:val="28"/>
          <w:szCs w:val="28"/>
        </w:rPr>
        <w:t>модуля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спектральной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плотности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412FAA" w:rsidRPr="003823F3">
        <w:rPr>
          <w:color w:val="000000"/>
          <w:sz w:val="28"/>
          <w:szCs w:val="28"/>
        </w:rPr>
        <w:t>одиночного</w:t>
      </w:r>
      <w:r w:rsidR="00064F9A" w:rsidRPr="003823F3">
        <w:rPr>
          <w:color w:val="000000"/>
          <w:sz w:val="28"/>
          <w:szCs w:val="28"/>
        </w:rPr>
        <w:t xml:space="preserve"> </w:t>
      </w:r>
      <w:r w:rsidR="00412FAA" w:rsidRPr="003823F3">
        <w:rPr>
          <w:color w:val="000000"/>
          <w:sz w:val="28"/>
          <w:szCs w:val="28"/>
        </w:rPr>
        <w:t>радиосигнала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041357" w:rsidRPr="003823F3">
        <w:rPr>
          <w:color w:val="000000"/>
          <w:sz w:val="28"/>
          <w:szCs w:val="28"/>
        </w:rPr>
        <w:t>от</w:t>
      </w:r>
      <w:r w:rsidR="00064F9A" w:rsidRPr="003823F3">
        <w:rPr>
          <w:color w:val="000000"/>
          <w:sz w:val="28"/>
          <w:szCs w:val="28"/>
        </w:rPr>
        <w:t xml:space="preserve"> </w:t>
      </w:r>
      <w:r w:rsidR="00041357" w:rsidRPr="003823F3">
        <w:rPr>
          <w:color w:val="000000"/>
          <w:sz w:val="28"/>
          <w:szCs w:val="28"/>
        </w:rPr>
        <w:t>частоты</w:t>
      </w:r>
      <w:r w:rsidR="00412FAA" w:rsidRPr="003823F3">
        <w:rPr>
          <w:color w:val="000000"/>
          <w:sz w:val="28"/>
          <w:szCs w:val="28"/>
        </w:rPr>
        <w:t>.</w:t>
      </w:r>
    </w:p>
    <w:p w:rsidR="00B33B1D" w:rsidRPr="003823F3" w:rsidRDefault="00B33B1D" w:rsidP="00064F9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64F9A" w:rsidRPr="003823F3" w:rsidRDefault="00064F9A" w:rsidP="00064F9A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3823F3">
        <w:rPr>
          <w:b/>
          <w:color w:val="000000"/>
          <w:sz w:val="28"/>
          <w:szCs w:val="28"/>
        </w:rPr>
        <w:t>2. Расчет АЧС и ФЧС периодических видеоимпульсов</w:t>
      </w:r>
    </w:p>
    <w:p w:rsidR="00064F9A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3B1D" w:rsidRPr="003823F3" w:rsidRDefault="00B33B1D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Для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расчета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амплитудно-частотного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фазочастотного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спектров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периодической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последовательности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видеоимпульсов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(рис.</w:t>
      </w:r>
      <w:r w:rsidR="00064F9A" w:rsidRPr="003823F3">
        <w:rPr>
          <w:color w:val="000000"/>
          <w:sz w:val="28"/>
          <w:szCs w:val="28"/>
        </w:rPr>
        <w:t xml:space="preserve"> </w:t>
      </w:r>
      <w:r w:rsidR="00B21B8D" w:rsidRPr="003823F3">
        <w:rPr>
          <w:color w:val="000000"/>
          <w:sz w:val="28"/>
          <w:szCs w:val="28"/>
        </w:rPr>
        <w:t>2</w:t>
      </w:r>
      <w:r w:rsidRPr="003823F3">
        <w:rPr>
          <w:color w:val="000000"/>
          <w:sz w:val="28"/>
          <w:szCs w:val="28"/>
        </w:rPr>
        <w:t>.</w:t>
      </w:r>
      <w:r w:rsidR="00B21B8D" w:rsidRPr="003823F3">
        <w:rPr>
          <w:color w:val="000000"/>
          <w:sz w:val="28"/>
          <w:szCs w:val="28"/>
        </w:rPr>
        <w:t>1</w:t>
      </w:r>
      <w:r w:rsidRPr="003823F3">
        <w:rPr>
          <w:color w:val="000000"/>
          <w:sz w:val="28"/>
          <w:szCs w:val="28"/>
        </w:rPr>
        <w:t>)</w:t>
      </w:r>
      <w:r w:rsidR="00064F9A" w:rsidRPr="003823F3">
        <w:rPr>
          <w:color w:val="000000"/>
          <w:sz w:val="28"/>
          <w:szCs w:val="28"/>
        </w:rPr>
        <w:t xml:space="preserve"> </w:t>
      </w:r>
      <w:r w:rsidR="0067284F" w:rsidRPr="003823F3">
        <w:rPr>
          <w:color w:val="000000"/>
          <w:sz w:val="28"/>
          <w:szCs w:val="28"/>
        </w:rPr>
        <w:t>воспользуемся</w:t>
      </w:r>
      <w:r w:rsidR="00064F9A" w:rsidRPr="003823F3">
        <w:rPr>
          <w:color w:val="000000"/>
          <w:sz w:val="28"/>
          <w:szCs w:val="28"/>
        </w:rPr>
        <w:t xml:space="preserve"> </w:t>
      </w:r>
      <w:r w:rsidR="0067284F" w:rsidRPr="003823F3">
        <w:rPr>
          <w:color w:val="000000"/>
          <w:sz w:val="28"/>
          <w:szCs w:val="28"/>
        </w:rPr>
        <w:t>формулами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67284F" w:rsidRPr="003823F3">
        <w:rPr>
          <w:color w:val="000000"/>
          <w:sz w:val="28"/>
          <w:szCs w:val="28"/>
        </w:rPr>
        <w:t>для</w:t>
      </w:r>
      <w:r w:rsidR="00064F9A" w:rsidRPr="003823F3">
        <w:rPr>
          <w:color w:val="000000"/>
          <w:sz w:val="28"/>
          <w:szCs w:val="28"/>
        </w:rPr>
        <w:t xml:space="preserve"> </w:t>
      </w:r>
      <w:r w:rsidR="0067284F" w:rsidRPr="003823F3">
        <w:rPr>
          <w:color w:val="000000"/>
          <w:sz w:val="28"/>
          <w:szCs w:val="28"/>
        </w:rPr>
        <w:t>нахождения</w:t>
      </w:r>
      <w:r w:rsidR="00064F9A" w:rsidRPr="003823F3">
        <w:rPr>
          <w:color w:val="000000"/>
          <w:sz w:val="28"/>
          <w:szCs w:val="28"/>
        </w:rPr>
        <w:t xml:space="preserve"> </w:t>
      </w:r>
      <w:r w:rsidR="0067284F" w:rsidRPr="003823F3">
        <w:rPr>
          <w:color w:val="000000"/>
          <w:sz w:val="28"/>
          <w:szCs w:val="28"/>
        </w:rPr>
        <w:t>коэффициентов</w:t>
      </w:r>
      <w:r w:rsidR="00064F9A" w:rsidRPr="003823F3">
        <w:rPr>
          <w:color w:val="000000"/>
          <w:sz w:val="28"/>
          <w:szCs w:val="28"/>
        </w:rPr>
        <w:t xml:space="preserve"> </w:t>
      </w:r>
      <w:r w:rsidR="0067284F" w:rsidRPr="003823F3">
        <w:rPr>
          <w:color w:val="000000"/>
          <w:sz w:val="28"/>
          <w:szCs w:val="28"/>
        </w:rPr>
        <w:t>а</w:t>
      </w:r>
      <w:r w:rsidR="0067284F" w:rsidRPr="003823F3">
        <w:rPr>
          <w:color w:val="000000"/>
          <w:sz w:val="28"/>
          <w:szCs w:val="28"/>
          <w:vertAlign w:val="subscript"/>
        </w:rPr>
        <w:t>0</w:t>
      </w:r>
      <w:r w:rsidR="0067284F" w:rsidRPr="003823F3">
        <w:rPr>
          <w:color w:val="000000"/>
          <w:sz w:val="28"/>
          <w:szCs w:val="28"/>
        </w:rPr>
        <w:t>/2</w:t>
      </w:r>
      <w:r w:rsidR="00064F9A" w:rsidRPr="003823F3">
        <w:rPr>
          <w:color w:val="000000"/>
          <w:sz w:val="28"/>
          <w:szCs w:val="28"/>
        </w:rPr>
        <w:t xml:space="preserve"> </w:t>
      </w:r>
      <w:r w:rsidR="0067284F"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67284F" w:rsidRPr="003823F3">
        <w:rPr>
          <w:color w:val="000000"/>
          <w:sz w:val="28"/>
          <w:szCs w:val="28"/>
        </w:rPr>
        <w:t>а</w:t>
      </w:r>
      <w:r w:rsidR="0067284F" w:rsidRPr="003823F3">
        <w:rPr>
          <w:color w:val="000000"/>
          <w:sz w:val="28"/>
          <w:szCs w:val="28"/>
          <w:vertAlign w:val="subscript"/>
          <w:lang w:val="en-US"/>
        </w:rPr>
        <w:t>n</w:t>
      </w:r>
      <w:r w:rsidR="00064F9A" w:rsidRPr="003823F3">
        <w:rPr>
          <w:color w:val="000000"/>
          <w:sz w:val="28"/>
          <w:szCs w:val="28"/>
        </w:rPr>
        <w:t xml:space="preserve"> </w:t>
      </w:r>
      <w:r w:rsidR="0067284F" w:rsidRPr="003823F3">
        <w:rPr>
          <w:color w:val="000000"/>
          <w:sz w:val="28"/>
          <w:szCs w:val="28"/>
        </w:rPr>
        <w:t>(2.1,</w:t>
      </w:r>
      <w:r w:rsidR="00064F9A" w:rsidRPr="003823F3">
        <w:rPr>
          <w:color w:val="000000"/>
          <w:sz w:val="28"/>
          <w:szCs w:val="28"/>
        </w:rPr>
        <w:t xml:space="preserve"> </w:t>
      </w:r>
      <w:r w:rsidR="0067284F" w:rsidRPr="003823F3">
        <w:rPr>
          <w:color w:val="000000"/>
          <w:sz w:val="28"/>
          <w:szCs w:val="28"/>
        </w:rPr>
        <w:t>2.2).</w:t>
      </w:r>
    </w:p>
    <w:p w:rsidR="00064F9A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3B1D" w:rsidRPr="003823F3" w:rsidRDefault="00EA7DC2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2" type="#_x0000_t75" style="width:191.25pt;height:57pt">
            <v:imagedata r:id="rId20" o:title=""/>
          </v:shape>
        </w:pict>
      </w:r>
    </w:p>
    <w:p w:rsidR="00B33B1D" w:rsidRPr="003823F3" w:rsidRDefault="00B33B1D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Рисунок</w:t>
      </w:r>
      <w:r w:rsidR="00064F9A" w:rsidRPr="003823F3">
        <w:rPr>
          <w:color w:val="000000"/>
          <w:sz w:val="28"/>
          <w:szCs w:val="28"/>
        </w:rPr>
        <w:t xml:space="preserve"> </w:t>
      </w:r>
      <w:r w:rsidR="00B21B8D" w:rsidRPr="003823F3">
        <w:rPr>
          <w:color w:val="000000"/>
          <w:sz w:val="28"/>
          <w:szCs w:val="28"/>
        </w:rPr>
        <w:t>2</w:t>
      </w:r>
      <w:r w:rsidRPr="003823F3">
        <w:rPr>
          <w:color w:val="000000"/>
          <w:sz w:val="28"/>
          <w:szCs w:val="28"/>
        </w:rPr>
        <w:t>.</w:t>
      </w:r>
      <w:r w:rsidR="00B21B8D" w:rsidRPr="003823F3">
        <w:rPr>
          <w:color w:val="000000"/>
          <w:sz w:val="28"/>
          <w:szCs w:val="28"/>
        </w:rPr>
        <w:t>1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–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Периодическая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последовательность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видеоимпульсов.</w:t>
      </w:r>
    </w:p>
    <w:p w:rsidR="0067284F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br w:type="page"/>
      </w:r>
      <w:r w:rsidR="0067284F" w:rsidRPr="003823F3">
        <w:rPr>
          <w:color w:val="000000"/>
          <w:sz w:val="28"/>
          <w:szCs w:val="28"/>
        </w:rPr>
        <w:t>Так</w:t>
      </w:r>
      <w:r w:rsidRPr="003823F3">
        <w:rPr>
          <w:color w:val="000000"/>
          <w:sz w:val="28"/>
          <w:szCs w:val="28"/>
        </w:rPr>
        <w:t xml:space="preserve"> </w:t>
      </w:r>
      <w:r w:rsidR="0067284F" w:rsidRPr="003823F3">
        <w:rPr>
          <w:color w:val="000000"/>
          <w:sz w:val="28"/>
          <w:szCs w:val="28"/>
        </w:rPr>
        <w:t>как</w:t>
      </w:r>
      <w:r w:rsidRPr="003823F3">
        <w:rPr>
          <w:color w:val="000000"/>
          <w:sz w:val="28"/>
          <w:szCs w:val="28"/>
        </w:rPr>
        <w:t xml:space="preserve"> </w:t>
      </w:r>
      <w:r w:rsidR="0067284F" w:rsidRPr="003823F3">
        <w:rPr>
          <w:color w:val="000000"/>
          <w:sz w:val="28"/>
          <w:szCs w:val="28"/>
        </w:rPr>
        <w:t>в</w:t>
      </w:r>
      <w:r w:rsidRPr="003823F3">
        <w:rPr>
          <w:color w:val="000000"/>
          <w:sz w:val="28"/>
          <w:szCs w:val="28"/>
        </w:rPr>
        <w:t xml:space="preserve"> </w:t>
      </w:r>
      <w:r w:rsidR="0067284F" w:rsidRPr="003823F3">
        <w:rPr>
          <w:color w:val="000000"/>
          <w:sz w:val="28"/>
          <w:szCs w:val="28"/>
        </w:rPr>
        <w:t>задании</w:t>
      </w:r>
      <w:r w:rsidRPr="003823F3">
        <w:rPr>
          <w:color w:val="000000"/>
          <w:sz w:val="28"/>
          <w:szCs w:val="28"/>
        </w:rPr>
        <w:t xml:space="preserve"> </w:t>
      </w:r>
      <w:r w:rsidR="0067284F" w:rsidRPr="003823F3">
        <w:rPr>
          <w:color w:val="000000"/>
          <w:sz w:val="28"/>
          <w:szCs w:val="28"/>
        </w:rPr>
        <w:t>не</w:t>
      </w:r>
      <w:r w:rsidRPr="003823F3">
        <w:rPr>
          <w:color w:val="000000"/>
          <w:sz w:val="28"/>
          <w:szCs w:val="28"/>
        </w:rPr>
        <w:t xml:space="preserve"> </w:t>
      </w:r>
      <w:r w:rsidR="0067284F" w:rsidRPr="003823F3">
        <w:rPr>
          <w:color w:val="000000"/>
          <w:sz w:val="28"/>
          <w:szCs w:val="28"/>
        </w:rPr>
        <w:t>указан</w:t>
      </w:r>
      <w:r w:rsidRPr="003823F3">
        <w:rPr>
          <w:color w:val="000000"/>
          <w:sz w:val="28"/>
          <w:szCs w:val="28"/>
        </w:rPr>
        <w:t xml:space="preserve"> </w:t>
      </w:r>
      <w:r w:rsidR="0067284F" w:rsidRPr="003823F3">
        <w:rPr>
          <w:color w:val="000000"/>
          <w:sz w:val="28"/>
          <w:szCs w:val="28"/>
        </w:rPr>
        <w:t>момент</w:t>
      </w:r>
      <w:r w:rsidRPr="003823F3">
        <w:rPr>
          <w:color w:val="000000"/>
          <w:sz w:val="28"/>
          <w:szCs w:val="28"/>
        </w:rPr>
        <w:t xml:space="preserve"> </w:t>
      </w:r>
      <w:r w:rsidR="0067284F" w:rsidRPr="003823F3">
        <w:rPr>
          <w:color w:val="000000"/>
          <w:sz w:val="28"/>
          <w:szCs w:val="28"/>
        </w:rPr>
        <w:t>начала</w:t>
      </w:r>
      <w:r w:rsidRPr="003823F3">
        <w:rPr>
          <w:color w:val="000000"/>
          <w:sz w:val="28"/>
          <w:szCs w:val="28"/>
        </w:rPr>
        <w:t xml:space="preserve"> </w:t>
      </w:r>
      <w:r w:rsidR="0067284F" w:rsidRPr="003823F3">
        <w:rPr>
          <w:color w:val="000000"/>
          <w:sz w:val="28"/>
          <w:szCs w:val="28"/>
        </w:rPr>
        <w:t>отсчета</w:t>
      </w:r>
      <w:r w:rsidRPr="003823F3">
        <w:rPr>
          <w:color w:val="000000"/>
          <w:sz w:val="28"/>
          <w:szCs w:val="28"/>
        </w:rPr>
        <w:t xml:space="preserve"> </w:t>
      </w:r>
      <w:r w:rsidR="0067284F" w:rsidRPr="003823F3">
        <w:rPr>
          <w:color w:val="000000"/>
          <w:sz w:val="28"/>
          <w:szCs w:val="28"/>
        </w:rPr>
        <w:t>времени,</w:t>
      </w:r>
      <w:r w:rsidRPr="003823F3">
        <w:rPr>
          <w:color w:val="000000"/>
          <w:sz w:val="28"/>
          <w:szCs w:val="28"/>
        </w:rPr>
        <w:t xml:space="preserve"> </w:t>
      </w:r>
      <w:r w:rsidR="0067284F" w:rsidRPr="003823F3">
        <w:rPr>
          <w:color w:val="000000"/>
          <w:sz w:val="28"/>
          <w:szCs w:val="28"/>
        </w:rPr>
        <w:t>примем</w:t>
      </w:r>
      <w:r w:rsidRPr="003823F3">
        <w:rPr>
          <w:color w:val="000000"/>
          <w:sz w:val="28"/>
          <w:szCs w:val="28"/>
        </w:rPr>
        <w:t xml:space="preserve"> </w:t>
      </w:r>
      <w:r w:rsidR="0067284F" w:rsidRPr="003823F3">
        <w:rPr>
          <w:color w:val="000000"/>
          <w:sz w:val="28"/>
          <w:szCs w:val="28"/>
        </w:rPr>
        <w:t>для</w:t>
      </w:r>
      <w:r w:rsidRPr="003823F3">
        <w:rPr>
          <w:color w:val="000000"/>
          <w:sz w:val="28"/>
          <w:szCs w:val="28"/>
        </w:rPr>
        <w:t xml:space="preserve"> </w:t>
      </w:r>
      <w:r w:rsidR="0067284F" w:rsidRPr="003823F3">
        <w:rPr>
          <w:color w:val="000000"/>
          <w:sz w:val="28"/>
          <w:szCs w:val="28"/>
        </w:rPr>
        <w:t>простоты</w:t>
      </w:r>
      <w:r w:rsidRPr="003823F3">
        <w:rPr>
          <w:color w:val="000000"/>
          <w:sz w:val="28"/>
          <w:szCs w:val="28"/>
        </w:rPr>
        <w:t xml:space="preserve"> </w:t>
      </w:r>
      <w:r w:rsidR="0067284F" w:rsidRPr="003823F3">
        <w:rPr>
          <w:color w:val="000000"/>
          <w:sz w:val="28"/>
          <w:szCs w:val="28"/>
        </w:rPr>
        <w:t>–</w:t>
      </w:r>
      <w:r w:rsidRPr="003823F3">
        <w:rPr>
          <w:color w:val="000000"/>
          <w:sz w:val="28"/>
          <w:szCs w:val="28"/>
        </w:rPr>
        <w:t xml:space="preserve"> </w:t>
      </w:r>
      <w:r w:rsidR="0067284F" w:rsidRPr="003823F3">
        <w:rPr>
          <w:color w:val="000000"/>
          <w:sz w:val="28"/>
          <w:szCs w:val="28"/>
        </w:rPr>
        <w:t>пик</w:t>
      </w:r>
      <w:r w:rsidRPr="003823F3">
        <w:rPr>
          <w:color w:val="000000"/>
          <w:sz w:val="28"/>
          <w:szCs w:val="28"/>
        </w:rPr>
        <w:t xml:space="preserve"> </w:t>
      </w:r>
      <w:r w:rsidR="0067284F" w:rsidRPr="003823F3">
        <w:rPr>
          <w:color w:val="000000"/>
          <w:sz w:val="28"/>
          <w:szCs w:val="28"/>
        </w:rPr>
        <w:t>видеоимпульса</w:t>
      </w:r>
      <w:r w:rsidRPr="003823F3">
        <w:rPr>
          <w:color w:val="000000"/>
          <w:sz w:val="28"/>
          <w:szCs w:val="28"/>
        </w:rPr>
        <w:t xml:space="preserve"> </w:t>
      </w:r>
      <w:r w:rsidR="0067284F" w:rsidRPr="003823F3">
        <w:rPr>
          <w:color w:val="000000"/>
          <w:sz w:val="28"/>
          <w:szCs w:val="28"/>
        </w:rPr>
        <w:t>находится</w:t>
      </w:r>
      <w:r w:rsidRPr="003823F3">
        <w:rPr>
          <w:color w:val="000000"/>
          <w:sz w:val="28"/>
          <w:szCs w:val="28"/>
        </w:rPr>
        <w:t xml:space="preserve"> </w:t>
      </w:r>
      <w:r w:rsidR="0067284F" w:rsidRPr="003823F3">
        <w:rPr>
          <w:color w:val="000000"/>
          <w:sz w:val="28"/>
          <w:szCs w:val="28"/>
        </w:rPr>
        <w:t>в</w:t>
      </w:r>
      <w:r w:rsidRPr="003823F3">
        <w:rPr>
          <w:color w:val="000000"/>
          <w:sz w:val="28"/>
          <w:szCs w:val="28"/>
        </w:rPr>
        <w:t xml:space="preserve"> </w:t>
      </w:r>
      <w:r w:rsidR="0067284F" w:rsidRPr="003823F3">
        <w:rPr>
          <w:color w:val="000000"/>
          <w:sz w:val="28"/>
          <w:szCs w:val="28"/>
        </w:rPr>
        <w:t>точке</w:t>
      </w:r>
      <w:r w:rsidRPr="003823F3">
        <w:rPr>
          <w:color w:val="000000"/>
          <w:sz w:val="28"/>
          <w:szCs w:val="28"/>
        </w:rPr>
        <w:t xml:space="preserve"> </w:t>
      </w:r>
      <w:r w:rsidR="0067284F" w:rsidRPr="003823F3">
        <w:rPr>
          <w:color w:val="000000"/>
          <w:sz w:val="28"/>
          <w:szCs w:val="28"/>
          <w:lang w:val="en-US"/>
        </w:rPr>
        <w:t>t</w:t>
      </w:r>
      <w:r w:rsidRPr="003823F3">
        <w:rPr>
          <w:color w:val="000000"/>
          <w:sz w:val="28"/>
          <w:szCs w:val="28"/>
        </w:rPr>
        <w:t xml:space="preserve"> </w:t>
      </w:r>
      <w:r w:rsidR="0067284F" w:rsidRPr="003823F3">
        <w:rPr>
          <w:color w:val="000000"/>
          <w:sz w:val="28"/>
          <w:szCs w:val="28"/>
        </w:rPr>
        <w:t>=</w:t>
      </w:r>
      <w:r w:rsidRPr="003823F3">
        <w:rPr>
          <w:color w:val="000000"/>
          <w:sz w:val="28"/>
          <w:szCs w:val="28"/>
        </w:rPr>
        <w:t xml:space="preserve"> </w:t>
      </w:r>
      <w:r w:rsidR="0067284F" w:rsidRPr="003823F3">
        <w:rPr>
          <w:color w:val="000000"/>
          <w:sz w:val="28"/>
          <w:szCs w:val="28"/>
        </w:rPr>
        <w:t>0.</w:t>
      </w:r>
      <w:r w:rsidRPr="003823F3">
        <w:rPr>
          <w:color w:val="000000"/>
          <w:sz w:val="28"/>
          <w:szCs w:val="28"/>
        </w:rPr>
        <w:t xml:space="preserve"> </w:t>
      </w:r>
      <w:r w:rsidR="0067284F" w:rsidRPr="003823F3">
        <w:rPr>
          <w:color w:val="000000"/>
          <w:sz w:val="28"/>
          <w:szCs w:val="28"/>
        </w:rPr>
        <w:t>Тогда</w:t>
      </w:r>
      <w:r w:rsidRPr="003823F3">
        <w:rPr>
          <w:color w:val="000000"/>
          <w:sz w:val="28"/>
          <w:szCs w:val="28"/>
        </w:rPr>
        <w:t xml:space="preserve"> </w:t>
      </w:r>
      <w:r w:rsidR="0067284F" w:rsidRPr="003823F3">
        <w:rPr>
          <w:color w:val="000000"/>
          <w:sz w:val="28"/>
          <w:szCs w:val="28"/>
        </w:rPr>
        <w:t>сигнал</w:t>
      </w:r>
      <w:r w:rsidRPr="003823F3">
        <w:rPr>
          <w:color w:val="000000"/>
          <w:sz w:val="28"/>
          <w:szCs w:val="28"/>
        </w:rPr>
        <w:t xml:space="preserve"> </w:t>
      </w:r>
      <w:r w:rsidR="0067284F" w:rsidRPr="003823F3">
        <w:rPr>
          <w:color w:val="000000"/>
          <w:sz w:val="28"/>
          <w:szCs w:val="28"/>
        </w:rPr>
        <w:t>становиться</w:t>
      </w:r>
      <w:r w:rsidRPr="003823F3">
        <w:rPr>
          <w:color w:val="000000"/>
          <w:sz w:val="28"/>
          <w:szCs w:val="28"/>
        </w:rPr>
        <w:t xml:space="preserve"> </w:t>
      </w:r>
      <w:r w:rsidR="0067284F" w:rsidRPr="003823F3">
        <w:rPr>
          <w:color w:val="000000"/>
          <w:sz w:val="28"/>
          <w:szCs w:val="28"/>
        </w:rPr>
        <w:t>четным,</w:t>
      </w:r>
      <w:r w:rsidRPr="003823F3">
        <w:rPr>
          <w:color w:val="000000"/>
          <w:sz w:val="28"/>
          <w:szCs w:val="28"/>
        </w:rPr>
        <w:t xml:space="preserve"> </w:t>
      </w:r>
      <w:r w:rsidR="0067284F" w:rsidRPr="003823F3">
        <w:rPr>
          <w:color w:val="000000"/>
          <w:sz w:val="28"/>
          <w:szCs w:val="28"/>
        </w:rPr>
        <w:t>это</w:t>
      </w:r>
      <w:r w:rsidRPr="003823F3">
        <w:rPr>
          <w:color w:val="000000"/>
          <w:sz w:val="28"/>
          <w:szCs w:val="28"/>
        </w:rPr>
        <w:t xml:space="preserve"> </w:t>
      </w:r>
      <w:r w:rsidR="0067284F" w:rsidRPr="003823F3">
        <w:rPr>
          <w:color w:val="000000"/>
          <w:sz w:val="28"/>
          <w:szCs w:val="28"/>
        </w:rPr>
        <w:t>означает</w:t>
      </w:r>
      <w:r w:rsidRPr="003823F3">
        <w:rPr>
          <w:color w:val="000000"/>
          <w:sz w:val="28"/>
          <w:szCs w:val="28"/>
        </w:rPr>
        <w:t xml:space="preserve"> </w:t>
      </w:r>
      <w:r w:rsidR="0067284F" w:rsidRPr="003823F3">
        <w:rPr>
          <w:color w:val="000000"/>
          <w:sz w:val="28"/>
          <w:szCs w:val="28"/>
        </w:rPr>
        <w:t>что</w:t>
      </w:r>
      <w:r w:rsidRPr="003823F3">
        <w:rPr>
          <w:color w:val="000000"/>
          <w:sz w:val="28"/>
          <w:szCs w:val="28"/>
        </w:rPr>
        <w:t xml:space="preserve"> </w:t>
      </w:r>
      <w:r w:rsidR="0067284F" w:rsidRPr="003823F3">
        <w:rPr>
          <w:color w:val="000000"/>
          <w:sz w:val="28"/>
          <w:szCs w:val="28"/>
        </w:rPr>
        <w:t>коэффициенты</w:t>
      </w:r>
      <w:r w:rsidRPr="003823F3">
        <w:rPr>
          <w:color w:val="000000"/>
          <w:sz w:val="28"/>
          <w:szCs w:val="28"/>
        </w:rPr>
        <w:t xml:space="preserve"> </w:t>
      </w:r>
      <w:r w:rsidR="0067284F" w:rsidRPr="003823F3">
        <w:rPr>
          <w:color w:val="000000"/>
          <w:sz w:val="28"/>
          <w:szCs w:val="28"/>
          <w:lang w:val="en-US"/>
        </w:rPr>
        <w:t>b</w:t>
      </w:r>
      <w:r w:rsidR="0067284F" w:rsidRPr="003823F3">
        <w:rPr>
          <w:color w:val="000000"/>
          <w:sz w:val="28"/>
          <w:szCs w:val="28"/>
          <w:vertAlign w:val="subscript"/>
          <w:lang w:val="en-US"/>
        </w:rPr>
        <w:t>n</w:t>
      </w:r>
      <w:r w:rsidRPr="003823F3">
        <w:rPr>
          <w:color w:val="000000"/>
          <w:sz w:val="28"/>
          <w:szCs w:val="28"/>
        </w:rPr>
        <w:t xml:space="preserve"> </w:t>
      </w:r>
      <w:r w:rsidR="0067284F" w:rsidRPr="003823F3">
        <w:rPr>
          <w:color w:val="000000"/>
          <w:sz w:val="28"/>
          <w:szCs w:val="28"/>
        </w:rPr>
        <w:t>=</w:t>
      </w:r>
      <w:r w:rsidRPr="003823F3">
        <w:rPr>
          <w:color w:val="000000"/>
          <w:sz w:val="28"/>
          <w:szCs w:val="28"/>
        </w:rPr>
        <w:t xml:space="preserve"> </w:t>
      </w:r>
      <w:r w:rsidR="0067284F" w:rsidRPr="003823F3">
        <w:rPr>
          <w:color w:val="000000"/>
          <w:sz w:val="28"/>
          <w:szCs w:val="28"/>
        </w:rPr>
        <w:t>0</w:t>
      </w:r>
      <w:r w:rsidRPr="003823F3">
        <w:rPr>
          <w:color w:val="000000"/>
          <w:sz w:val="28"/>
          <w:szCs w:val="28"/>
        </w:rPr>
        <w:t xml:space="preserve"> </w:t>
      </w:r>
      <w:r w:rsidR="00C04B2B" w:rsidRPr="003823F3">
        <w:rPr>
          <w:color w:val="000000"/>
          <w:sz w:val="28"/>
          <w:szCs w:val="28"/>
        </w:rPr>
        <w:t>[2]</w:t>
      </w:r>
      <w:r w:rsidR="0067284F" w:rsidRPr="003823F3">
        <w:rPr>
          <w:color w:val="000000"/>
          <w:sz w:val="28"/>
          <w:szCs w:val="28"/>
        </w:rPr>
        <w:t>.</w:t>
      </w:r>
    </w:p>
    <w:p w:rsidR="00064F9A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284F" w:rsidRPr="003823F3" w:rsidRDefault="00B33A9B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position w:val="-30"/>
          <w:sz w:val="28"/>
          <w:szCs w:val="28"/>
        </w:rPr>
        <w:object w:dxaOrig="1480" w:dyaOrig="680">
          <v:shape id="_x0000_i1033" type="#_x0000_t75" style="width:105.75pt;height:48pt" o:ole="">
            <v:imagedata r:id="rId21" o:title=""/>
          </v:shape>
          <o:OLEObject Type="Embed" ProgID="Equation.DSMT4" ShapeID="_x0000_i1033" DrawAspect="Content" ObjectID="_1457474402" r:id="rId22"/>
        </w:object>
      </w:r>
      <w:r w:rsidR="00064F9A" w:rsidRPr="003823F3">
        <w:rPr>
          <w:color w:val="000000"/>
          <w:sz w:val="28"/>
          <w:szCs w:val="28"/>
        </w:rPr>
        <w:t xml:space="preserve"> </w:t>
      </w:r>
      <w:r w:rsidR="0067284F" w:rsidRPr="003823F3">
        <w:rPr>
          <w:color w:val="000000"/>
          <w:sz w:val="28"/>
          <w:szCs w:val="28"/>
        </w:rPr>
        <w:t>(2.1)</w:t>
      </w:r>
    </w:p>
    <w:p w:rsidR="0067284F" w:rsidRPr="003823F3" w:rsidRDefault="00B33A9B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position w:val="-30"/>
          <w:sz w:val="28"/>
          <w:szCs w:val="28"/>
        </w:rPr>
        <w:object w:dxaOrig="2400" w:dyaOrig="680">
          <v:shape id="_x0000_i1034" type="#_x0000_t75" style="width:164.25pt;height:46.5pt" o:ole="">
            <v:imagedata r:id="rId23" o:title=""/>
          </v:shape>
          <o:OLEObject Type="Embed" ProgID="Equation.DSMT4" ShapeID="_x0000_i1034" DrawAspect="Content" ObjectID="_1457474403" r:id="rId24"/>
        </w:object>
      </w:r>
      <w:r w:rsidR="00064F9A" w:rsidRPr="003823F3">
        <w:rPr>
          <w:color w:val="000000"/>
          <w:sz w:val="28"/>
          <w:szCs w:val="28"/>
        </w:rPr>
        <w:t xml:space="preserve"> </w:t>
      </w:r>
      <w:r w:rsidR="0067284F" w:rsidRPr="003823F3">
        <w:rPr>
          <w:color w:val="000000"/>
          <w:sz w:val="28"/>
          <w:szCs w:val="28"/>
        </w:rPr>
        <w:t>(2.2)</w:t>
      </w:r>
    </w:p>
    <w:p w:rsidR="00064F9A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284F" w:rsidRPr="003823F3" w:rsidRDefault="0067284F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Аналитическое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выражение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сигнала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имеет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вид:</w:t>
      </w:r>
    </w:p>
    <w:p w:rsidR="00064F9A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284F" w:rsidRPr="003823F3" w:rsidRDefault="00B33A9B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position w:val="-92"/>
          <w:sz w:val="28"/>
          <w:szCs w:val="28"/>
        </w:rPr>
        <w:object w:dxaOrig="2360" w:dyaOrig="1960">
          <v:shape id="_x0000_i1035" type="#_x0000_t75" style="width:134.25pt;height:111.75pt" o:ole="">
            <v:imagedata r:id="rId25" o:title=""/>
          </v:shape>
          <o:OLEObject Type="Embed" ProgID="Equation.DSMT4" ShapeID="_x0000_i1035" DrawAspect="Content" ObjectID="_1457474404" r:id="rId26"/>
        </w:object>
      </w:r>
      <w:r w:rsidR="00064F9A" w:rsidRPr="003823F3">
        <w:rPr>
          <w:color w:val="000000"/>
          <w:sz w:val="28"/>
          <w:szCs w:val="28"/>
        </w:rPr>
        <w:t xml:space="preserve"> </w:t>
      </w:r>
      <w:r w:rsidR="004A612E" w:rsidRPr="003823F3">
        <w:rPr>
          <w:color w:val="000000"/>
          <w:sz w:val="28"/>
          <w:szCs w:val="28"/>
        </w:rPr>
        <w:t>(2.3)</w:t>
      </w:r>
    </w:p>
    <w:p w:rsidR="00064F9A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612E" w:rsidRPr="003823F3" w:rsidRDefault="004A612E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Подставляя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аналитическое</w:t>
      </w:r>
      <w:r w:rsidR="00064F9A" w:rsidRPr="003823F3">
        <w:rPr>
          <w:color w:val="000000"/>
          <w:sz w:val="28"/>
          <w:szCs w:val="28"/>
        </w:rPr>
        <w:t xml:space="preserve"> </w:t>
      </w:r>
      <w:r w:rsidR="00CC7F39" w:rsidRPr="003823F3">
        <w:rPr>
          <w:color w:val="000000"/>
          <w:sz w:val="28"/>
          <w:szCs w:val="28"/>
        </w:rPr>
        <w:t>выражение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сигнала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(2.3)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формулы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(2.1),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(2.2)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получаем:</w:t>
      </w:r>
    </w:p>
    <w:p w:rsidR="00064F9A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612E" w:rsidRPr="003823F3" w:rsidRDefault="00B33A9B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position w:val="-24"/>
          <w:sz w:val="28"/>
          <w:szCs w:val="28"/>
        </w:rPr>
        <w:object w:dxaOrig="840" w:dyaOrig="620">
          <v:shape id="_x0000_i1036" type="#_x0000_t75" style="width:48.75pt;height:36pt" o:ole="">
            <v:imagedata r:id="rId27" o:title=""/>
          </v:shape>
          <o:OLEObject Type="Embed" ProgID="Equation.DSMT4" ShapeID="_x0000_i1036" DrawAspect="Content" ObjectID="_1457474405" r:id="rId28"/>
        </w:object>
      </w:r>
      <w:r w:rsidR="004A612E" w:rsidRPr="003823F3">
        <w:rPr>
          <w:color w:val="000000"/>
          <w:sz w:val="28"/>
          <w:szCs w:val="28"/>
        </w:rPr>
        <w:t>,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position w:val="-24"/>
          <w:sz w:val="28"/>
          <w:szCs w:val="28"/>
        </w:rPr>
        <w:object w:dxaOrig="2079" w:dyaOrig="900">
          <v:shape id="_x0000_i1037" type="#_x0000_t75" style="width:124.5pt;height:54pt" o:ole="">
            <v:imagedata r:id="rId29" o:title=""/>
          </v:shape>
          <o:OLEObject Type="Embed" ProgID="Equation.DSMT4" ShapeID="_x0000_i1037" DrawAspect="Content" ObjectID="_1457474406" r:id="rId30"/>
        </w:object>
      </w:r>
      <w:r w:rsidR="00064F9A" w:rsidRPr="003823F3">
        <w:rPr>
          <w:color w:val="000000"/>
          <w:sz w:val="28"/>
          <w:szCs w:val="28"/>
        </w:rPr>
        <w:t xml:space="preserve"> </w:t>
      </w:r>
      <w:r w:rsidR="004A612E" w:rsidRPr="003823F3">
        <w:rPr>
          <w:color w:val="000000"/>
          <w:sz w:val="28"/>
          <w:szCs w:val="28"/>
        </w:rPr>
        <w:t>(2.4)</w:t>
      </w:r>
    </w:p>
    <w:p w:rsidR="00064F9A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612E" w:rsidRPr="003823F3" w:rsidRDefault="004A612E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Таким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образом,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аналитическое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выражение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периодического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видеосигнала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имеет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вид:</w:t>
      </w:r>
    </w:p>
    <w:p w:rsidR="00064F9A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4F9A" w:rsidRPr="003823F3" w:rsidRDefault="00B33A9B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position w:val="-28"/>
          <w:sz w:val="28"/>
          <w:szCs w:val="28"/>
        </w:rPr>
        <w:object w:dxaOrig="3200" w:dyaOrig="680">
          <v:shape id="_x0000_i1038" type="#_x0000_t75" style="width:209.25pt;height:45pt" o:ole="">
            <v:imagedata r:id="rId31" o:title=""/>
          </v:shape>
          <o:OLEObject Type="Embed" ProgID="Equation.DSMT4" ShapeID="_x0000_i1038" DrawAspect="Content" ObjectID="_1457474407" r:id="rId32"/>
        </w:object>
      </w:r>
      <w:r w:rsidR="00064F9A" w:rsidRPr="003823F3">
        <w:rPr>
          <w:color w:val="000000"/>
          <w:sz w:val="28"/>
          <w:szCs w:val="28"/>
        </w:rPr>
        <w:t xml:space="preserve"> </w:t>
      </w:r>
      <w:r w:rsidR="00CC7F39" w:rsidRPr="003823F3">
        <w:rPr>
          <w:color w:val="000000"/>
          <w:sz w:val="28"/>
          <w:szCs w:val="28"/>
        </w:rPr>
        <w:t>(2.5)</w:t>
      </w:r>
    </w:p>
    <w:p w:rsidR="002E6BFE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br w:type="page"/>
      </w:r>
      <w:r w:rsidR="00B21B8D" w:rsidRPr="003823F3">
        <w:rPr>
          <w:color w:val="000000"/>
          <w:sz w:val="28"/>
          <w:szCs w:val="28"/>
        </w:rPr>
        <w:t>На</w:t>
      </w:r>
      <w:r w:rsidRPr="003823F3">
        <w:rPr>
          <w:color w:val="000000"/>
          <w:sz w:val="28"/>
          <w:szCs w:val="28"/>
        </w:rPr>
        <w:t xml:space="preserve"> </w:t>
      </w:r>
      <w:r w:rsidR="00B21B8D" w:rsidRPr="003823F3">
        <w:rPr>
          <w:color w:val="000000"/>
          <w:sz w:val="28"/>
          <w:szCs w:val="28"/>
        </w:rPr>
        <w:t>рис.</w:t>
      </w:r>
      <w:r w:rsidRPr="003823F3">
        <w:rPr>
          <w:color w:val="000000"/>
          <w:sz w:val="28"/>
          <w:szCs w:val="28"/>
        </w:rPr>
        <w:t xml:space="preserve"> </w:t>
      </w:r>
      <w:r w:rsidR="00B21B8D" w:rsidRPr="003823F3">
        <w:rPr>
          <w:color w:val="000000"/>
          <w:sz w:val="28"/>
          <w:szCs w:val="28"/>
        </w:rPr>
        <w:t>2.2</w:t>
      </w:r>
      <w:r w:rsidRPr="003823F3">
        <w:rPr>
          <w:color w:val="000000"/>
          <w:sz w:val="28"/>
          <w:szCs w:val="28"/>
        </w:rPr>
        <w:t xml:space="preserve"> </w:t>
      </w:r>
      <w:r w:rsidR="00B21B8D" w:rsidRPr="003823F3">
        <w:rPr>
          <w:color w:val="000000"/>
          <w:sz w:val="28"/>
          <w:szCs w:val="28"/>
        </w:rPr>
        <w:t>приведена</w:t>
      </w:r>
      <w:r w:rsidRPr="003823F3">
        <w:rPr>
          <w:color w:val="000000"/>
          <w:sz w:val="28"/>
          <w:szCs w:val="28"/>
        </w:rPr>
        <w:t xml:space="preserve"> </w:t>
      </w:r>
      <w:r w:rsidR="00B21B8D" w:rsidRPr="003823F3">
        <w:rPr>
          <w:color w:val="000000"/>
          <w:sz w:val="28"/>
          <w:szCs w:val="28"/>
        </w:rPr>
        <w:t>зависимость</w:t>
      </w:r>
      <w:r w:rsidRPr="003823F3">
        <w:rPr>
          <w:color w:val="000000"/>
          <w:sz w:val="28"/>
          <w:szCs w:val="28"/>
        </w:rPr>
        <w:t xml:space="preserve"> </w:t>
      </w:r>
      <w:r w:rsidR="00B21B8D" w:rsidRPr="003823F3">
        <w:rPr>
          <w:color w:val="000000"/>
          <w:sz w:val="28"/>
          <w:szCs w:val="28"/>
        </w:rPr>
        <w:t>первых</w:t>
      </w:r>
      <w:r w:rsidRPr="003823F3">
        <w:rPr>
          <w:color w:val="000000"/>
          <w:sz w:val="28"/>
          <w:szCs w:val="28"/>
        </w:rPr>
        <w:t xml:space="preserve"> </w:t>
      </w:r>
      <w:r w:rsidR="00B21B8D" w:rsidRPr="003823F3">
        <w:rPr>
          <w:color w:val="000000"/>
          <w:sz w:val="28"/>
          <w:szCs w:val="28"/>
        </w:rPr>
        <w:t>30</w:t>
      </w:r>
      <w:r w:rsidRPr="003823F3">
        <w:rPr>
          <w:color w:val="000000"/>
          <w:sz w:val="28"/>
          <w:szCs w:val="28"/>
        </w:rPr>
        <w:t xml:space="preserve"> </w:t>
      </w:r>
      <w:r w:rsidR="00B21B8D" w:rsidRPr="003823F3">
        <w:rPr>
          <w:color w:val="000000"/>
          <w:sz w:val="28"/>
          <w:szCs w:val="28"/>
        </w:rPr>
        <w:t>коэффициентов</w:t>
      </w:r>
      <w:r w:rsidRPr="003823F3">
        <w:rPr>
          <w:color w:val="000000"/>
          <w:sz w:val="28"/>
          <w:szCs w:val="28"/>
        </w:rPr>
        <w:t xml:space="preserve"> </w:t>
      </w:r>
      <w:r w:rsidR="00B21B8D" w:rsidRPr="003823F3">
        <w:rPr>
          <w:color w:val="000000"/>
          <w:sz w:val="28"/>
          <w:szCs w:val="28"/>
        </w:rPr>
        <w:t>А</w:t>
      </w:r>
      <w:r w:rsidR="00B21B8D" w:rsidRPr="003823F3">
        <w:rPr>
          <w:color w:val="000000"/>
          <w:sz w:val="28"/>
          <w:szCs w:val="28"/>
          <w:vertAlign w:val="subscript"/>
          <w:lang w:val="en-US"/>
        </w:rPr>
        <w:t>n</w:t>
      </w:r>
      <w:r w:rsidRPr="003823F3">
        <w:rPr>
          <w:color w:val="000000"/>
          <w:sz w:val="28"/>
          <w:szCs w:val="28"/>
        </w:rPr>
        <w:t xml:space="preserve"> </w:t>
      </w:r>
      <w:r w:rsidR="00B21B8D" w:rsidRPr="003823F3">
        <w:rPr>
          <w:color w:val="000000"/>
          <w:sz w:val="28"/>
          <w:szCs w:val="28"/>
        </w:rPr>
        <w:t>от</w:t>
      </w:r>
      <w:r w:rsidRPr="003823F3">
        <w:rPr>
          <w:color w:val="000000"/>
          <w:sz w:val="28"/>
          <w:szCs w:val="28"/>
        </w:rPr>
        <w:t xml:space="preserve"> </w:t>
      </w:r>
      <w:r w:rsidR="00B21B8D" w:rsidRPr="003823F3">
        <w:rPr>
          <w:color w:val="000000"/>
          <w:sz w:val="28"/>
          <w:szCs w:val="28"/>
        </w:rPr>
        <w:t>частоты.</w:t>
      </w:r>
    </w:p>
    <w:p w:rsidR="00064F9A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6BFE" w:rsidRPr="003823F3" w:rsidRDefault="00EA7DC2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9" type="#_x0000_t75" style="width:211.5pt;height:135pt">
            <v:imagedata r:id="rId33" o:title=""/>
          </v:shape>
        </w:pict>
      </w:r>
    </w:p>
    <w:p w:rsidR="00B21B8D" w:rsidRPr="003823F3" w:rsidRDefault="00B21B8D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Рисунок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2.2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–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Зависимость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коэффициентов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А</w:t>
      </w:r>
      <w:r w:rsidRPr="003823F3">
        <w:rPr>
          <w:color w:val="000000"/>
          <w:sz w:val="28"/>
          <w:szCs w:val="28"/>
          <w:vertAlign w:val="subscript"/>
          <w:lang w:val="en-US"/>
        </w:rPr>
        <w:t>n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от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частоты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(</w:t>
      </w:r>
      <w:r w:rsidRPr="003823F3">
        <w:rPr>
          <w:color w:val="000000"/>
          <w:sz w:val="28"/>
          <w:szCs w:val="28"/>
          <w:lang w:val="en-US"/>
        </w:rPr>
        <w:t>n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–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множитель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частоты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первой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гармоники)</w:t>
      </w:r>
    </w:p>
    <w:p w:rsidR="00965FB4" w:rsidRPr="003823F3" w:rsidRDefault="00965FB4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1B8D" w:rsidRPr="003823F3" w:rsidRDefault="00965FB4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Для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анализа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прохождения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сигнала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через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избирательную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цепь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перейдем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к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коэффициентам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</w:t>
      </w:r>
      <w:r w:rsidRPr="003823F3">
        <w:rPr>
          <w:color w:val="000000"/>
          <w:sz w:val="28"/>
          <w:szCs w:val="28"/>
          <w:vertAlign w:val="subscript"/>
          <w:lang w:val="en-US"/>
        </w:rPr>
        <w:t>n</w:t>
      </w:r>
      <w:r w:rsidRPr="003823F3">
        <w:rPr>
          <w:color w:val="000000"/>
          <w:sz w:val="28"/>
          <w:szCs w:val="28"/>
        </w:rPr>
        <w:t>.</w:t>
      </w:r>
      <w:r w:rsidR="00064F9A" w:rsidRPr="003823F3">
        <w:rPr>
          <w:color w:val="000000"/>
          <w:sz w:val="28"/>
          <w:szCs w:val="28"/>
        </w:rPr>
        <w:t xml:space="preserve"> </w:t>
      </w:r>
      <w:r w:rsidR="00B21B8D" w:rsidRPr="003823F3">
        <w:rPr>
          <w:color w:val="000000"/>
          <w:sz w:val="28"/>
          <w:szCs w:val="28"/>
        </w:rPr>
        <w:t>Как</w:t>
      </w:r>
      <w:r w:rsidR="00064F9A" w:rsidRPr="003823F3">
        <w:rPr>
          <w:color w:val="000000"/>
          <w:sz w:val="28"/>
          <w:szCs w:val="28"/>
        </w:rPr>
        <w:t xml:space="preserve"> </w:t>
      </w:r>
      <w:r w:rsidR="00B21B8D" w:rsidRPr="003823F3">
        <w:rPr>
          <w:color w:val="000000"/>
          <w:sz w:val="28"/>
          <w:szCs w:val="28"/>
        </w:rPr>
        <w:t>известно</w:t>
      </w:r>
      <w:r w:rsidR="00064F9A" w:rsidRPr="003823F3">
        <w:rPr>
          <w:color w:val="000000"/>
          <w:sz w:val="28"/>
          <w:szCs w:val="28"/>
        </w:rPr>
        <w:t xml:space="preserve"> </w:t>
      </w:r>
      <w:r w:rsidR="00B21B8D" w:rsidRPr="003823F3">
        <w:rPr>
          <w:color w:val="000000"/>
          <w:sz w:val="28"/>
          <w:szCs w:val="28"/>
        </w:rPr>
        <w:t>из</w:t>
      </w:r>
      <w:r w:rsidR="00064F9A" w:rsidRPr="003823F3">
        <w:rPr>
          <w:color w:val="000000"/>
          <w:sz w:val="28"/>
          <w:szCs w:val="28"/>
        </w:rPr>
        <w:t xml:space="preserve"> </w:t>
      </w:r>
      <w:r w:rsidR="00B21B8D" w:rsidRPr="003823F3">
        <w:rPr>
          <w:color w:val="000000"/>
          <w:sz w:val="28"/>
          <w:szCs w:val="28"/>
        </w:rPr>
        <w:t>[</w:t>
      </w:r>
      <w:r w:rsidR="00C04B2B" w:rsidRPr="003823F3">
        <w:rPr>
          <w:color w:val="000000"/>
          <w:sz w:val="28"/>
          <w:szCs w:val="28"/>
        </w:rPr>
        <w:t>1</w:t>
      </w:r>
      <w:r w:rsidR="00B21B8D" w:rsidRPr="003823F3">
        <w:rPr>
          <w:color w:val="000000"/>
          <w:sz w:val="28"/>
          <w:szCs w:val="28"/>
        </w:rPr>
        <w:t>]</w:t>
      </w:r>
      <w:r w:rsidR="00064F9A" w:rsidRPr="003823F3">
        <w:rPr>
          <w:color w:val="000000"/>
          <w:sz w:val="28"/>
          <w:szCs w:val="28"/>
        </w:rPr>
        <w:t xml:space="preserve"> </w:t>
      </w:r>
      <w:r w:rsidR="00B21B8D" w:rsidRPr="003823F3">
        <w:rPr>
          <w:color w:val="000000"/>
          <w:sz w:val="28"/>
          <w:szCs w:val="28"/>
        </w:rPr>
        <w:t>переход</w:t>
      </w:r>
      <w:r w:rsidR="00064F9A" w:rsidRPr="003823F3">
        <w:rPr>
          <w:color w:val="000000"/>
          <w:sz w:val="28"/>
          <w:szCs w:val="28"/>
        </w:rPr>
        <w:t xml:space="preserve"> </w:t>
      </w:r>
      <w:r w:rsidR="00B21B8D" w:rsidRPr="003823F3">
        <w:rPr>
          <w:color w:val="000000"/>
          <w:sz w:val="28"/>
          <w:szCs w:val="28"/>
        </w:rPr>
        <w:t>от</w:t>
      </w:r>
      <w:r w:rsidR="00064F9A" w:rsidRPr="003823F3">
        <w:rPr>
          <w:color w:val="000000"/>
          <w:sz w:val="28"/>
          <w:szCs w:val="28"/>
        </w:rPr>
        <w:t xml:space="preserve"> </w:t>
      </w:r>
      <w:r w:rsidR="00B21B8D" w:rsidRPr="003823F3">
        <w:rPr>
          <w:color w:val="000000"/>
          <w:sz w:val="28"/>
          <w:szCs w:val="28"/>
        </w:rPr>
        <w:t>коэффициентов</w:t>
      </w:r>
      <w:r w:rsidR="00064F9A" w:rsidRPr="003823F3">
        <w:rPr>
          <w:color w:val="000000"/>
          <w:sz w:val="28"/>
          <w:szCs w:val="28"/>
        </w:rPr>
        <w:t xml:space="preserve"> </w:t>
      </w:r>
      <w:r w:rsidR="00B21B8D" w:rsidRPr="003823F3">
        <w:rPr>
          <w:color w:val="000000"/>
          <w:sz w:val="28"/>
          <w:szCs w:val="28"/>
        </w:rPr>
        <w:t>А</w:t>
      </w:r>
      <w:r w:rsidR="00B21B8D" w:rsidRPr="003823F3">
        <w:rPr>
          <w:color w:val="000000"/>
          <w:sz w:val="28"/>
          <w:szCs w:val="28"/>
          <w:vertAlign w:val="subscript"/>
          <w:lang w:val="en-US"/>
        </w:rPr>
        <w:t>n</w:t>
      </w:r>
      <w:r w:rsidR="00064F9A" w:rsidRPr="003823F3">
        <w:rPr>
          <w:color w:val="000000"/>
          <w:sz w:val="28"/>
          <w:szCs w:val="28"/>
          <w:vertAlign w:val="subscript"/>
        </w:rPr>
        <w:t xml:space="preserve"> </w:t>
      </w:r>
      <w:r w:rsidR="00B21B8D" w:rsidRPr="003823F3">
        <w:rPr>
          <w:color w:val="000000"/>
          <w:sz w:val="28"/>
          <w:szCs w:val="28"/>
        </w:rPr>
        <w:t>к</w:t>
      </w:r>
      <w:r w:rsidR="00064F9A" w:rsidRPr="003823F3">
        <w:rPr>
          <w:color w:val="000000"/>
          <w:sz w:val="28"/>
          <w:szCs w:val="28"/>
        </w:rPr>
        <w:t xml:space="preserve"> </w:t>
      </w:r>
      <w:r w:rsidR="00B21B8D" w:rsidRPr="003823F3">
        <w:rPr>
          <w:color w:val="000000"/>
          <w:sz w:val="28"/>
          <w:szCs w:val="28"/>
        </w:rPr>
        <w:t>С</w:t>
      </w:r>
      <w:r w:rsidR="00B21B8D" w:rsidRPr="003823F3">
        <w:rPr>
          <w:color w:val="000000"/>
          <w:sz w:val="28"/>
          <w:szCs w:val="28"/>
          <w:vertAlign w:val="subscript"/>
          <w:lang w:val="en-US"/>
        </w:rPr>
        <w:t>n</w:t>
      </w:r>
      <w:r w:rsidR="00064F9A" w:rsidRPr="003823F3">
        <w:rPr>
          <w:color w:val="000000"/>
          <w:sz w:val="28"/>
          <w:szCs w:val="28"/>
        </w:rPr>
        <w:t xml:space="preserve"> </w:t>
      </w:r>
      <w:r w:rsidR="00B21B8D" w:rsidRPr="003823F3">
        <w:rPr>
          <w:color w:val="000000"/>
          <w:sz w:val="28"/>
          <w:szCs w:val="28"/>
        </w:rPr>
        <w:t>происходит</w:t>
      </w:r>
      <w:r w:rsidR="00064F9A" w:rsidRPr="003823F3">
        <w:rPr>
          <w:color w:val="000000"/>
          <w:sz w:val="28"/>
          <w:szCs w:val="28"/>
        </w:rPr>
        <w:t xml:space="preserve"> </w:t>
      </w:r>
      <w:r w:rsidR="00B21B8D" w:rsidRPr="003823F3">
        <w:rPr>
          <w:color w:val="000000"/>
          <w:sz w:val="28"/>
          <w:szCs w:val="28"/>
        </w:rPr>
        <w:t>по</w:t>
      </w:r>
      <w:r w:rsidR="00064F9A" w:rsidRPr="003823F3">
        <w:rPr>
          <w:color w:val="000000"/>
          <w:sz w:val="28"/>
          <w:szCs w:val="28"/>
        </w:rPr>
        <w:t xml:space="preserve"> </w:t>
      </w:r>
      <w:r w:rsidR="00B21B8D" w:rsidRPr="003823F3">
        <w:rPr>
          <w:color w:val="000000"/>
          <w:sz w:val="28"/>
          <w:szCs w:val="28"/>
        </w:rPr>
        <w:t>следующей</w:t>
      </w:r>
      <w:r w:rsidR="00064F9A" w:rsidRPr="003823F3">
        <w:rPr>
          <w:color w:val="000000"/>
          <w:sz w:val="28"/>
          <w:szCs w:val="28"/>
        </w:rPr>
        <w:t xml:space="preserve"> </w:t>
      </w:r>
      <w:r w:rsidR="00B21B8D" w:rsidRPr="003823F3">
        <w:rPr>
          <w:color w:val="000000"/>
          <w:sz w:val="28"/>
          <w:szCs w:val="28"/>
        </w:rPr>
        <w:t>формуле:</w:t>
      </w:r>
    </w:p>
    <w:p w:rsidR="00064F9A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4F9A" w:rsidRPr="003823F3" w:rsidRDefault="00B33A9B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position w:val="-12"/>
          <w:sz w:val="28"/>
          <w:szCs w:val="28"/>
        </w:rPr>
        <w:object w:dxaOrig="1080" w:dyaOrig="360">
          <v:shape id="_x0000_i1040" type="#_x0000_t75" style="width:67.5pt;height:22.5pt" o:ole="">
            <v:imagedata r:id="rId34" o:title=""/>
          </v:shape>
          <o:OLEObject Type="Embed" ProgID="Equation.DSMT4" ShapeID="_x0000_i1040" DrawAspect="Content" ObjectID="_1457474408" r:id="rId35"/>
        </w:objec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position w:val="-24"/>
          <w:sz w:val="28"/>
          <w:szCs w:val="28"/>
        </w:rPr>
        <w:object w:dxaOrig="820" w:dyaOrig="620">
          <v:shape id="_x0000_i1041" type="#_x0000_t75" style="width:43.5pt;height:32.25pt" o:ole="">
            <v:imagedata r:id="rId36" o:title=""/>
          </v:shape>
          <o:OLEObject Type="Embed" ProgID="Equation.DSMT4" ShapeID="_x0000_i1041" DrawAspect="Content" ObjectID="_1457474409" r:id="rId37"/>
        </w:object>
      </w:r>
      <w:r w:rsidR="00064F9A" w:rsidRPr="003823F3">
        <w:rPr>
          <w:color w:val="000000"/>
          <w:sz w:val="28"/>
          <w:szCs w:val="28"/>
        </w:rPr>
        <w:t xml:space="preserve"> </w:t>
      </w:r>
      <w:r w:rsidR="00B21B8D" w:rsidRPr="003823F3">
        <w:rPr>
          <w:color w:val="000000"/>
          <w:sz w:val="28"/>
          <w:szCs w:val="28"/>
        </w:rPr>
        <w:t>(2.6)</w:t>
      </w:r>
    </w:p>
    <w:p w:rsidR="00064F9A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1B8D" w:rsidRPr="003823F3" w:rsidRDefault="00B21B8D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Фазовый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спектр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положительных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частотах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сохраняется.</w:t>
      </w:r>
    </w:p>
    <w:p w:rsidR="00B21B8D" w:rsidRPr="003823F3" w:rsidRDefault="00B21B8D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Для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проверки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107C67" w:rsidRPr="003823F3">
        <w:rPr>
          <w:color w:val="000000"/>
          <w:sz w:val="28"/>
          <w:szCs w:val="28"/>
        </w:rPr>
        <w:t>вычислим</w:t>
      </w:r>
      <w:r w:rsidR="00064F9A" w:rsidRPr="003823F3">
        <w:rPr>
          <w:color w:val="000000"/>
          <w:sz w:val="28"/>
          <w:szCs w:val="28"/>
        </w:rPr>
        <w:t xml:space="preserve"> </w:t>
      </w:r>
      <w:r w:rsidR="00107C67" w:rsidRPr="003823F3">
        <w:rPr>
          <w:color w:val="000000"/>
          <w:sz w:val="28"/>
          <w:szCs w:val="28"/>
        </w:rPr>
        <w:t>коэффициенты</w:t>
      </w:r>
      <w:r w:rsidR="00064F9A" w:rsidRPr="003823F3">
        <w:rPr>
          <w:color w:val="000000"/>
          <w:sz w:val="28"/>
          <w:szCs w:val="28"/>
        </w:rPr>
        <w:t xml:space="preserve"> </w:t>
      </w:r>
      <w:r w:rsidR="00107C67" w:rsidRPr="003823F3">
        <w:rPr>
          <w:color w:val="000000"/>
          <w:sz w:val="28"/>
          <w:szCs w:val="28"/>
        </w:rPr>
        <w:t>С</w:t>
      </w:r>
      <w:r w:rsidR="00107C67" w:rsidRPr="003823F3">
        <w:rPr>
          <w:color w:val="000000"/>
          <w:sz w:val="28"/>
          <w:szCs w:val="28"/>
          <w:vertAlign w:val="subscript"/>
          <w:lang w:val="en-US"/>
        </w:rPr>
        <w:t>n</w:t>
      </w:r>
      <w:r w:rsidR="00064F9A" w:rsidRPr="003823F3">
        <w:rPr>
          <w:color w:val="000000"/>
          <w:sz w:val="28"/>
          <w:szCs w:val="28"/>
        </w:rPr>
        <w:t xml:space="preserve"> </w:t>
      </w:r>
      <w:r w:rsidR="00107C67" w:rsidRPr="003823F3">
        <w:rPr>
          <w:color w:val="000000"/>
          <w:sz w:val="28"/>
          <w:szCs w:val="28"/>
        </w:rPr>
        <w:t>по</w:t>
      </w:r>
      <w:r w:rsidR="00064F9A" w:rsidRPr="003823F3">
        <w:rPr>
          <w:color w:val="000000"/>
          <w:sz w:val="28"/>
          <w:szCs w:val="28"/>
        </w:rPr>
        <w:t xml:space="preserve"> </w:t>
      </w:r>
      <w:r w:rsidR="00107C67" w:rsidRPr="003823F3">
        <w:rPr>
          <w:color w:val="000000"/>
          <w:sz w:val="28"/>
          <w:szCs w:val="28"/>
        </w:rPr>
        <w:t>формуле</w:t>
      </w:r>
      <w:r w:rsidR="00064F9A" w:rsidRPr="003823F3">
        <w:rPr>
          <w:color w:val="000000"/>
          <w:sz w:val="28"/>
          <w:szCs w:val="28"/>
        </w:rPr>
        <w:t xml:space="preserve"> </w:t>
      </w:r>
      <w:r w:rsidR="00C04B2B" w:rsidRPr="003823F3">
        <w:rPr>
          <w:color w:val="000000"/>
          <w:sz w:val="28"/>
          <w:szCs w:val="28"/>
        </w:rPr>
        <w:t>[2]</w:t>
      </w:r>
      <w:r w:rsidR="00107C67" w:rsidRPr="003823F3">
        <w:rPr>
          <w:color w:val="000000"/>
          <w:sz w:val="28"/>
          <w:szCs w:val="28"/>
        </w:rPr>
        <w:t>:</w:t>
      </w:r>
    </w:p>
    <w:p w:rsidR="00064F9A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7C67" w:rsidRPr="003823F3" w:rsidRDefault="00B33A9B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position w:val="-30"/>
          <w:sz w:val="28"/>
          <w:szCs w:val="28"/>
        </w:rPr>
        <w:object w:dxaOrig="2040" w:dyaOrig="680">
          <v:shape id="_x0000_i1042" type="#_x0000_t75" style="width:123.75pt;height:41.25pt" o:ole="">
            <v:imagedata r:id="rId38" o:title=""/>
          </v:shape>
          <o:OLEObject Type="Embed" ProgID="Equation.DSMT4" ShapeID="_x0000_i1042" DrawAspect="Content" ObjectID="_1457474410" r:id="rId39"/>
        </w:object>
      </w:r>
      <w:r w:rsidR="00064F9A" w:rsidRPr="003823F3">
        <w:rPr>
          <w:color w:val="000000"/>
          <w:sz w:val="28"/>
          <w:szCs w:val="28"/>
        </w:rPr>
        <w:t xml:space="preserve"> </w:t>
      </w:r>
      <w:r w:rsidR="00107C67" w:rsidRPr="003823F3">
        <w:rPr>
          <w:color w:val="000000"/>
          <w:sz w:val="28"/>
          <w:szCs w:val="28"/>
        </w:rPr>
        <w:t>(2.7)</w:t>
      </w:r>
    </w:p>
    <w:p w:rsidR="00064F9A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4F9A" w:rsidRPr="003823F3" w:rsidRDefault="0030678F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Значения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коэффициентов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</w:t>
      </w:r>
      <w:r w:rsidRPr="003823F3">
        <w:rPr>
          <w:color w:val="000000"/>
          <w:sz w:val="28"/>
          <w:szCs w:val="28"/>
          <w:vertAlign w:val="subscript"/>
          <w:lang w:val="en-US"/>
        </w:rPr>
        <w:t>n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для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гармоник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от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-5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до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5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приведены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таблице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(2.1),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графики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модулей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аргументов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приведены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рис.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2.3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2.4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соответственно.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Как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видно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из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вычислений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графиков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фазы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спектральных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составляющих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всех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частотах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равны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нулю.</w:t>
      </w:r>
    </w:p>
    <w:p w:rsidR="001E7A41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br w:type="page"/>
      </w:r>
      <w:r w:rsidR="001E7A41" w:rsidRPr="003823F3">
        <w:rPr>
          <w:color w:val="000000"/>
          <w:sz w:val="28"/>
          <w:szCs w:val="28"/>
        </w:rPr>
        <w:t>Таблица</w:t>
      </w:r>
      <w:r w:rsidRPr="003823F3">
        <w:rPr>
          <w:color w:val="000000"/>
          <w:sz w:val="28"/>
          <w:szCs w:val="28"/>
        </w:rPr>
        <w:t xml:space="preserve"> </w:t>
      </w:r>
      <w:r w:rsidR="001E7A41" w:rsidRPr="003823F3">
        <w:rPr>
          <w:color w:val="000000"/>
          <w:sz w:val="28"/>
          <w:szCs w:val="28"/>
        </w:rPr>
        <w:t>2.1</w:t>
      </w:r>
      <w:r w:rsidRPr="003823F3">
        <w:rPr>
          <w:color w:val="000000"/>
          <w:sz w:val="28"/>
          <w:szCs w:val="28"/>
        </w:rPr>
        <w:t xml:space="preserve"> </w:t>
      </w:r>
      <w:r w:rsidR="001E7A41" w:rsidRPr="003823F3">
        <w:rPr>
          <w:color w:val="000000"/>
          <w:sz w:val="28"/>
          <w:szCs w:val="28"/>
        </w:rPr>
        <w:t>–</w:t>
      </w:r>
      <w:r w:rsidRPr="003823F3">
        <w:rPr>
          <w:color w:val="000000"/>
          <w:sz w:val="28"/>
          <w:szCs w:val="28"/>
        </w:rPr>
        <w:t xml:space="preserve"> </w:t>
      </w:r>
      <w:r w:rsidR="001E7A41" w:rsidRPr="003823F3">
        <w:rPr>
          <w:color w:val="000000"/>
          <w:sz w:val="28"/>
          <w:szCs w:val="28"/>
        </w:rPr>
        <w:t>Значения</w:t>
      </w:r>
      <w:r w:rsidRPr="003823F3">
        <w:rPr>
          <w:color w:val="000000"/>
          <w:sz w:val="28"/>
          <w:szCs w:val="28"/>
        </w:rPr>
        <w:t xml:space="preserve"> </w:t>
      </w:r>
      <w:r w:rsidR="001E7A41" w:rsidRPr="003823F3">
        <w:rPr>
          <w:color w:val="000000"/>
          <w:sz w:val="28"/>
          <w:szCs w:val="28"/>
        </w:rPr>
        <w:t>модулей</w:t>
      </w:r>
      <w:r w:rsidRPr="003823F3">
        <w:rPr>
          <w:color w:val="000000"/>
          <w:sz w:val="28"/>
          <w:szCs w:val="28"/>
        </w:rPr>
        <w:t xml:space="preserve"> </w:t>
      </w:r>
      <w:r w:rsidR="001E7A41" w:rsidRPr="003823F3">
        <w:rPr>
          <w:color w:val="000000"/>
          <w:sz w:val="28"/>
          <w:szCs w:val="28"/>
        </w:rPr>
        <w:t>и</w:t>
      </w:r>
      <w:r w:rsidRPr="003823F3">
        <w:rPr>
          <w:color w:val="000000"/>
          <w:sz w:val="28"/>
          <w:szCs w:val="28"/>
        </w:rPr>
        <w:t xml:space="preserve"> </w:t>
      </w:r>
      <w:r w:rsidR="001E7A41" w:rsidRPr="003823F3">
        <w:rPr>
          <w:color w:val="000000"/>
          <w:sz w:val="28"/>
          <w:szCs w:val="28"/>
        </w:rPr>
        <w:t>аргументов</w:t>
      </w:r>
      <w:r w:rsidRPr="003823F3">
        <w:rPr>
          <w:color w:val="000000"/>
          <w:sz w:val="28"/>
          <w:szCs w:val="28"/>
        </w:rPr>
        <w:t xml:space="preserve"> </w:t>
      </w:r>
      <w:r w:rsidR="001E7A41" w:rsidRPr="003823F3">
        <w:rPr>
          <w:color w:val="000000"/>
          <w:sz w:val="28"/>
          <w:szCs w:val="28"/>
        </w:rPr>
        <w:t>коэффициентов</w:t>
      </w:r>
      <w:r w:rsidRPr="003823F3">
        <w:rPr>
          <w:color w:val="000000"/>
          <w:sz w:val="28"/>
          <w:szCs w:val="28"/>
        </w:rPr>
        <w:t xml:space="preserve"> </w:t>
      </w:r>
      <w:r w:rsidR="001E7A41" w:rsidRPr="003823F3">
        <w:rPr>
          <w:color w:val="000000"/>
          <w:sz w:val="28"/>
          <w:szCs w:val="28"/>
        </w:rPr>
        <w:t>С</w:t>
      </w:r>
      <w:r w:rsidR="001E7A41" w:rsidRPr="003823F3">
        <w:rPr>
          <w:color w:val="000000"/>
          <w:sz w:val="28"/>
          <w:szCs w:val="28"/>
          <w:vertAlign w:val="subscript"/>
          <w:lang w:val="en-US"/>
        </w:rPr>
        <w:t>n</w:t>
      </w:r>
      <w:r w:rsidR="001E7A41" w:rsidRPr="003823F3">
        <w:rPr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95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</w:tblGrid>
      <w:tr w:rsidR="001E7A41" w:rsidRPr="003823F3" w:rsidTr="003823F3">
        <w:trPr>
          <w:jc w:val="center"/>
        </w:trPr>
        <w:tc>
          <w:tcPr>
            <w:tcW w:w="495" w:type="dxa"/>
            <w:shd w:val="clear" w:color="auto" w:fill="auto"/>
          </w:tcPr>
          <w:p w:rsidR="0030678F" w:rsidRPr="003823F3" w:rsidRDefault="0030678F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  <w:szCs w:val="28"/>
                <w:lang w:val="en-US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30678F" w:rsidRPr="003823F3" w:rsidRDefault="0030678F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  <w:szCs w:val="28"/>
                <w:lang w:val="en-US"/>
              </w:rPr>
              <w:t>-5</w:t>
            </w:r>
          </w:p>
        </w:tc>
        <w:tc>
          <w:tcPr>
            <w:tcW w:w="0" w:type="auto"/>
            <w:shd w:val="clear" w:color="auto" w:fill="auto"/>
          </w:tcPr>
          <w:p w:rsidR="0030678F" w:rsidRPr="003823F3" w:rsidRDefault="0030678F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  <w:szCs w:val="28"/>
                <w:lang w:val="en-US"/>
              </w:rPr>
              <w:t>-4</w:t>
            </w:r>
          </w:p>
        </w:tc>
        <w:tc>
          <w:tcPr>
            <w:tcW w:w="0" w:type="auto"/>
            <w:shd w:val="clear" w:color="auto" w:fill="auto"/>
          </w:tcPr>
          <w:p w:rsidR="0030678F" w:rsidRPr="003823F3" w:rsidRDefault="0030678F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  <w:szCs w:val="28"/>
                <w:lang w:val="en-US"/>
              </w:rPr>
              <w:t>-3</w:t>
            </w:r>
          </w:p>
        </w:tc>
        <w:tc>
          <w:tcPr>
            <w:tcW w:w="0" w:type="auto"/>
            <w:shd w:val="clear" w:color="auto" w:fill="auto"/>
          </w:tcPr>
          <w:p w:rsidR="0030678F" w:rsidRPr="003823F3" w:rsidRDefault="0030678F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  <w:szCs w:val="28"/>
                <w:lang w:val="en-US"/>
              </w:rPr>
              <w:t>-2</w:t>
            </w:r>
          </w:p>
        </w:tc>
        <w:tc>
          <w:tcPr>
            <w:tcW w:w="0" w:type="auto"/>
            <w:shd w:val="clear" w:color="auto" w:fill="auto"/>
          </w:tcPr>
          <w:p w:rsidR="0030678F" w:rsidRPr="003823F3" w:rsidRDefault="0030678F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  <w:szCs w:val="28"/>
                <w:lang w:val="en-US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30678F" w:rsidRPr="003823F3" w:rsidRDefault="0030678F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0678F" w:rsidRPr="003823F3" w:rsidRDefault="0030678F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0678F" w:rsidRPr="003823F3" w:rsidRDefault="0030678F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  <w:szCs w:val="2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0678F" w:rsidRPr="003823F3" w:rsidRDefault="0030678F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  <w:szCs w:val="28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0678F" w:rsidRPr="003823F3" w:rsidRDefault="0030678F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  <w:szCs w:val="28"/>
                <w:lang w:val="en-US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30678F" w:rsidRPr="003823F3" w:rsidRDefault="0030678F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  <w:szCs w:val="28"/>
                <w:lang w:val="en-US"/>
              </w:rPr>
              <w:t>5</w:t>
            </w:r>
          </w:p>
        </w:tc>
      </w:tr>
      <w:tr w:rsidR="001E7A41" w:rsidRPr="003823F3" w:rsidTr="003823F3">
        <w:trPr>
          <w:jc w:val="center"/>
        </w:trPr>
        <w:tc>
          <w:tcPr>
            <w:tcW w:w="495" w:type="dxa"/>
            <w:shd w:val="clear" w:color="auto" w:fill="auto"/>
          </w:tcPr>
          <w:p w:rsidR="0030678F" w:rsidRPr="003823F3" w:rsidRDefault="0030678F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  <w:szCs w:val="28"/>
                <w:lang w:val="en-US"/>
              </w:rPr>
              <w:t>|C</w:t>
            </w:r>
            <w:r w:rsidRPr="003823F3">
              <w:rPr>
                <w:color w:val="000000"/>
                <w:sz w:val="20"/>
                <w:szCs w:val="28"/>
                <w:vertAlign w:val="subscript"/>
                <w:lang w:val="en-US"/>
              </w:rPr>
              <w:t>n</w:t>
            </w:r>
            <w:r w:rsidRPr="003823F3">
              <w:rPr>
                <w:color w:val="000000"/>
                <w:sz w:val="20"/>
                <w:szCs w:val="28"/>
                <w:lang w:val="en-US"/>
              </w:rPr>
              <w:t>|</w:t>
            </w:r>
          </w:p>
        </w:tc>
        <w:tc>
          <w:tcPr>
            <w:tcW w:w="0" w:type="auto"/>
            <w:shd w:val="clear" w:color="auto" w:fill="auto"/>
          </w:tcPr>
          <w:p w:rsidR="0030678F" w:rsidRPr="003823F3" w:rsidRDefault="001F5949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0.0327</w:t>
            </w:r>
          </w:p>
        </w:tc>
        <w:tc>
          <w:tcPr>
            <w:tcW w:w="0" w:type="auto"/>
            <w:shd w:val="clear" w:color="auto" w:fill="auto"/>
          </w:tcPr>
          <w:p w:rsidR="0030678F" w:rsidRPr="003823F3" w:rsidRDefault="001F5949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0.034</w:t>
            </w:r>
            <w:r w:rsidRPr="003823F3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0678F" w:rsidRPr="003823F3" w:rsidRDefault="001F5949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0.035</w:t>
            </w:r>
            <w:r w:rsidRPr="003823F3"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0678F" w:rsidRPr="003823F3" w:rsidRDefault="001F5949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0.0359</w:t>
            </w:r>
          </w:p>
        </w:tc>
        <w:tc>
          <w:tcPr>
            <w:tcW w:w="0" w:type="auto"/>
            <w:shd w:val="clear" w:color="auto" w:fill="auto"/>
          </w:tcPr>
          <w:p w:rsidR="0030678F" w:rsidRPr="003823F3" w:rsidRDefault="001F5949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0.0364</w:t>
            </w:r>
          </w:p>
        </w:tc>
        <w:tc>
          <w:tcPr>
            <w:tcW w:w="0" w:type="auto"/>
            <w:shd w:val="clear" w:color="auto" w:fill="auto"/>
          </w:tcPr>
          <w:p w:rsidR="0030678F" w:rsidRPr="003823F3" w:rsidRDefault="001E7A41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0.146</w:t>
            </w:r>
            <w:r w:rsidRPr="003823F3"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0678F" w:rsidRPr="003823F3" w:rsidRDefault="001F5949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0.0364</w:t>
            </w:r>
          </w:p>
        </w:tc>
        <w:tc>
          <w:tcPr>
            <w:tcW w:w="0" w:type="auto"/>
            <w:shd w:val="clear" w:color="auto" w:fill="auto"/>
          </w:tcPr>
          <w:p w:rsidR="0030678F" w:rsidRPr="003823F3" w:rsidRDefault="001F5949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0.0359</w:t>
            </w:r>
          </w:p>
        </w:tc>
        <w:tc>
          <w:tcPr>
            <w:tcW w:w="0" w:type="auto"/>
            <w:shd w:val="clear" w:color="auto" w:fill="auto"/>
          </w:tcPr>
          <w:p w:rsidR="0030678F" w:rsidRPr="003823F3" w:rsidRDefault="001F5949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0.035</w:t>
            </w:r>
            <w:r w:rsidR="001E7A41" w:rsidRPr="003823F3"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0678F" w:rsidRPr="003823F3" w:rsidRDefault="001E7A41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0.034</w:t>
            </w:r>
            <w:r w:rsidRPr="003823F3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:rsidR="0030678F" w:rsidRPr="003823F3" w:rsidRDefault="001E7A41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0.0327</w:t>
            </w:r>
          </w:p>
        </w:tc>
      </w:tr>
      <w:tr w:rsidR="001E7A41" w:rsidRPr="003823F3" w:rsidTr="003823F3">
        <w:trPr>
          <w:jc w:val="center"/>
        </w:trPr>
        <w:tc>
          <w:tcPr>
            <w:tcW w:w="495" w:type="dxa"/>
            <w:shd w:val="clear" w:color="auto" w:fill="auto"/>
          </w:tcPr>
          <w:p w:rsidR="0030678F" w:rsidRPr="003823F3" w:rsidRDefault="0030678F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bscript"/>
                <w:lang w:val="en-US"/>
              </w:rPr>
            </w:pPr>
            <w:r w:rsidRPr="003823F3">
              <w:rPr>
                <w:color w:val="000000"/>
                <w:sz w:val="20"/>
                <w:szCs w:val="28"/>
              </w:rPr>
              <w:t>θ</w:t>
            </w:r>
            <w:r w:rsidRPr="003823F3">
              <w:rPr>
                <w:color w:val="000000"/>
                <w:sz w:val="20"/>
                <w:szCs w:val="28"/>
                <w:vertAlign w:val="subscript"/>
                <w:lang w:val="en-US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30678F" w:rsidRPr="003823F3" w:rsidRDefault="001E7A41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0678F" w:rsidRPr="003823F3" w:rsidRDefault="001E7A41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0678F" w:rsidRPr="003823F3" w:rsidRDefault="001E7A41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0678F" w:rsidRPr="003823F3" w:rsidRDefault="001E7A41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0678F" w:rsidRPr="003823F3" w:rsidRDefault="001E7A41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0678F" w:rsidRPr="003823F3" w:rsidRDefault="001E7A41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0678F" w:rsidRPr="003823F3" w:rsidRDefault="001E7A41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0678F" w:rsidRPr="003823F3" w:rsidRDefault="001E7A41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0678F" w:rsidRPr="003823F3" w:rsidRDefault="001E7A41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0678F" w:rsidRPr="003823F3" w:rsidRDefault="001E7A41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  <w:szCs w:val="28"/>
                <w:lang w:val="en-US"/>
              </w:rPr>
              <w:t>0</w:t>
            </w:r>
          </w:p>
        </w:tc>
        <w:tc>
          <w:tcPr>
            <w:tcW w:w="559" w:type="dxa"/>
            <w:shd w:val="clear" w:color="auto" w:fill="auto"/>
          </w:tcPr>
          <w:p w:rsidR="0030678F" w:rsidRPr="003823F3" w:rsidRDefault="001E7A41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  <w:szCs w:val="28"/>
                <w:lang w:val="en-US"/>
              </w:rPr>
              <w:t>0</w:t>
            </w:r>
          </w:p>
        </w:tc>
      </w:tr>
    </w:tbl>
    <w:p w:rsidR="0030678F" w:rsidRPr="003823F3" w:rsidRDefault="0030678F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10FC" w:rsidRPr="003823F3" w:rsidRDefault="00EA7DC2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3" type="#_x0000_t75" style="width:284.25pt;height:178.5pt">
            <v:imagedata r:id="rId40" o:title=""/>
          </v:shape>
        </w:pict>
      </w:r>
    </w:p>
    <w:p w:rsidR="00E30634" w:rsidRPr="003823F3" w:rsidRDefault="00E30634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Рисунок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2.3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–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Модули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коэффициентов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</w:t>
      </w:r>
      <w:r w:rsidRPr="003823F3">
        <w:rPr>
          <w:color w:val="000000"/>
          <w:sz w:val="28"/>
          <w:szCs w:val="28"/>
          <w:vertAlign w:val="subscript"/>
          <w:lang w:val="en-US"/>
        </w:rPr>
        <w:t>n</w:t>
      </w:r>
      <w:r w:rsidRPr="003823F3">
        <w:rPr>
          <w:color w:val="000000"/>
          <w:sz w:val="28"/>
          <w:szCs w:val="28"/>
        </w:rPr>
        <w:t>.</w:t>
      </w:r>
    </w:p>
    <w:p w:rsidR="00064F9A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4A0E" w:rsidRPr="003823F3" w:rsidRDefault="00EA7DC2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4" type="#_x0000_t75" style="width:240pt;height:153pt">
            <v:imagedata r:id="rId41" o:title=""/>
          </v:shape>
        </w:pict>
      </w:r>
    </w:p>
    <w:p w:rsidR="00064F9A" w:rsidRPr="003823F3" w:rsidRDefault="00E30634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Рисунок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2.4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–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Аргументы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коэффициентов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</w:t>
      </w:r>
      <w:r w:rsidRPr="003823F3">
        <w:rPr>
          <w:color w:val="000000"/>
          <w:sz w:val="28"/>
          <w:szCs w:val="28"/>
          <w:vertAlign w:val="subscript"/>
          <w:lang w:val="en-US"/>
        </w:rPr>
        <w:t>n</w:t>
      </w:r>
      <w:r w:rsidRPr="003823F3">
        <w:rPr>
          <w:color w:val="000000"/>
          <w:sz w:val="28"/>
          <w:szCs w:val="28"/>
        </w:rPr>
        <w:t>.</w:t>
      </w:r>
    </w:p>
    <w:p w:rsidR="00E30634" w:rsidRPr="003823F3" w:rsidRDefault="00E30634" w:rsidP="00064F9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64F9A" w:rsidRPr="003823F3" w:rsidRDefault="00064F9A" w:rsidP="00064F9A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3823F3">
        <w:rPr>
          <w:b/>
          <w:color w:val="000000"/>
          <w:sz w:val="28"/>
          <w:szCs w:val="28"/>
        </w:rPr>
        <w:t>3. Расчет радиосигнала с амплитудной модуляцией на входе цепи</w:t>
      </w:r>
    </w:p>
    <w:p w:rsidR="00064F9A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0634" w:rsidRPr="003823F3" w:rsidRDefault="00E30634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Исходный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модулирующий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сигнал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можно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представить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виде:</w:t>
      </w:r>
    </w:p>
    <w:p w:rsidR="00064F9A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0634" w:rsidRPr="003823F3" w:rsidRDefault="00B33A9B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position w:val="-28"/>
          <w:sz w:val="28"/>
          <w:szCs w:val="28"/>
        </w:rPr>
        <w:object w:dxaOrig="2580" w:dyaOrig="680">
          <v:shape id="_x0000_i1045" type="#_x0000_t75" style="width:156pt;height:40.5pt" o:ole="">
            <v:imagedata r:id="rId42" o:title=""/>
          </v:shape>
          <o:OLEObject Type="Embed" ProgID="Equation.DSMT4" ShapeID="_x0000_i1045" DrawAspect="Content" ObjectID="_1457474411" r:id="rId43"/>
        </w:object>
      </w:r>
      <w:r w:rsidR="00064F9A" w:rsidRPr="003823F3">
        <w:rPr>
          <w:color w:val="000000"/>
          <w:sz w:val="28"/>
          <w:szCs w:val="28"/>
        </w:rPr>
        <w:t xml:space="preserve"> </w:t>
      </w:r>
      <w:r w:rsidR="00E30634" w:rsidRPr="003823F3">
        <w:rPr>
          <w:color w:val="000000"/>
          <w:sz w:val="28"/>
          <w:szCs w:val="28"/>
        </w:rPr>
        <w:t>(3.1)</w:t>
      </w:r>
    </w:p>
    <w:p w:rsidR="00E30634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br w:type="page"/>
      </w:r>
      <w:r w:rsidR="00E30634" w:rsidRPr="003823F3">
        <w:rPr>
          <w:color w:val="000000"/>
          <w:sz w:val="28"/>
          <w:szCs w:val="28"/>
        </w:rPr>
        <w:t>Модулированный</w:t>
      </w:r>
      <w:r w:rsidRPr="003823F3">
        <w:rPr>
          <w:color w:val="000000"/>
          <w:sz w:val="28"/>
          <w:szCs w:val="28"/>
        </w:rPr>
        <w:t xml:space="preserve"> </w:t>
      </w:r>
      <w:r w:rsidR="00E30634" w:rsidRPr="003823F3">
        <w:rPr>
          <w:color w:val="000000"/>
          <w:sz w:val="28"/>
          <w:szCs w:val="28"/>
        </w:rPr>
        <w:t>сигнал</w:t>
      </w:r>
      <w:r w:rsidRPr="003823F3">
        <w:rPr>
          <w:color w:val="000000"/>
          <w:sz w:val="28"/>
          <w:szCs w:val="28"/>
        </w:rPr>
        <w:t xml:space="preserve"> </w:t>
      </w:r>
      <w:r w:rsidR="00E30634" w:rsidRPr="003823F3">
        <w:rPr>
          <w:color w:val="000000"/>
          <w:sz w:val="28"/>
          <w:szCs w:val="28"/>
        </w:rPr>
        <w:t>в</w:t>
      </w:r>
      <w:r w:rsidRPr="003823F3">
        <w:rPr>
          <w:color w:val="000000"/>
          <w:sz w:val="28"/>
          <w:szCs w:val="28"/>
        </w:rPr>
        <w:t xml:space="preserve"> </w:t>
      </w:r>
      <w:r w:rsidR="00E30634" w:rsidRPr="003823F3">
        <w:rPr>
          <w:color w:val="000000"/>
          <w:sz w:val="28"/>
          <w:szCs w:val="28"/>
        </w:rPr>
        <w:t>таком</w:t>
      </w:r>
      <w:r w:rsidRPr="003823F3">
        <w:rPr>
          <w:color w:val="000000"/>
          <w:sz w:val="28"/>
          <w:szCs w:val="28"/>
        </w:rPr>
        <w:t xml:space="preserve"> </w:t>
      </w:r>
      <w:r w:rsidR="00E30634" w:rsidRPr="003823F3">
        <w:rPr>
          <w:color w:val="000000"/>
          <w:sz w:val="28"/>
          <w:szCs w:val="28"/>
        </w:rPr>
        <w:t>случае</w:t>
      </w:r>
      <w:r w:rsidRPr="003823F3">
        <w:rPr>
          <w:color w:val="000000"/>
          <w:sz w:val="28"/>
          <w:szCs w:val="28"/>
        </w:rPr>
        <w:t xml:space="preserve"> </w:t>
      </w:r>
      <w:r w:rsidR="00E30634" w:rsidRPr="003823F3">
        <w:rPr>
          <w:color w:val="000000"/>
          <w:sz w:val="28"/>
          <w:szCs w:val="28"/>
        </w:rPr>
        <w:t>имеет</w:t>
      </w:r>
      <w:r w:rsidRPr="003823F3">
        <w:rPr>
          <w:color w:val="000000"/>
          <w:sz w:val="28"/>
          <w:szCs w:val="28"/>
        </w:rPr>
        <w:t xml:space="preserve"> </w:t>
      </w:r>
      <w:r w:rsidR="00E30634" w:rsidRPr="003823F3">
        <w:rPr>
          <w:color w:val="000000"/>
          <w:sz w:val="28"/>
          <w:szCs w:val="28"/>
        </w:rPr>
        <w:t>вид:</w:t>
      </w:r>
    </w:p>
    <w:p w:rsidR="00064F9A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0634" w:rsidRPr="003823F3" w:rsidRDefault="00B33A9B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position w:val="-30"/>
          <w:sz w:val="28"/>
          <w:szCs w:val="28"/>
        </w:rPr>
        <w:object w:dxaOrig="4060" w:dyaOrig="720">
          <v:shape id="_x0000_i1046" type="#_x0000_t75" style="width:286.5pt;height:51pt" o:ole="">
            <v:imagedata r:id="rId44" o:title=""/>
          </v:shape>
          <o:OLEObject Type="Embed" ProgID="Equation.DSMT4" ShapeID="_x0000_i1046" DrawAspect="Content" ObjectID="_1457474412" r:id="rId45"/>
        </w:object>
      </w:r>
      <w:r w:rsidR="00064F9A" w:rsidRPr="003823F3">
        <w:rPr>
          <w:color w:val="000000"/>
          <w:sz w:val="28"/>
          <w:szCs w:val="28"/>
        </w:rPr>
        <w:t xml:space="preserve"> </w:t>
      </w:r>
      <w:r w:rsidR="00DA4564" w:rsidRPr="003823F3">
        <w:rPr>
          <w:color w:val="000000"/>
          <w:sz w:val="28"/>
          <w:szCs w:val="28"/>
        </w:rPr>
        <w:t>(3.2)</w:t>
      </w:r>
    </w:p>
    <w:p w:rsidR="00064F9A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4564" w:rsidRPr="003823F3" w:rsidRDefault="00DA4564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После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раскрытия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скобок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выражении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(3.2)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применения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к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нему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формулы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произведения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косинусов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получим:</w:t>
      </w:r>
    </w:p>
    <w:p w:rsidR="00064F9A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4564" w:rsidRPr="003823F3" w:rsidRDefault="00B33A9B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position w:val="-28"/>
          <w:sz w:val="28"/>
          <w:szCs w:val="28"/>
        </w:rPr>
        <w:object w:dxaOrig="5380" w:dyaOrig="680">
          <v:shape id="_x0000_i1047" type="#_x0000_t75" style="width:322.5pt;height:41.25pt" o:ole="">
            <v:imagedata r:id="rId46" o:title=""/>
          </v:shape>
          <o:OLEObject Type="Embed" ProgID="Equation.DSMT4" ShapeID="_x0000_i1047" DrawAspect="Content" ObjectID="_1457474413" r:id="rId47"/>
        </w:object>
      </w:r>
    </w:p>
    <w:p w:rsidR="00DA4564" w:rsidRPr="003823F3" w:rsidRDefault="00B33A9B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position w:val="-28"/>
          <w:sz w:val="28"/>
          <w:szCs w:val="28"/>
        </w:rPr>
        <w:object w:dxaOrig="2780" w:dyaOrig="680">
          <v:shape id="_x0000_i1048" type="#_x0000_t75" style="width:166.5pt;height:40.5pt" o:ole="">
            <v:imagedata r:id="rId48" o:title=""/>
          </v:shape>
          <o:OLEObject Type="Embed" ProgID="Equation.DSMT4" ShapeID="_x0000_i1048" DrawAspect="Content" ObjectID="_1457474414" r:id="rId49"/>
        </w:object>
      </w:r>
      <w:r w:rsidR="00DA4564" w:rsidRPr="003823F3">
        <w:rPr>
          <w:color w:val="000000"/>
          <w:sz w:val="28"/>
          <w:szCs w:val="28"/>
        </w:rPr>
        <w:t>.</w:t>
      </w:r>
      <w:r w:rsidR="00064F9A" w:rsidRPr="003823F3">
        <w:rPr>
          <w:color w:val="000000"/>
          <w:sz w:val="28"/>
          <w:szCs w:val="28"/>
        </w:rPr>
        <w:t xml:space="preserve"> </w:t>
      </w:r>
      <w:r w:rsidR="00DA4564" w:rsidRPr="003823F3">
        <w:rPr>
          <w:color w:val="000000"/>
          <w:sz w:val="28"/>
          <w:szCs w:val="28"/>
        </w:rPr>
        <w:t>(3.3)</w:t>
      </w:r>
    </w:p>
    <w:p w:rsidR="00064F9A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474" w:rsidRPr="003823F3" w:rsidRDefault="00DA4564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По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техническому</w:t>
      </w:r>
      <w:r w:rsidR="00011733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заданию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имеем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М</w:t>
      </w:r>
      <w:r w:rsidR="00910853" w:rsidRPr="003823F3">
        <w:rPr>
          <w:color w:val="000000"/>
          <w:sz w:val="28"/>
          <w:szCs w:val="28"/>
          <w:vertAlign w:val="subscript"/>
        </w:rPr>
        <w:t>1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=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80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%</w:t>
      </w:r>
      <w:r w:rsidR="00064F9A" w:rsidRPr="003823F3">
        <w:rPr>
          <w:color w:val="000000"/>
          <w:sz w:val="28"/>
          <w:szCs w:val="28"/>
        </w:rPr>
        <w:t xml:space="preserve"> </w:t>
      </w:r>
      <w:r w:rsidR="00385C55" w:rsidRPr="003823F3">
        <w:rPr>
          <w:color w:val="000000"/>
          <w:sz w:val="28"/>
          <w:szCs w:val="28"/>
        </w:rPr>
        <w:t>=</w:t>
      </w:r>
      <w:r w:rsidR="00064F9A" w:rsidRPr="003823F3">
        <w:rPr>
          <w:color w:val="000000"/>
          <w:sz w:val="28"/>
          <w:szCs w:val="28"/>
        </w:rPr>
        <w:t xml:space="preserve"> </w:t>
      </w:r>
      <w:r w:rsidR="00385C55" w:rsidRPr="003823F3">
        <w:rPr>
          <w:color w:val="000000"/>
          <w:sz w:val="28"/>
          <w:szCs w:val="28"/>
        </w:rPr>
        <w:t>0,8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-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коэффициент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модуляции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первой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гармоники.</w:t>
      </w:r>
    </w:p>
    <w:p w:rsidR="00385C55" w:rsidRPr="003823F3" w:rsidRDefault="0063336C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Другие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коэффициенты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будут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рассчитаны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разделе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7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данной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курсовой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работы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формуле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(7.3)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приведены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таблице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(7.1)</w:t>
      </w:r>
    </w:p>
    <w:p w:rsidR="00064F9A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4F9A" w:rsidRPr="003823F3" w:rsidRDefault="00064F9A" w:rsidP="00A03768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3823F3">
        <w:rPr>
          <w:b/>
          <w:color w:val="000000"/>
          <w:sz w:val="28"/>
          <w:szCs w:val="28"/>
        </w:rPr>
        <w:t>4. Расчет комплексного коэффициента передачи избирательной цепи</w:t>
      </w:r>
    </w:p>
    <w:p w:rsidR="00064F9A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474" w:rsidRPr="003823F3" w:rsidRDefault="00785474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Исходная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избирательная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цепь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приведена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рис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4.1.</w:t>
      </w:r>
    </w:p>
    <w:p w:rsidR="00F546AE" w:rsidRPr="003823F3" w:rsidRDefault="00F546AE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474" w:rsidRPr="003823F3" w:rsidRDefault="00EA7DC2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9" type="#_x0000_t75" style="width:213pt;height:79.5pt">
            <v:imagedata r:id="rId50" o:title=""/>
          </v:shape>
        </w:pict>
      </w:r>
    </w:p>
    <w:p w:rsidR="00785474" w:rsidRPr="003823F3" w:rsidRDefault="00785474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Рисунок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4.1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–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Схема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исходной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избирательной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электрической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цепи.</w:t>
      </w:r>
    </w:p>
    <w:p w:rsidR="00DF6C23" w:rsidRPr="003823F3" w:rsidRDefault="00A03768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br w:type="page"/>
      </w:r>
      <w:r w:rsidR="00DF6C23" w:rsidRPr="003823F3">
        <w:rPr>
          <w:color w:val="000000"/>
          <w:sz w:val="28"/>
          <w:szCs w:val="28"/>
        </w:rPr>
        <w:t>Для</w:t>
      </w:r>
      <w:r w:rsidR="00064F9A" w:rsidRPr="003823F3">
        <w:rPr>
          <w:color w:val="000000"/>
          <w:sz w:val="28"/>
          <w:szCs w:val="28"/>
        </w:rPr>
        <w:t xml:space="preserve"> </w:t>
      </w:r>
      <w:r w:rsidR="00DF6C23" w:rsidRPr="003823F3">
        <w:rPr>
          <w:color w:val="000000"/>
          <w:sz w:val="28"/>
          <w:szCs w:val="28"/>
        </w:rPr>
        <w:t>удобства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DF6C23" w:rsidRPr="003823F3">
        <w:rPr>
          <w:color w:val="000000"/>
          <w:sz w:val="28"/>
          <w:szCs w:val="28"/>
        </w:rPr>
        <w:t>расчета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DF6C23" w:rsidRPr="003823F3">
        <w:rPr>
          <w:color w:val="000000"/>
          <w:sz w:val="28"/>
          <w:szCs w:val="28"/>
        </w:rPr>
        <w:t>коэффициента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DF6C23" w:rsidRPr="003823F3">
        <w:rPr>
          <w:color w:val="000000"/>
          <w:sz w:val="28"/>
          <w:szCs w:val="28"/>
        </w:rPr>
        <w:t>передачи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DF6C23" w:rsidRPr="003823F3">
        <w:rPr>
          <w:color w:val="000000"/>
          <w:sz w:val="28"/>
          <w:szCs w:val="28"/>
        </w:rPr>
        <w:t>исходной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="00DF6C23" w:rsidRPr="003823F3">
        <w:rPr>
          <w:color w:val="000000"/>
          <w:sz w:val="28"/>
          <w:szCs w:val="28"/>
        </w:rPr>
        <w:t>цепи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DF6C23" w:rsidRPr="003823F3">
        <w:rPr>
          <w:color w:val="000000"/>
          <w:sz w:val="28"/>
          <w:szCs w:val="28"/>
        </w:rPr>
        <w:t>ее</w:t>
      </w:r>
      <w:r w:rsidR="00064F9A" w:rsidRPr="003823F3">
        <w:rPr>
          <w:color w:val="000000"/>
          <w:sz w:val="28"/>
          <w:szCs w:val="28"/>
        </w:rPr>
        <w:t xml:space="preserve"> </w:t>
      </w:r>
      <w:r w:rsidR="00DF6C23" w:rsidRPr="003823F3">
        <w:rPr>
          <w:color w:val="000000"/>
          <w:sz w:val="28"/>
          <w:szCs w:val="28"/>
        </w:rPr>
        <w:t>необходимо</w:t>
      </w:r>
      <w:r w:rsidR="00064F9A" w:rsidRPr="003823F3">
        <w:rPr>
          <w:color w:val="000000"/>
          <w:sz w:val="28"/>
          <w:szCs w:val="28"/>
        </w:rPr>
        <w:t xml:space="preserve"> </w:t>
      </w:r>
      <w:r w:rsidR="00DF6C23" w:rsidRPr="003823F3">
        <w:rPr>
          <w:color w:val="000000"/>
          <w:sz w:val="28"/>
          <w:szCs w:val="28"/>
        </w:rPr>
        <w:t>преобразовать.</w:t>
      </w:r>
      <w:r w:rsidR="00064F9A" w:rsidRPr="003823F3">
        <w:rPr>
          <w:color w:val="000000"/>
          <w:sz w:val="28"/>
          <w:szCs w:val="28"/>
        </w:rPr>
        <w:t xml:space="preserve"> </w:t>
      </w:r>
      <w:r w:rsidR="00DF6C23" w:rsidRPr="003823F3">
        <w:rPr>
          <w:color w:val="000000"/>
          <w:sz w:val="28"/>
          <w:szCs w:val="28"/>
        </w:rPr>
        <w:t>Учитывая</w:t>
      </w:r>
      <w:r w:rsidR="00064F9A" w:rsidRPr="003823F3">
        <w:rPr>
          <w:color w:val="000000"/>
          <w:sz w:val="28"/>
          <w:szCs w:val="28"/>
        </w:rPr>
        <w:t xml:space="preserve"> </w:t>
      </w:r>
      <w:r w:rsidR="00DF6C23" w:rsidRPr="003823F3">
        <w:rPr>
          <w:color w:val="000000"/>
          <w:sz w:val="28"/>
          <w:szCs w:val="28"/>
        </w:rPr>
        <w:t>условие:</w:t>
      </w:r>
    </w:p>
    <w:p w:rsidR="00A03768" w:rsidRPr="003823F3" w:rsidRDefault="00A03768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6C23" w:rsidRPr="003823F3" w:rsidRDefault="00B33A9B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position w:val="-24"/>
          <w:sz w:val="28"/>
          <w:szCs w:val="28"/>
        </w:rPr>
        <w:object w:dxaOrig="1080" w:dyaOrig="620">
          <v:shape id="_x0000_i1050" type="#_x0000_t75" style="width:85.5pt;height:48pt" o:ole="">
            <v:imagedata r:id="rId51" o:title=""/>
          </v:shape>
          <o:OLEObject Type="Embed" ProgID="Equation.3" ShapeID="_x0000_i1050" DrawAspect="Content" ObjectID="_1457474415" r:id="rId52"/>
        </w:object>
      </w:r>
      <w:r w:rsidR="00064F9A" w:rsidRPr="003823F3">
        <w:rPr>
          <w:color w:val="000000"/>
          <w:sz w:val="28"/>
          <w:szCs w:val="28"/>
        </w:rPr>
        <w:t xml:space="preserve"> </w:t>
      </w:r>
      <w:r w:rsidR="00DF6C23" w:rsidRPr="003823F3">
        <w:rPr>
          <w:color w:val="000000"/>
          <w:sz w:val="28"/>
          <w:szCs w:val="28"/>
        </w:rPr>
        <w:t>(4.1)</w:t>
      </w:r>
    </w:p>
    <w:p w:rsidR="00A03768" w:rsidRPr="003823F3" w:rsidRDefault="00A03768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4F9A" w:rsidRPr="003823F3" w:rsidRDefault="00DF6C23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схему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можно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преобразовать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заменить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параллельное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включение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емкости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сопротивления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  <w:lang w:val="en-US"/>
        </w:rPr>
        <w:t>R</w:t>
      </w:r>
      <w:r w:rsidRPr="003823F3">
        <w:rPr>
          <w:color w:val="000000"/>
          <w:sz w:val="28"/>
          <w:szCs w:val="28"/>
          <w:vertAlign w:val="subscript"/>
        </w:rPr>
        <w:t>ш</w:t>
      </w:r>
      <w:r w:rsidRPr="003823F3">
        <w:rPr>
          <w:color w:val="000000"/>
          <w:sz w:val="28"/>
          <w:szCs w:val="28"/>
        </w:rPr>
        <w:t>,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последовательным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той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же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емкостью</w:t>
      </w:r>
      <w:r w:rsidR="00F546AE" w:rsidRPr="003823F3">
        <w:rPr>
          <w:color w:val="000000"/>
          <w:sz w:val="28"/>
          <w:szCs w:val="28"/>
        </w:rPr>
        <w:t>,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чтобы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изменять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резонансную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частоту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Преобразованная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схема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приведена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рис.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4.2.</w:t>
      </w:r>
    </w:p>
    <w:p w:rsidR="00A03768" w:rsidRPr="003823F3" w:rsidRDefault="00A03768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6C23" w:rsidRPr="003823F3" w:rsidRDefault="00EA7DC2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1" type="#_x0000_t75" style="width:170.25pt;height:78pt">
            <v:imagedata r:id="rId53" o:title=""/>
          </v:shape>
        </w:pict>
      </w:r>
    </w:p>
    <w:p w:rsidR="00551098" w:rsidRPr="003823F3" w:rsidRDefault="004110FE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Рисунок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4.2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–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Схема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преобразованной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избирательной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цепи.</w:t>
      </w:r>
    </w:p>
    <w:p w:rsidR="004110FE" w:rsidRPr="003823F3" w:rsidRDefault="004110FE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10FE" w:rsidRPr="003823F3" w:rsidRDefault="004110FE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Эквивалентное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сопротивление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  <w:lang w:val="en-US"/>
        </w:rPr>
        <w:t>R</w:t>
      </w:r>
      <w:r w:rsidRPr="003823F3">
        <w:rPr>
          <w:color w:val="000000"/>
          <w:sz w:val="28"/>
          <w:szCs w:val="28"/>
          <w:vertAlign w:val="superscript"/>
        </w:rPr>
        <w:t>’</w:t>
      </w:r>
      <w:r w:rsidRPr="003823F3">
        <w:rPr>
          <w:color w:val="000000"/>
          <w:sz w:val="28"/>
          <w:szCs w:val="28"/>
          <w:vertAlign w:val="subscript"/>
        </w:rPr>
        <w:t>ш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рассчитывается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формуле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(4.2):</w:t>
      </w:r>
    </w:p>
    <w:p w:rsidR="00A03768" w:rsidRPr="003823F3" w:rsidRDefault="00A03768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10FE" w:rsidRPr="003823F3" w:rsidRDefault="00B33A9B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position w:val="-30"/>
          <w:sz w:val="28"/>
          <w:szCs w:val="28"/>
        </w:rPr>
        <w:object w:dxaOrig="1200" w:dyaOrig="680">
          <v:shape id="_x0000_i1052" type="#_x0000_t75" style="width:71.25pt;height:39.75pt" o:ole="">
            <v:imagedata r:id="rId54" o:title=""/>
          </v:shape>
          <o:OLEObject Type="Embed" ProgID="Equation.DSMT4" ShapeID="_x0000_i1052" DrawAspect="Content" ObjectID="_1457474416" r:id="rId55"/>
        </w:object>
      </w:r>
      <w:r w:rsidR="00064F9A" w:rsidRPr="003823F3">
        <w:rPr>
          <w:color w:val="000000"/>
          <w:sz w:val="28"/>
          <w:szCs w:val="28"/>
        </w:rPr>
        <w:t xml:space="preserve"> </w:t>
      </w:r>
      <w:r w:rsidR="004110FE" w:rsidRPr="003823F3">
        <w:rPr>
          <w:color w:val="000000"/>
          <w:sz w:val="28"/>
          <w:szCs w:val="28"/>
        </w:rPr>
        <w:t>(4.2)</w:t>
      </w:r>
    </w:p>
    <w:p w:rsidR="004110FE" w:rsidRPr="003823F3" w:rsidRDefault="004110FE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  <w:lang w:val="en-US"/>
        </w:rPr>
        <w:t>R</w:t>
      </w:r>
      <w:r w:rsidRPr="003823F3">
        <w:rPr>
          <w:color w:val="000000"/>
          <w:sz w:val="28"/>
          <w:szCs w:val="28"/>
          <w:vertAlign w:val="superscript"/>
        </w:rPr>
        <w:t>’</w:t>
      </w:r>
      <w:r w:rsidRPr="003823F3">
        <w:rPr>
          <w:color w:val="000000"/>
          <w:sz w:val="28"/>
          <w:szCs w:val="28"/>
          <w:vertAlign w:val="subscript"/>
        </w:rPr>
        <w:t>ш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=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48,71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Ом.</w:t>
      </w:r>
    </w:p>
    <w:p w:rsidR="00A03768" w:rsidRPr="003823F3" w:rsidRDefault="00A03768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17A2" w:rsidRPr="003823F3" w:rsidRDefault="001F17A2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Найдем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комплексный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коэффициент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передачи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Входной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величиной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техническому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заданию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является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напряжение.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Выходной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величиной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является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общий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ток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Найдем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этот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ток.</w:t>
      </w:r>
    </w:p>
    <w:p w:rsidR="00A03768" w:rsidRPr="003823F3" w:rsidRDefault="00A03768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3768" w:rsidRPr="003823F3" w:rsidRDefault="00B33A9B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position w:val="-58"/>
          <w:sz w:val="28"/>
          <w:szCs w:val="28"/>
        </w:rPr>
        <w:object w:dxaOrig="2900" w:dyaOrig="960">
          <v:shape id="_x0000_i1053" type="#_x0000_t75" style="width:171pt;height:57pt" o:ole="">
            <v:imagedata r:id="rId56" o:title=""/>
          </v:shape>
          <o:OLEObject Type="Embed" ProgID="Equation.DSMT4" ShapeID="_x0000_i1053" DrawAspect="Content" ObjectID="_1457474417" r:id="rId57"/>
        </w:object>
      </w:r>
      <w:r w:rsidR="00064F9A" w:rsidRPr="003823F3">
        <w:rPr>
          <w:color w:val="000000"/>
          <w:sz w:val="28"/>
          <w:szCs w:val="28"/>
        </w:rPr>
        <w:t xml:space="preserve"> </w:t>
      </w:r>
      <w:r w:rsidR="001F17A2" w:rsidRPr="003823F3">
        <w:rPr>
          <w:color w:val="000000"/>
          <w:sz w:val="28"/>
          <w:szCs w:val="28"/>
        </w:rPr>
        <w:t>(4.3)</w:t>
      </w:r>
    </w:p>
    <w:p w:rsidR="001F17A2" w:rsidRPr="003823F3" w:rsidRDefault="00A03768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br w:type="page"/>
      </w:r>
      <w:r w:rsidR="001F17A2" w:rsidRPr="003823F3">
        <w:rPr>
          <w:color w:val="000000"/>
          <w:sz w:val="28"/>
          <w:szCs w:val="28"/>
        </w:rPr>
        <w:t>Тогда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1F17A2" w:rsidRPr="003823F3">
        <w:rPr>
          <w:color w:val="000000"/>
          <w:sz w:val="28"/>
          <w:szCs w:val="28"/>
        </w:rPr>
        <w:t>комплексный</w:t>
      </w:r>
      <w:r w:rsidR="00064F9A" w:rsidRPr="003823F3">
        <w:rPr>
          <w:color w:val="000000"/>
          <w:sz w:val="28"/>
          <w:szCs w:val="28"/>
        </w:rPr>
        <w:t xml:space="preserve"> </w:t>
      </w:r>
      <w:r w:rsidR="001F17A2" w:rsidRPr="003823F3">
        <w:rPr>
          <w:color w:val="000000"/>
          <w:sz w:val="28"/>
          <w:szCs w:val="28"/>
        </w:rPr>
        <w:t>коэффициент</w:t>
      </w:r>
      <w:r w:rsidR="00064F9A" w:rsidRPr="003823F3">
        <w:rPr>
          <w:color w:val="000000"/>
          <w:sz w:val="28"/>
          <w:szCs w:val="28"/>
        </w:rPr>
        <w:t xml:space="preserve"> </w:t>
      </w:r>
      <w:r w:rsidR="001F17A2" w:rsidRPr="003823F3">
        <w:rPr>
          <w:color w:val="000000"/>
          <w:sz w:val="28"/>
          <w:szCs w:val="28"/>
        </w:rPr>
        <w:t>передачи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1F17A2" w:rsidRPr="003823F3">
        <w:rPr>
          <w:color w:val="000000"/>
          <w:sz w:val="28"/>
          <w:szCs w:val="28"/>
        </w:rPr>
        <w:t>цепи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1F17A2" w:rsidRPr="003823F3">
        <w:rPr>
          <w:color w:val="000000"/>
          <w:sz w:val="28"/>
          <w:szCs w:val="28"/>
        </w:rPr>
        <w:t>равен:</w:t>
      </w:r>
    </w:p>
    <w:p w:rsidR="00A03768" w:rsidRPr="003823F3" w:rsidRDefault="00A03768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17A2" w:rsidRPr="003823F3" w:rsidRDefault="00B33A9B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position w:val="-64"/>
          <w:sz w:val="28"/>
          <w:szCs w:val="28"/>
        </w:rPr>
        <w:object w:dxaOrig="4440" w:dyaOrig="1020">
          <v:shape id="_x0000_i1054" type="#_x0000_t75" style="width:257.25pt;height:59.25pt" o:ole="">
            <v:imagedata r:id="rId58" o:title=""/>
          </v:shape>
          <o:OLEObject Type="Embed" ProgID="Equation.DSMT4" ShapeID="_x0000_i1054" DrawAspect="Content" ObjectID="_1457474418" r:id="rId59"/>
        </w:object>
      </w:r>
      <w:r w:rsidR="00064F9A" w:rsidRPr="003823F3">
        <w:rPr>
          <w:color w:val="000000"/>
          <w:sz w:val="28"/>
          <w:szCs w:val="28"/>
        </w:rPr>
        <w:t xml:space="preserve"> </w:t>
      </w:r>
      <w:r w:rsidR="001F17A2" w:rsidRPr="003823F3">
        <w:rPr>
          <w:color w:val="000000"/>
          <w:sz w:val="28"/>
          <w:szCs w:val="28"/>
        </w:rPr>
        <w:t>(4.4)</w:t>
      </w:r>
    </w:p>
    <w:p w:rsidR="00A03768" w:rsidRPr="003823F3" w:rsidRDefault="00A03768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7566" w:rsidRPr="003823F3" w:rsidRDefault="008B7566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где:</w:t>
      </w:r>
      <w:r w:rsidR="00064F9A" w:rsidRPr="003823F3">
        <w:rPr>
          <w:color w:val="000000"/>
          <w:sz w:val="28"/>
          <w:szCs w:val="28"/>
        </w:rPr>
        <w:t xml:space="preserve"> </w:t>
      </w:r>
      <w:r w:rsidR="00B33A9B" w:rsidRPr="003823F3">
        <w:rPr>
          <w:color w:val="000000"/>
          <w:position w:val="-4"/>
          <w:sz w:val="28"/>
          <w:szCs w:val="28"/>
        </w:rPr>
        <w:object w:dxaOrig="180" w:dyaOrig="279">
          <v:shape id="_x0000_i1055" type="#_x0000_t75" style="width:9pt;height:14.25pt" o:ole="">
            <v:imagedata r:id="rId60" o:title=""/>
          </v:shape>
          <o:OLEObject Type="Embed" ProgID="Equation.DSMT4" ShapeID="_x0000_i1055" DrawAspect="Content" ObjectID="_1457474419" r:id="rId61"/>
        </w:object>
      </w:r>
      <w:r w:rsidR="00B33A9B" w:rsidRPr="003823F3">
        <w:rPr>
          <w:color w:val="000000"/>
          <w:position w:val="-12"/>
          <w:sz w:val="28"/>
          <w:szCs w:val="28"/>
        </w:rPr>
        <w:object w:dxaOrig="2420" w:dyaOrig="380">
          <v:shape id="_x0000_i1056" type="#_x0000_t75" style="width:120.75pt;height:18.75pt" o:ole="">
            <v:imagedata r:id="rId62" o:title=""/>
          </v:shape>
          <o:OLEObject Type="Embed" ProgID="Equation.DSMT4" ShapeID="_x0000_i1056" DrawAspect="Content" ObjectID="_1457474420" r:id="rId63"/>
        </w:objec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Ом.</w:t>
      </w:r>
    </w:p>
    <w:p w:rsidR="00064F9A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 xml:space="preserve"> </w:t>
      </w:r>
      <w:r w:rsidR="008B7566" w:rsidRPr="003823F3">
        <w:rPr>
          <w:color w:val="000000"/>
          <w:sz w:val="28"/>
          <w:szCs w:val="28"/>
        </w:rPr>
        <w:t>ξ</w:t>
      </w:r>
      <w:r w:rsidRPr="003823F3">
        <w:rPr>
          <w:color w:val="000000"/>
          <w:sz w:val="28"/>
          <w:szCs w:val="28"/>
        </w:rPr>
        <w:t xml:space="preserve"> </w:t>
      </w:r>
      <w:r w:rsidR="008B7566" w:rsidRPr="003823F3">
        <w:rPr>
          <w:color w:val="000000"/>
          <w:sz w:val="28"/>
          <w:szCs w:val="28"/>
        </w:rPr>
        <w:t>–</w:t>
      </w:r>
      <w:r w:rsidRPr="003823F3">
        <w:rPr>
          <w:color w:val="000000"/>
          <w:sz w:val="28"/>
          <w:szCs w:val="28"/>
        </w:rPr>
        <w:t xml:space="preserve"> </w:t>
      </w:r>
      <w:r w:rsidR="008B7566" w:rsidRPr="003823F3">
        <w:rPr>
          <w:color w:val="000000"/>
          <w:sz w:val="28"/>
          <w:szCs w:val="28"/>
        </w:rPr>
        <w:t>обобщенная</w:t>
      </w:r>
      <w:r w:rsidRPr="003823F3">
        <w:rPr>
          <w:color w:val="000000"/>
          <w:sz w:val="28"/>
          <w:szCs w:val="28"/>
        </w:rPr>
        <w:t xml:space="preserve"> </w:t>
      </w:r>
      <w:r w:rsidR="008B7566" w:rsidRPr="003823F3">
        <w:rPr>
          <w:color w:val="000000"/>
          <w:sz w:val="28"/>
          <w:szCs w:val="28"/>
        </w:rPr>
        <w:t>расстройка</w:t>
      </w:r>
      <w:r w:rsidRPr="003823F3">
        <w:rPr>
          <w:color w:val="000000"/>
          <w:sz w:val="28"/>
          <w:szCs w:val="28"/>
        </w:rPr>
        <w:t xml:space="preserve"> </w:t>
      </w:r>
      <w:r w:rsidR="008B7566" w:rsidRPr="003823F3">
        <w:rPr>
          <w:color w:val="000000"/>
          <w:sz w:val="28"/>
          <w:szCs w:val="28"/>
        </w:rPr>
        <w:t>цепи.</w:t>
      </w:r>
    </w:p>
    <w:p w:rsidR="008B7566" w:rsidRPr="003823F3" w:rsidRDefault="008B7566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Графики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амплитудно-частотной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фазочастотной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характеристик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приведены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рис.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4.3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4.4.</w:t>
      </w:r>
    </w:p>
    <w:p w:rsidR="00A03768" w:rsidRPr="003823F3" w:rsidRDefault="00A03768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7566" w:rsidRPr="003823F3" w:rsidRDefault="00EA7DC2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7" type="#_x0000_t75" style="width:255.75pt;height:2in">
            <v:imagedata r:id="rId64" o:title=""/>
          </v:shape>
        </w:pict>
      </w:r>
    </w:p>
    <w:p w:rsidR="00B74EA8" w:rsidRPr="003823F3" w:rsidRDefault="00B74EA8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Рисунок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4.3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–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АЧХ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избирательной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цепи.</w:t>
      </w:r>
    </w:p>
    <w:p w:rsidR="00A03768" w:rsidRPr="003823F3" w:rsidRDefault="00A03768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4EA8" w:rsidRPr="003823F3" w:rsidRDefault="00EA7DC2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8" type="#_x0000_t75" style="width:240pt;height:146.25pt">
            <v:imagedata r:id="rId65" o:title=""/>
          </v:shape>
        </w:pict>
      </w:r>
    </w:p>
    <w:p w:rsidR="00B74EA8" w:rsidRPr="003823F3" w:rsidRDefault="00B74EA8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Рисунок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4.4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–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ФЧХ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избирательной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цепи.</w:t>
      </w:r>
    </w:p>
    <w:p w:rsidR="009D07FE" w:rsidRPr="003823F3" w:rsidRDefault="009D07FE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07FE" w:rsidRPr="003823F3" w:rsidRDefault="009D07FE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Для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проверки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правильности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расчетов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построим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АЧХ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исходной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избирательной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(рис.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4.1)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программе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  <w:lang w:val="en-US"/>
        </w:rPr>
        <w:t>OrCad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9.2.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Результат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проверки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–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график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АЧХ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приведен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рис.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4.5.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Учтем</w:t>
      </w:r>
      <w:r w:rsidR="00D05DEF" w:rsidRPr="003823F3">
        <w:rPr>
          <w:color w:val="000000"/>
          <w:sz w:val="28"/>
          <w:szCs w:val="28"/>
        </w:rPr>
        <w:t>,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что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программе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АЧХ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строиться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от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частоты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  <w:lang w:val="en-US"/>
        </w:rPr>
        <w:t>f</w:t>
      </w:r>
      <w:r w:rsidRPr="003823F3">
        <w:rPr>
          <w:color w:val="000000"/>
          <w:sz w:val="28"/>
          <w:szCs w:val="28"/>
        </w:rPr>
        <w:t>,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предыдущих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расчетах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использовалась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частота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ω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=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2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π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  <w:lang w:val="en-US"/>
        </w:rPr>
        <w:t>f</w:t>
      </w:r>
      <w:r w:rsidRPr="003823F3">
        <w:rPr>
          <w:color w:val="000000"/>
          <w:sz w:val="28"/>
          <w:szCs w:val="28"/>
        </w:rPr>
        <w:t>.</w:t>
      </w:r>
    </w:p>
    <w:p w:rsidR="009D07FE" w:rsidRPr="003823F3" w:rsidRDefault="009D07FE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В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предыдущих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расчетах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АЧХ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ФЧХ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резонансная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частота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колебательного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контура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ω</w:t>
      </w:r>
      <w:r w:rsidRPr="003823F3">
        <w:rPr>
          <w:color w:val="000000"/>
          <w:sz w:val="28"/>
          <w:szCs w:val="28"/>
          <w:vertAlign w:val="subscript"/>
        </w:rPr>
        <w:t>рез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=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18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8</w:t>
      </w:r>
      <w:r w:rsidR="00C23B6F" w:rsidRPr="003823F3">
        <w:rPr>
          <w:color w:val="000000"/>
          <w:sz w:val="28"/>
          <w:szCs w:val="28"/>
        </w:rPr>
        <w:t>69</w:t>
      </w:r>
      <w:r w:rsidR="00064F9A" w:rsidRPr="003823F3">
        <w:rPr>
          <w:color w:val="000000"/>
          <w:sz w:val="28"/>
          <w:szCs w:val="28"/>
        </w:rPr>
        <w:t xml:space="preserve"> </w:t>
      </w:r>
      <w:r w:rsidR="00C23B6F" w:rsidRPr="003823F3">
        <w:rPr>
          <w:color w:val="000000"/>
          <w:sz w:val="28"/>
          <w:szCs w:val="28"/>
        </w:rPr>
        <w:t>268</w:t>
      </w:r>
      <w:r w:rsidRPr="003823F3">
        <w:rPr>
          <w:color w:val="000000"/>
          <w:sz w:val="28"/>
          <w:szCs w:val="28"/>
        </w:rPr>
        <w:t>,</w:t>
      </w:r>
      <w:r w:rsidR="00064F9A" w:rsidRPr="003823F3">
        <w:rPr>
          <w:color w:val="000000"/>
          <w:sz w:val="28"/>
          <w:szCs w:val="28"/>
        </w:rPr>
        <w:t xml:space="preserve"> </w:t>
      </w:r>
      <w:r w:rsidR="00C23B6F" w:rsidRPr="003823F3">
        <w:rPr>
          <w:color w:val="000000"/>
          <w:sz w:val="28"/>
          <w:szCs w:val="28"/>
        </w:rPr>
        <w:t>06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рад/с,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что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соответствует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частоте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  <w:lang w:val="en-US"/>
        </w:rPr>
        <w:t>f</w:t>
      </w:r>
      <w:r w:rsidRPr="003823F3">
        <w:rPr>
          <w:color w:val="000000"/>
          <w:sz w:val="28"/>
          <w:szCs w:val="28"/>
          <w:vertAlign w:val="subscript"/>
        </w:rPr>
        <w:t>рез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=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3</w:t>
      </w:r>
      <w:r w:rsidR="00385C55" w:rsidRPr="003823F3">
        <w:rPr>
          <w:color w:val="000000"/>
          <w:sz w:val="28"/>
          <w:szCs w:val="28"/>
        </w:rPr>
        <w:t>,</w:t>
      </w:r>
      <w:r w:rsidR="00064F9A" w:rsidRPr="003823F3">
        <w:rPr>
          <w:color w:val="000000"/>
          <w:sz w:val="28"/>
          <w:szCs w:val="28"/>
        </w:rPr>
        <w:t xml:space="preserve"> </w:t>
      </w:r>
      <w:r w:rsidR="00385C55" w:rsidRPr="003823F3">
        <w:rPr>
          <w:color w:val="000000"/>
          <w:sz w:val="28"/>
          <w:szCs w:val="28"/>
        </w:rPr>
        <w:t>00314·10</w:t>
      </w:r>
      <w:r w:rsidR="00385C55" w:rsidRPr="003823F3">
        <w:rPr>
          <w:color w:val="000000"/>
          <w:sz w:val="28"/>
          <w:szCs w:val="28"/>
          <w:vertAlign w:val="superscript"/>
        </w:rPr>
        <w:t>6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Гц.</w:t>
      </w:r>
    </w:p>
    <w:p w:rsidR="00A03768" w:rsidRPr="003823F3" w:rsidRDefault="00A03768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07FE" w:rsidRPr="003823F3" w:rsidRDefault="00EA7DC2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9" type="#_x0000_t75" style="width:256.5pt;height:114.75pt">
            <v:imagedata r:id="rId66" o:title=""/>
          </v:shape>
        </w:pict>
      </w:r>
    </w:p>
    <w:p w:rsidR="009D07FE" w:rsidRPr="003823F3" w:rsidRDefault="009D07FE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Рисунок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4.5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–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АЧХ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избирательной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программе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  <w:lang w:val="en-US"/>
        </w:rPr>
        <w:t>OrCad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9.2.</w:t>
      </w:r>
    </w:p>
    <w:p w:rsidR="00C67B55" w:rsidRPr="003823F3" w:rsidRDefault="00C67B55" w:rsidP="00064F9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03768" w:rsidRPr="003823F3" w:rsidRDefault="00A03768" w:rsidP="00A03768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3823F3">
        <w:rPr>
          <w:b/>
          <w:color w:val="000000"/>
          <w:sz w:val="28"/>
          <w:szCs w:val="28"/>
        </w:rPr>
        <w:t>5. Расчет выходного сигнала при несовпадении несущей резонансной частот</w:t>
      </w:r>
    </w:p>
    <w:p w:rsidR="00A03768" w:rsidRPr="003823F3" w:rsidRDefault="00A03768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7B55" w:rsidRPr="003823F3" w:rsidRDefault="00C67B55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Расчет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сигнала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выходе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избирательной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электрической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произведем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спектральным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методом.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Выражение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для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нахождения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отклика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C04B2B" w:rsidRPr="003823F3">
        <w:rPr>
          <w:color w:val="000000"/>
          <w:sz w:val="28"/>
          <w:szCs w:val="28"/>
        </w:rPr>
        <w:t>[2]</w:t>
      </w:r>
      <w:r w:rsidRPr="003823F3">
        <w:rPr>
          <w:color w:val="000000"/>
          <w:sz w:val="28"/>
          <w:szCs w:val="28"/>
        </w:rPr>
        <w:t>:</w:t>
      </w:r>
    </w:p>
    <w:p w:rsidR="00A03768" w:rsidRPr="003823F3" w:rsidRDefault="00A03768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4F9A" w:rsidRPr="003823F3" w:rsidRDefault="00B33A9B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position w:val="-12"/>
          <w:sz w:val="28"/>
          <w:szCs w:val="28"/>
        </w:rPr>
        <w:object w:dxaOrig="2280" w:dyaOrig="360">
          <v:shape id="_x0000_i1060" type="#_x0000_t75" style="width:148.5pt;height:23.25pt" o:ole="">
            <v:imagedata r:id="rId67" o:title=""/>
          </v:shape>
          <o:OLEObject Type="Embed" ProgID="Equation.DSMT4" ShapeID="_x0000_i1060" DrawAspect="Content" ObjectID="_1457474421" r:id="rId68"/>
        </w:object>
      </w:r>
      <w:r w:rsidR="00064F9A" w:rsidRPr="003823F3">
        <w:rPr>
          <w:color w:val="000000"/>
          <w:sz w:val="28"/>
          <w:szCs w:val="28"/>
        </w:rPr>
        <w:t xml:space="preserve"> </w:t>
      </w:r>
      <w:r w:rsidR="00C67B55" w:rsidRPr="003823F3">
        <w:rPr>
          <w:color w:val="000000"/>
          <w:sz w:val="28"/>
          <w:szCs w:val="28"/>
        </w:rPr>
        <w:t>(5.1)</w:t>
      </w:r>
    </w:p>
    <w:p w:rsidR="00A03768" w:rsidRPr="003823F3" w:rsidRDefault="00A03768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4F9A" w:rsidRPr="003823F3" w:rsidRDefault="00A0242F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В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частности:</w:t>
      </w:r>
    </w:p>
    <w:p w:rsidR="00A03768" w:rsidRPr="003823F3" w:rsidRDefault="00A03768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4F9A" w:rsidRPr="003823F3" w:rsidRDefault="00B33A9B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position w:val="-12"/>
          <w:sz w:val="28"/>
          <w:szCs w:val="28"/>
        </w:rPr>
        <w:object w:dxaOrig="2680" w:dyaOrig="360">
          <v:shape id="_x0000_i1061" type="#_x0000_t75" style="width:174pt;height:23.25pt" o:ole="">
            <v:imagedata r:id="rId69" o:title=""/>
          </v:shape>
          <o:OLEObject Type="Embed" ProgID="Equation.DSMT4" ShapeID="_x0000_i1061" DrawAspect="Content" ObjectID="_1457474422" r:id="rId70"/>
        </w:objec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position w:val="-12"/>
          <w:sz w:val="28"/>
          <w:szCs w:val="28"/>
        </w:rPr>
        <w:object w:dxaOrig="2420" w:dyaOrig="360">
          <v:shape id="_x0000_i1062" type="#_x0000_t75" style="width:148.5pt;height:22.5pt" o:ole="">
            <v:imagedata r:id="rId71" o:title=""/>
          </v:shape>
          <o:OLEObject Type="Embed" ProgID="Equation.DSMT4" ShapeID="_x0000_i1062" DrawAspect="Content" ObjectID="_1457474423" r:id="rId72"/>
        </w:object>
      </w:r>
      <w:r w:rsidR="00064F9A" w:rsidRPr="003823F3">
        <w:rPr>
          <w:color w:val="000000"/>
          <w:sz w:val="28"/>
          <w:szCs w:val="28"/>
        </w:rPr>
        <w:t xml:space="preserve"> </w:t>
      </w:r>
      <w:r w:rsidR="00A0242F" w:rsidRPr="003823F3">
        <w:rPr>
          <w:color w:val="000000"/>
          <w:sz w:val="28"/>
          <w:szCs w:val="28"/>
        </w:rPr>
        <w:t>(5.2)</w:t>
      </w:r>
    </w:p>
    <w:p w:rsidR="00A03768" w:rsidRPr="003823F3" w:rsidRDefault="00A03768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75FA" w:rsidRPr="003823F3" w:rsidRDefault="00A0242F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По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этим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формулам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вычисляем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спектральные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составляющие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от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-5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до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5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сигнала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выходе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избирательной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Так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как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входном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сигнале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аргументы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спектральных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составля</w:t>
      </w:r>
      <w:r w:rsidR="001039AA" w:rsidRPr="003823F3">
        <w:rPr>
          <w:color w:val="000000"/>
          <w:sz w:val="28"/>
          <w:szCs w:val="28"/>
        </w:rPr>
        <w:t>ющих</w:t>
      </w:r>
      <w:r w:rsidR="00064F9A" w:rsidRPr="003823F3">
        <w:rPr>
          <w:color w:val="000000"/>
          <w:sz w:val="28"/>
          <w:szCs w:val="28"/>
        </w:rPr>
        <w:t xml:space="preserve"> </w:t>
      </w:r>
      <w:r w:rsidR="001039AA"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1039AA" w:rsidRPr="003823F3">
        <w:rPr>
          <w:color w:val="000000"/>
          <w:sz w:val="28"/>
          <w:szCs w:val="28"/>
        </w:rPr>
        <w:t>всех</w:t>
      </w:r>
      <w:r w:rsidR="00064F9A" w:rsidRPr="003823F3">
        <w:rPr>
          <w:color w:val="000000"/>
          <w:sz w:val="28"/>
          <w:szCs w:val="28"/>
        </w:rPr>
        <w:t xml:space="preserve"> </w:t>
      </w:r>
      <w:r w:rsidR="001039AA" w:rsidRPr="003823F3">
        <w:rPr>
          <w:color w:val="000000"/>
          <w:sz w:val="28"/>
          <w:szCs w:val="28"/>
        </w:rPr>
        <w:t>частотах</w:t>
      </w:r>
      <w:r w:rsidR="00064F9A" w:rsidRPr="003823F3">
        <w:rPr>
          <w:color w:val="000000"/>
          <w:sz w:val="28"/>
          <w:szCs w:val="28"/>
        </w:rPr>
        <w:t xml:space="preserve"> </w:t>
      </w:r>
      <w:r w:rsidR="001039AA" w:rsidRPr="003823F3">
        <w:rPr>
          <w:color w:val="000000"/>
          <w:sz w:val="28"/>
          <w:szCs w:val="28"/>
        </w:rPr>
        <w:t>равны</w:t>
      </w:r>
      <w:r w:rsidR="00064F9A" w:rsidRPr="003823F3">
        <w:rPr>
          <w:color w:val="000000"/>
          <w:sz w:val="28"/>
          <w:szCs w:val="28"/>
        </w:rPr>
        <w:t xml:space="preserve"> </w:t>
      </w:r>
      <w:r w:rsidR="001039AA" w:rsidRPr="003823F3">
        <w:rPr>
          <w:color w:val="000000"/>
          <w:sz w:val="28"/>
          <w:szCs w:val="28"/>
        </w:rPr>
        <w:t>нулю</w:t>
      </w:r>
      <w:r w:rsidRPr="003823F3">
        <w:rPr>
          <w:color w:val="000000"/>
          <w:sz w:val="28"/>
          <w:szCs w:val="28"/>
        </w:rPr>
        <w:t>,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то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согласно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формуле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(5.2)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сигнал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выходе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приобретает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аргументы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коэффициентов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передачи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избирательной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соответствующих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частотах</w:t>
      </w:r>
      <w:r w:rsidR="00064F9A" w:rsidRPr="003823F3">
        <w:rPr>
          <w:color w:val="000000"/>
          <w:sz w:val="28"/>
          <w:szCs w:val="28"/>
        </w:rPr>
        <w:t xml:space="preserve"> </w:t>
      </w:r>
      <w:r w:rsidR="00161DF1" w:rsidRPr="003823F3">
        <w:rPr>
          <w:color w:val="000000"/>
          <w:sz w:val="28"/>
          <w:szCs w:val="28"/>
        </w:rPr>
        <w:t>(рис</w:t>
      </w:r>
      <w:r w:rsidR="00064F9A" w:rsidRPr="003823F3">
        <w:rPr>
          <w:color w:val="000000"/>
          <w:sz w:val="28"/>
          <w:szCs w:val="28"/>
        </w:rPr>
        <w:t xml:space="preserve"> </w:t>
      </w:r>
      <w:r w:rsidR="00161DF1" w:rsidRPr="003823F3">
        <w:rPr>
          <w:color w:val="000000"/>
          <w:sz w:val="28"/>
          <w:szCs w:val="28"/>
        </w:rPr>
        <w:t>5.1)</w:t>
      </w:r>
      <w:r w:rsidRPr="003823F3">
        <w:rPr>
          <w:color w:val="000000"/>
          <w:sz w:val="28"/>
          <w:szCs w:val="28"/>
        </w:rPr>
        <w:t>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Спектральные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составляющие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сигнала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входе,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коэффициенты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передачи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различных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частотах,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также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вычисленные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модули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спектральных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составляющих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выходе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приведены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табл.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5.1</w:t>
      </w:r>
      <w:r w:rsidR="00161DF1" w:rsidRPr="003823F3">
        <w:rPr>
          <w:color w:val="000000"/>
          <w:sz w:val="28"/>
          <w:szCs w:val="28"/>
        </w:rPr>
        <w:t>,</w:t>
      </w:r>
      <w:r w:rsidR="00064F9A" w:rsidRPr="003823F3">
        <w:rPr>
          <w:color w:val="000000"/>
          <w:sz w:val="28"/>
          <w:szCs w:val="28"/>
        </w:rPr>
        <w:t xml:space="preserve"> </w:t>
      </w:r>
      <w:r w:rsidR="00161DF1" w:rsidRPr="003823F3">
        <w:rPr>
          <w:color w:val="000000"/>
          <w:sz w:val="28"/>
          <w:szCs w:val="28"/>
        </w:rPr>
        <w:t>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7E632C" w:rsidRPr="003823F3">
        <w:rPr>
          <w:color w:val="000000"/>
          <w:sz w:val="28"/>
          <w:szCs w:val="28"/>
        </w:rPr>
        <w:t>их</w:t>
      </w:r>
      <w:r w:rsidR="00064F9A" w:rsidRPr="003823F3">
        <w:rPr>
          <w:color w:val="000000"/>
          <w:sz w:val="28"/>
          <w:szCs w:val="28"/>
        </w:rPr>
        <w:t xml:space="preserve"> </w:t>
      </w:r>
      <w:r w:rsidR="00161DF1" w:rsidRPr="003823F3">
        <w:rPr>
          <w:color w:val="000000"/>
          <w:sz w:val="28"/>
          <w:szCs w:val="28"/>
        </w:rPr>
        <w:t>зависимости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161DF1" w:rsidRPr="003823F3">
        <w:rPr>
          <w:color w:val="000000"/>
          <w:sz w:val="28"/>
          <w:szCs w:val="28"/>
        </w:rPr>
        <w:t>от</w:t>
      </w:r>
      <w:r w:rsidR="00064F9A" w:rsidRPr="003823F3">
        <w:rPr>
          <w:color w:val="000000"/>
          <w:sz w:val="28"/>
          <w:szCs w:val="28"/>
        </w:rPr>
        <w:t xml:space="preserve"> </w:t>
      </w:r>
      <w:r w:rsidR="00161DF1" w:rsidRPr="003823F3">
        <w:rPr>
          <w:color w:val="000000"/>
          <w:sz w:val="28"/>
          <w:szCs w:val="28"/>
        </w:rPr>
        <w:t>частоты</w:t>
      </w:r>
      <w:r w:rsidR="00064F9A" w:rsidRPr="003823F3">
        <w:rPr>
          <w:color w:val="000000"/>
          <w:sz w:val="28"/>
          <w:szCs w:val="28"/>
        </w:rPr>
        <w:t xml:space="preserve"> </w:t>
      </w:r>
      <w:r w:rsidR="00161DF1"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161DF1" w:rsidRPr="003823F3">
        <w:rPr>
          <w:color w:val="000000"/>
          <w:sz w:val="28"/>
          <w:szCs w:val="28"/>
        </w:rPr>
        <w:t>рис.</w:t>
      </w:r>
      <w:r w:rsidR="00064F9A" w:rsidRPr="003823F3">
        <w:rPr>
          <w:color w:val="000000"/>
          <w:sz w:val="28"/>
          <w:szCs w:val="28"/>
        </w:rPr>
        <w:t xml:space="preserve"> </w:t>
      </w:r>
      <w:r w:rsidR="00161DF1" w:rsidRPr="003823F3">
        <w:rPr>
          <w:color w:val="000000"/>
          <w:sz w:val="28"/>
          <w:szCs w:val="28"/>
        </w:rPr>
        <w:t>5.2</w:t>
      </w:r>
    </w:p>
    <w:p w:rsidR="002575FA" w:rsidRPr="003823F3" w:rsidRDefault="002575F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75FA" w:rsidRPr="003823F3" w:rsidRDefault="002575FA" w:rsidP="00A037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Таблица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5.1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–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Расчет</w:t>
      </w:r>
      <w:r w:rsidR="00064F9A" w:rsidRPr="003823F3">
        <w:rPr>
          <w:color w:val="000000"/>
          <w:sz w:val="28"/>
          <w:szCs w:val="28"/>
        </w:rPr>
        <w:t xml:space="preserve"> </w:t>
      </w:r>
      <w:r w:rsidR="0088198F" w:rsidRPr="003823F3">
        <w:rPr>
          <w:color w:val="000000"/>
          <w:sz w:val="28"/>
          <w:szCs w:val="28"/>
        </w:rPr>
        <w:t>спектральных</w:t>
      </w:r>
      <w:r w:rsidR="00064F9A" w:rsidRPr="003823F3">
        <w:rPr>
          <w:color w:val="000000"/>
          <w:sz w:val="28"/>
          <w:szCs w:val="28"/>
        </w:rPr>
        <w:t xml:space="preserve"> </w:t>
      </w:r>
      <w:r w:rsidR="0088198F" w:rsidRPr="003823F3">
        <w:rPr>
          <w:color w:val="000000"/>
          <w:sz w:val="28"/>
          <w:szCs w:val="28"/>
        </w:rPr>
        <w:t>составляющих</w:t>
      </w:r>
      <w:r w:rsidR="00064F9A" w:rsidRPr="003823F3">
        <w:rPr>
          <w:color w:val="000000"/>
          <w:sz w:val="28"/>
          <w:szCs w:val="28"/>
        </w:rPr>
        <w:t xml:space="preserve"> </w:t>
      </w:r>
      <w:r w:rsidR="0088198F" w:rsidRPr="003823F3">
        <w:rPr>
          <w:color w:val="000000"/>
          <w:sz w:val="28"/>
          <w:szCs w:val="28"/>
        </w:rPr>
        <w:t>сигнала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88198F"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88198F" w:rsidRPr="003823F3">
        <w:rPr>
          <w:color w:val="000000"/>
          <w:sz w:val="28"/>
          <w:szCs w:val="28"/>
        </w:rPr>
        <w:t>выходе</w:t>
      </w:r>
      <w:r w:rsidR="00A03768" w:rsidRPr="003823F3">
        <w:rPr>
          <w:color w:val="000000"/>
          <w:sz w:val="28"/>
          <w:szCs w:val="28"/>
        </w:rPr>
        <w:t xml:space="preserve"> </w:t>
      </w:r>
      <w:r w:rsidR="0088198F" w:rsidRPr="003823F3">
        <w:rPr>
          <w:color w:val="000000"/>
          <w:sz w:val="28"/>
          <w:szCs w:val="28"/>
        </w:rPr>
        <w:t>избирательной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="0088198F" w:rsidRPr="003823F3">
        <w:rPr>
          <w:color w:val="000000"/>
          <w:sz w:val="28"/>
          <w:szCs w:val="28"/>
        </w:rPr>
        <w:t>цепи.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83"/>
        <w:gridCol w:w="1704"/>
        <w:gridCol w:w="766"/>
        <w:gridCol w:w="1066"/>
        <w:gridCol w:w="1133"/>
        <w:gridCol w:w="1266"/>
      </w:tblGrid>
      <w:tr w:rsidR="002575FA" w:rsidRPr="003823F3" w:rsidTr="003823F3">
        <w:trPr>
          <w:jc w:val="center"/>
        </w:trPr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  <w:szCs w:val="28"/>
                <w:lang w:val="en-US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  <w:szCs w:val="28"/>
                <w:lang w:val="en-US"/>
              </w:rPr>
              <w:t>f</w:t>
            </w:r>
            <w:r w:rsidRPr="003823F3">
              <w:rPr>
                <w:color w:val="000000"/>
                <w:sz w:val="20"/>
                <w:szCs w:val="28"/>
              </w:rPr>
              <w:t>,</w:t>
            </w:r>
            <w:r w:rsidR="00064F9A" w:rsidRPr="003823F3">
              <w:rPr>
                <w:color w:val="000000"/>
                <w:sz w:val="20"/>
                <w:szCs w:val="28"/>
              </w:rPr>
              <w:t xml:space="preserve"> </w:t>
            </w:r>
            <w:r w:rsidRPr="003823F3">
              <w:rPr>
                <w:color w:val="000000"/>
                <w:sz w:val="20"/>
                <w:szCs w:val="28"/>
              </w:rPr>
              <w:t>Гц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  <w:szCs w:val="28"/>
                <w:lang w:val="en-US"/>
              </w:rPr>
              <w:t>|C</w:t>
            </w:r>
            <w:r w:rsidRPr="003823F3">
              <w:rPr>
                <w:color w:val="000000"/>
                <w:sz w:val="20"/>
                <w:szCs w:val="28"/>
                <w:vertAlign w:val="subscript"/>
                <w:lang w:val="en-US"/>
              </w:rPr>
              <w:t>n</w:t>
            </w:r>
            <w:r w:rsidRPr="003823F3">
              <w:rPr>
                <w:color w:val="000000"/>
                <w:sz w:val="20"/>
                <w:szCs w:val="28"/>
                <w:lang w:val="en-US"/>
              </w:rPr>
              <w:t>|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  <w:szCs w:val="28"/>
                <w:lang w:val="en-US"/>
              </w:rPr>
              <w:t>|K(jω)|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  <w:szCs w:val="28"/>
                <w:lang w:val="en-US"/>
              </w:rPr>
              <w:t>Arg(K(jω))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  <w:szCs w:val="28"/>
                <w:lang w:val="en-US"/>
              </w:rPr>
              <w:t>|S</w:t>
            </w:r>
            <w:r w:rsidRPr="003823F3">
              <w:rPr>
                <w:color w:val="000000"/>
                <w:sz w:val="20"/>
                <w:szCs w:val="28"/>
                <w:vertAlign w:val="subscript"/>
                <w:lang w:val="uk-UA"/>
              </w:rPr>
              <w:t>в</w:t>
            </w:r>
            <w:r w:rsidRPr="003823F3">
              <w:rPr>
                <w:color w:val="000000"/>
                <w:sz w:val="20"/>
                <w:szCs w:val="28"/>
                <w:vertAlign w:val="subscript"/>
              </w:rPr>
              <w:t>ых</w:t>
            </w:r>
            <w:r w:rsidRPr="003823F3">
              <w:rPr>
                <w:color w:val="000000"/>
                <w:sz w:val="20"/>
                <w:szCs w:val="28"/>
                <w:lang w:val="uk-UA"/>
              </w:rPr>
              <w:t>(ω)</w:t>
            </w:r>
            <w:r w:rsidRPr="003823F3">
              <w:rPr>
                <w:color w:val="000000"/>
                <w:sz w:val="20"/>
                <w:szCs w:val="28"/>
                <w:lang w:val="en-US"/>
              </w:rPr>
              <w:t>|</w:t>
            </w:r>
          </w:p>
        </w:tc>
      </w:tr>
      <w:tr w:rsidR="002575FA" w:rsidRPr="003823F3" w:rsidTr="003823F3">
        <w:trPr>
          <w:jc w:val="center"/>
        </w:trPr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3823F3">
              <w:rPr>
                <w:color w:val="000000"/>
                <w:sz w:val="20"/>
                <w:szCs w:val="28"/>
                <w:lang w:val="uk-UA"/>
              </w:rPr>
              <w:t>-5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EA7DC2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</w:rPr>
              <w:pict>
                <v:shape id="_x0000_i1063" type="#_x0000_t75" style="width:74.25pt;height:15pt">
                  <v:imagedata r:id="rId7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0.0327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0.0104195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0.805156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0.00034104</w:t>
            </w:r>
          </w:p>
        </w:tc>
      </w:tr>
      <w:tr w:rsidR="002575FA" w:rsidRPr="003823F3" w:rsidTr="003823F3">
        <w:trPr>
          <w:jc w:val="center"/>
        </w:trPr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3823F3">
              <w:rPr>
                <w:color w:val="000000"/>
                <w:sz w:val="20"/>
                <w:szCs w:val="28"/>
                <w:lang w:val="uk-UA"/>
              </w:rPr>
              <w:t>-4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EA7DC2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</w:rPr>
              <w:pict>
                <v:shape id="_x0000_i1064" type="#_x0000_t75" style="width:74.25pt;height:15pt">
                  <v:imagedata r:id="rId74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0.034</w:t>
            </w:r>
            <w:r w:rsidRPr="003823F3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0.0116052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0.689034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0.000395496</w:t>
            </w:r>
          </w:p>
        </w:tc>
      </w:tr>
      <w:tr w:rsidR="002575FA" w:rsidRPr="003823F3" w:rsidTr="003823F3">
        <w:trPr>
          <w:jc w:val="center"/>
        </w:trPr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3823F3">
              <w:rPr>
                <w:color w:val="000000"/>
                <w:sz w:val="20"/>
                <w:szCs w:val="28"/>
                <w:lang w:val="uk-UA"/>
              </w:rPr>
              <w:t>-3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EA7DC2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</w:rPr>
              <w:pict>
                <v:shape id="_x0000_i1065" type="#_x0000_t75" style="width:74.25pt;height:15pt">
                  <v:imagedata r:id="rId75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0.035</w:t>
            </w:r>
            <w:r w:rsidRPr="003823F3"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0.0128416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0.546994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0.000451487</w:t>
            </w:r>
          </w:p>
        </w:tc>
      </w:tr>
      <w:tr w:rsidR="002575FA" w:rsidRPr="003823F3" w:rsidTr="003823F3">
        <w:trPr>
          <w:jc w:val="center"/>
        </w:trPr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3823F3">
              <w:rPr>
                <w:color w:val="000000"/>
                <w:sz w:val="20"/>
                <w:szCs w:val="28"/>
                <w:lang w:val="uk-UA"/>
              </w:rPr>
              <w:t>-2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EA7DC2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</w:rPr>
              <w:pict>
                <v:shape id="_x0000_i1066" type="#_x0000_t75" style="width:74.25pt;height:15pt">
                  <v:imagedata r:id="rId76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0.0359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0.0139789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0.377105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0.000502477</w:t>
            </w:r>
          </w:p>
        </w:tc>
      </w:tr>
      <w:tr w:rsidR="002575FA" w:rsidRPr="003823F3" w:rsidTr="003823F3">
        <w:trPr>
          <w:jc w:val="center"/>
        </w:trPr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3823F3">
              <w:rPr>
                <w:color w:val="000000"/>
                <w:sz w:val="20"/>
                <w:szCs w:val="28"/>
                <w:lang w:val="uk-UA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EA7DC2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</w:rPr>
              <w:pict>
                <v:shape id="_x0000_i1067" type="#_x0000_t75" style="width:74.25pt;height:15pt">
                  <v:imagedata r:id="rId7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0.0364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0.0147847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0.182853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0.000538525</w:t>
            </w:r>
          </w:p>
        </w:tc>
      </w:tr>
      <w:tr w:rsidR="002575FA" w:rsidRPr="003823F3" w:rsidTr="003823F3">
        <w:trPr>
          <w:jc w:val="center"/>
        </w:trPr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3823F3">
              <w:rPr>
                <w:color w:val="000000"/>
                <w:sz w:val="20"/>
                <w:szCs w:val="28"/>
                <w:lang w:val="uk-UA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EA7DC2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>
              <w:rPr>
                <w:color w:val="000000"/>
                <w:sz w:val="20"/>
              </w:rPr>
              <w:pict>
                <v:shape id="_x0000_i1068" type="#_x0000_t75" style="width:62.25pt;height:15pt">
                  <v:imagedata r:id="rId7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0.146</w:t>
            </w:r>
            <w:r w:rsidRPr="003823F3"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0.0150308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-0.0244853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88198F" w:rsidP="003823F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23F3">
              <w:rPr>
                <w:color w:val="000000"/>
                <w:sz w:val="20"/>
              </w:rPr>
              <w:t>0,002199006</w:t>
            </w:r>
          </w:p>
        </w:tc>
      </w:tr>
      <w:tr w:rsidR="002575FA" w:rsidRPr="003823F3" w:rsidTr="003823F3">
        <w:trPr>
          <w:jc w:val="center"/>
        </w:trPr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3823F3">
              <w:rPr>
                <w:color w:val="000000"/>
                <w:sz w:val="20"/>
                <w:szCs w:val="28"/>
                <w:lang w:val="uk-U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EA7DC2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</w:rPr>
              <w:pict>
                <v:shape id="_x0000_i1069" type="#_x0000_t75" style="width:74.25pt;height:15pt">
                  <v:imagedata r:id="rId7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0.0364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0.0146457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-0.228165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0.000533462</w:t>
            </w:r>
          </w:p>
        </w:tc>
      </w:tr>
      <w:tr w:rsidR="002575FA" w:rsidRPr="003823F3" w:rsidTr="003823F3">
        <w:trPr>
          <w:jc w:val="center"/>
        </w:trPr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3823F3">
              <w:rPr>
                <w:color w:val="000000"/>
                <w:sz w:val="20"/>
                <w:szCs w:val="28"/>
                <w:lang w:val="uk-UA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EA7DC2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</w:rPr>
              <w:pict>
                <v:shape id="_x0000_i1070" type="#_x0000_t75" style="width:74.25pt;height:15pt">
                  <v:imagedata r:id="rId8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0.0359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0.0137708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-0.413062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0.000494998</w:t>
            </w:r>
          </w:p>
        </w:tc>
      </w:tr>
      <w:tr w:rsidR="002575FA" w:rsidRPr="003823F3" w:rsidTr="003823F3">
        <w:trPr>
          <w:jc w:val="center"/>
        </w:trPr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3823F3">
              <w:rPr>
                <w:color w:val="000000"/>
                <w:sz w:val="20"/>
                <w:szCs w:val="28"/>
                <w:lang w:val="uk-UA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EA7DC2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</w:rPr>
              <w:pict>
                <v:shape id="_x0000_i1071" type="#_x0000_t75" style="width:74.25pt;height:15pt">
                  <v:imagedata r:id="rId81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0.035</w:t>
            </w:r>
            <w:r w:rsidRPr="003823F3"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0.0126481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-0.571249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0.000444685</w:t>
            </w:r>
          </w:p>
        </w:tc>
      </w:tr>
      <w:tr w:rsidR="002575FA" w:rsidRPr="003823F3" w:rsidTr="003823F3">
        <w:trPr>
          <w:jc w:val="center"/>
        </w:trPr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3823F3">
              <w:rPr>
                <w:color w:val="000000"/>
                <w:sz w:val="20"/>
                <w:szCs w:val="28"/>
                <w:lang w:val="uk-UA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EA7DC2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</w:rPr>
              <w:pict>
                <v:shape id="_x0000_i1072" type="#_x0000_t75" style="width:74.25pt;height:15pt">
                  <v:imagedata r:id="rId82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0.034</w:t>
            </w:r>
            <w:r w:rsidRPr="003823F3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0.0114808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-0.701944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0.000391258</w:t>
            </w:r>
          </w:p>
        </w:tc>
      </w:tr>
      <w:tr w:rsidR="002575FA" w:rsidRPr="003823F3" w:rsidTr="003823F3">
        <w:trPr>
          <w:jc w:val="center"/>
        </w:trPr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3823F3">
              <w:rPr>
                <w:color w:val="000000"/>
                <w:sz w:val="20"/>
                <w:szCs w:val="28"/>
                <w:lang w:val="uk-UA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EA7DC2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</w:rPr>
              <w:pict>
                <v:shape id="_x0000_i1073" type="#_x0000_t75" style="width:74.25pt;height:15pt">
                  <v:imagedata r:id="rId8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0.0327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0.0103849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-0.808337</w:t>
            </w:r>
          </w:p>
        </w:tc>
        <w:tc>
          <w:tcPr>
            <w:tcW w:w="0" w:type="auto"/>
            <w:shd w:val="clear" w:color="auto" w:fill="auto"/>
          </w:tcPr>
          <w:p w:rsidR="002575FA" w:rsidRPr="003823F3" w:rsidRDefault="002575FA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0.00033991</w:t>
            </w:r>
          </w:p>
        </w:tc>
      </w:tr>
    </w:tbl>
    <w:p w:rsidR="00064F9A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198F" w:rsidRPr="003823F3" w:rsidRDefault="00EA7DC2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4" type="#_x0000_t75" style="width:201pt;height:126.75pt">
            <v:imagedata r:id="rId84" o:title=""/>
          </v:shape>
        </w:pict>
      </w:r>
    </w:p>
    <w:p w:rsidR="007E632C" w:rsidRPr="003823F3" w:rsidRDefault="007E632C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Рисунок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5.1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–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Фазочастотный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спектр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сигнала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выходе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</w:t>
      </w:r>
    </w:p>
    <w:p w:rsidR="00A03768" w:rsidRPr="003823F3" w:rsidRDefault="00A03768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3768" w:rsidRPr="003823F3" w:rsidRDefault="00A03768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1DF1" w:rsidRPr="003823F3" w:rsidRDefault="00A03768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br w:type="page"/>
      </w:r>
      <w:r w:rsidR="00EA7DC2">
        <w:rPr>
          <w:color w:val="000000"/>
          <w:sz w:val="28"/>
          <w:szCs w:val="28"/>
        </w:rPr>
        <w:pict>
          <v:shape id="_x0000_i1075" type="#_x0000_t75" style="width:253.5pt;height:156.75pt">
            <v:imagedata r:id="rId85" o:title=""/>
          </v:shape>
        </w:pict>
      </w:r>
    </w:p>
    <w:p w:rsidR="00CC0464" w:rsidRPr="003823F3" w:rsidRDefault="00CC0464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Рисунок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5.2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–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Амплитудно-частотный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спектр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сигнала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выходе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цепи.</w:t>
      </w:r>
    </w:p>
    <w:p w:rsidR="00CC0464" w:rsidRPr="003823F3" w:rsidRDefault="00CC0464" w:rsidP="00064F9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03768" w:rsidRPr="003823F3" w:rsidRDefault="00A03768" w:rsidP="00A03768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3823F3">
        <w:rPr>
          <w:b/>
          <w:color w:val="000000"/>
          <w:sz w:val="28"/>
          <w:szCs w:val="28"/>
        </w:rPr>
        <w:t>6. Расчет выходного сигнала при совпадении несущей и резонансной частот</w:t>
      </w:r>
    </w:p>
    <w:p w:rsidR="00A03768" w:rsidRPr="003823F3" w:rsidRDefault="00A03768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0464" w:rsidRPr="003823F3" w:rsidRDefault="00CC0464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Изменим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несущую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частоту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входного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сигнала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сделаем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её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равной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резонансной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частоте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избирательной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Как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показано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пункте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4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данной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курсовой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работы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ω</w:t>
      </w:r>
      <w:r w:rsidRPr="003823F3">
        <w:rPr>
          <w:color w:val="000000"/>
          <w:sz w:val="28"/>
          <w:szCs w:val="28"/>
          <w:vertAlign w:val="subscript"/>
        </w:rPr>
        <w:t>рез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=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18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878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838,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83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рад/с,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что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соответствует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частоте</w:t>
      </w:r>
      <w:r w:rsidR="00064F9A" w:rsidRPr="003823F3">
        <w:rPr>
          <w:color w:val="000000"/>
          <w:sz w:val="28"/>
          <w:szCs w:val="28"/>
        </w:rPr>
        <w:t xml:space="preserve"> </w:t>
      </w:r>
      <w:r w:rsidR="004B6821" w:rsidRPr="003823F3">
        <w:rPr>
          <w:color w:val="000000"/>
          <w:sz w:val="28"/>
          <w:szCs w:val="28"/>
          <w:lang w:val="en-US"/>
        </w:rPr>
        <w:t>f</w:t>
      </w:r>
      <w:r w:rsidR="004B6821" w:rsidRPr="003823F3">
        <w:rPr>
          <w:color w:val="000000"/>
          <w:sz w:val="28"/>
          <w:szCs w:val="28"/>
          <w:vertAlign w:val="subscript"/>
        </w:rPr>
        <w:t>рез</w:t>
      </w:r>
      <w:r w:rsidR="00064F9A" w:rsidRPr="003823F3">
        <w:rPr>
          <w:color w:val="000000"/>
          <w:sz w:val="28"/>
          <w:szCs w:val="28"/>
        </w:rPr>
        <w:t xml:space="preserve"> </w:t>
      </w:r>
      <w:r w:rsidR="004B6821" w:rsidRPr="003823F3">
        <w:rPr>
          <w:color w:val="000000"/>
          <w:sz w:val="28"/>
          <w:szCs w:val="28"/>
        </w:rPr>
        <w:t>=</w:t>
      </w:r>
      <w:r w:rsidR="00064F9A" w:rsidRPr="003823F3">
        <w:rPr>
          <w:color w:val="000000"/>
          <w:sz w:val="28"/>
          <w:szCs w:val="28"/>
        </w:rPr>
        <w:t xml:space="preserve"> </w:t>
      </w:r>
      <w:r w:rsidR="004B6821" w:rsidRPr="003823F3">
        <w:rPr>
          <w:color w:val="000000"/>
          <w:sz w:val="28"/>
          <w:szCs w:val="28"/>
        </w:rPr>
        <w:t>3,</w:t>
      </w:r>
      <w:r w:rsidR="00064F9A" w:rsidRPr="003823F3">
        <w:rPr>
          <w:color w:val="000000"/>
          <w:sz w:val="28"/>
          <w:szCs w:val="28"/>
        </w:rPr>
        <w:t xml:space="preserve"> </w:t>
      </w:r>
      <w:r w:rsidR="004B6821" w:rsidRPr="003823F3">
        <w:rPr>
          <w:color w:val="000000"/>
          <w:sz w:val="28"/>
          <w:szCs w:val="28"/>
        </w:rPr>
        <w:t>00314·10</w:t>
      </w:r>
      <w:r w:rsidR="004B6821" w:rsidRPr="003823F3">
        <w:rPr>
          <w:color w:val="000000"/>
          <w:sz w:val="28"/>
          <w:szCs w:val="28"/>
          <w:vertAlign w:val="superscript"/>
        </w:rPr>
        <w:t>6</w:t>
      </w:r>
      <w:r w:rsidR="00064F9A" w:rsidRPr="003823F3">
        <w:rPr>
          <w:color w:val="000000"/>
          <w:sz w:val="28"/>
          <w:szCs w:val="28"/>
        </w:rPr>
        <w:t xml:space="preserve"> </w:t>
      </w:r>
      <w:r w:rsidR="004B6821" w:rsidRPr="003823F3">
        <w:rPr>
          <w:color w:val="000000"/>
          <w:sz w:val="28"/>
          <w:szCs w:val="28"/>
        </w:rPr>
        <w:t>Гц.</w:t>
      </w:r>
      <w:r w:rsidR="00064F9A" w:rsidRPr="003823F3">
        <w:rPr>
          <w:color w:val="000000"/>
          <w:sz w:val="28"/>
          <w:szCs w:val="28"/>
        </w:rPr>
        <w:t xml:space="preserve"> </w:t>
      </w:r>
      <w:r w:rsidR="00692A3E" w:rsidRPr="003823F3">
        <w:rPr>
          <w:color w:val="000000"/>
          <w:sz w:val="28"/>
          <w:szCs w:val="28"/>
        </w:rPr>
        <w:t>По</w:t>
      </w:r>
      <w:r w:rsidR="00064F9A" w:rsidRPr="003823F3">
        <w:rPr>
          <w:color w:val="000000"/>
          <w:sz w:val="28"/>
          <w:szCs w:val="28"/>
        </w:rPr>
        <w:t xml:space="preserve"> </w:t>
      </w:r>
      <w:r w:rsidR="00692A3E" w:rsidRPr="003823F3">
        <w:rPr>
          <w:color w:val="000000"/>
          <w:sz w:val="28"/>
          <w:szCs w:val="28"/>
        </w:rPr>
        <w:t>формулам</w:t>
      </w:r>
      <w:r w:rsidR="00064F9A" w:rsidRPr="003823F3">
        <w:rPr>
          <w:color w:val="000000"/>
          <w:sz w:val="28"/>
          <w:szCs w:val="28"/>
        </w:rPr>
        <w:t xml:space="preserve"> </w:t>
      </w:r>
      <w:r w:rsidR="00692A3E" w:rsidRPr="003823F3">
        <w:rPr>
          <w:color w:val="000000"/>
          <w:sz w:val="28"/>
          <w:szCs w:val="28"/>
        </w:rPr>
        <w:t>(5.2)</w:t>
      </w:r>
      <w:r w:rsidR="00064F9A" w:rsidRPr="003823F3">
        <w:rPr>
          <w:color w:val="000000"/>
          <w:sz w:val="28"/>
          <w:szCs w:val="28"/>
        </w:rPr>
        <w:t xml:space="preserve"> </w:t>
      </w:r>
      <w:r w:rsidR="00692A3E" w:rsidRPr="003823F3">
        <w:rPr>
          <w:color w:val="000000"/>
          <w:sz w:val="28"/>
          <w:szCs w:val="28"/>
        </w:rPr>
        <w:t>аналогично</w:t>
      </w:r>
      <w:r w:rsidR="00064F9A" w:rsidRPr="003823F3">
        <w:rPr>
          <w:color w:val="000000"/>
          <w:sz w:val="28"/>
          <w:szCs w:val="28"/>
        </w:rPr>
        <w:t xml:space="preserve"> </w:t>
      </w:r>
      <w:r w:rsidR="00692A3E" w:rsidRPr="003823F3">
        <w:rPr>
          <w:color w:val="000000"/>
          <w:sz w:val="28"/>
          <w:szCs w:val="28"/>
        </w:rPr>
        <w:t>пункту</w:t>
      </w:r>
      <w:r w:rsidR="00064F9A" w:rsidRPr="003823F3">
        <w:rPr>
          <w:color w:val="000000"/>
          <w:sz w:val="28"/>
          <w:szCs w:val="28"/>
        </w:rPr>
        <w:t xml:space="preserve"> </w:t>
      </w:r>
      <w:r w:rsidR="00692A3E" w:rsidRPr="003823F3">
        <w:rPr>
          <w:color w:val="000000"/>
          <w:sz w:val="28"/>
          <w:szCs w:val="28"/>
        </w:rPr>
        <w:t>5</w:t>
      </w:r>
      <w:r w:rsidR="00064F9A" w:rsidRPr="003823F3">
        <w:rPr>
          <w:color w:val="000000"/>
          <w:sz w:val="28"/>
          <w:szCs w:val="28"/>
        </w:rPr>
        <w:t xml:space="preserve"> </w:t>
      </w:r>
      <w:r w:rsidR="00692A3E" w:rsidRPr="003823F3">
        <w:rPr>
          <w:color w:val="000000"/>
          <w:sz w:val="28"/>
          <w:szCs w:val="28"/>
        </w:rPr>
        <w:t>произведем</w:t>
      </w:r>
      <w:r w:rsidR="00064F9A" w:rsidRPr="003823F3">
        <w:rPr>
          <w:color w:val="000000"/>
          <w:sz w:val="28"/>
          <w:szCs w:val="28"/>
        </w:rPr>
        <w:t xml:space="preserve"> </w:t>
      </w:r>
      <w:r w:rsidR="00692A3E" w:rsidRPr="003823F3">
        <w:rPr>
          <w:color w:val="000000"/>
          <w:sz w:val="28"/>
          <w:szCs w:val="28"/>
        </w:rPr>
        <w:t>расчеты.</w:t>
      </w:r>
      <w:r w:rsidR="00064F9A" w:rsidRPr="003823F3">
        <w:rPr>
          <w:color w:val="000000"/>
          <w:sz w:val="28"/>
          <w:szCs w:val="28"/>
        </w:rPr>
        <w:t xml:space="preserve"> </w:t>
      </w:r>
      <w:r w:rsidR="00692A3E" w:rsidRPr="003823F3">
        <w:rPr>
          <w:color w:val="000000"/>
          <w:sz w:val="28"/>
          <w:szCs w:val="28"/>
        </w:rPr>
        <w:t>Исходные</w:t>
      </w:r>
      <w:r w:rsidR="00064F9A" w:rsidRPr="003823F3">
        <w:rPr>
          <w:color w:val="000000"/>
          <w:sz w:val="28"/>
          <w:szCs w:val="28"/>
        </w:rPr>
        <w:t xml:space="preserve"> </w:t>
      </w:r>
      <w:r w:rsidR="00692A3E" w:rsidRPr="003823F3">
        <w:rPr>
          <w:color w:val="000000"/>
          <w:sz w:val="28"/>
          <w:szCs w:val="28"/>
        </w:rPr>
        <w:t>данные</w:t>
      </w:r>
      <w:r w:rsidR="00064F9A" w:rsidRPr="003823F3">
        <w:rPr>
          <w:color w:val="000000"/>
          <w:sz w:val="28"/>
          <w:szCs w:val="28"/>
        </w:rPr>
        <w:t xml:space="preserve"> </w:t>
      </w:r>
      <w:r w:rsidR="00692A3E"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692A3E" w:rsidRPr="003823F3">
        <w:rPr>
          <w:color w:val="000000"/>
          <w:sz w:val="28"/>
          <w:szCs w:val="28"/>
        </w:rPr>
        <w:t>результаты</w:t>
      </w:r>
      <w:r w:rsidR="00064F9A" w:rsidRPr="003823F3">
        <w:rPr>
          <w:color w:val="000000"/>
          <w:sz w:val="28"/>
          <w:szCs w:val="28"/>
        </w:rPr>
        <w:t xml:space="preserve"> </w:t>
      </w:r>
      <w:r w:rsidR="00692A3E" w:rsidRPr="003823F3">
        <w:rPr>
          <w:color w:val="000000"/>
          <w:sz w:val="28"/>
          <w:szCs w:val="28"/>
        </w:rPr>
        <w:t>расчетов</w:t>
      </w:r>
      <w:r w:rsidR="00064F9A" w:rsidRPr="003823F3">
        <w:rPr>
          <w:color w:val="000000"/>
          <w:sz w:val="28"/>
          <w:szCs w:val="28"/>
        </w:rPr>
        <w:t xml:space="preserve"> </w:t>
      </w:r>
      <w:r w:rsidR="00692A3E" w:rsidRPr="003823F3">
        <w:rPr>
          <w:color w:val="000000"/>
          <w:sz w:val="28"/>
          <w:szCs w:val="28"/>
        </w:rPr>
        <w:t>спектра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692A3E" w:rsidRPr="003823F3">
        <w:rPr>
          <w:color w:val="000000"/>
          <w:sz w:val="28"/>
          <w:szCs w:val="28"/>
        </w:rPr>
        <w:t>сигнала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692A3E"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692A3E" w:rsidRPr="003823F3">
        <w:rPr>
          <w:color w:val="000000"/>
          <w:sz w:val="28"/>
          <w:szCs w:val="28"/>
        </w:rPr>
        <w:t>выходе</w:t>
      </w:r>
      <w:r w:rsidR="00064F9A" w:rsidRPr="003823F3">
        <w:rPr>
          <w:color w:val="000000"/>
          <w:sz w:val="28"/>
          <w:szCs w:val="28"/>
        </w:rPr>
        <w:t xml:space="preserve"> </w:t>
      </w:r>
      <w:r w:rsidR="00692A3E" w:rsidRPr="003823F3">
        <w:rPr>
          <w:color w:val="000000"/>
          <w:sz w:val="28"/>
          <w:szCs w:val="28"/>
        </w:rPr>
        <w:t>избирательной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="00692A3E" w:rsidRPr="003823F3">
        <w:rPr>
          <w:color w:val="000000"/>
          <w:sz w:val="28"/>
          <w:szCs w:val="28"/>
        </w:rPr>
        <w:t>цепи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692A3E" w:rsidRPr="003823F3">
        <w:rPr>
          <w:color w:val="000000"/>
          <w:sz w:val="28"/>
          <w:szCs w:val="28"/>
        </w:rPr>
        <w:t>при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692A3E" w:rsidRPr="003823F3">
        <w:rPr>
          <w:color w:val="000000"/>
          <w:sz w:val="28"/>
          <w:szCs w:val="28"/>
        </w:rPr>
        <w:t>совпадении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692A3E" w:rsidRPr="003823F3">
        <w:rPr>
          <w:color w:val="000000"/>
          <w:sz w:val="28"/>
          <w:szCs w:val="28"/>
        </w:rPr>
        <w:t>несущей</w:t>
      </w:r>
      <w:r w:rsidR="00064F9A" w:rsidRPr="003823F3">
        <w:rPr>
          <w:color w:val="000000"/>
          <w:sz w:val="28"/>
          <w:szCs w:val="28"/>
        </w:rPr>
        <w:t xml:space="preserve"> </w:t>
      </w:r>
      <w:r w:rsidR="00692A3E" w:rsidRPr="003823F3">
        <w:rPr>
          <w:color w:val="000000"/>
          <w:sz w:val="28"/>
          <w:szCs w:val="28"/>
        </w:rPr>
        <w:t>частоты</w:t>
      </w:r>
      <w:r w:rsidR="00064F9A" w:rsidRPr="003823F3">
        <w:rPr>
          <w:color w:val="000000"/>
          <w:sz w:val="28"/>
          <w:szCs w:val="28"/>
        </w:rPr>
        <w:t xml:space="preserve"> </w:t>
      </w:r>
      <w:r w:rsidR="00692A3E" w:rsidRPr="003823F3">
        <w:rPr>
          <w:color w:val="000000"/>
          <w:sz w:val="28"/>
          <w:szCs w:val="28"/>
        </w:rPr>
        <w:t>входного</w:t>
      </w:r>
      <w:r w:rsidR="00064F9A" w:rsidRPr="003823F3">
        <w:rPr>
          <w:color w:val="000000"/>
          <w:sz w:val="28"/>
          <w:szCs w:val="28"/>
        </w:rPr>
        <w:t xml:space="preserve"> </w:t>
      </w:r>
      <w:r w:rsidR="00692A3E" w:rsidRPr="003823F3">
        <w:rPr>
          <w:color w:val="000000"/>
          <w:sz w:val="28"/>
          <w:szCs w:val="28"/>
        </w:rPr>
        <w:t>радиосигнала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692A3E"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692A3E" w:rsidRPr="003823F3">
        <w:rPr>
          <w:color w:val="000000"/>
          <w:sz w:val="28"/>
          <w:szCs w:val="28"/>
        </w:rPr>
        <w:t>резонансной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="00692A3E" w:rsidRPr="003823F3">
        <w:rPr>
          <w:color w:val="000000"/>
          <w:sz w:val="28"/>
          <w:szCs w:val="28"/>
        </w:rPr>
        <w:t>частоты</w:t>
      </w:r>
      <w:r w:rsidR="00064F9A" w:rsidRPr="003823F3">
        <w:rPr>
          <w:color w:val="000000"/>
          <w:sz w:val="28"/>
          <w:szCs w:val="28"/>
        </w:rPr>
        <w:t xml:space="preserve"> </w:t>
      </w:r>
      <w:r w:rsidR="00692A3E" w:rsidRPr="003823F3">
        <w:rPr>
          <w:color w:val="000000"/>
          <w:sz w:val="28"/>
          <w:szCs w:val="28"/>
        </w:rPr>
        <w:t>цепи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692A3E" w:rsidRPr="003823F3">
        <w:rPr>
          <w:color w:val="000000"/>
          <w:sz w:val="28"/>
          <w:szCs w:val="28"/>
        </w:rPr>
        <w:t>приведены</w:t>
      </w:r>
      <w:r w:rsidR="00064F9A" w:rsidRPr="003823F3">
        <w:rPr>
          <w:color w:val="000000"/>
          <w:sz w:val="28"/>
          <w:szCs w:val="28"/>
        </w:rPr>
        <w:t xml:space="preserve"> </w:t>
      </w:r>
      <w:r w:rsidR="00692A3E" w:rsidRPr="003823F3">
        <w:rPr>
          <w:color w:val="000000"/>
          <w:sz w:val="28"/>
          <w:szCs w:val="28"/>
        </w:rPr>
        <w:t>в</w:t>
      </w:r>
      <w:r w:rsidR="00064F9A" w:rsidRPr="003823F3">
        <w:rPr>
          <w:color w:val="000000"/>
          <w:sz w:val="28"/>
          <w:szCs w:val="28"/>
        </w:rPr>
        <w:t xml:space="preserve"> </w:t>
      </w:r>
      <w:r w:rsidR="00692A3E" w:rsidRPr="003823F3">
        <w:rPr>
          <w:color w:val="000000"/>
          <w:sz w:val="28"/>
          <w:szCs w:val="28"/>
        </w:rPr>
        <w:t>табл.</w:t>
      </w:r>
      <w:r w:rsidR="00064F9A" w:rsidRPr="003823F3">
        <w:rPr>
          <w:color w:val="000000"/>
          <w:sz w:val="28"/>
          <w:szCs w:val="28"/>
        </w:rPr>
        <w:t xml:space="preserve"> </w:t>
      </w:r>
      <w:r w:rsidR="00692A3E" w:rsidRPr="003823F3">
        <w:rPr>
          <w:color w:val="000000"/>
          <w:sz w:val="28"/>
          <w:szCs w:val="28"/>
        </w:rPr>
        <w:t>6.1.</w:t>
      </w:r>
    </w:p>
    <w:p w:rsidR="002A14A9" w:rsidRPr="003823F3" w:rsidRDefault="002A14A9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2A3E" w:rsidRPr="003823F3" w:rsidRDefault="002A14A9" w:rsidP="00A037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Таблица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6.1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–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Исходные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данные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результаты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расчетов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спектра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сигнала</w:t>
      </w:r>
      <w:r w:rsidR="00A03768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выходе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83"/>
        <w:gridCol w:w="1704"/>
        <w:gridCol w:w="766"/>
        <w:gridCol w:w="1066"/>
        <w:gridCol w:w="1126"/>
        <w:gridCol w:w="1266"/>
      </w:tblGrid>
      <w:tr w:rsidR="00692A3E" w:rsidRPr="003823F3" w:rsidTr="003823F3">
        <w:trPr>
          <w:jc w:val="center"/>
        </w:trPr>
        <w:tc>
          <w:tcPr>
            <w:tcW w:w="0" w:type="auto"/>
            <w:shd w:val="clear" w:color="auto" w:fill="auto"/>
          </w:tcPr>
          <w:p w:rsidR="00692A3E" w:rsidRPr="003823F3" w:rsidRDefault="00692A3E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  <w:szCs w:val="28"/>
                <w:lang w:val="en-US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692A3E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  <w:szCs w:val="28"/>
                <w:lang w:val="en-US"/>
              </w:rPr>
              <w:t>f</w:t>
            </w:r>
            <w:r w:rsidRPr="003823F3">
              <w:rPr>
                <w:color w:val="000000"/>
                <w:sz w:val="20"/>
                <w:szCs w:val="28"/>
              </w:rPr>
              <w:t>,</w:t>
            </w:r>
            <w:r w:rsidR="00064F9A" w:rsidRPr="003823F3">
              <w:rPr>
                <w:color w:val="000000"/>
                <w:sz w:val="20"/>
                <w:szCs w:val="28"/>
              </w:rPr>
              <w:t xml:space="preserve"> </w:t>
            </w:r>
            <w:r w:rsidRPr="003823F3">
              <w:rPr>
                <w:color w:val="000000"/>
                <w:sz w:val="20"/>
                <w:szCs w:val="28"/>
              </w:rPr>
              <w:t>Гц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692A3E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  <w:szCs w:val="28"/>
                <w:lang w:val="en-US"/>
              </w:rPr>
              <w:t>|C</w:t>
            </w:r>
            <w:r w:rsidRPr="003823F3">
              <w:rPr>
                <w:color w:val="000000"/>
                <w:sz w:val="20"/>
                <w:szCs w:val="28"/>
                <w:vertAlign w:val="subscript"/>
                <w:lang w:val="en-US"/>
              </w:rPr>
              <w:t>n</w:t>
            </w:r>
            <w:r w:rsidRPr="003823F3">
              <w:rPr>
                <w:color w:val="000000"/>
                <w:sz w:val="20"/>
                <w:szCs w:val="28"/>
                <w:lang w:val="en-US"/>
              </w:rPr>
              <w:t>|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692A3E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  <w:szCs w:val="28"/>
                <w:lang w:val="en-US"/>
              </w:rPr>
              <w:t>|K(jω)|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692A3E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  <w:szCs w:val="28"/>
                <w:lang w:val="en-US"/>
              </w:rPr>
              <w:t>Arg(K(jω))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692A3E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  <w:szCs w:val="28"/>
                <w:lang w:val="en-US"/>
              </w:rPr>
              <w:t>|S</w:t>
            </w:r>
            <w:r w:rsidRPr="003823F3">
              <w:rPr>
                <w:color w:val="000000"/>
                <w:sz w:val="20"/>
                <w:szCs w:val="28"/>
                <w:vertAlign w:val="subscript"/>
                <w:lang w:val="uk-UA"/>
              </w:rPr>
              <w:t>в</w:t>
            </w:r>
            <w:r w:rsidRPr="003823F3">
              <w:rPr>
                <w:color w:val="000000"/>
                <w:sz w:val="20"/>
                <w:szCs w:val="28"/>
                <w:vertAlign w:val="subscript"/>
              </w:rPr>
              <w:t>ых</w:t>
            </w:r>
            <w:r w:rsidRPr="003823F3">
              <w:rPr>
                <w:color w:val="000000"/>
                <w:sz w:val="20"/>
                <w:szCs w:val="28"/>
                <w:lang w:val="uk-UA"/>
              </w:rPr>
              <w:t>(ω)</w:t>
            </w:r>
            <w:r w:rsidRPr="003823F3">
              <w:rPr>
                <w:color w:val="000000"/>
                <w:sz w:val="20"/>
                <w:szCs w:val="28"/>
                <w:lang w:val="en-US"/>
              </w:rPr>
              <w:t>|</w:t>
            </w:r>
          </w:p>
        </w:tc>
      </w:tr>
      <w:tr w:rsidR="00692A3E" w:rsidRPr="003823F3" w:rsidTr="003823F3">
        <w:trPr>
          <w:jc w:val="center"/>
        </w:trPr>
        <w:tc>
          <w:tcPr>
            <w:tcW w:w="0" w:type="auto"/>
            <w:shd w:val="clear" w:color="auto" w:fill="auto"/>
          </w:tcPr>
          <w:p w:rsidR="00692A3E" w:rsidRPr="003823F3" w:rsidRDefault="00692A3E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3823F3">
              <w:rPr>
                <w:color w:val="000000"/>
                <w:sz w:val="20"/>
                <w:szCs w:val="28"/>
                <w:lang w:val="uk-UA"/>
              </w:rPr>
              <w:t>-5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EA7DC2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</w:rPr>
              <w:pict>
                <v:shape id="_x0000_i1076" type="#_x0000_t75" style="width:74.25pt;height:15pt">
                  <v:imagedata r:id="rId86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692A3E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0.0327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5D2C86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0.0102874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5D2C86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0.81727</w:t>
            </w:r>
            <w:r w:rsidR="00064F9A" w:rsidRPr="003823F3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5D2C86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0.000336717</w:t>
            </w:r>
          </w:p>
        </w:tc>
      </w:tr>
      <w:tr w:rsidR="00692A3E" w:rsidRPr="003823F3" w:rsidTr="003823F3">
        <w:trPr>
          <w:jc w:val="center"/>
        </w:trPr>
        <w:tc>
          <w:tcPr>
            <w:tcW w:w="0" w:type="auto"/>
            <w:shd w:val="clear" w:color="auto" w:fill="auto"/>
          </w:tcPr>
          <w:p w:rsidR="00692A3E" w:rsidRPr="003823F3" w:rsidRDefault="00692A3E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3823F3">
              <w:rPr>
                <w:color w:val="000000"/>
                <w:sz w:val="20"/>
                <w:szCs w:val="28"/>
                <w:lang w:val="uk-UA"/>
              </w:rPr>
              <w:t>-4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EA7DC2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</w:rPr>
              <w:pict>
                <v:shape id="_x0000_i1077" type="#_x0000_t75" style="width:74.25pt;height:15pt">
                  <v:imagedata r:id="rId8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692A3E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0.034</w:t>
            </w:r>
            <w:r w:rsidRPr="003823F3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5D2C86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0.0114614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5D2C86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0.703936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5D2C86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0.000390598</w:t>
            </w:r>
          </w:p>
        </w:tc>
      </w:tr>
      <w:tr w:rsidR="00692A3E" w:rsidRPr="003823F3" w:rsidTr="003823F3">
        <w:trPr>
          <w:jc w:val="center"/>
        </w:trPr>
        <w:tc>
          <w:tcPr>
            <w:tcW w:w="0" w:type="auto"/>
            <w:shd w:val="clear" w:color="auto" w:fill="auto"/>
          </w:tcPr>
          <w:p w:rsidR="00692A3E" w:rsidRPr="003823F3" w:rsidRDefault="00692A3E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3823F3">
              <w:rPr>
                <w:color w:val="000000"/>
                <w:sz w:val="20"/>
                <w:szCs w:val="28"/>
                <w:lang w:val="uk-UA"/>
              </w:rPr>
              <w:t>-3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EA7DC2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</w:rPr>
              <w:pict>
                <v:shape id="_x0000_i1078" type="#_x0000_t75" style="width:74.25pt;height:15pt">
                  <v:imagedata r:id="rId8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692A3E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0.035</w:t>
            </w:r>
            <w:r w:rsidRPr="003823F3"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5D2C86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0.0126978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5D2C86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0.565106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5D2C86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0.000446433</w:t>
            </w:r>
          </w:p>
        </w:tc>
      </w:tr>
      <w:tr w:rsidR="00692A3E" w:rsidRPr="003823F3" w:rsidTr="003823F3">
        <w:trPr>
          <w:jc w:val="center"/>
        </w:trPr>
        <w:tc>
          <w:tcPr>
            <w:tcW w:w="0" w:type="auto"/>
            <w:shd w:val="clear" w:color="auto" w:fill="auto"/>
          </w:tcPr>
          <w:p w:rsidR="00692A3E" w:rsidRPr="003823F3" w:rsidRDefault="00692A3E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3823F3">
              <w:rPr>
                <w:color w:val="000000"/>
                <w:sz w:val="20"/>
                <w:szCs w:val="28"/>
                <w:lang w:val="uk-UA"/>
              </w:rPr>
              <w:t>-2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EA7DC2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</w:rPr>
              <w:pict>
                <v:shape id="_x0000_i1079" type="#_x0000_t75" style="width:74.25pt;height:15pt">
                  <v:imagedata r:id="rId8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692A3E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0.0359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5D2C86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0.0138576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5D2C86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0.398441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5D2C86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0.000498117</w:t>
            </w:r>
          </w:p>
        </w:tc>
      </w:tr>
      <w:tr w:rsidR="00692A3E" w:rsidRPr="003823F3" w:rsidTr="003823F3">
        <w:trPr>
          <w:jc w:val="center"/>
        </w:trPr>
        <w:tc>
          <w:tcPr>
            <w:tcW w:w="0" w:type="auto"/>
            <w:shd w:val="clear" w:color="auto" w:fill="auto"/>
          </w:tcPr>
          <w:p w:rsidR="00692A3E" w:rsidRPr="003823F3" w:rsidRDefault="00692A3E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3823F3">
              <w:rPr>
                <w:color w:val="000000"/>
                <w:sz w:val="20"/>
                <w:szCs w:val="28"/>
                <w:lang w:val="uk-UA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EA7DC2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</w:rPr>
              <w:pict>
                <v:shape id="_x0000_i1080" type="#_x0000_t75" style="width:74.25pt;height:15pt">
                  <v:imagedata r:id="rId9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692A3E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0.0364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5D2C86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0.0147155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5D2C86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0.206618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5D2C86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0.000536007</w:t>
            </w:r>
          </w:p>
        </w:tc>
      </w:tr>
      <w:tr w:rsidR="00692A3E" w:rsidRPr="003823F3" w:rsidTr="003823F3">
        <w:trPr>
          <w:jc w:val="center"/>
        </w:trPr>
        <w:tc>
          <w:tcPr>
            <w:tcW w:w="0" w:type="auto"/>
            <w:shd w:val="clear" w:color="auto" w:fill="auto"/>
          </w:tcPr>
          <w:p w:rsidR="00692A3E" w:rsidRPr="003823F3" w:rsidRDefault="00692A3E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3823F3">
              <w:rPr>
                <w:color w:val="000000"/>
                <w:sz w:val="20"/>
                <w:szCs w:val="28"/>
                <w:lang w:val="uk-UA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EA7DC2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>
              <w:rPr>
                <w:color w:val="000000"/>
                <w:sz w:val="20"/>
              </w:rPr>
              <w:pict>
                <v:shape id="_x0000_i1081" type="#_x0000_t75" style="width:74.25pt;height:15pt">
                  <v:imagedata r:id="rId91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692A3E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0.146</w:t>
            </w:r>
            <w:r w:rsidRPr="003823F3"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5D2C86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0.0150353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5D2C86" w:rsidP="003823F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23F3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090A85" w:rsidP="003823F3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823F3">
              <w:rPr>
                <w:color w:val="000000"/>
                <w:sz w:val="20"/>
                <w:lang w:val="en-US"/>
              </w:rPr>
              <w:t>0.002199664</w:t>
            </w:r>
          </w:p>
        </w:tc>
      </w:tr>
      <w:tr w:rsidR="00692A3E" w:rsidRPr="003823F3" w:rsidTr="003823F3">
        <w:trPr>
          <w:jc w:val="center"/>
        </w:trPr>
        <w:tc>
          <w:tcPr>
            <w:tcW w:w="0" w:type="auto"/>
            <w:shd w:val="clear" w:color="auto" w:fill="auto"/>
          </w:tcPr>
          <w:p w:rsidR="00692A3E" w:rsidRPr="003823F3" w:rsidRDefault="00692A3E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3823F3">
              <w:rPr>
                <w:color w:val="000000"/>
                <w:sz w:val="20"/>
                <w:szCs w:val="28"/>
                <w:lang w:val="uk-U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EA7DC2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</w:rPr>
              <w:pict>
                <v:shape id="_x0000_i1082" type="#_x0000_t75" style="width:74.25pt;height:15pt">
                  <v:imagedata r:id="rId92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692A3E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0.0364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5D2C86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0.0147205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5D2C86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-0.204994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5D2C86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0.000536189</w:t>
            </w:r>
          </w:p>
        </w:tc>
      </w:tr>
      <w:tr w:rsidR="00692A3E" w:rsidRPr="003823F3" w:rsidTr="003823F3">
        <w:trPr>
          <w:jc w:val="center"/>
        </w:trPr>
        <w:tc>
          <w:tcPr>
            <w:tcW w:w="0" w:type="auto"/>
            <w:shd w:val="clear" w:color="auto" w:fill="auto"/>
          </w:tcPr>
          <w:p w:rsidR="00692A3E" w:rsidRPr="003823F3" w:rsidRDefault="00692A3E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3823F3">
              <w:rPr>
                <w:color w:val="000000"/>
                <w:sz w:val="20"/>
                <w:szCs w:val="28"/>
                <w:lang w:val="uk-UA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EA7DC2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</w:rPr>
              <w:pict>
                <v:shape id="_x0000_i1083" type="#_x0000_t75" style="width:74.25pt;height:15pt">
                  <v:imagedata r:id="rId9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692A3E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0.0359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5D2C86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0.013891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5D2C86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-0.392665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5D2C86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0.00049932</w:t>
            </w:r>
          </w:p>
        </w:tc>
      </w:tr>
      <w:tr w:rsidR="00692A3E" w:rsidRPr="003823F3" w:rsidTr="003823F3">
        <w:trPr>
          <w:jc w:val="center"/>
        </w:trPr>
        <w:tc>
          <w:tcPr>
            <w:tcW w:w="0" w:type="auto"/>
            <w:shd w:val="clear" w:color="auto" w:fill="auto"/>
          </w:tcPr>
          <w:p w:rsidR="00692A3E" w:rsidRPr="003823F3" w:rsidRDefault="00692A3E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3823F3">
              <w:rPr>
                <w:color w:val="000000"/>
                <w:sz w:val="20"/>
                <w:szCs w:val="28"/>
                <w:lang w:val="uk-UA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EA7DC2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</w:rPr>
              <w:pict>
                <v:shape id="_x0000_i1084" type="#_x0000_t75" style="width:74.25pt;height:15pt">
                  <v:imagedata r:id="rId94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692A3E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0.035</w:t>
            </w:r>
            <w:r w:rsidRPr="003823F3"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5D2C86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0.0127853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5D2C86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-0.554141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5D2C86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0.00044951</w:t>
            </w:r>
          </w:p>
        </w:tc>
      </w:tr>
      <w:tr w:rsidR="00692A3E" w:rsidRPr="003823F3" w:rsidTr="003823F3">
        <w:trPr>
          <w:jc w:val="center"/>
        </w:trPr>
        <w:tc>
          <w:tcPr>
            <w:tcW w:w="0" w:type="auto"/>
            <w:shd w:val="clear" w:color="auto" w:fill="auto"/>
          </w:tcPr>
          <w:p w:rsidR="00692A3E" w:rsidRPr="003823F3" w:rsidRDefault="00692A3E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3823F3">
              <w:rPr>
                <w:color w:val="000000"/>
                <w:sz w:val="20"/>
                <w:szCs w:val="28"/>
                <w:lang w:val="uk-UA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EA7DC2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</w:rPr>
              <w:pict>
                <v:shape id="_x0000_i1085" type="#_x0000_t75" style="width:68.25pt;height:15pt">
                  <v:imagedata r:id="rId95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692A3E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0.034</w:t>
            </w:r>
            <w:r w:rsidRPr="003823F3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5D2C86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0.0116156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5D2C86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-0.687943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5D2C86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0.000395851</w:t>
            </w:r>
          </w:p>
        </w:tc>
      </w:tr>
      <w:tr w:rsidR="00692A3E" w:rsidRPr="003823F3" w:rsidTr="003823F3">
        <w:trPr>
          <w:jc w:val="center"/>
        </w:trPr>
        <w:tc>
          <w:tcPr>
            <w:tcW w:w="0" w:type="auto"/>
            <w:shd w:val="clear" w:color="auto" w:fill="auto"/>
          </w:tcPr>
          <w:p w:rsidR="00692A3E" w:rsidRPr="003823F3" w:rsidRDefault="00692A3E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3823F3">
              <w:rPr>
                <w:color w:val="000000"/>
                <w:sz w:val="20"/>
                <w:szCs w:val="28"/>
                <w:lang w:val="uk-UA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EA7DC2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</w:rPr>
              <w:pict>
                <v:shape id="_x0000_i1086" type="#_x0000_t75" style="width:74.25pt;height:15pt">
                  <v:imagedata r:id="rId96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692A3E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0.0327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5D2C86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0.0105079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5D2C86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-0.796967</w:t>
            </w:r>
          </w:p>
        </w:tc>
        <w:tc>
          <w:tcPr>
            <w:tcW w:w="0" w:type="auto"/>
            <w:shd w:val="clear" w:color="auto" w:fill="auto"/>
          </w:tcPr>
          <w:p w:rsidR="00692A3E" w:rsidRPr="003823F3" w:rsidRDefault="005D2C86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0.000343934</w:t>
            </w:r>
          </w:p>
        </w:tc>
      </w:tr>
    </w:tbl>
    <w:p w:rsidR="00CC0464" w:rsidRPr="003823F3" w:rsidRDefault="00CC0464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4A12" w:rsidRPr="003823F3" w:rsidRDefault="00EA7DC2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7" type="#_x0000_t75" style="width:257.25pt;height:154.5pt">
            <v:imagedata r:id="rId97" o:title=""/>
          </v:shape>
        </w:pict>
      </w:r>
    </w:p>
    <w:p w:rsidR="00A84A12" w:rsidRPr="003823F3" w:rsidRDefault="00A84A12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Рисунок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6.1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–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Амплитудно-частотный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спектр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сигнала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выходе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  <w:lang w:val="en-US"/>
        </w:rPr>
        <w:t>f</w:t>
      </w:r>
      <w:r w:rsidRPr="003823F3">
        <w:rPr>
          <w:color w:val="000000"/>
          <w:sz w:val="28"/>
          <w:szCs w:val="28"/>
          <w:vertAlign w:val="subscript"/>
        </w:rPr>
        <w:t>рез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=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  <w:lang w:val="en-US"/>
        </w:rPr>
        <w:t>f</w:t>
      </w:r>
      <w:r w:rsidRPr="003823F3">
        <w:rPr>
          <w:color w:val="000000"/>
          <w:sz w:val="28"/>
          <w:szCs w:val="28"/>
          <w:vertAlign w:val="subscript"/>
        </w:rPr>
        <w:t>0</w:t>
      </w:r>
      <w:r w:rsidRPr="003823F3">
        <w:rPr>
          <w:color w:val="000000"/>
          <w:sz w:val="28"/>
          <w:szCs w:val="28"/>
        </w:rPr>
        <w:t>.</w:t>
      </w:r>
    </w:p>
    <w:p w:rsidR="00A03768" w:rsidRPr="003823F3" w:rsidRDefault="00A03768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4A12" w:rsidRPr="003823F3" w:rsidRDefault="00EA7DC2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8" type="#_x0000_t75" style="width:186.75pt;height:119.25pt">
            <v:imagedata r:id="rId98" o:title=""/>
          </v:shape>
        </w:pict>
      </w:r>
    </w:p>
    <w:p w:rsidR="00A84A12" w:rsidRPr="003823F3" w:rsidRDefault="00A84A12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Рисунок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6.2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–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Фазочастотный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спектр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сигнала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выходе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  <w:lang w:val="en-US"/>
        </w:rPr>
        <w:t>f</w:t>
      </w:r>
      <w:r w:rsidRPr="003823F3">
        <w:rPr>
          <w:color w:val="000000"/>
          <w:sz w:val="28"/>
          <w:szCs w:val="28"/>
          <w:vertAlign w:val="subscript"/>
        </w:rPr>
        <w:t>рез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=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  <w:lang w:val="en-US"/>
        </w:rPr>
        <w:t>f</w:t>
      </w:r>
      <w:r w:rsidRPr="003823F3">
        <w:rPr>
          <w:color w:val="000000"/>
          <w:sz w:val="28"/>
          <w:szCs w:val="28"/>
          <w:vertAlign w:val="subscript"/>
        </w:rPr>
        <w:t>0</w:t>
      </w:r>
      <w:r w:rsidRPr="003823F3">
        <w:rPr>
          <w:color w:val="000000"/>
          <w:sz w:val="28"/>
          <w:szCs w:val="28"/>
        </w:rPr>
        <w:t>.</w:t>
      </w:r>
    </w:p>
    <w:p w:rsidR="001039AA" w:rsidRPr="003823F3" w:rsidRDefault="001039A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26EA" w:rsidRPr="003823F3" w:rsidRDefault="001039A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Как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видно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графики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(6.1)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(6.2)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практически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отличаются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от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графиков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(5.2)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(5.1),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те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спектральные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составляющие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выходного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сигнала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совпадении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несовпадении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несущей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частоты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сигнала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резонансной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частоты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практически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отличаются.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Это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объясняется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тем</w:t>
      </w:r>
      <w:r w:rsidR="003E621A" w:rsidRPr="003823F3">
        <w:rPr>
          <w:color w:val="000000"/>
          <w:sz w:val="28"/>
          <w:szCs w:val="28"/>
        </w:rPr>
        <w:t>,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что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техническому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заданию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разность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несущей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частоты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сигнала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резонансной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частоты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избирательной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отличаются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незначительно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(расстройка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B33A9B" w:rsidRPr="003823F3">
        <w:rPr>
          <w:color w:val="000000"/>
          <w:position w:val="-14"/>
          <w:sz w:val="28"/>
          <w:szCs w:val="28"/>
        </w:rPr>
        <w:object w:dxaOrig="1340" w:dyaOrig="380">
          <v:shape id="_x0000_i1089" type="#_x0000_t75" style="width:66.75pt;height:18.75pt" o:ole="">
            <v:imagedata r:id="rId99" o:title=""/>
          </v:shape>
          <o:OLEObject Type="Embed" ProgID="Equation.DSMT4" ShapeID="_x0000_i1089" DrawAspect="Content" ObjectID="_1457474424" r:id="rId100"/>
        </w:object>
      </w:r>
      <w:r w:rsidR="00064F9A" w:rsidRPr="003823F3">
        <w:rPr>
          <w:color w:val="000000"/>
          <w:sz w:val="28"/>
          <w:szCs w:val="28"/>
        </w:rPr>
        <w:t xml:space="preserve"> </w:t>
      </w:r>
      <w:r w:rsidR="002937C6" w:rsidRPr="003823F3">
        <w:rPr>
          <w:color w:val="000000"/>
          <w:sz w:val="28"/>
          <w:szCs w:val="28"/>
        </w:rPr>
        <w:t>составляет</w:t>
      </w:r>
      <w:r w:rsidR="00064F9A" w:rsidRPr="003823F3">
        <w:rPr>
          <w:color w:val="000000"/>
          <w:sz w:val="28"/>
          <w:szCs w:val="28"/>
        </w:rPr>
        <w:t xml:space="preserve"> </w:t>
      </w:r>
      <w:r w:rsidR="002937C6" w:rsidRPr="003823F3">
        <w:rPr>
          <w:color w:val="000000"/>
          <w:sz w:val="28"/>
          <w:szCs w:val="28"/>
        </w:rPr>
        <w:t>всего</w:t>
      </w:r>
      <w:r w:rsidR="00064F9A" w:rsidRPr="003823F3">
        <w:rPr>
          <w:color w:val="000000"/>
          <w:sz w:val="28"/>
          <w:szCs w:val="28"/>
        </w:rPr>
        <w:t xml:space="preserve"> </w:t>
      </w:r>
      <w:r w:rsidR="002937C6" w:rsidRPr="003823F3">
        <w:rPr>
          <w:color w:val="000000"/>
          <w:sz w:val="28"/>
          <w:szCs w:val="28"/>
        </w:rPr>
        <w:t>2,86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кГц).</w:t>
      </w:r>
    </w:p>
    <w:p w:rsidR="00A03768" w:rsidRPr="003823F3" w:rsidRDefault="002A26EA" w:rsidP="002A26E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br w:type="page"/>
      </w:r>
      <w:r w:rsidR="00A03768" w:rsidRPr="003823F3">
        <w:rPr>
          <w:b/>
          <w:color w:val="000000"/>
          <w:sz w:val="28"/>
          <w:szCs w:val="28"/>
        </w:rPr>
        <w:t>7. Расчет зависимости коэффициента демодуляции от модулируемой частоты</w:t>
      </w:r>
    </w:p>
    <w:p w:rsidR="00A84A12" w:rsidRPr="003823F3" w:rsidRDefault="00A84A12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7BA9" w:rsidRPr="003823F3" w:rsidRDefault="002626F2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Как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известно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график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коэффициента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демодуляции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повторяет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нормированную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правую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ветвь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амплитудно-частотной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характеристики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избирательной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Коэффициент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демодуляции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рассчитывается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формуле:</w:t>
      </w:r>
    </w:p>
    <w:p w:rsidR="00A03768" w:rsidRPr="003823F3" w:rsidRDefault="00A03768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26F2" w:rsidRPr="003823F3" w:rsidRDefault="00B33A9B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position w:val="-30"/>
          <w:sz w:val="28"/>
          <w:szCs w:val="28"/>
        </w:rPr>
        <w:object w:dxaOrig="1040" w:dyaOrig="720">
          <v:shape id="_x0000_i1090" type="#_x0000_t75" style="width:61.5pt;height:42.75pt" o:ole="">
            <v:imagedata r:id="rId101" o:title=""/>
          </v:shape>
          <o:OLEObject Type="Embed" ProgID="Equation.DSMT4" ShapeID="_x0000_i1090" DrawAspect="Content" ObjectID="_1457474425" r:id="rId102"/>
        </w:object>
      </w:r>
      <w:r w:rsidR="00064F9A" w:rsidRPr="003823F3">
        <w:rPr>
          <w:color w:val="000000"/>
          <w:sz w:val="28"/>
          <w:szCs w:val="28"/>
        </w:rPr>
        <w:t xml:space="preserve"> </w:t>
      </w:r>
      <w:r w:rsidR="002626F2" w:rsidRPr="003823F3">
        <w:rPr>
          <w:color w:val="000000"/>
          <w:sz w:val="28"/>
          <w:szCs w:val="28"/>
        </w:rPr>
        <w:t>(7.1)</w:t>
      </w:r>
    </w:p>
    <w:p w:rsidR="00A03768" w:rsidRPr="003823F3" w:rsidRDefault="00A03768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26F2" w:rsidRPr="003823F3" w:rsidRDefault="002626F2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Где</w:t>
      </w:r>
      <w:r w:rsidR="00064F9A" w:rsidRPr="003823F3">
        <w:rPr>
          <w:color w:val="000000"/>
          <w:sz w:val="28"/>
          <w:szCs w:val="28"/>
        </w:rPr>
        <w:t xml:space="preserve"> </w:t>
      </w:r>
      <w:r w:rsidR="00B33A9B" w:rsidRPr="003823F3">
        <w:rPr>
          <w:color w:val="000000"/>
          <w:position w:val="-12"/>
          <w:sz w:val="28"/>
          <w:szCs w:val="28"/>
        </w:rPr>
        <w:object w:dxaOrig="460" w:dyaOrig="380">
          <v:shape id="_x0000_i1091" type="#_x0000_t75" style="width:29.25pt;height:24.75pt" o:ole="">
            <v:imagedata r:id="rId103" o:title=""/>
          </v:shape>
          <o:OLEObject Type="Embed" ProgID="Equation.DSMT4" ShapeID="_x0000_i1091" DrawAspect="Content" ObjectID="_1457474426" r:id="rId104"/>
        </w:object>
      </w:r>
      <w:r w:rsidRPr="003823F3">
        <w:rPr>
          <w:color w:val="000000"/>
          <w:sz w:val="28"/>
          <w:szCs w:val="28"/>
        </w:rPr>
        <w:t>-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коэффициент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модуляции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  <w:lang w:val="en-US"/>
        </w:rPr>
        <w:t>n</w:t>
      </w:r>
      <w:r w:rsidRPr="003823F3">
        <w:rPr>
          <w:color w:val="000000"/>
          <w:sz w:val="28"/>
          <w:szCs w:val="28"/>
        </w:rPr>
        <w:t>-той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гармоники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входе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цепи.</w:t>
      </w:r>
    </w:p>
    <w:p w:rsidR="002626F2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 xml:space="preserve"> </w:t>
      </w:r>
      <w:r w:rsidR="00B33A9B" w:rsidRPr="003823F3">
        <w:rPr>
          <w:color w:val="000000"/>
          <w:position w:val="-12"/>
          <w:sz w:val="28"/>
          <w:szCs w:val="28"/>
        </w:rPr>
        <w:object w:dxaOrig="540" w:dyaOrig="380">
          <v:shape id="_x0000_i1092" type="#_x0000_t75" style="width:34.5pt;height:24.75pt" o:ole="">
            <v:imagedata r:id="rId105" o:title=""/>
          </v:shape>
          <o:OLEObject Type="Embed" ProgID="Equation.DSMT4" ShapeID="_x0000_i1092" DrawAspect="Content" ObjectID="_1457474427" r:id="rId106"/>
        </w:object>
      </w:r>
      <w:r w:rsidR="002626F2" w:rsidRPr="003823F3">
        <w:rPr>
          <w:color w:val="000000"/>
          <w:sz w:val="28"/>
          <w:szCs w:val="28"/>
        </w:rPr>
        <w:t>-</w:t>
      </w:r>
      <w:r w:rsidRPr="003823F3">
        <w:rPr>
          <w:color w:val="000000"/>
          <w:sz w:val="28"/>
          <w:szCs w:val="28"/>
        </w:rPr>
        <w:t xml:space="preserve"> </w:t>
      </w:r>
      <w:r w:rsidR="002626F2" w:rsidRPr="003823F3">
        <w:rPr>
          <w:color w:val="000000"/>
          <w:sz w:val="28"/>
          <w:szCs w:val="28"/>
        </w:rPr>
        <w:t>коэффициент</w:t>
      </w:r>
      <w:r w:rsidRPr="003823F3">
        <w:rPr>
          <w:color w:val="000000"/>
          <w:sz w:val="28"/>
          <w:szCs w:val="28"/>
        </w:rPr>
        <w:t xml:space="preserve"> </w:t>
      </w:r>
      <w:r w:rsidR="002626F2" w:rsidRPr="003823F3">
        <w:rPr>
          <w:color w:val="000000"/>
          <w:sz w:val="28"/>
          <w:szCs w:val="28"/>
        </w:rPr>
        <w:t>модуляции</w:t>
      </w:r>
      <w:r w:rsidRPr="003823F3">
        <w:rPr>
          <w:color w:val="000000"/>
          <w:sz w:val="28"/>
          <w:szCs w:val="28"/>
        </w:rPr>
        <w:t xml:space="preserve"> </w:t>
      </w:r>
      <w:r w:rsidR="002626F2" w:rsidRPr="003823F3">
        <w:rPr>
          <w:color w:val="000000"/>
          <w:sz w:val="28"/>
          <w:szCs w:val="28"/>
          <w:lang w:val="en-US"/>
        </w:rPr>
        <w:t>n</w:t>
      </w:r>
      <w:r w:rsidR="002626F2" w:rsidRPr="003823F3">
        <w:rPr>
          <w:color w:val="000000"/>
          <w:sz w:val="28"/>
          <w:szCs w:val="28"/>
        </w:rPr>
        <w:t>-той</w:t>
      </w:r>
      <w:r w:rsidRPr="003823F3">
        <w:rPr>
          <w:color w:val="000000"/>
          <w:sz w:val="28"/>
          <w:szCs w:val="28"/>
        </w:rPr>
        <w:t xml:space="preserve"> </w:t>
      </w:r>
      <w:r w:rsidR="002626F2" w:rsidRPr="003823F3">
        <w:rPr>
          <w:color w:val="000000"/>
          <w:sz w:val="28"/>
          <w:szCs w:val="28"/>
        </w:rPr>
        <w:t>гармоники</w:t>
      </w:r>
      <w:r w:rsidRPr="003823F3">
        <w:rPr>
          <w:color w:val="000000"/>
          <w:sz w:val="28"/>
          <w:szCs w:val="28"/>
        </w:rPr>
        <w:t xml:space="preserve"> </w:t>
      </w:r>
      <w:r w:rsidR="002626F2" w:rsidRPr="003823F3">
        <w:rPr>
          <w:color w:val="000000"/>
          <w:sz w:val="28"/>
          <w:szCs w:val="28"/>
        </w:rPr>
        <w:t>на</w:t>
      </w:r>
      <w:r w:rsidRPr="003823F3">
        <w:rPr>
          <w:color w:val="000000"/>
          <w:sz w:val="28"/>
          <w:szCs w:val="28"/>
        </w:rPr>
        <w:t xml:space="preserve"> </w:t>
      </w:r>
      <w:r w:rsidR="002626F2" w:rsidRPr="003823F3">
        <w:rPr>
          <w:color w:val="000000"/>
          <w:sz w:val="28"/>
          <w:szCs w:val="28"/>
        </w:rPr>
        <w:t>выходе</w:t>
      </w:r>
      <w:r w:rsidRPr="003823F3">
        <w:rPr>
          <w:color w:val="000000"/>
          <w:sz w:val="28"/>
          <w:szCs w:val="28"/>
        </w:rPr>
        <w:t xml:space="preserve"> </w:t>
      </w:r>
      <w:r w:rsidR="002626F2" w:rsidRPr="003823F3">
        <w:rPr>
          <w:color w:val="000000"/>
          <w:sz w:val="28"/>
          <w:szCs w:val="28"/>
        </w:rPr>
        <w:t>цепи.</w:t>
      </w:r>
    </w:p>
    <w:p w:rsidR="002626F2" w:rsidRPr="003823F3" w:rsidRDefault="002626F2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26F2" w:rsidRPr="003823F3" w:rsidRDefault="00B33A9B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position w:val="-32"/>
          <w:sz w:val="28"/>
          <w:szCs w:val="28"/>
        </w:rPr>
        <w:object w:dxaOrig="2360" w:dyaOrig="740">
          <v:shape id="_x0000_i1093" type="#_x0000_t75" style="width:121.5pt;height:38.25pt" o:ole="">
            <v:imagedata r:id="rId107" o:title=""/>
          </v:shape>
          <o:OLEObject Type="Embed" ProgID="Equation.DSMT4" ShapeID="_x0000_i1093" DrawAspect="Content" ObjectID="_1457474428" r:id="rId108"/>
        </w:object>
      </w:r>
      <w:r w:rsidR="00064F9A" w:rsidRPr="003823F3">
        <w:rPr>
          <w:color w:val="000000"/>
          <w:sz w:val="28"/>
          <w:szCs w:val="28"/>
        </w:rPr>
        <w:t xml:space="preserve"> </w:t>
      </w:r>
      <w:r w:rsidR="002626F2" w:rsidRPr="003823F3">
        <w:rPr>
          <w:color w:val="000000"/>
          <w:sz w:val="28"/>
          <w:szCs w:val="28"/>
        </w:rPr>
        <w:t>(7.2)</w:t>
      </w:r>
    </w:p>
    <w:p w:rsidR="00A84A12" w:rsidRPr="003823F3" w:rsidRDefault="00B33A9B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position w:val="-30"/>
          <w:sz w:val="28"/>
          <w:szCs w:val="28"/>
        </w:rPr>
        <w:object w:dxaOrig="999" w:dyaOrig="680">
          <v:shape id="_x0000_i1094" type="#_x0000_t75" style="width:57.75pt;height:39pt" o:ole="">
            <v:imagedata r:id="rId109" o:title=""/>
          </v:shape>
          <o:OLEObject Type="Embed" ProgID="Equation.DSMT4" ShapeID="_x0000_i1094" DrawAspect="Content" ObjectID="_1457474429" r:id="rId110"/>
        </w:object>
      </w:r>
      <w:r w:rsidR="00064F9A" w:rsidRPr="003823F3">
        <w:rPr>
          <w:color w:val="000000"/>
          <w:sz w:val="28"/>
          <w:szCs w:val="28"/>
        </w:rPr>
        <w:t xml:space="preserve"> </w:t>
      </w:r>
      <w:r w:rsidR="00D50839" w:rsidRPr="003823F3">
        <w:rPr>
          <w:color w:val="000000"/>
          <w:sz w:val="28"/>
          <w:szCs w:val="28"/>
        </w:rPr>
        <w:t>(7.3)</w:t>
      </w:r>
    </w:p>
    <w:p w:rsidR="00A03768" w:rsidRPr="003823F3" w:rsidRDefault="00A03768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10EB" w:rsidRPr="003823F3" w:rsidRDefault="00F83A05" w:rsidP="00A037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Для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расчета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коэффициента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демодуляции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формуле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(7.1)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необходимо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найти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коэффициенты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модуляции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гармоник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входе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выходе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избирательной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Как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видно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из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формулы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(7.3)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для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расчетов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необходимо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знать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коэффициент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А</w:t>
      </w:r>
      <w:r w:rsidRPr="003823F3">
        <w:rPr>
          <w:color w:val="000000"/>
          <w:sz w:val="28"/>
          <w:szCs w:val="28"/>
          <w:vertAlign w:val="subscript"/>
        </w:rPr>
        <w:t>0</w:t>
      </w:r>
      <w:r w:rsidRPr="003823F3">
        <w:rPr>
          <w:color w:val="000000"/>
          <w:sz w:val="28"/>
          <w:szCs w:val="28"/>
        </w:rPr>
        <w:t>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Его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можно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найти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из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формулы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из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формулы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(7.3)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для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первой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гармоники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сигнала.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заданию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имеем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коэффициент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модуляции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первой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гармоники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спектра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сигнала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входе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М</w:t>
      </w:r>
      <w:r w:rsidRPr="003823F3">
        <w:rPr>
          <w:color w:val="000000"/>
          <w:sz w:val="28"/>
          <w:szCs w:val="28"/>
          <w:vertAlign w:val="subscript"/>
        </w:rPr>
        <w:t>1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=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80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%.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Тогда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А</w:t>
      </w:r>
      <w:r w:rsidRPr="003823F3">
        <w:rPr>
          <w:color w:val="000000"/>
          <w:sz w:val="28"/>
          <w:szCs w:val="28"/>
          <w:vertAlign w:val="subscript"/>
        </w:rPr>
        <w:t>0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=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0.09.</w:t>
      </w:r>
      <w:r w:rsidR="00064F9A" w:rsidRPr="003823F3">
        <w:rPr>
          <w:color w:val="000000"/>
          <w:sz w:val="28"/>
          <w:szCs w:val="28"/>
        </w:rPr>
        <w:t xml:space="preserve"> </w:t>
      </w:r>
      <w:r w:rsidR="004C61D7" w:rsidRPr="003823F3">
        <w:rPr>
          <w:color w:val="000000"/>
          <w:sz w:val="28"/>
          <w:szCs w:val="28"/>
        </w:rPr>
        <w:t>Тогда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4C61D7" w:rsidRPr="003823F3">
        <w:rPr>
          <w:color w:val="000000"/>
          <w:sz w:val="28"/>
          <w:szCs w:val="28"/>
        </w:rPr>
        <w:t>можно</w:t>
      </w:r>
      <w:r w:rsidR="00064F9A" w:rsidRPr="003823F3">
        <w:rPr>
          <w:color w:val="000000"/>
          <w:sz w:val="28"/>
          <w:szCs w:val="28"/>
        </w:rPr>
        <w:t xml:space="preserve"> </w:t>
      </w:r>
      <w:r w:rsidR="004C61D7" w:rsidRPr="003823F3">
        <w:rPr>
          <w:color w:val="000000"/>
          <w:sz w:val="28"/>
          <w:szCs w:val="28"/>
        </w:rPr>
        <w:t>найти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4C61D7" w:rsidRPr="003823F3">
        <w:rPr>
          <w:color w:val="000000"/>
          <w:sz w:val="28"/>
          <w:szCs w:val="28"/>
        </w:rPr>
        <w:t>коэффициенты</w:t>
      </w:r>
      <w:r w:rsidR="00064F9A" w:rsidRPr="003823F3">
        <w:rPr>
          <w:color w:val="000000"/>
          <w:sz w:val="28"/>
          <w:szCs w:val="28"/>
        </w:rPr>
        <w:t xml:space="preserve"> </w:t>
      </w:r>
      <w:r w:rsidR="004C61D7" w:rsidRPr="003823F3">
        <w:rPr>
          <w:color w:val="000000"/>
          <w:sz w:val="28"/>
          <w:szCs w:val="28"/>
        </w:rPr>
        <w:t>модуляции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4C61D7" w:rsidRPr="003823F3">
        <w:rPr>
          <w:color w:val="000000"/>
          <w:sz w:val="28"/>
          <w:szCs w:val="28"/>
        </w:rPr>
        <w:t>гармоник</w:t>
      </w:r>
      <w:r w:rsidR="00064F9A" w:rsidRPr="003823F3">
        <w:rPr>
          <w:color w:val="000000"/>
          <w:sz w:val="28"/>
          <w:szCs w:val="28"/>
        </w:rPr>
        <w:t xml:space="preserve"> </w:t>
      </w:r>
      <w:r w:rsidR="004C61D7" w:rsidRPr="003823F3">
        <w:rPr>
          <w:color w:val="000000"/>
          <w:sz w:val="28"/>
          <w:szCs w:val="28"/>
        </w:rPr>
        <w:t>сигнала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4C61D7"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4C61D7" w:rsidRPr="003823F3">
        <w:rPr>
          <w:color w:val="000000"/>
          <w:sz w:val="28"/>
          <w:szCs w:val="28"/>
        </w:rPr>
        <w:t>входе</w:t>
      </w:r>
      <w:r w:rsidR="00064F9A" w:rsidRPr="003823F3">
        <w:rPr>
          <w:color w:val="000000"/>
          <w:sz w:val="28"/>
          <w:szCs w:val="28"/>
        </w:rPr>
        <w:t xml:space="preserve"> </w:t>
      </w:r>
      <w:r w:rsidR="004C61D7" w:rsidRPr="003823F3">
        <w:rPr>
          <w:color w:val="000000"/>
          <w:sz w:val="28"/>
          <w:szCs w:val="28"/>
        </w:rPr>
        <w:t>по</w:t>
      </w:r>
      <w:r w:rsidR="00064F9A" w:rsidRPr="003823F3">
        <w:rPr>
          <w:color w:val="000000"/>
          <w:sz w:val="28"/>
          <w:szCs w:val="28"/>
        </w:rPr>
        <w:t xml:space="preserve"> </w:t>
      </w:r>
      <w:r w:rsidR="004C61D7" w:rsidRPr="003823F3">
        <w:rPr>
          <w:color w:val="000000"/>
          <w:sz w:val="28"/>
          <w:szCs w:val="28"/>
        </w:rPr>
        <w:t>формуле</w:t>
      </w:r>
      <w:r w:rsidR="00064F9A" w:rsidRPr="003823F3">
        <w:rPr>
          <w:color w:val="000000"/>
          <w:sz w:val="28"/>
          <w:szCs w:val="28"/>
        </w:rPr>
        <w:t xml:space="preserve"> </w:t>
      </w:r>
      <w:r w:rsidR="004C61D7" w:rsidRPr="003823F3">
        <w:rPr>
          <w:color w:val="000000"/>
          <w:sz w:val="28"/>
          <w:szCs w:val="28"/>
        </w:rPr>
        <w:t>(7.3).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0EB" w:rsidRPr="003823F3">
        <w:rPr>
          <w:color w:val="000000"/>
          <w:sz w:val="28"/>
          <w:szCs w:val="28"/>
        </w:rPr>
        <w:t>Значения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0EB" w:rsidRPr="003823F3">
        <w:rPr>
          <w:color w:val="000000"/>
          <w:sz w:val="28"/>
          <w:szCs w:val="28"/>
        </w:rPr>
        <w:t>коэффициентов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0EB" w:rsidRPr="003823F3">
        <w:rPr>
          <w:color w:val="000000"/>
          <w:sz w:val="28"/>
          <w:szCs w:val="28"/>
        </w:rPr>
        <w:t>модуляции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0EB" w:rsidRPr="003823F3">
        <w:rPr>
          <w:color w:val="000000"/>
          <w:sz w:val="28"/>
          <w:szCs w:val="28"/>
        </w:rPr>
        <w:t>первых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0EB" w:rsidRPr="003823F3">
        <w:rPr>
          <w:color w:val="000000"/>
          <w:sz w:val="28"/>
          <w:szCs w:val="28"/>
        </w:rPr>
        <w:t>девяти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0EB" w:rsidRPr="003823F3">
        <w:rPr>
          <w:color w:val="000000"/>
          <w:sz w:val="28"/>
          <w:szCs w:val="28"/>
        </w:rPr>
        <w:t>гармоник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0EB" w:rsidRPr="003823F3">
        <w:rPr>
          <w:color w:val="000000"/>
          <w:sz w:val="28"/>
          <w:szCs w:val="28"/>
        </w:rPr>
        <w:t>сигнала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0EB"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0EB" w:rsidRPr="003823F3">
        <w:rPr>
          <w:color w:val="000000"/>
          <w:sz w:val="28"/>
          <w:szCs w:val="28"/>
        </w:rPr>
        <w:t>входе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0EB" w:rsidRPr="003823F3">
        <w:rPr>
          <w:color w:val="000000"/>
          <w:sz w:val="28"/>
          <w:szCs w:val="28"/>
        </w:rPr>
        <w:t>избирательной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0EB" w:rsidRPr="003823F3">
        <w:rPr>
          <w:color w:val="000000"/>
          <w:sz w:val="28"/>
          <w:szCs w:val="28"/>
        </w:rPr>
        <w:t>цепи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0EB" w:rsidRPr="003823F3">
        <w:rPr>
          <w:color w:val="000000"/>
          <w:sz w:val="28"/>
          <w:szCs w:val="28"/>
        </w:rPr>
        <w:t>приведены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0EB" w:rsidRPr="003823F3">
        <w:rPr>
          <w:color w:val="000000"/>
          <w:sz w:val="28"/>
          <w:szCs w:val="28"/>
        </w:rPr>
        <w:t>в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0EB" w:rsidRPr="003823F3">
        <w:rPr>
          <w:color w:val="000000"/>
          <w:sz w:val="28"/>
          <w:szCs w:val="28"/>
        </w:rPr>
        <w:t>таблице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0EB" w:rsidRPr="003823F3">
        <w:rPr>
          <w:color w:val="000000"/>
          <w:sz w:val="28"/>
          <w:szCs w:val="28"/>
        </w:rPr>
        <w:t>7.1.</w:t>
      </w:r>
      <w:r w:rsidR="00A03768" w:rsidRPr="003823F3">
        <w:rPr>
          <w:color w:val="000000"/>
          <w:sz w:val="28"/>
          <w:szCs w:val="28"/>
        </w:rPr>
        <w:t xml:space="preserve"> </w:t>
      </w:r>
      <w:r w:rsidR="000C3E21" w:rsidRPr="003823F3">
        <w:rPr>
          <w:color w:val="000000"/>
          <w:sz w:val="28"/>
          <w:szCs w:val="28"/>
        </w:rPr>
        <w:t>Для</w:t>
      </w:r>
      <w:r w:rsidR="00064F9A" w:rsidRPr="003823F3">
        <w:rPr>
          <w:color w:val="000000"/>
          <w:sz w:val="28"/>
          <w:szCs w:val="28"/>
        </w:rPr>
        <w:t xml:space="preserve"> </w:t>
      </w:r>
      <w:r w:rsidR="000C3E21" w:rsidRPr="003823F3">
        <w:rPr>
          <w:color w:val="000000"/>
          <w:sz w:val="28"/>
          <w:szCs w:val="28"/>
        </w:rPr>
        <w:t>расчета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0C3E21" w:rsidRPr="003823F3">
        <w:rPr>
          <w:color w:val="000000"/>
          <w:sz w:val="28"/>
          <w:szCs w:val="28"/>
        </w:rPr>
        <w:t>коэффициента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0C3E21" w:rsidRPr="003823F3">
        <w:rPr>
          <w:color w:val="000000"/>
          <w:sz w:val="28"/>
          <w:szCs w:val="28"/>
        </w:rPr>
        <w:t>модуляции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0C3E21"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0C3E21" w:rsidRPr="003823F3">
        <w:rPr>
          <w:color w:val="000000"/>
          <w:sz w:val="28"/>
          <w:szCs w:val="28"/>
        </w:rPr>
        <w:t>выходе</w:t>
      </w:r>
      <w:r w:rsidR="00064F9A" w:rsidRPr="003823F3">
        <w:rPr>
          <w:color w:val="000000"/>
          <w:sz w:val="28"/>
          <w:szCs w:val="28"/>
        </w:rPr>
        <w:t xml:space="preserve"> </w:t>
      </w:r>
      <w:r w:rsidR="000C3E21" w:rsidRPr="003823F3">
        <w:rPr>
          <w:color w:val="000000"/>
          <w:sz w:val="28"/>
          <w:szCs w:val="28"/>
        </w:rPr>
        <w:t>цепи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0C3E21" w:rsidRPr="003823F3">
        <w:rPr>
          <w:color w:val="000000"/>
          <w:sz w:val="28"/>
          <w:szCs w:val="28"/>
        </w:rPr>
        <w:t>необходимы</w:t>
      </w:r>
      <w:r w:rsidR="00064F9A" w:rsidRPr="003823F3">
        <w:rPr>
          <w:color w:val="000000"/>
          <w:sz w:val="28"/>
          <w:szCs w:val="28"/>
        </w:rPr>
        <w:t xml:space="preserve"> </w:t>
      </w:r>
      <w:r w:rsidR="000C3E21" w:rsidRPr="003823F3">
        <w:rPr>
          <w:color w:val="000000"/>
          <w:sz w:val="28"/>
          <w:szCs w:val="28"/>
        </w:rPr>
        <w:t>коэффициенты</w:t>
      </w:r>
      <w:r w:rsidR="00064F9A" w:rsidRPr="003823F3">
        <w:rPr>
          <w:color w:val="000000"/>
          <w:sz w:val="28"/>
          <w:szCs w:val="28"/>
        </w:rPr>
        <w:t xml:space="preserve"> </w:t>
      </w:r>
      <w:r w:rsidR="000C3E21" w:rsidRPr="003823F3">
        <w:rPr>
          <w:color w:val="000000"/>
          <w:sz w:val="28"/>
          <w:szCs w:val="28"/>
        </w:rPr>
        <w:t>А</w:t>
      </w:r>
      <w:r w:rsidR="000C3E21" w:rsidRPr="003823F3">
        <w:rPr>
          <w:color w:val="000000"/>
          <w:sz w:val="28"/>
          <w:szCs w:val="28"/>
          <w:vertAlign w:val="subscript"/>
          <w:lang w:val="en-US"/>
        </w:rPr>
        <w:t>n</w:t>
      </w:r>
      <w:r w:rsidR="00064F9A" w:rsidRPr="003823F3">
        <w:rPr>
          <w:color w:val="000000"/>
          <w:sz w:val="28"/>
          <w:szCs w:val="28"/>
        </w:rPr>
        <w:t xml:space="preserve"> </w:t>
      </w:r>
      <w:r w:rsidR="000C3E21"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0C3E21" w:rsidRPr="003823F3">
        <w:rPr>
          <w:color w:val="000000"/>
          <w:sz w:val="28"/>
          <w:szCs w:val="28"/>
        </w:rPr>
        <w:t>выходе</w:t>
      </w:r>
      <w:r w:rsidR="00064F9A" w:rsidRPr="003823F3">
        <w:rPr>
          <w:color w:val="000000"/>
          <w:sz w:val="28"/>
          <w:szCs w:val="28"/>
        </w:rPr>
        <w:t xml:space="preserve"> </w:t>
      </w:r>
      <w:r w:rsidR="000C3E21" w:rsidRPr="003823F3">
        <w:rPr>
          <w:color w:val="000000"/>
          <w:sz w:val="28"/>
          <w:szCs w:val="28"/>
        </w:rPr>
        <w:t>цепи.</w:t>
      </w:r>
      <w:r w:rsidR="00064F9A" w:rsidRPr="003823F3">
        <w:rPr>
          <w:color w:val="000000"/>
          <w:sz w:val="28"/>
          <w:szCs w:val="28"/>
        </w:rPr>
        <w:t xml:space="preserve"> </w:t>
      </w:r>
      <w:r w:rsidR="000C3E21" w:rsidRPr="003823F3">
        <w:rPr>
          <w:color w:val="000000"/>
          <w:sz w:val="28"/>
          <w:szCs w:val="28"/>
        </w:rPr>
        <w:t>В</w:t>
      </w:r>
      <w:r w:rsidR="00064F9A" w:rsidRPr="003823F3">
        <w:rPr>
          <w:color w:val="000000"/>
          <w:sz w:val="28"/>
          <w:szCs w:val="28"/>
        </w:rPr>
        <w:t xml:space="preserve"> </w:t>
      </w:r>
      <w:r w:rsidR="000C3E21" w:rsidRPr="003823F3">
        <w:rPr>
          <w:color w:val="000000"/>
          <w:sz w:val="28"/>
          <w:szCs w:val="28"/>
        </w:rPr>
        <w:t>данной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="000C3E21" w:rsidRPr="003823F3">
        <w:rPr>
          <w:color w:val="000000"/>
          <w:sz w:val="28"/>
          <w:szCs w:val="28"/>
        </w:rPr>
        <w:t>курсовой</w:t>
      </w:r>
      <w:r w:rsidR="00064F9A" w:rsidRPr="003823F3">
        <w:rPr>
          <w:color w:val="000000"/>
          <w:sz w:val="28"/>
          <w:szCs w:val="28"/>
        </w:rPr>
        <w:t xml:space="preserve"> </w:t>
      </w:r>
      <w:r w:rsidR="000C3E21" w:rsidRPr="003823F3">
        <w:rPr>
          <w:color w:val="000000"/>
          <w:sz w:val="28"/>
          <w:szCs w:val="28"/>
        </w:rPr>
        <w:t>работе</w:t>
      </w:r>
      <w:r w:rsidR="00064F9A" w:rsidRPr="003823F3">
        <w:rPr>
          <w:color w:val="000000"/>
          <w:sz w:val="28"/>
          <w:szCs w:val="28"/>
        </w:rPr>
        <w:t xml:space="preserve"> </w:t>
      </w:r>
      <w:r w:rsidR="000C3E21" w:rsidRPr="003823F3">
        <w:rPr>
          <w:color w:val="000000"/>
          <w:sz w:val="28"/>
          <w:szCs w:val="28"/>
        </w:rPr>
        <w:t>рассчитывались</w:t>
      </w:r>
      <w:r w:rsidR="00064F9A" w:rsidRPr="003823F3">
        <w:rPr>
          <w:color w:val="000000"/>
          <w:sz w:val="28"/>
          <w:szCs w:val="28"/>
        </w:rPr>
        <w:t xml:space="preserve"> </w:t>
      </w:r>
      <w:r w:rsidR="000C3E21" w:rsidRPr="003823F3">
        <w:rPr>
          <w:color w:val="000000"/>
          <w:sz w:val="28"/>
          <w:szCs w:val="28"/>
        </w:rPr>
        <w:t>коэффициенты</w:t>
      </w:r>
      <w:r w:rsidR="00064F9A" w:rsidRPr="003823F3">
        <w:rPr>
          <w:color w:val="000000"/>
          <w:sz w:val="28"/>
          <w:szCs w:val="28"/>
        </w:rPr>
        <w:t xml:space="preserve"> </w:t>
      </w:r>
      <w:r w:rsidR="000C3E21" w:rsidRPr="003823F3">
        <w:rPr>
          <w:color w:val="000000"/>
          <w:sz w:val="28"/>
          <w:szCs w:val="28"/>
        </w:rPr>
        <w:t>С</w:t>
      </w:r>
      <w:r w:rsidR="000C3E21" w:rsidRPr="003823F3">
        <w:rPr>
          <w:color w:val="000000"/>
          <w:sz w:val="28"/>
          <w:szCs w:val="28"/>
          <w:vertAlign w:val="subscript"/>
          <w:lang w:val="en-US"/>
        </w:rPr>
        <w:t>n</w:t>
      </w:r>
      <w:r w:rsidR="00064F9A" w:rsidRPr="003823F3">
        <w:rPr>
          <w:color w:val="000000"/>
          <w:sz w:val="28"/>
          <w:szCs w:val="28"/>
        </w:rPr>
        <w:t xml:space="preserve"> </w:t>
      </w:r>
      <w:r w:rsidR="000C3E21"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0C3E21" w:rsidRPr="003823F3">
        <w:rPr>
          <w:color w:val="000000"/>
          <w:sz w:val="28"/>
          <w:szCs w:val="28"/>
        </w:rPr>
        <w:t>выходе</w:t>
      </w:r>
      <w:r w:rsidR="00064F9A" w:rsidRPr="003823F3">
        <w:rPr>
          <w:color w:val="000000"/>
          <w:sz w:val="28"/>
          <w:szCs w:val="28"/>
        </w:rPr>
        <w:t xml:space="preserve"> </w:t>
      </w:r>
      <w:r w:rsidR="000C3E21" w:rsidRPr="003823F3">
        <w:rPr>
          <w:color w:val="000000"/>
          <w:sz w:val="28"/>
          <w:szCs w:val="28"/>
        </w:rPr>
        <w:t>цепи.</w:t>
      </w:r>
      <w:r w:rsidR="00064F9A" w:rsidRPr="003823F3">
        <w:rPr>
          <w:color w:val="000000"/>
          <w:sz w:val="28"/>
          <w:szCs w:val="28"/>
        </w:rPr>
        <w:t xml:space="preserve"> </w:t>
      </w:r>
      <w:r w:rsidR="000C3E21" w:rsidRPr="003823F3">
        <w:rPr>
          <w:color w:val="000000"/>
          <w:sz w:val="28"/>
          <w:szCs w:val="28"/>
        </w:rPr>
        <w:t>Воспользуемся</w:t>
      </w:r>
      <w:r w:rsidR="00064F9A" w:rsidRPr="003823F3">
        <w:rPr>
          <w:color w:val="000000"/>
          <w:sz w:val="28"/>
          <w:szCs w:val="28"/>
        </w:rPr>
        <w:t xml:space="preserve"> </w:t>
      </w:r>
      <w:r w:rsidR="000C3E21" w:rsidRPr="003823F3">
        <w:rPr>
          <w:color w:val="000000"/>
          <w:sz w:val="28"/>
          <w:szCs w:val="28"/>
        </w:rPr>
        <w:t>формулой</w:t>
      </w:r>
      <w:r w:rsidR="00064F9A" w:rsidRPr="003823F3">
        <w:rPr>
          <w:color w:val="000000"/>
          <w:sz w:val="28"/>
          <w:szCs w:val="28"/>
        </w:rPr>
        <w:t xml:space="preserve"> </w:t>
      </w:r>
      <w:r w:rsidR="000C3E21" w:rsidRPr="003823F3">
        <w:rPr>
          <w:color w:val="000000"/>
          <w:sz w:val="28"/>
          <w:szCs w:val="28"/>
        </w:rPr>
        <w:t>(7.4)</w:t>
      </w:r>
      <w:r w:rsidR="00064F9A" w:rsidRPr="003823F3">
        <w:rPr>
          <w:color w:val="000000"/>
          <w:sz w:val="28"/>
          <w:szCs w:val="28"/>
        </w:rPr>
        <w:t xml:space="preserve"> </w:t>
      </w:r>
      <w:r w:rsidR="000C3E21" w:rsidRPr="003823F3">
        <w:rPr>
          <w:color w:val="000000"/>
          <w:sz w:val="28"/>
          <w:szCs w:val="28"/>
        </w:rPr>
        <w:t>для</w:t>
      </w:r>
      <w:r w:rsidR="00064F9A" w:rsidRPr="003823F3">
        <w:rPr>
          <w:color w:val="000000"/>
          <w:sz w:val="28"/>
          <w:szCs w:val="28"/>
        </w:rPr>
        <w:t xml:space="preserve"> </w:t>
      </w:r>
      <w:r w:rsidR="000C3E21" w:rsidRPr="003823F3">
        <w:rPr>
          <w:color w:val="000000"/>
          <w:sz w:val="28"/>
          <w:szCs w:val="28"/>
        </w:rPr>
        <w:t>перехода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0C3E21" w:rsidRPr="003823F3">
        <w:rPr>
          <w:color w:val="000000"/>
          <w:sz w:val="28"/>
          <w:szCs w:val="28"/>
        </w:rPr>
        <w:t>к</w:t>
      </w:r>
      <w:r w:rsidR="00064F9A" w:rsidRPr="003823F3">
        <w:rPr>
          <w:color w:val="000000"/>
          <w:sz w:val="28"/>
          <w:szCs w:val="28"/>
        </w:rPr>
        <w:t xml:space="preserve"> </w:t>
      </w:r>
      <w:r w:rsidR="000C3E21" w:rsidRPr="003823F3">
        <w:rPr>
          <w:color w:val="000000"/>
          <w:sz w:val="28"/>
          <w:szCs w:val="28"/>
        </w:rPr>
        <w:t>коэффициентам</w:t>
      </w:r>
      <w:r w:rsidR="00064F9A" w:rsidRPr="003823F3">
        <w:rPr>
          <w:color w:val="000000"/>
          <w:sz w:val="28"/>
          <w:szCs w:val="28"/>
        </w:rPr>
        <w:t xml:space="preserve"> </w:t>
      </w:r>
      <w:r w:rsidR="000C3E21" w:rsidRPr="003823F3">
        <w:rPr>
          <w:color w:val="000000"/>
          <w:sz w:val="28"/>
          <w:szCs w:val="28"/>
        </w:rPr>
        <w:t>А</w:t>
      </w:r>
      <w:r w:rsidR="000C3E21" w:rsidRPr="003823F3">
        <w:rPr>
          <w:color w:val="000000"/>
          <w:sz w:val="28"/>
          <w:szCs w:val="28"/>
          <w:vertAlign w:val="subscript"/>
          <w:lang w:val="en-US"/>
        </w:rPr>
        <w:t>n</w:t>
      </w:r>
      <w:r w:rsidR="000C3E21" w:rsidRPr="003823F3">
        <w:rPr>
          <w:color w:val="000000"/>
          <w:sz w:val="28"/>
          <w:szCs w:val="28"/>
        </w:rPr>
        <w:t>:</w:t>
      </w:r>
    </w:p>
    <w:p w:rsidR="00A03768" w:rsidRPr="003823F3" w:rsidRDefault="00A03768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E21" w:rsidRPr="003823F3" w:rsidRDefault="00B33A9B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position w:val="-12"/>
          <w:sz w:val="28"/>
          <w:szCs w:val="28"/>
        </w:rPr>
        <w:object w:dxaOrig="1040" w:dyaOrig="360">
          <v:shape id="_x0000_i1095" type="#_x0000_t75" style="width:56.25pt;height:19.5pt" o:ole="">
            <v:imagedata r:id="rId111" o:title=""/>
          </v:shape>
          <o:OLEObject Type="Embed" ProgID="Equation.DSMT4" ShapeID="_x0000_i1095" DrawAspect="Content" ObjectID="_1457474430" r:id="rId112"/>
        </w:objec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position w:val="-14"/>
          <w:sz w:val="28"/>
          <w:szCs w:val="28"/>
        </w:rPr>
        <w:object w:dxaOrig="1020" w:dyaOrig="400">
          <v:shape id="_x0000_i1096" type="#_x0000_t75" style="width:57.75pt;height:23.25pt" o:ole="">
            <v:imagedata r:id="rId113" o:title=""/>
          </v:shape>
          <o:OLEObject Type="Embed" ProgID="Equation.DSMT4" ShapeID="_x0000_i1096" DrawAspect="Content" ObjectID="_1457474431" r:id="rId114"/>
        </w:object>
      </w:r>
      <w:r w:rsidR="00064F9A" w:rsidRPr="003823F3">
        <w:rPr>
          <w:color w:val="000000"/>
          <w:sz w:val="28"/>
          <w:szCs w:val="28"/>
        </w:rPr>
        <w:t xml:space="preserve"> </w:t>
      </w:r>
      <w:r w:rsidR="000C3E21" w:rsidRPr="003823F3">
        <w:rPr>
          <w:color w:val="000000"/>
          <w:sz w:val="28"/>
          <w:szCs w:val="28"/>
        </w:rPr>
        <w:t>(7.4)</w:t>
      </w:r>
    </w:p>
    <w:p w:rsidR="00A03768" w:rsidRPr="003823F3" w:rsidRDefault="00A03768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E21" w:rsidRPr="003823F3" w:rsidRDefault="000C3E21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Коэффициенты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модуляции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выходе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также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коэффициенты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демодуляции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для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первых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девяти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гармоник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сигнала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приведены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таблице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(7.1)</w:t>
      </w:r>
    </w:p>
    <w:p w:rsidR="000C3E21" w:rsidRPr="003823F3" w:rsidRDefault="000C3E21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3E21" w:rsidRPr="003823F3" w:rsidRDefault="008041B3" w:rsidP="00A037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Таблица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7.1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–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Значения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коэффициентов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модуляции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входе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выходе</w:t>
      </w:r>
      <w:r w:rsidR="00A03768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избирательной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коэффициентов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демодуляции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дл</w:t>
      </w:r>
      <w:r w:rsidR="00A03768" w:rsidRPr="003823F3">
        <w:rPr>
          <w:color w:val="000000"/>
          <w:sz w:val="28"/>
          <w:szCs w:val="28"/>
        </w:rPr>
        <w:t xml:space="preserve">я </w:t>
      </w:r>
      <w:r w:rsidRPr="003823F3">
        <w:rPr>
          <w:color w:val="000000"/>
          <w:sz w:val="28"/>
          <w:szCs w:val="28"/>
        </w:rPr>
        <w:t>первых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десяти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гармоник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сигнала.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7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</w:tblGrid>
      <w:tr w:rsidR="008F2BD9" w:rsidRPr="003823F3" w:rsidTr="003823F3">
        <w:trPr>
          <w:jc w:val="center"/>
        </w:trPr>
        <w:tc>
          <w:tcPr>
            <w:tcW w:w="626" w:type="dxa"/>
            <w:shd w:val="clear" w:color="auto" w:fill="auto"/>
          </w:tcPr>
          <w:p w:rsidR="000C3E21" w:rsidRPr="003823F3" w:rsidRDefault="000C3E21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C3E21" w:rsidRPr="003823F3" w:rsidRDefault="000C3E21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C3E21" w:rsidRPr="003823F3" w:rsidRDefault="000C3E21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C3E21" w:rsidRPr="003823F3" w:rsidRDefault="000C3E21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C3E21" w:rsidRPr="003823F3" w:rsidRDefault="000C3E21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C3E21" w:rsidRPr="003823F3" w:rsidRDefault="000C3E21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C3E21" w:rsidRPr="003823F3" w:rsidRDefault="000C3E21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C3E21" w:rsidRPr="003823F3" w:rsidRDefault="000C3E21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C3E21" w:rsidRPr="003823F3" w:rsidRDefault="000C3E21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C3E21" w:rsidRPr="003823F3" w:rsidRDefault="000C3E21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C3E21" w:rsidRPr="003823F3" w:rsidRDefault="000C3E21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  <w:szCs w:val="28"/>
              </w:rPr>
              <w:t>10</w:t>
            </w:r>
          </w:p>
        </w:tc>
      </w:tr>
      <w:tr w:rsidR="008F2BD9" w:rsidRPr="003823F3" w:rsidTr="003823F3">
        <w:trPr>
          <w:jc w:val="center"/>
        </w:trPr>
        <w:tc>
          <w:tcPr>
            <w:tcW w:w="626" w:type="dxa"/>
            <w:shd w:val="clear" w:color="auto" w:fill="auto"/>
          </w:tcPr>
          <w:p w:rsidR="000C3E21" w:rsidRPr="003823F3" w:rsidRDefault="00B33A9B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  <w:szCs w:val="28"/>
              </w:rPr>
              <w:object w:dxaOrig="660" w:dyaOrig="380">
                <v:shape id="_x0000_i1097" type="#_x0000_t75" style="width:33pt;height:18.75pt" o:ole="">
                  <v:imagedata r:id="rId115" o:title=""/>
                </v:shape>
                <o:OLEObject Type="Embed" ProgID="Equation.DSMT4" ShapeID="_x0000_i1097" DrawAspect="Content" ObjectID="_1457474432" r:id="rId116"/>
              </w:object>
            </w:r>
          </w:p>
        </w:tc>
        <w:tc>
          <w:tcPr>
            <w:tcW w:w="0" w:type="auto"/>
            <w:shd w:val="clear" w:color="auto" w:fill="auto"/>
          </w:tcPr>
          <w:p w:rsidR="000C3E21" w:rsidRPr="003823F3" w:rsidRDefault="008F2BD9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0.8</w:t>
            </w:r>
          </w:p>
        </w:tc>
        <w:tc>
          <w:tcPr>
            <w:tcW w:w="0" w:type="auto"/>
            <w:shd w:val="clear" w:color="auto" w:fill="auto"/>
          </w:tcPr>
          <w:p w:rsidR="000C3E21" w:rsidRPr="003823F3" w:rsidRDefault="008F2BD9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0.789</w:t>
            </w:r>
            <w:r w:rsidRPr="003823F3"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C3E21" w:rsidRPr="003823F3" w:rsidRDefault="008F2BD9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0.772</w:t>
            </w:r>
            <w:r w:rsidRPr="003823F3"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C3E21" w:rsidRPr="003823F3" w:rsidRDefault="008F2BD9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0.748</w:t>
            </w:r>
            <w:r w:rsidRPr="003823F3"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C3E21" w:rsidRPr="003823F3" w:rsidRDefault="008F2BD9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0.718</w:t>
            </w:r>
            <w:r w:rsidRPr="003823F3">
              <w:rPr>
                <w:color w:val="000000"/>
                <w:sz w:val="20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C3E21" w:rsidRPr="003823F3" w:rsidRDefault="008F2BD9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0.68</w:t>
            </w:r>
            <w:r w:rsidRPr="003823F3">
              <w:rPr>
                <w:color w:val="000000"/>
                <w:sz w:val="20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0C3E21" w:rsidRPr="003823F3" w:rsidRDefault="008F2BD9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0.644</w:t>
            </w:r>
            <w:r w:rsidRPr="003823F3"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C3E21" w:rsidRPr="003823F3" w:rsidRDefault="008F2BD9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0.6011</w:t>
            </w:r>
          </w:p>
        </w:tc>
        <w:tc>
          <w:tcPr>
            <w:tcW w:w="0" w:type="auto"/>
            <w:shd w:val="clear" w:color="auto" w:fill="auto"/>
          </w:tcPr>
          <w:p w:rsidR="000C3E21" w:rsidRPr="003823F3" w:rsidRDefault="008F2BD9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0.5548</w:t>
            </w:r>
          </w:p>
        </w:tc>
        <w:tc>
          <w:tcPr>
            <w:tcW w:w="0" w:type="auto"/>
            <w:shd w:val="clear" w:color="auto" w:fill="auto"/>
          </w:tcPr>
          <w:p w:rsidR="000C3E21" w:rsidRPr="003823F3" w:rsidRDefault="008F2BD9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0.506</w:t>
            </w:r>
            <w:r w:rsidRPr="003823F3">
              <w:rPr>
                <w:color w:val="000000"/>
                <w:sz w:val="20"/>
                <w:lang w:val="en-US"/>
              </w:rPr>
              <w:t>5</w:t>
            </w:r>
          </w:p>
        </w:tc>
      </w:tr>
      <w:tr w:rsidR="008F2BD9" w:rsidRPr="003823F3" w:rsidTr="003823F3">
        <w:trPr>
          <w:jc w:val="center"/>
        </w:trPr>
        <w:tc>
          <w:tcPr>
            <w:tcW w:w="626" w:type="dxa"/>
            <w:shd w:val="clear" w:color="auto" w:fill="auto"/>
          </w:tcPr>
          <w:p w:rsidR="000C3E21" w:rsidRPr="003823F3" w:rsidRDefault="00B33A9B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  <w:szCs w:val="28"/>
              </w:rPr>
              <w:object w:dxaOrig="760" w:dyaOrig="380">
                <v:shape id="_x0000_i1098" type="#_x0000_t75" style="width:38.25pt;height:18.75pt" o:ole="">
                  <v:imagedata r:id="rId117" o:title=""/>
                </v:shape>
                <o:OLEObject Type="Embed" ProgID="Equation.DSMT4" ShapeID="_x0000_i1098" DrawAspect="Content" ObjectID="_1457474433" r:id="rId118"/>
              </w:object>
            </w:r>
          </w:p>
        </w:tc>
        <w:tc>
          <w:tcPr>
            <w:tcW w:w="0" w:type="auto"/>
            <w:shd w:val="clear" w:color="auto" w:fill="auto"/>
          </w:tcPr>
          <w:p w:rsidR="000C3E21" w:rsidRPr="003823F3" w:rsidRDefault="008F2BD9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0.783</w:t>
            </w:r>
            <w:r w:rsidRPr="003823F3"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C3E21" w:rsidRPr="003823F3" w:rsidRDefault="008F2BD9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0.729</w:t>
            </w:r>
            <w:r w:rsidRPr="003823F3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C3E21" w:rsidRPr="003823F3" w:rsidRDefault="008F2BD9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0.6566</w:t>
            </w:r>
          </w:p>
        </w:tc>
        <w:tc>
          <w:tcPr>
            <w:tcW w:w="0" w:type="auto"/>
            <w:shd w:val="clear" w:color="auto" w:fill="auto"/>
          </w:tcPr>
          <w:p w:rsidR="000C3E21" w:rsidRPr="003823F3" w:rsidRDefault="008F2BD9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0.5783</w:t>
            </w:r>
          </w:p>
        </w:tc>
        <w:tc>
          <w:tcPr>
            <w:tcW w:w="0" w:type="auto"/>
            <w:shd w:val="clear" w:color="auto" w:fill="auto"/>
          </w:tcPr>
          <w:p w:rsidR="000C3E21" w:rsidRPr="003823F3" w:rsidRDefault="008F2BD9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0.5024</w:t>
            </w:r>
          </w:p>
        </w:tc>
        <w:tc>
          <w:tcPr>
            <w:tcW w:w="0" w:type="auto"/>
            <w:shd w:val="clear" w:color="auto" w:fill="auto"/>
          </w:tcPr>
          <w:p w:rsidR="000C3E21" w:rsidRPr="003823F3" w:rsidRDefault="008F2BD9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0.432</w:t>
            </w:r>
            <w:r w:rsidRPr="003823F3">
              <w:rPr>
                <w:color w:val="000000"/>
                <w:sz w:val="20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C3E21" w:rsidRPr="003823F3" w:rsidRDefault="008F2BD9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0.3707</w:t>
            </w:r>
          </w:p>
        </w:tc>
        <w:tc>
          <w:tcPr>
            <w:tcW w:w="0" w:type="auto"/>
            <w:shd w:val="clear" w:color="auto" w:fill="auto"/>
          </w:tcPr>
          <w:p w:rsidR="000C3E21" w:rsidRPr="003823F3" w:rsidRDefault="008F2BD9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0.315</w:t>
            </w:r>
            <w:r w:rsidRPr="003823F3">
              <w:rPr>
                <w:color w:val="000000"/>
                <w:sz w:val="20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C3E21" w:rsidRPr="003823F3" w:rsidRDefault="008F2BD9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0.267</w:t>
            </w:r>
            <w:r w:rsidRPr="003823F3">
              <w:rPr>
                <w:color w:val="000000"/>
                <w:sz w:val="20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C3E21" w:rsidRPr="003823F3" w:rsidRDefault="008F2BD9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0.225</w:t>
            </w:r>
            <w:r w:rsidRPr="003823F3">
              <w:rPr>
                <w:color w:val="000000"/>
                <w:sz w:val="20"/>
                <w:lang w:val="en-US"/>
              </w:rPr>
              <w:t>7</w:t>
            </w:r>
          </w:p>
        </w:tc>
      </w:tr>
      <w:tr w:rsidR="008F2BD9" w:rsidRPr="003823F3" w:rsidTr="003823F3">
        <w:trPr>
          <w:jc w:val="center"/>
        </w:trPr>
        <w:tc>
          <w:tcPr>
            <w:tcW w:w="626" w:type="dxa"/>
            <w:shd w:val="clear" w:color="auto" w:fill="auto"/>
          </w:tcPr>
          <w:p w:rsidR="000C3E21" w:rsidRPr="003823F3" w:rsidRDefault="008F2BD9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  <w:szCs w:val="28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0C3E21" w:rsidRPr="003823F3" w:rsidRDefault="00855722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0.979</w:t>
            </w:r>
            <w:r w:rsidRPr="003823F3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C3E21" w:rsidRPr="003823F3" w:rsidRDefault="00855722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0.923</w:t>
            </w:r>
            <w:r w:rsidRPr="003823F3">
              <w:rPr>
                <w:color w:val="000000"/>
                <w:sz w:val="20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C3E21" w:rsidRPr="003823F3" w:rsidRDefault="00855722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0.850</w:t>
            </w:r>
            <w:r w:rsidRPr="003823F3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C3E21" w:rsidRPr="003823F3" w:rsidRDefault="00855722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0.772</w:t>
            </w:r>
            <w:r w:rsidRPr="003823F3">
              <w:rPr>
                <w:color w:val="000000"/>
                <w:sz w:val="20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C3E21" w:rsidRPr="003823F3" w:rsidRDefault="00855722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0.698</w:t>
            </w:r>
            <w:r w:rsidRPr="003823F3">
              <w:rPr>
                <w:color w:val="000000"/>
                <w:sz w:val="20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C3E21" w:rsidRPr="003823F3" w:rsidRDefault="00855722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</w:rPr>
              <w:t>0.632</w:t>
            </w:r>
            <w:r w:rsidRPr="003823F3">
              <w:rPr>
                <w:color w:val="000000"/>
                <w:sz w:val="20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C3E21" w:rsidRPr="003823F3" w:rsidRDefault="00855722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0.5752</w:t>
            </w:r>
          </w:p>
        </w:tc>
        <w:tc>
          <w:tcPr>
            <w:tcW w:w="0" w:type="auto"/>
            <w:shd w:val="clear" w:color="auto" w:fill="auto"/>
          </w:tcPr>
          <w:p w:rsidR="000C3E21" w:rsidRPr="003823F3" w:rsidRDefault="00855722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0.5255</w:t>
            </w:r>
          </w:p>
        </w:tc>
        <w:tc>
          <w:tcPr>
            <w:tcW w:w="0" w:type="auto"/>
            <w:shd w:val="clear" w:color="auto" w:fill="auto"/>
          </w:tcPr>
          <w:p w:rsidR="000C3E21" w:rsidRPr="003823F3" w:rsidRDefault="00855722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0.4826</w:t>
            </w:r>
          </w:p>
        </w:tc>
        <w:tc>
          <w:tcPr>
            <w:tcW w:w="0" w:type="auto"/>
            <w:shd w:val="clear" w:color="auto" w:fill="auto"/>
          </w:tcPr>
          <w:p w:rsidR="000C3E21" w:rsidRPr="003823F3" w:rsidRDefault="00855722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0.4456</w:t>
            </w:r>
          </w:p>
        </w:tc>
      </w:tr>
    </w:tbl>
    <w:p w:rsidR="000C3E21" w:rsidRPr="003823F3" w:rsidRDefault="000C3E21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0839" w:rsidRPr="003823F3" w:rsidRDefault="008E23EC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Для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сравнения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рисунке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7.1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приведена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нормированная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амплитудно-частотная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характеристика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A01219" w:rsidRPr="003823F3">
        <w:rPr>
          <w:color w:val="000000"/>
          <w:sz w:val="28"/>
          <w:szCs w:val="28"/>
        </w:rPr>
        <w:t>контура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A01219"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A01219" w:rsidRPr="003823F3">
        <w:rPr>
          <w:color w:val="000000"/>
          <w:sz w:val="28"/>
          <w:szCs w:val="28"/>
        </w:rPr>
        <w:t>построенные</w:t>
      </w:r>
      <w:r w:rsidR="00064F9A" w:rsidRPr="003823F3">
        <w:rPr>
          <w:color w:val="000000"/>
          <w:sz w:val="28"/>
          <w:szCs w:val="28"/>
        </w:rPr>
        <w:t xml:space="preserve"> </w:t>
      </w:r>
      <w:r w:rsidR="00A01219" w:rsidRPr="003823F3">
        <w:rPr>
          <w:color w:val="000000"/>
          <w:sz w:val="28"/>
          <w:szCs w:val="28"/>
        </w:rPr>
        <w:t>по</w:t>
      </w:r>
      <w:r w:rsidR="00064F9A" w:rsidRPr="003823F3">
        <w:rPr>
          <w:color w:val="000000"/>
          <w:sz w:val="28"/>
          <w:szCs w:val="28"/>
        </w:rPr>
        <w:t xml:space="preserve"> </w:t>
      </w:r>
      <w:r w:rsidR="00A01219" w:rsidRPr="003823F3">
        <w:rPr>
          <w:color w:val="000000"/>
          <w:sz w:val="28"/>
          <w:szCs w:val="28"/>
        </w:rPr>
        <w:t>точкам</w:t>
      </w:r>
      <w:r w:rsidR="00064F9A" w:rsidRPr="003823F3">
        <w:rPr>
          <w:color w:val="000000"/>
          <w:sz w:val="28"/>
          <w:szCs w:val="28"/>
        </w:rPr>
        <w:t xml:space="preserve"> </w:t>
      </w:r>
      <w:r w:rsidR="00A01219" w:rsidRPr="003823F3">
        <w:rPr>
          <w:color w:val="000000"/>
          <w:sz w:val="28"/>
          <w:szCs w:val="28"/>
        </w:rPr>
        <w:t>коэффициенты</w:t>
      </w:r>
      <w:r w:rsidR="00064F9A" w:rsidRPr="003823F3">
        <w:rPr>
          <w:color w:val="000000"/>
          <w:sz w:val="28"/>
          <w:szCs w:val="28"/>
        </w:rPr>
        <w:t xml:space="preserve"> </w:t>
      </w:r>
      <w:r w:rsidR="00A01219" w:rsidRPr="003823F3">
        <w:rPr>
          <w:color w:val="000000"/>
          <w:sz w:val="28"/>
          <w:szCs w:val="28"/>
        </w:rPr>
        <w:t>демодуляции.</w:t>
      </w:r>
      <w:r w:rsidR="00064F9A" w:rsidRPr="003823F3">
        <w:rPr>
          <w:color w:val="000000"/>
          <w:sz w:val="28"/>
          <w:szCs w:val="28"/>
        </w:rPr>
        <w:t xml:space="preserve"> </w:t>
      </w:r>
      <w:r w:rsidR="00A01219" w:rsidRPr="003823F3">
        <w:rPr>
          <w:color w:val="000000"/>
          <w:sz w:val="28"/>
          <w:szCs w:val="28"/>
        </w:rPr>
        <w:t>Как</w:t>
      </w:r>
      <w:r w:rsidR="00064F9A" w:rsidRPr="003823F3">
        <w:rPr>
          <w:color w:val="000000"/>
          <w:sz w:val="28"/>
          <w:szCs w:val="28"/>
        </w:rPr>
        <w:t xml:space="preserve"> </w:t>
      </w:r>
      <w:r w:rsidR="00A01219" w:rsidRPr="003823F3">
        <w:rPr>
          <w:color w:val="000000"/>
          <w:sz w:val="28"/>
          <w:szCs w:val="28"/>
        </w:rPr>
        <w:t>видно</w:t>
      </w:r>
      <w:r w:rsidR="00064F9A" w:rsidRPr="003823F3">
        <w:rPr>
          <w:color w:val="000000"/>
          <w:sz w:val="28"/>
          <w:szCs w:val="28"/>
        </w:rPr>
        <w:t xml:space="preserve"> </w:t>
      </w:r>
      <w:r w:rsidR="00A01219" w:rsidRPr="003823F3">
        <w:rPr>
          <w:color w:val="000000"/>
          <w:sz w:val="28"/>
          <w:szCs w:val="28"/>
        </w:rPr>
        <w:t>точки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A01219" w:rsidRPr="003823F3">
        <w:rPr>
          <w:color w:val="000000"/>
          <w:sz w:val="28"/>
          <w:szCs w:val="28"/>
        </w:rPr>
        <w:t>рассчитанные</w:t>
      </w:r>
      <w:r w:rsidR="00064F9A" w:rsidRPr="003823F3">
        <w:rPr>
          <w:color w:val="000000"/>
          <w:sz w:val="28"/>
          <w:szCs w:val="28"/>
        </w:rPr>
        <w:t xml:space="preserve"> </w:t>
      </w:r>
      <w:r w:rsidR="00A01219" w:rsidRPr="003823F3">
        <w:rPr>
          <w:color w:val="000000"/>
          <w:sz w:val="28"/>
          <w:szCs w:val="28"/>
        </w:rPr>
        <w:t>по</w:t>
      </w:r>
      <w:r w:rsidR="00064F9A" w:rsidRPr="003823F3">
        <w:rPr>
          <w:color w:val="000000"/>
          <w:sz w:val="28"/>
          <w:szCs w:val="28"/>
        </w:rPr>
        <w:t xml:space="preserve"> </w:t>
      </w:r>
      <w:r w:rsidR="00A01219" w:rsidRPr="003823F3">
        <w:rPr>
          <w:color w:val="000000"/>
          <w:sz w:val="28"/>
          <w:szCs w:val="28"/>
        </w:rPr>
        <w:t>формула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A01219" w:rsidRPr="003823F3">
        <w:rPr>
          <w:color w:val="000000"/>
          <w:sz w:val="28"/>
          <w:szCs w:val="28"/>
        </w:rPr>
        <w:t>(7.1)</w:t>
      </w:r>
      <w:r w:rsidR="00064F9A" w:rsidRPr="003823F3">
        <w:rPr>
          <w:color w:val="000000"/>
          <w:sz w:val="28"/>
          <w:szCs w:val="28"/>
        </w:rPr>
        <w:t xml:space="preserve"> </w:t>
      </w:r>
      <w:r w:rsidR="00A01219" w:rsidRPr="003823F3">
        <w:rPr>
          <w:color w:val="000000"/>
          <w:sz w:val="28"/>
          <w:szCs w:val="28"/>
        </w:rPr>
        <w:t>–</w:t>
      </w:r>
      <w:r w:rsidR="00064F9A" w:rsidRPr="003823F3">
        <w:rPr>
          <w:color w:val="000000"/>
          <w:sz w:val="28"/>
          <w:szCs w:val="28"/>
        </w:rPr>
        <w:t xml:space="preserve"> </w:t>
      </w:r>
      <w:r w:rsidR="00A01219" w:rsidRPr="003823F3">
        <w:rPr>
          <w:color w:val="000000"/>
          <w:sz w:val="28"/>
          <w:szCs w:val="28"/>
        </w:rPr>
        <w:t>(7.4)</w:t>
      </w:r>
      <w:r w:rsidR="00064F9A" w:rsidRPr="003823F3">
        <w:rPr>
          <w:color w:val="000000"/>
          <w:sz w:val="28"/>
          <w:szCs w:val="28"/>
        </w:rPr>
        <w:t xml:space="preserve"> </w:t>
      </w:r>
      <w:r w:rsidR="00A01219" w:rsidRPr="003823F3">
        <w:rPr>
          <w:color w:val="000000"/>
          <w:sz w:val="28"/>
          <w:szCs w:val="28"/>
        </w:rPr>
        <w:t>полностью</w:t>
      </w:r>
      <w:r w:rsidR="00064F9A" w:rsidRPr="003823F3">
        <w:rPr>
          <w:color w:val="000000"/>
          <w:sz w:val="28"/>
          <w:szCs w:val="28"/>
        </w:rPr>
        <w:t xml:space="preserve"> </w:t>
      </w:r>
      <w:r w:rsidR="00A01219" w:rsidRPr="003823F3">
        <w:rPr>
          <w:color w:val="000000"/>
          <w:sz w:val="28"/>
          <w:szCs w:val="28"/>
        </w:rPr>
        <w:t>совпадают</w:t>
      </w:r>
      <w:r w:rsidR="00064F9A" w:rsidRPr="003823F3">
        <w:rPr>
          <w:color w:val="000000"/>
          <w:sz w:val="28"/>
          <w:szCs w:val="28"/>
        </w:rPr>
        <w:t xml:space="preserve"> </w:t>
      </w:r>
      <w:r w:rsidR="00A01219" w:rsidRPr="003823F3">
        <w:rPr>
          <w:color w:val="000000"/>
          <w:sz w:val="28"/>
          <w:szCs w:val="28"/>
        </w:rPr>
        <w:t>с</w:t>
      </w:r>
      <w:r w:rsidR="00064F9A" w:rsidRPr="003823F3">
        <w:rPr>
          <w:color w:val="000000"/>
          <w:sz w:val="28"/>
          <w:szCs w:val="28"/>
        </w:rPr>
        <w:t xml:space="preserve"> </w:t>
      </w:r>
      <w:r w:rsidR="00A01219" w:rsidRPr="003823F3">
        <w:rPr>
          <w:color w:val="000000"/>
          <w:sz w:val="28"/>
          <w:szCs w:val="28"/>
        </w:rPr>
        <w:t>нормированной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="00A01219" w:rsidRPr="003823F3">
        <w:rPr>
          <w:color w:val="000000"/>
          <w:sz w:val="28"/>
          <w:szCs w:val="28"/>
        </w:rPr>
        <w:t>АЧХ</w:t>
      </w:r>
      <w:r w:rsidR="00064F9A" w:rsidRPr="003823F3">
        <w:rPr>
          <w:color w:val="000000"/>
          <w:sz w:val="28"/>
          <w:szCs w:val="28"/>
        </w:rPr>
        <w:t xml:space="preserve"> </w:t>
      </w:r>
      <w:r w:rsidR="00A01219" w:rsidRPr="003823F3">
        <w:rPr>
          <w:color w:val="000000"/>
          <w:sz w:val="28"/>
          <w:szCs w:val="28"/>
        </w:rPr>
        <w:t>избирательной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="00A01219" w:rsidRPr="003823F3">
        <w:rPr>
          <w:color w:val="000000"/>
          <w:sz w:val="28"/>
          <w:szCs w:val="28"/>
        </w:rPr>
        <w:t>цепи.</w:t>
      </w:r>
    </w:p>
    <w:p w:rsidR="00A01219" w:rsidRPr="003823F3" w:rsidRDefault="00A01219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1219" w:rsidRPr="003823F3" w:rsidRDefault="00EA7DC2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9" type="#_x0000_t75" style="width:149.25pt;height:89.25pt">
            <v:imagedata r:id="rId119" o:title=""/>
          </v:shape>
        </w:pict>
      </w:r>
    </w:p>
    <w:p w:rsidR="00A03768" w:rsidRPr="003823F3" w:rsidRDefault="00A62358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Рисунок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7.1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–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Зависимость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коэффициента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демодуляции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от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частоты.</w:t>
      </w:r>
    </w:p>
    <w:p w:rsidR="00A03768" w:rsidRPr="003823F3" w:rsidRDefault="00A03768" w:rsidP="00A03768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br w:type="page"/>
      </w:r>
      <w:r w:rsidRPr="003823F3">
        <w:rPr>
          <w:b/>
          <w:color w:val="000000"/>
          <w:sz w:val="28"/>
          <w:szCs w:val="28"/>
        </w:rPr>
        <w:t>8. Отклик цепи при воздействии одиночного радиоимпульса</w:t>
      </w:r>
    </w:p>
    <w:p w:rsidR="00167B13" w:rsidRPr="003823F3" w:rsidRDefault="00167B13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27E7" w:rsidRPr="003823F3" w:rsidRDefault="00167B13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Расчет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отклика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избирательной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воздействии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ее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вход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одиночного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радиоимпульса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9127E7" w:rsidRPr="003823F3">
        <w:rPr>
          <w:color w:val="000000"/>
          <w:sz w:val="28"/>
          <w:szCs w:val="28"/>
        </w:rPr>
        <w:t>произведем</w:t>
      </w:r>
      <w:r w:rsidR="00064F9A" w:rsidRPr="003823F3">
        <w:rPr>
          <w:color w:val="000000"/>
          <w:sz w:val="28"/>
          <w:szCs w:val="28"/>
        </w:rPr>
        <w:t xml:space="preserve"> </w:t>
      </w:r>
      <w:r w:rsidR="009127E7" w:rsidRPr="003823F3">
        <w:rPr>
          <w:color w:val="000000"/>
          <w:sz w:val="28"/>
          <w:szCs w:val="28"/>
        </w:rPr>
        <w:t>методом</w:t>
      </w:r>
      <w:r w:rsidR="00064F9A" w:rsidRPr="003823F3">
        <w:rPr>
          <w:color w:val="000000"/>
          <w:sz w:val="28"/>
          <w:szCs w:val="28"/>
        </w:rPr>
        <w:t xml:space="preserve"> </w:t>
      </w:r>
      <w:r w:rsidR="009127E7" w:rsidRPr="003823F3">
        <w:rPr>
          <w:color w:val="000000"/>
          <w:sz w:val="28"/>
          <w:szCs w:val="28"/>
        </w:rPr>
        <w:t>огибающей.</w:t>
      </w:r>
      <w:r w:rsidR="00064F9A" w:rsidRPr="003823F3">
        <w:rPr>
          <w:color w:val="000000"/>
          <w:sz w:val="28"/>
          <w:szCs w:val="28"/>
        </w:rPr>
        <w:t xml:space="preserve"> </w:t>
      </w:r>
      <w:r w:rsidR="009127E7" w:rsidRPr="003823F3">
        <w:rPr>
          <w:color w:val="000000"/>
          <w:sz w:val="28"/>
          <w:szCs w:val="28"/>
        </w:rPr>
        <w:t>Метод</w:t>
      </w:r>
      <w:r w:rsidR="00064F9A" w:rsidRPr="003823F3">
        <w:rPr>
          <w:color w:val="000000"/>
          <w:sz w:val="28"/>
          <w:szCs w:val="28"/>
        </w:rPr>
        <w:t xml:space="preserve"> </w:t>
      </w:r>
      <w:r w:rsidR="009127E7" w:rsidRPr="003823F3">
        <w:rPr>
          <w:color w:val="000000"/>
          <w:sz w:val="28"/>
          <w:szCs w:val="28"/>
        </w:rPr>
        <w:t>огибающей</w:t>
      </w:r>
      <w:r w:rsidR="00064F9A" w:rsidRPr="003823F3">
        <w:rPr>
          <w:color w:val="000000"/>
          <w:sz w:val="28"/>
          <w:szCs w:val="28"/>
        </w:rPr>
        <w:t xml:space="preserve"> </w:t>
      </w:r>
      <w:r w:rsidR="009127E7" w:rsidRPr="003823F3">
        <w:rPr>
          <w:color w:val="000000"/>
          <w:sz w:val="28"/>
          <w:szCs w:val="28"/>
        </w:rPr>
        <w:t>коротко</w:t>
      </w:r>
      <w:r w:rsidR="00064F9A" w:rsidRPr="003823F3">
        <w:rPr>
          <w:color w:val="000000"/>
          <w:sz w:val="28"/>
          <w:szCs w:val="28"/>
        </w:rPr>
        <w:t xml:space="preserve"> </w:t>
      </w:r>
      <w:r w:rsidR="009127E7" w:rsidRPr="003823F3">
        <w:rPr>
          <w:color w:val="000000"/>
          <w:sz w:val="28"/>
          <w:szCs w:val="28"/>
        </w:rPr>
        <w:t>можно</w:t>
      </w:r>
      <w:r w:rsidR="00064F9A" w:rsidRPr="003823F3">
        <w:rPr>
          <w:color w:val="000000"/>
          <w:sz w:val="28"/>
          <w:szCs w:val="28"/>
        </w:rPr>
        <w:t xml:space="preserve"> </w:t>
      </w:r>
      <w:r w:rsidR="009127E7" w:rsidRPr="003823F3">
        <w:rPr>
          <w:color w:val="000000"/>
          <w:sz w:val="28"/>
          <w:szCs w:val="28"/>
        </w:rPr>
        <w:t>представить</w:t>
      </w:r>
      <w:r w:rsidR="00064F9A" w:rsidRPr="003823F3">
        <w:rPr>
          <w:color w:val="000000"/>
          <w:sz w:val="28"/>
          <w:szCs w:val="28"/>
        </w:rPr>
        <w:t xml:space="preserve"> </w:t>
      </w:r>
      <w:r w:rsidR="009127E7" w:rsidRPr="003823F3">
        <w:rPr>
          <w:color w:val="000000"/>
          <w:sz w:val="28"/>
          <w:szCs w:val="28"/>
        </w:rPr>
        <w:t>как</w:t>
      </w:r>
      <w:r w:rsidR="00064F9A" w:rsidRPr="003823F3">
        <w:rPr>
          <w:color w:val="000000"/>
          <w:sz w:val="28"/>
          <w:szCs w:val="28"/>
        </w:rPr>
        <w:t xml:space="preserve"> </w:t>
      </w:r>
      <w:r w:rsidR="009127E7" w:rsidRPr="003823F3">
        <w:rPr>
          <w:color w:val="000000"/>
          <w:sz w:val="28"/>
          <w:szCs w:val="28"/>
        </w:rPr>
        <w:t>перемножение</w:t>
      </w:r>
      <w:r w:rsidR="00064F9A" w:rsidRPr="003823F3">
        <w:rPr>
          <w:color w:val="000000"/>
          <w:sz w:val="28"/>
          <w:szCs w:val="28"/>
        </w:rPr>
        <w:t xml:space="preserve"> </w:t>
      </w:r>
      <w:r w:rsidR="009127E7" w:rsidRPr="003823F3">
        <w:rPr>
          <w:color w:val="000000"/>
          <w:sz w:val="28"/>
          <w:szCs w:val="28"/>
        </w:rPr>
        <w:t>низкочастотного</w:t>
      </w:r>
      <w:r w:rsidR="00064F9A" w:rsidRPr="003823F3">
        <w:rPr>
          <w:color w:val="000000"/>
          <w:sz w:val="28"/>
          <w:szCs w:val="28"/>
        </w:rPr>
        <w:t xml:space="preserve"> </w:t>
      </w:r>
      <w:r w:rsidR="009127E7" w:rsidRPr="003823F3">
        <w:rPr>
          <w:color w:val="000000"/>
          <w:sz w:val="28"/>
          <w:szCs w:val="28"/>
        </w:rPr>
        <w:t>эквивалента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9127E7" w:rsidRPr="003823F3">
        <w:rPr>
          <w:color w:val="000000"/>
          <w:sz w:val="28"/>
          <w:szCs w:val="28"/>
        </w:rPr>
        <w:t>избирательной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="009127E7" w:rsidRPr="003823F3">
        <w:rPr>
          <w:color w:val="000000"/>
          <w:sz w:val="28"/>
          <w:szCs w:val="28"/>
        </w:rPr>
        <w:t>цепи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9127E7"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9127E7" w:rsidRPr="003823F3">
        <w:rPr>
          <w:color w:val="000000"/>
          <w:sz w:val="28"/>
          <w:szCs w:val="28"/>
        </w:rPr>
        <w:t>удвоенной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="009127E7" w:rsidRPr="003823F3">
        <w:rPr>
          <w:color w:val="000000"/>
          <w:sz w:val="28"/>
          <w:szCs w:val="28"/>
        </w:rPr>
        <w:t>части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9127E7" w:rsidRPr="003823F3">
        <w:rPr>
          <w:color w:val="000000"/>
          <w:sz w:val="28"/>
          <w:szCs w:val="28"/>
        </w:rPr>
        <w:t>спектральной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="009127E7" w:rsidRPr="003823F3">
        <w:rPr>
          <w:color w:val="000000"/>
          <w:sz w:val="28"/>
          <w:szCs w:val="28"/>
        </w:rPr>
        <w:t>плотности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9127E7" w:rsidRPr="003823F3">
        <w:rPr>
          <w:color w:val="000000"/>
          <w:sz w:val="28"/>
          <w:szCs w:val="28"/>
        </w:rPr>
        <w:t>радиоимпульса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9127E7"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9127E7" w:rsidRPr="003823F3">
        <w:rPr>
          <w:color w:val="000000"/>
          <w:sz w:val="28"/>
          <w:szCs w:val="28"/>
        </w:rPr>
        <w:t>положительных</w:t>
      </w:r>
      <w:r w:rsidR="00064F9A" w:rsidRPr="003823F3">
        <w:rPr>
          <w:color w:val="000000"/>
          <w:sz w:val="28"/>
          <w:szCs w:val="28"/>
        </w:rPr>
        <w:t xml:space="preserve"> </w:t>
      </w:r>
      <w:r w:rsidR="009127E7" w:rsidRPr="003823F3">
        <w:rPr>
          <w:color w:val="000000"/>
          <w:sz w:val="28"/>
          <w:szCs w:val="28"/>
        </w:rPr>
        <w:t>частотах</w:t>
      </w:r>
      <w:r w:rsidR="00064F9A" w:rsidRPr="003823F3">
        <w:rPr>
          <w:color w:val="000000"/>
          <w:sz w:val="28"/>
          <w:szCs w:val="28"/>
        </w:rPr>
        <w:t xml:space="preserve"> </w:t>
      </w:r>
      <w:r w:rsidR="0012702C" w:rsidRPr="003823F3">
        <w:rPr>
          <w:color w:val="000000"/>
          <w:sz w:val="28"/>
          <w:szCs w:val="28"/>
        </w:rPr>
        <w:t>[1]</w:t>
      </w:r>
      <w:r w:rsidR="009127E7" w:rsidRPr="003823F3">
        <w:rPr>
          <w:color w:val="000000"/>
          <w:sz w:val="28"/>
          <w:szCs w:val="28"/>
        </w:rPr>
        <w:t>.</w:t>
      </w:r>
    </w:p>
    <w:p w:rsidR="00064F9A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 xml:space="preserve"> </w:t>
      </w:r>
      <w:r w:rsidR="00805D83" w:rsidRPr="003823F3">
        <w:rPr>
          <w:color w:val="000000"/>
          <w:sz w:val="28"/>
          <w:szCs w:val="28"/>
        </w:rPr>
        <w:t>В</w:t>
      </w:r>
      <w:r w:rsidRPr="003823F3">
        <w:rPr>
          <w:color w:val="000000"/>
          <w:sz w:val="28"/>
          <w:szCs w:val="28"/>
        </w:rPr>
        <w:t xml:space="preserve"> </w:t>
      </w:r>
      <w:r w:rsidR="00805D83" w:rsidRPr="003823F3">
        <w:rPr>
          <w:color w:val="000000"/>
          <w:sz w:val="28"/>
          <w:szCs w:val="28"/>
        </w:rPr>
        <w:t>пункте</w:t>
      </w:r>
      <w:r w:rsidRPr="003823F3">
        <w:rPr>
          <w:color w:val="000000"/>
          <w:sz w:val="28"/>
          <w:szCs w:val="28"/>
        </w:rPr>
        <w:t xml:space="preserve"> </w:t>
      </w:r>
      <w:r w:rsidR="00805D83" w:rsidRPr="003823F3">
        <w:rPr>
          <w:color w:val="000000"/>
          <w:sz w:val="28"/>
          <w:szCs w:val="28"/>
        </w:rPr>
        <w:t>1</w:t>
      </w:r>
      <w:r w:rsidRPr="003823F3">
        <w:rPr>
          <w:color w:val="000000"/>
          <w:sz w:val="28"/>
          <w:szCs w:val="28"/>
        </w:rPr>
        <w:t xml:space="preserve"> </w:t>
      </w:r>
      <w:r w:rsidR="00805D83" w:rsidRPr="003823F3">
        <w:rPr>
          <w:color w:val="000000"/>
          <w:sz w:val="28"/>
          <w:szCs w:val="28"/>
        </w:rPr>
        <w:t>данной</w:t>
      </w:r>
      <w:r w:rsidRPr="003823F3">
        <w:rPr>
          <w:color w:val="000000"/>
          <w:sz w:val="28"/>
          <w:szCs w:val="28"/>
        </w:rPr>
        <w:t xml:space="preserve"> </w:t>
      </w:r>
      <w:r w:rsidR="00805D83" w:rsidRPr="003823F3">
        <w:rPr>
          <w:color w:val="000000"/>
          <w:sz w:val="28"/>
          <w:szCs w:val="28"/>
        </w:rPr>
        <w:t>курсовой</w:t>
      </w:r>
      <w:r w:rsidRPr="003823F3">
        <w:rPr>
          <w:color w:val="000000"/>
          <w:sz w:val="28"/>
          <w:szCs w:val="28"/>
        </w:rPr>
        <w:t xml:space="preserve"> </w:t>
      </w:r>
      <w:r w:rsidR="00805D83" w:rsidRPr="003823F3">
        <w:rPr>
          <w:color w:val="000000"/>
          <w:sz w:val="28"/>
          <w:szCs w:val="28"/>
        </w:rPr>
        <w:t>работы</w:t>
      </w:r>
      <w:r w:rsidRPr="003823F3">
        <w:rPr>
          <w:color w:val="000000"/>
          <w:sz w:val="28"/>
          <w:szCs w:val="28"/>
        </w:rPr>
        <w:t xml:space="preserve"> </w:t>
      </w:r>
      <w:r w:rsidR="00805D83" w:rsidRPr="003823F3">
        <w:rPr>
          <w:color w:val="000000"/>
          <w:sz w:val="28"/>
          <w:szCs w:val="28"/>
        </w:rPr>
        <w:t>была</w:t>
      </w:r>
      <w:r w:rsidRPr="003823F3">
        <w:rPr>
          <w:color w:val="000000"/>
          <w:sz w:val="28"/>
          <w:szCs w:val="28"/>
        </w:rPr>
        <w:t xml:space="preserve"> </w:t>
      </w:r>
      <w:r w:rsidR="00805D83" w:rsidRPr="003823F3">
        <w:rPr>
          <w:color w:val="000000"/>
          <w:sz w:val="28"/>
          <w:szCs w:val="28"/>
        </w:rPr>
        <w:t>найдена</w:t>
      </w:r>
      <w:r w:rsidRPr="003823F3">
        <w:rPr>
          <w:color w:val="000000"/>
          <w:sz w:val="28"/>
          <w:szCs w:val="28"/>
        </w:rPr>
        <w:t xml:space="preserve"> </w:t>
      </w:r>
      <w:r w:rsidR="00805D83" w:rsidRPr="003823F3">
        <w:rPr>
          <w:color w:val="000000"/>
          <w:sz w:val="28"/>
          <w:szCs w:val="28"/>
        </w:rPr>
        <w:t>спектральная</w:t>
      </w:r>
      <w:r w:rsidRPr="003823F3">
        <w:rPr>
          <w:color w:val="000000"/>
          <w:sz w:val="28"/>
          <w:szCs w:val="28"/>
        </w:rPr>
        <w:t xml:space="preserve"> </w:t>
      </w:r>
      <w:r w:rsidR="00805D83" w:rsidRPr="003823F3">
        <w:rPr>
          <w:color w:val="000000"/>
          <w:sz w:val="28"/>
          <w:szCs w:val="28"/>
        </w:rPr>
        <w:t>плотность</w:t>
      </w:r>
      <w:r w:rsidRPr="003823F3">
        <w:rPr>
          <w:color w:val="000000"/>
          <w:sz w:val="28"/>
          <w:szCs w:val="28"/>
        </w:rPr>
        <w:t xml:space="preserve"> </w:t>
      </w:r>
      <w:r w:rsidR="00805D83" w:rsidRPr="003823F3">
        <w:rPr>
          <w:color w:val="000000"/>
          <w:sz w:val="28"/>
          <w:szCs w:val="28"/>
        </w:rPr>
        <w:t>радиоимпульса.</w:t>
      </w:r>
      <w:r w:rsidRPr="003823F3">
        <w:rPr>
          <w:color w:val="000000"/>
          <w:sz w:val="28"/>
          <w:szCs w:val="28"/>
        </w:rPr>
        <w:t xml:space="preserve"> </w:t>
      </w:r>
      <w:r w:rsidR="00805D83" w:rsidRPr="003823F3">
        <w:rPr>
          <w:color w:val="000000"/>
          <w:sz w:val="28"/>
          <w:szCs w:val="28"/>
        </w:rPr>
        <w:t>Для</w:t>
      </w:r>
      <w:r w:rsidRPr="003823F3">
        <w:rPr>
          <w:color w:val="000000"/>
          <w:sz w:val="28"/>
          <w:szCs w:val="28"/>
        </w:rPr>
        <w:t xml:space="preserve"> </w:t>
      </w:r>
      <w:r w:rsidR="00805D83" w:rsidRPr="003823F3">
        <w:rPr>
          <w:color w:val="000000"/>
          <w:sz w:val="28"/>
          <w:szCs w:val="28"/>
        </w:rPr>
        <w:t>расчетов</w:t>
      </w:r>
      <w:r w:rsidRPr="003823F3">
        <w:rPr>
          <w:color w:val="000000"/>
          <w:sz w:val="28"/>
          <w:szCs w:val="28"/>
        </w:rPr>
        <w:t xml:space="preserve"> </w:t>
      </w:r>
      <w:r w:rsidR="00805D83" w:rsidRPr="003823F3">
        <w:rPr>
          <w:color w:val="000000"/>
          <w:sz w:val="28"/>
          <w:szCs w:val="28"/>
        </w:rPr>
        <w:t>необходимо</w:t>
      </w:r>
      <w:r w:rsidRPr="003823F3">
        <w:rPr>
          <w:color w:val="000000"/>
          <w:sz w:val="28"/>
          <w:szCs w:val="28"/>
        </w:rPr>
        <w:t xml:space="preserve"> </w:t>
      </w:r>
      <w:r w:rsidR="00805D83" w:rsidRPr="003823F3">
        <w:rPr>
          <w:color w:val="000000"/>
          <w:sz w:val="28"/>
          <w:szCs w:val="28"/>
        </w:rPr>
        <w:t>выделить</w:t>
      </w:r>
      <w:r w:rsidRPr="003823F3">
        <w:rPr>
          <w:color w:val="000000"/>
          <w:sz w:val="28"/>
          <w:szCs w:val="28"/>
        </w:rPr>
        <w:t xml:space="preserve"> </w:t>
      </w:r>
      <w:r w:rsidR="00805D83" w:rsidRPr="003823F3">
        <w:rPr>
          <w:color w:val="000000"/>
          <w:sz w:val="28"/>
          <w:szCs w:val="28"/>
        </w:rPr>
        <w:t>удвоенную</w:t>
      </w:r>
      <w:r w:rsidRPr="003823F3">
        <w:rPr>
          <w:color w:val="000000"/>
          <w:sz w:val="28"/>
          <w:szCs w:val="28"/>
        </w:rPr>
        <w:t xml:space="preserve"> </w:t>
      </w:r>
      <w:r w:rsidR="00805D83" w:rsidRPr="003823F3">
        <w:rPr>
          <w:color w:val="000000"/>
          <w:sz w:val="28"/>
          <w:szCs w:val="28"/>
        </w:rPr>
        <w:t>правую</w:t>
      </w:r>
      <w:r w:rsidRPr="003823F3">
        <w:rPr>
          <w:color w:val="000000"/>
          <w:sz w:val="28"/>
          <w:szCs w:val="28"/>
        </w:rPr>
        <w:t xml:space="preserve"> </w:t>
      </w:r>
      <w:r w:rsidR="00805D83" w:rsidRPr="003823F3">
        <w:rPr>
          <w:color w:val="000000"/>
          <w:sz w:val="28"/>
          <w:szCs w:val="28"/>
        </w:rPr>
        <w:t>часть</w:t>
      </w:r>
      <w:r w:rsidRPr="003823F3">
        <w:rPr>
          <w:color w:val="000000"/>
          <w:sz w:val="28"/>
          <w:szCs w:val="28"/>
        </w:rPr>
        <w:t xml:space="preserve"> </w:t>
      </w:r>
      <w:r w:rsidR="00805D83" w:rsidRPr="003823F3">
        <w:rPr>
          <w:color w:val="000000"/>
          <w:sz w:val="28"/>
          <w:szCs w:val="28"/>
        </w:rPr>
        <w:t>спектральной</w:t>
      </w:r>
      <w:r w:rsidRPr="003823F3">
        <w:rPr>
          <w:color w:val="000000"/>
          <w:sz w:val="28"/>
          <w:szCs w:val="28"/>
        </w:rPr>
        <w:t xml:space="preserve"> </w:t>
      </w:r>
      <w:r w:rsidR="00805D83" w:rsidRPr="003823F3">
        <w:rPr>
          <w:color w:val="000000"/>
          <w:sz w:val="28"/>
          <w:szCs w:val="28"/>
        </w:rPr>
        <w:t>плотности.</w:t>
      </w:r>
      <w:r w:rsidRPr="003823F3">
        <w:rPr>
          <w:color w:val="000000"/>
          <w:sz w:val="28"/>
          <w:szCs w:val="28"/>
        </w:rPr>
        <w:t xml:space="preserve"> </w:t>
      </w:r>
      <w:r w:rsidR="00805D83" w:rsidRPr="003823F3">
        <w:rPr>
          <w:color w:val="000000"/>
          <w:sz w:val="28"/>
          <w:szCs w:val="28"/>
        </w:rPr>
        <w:t>График</w:t>
      </w:r>
      <w:r w:rsidRPr="003823F3">
        <w:rPr>
          <w:color w:val="000000"/>
          <w:sz w:val="28"/>
          <w:szCs w:val="28"/>
        </w:rPr>
        <w:t xml:space="preserve"> </w:t>
      </w:r>
      <w:r w:rsidR="00805D83" w:rsidRPr="003823F3">
        <w:rPr>
          <w:color w:val="000000"/>
          <w:sz w:val="28"/>
          <w:szCs w:val="28"/>
        </w:rPr>
        <w:t>удвоенной</w:t>
      </w:r>
      <w:r w:rsidRPr="003823F3">
        <w:rPr>
          <w:color w:val="000000"/>
          <w:sz w:val="28"/>
          <w:szCs w:val="28"/>
        </w:rPr>
        <w:t xml:space="preserve"> </w:t>
      </w:r>
      <w:r w:rsidR="00805D83" w:rsidRPr="003823F3">
        <w:rPr>
          <w:color w:val="000000"/>
          <w:sz w:val="28"/>
          <w:szCs w:val="28"/>
        </w:rPr>
        <w:t>части</w:t>
      </w:r>
      <w:r w:rsidRPr="003823F3">
        <w:rPr>
          <w:color w:val="000000"/>
          <w:sz w:val="28"/>
          <w:szCs w:val="28"/>
        </w:rPr>
        <w:t xml:space="preserve"> </w:t>
      </w:r>
      <w:r w:rsidR="00805D83" w:rsidRPr="003823F3">
        <w:rPr>
          <w:color w:val="000000"/>
          <w:sz w:val="28"/>
          <w:szCs w:val="28"/>
        </w:rPr>
        <w:t>спектральной</w:t>
      </w:r>
      <w:r w:rsidRPr="003823F3">
        <w:rPr>
          <w:color w:val="000000"/>
          <w:sz w:val="28"/>
          <w:szCs w:val="28"/>
        </w:rPr>
        <w:t xml:space="preserve"> </w:t>
      </w:r>
      <w:r w:rsidR="00805D83" w:rsidRPr="003823F3">
        <w:rPr>
          <w:color w:val="000000"/>
          <w:sz w:val="28"/>
          <w:szCs w:val="28"/>
        </w:rPr>
        <w:t>плотности</w:t>
      </w:r>
      <w:r w:rsidRPr="003823F3">
        <w:rPr>
          <w:color w:val="000000"/>
          <w:sz w:val="28"/>
          <w:szCs w:val="28"/>
        </w:rPr>
        <w:t xml:space="preserve"> </w:t>
      </w:r>
      <w:r w:rsidR="009127E7" w:rsidRPr="003823F3">
        <w:rPr>
          <w:color w:val="000000"/>
          <w:sz w:val="28"/>
          <w:szCs w:val="28"/>
        </w:rPr>
        <w:t>на</w:t>
      </w:r>
      <w:r w:rsidRPr="003823F3">
        <w:rPr>
          <w:color w:val="000000"/>
          <w:sz w:val="28"/>
          <w:szCs w:val="28"/>
        </w:rPr>
        <w:t xml:space="preserve"> </w:t>
      </w:r>
      <w:r w:rsidR="009127E7" w:rsidRPr="003823F3">
        <w:rPr>
          <w:color w:val="000000"/>
          <w:sz w:val="28"/>
          <w:szCs w:val="28"/>
        </w:rPr>
        <w:t>положительных</w:t>
      </w:r>
      <w:r w:rsidRPr="003823F3">
        <w:rPr>
          <w:color w:val="000000"/>
          <w:sz w:val="28"/>
          <w:szCs w:val="28"/>
        </w:rPr>
        <w:t xml:space="preserve"> </w:t>
      </w:r>
      <w:r w:rsidR="009127E7" w:rsidRPr="003823F3">
        <w:rPr>
          <w:color w:val="000000"/>
          <w:sz w:val="28"/>
          <w:szCs w:val="28"/>
        </w:rPr>
        <w:t>частотах</w:t>
      </w:r>
      <w:r w:rsidRPr="003823F3">
        <w:rPr>
          <w:color w:val="000000"/>
          <w:sz w:val="28"/>
          <w:szCs w:val="28"/>
        </w:rPr>
        <w:t xml:space="preserve"> </w:t>
      </w:r>
      <w:r w:rsidR="00805D83" w:rsidRPr="003823F3">
        <w:rPr>
          <w:color w:val="000000"/>
          <w:sz w:val="28"/>
          <w:szCs w:val="28"/>
        </w:rPr>
        <w:t>радиоимпульса</w:t>
      </w:r>
      <w:r w:rsidRPr="003823F3">
        <w:rPr>
          <w:color w:val="000000"/>
          <w:sz w:val="28"/>
          <w:szCs w:val="28"/>
        </w:rPr>
        <w:t xml:space="preserve"> </w:t>
      </w:r>
      <w:r w:rsidR="00805D83" w:rsidRPr="003823F3">
        <w:rPr>
          <w:color w:val="000000"/>
          <w:sz w:val="28"/>
          <w:szCs w:val="28"/>
        </w:rPr>
        <w:t>приведен</w:t>
      </w:r>
      <w:r w:rsidRPr="003823F3">
        <w:rPr>
          <w:color w:val="000000"/>
          <w:sz w:val="28"/>
          <w:szCs w:val="28"/>
        </w:rPr>
        <w:t xml:space="preserve"> </w:t>
      </w:r>
      <w:r w:rsidR="00805D83" w:rsidRPr="003823F3">
        <w:rPr>
          <w:color w:val="000000"/>
          <w:sz w:val="28"/>
          <w:szCs w:val="28"/>
        </w:rPr>
        <w:t>на</w:t>
      </w:r>
      <w:r w:rsidRPr="003823F3">
        <w:rPr>
          <w:color w:val="000000"/>
          <w:sz w:val="28"/>
          <w:szCs w:val="28"/>
        </w:rPr>
        <w:t xml:space="preserve"> </w:t>
      </w:r>
      <w:r w:rsidR="00805D83" w:rsidRPr="003823F3">
        <w:rPr>
          <w:color w:val="000000"/>
          <w:sz w:val="28"/>
          <w:szCs w:val="28"/>
        </w:rPr>
        <w:t>рис.</w:t>
      </w:r>
      <w:r w:rsidRPr="003823F3">
        <w:rPr>
          <w:color w:val="000000"/>
          <w:sz w:val="28"/>
          <w:szCs w:val="28"/>
        </w:rPr>
        <w:t xml:space="preserve"> </w:t>
      </w:r>
      <w:r w:rsidR="00805D83" w:rsidRPr="003823F3">
        <w:rPr>
          <w:color w:val="000000"/>
          <w:sz w:val="28"/>
          <w:szCs w:val="28"/>
        </w:rPr>
        <w:t>8.1.</w:t>
      </w:r>
    </w:p>
    <w:p w:rsidR="00A03768" w:rsidRPr="003823F3" w:rsidRDefault="00A03768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7537" w:rsidRPr="003823F3" w:rsidRDefault="00EA7DC2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0" type="#_x0000_t75" style="width:209.25pt;height:121.5pt">
            <v:imagedata r:id="rId120" o:title=""/>
          </v:shape>
        </w:pict>
      </w:r>
    </w:p>
    <w:p w:rsidR="009127E7" w:rsidRPr="003823F3" w:rsidRDefault="009127E7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Рисунок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8.1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–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Удвоенная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положительная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часть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спектральной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плотности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радиоимпульса.</w:t>
      </w:r>
    </w:p>
    <w:p w:rsidR="009127E7" w:rsidRPr="003823F3" w:rsidRDefault="009127E7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41B0" w:rsidRPr="003823F3" w:rsidRDefault="009127E7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Низкочастотный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эквивалент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избирательной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можно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получить</w:t>
      </w:r>
      <w:r w:rsidR="00064F9A" w:rsidRPr="003823F3">
        <w:rPr>
          <w:color w:val="000000"/>
          <w:sz w:val="28"/>
          <w:szCs w:val="28"/>
        </w:rPr>
        <w:t xml:space="preserve"> </w:t>
      </w:r>
      <w:r w:rsidR="00290D34" w:rsidRPr="003823F3">
        <w:rPr>
          <w:color w:val="000000"/>
          <w:sz w:val="28"/>
          <w:szCs w:val="28"/>
        </w:rPr>
        <w:t>сдвинув</w:t>
      </w:r>
      <w:r w:rsidR="00064F9A" w:rsidRPr="003823F3">
        <w:rPr>
          <w:color w:val="000000"/>
          <w:sz w:val="28"/>
          <w:szCs w:val="28"/>
        </w:rPr>
        <w:t xml:space="preserve"> </w:t>
      </w:r>
      <w:r w:rsidR="00290D34" w:rsidRPr="003823F3">
        <w:rPr>
          <w:color w:val="000000"/>
          <w:sz w:val="28"/>
          <w:szCs w:val="28"/>
        </w:rPr>
        <w:t>максимум</w:t>
      </w:r>
      <w:r w:rsidR="00064F9A" w:rsidRPr="003823F3">
        <w:rPr>
          <w:color w:val="000000"/>
          <w:sz w:val="28"/>
          <w:szCs w:val="28"/>
        </w:rPr>
        <w:t xml:space="preserve"> </w:t>
      </w:r>
      <w:r w:rsidR="00290D34" w:rsidRPr="003823F3">
        <w:rPr>
          <w:color w:val="000000"/>
          <w:sz w:val="28"/>
          <w:szCs w:val="28"/>
        </w:rPr>
        <w:t>АЧХ</w:t>
      </w:r>
      <w:r w:rsidR="00064F9A" w:rsidRPr="003823F3">
        <w:rPr>
          <w:color w:val="000000"/>
          <w:sz w:val="28"/>
          <w:szCs w:val="28"/>
        </w:rPr>
        <w:t xml:space="preserve"> </w:t>
      </w:r>
      <w:r w:rsidR="00290D34" w:rsidRPr="003823F3">
        <w:rPr>
          <w:color w:val="000000"/>
          <w:sz w:val="28"/>
          <w:szCs w:val="28"/>
        </w:rPr>
        <w:t>цепи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290D34" w:rsidRPr="003823F3">
        <w:rPr>
          <w:color w:val="000000"/>
          <w:sz w:val="28"/>
          <w:szCs w:val="28"/>
        </w:rPr>
        <w:t>в</w:t>
      </w:r>
      <w:r w:rsidR="00064F9A" w:rsidRPr="003823F3">
        <w:rPr>
          <w:color w:val="000000"/>
          <w:sz w:val="28"/>
          <w:szCs w:val="28"/>
        </w:rPr>
        <w:t xml:space="preserve"> </w:t>
      </w:r>
      <w:r w:rsidR="00290D34" w:rsidRPr="003823F3">
        <w:rPr>
          <w:color w:val="000000"/>
          <w:sz w:val="28"/>
          <w:szCs w:val="28"/>
        </w:rPr>
        <w:t>ноль</w:t>
      </w:r>
      <w:r w:rsidR="00064F9A" w:rsidRPr="003823F3">
        <w:rPr>
          <w:color w:val="000000"/>
          <w:sz w:val="28"/>
          <w:szCs w:val="28"/>
        </w:rPr>
        <w:t xml:space="preserve"> </w:t>
      </w:r>
      <w:r w:rsidR="00290D34" w:rsidRPr="003823F3">
        <w:rPr>
          <w:color w:val="000000"/>
          <w:sz w:val="28"/>
          <w:szCs w:val="28"/>
        </w:rPr>
        <w:t>т.е.</w:t>
      </w:r>
      <w:r w:rsidR="00064F9A" w:rsidRPr="003823F3">
        <w:rPr>
          <w:color w:val="000000"/>
          <w:sz w:val="28"/>
          <w:szCs w:val="28"/>
        </w:rPr>
        <w:t xml:space="preserve"> </w:t>
      </w:r>
      <w:r w:rsidR="00290D34" w:rsidRPr="003823F3">
        <w:rPr>
          <w:color w:val="000000"/>
          <w:sz w:val="28"/>
          <w:szCs w:val="28"/>
        </w:rPr>
        <w:t>взяв</w:t>
      </w:r>
      <w:r w:rsidR="00064F9A" w:rsidRPr="003823F3">
        <w:rPr>
          <w:color w:val="000000"/>
          <w:sz w:val="28"/>
          <w:szCs w:val="28"/>
        </w:rPr>
        <w:t xml:space="preserve"> </w:t>
      </w:r>
      <w:r w:rsidR="00290D34" w:rsidRPr="003823F3">
        <w:rPr>
          <w:color w:val="000000"/>
          <w:sz w:val="28"/>
          <w:szCs w:val="28"/>
        </w:rPr>
        <w:t>в</w:t>
      </w:r>
      <w:r w:rsidR="00064F9A" w:rsidRPr="003823F3">
        <w:rPr>
          <w:color w:val="000000"/>
          <w:sz w:val="28"/>
          <w:szCs w:val="28"/>
        </w:rPr>
        <w:t xml:space="preserve"> </w:t>
      </w:r>
      <w:r w:rsidR="00290D34" w:rsidRPr="003823F3">
        <w:rPr>
          <w:color w:val="000000"/>
          <w:sz w:val="28"/>
          <w:szCs w:val="28"/>
        </w:rPr>
        <w:t>качестве</w:t>
      </w:r>
      <w:r w:rsidR="00064F9A" w:rsidRPr="003823F3">
        <w:rPr>
          <w:color w:val="000000"/>
          <w:sz w:val="28"/>
          <w:szCs w:val="28"/>
        </w:rPr>
        <w:t xml:space="preserve"> </w:t>
      </w:r>
      <w:r w:rsidR="00290D34" w:rsidRPr="003823F3">
        <w:rPr>
          <w:color w:val="000000"/>
          <w:sz w:val="28"/>
          <w:szCs w:val="28"/>
        </w:rPr>
        <w:t>аргумента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290D34" w:rsidRPr="003823F3">
        <w:rPr>
          <w:color w:val="000000"/>
          <w:sz w:val="28"/>
          <w:szCs w:val="28"/>
        </w:rPr>
        <w:t>функции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290D34" w:rsidRPr="003823F3">
        <w:rPr>
          <w:color w:val="000000"/>
          <w:sz w:val="28"/>
          <w:szCs w:val="28"/>
        </w:rPr>
        <w:t>не</w:t>
      </w:r>
      <w:r w:rsidR="00064F9A" w:rsidRPr="003823F3">
        <w:rPr>
          <w:color w:val="000000"/>
          <w:sz w:val="28"/>
          <w:szCs w:val="28"/>
        </w:rPr>
        <w:t xml:space="preserve"> </w:t>
      </w:r>
      <w:r w:rsidR="00290D34" w:rsidRPr="003823F3">
        <w:rPr>
          <w:color w:val="000000"/>
          <w:sz w:val="28"/>
          <w:szCs w:val="28"/>
        </w:rPr>
        <w:t>частоту</w:t>
      </w:r>
      <w:r w:rsidR="00064F9A" w:rsidRPr="003823F3">
        <w:rPr>
          <w:color w:val="000000"/>
          <w:sz w:val="28"/>
          <w:szCs w:val="28"/>
        </w:rPr>
        <w:t xml:space="preserve"> </w:t>
      </w:r>
      <w:r w:rsidR="00290D34" w:rsidRPr="003823F3">
        <w:rPr>
          <w:color w:val="000000"/>
          <w:sz w:val="28"/>
          <w:szCs w:val="28"/>
        </w:rPr>
        <w:t>ω,</w:t>
      </w:r>
      <w:r w:rsidR="00064F9A" w:rsidRPr="003823F3">
        <w:rPr>
          <w:color w:val="000000"/>
          <w:sz w:val="28"/>
          <w:szCs w:val="28"/>
        </w:rPr>
        <w:t xml:space="preserve"> </w:t>
      </w:r>
      <w:r w:rsidR="00290D34" w:rsidRPr="003823F3">
        <w:rPr>
          <w:color w:val="000000"/>
          <w:sz w:val="28"/>
          <w:szCs w:val="28"/>
        </w:rPr>
        <w:t>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290D34" w:rsidRPr="003823F3">
        <w:rPr>
          <w:color w:val="000000"/>
          <w:sz w:val="28"/>
          <w:szCs w:val="28"/>
        </w:rPr>
        <w:t>частоту</w:t>
      </w:r>
      <w:r w:rsidR="00064F9A" w:rsidRPr="003823F3">
        <w:rPr>
          <w:color w:val="000000"/>
          <w:sz w:val="28"/>
          <w:szCs w:val="28"/>
        </w:rPr>
        <w:t xml:space="preserve"> </w:t>
      </w:r>
      <w:r w:rsidR="00290D34" w:rsidRPr="003823F3">
        <w:rPr>
          <w:color w:val="000000"/>
          <w:sz w:val="28"/>
          <w:szCs w:val="28"/>
        </w:rPr>
        <w:t>(ω</w:t>
      </w:r>
      <w:r w:rsidR="00064F9A" w:rsidRPr="003823F3">
        <w:rPr>
          <w:color w:val="000000"/>
          <w:sz w:val="28"/>
          <w:szCs w:val="28"/>
        </w:rPr>
        <w:t xml:space="preserve"> </w:t>
      </w:r>
      <w:r w:rsidR="00290D34" w:rsidRPr="003823F3">
        <w:rPr>
          <w:color w:val="000000"/>
          <w:sz w:val="28"/>
          <w:szCs w:val="28"/>
        </w:rPr>
        <w:t>-</w:t>
      </w:r>
      <w:r w:rsidR="00064F9A" w:rsidRPr="003823F3">
        <w:rPr>
          <w:color w:val="000000"/>
          <w:sz w:val="28"/>
          <w:szCs w:val="28"/>
        </w:rPr>
        <w:t xml:space="preserve"> </w:t>
      </w:r>
      <w:r w:rsidR="00290D34" w:rsidRPr="003823F3">
        <w:rPr>
          <w:color w:val="000000"/>
          <w:sz w:val="28"/>
          <w:szCs w:val="28"/>
        </w:rPr>
        <w:t>ω</w:t>
      </w:r>
      <w:r w:rsidR="00290D34" w:rsidRPr="003823F3">
        <w:rPr>
          <w:color w:val="000000"/>
          <w:sz w:val="28"/>
          <w:szCs w:val="28"/>
          <w:vertAlign w:val="subscript"/>
        </w:rPr>
        <w:t>рез</w:t>
      </w:r>
      <w:r w:rsidR="00290D34" w:rsidRPr="003823F3">
        <w:rPr>
          <w:color w:val="000000"/>
          <w:sz w:val="28"/>
          <w:szCs w:val="28"/>
        </w:rPr>
        <w:t>)</w:t>
      </w:r>
      <w:r w:rsidR="00C041B0" w:rsidRPr="003823F3">
        <w:rPr>
          <w:color w:val="000000"/>
          <w:sz w:val="28"/>
          <w:szCs w:val="28"/>
        </w:rPr>
        <w:t>:</w:t>
      </w:r>
    </w:p>
    <w:p w:rsidR="00A03768" w:rsidRPr="003823F3" w:rsidRDefault="00A03768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41B0" w:rsidRPr="003823F3" w:rsidRDefault="00B33A9B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position w:val="-70"/>
          <w:sz w:val="28"/>
          <w:szCs w:val="28"/>
        </w:rPr>
        <w:object w:dxaOrig="4220" w:dyaOrig="1080">
          <v:shape id="_x0000_i1101" type="#_x0000_t75" style="width:244.5pt;height:63pt" o:ole="">
            <v:imagedata r:id="rId121" o:title=""/>
          </v:shape>
          <o:OLEObject Type="Embed" ProgID="Equation.DSMT4" ShapeID="_x0000_i1101" DrawAspect="Content" ObjectID="_1457474434" r:id="rId122"/>
        </w:object>
      </w:r>
      <w:r w:rsidR="00064F9A" w:rsidRPr="003823F3">
        <w:rPr>
          <w:color w:val="000000"/>
          <w:sz w:val="28"/>
          <w:szCs w:val="28"/>
        </w:rPr>
        <w:t xml:space="preserve"> </w:t>
      </w:r>
      <w:r w:rsidR="00C041B0" w:rsidRPr="003823F3">
        <w:rPr>
          <w:color w:val="000000"/>
          <w:sz w:val="28"/>
          <w:szCs w:val="28"/>
        </w:rPr>
        <w:t>(8.1)</w:t>
      </w:r>
    </w:p>
    <w:p w:rsidR="00A03768" w:rsidRPr="003823F3" w:rsidRDefault="00A03768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27E7" w:rsidRPr="003823F3" w:rsidRDefault="00290D34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График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низкочастотного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эквивалента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приведен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рис.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8.2.</w:t>
      </w:r>
    </w:p>
    <w:p w:rsidR="00C041B0" w:rsidRPr="003823F3" w:rsidRDefault="00C041B0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Перемножая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спектральную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плотность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радиоимпульса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низкочастотный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эквивалент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цепи,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получаем:</w:t>
      </w:r>
    </w:p>
    <w:p w:rsidR="00A03768" w:rsidRPr="003823F3" w:rsidRDefault="00A03768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41B0" w:rsidRPr="003823F3" w:rsidRDefault="00B33A9B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position w:val="-70"/>
          <w:sz w:val="28"/>
          <w:szCs w:val="28"/>
        </w:rPr>
        <w:object w:dxaOrig="5380" w:dyaOrig="1420">
          <v:shape id="_x0000_i1102" type="#_x0000_t75" style="width:312pt;height:82.5pt" o:ole="">
            <v:imagedata r:id="rId123" o:title=""/>
          </v:shape>
          <o:OLEObject Type="Embed" ProgID="Equation.DSMT4" ShapeID="_x0000_i1102" DrawAspect="Content" ObjectID="_1457474435" r:id="rId124"/>
        </w:object>
      </w:r>
      <w:r w:rsidR="00064F9A" w:rsidRPr="003823F3">
        <w:rPr>
          <w:color w:val="000000"/>
          <w:sz w:val="28"/>
          <w:szCs w:val="28"/>
        </w:rPr>
        <w:t xml:space="preserve"> </w:t>
      </w:r>
      <w:r w:rsidR="00226989" w:rsidRPr="003823F3">
        <w:rPr>
          <w:color w:val="000000"/>
          <w:sz w:val="28"/>
          <w:szCs w:val="28"/>
        </w:rPr>
        <w:t>(8.2)</w:t>
      </w:r>
    </w:p>
    <w:p w:rsidR="00A03768" w:rsidRPr="003823F3" w:rsidRDefault="00A03768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0D34" w:rsidRPr="003823F3" w:rsidRDefault="00EA7DC2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3" type="#_x0000_t75" style="width:248.25pt;height:147pt">
            <v:imagedata r:id="rId125" o:title=""/>
          </v:shape>
        </w:pict>
      </w:r>
    </w:p>
    <w:p w:rsidR="00290D34" w:rsidRPr="003823F3" w:rsidRDefault="00290D34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Рисунок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8.2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–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НЧ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эквивалент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избирательной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цепи.</w:t>
      </w:r>
    </w:p>
    <w:p w:rsidR="00226989" w:rsidRPr="003823F3" w:rsidRDefault="00226989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6989" w:rsidRPr="003823F3" w:rsidRDefault="00226989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Результат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перемножения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есть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спектральная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плотность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радиоимпульса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выходе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избирательной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цепи,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воздействии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одиночного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радиоимпульса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треугольной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огибающей</w:t>
      </w:r>
      <w:r w:rsidR="00064F9A" w:rsidRPr="003823F3">
        <w:rPr>
          <w:color w:val="000000"/>
          <w:sz w:val="28"/>
          <w:szCs w:val="28"/>
        </w:rPr>
        <w:t xml:space="preserve"> </w:t>
      </w:r>
      <w:r w:rsidR="00DD40EE" w:rsidRPr="003823F3">
        <w:rPr>
          <w:color w:val="000000"/>
          <w:sz w:val="28"/>
          <w:szCs w:val="28"/>
        </w:rPr>
        <w:t>(формула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DD40EE" w:rsidRPr="003823F3">
        <w:rPr>
          <w:color w:val="000000"/>
          <w:sz w:val="28"/>
          <w:szCs w:val="28"/>
        </w:rPr>
        <w:t>8.2)</w:t>
      </w:r>
      <w:r w:rsidRPr="003823F3">
        <w:rPr>
          <w:color w:val="000000"/>
          <w:sz w:val="28"/>
          <w:szCs w:val="28"/>
        </w:rPr>
        <w:t>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График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спектральной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плотности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выходного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сигнала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приведен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рисунке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8.3.</w:t>
      </w:r>
    </w:p>
    <w:p w:rsidR="00226989" w:rsidRPr="003823F3" w:rsidRDefault="00226989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6989" w:rsidRPr="003823F3" w:rsidRDefault="00EA7DC2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4" type="#_x0000_t75" style="width:268.5pt;height:156.75pt">
            <v:imagedata r:id="rId126" o:title=""/>
          </v:shape>
        </w:pict>
      </w:r>
    </w:p>
    <w:p w:rsidR="00F935F7" w:rsidRPr="003823F3" w:rsidRDefault="00F935F7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Рисунок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8.3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–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Спектральная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плотность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сигнала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выходе.</w:t>
      </w:r>
    </w:p>
    <w:p w:rsidR="007829FA" w:rsidRPr="003823F3" w:rsidRDefault="007829F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29FA" w:rsidRPr="003823F3" w:rsidRDefault="007829F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7829FA" w:rsidRPr="003823F3" w:rsidSect="00064F9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03768" w:rsidRPr="003823F3" w:rsidRDefault="00A03768" w:rsidP="00A03768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3823F3">
        <w:rPr>
          <w:b/>
          <w:color w:val="000000"/>
          <w:sz w:val="28"/>
          <w:szCs w:val="28"/>
        </w:rPr>
        <w:t>9. Прохождение частотно-модулированного колебания через избирательную цепь</w:t>
      </w:r>
    </w:p>
    <w:p w:rsidR="007829FA" w:rsidRPr="003823F3" w:rsidRDefault="007829F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29FA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 xml:space="preserve"> </w:t>
      </w:r>
      <w:r w:rsidR="007829FA" w:rsidRPr="003823F3">
        <w:rPr>
          <w:color w:val="000000"/>
          <w:sz w:val="28"/>
          <w:szCs w:val="28"/>
        </w:rPr>
        <w:t>В</w:t>
      </w:r>
      <w:r w:rsidRPr="003823F3">
        <w:rPr>
          <w:color w:val="000000"/>
          <w:sz w:val="28"/>
          <w:szCs w:val="28"/>
        </w:rPr>
        <w:t xml:space="preserve"> </w:t>
      </w:r>
      <w:r w:rsidR="007829FA" w:rsidRPr="003823F3">
        <w:rPr>
          <w:color w:val="000000"/>
          <w:sz w:val="28"/>
          <w:szCs w:val="28"/>
        </w:rPr>
        <w:t>данном</w:t>
      </w:r>
      <w:r w:rsidRPr="003823F3">
        <w:rPr>
          <w:color w:val="000000"/>
          <w:sz w:val="28"/>
          <w:szCs w:val="28"/>
        </w:rPr>
        <w:t xml:space="preserve"> </w:t>
      </w:r>
      <w:r w:rsidR="007829FA" w:rsidRPr="003823F3">
        <w:rPr>
          <w:color w:val="000000"/>
          <w:sz w:val="28"/>
          <w:szCs w:val="28"/>
        </w:rPr>
        <w:t>разделе</w:t>
      </w:r>
      <w:r w:rsidRPr="003823F3">
        <w:rPr>
          <w:color w:val="000000"/>
          <w:sz w:val="28"/>
          <w:szCs w:val="28"/>
        </w:rPr>
        <w:t xml:space="preserve"> </w:t>
      </w:r>
      <w:r w:rsidR="007829FA" w:rsidRPr="003823F3">
        <w:rPr>
          <w:color w:val="000000"/>
          <w:sz w:val="28"/>
          <w:szCs w:val="28"/>
        </w:rPr>
        <w:t>курсовой</w:t>
      </w:r>
      <w:r w:rsidRPr="003823F3">
        <w:rPr>
          <w:color w:val="000000"/>
          <w:sz w:val="28"/>
          <w:szCs w:val="28"/>
        </w:rPr>
        <w:t xml:space="preserve"> </w:t>
      </w:r>
      <w:r w:rsidR="007829FA" w:rsidRPr="003823F3">
        <w:rPr>
          <w:color w:val="000000"/>
          <w:sz w:val="28"/>
          <w:szCs w:val="28"/>
        </w:rPr>
        <w:t>работы</w:t>
      </w:r>
      <w:r w:rsidRPr="003823F3">
        <w:rPr>
          <w:color w:val="000000"/>
          <w:sz w:val="28"/>
          <w:szCs w:val="28"/>
        </w:rPr>
        <w:t xml:space="preserve"> </w:t>
      </w:r>
      <w:r w:rsidR="007829FA" w:rsidRPr="003823F3">
        <w:rPr>
          <w:color w:val="000000"/>
          <w:sz w:val="28"/>
          <w:szCs w:val="28"/>
        </w:rPr>
        <w:t>необходимо</w:t>
      </w:r>
      <w:r w:rsidRPr="003823F3">
        <w:rPr>
          <w:color w:val="000000"/>
          <w:sz w:val="28"/>
          <w:szCs w:val="28"/>
        </w:rPr>
        <w:t xml:space="preserve"> </w:t>
      </w:r>
      <w:r w:rsidR="007829FA" w:rsidRPr="003823F3">
        <w:rPr>
          <w:color w:val="000000"/>
          <w:sz w:val="28"/>
          <w:szCs w:val="28"/>
        </w:rPr>
        <w:t>найти</w:t>
      </w:r>
      <w:r w:rsidRPr="003823F3">
        <w:rPr>
          <w:color w:val="000000"/>
          <w:sz w:val="28"/>
          <w:szCs w:val="28"/>
        </w:rPr>
        <w:t xml:space="preserve"> </w:t>
      </w:r>
      <w:r w:rsidR="007829FA" w:rsidRPr="003823F3">
        <w:rPr>
          <w:color w:val="000000"/>
          <w:sz w:val="28"/>
          <w:szCs w:val="28"/>
        </w:rPr>
        <w:t>спектр</w:t>
      </w:r>
      <w:r w:rsidRPr="003823F3">
        <w:rPr>
          <w:color w:val="000000"/>
          <w:sz w:val="28"/>
          <w:szCs w:val="28"/>
        </w:rPr>
        <w:t xml:space="preserve"> </w:t>
      </w:r>
      <w:r w:rsidR="007829FA" w:rsidRPr="003823F3">
        <w:rPr>
          <w:color w:val="000000"/>
          <w:sz w:val="28"/>
          <w:szCs w:val="28"/>
        </w:rPr>
        <w:t>сигнала</w:t>
      </w:r>
      <w:r w:rsidRPr="003823F3">
        <w:rPr>
          <w:color w:val="000000"/>
          <w:sz w:val="28"/>
          <w:szCs w:val="28"/>
        </w:rPr>
        <w:t xml:space="preserve"> </w:t>
      </w:r>
      <w:r w:rsidR="007829FA" w:rsidRPr="003823F3">
        <w:rPr>
          <w:color w:val="000000"/>
          <w:sz w:val="28"/>
          <w:szCs w:val="28"/>
        </w:rPr>
        <w:t>на</w:t>
      </w:r>
      <w:r w:rsidRPr="003823F3">
        <w:rPr>
          <w:color w:val="000000"/>
          <w:sz w:val="28"/>
          <w:szCs w:val="28"/>
        </w:rPr>
        <w:t xml:space="preserve"> </w:t>
      </w:r>
      <w:r w:rsidR="007829FA" w:rsidRPr="003823F3">
        <w:rPr>
          <w:color w:val="000000"/>
          <w:sz w:val="28"/>
          <w:szCs w:val="28"/>
        </w:rPr>
        <w:t>выходе</w:t>
      </w:r>
      <w:r w:rsidRPr="003823F3">
        <w:rPr>
          <w:color w:val="000000"/>
          <w:sz w:val="28"/>
          <w:szCs w:val="28"/>
        </w:rPr>
        <w:t xml:space="preserve"> </w:t>
      </w:r>
      <w:r w:rsidR="007829FA" w:rsidRPr="003823F3">
        <w:rPr>
          <w:color w:val="000000"/>
          <w:sz w:val="28"/>
          <w:szCs w:val="28"/>
        </w:rPr>
        <w:t>избирательной</w:t>
      </w:r>
      <w:r w:rsidRPr="003823F3">
        <w:rPr>
          <w:color w:val="000000"/>
          <w:sz w:val="28"/>
          <w:szCs w:val="28"/>
        </w:rPr>
        <w:t xml:space="preserve"> </w:t>
      </w:r>
      <w:r w:rsidR="007829FA" w:rsidRPr="003823F3">
        <w:rPr>
          <w:color w:val="000000"/>
          <w:sz w:val="28"/>
          <w:szCs w:val="28"/>
        </w:rPr>
        <w:t>цепи,</w:t>
      </w:r>
      <w:r w:rsidRPr="003823F3">
        <w:rPr>
          <w:color w:val="000000"/>
          <w:sz w:val="28"/>
          <w:szCs w:val="28"/>
        </w:rPr>
        <w:t xml:space="preserve"> </w:t>
      </w:r>
      <w:r w:rsidR="007829FA" w:rsidRPr="003823F3">
        <w:rPr>
          <w:color w:val="000000"/>
          <w:sz w:val="28"/>
          <w:szCs w:val="28"/>
        </w:rPr>
        <w:t>при</w:t>
      </w:r>
      <w:r w:rsidRPr="003823F3">
        <w:rPr>
          <w:color w:val="000000"/>
          <w:sz w:val="28"/>
          <w:szCs w:val="28"/>
        </w:rPr>
        <w:t xml:space="preserve"> </w:t>
      </w:r>
      <w:r w:rsidR="007829FA" w:rsidRPr="003823F3">
        <w:rPr>
          <w:color w:val="000000"/>
          <w:sz w:val="28"/>
          <w:szCs w:val="28"/>
        </w:rPr>
        <w:t>воздействии</w:t>
      </w:r>
      <w:r w:rsidRPr="003823F3">
        <w:rPr>
          <w:color w:val="000000"/>
          <w:sz w:val="28"/>
          <w:szCs w:val="28"/>
        </w:rPr>
        <w:t xml:space="preserve"> </w:t>
      </w:r>
      <w:r w:rsidR="007829FA" w:rsidRPr="003823F3">
        <w:rPr>
          <w:color w:val="000000"/>
          <w:sz w:val="28"/>
          <w:szCs w:val="28"/>
        </w:rPr>
        <w:t>на</w:t>
      </w:r>
      <w:r w:rsidRPr="003823F3">
        <w:rPr>
          <w:color w:val="000000"/>
          <w:sz w:val="28"/>
          <w:szCs w:val="28"/>
        </w:rPr>
        <w:t xml:space="preserve"> </w:t>
      </w:r>
      <w:r w:rsidR="007829FA" w:rsidRPr="003823F3">
        <w:rPr>
          <w:color w:val="000000"/>
          <w:sz w:val="28"/>
          <w:szCs w:val="28"/>
        </w:rPr>
        <w:t>ее</w:t>
      </w:r>
      <w:r w:rsidRPr="003823F3">
        <w:rPr>
          <w:color w:val="000000"/>
          <w:sz w:val="28"/>
          <w:szCs w:val="28"/>
        </w:rPr>
        <w:t xml:space="preserve"> </w:t>
      </w:r>
      <w:r w:rsidR="007829FA" w:rsidRPr="003823F3">
        <w:rPr>
          <w:color w:val="000000"/>
          <w:sz w:val="28"/>
          <w:szCs w:val="28"/>
        </w:rPr>
        <w:t>вход</w:t>
      </w:r>
      <w:r w:rsidRPr="003823F3">
        <w:rPr>
          <w:color w:val="000000"/>
          <w:sz w:val="28"/>
          <w:szCs w:val="28"/>
        </w:rPr>
        <w:t xml:space="preserve"> </w:t>
      </w:r>
      <w:r w:rsidR="007829FA" w:rsidRPr="003823F3">
        <w:rPr>
          <w:color w:val="000000"/>
          <w:sz w:val="28"/>
          <w:szCs w:val="28"/>
        </w:rPr>
        <w:t>частотно-модулированного</w:t>
      </w:r>
      <w:r w:rsidRPr="003823F3">
        <w:rPr>
          <w:color w:val="000000"/>
          <w:sz w:val="28"/>
          <w:szCs w:val="28"/>
        </w:rPr>
        <w:t xml:space="preserve"> </w:t>
      </w:r>
      <w:r w:rsidR="007829FA" w:rsidRPr="003823F3">
        <w:rPr>
          <w:color w:val="000000"/>
          <w:sz w:val="28"/>
          <w:szCs w:val="28"/>
        </w:rPr>
        <w:t>колебания</w:t>
      </w:r>
      <w:r w:rsidRPr="003823F3">
        <w:rPr>
          <w:color w:val="000000"/>
          <w:sz w:val="28"/>
          <w:szCs w:val="28"/>
        </w:rPr>
        <w:t xml:space="preserve"> </w:t>
      </w:r>
      <w:r w:rsidR="007829FA" w:rsidRPr="003823F3">
        <w:rPr>
          <w:color w:val="000000"/>
          <w:sz w:val="28"/>
          <w:szCs w:val="28"/>
        </w:rPr>
        <w:t>(ЧМК).</w:t>
      </w:r>
      <w:r w:rsidRPr="003823F3">
        <w:rPr>
          <w:color w:val="000000"/>
          <w:sz w:val="28"/>
          <w:szCs w:val="28"/>
        </w:rPr>
        <w:t xml:space="preserve"> </w:t>
      </w:r>
      <w:r w:rsidR="007829FA" w:rsidRPr="003823F3">
        <w:rPr>
          <w:color w:val="000000"/>
          <w:sz w:val="28"/>
          <w:szCs w:val="28"/>
        </w:rPr>
        <w:t>Воспользуемся</w:t>
      </w:r>
      <w:r w:rsidRPr="003823F3">
        <w:rPr>
          <w:color w:val="000000"/>
          <w:sz w:val="28"/>
          <w:szCs w:val="28"/>
        </w:rPr>
        <w:t xml:space="preserve"> </w:t>
      </w:r>
      <w:r w:rsidR="007829FA" w:rsidRPr="003823F3">
        <w:rPr>
          <w:color w:val="000000"/>
          <w:sz w:val="28"/>
          <w:szCs w:val="28"/>
        </w:rPr>
        <w:t>спектральным</w:t>
      </w:r>
      <w:r w:rsidRPr="003823F3">
        <w:rPr>
          <w:color w:val="000000"/>
          <w:sz w:val="28"/>
          <w:szCs w:val="28"/>
        </w:rPr>
        <w:t xml:space="preserve"> </w:t>
      </w:r>
      <w:r w:rsidR="007829FA" w:rsidRPr="003823F3">
        <w:rPr>
          <w:color w:val="000000"/>
          <w:sz w:val="28"/>
          <w:szCs w:val="28"/>
        </w:rPr>
        <w:t>методом</w:t>
      </w:r>
      <w:r w:rsidRPr="003823F3">
        <w:rPr>
          <w:color w:val="000000"/>
          <w:sz w:val="28"/>
          <w:szCs w:val="28"/>
        </w:rPr>
        <w:t xml:space="preserve"> </w:t>
      </w:r>
      <w:r w:rsidR="007829FA" w:rsidRPr="003823F3">
        <w:rPr>
          <w:color w:val="000000"/>
          <w:sz w:val="28"/>
          <w:szCs w:val="28"/>
        </w:rPr>
        <w:t>нахождения</w:t>
      </w:r>
      <w:r w:rsidRPr="003823F3">
        <w:rPr>
          <w:color w:val="000000"/>
          <w:sz w:val="28"/>
          <w:szCs w:val="28"/>
        </w:rPr>
        <w:t xml:space="preserve"> </w:t>
      </w:r>
      <w:r w:rsidR="007829FA" w:rsidRPr="003823F3">
        <w:rPr>
          <w:color w:val="000000"/>
          <w:sz w:val="28"/>
          <w:szCs w:val="28"/>
        </w:rPr>
        <w:t>отклика</w:t>
      </w:r>
      <w:r w:rsidRPr="003823F3">
        <w:rPr>
          <w:color w:val="000000"/>
          <w:sz w:val="28"/>
          <w:szCs w:val="28"/>
        </w:rPr>
        <w:t xml:space="preserve"> </w:t>
      </w:r>
      <w:r w:rsidR="007829FA" w:rsidRPr="003823F3">
        <w:rPr>
          <w:color w:val="000000"/>
          <w:sz w:val="28"/>
          <w:szCs w:val="28"/>
        </w:rPr>
        <w:t>цепи.</w:t>
      </w:r>
      <w:r w:rsidRPr="003823F3">
        <w:rPr>
          <w:color w:val="000000"/>
          <w:sz w:val="28"/>
          <w:szCs w:val="28"/>
        </w:rPr>
        <w:t xml:space="preserve"> </w:t>
      </w:r>
      <w:r w:rsidR="007829FA" w:rsidRPr="003823F3">
        <w:rPr>
          <w:color w:val="000000"/>
          <w:sz w:val="28"/>
          <w:szCs w:val="28"/>
        </w:rPr>
        <w:t>Сигнал</w:t>
      </w:r>
      <w:r w:rsidRPr="003823F3">
        <w:rPr>
          <w:color w:val="000000"/>
          <w:sz w:val="28"/>
          <w:szCs w:val="28"/>
        </w:rPr>
        <w:t xml:space="preserve"> </w:t>
      </w:r>
      <w:r w:rsidR="007829FA" w:rsidRPr="003823F3">
        <w:rPr>
          <w:color w:val="000000"/>
          <w:sz w:val="28"/>
          <w:szCs w:val="28"/>
        </w:rPr>
        <w:t>на</w:t>
      </w:r>
      <w:r w:rsidRPr="003823F3">
        <w:rPr>
          <w:color w:val="000000"/>
          <w:sz w:val="28"/>
          <w:szCs w:val="28"/>
        </w:rPr>
        <w:t xml:space="preserve"> </w:t>
      </w:r>
      <w:r w:rsidR="007829FA" w:rsidRPr="003823F3">
        <w:rPr>
          <w:color w:val="000000"/>
          <w:sz w:val="28"/>
          <w:szCs w:val="28"/>
        </w:rPr>
        <w:t>входе</w:t>
      </w:r>
      <w:r w:rsidRPr="003823F3">
        <w:rPr>
          <w:color w:val="000000"/>
          <w:sz w:val="28"/>
          <w:szCs w:val="28"/>
        </w:rPr>
        <w:t xml:space="preserve"> </w:t>
      </w:r>
      <w:r w:rsidR="007829FA" w:rsidRPr="003823F3">
        <w:rPr>
          <w:color w:val="000000"/>
          <w:sz w:val="28"/>
          <w:szCs w:val="28"/>
        </w:rPr>
        <w:t>цепи</w:t>
      </w:r>
      <w:r w:rsidRPr="003823F3">
        <w:rPr>
          <w:color w:val="000000"/>
          <w:sz w:val="28"/>
          <w:szCs w:val="28"/>
        </w:rPr>
        <w:t xml:space="preserve"> </w:t>
      </w:r>
      <w:r w:rsidR="007829FA" w:rsidRPr="003823F3">
        <w:rPr>
          <w:color w:val="000000"/>
          <w:sz w:val="28"/>
          <w:szCs w:val="28"/>
        </w:rPr>
        <w:t>имеет</w:t>
      </w:r>
      <w:r w:rsidRPr="003823F3">
        <w:rPr>
          <w:color w:val="000000"/>
          <w:sz w:val="28"/>
          <w:szCs w:val="28"/>
        </w:rPr>
        <w:t xml:space="preserve"> </w:t>
      </w:r>
      <w:r w:rsidR="007829FA" w:rsidRPr="003823F3">
        <w:rPr>
          <w:color w:val="000000"/>
          <w:sz w:val="28"/>
          <w:szCs w:val="28"/>
        </w:rPr>
        <w:t>вид:</w:t>
      </w:r>
    </w:p>
    <w:p w:rsidR="007829FA" w:rsidRPr="003823F3" w:rsidRDefault="00B33A9B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position w:val="-12"/>
          <w:sz w:val="28"/>
          <w:szCs w:val="28"/>
        </w:rPr>
        <w:object w:dxaOrig="4420" w:dyaOrig="360">
          <v:shape id="_x0000_i1105" type="#_x0000_t75" style="width:254.25pt;height:20.25pt" o:ole="">
            <v:imagedata r:id="rId127" o:title=""/>
          </v:shape>
          <o:OLEObject Type="Embed" ProgID="Equation.DSMT4" ShapeID="_x0000_i1105" DrawAspect="Content" ObjectID="_1457474436" r:id="rId128"/>
        </w:object>
      </w:r>
      <w:r w:rsidR="00EC4975" w:rsidRPr="003823F3">
        <w:rPr>
          <w:color w:val="000000"/>
          <w:sz w:val="28"/>
          <w:szCs w:val="28"/>
        </w:rPr>
        <w:t>,</w:t>
      </w:r>
      <w:r w:rsidR="00064F9A" w:rsidRPr="003823F3">
        <w:rPr>
          <w:color w:val="000000"/>
          <w:sz w:val="28"/>
          <w:szCs w:val="28"/>
        </w:rPr>
        <w:t xml:space="preserve"> </w:t>
      </w:r>
      <w:r w:rsidR="007829FA" w:rsidRPr="003823F3">
        <w:rPr>
          <w:color w:val="000000"/>
          <w:sz w:val="28"/>
          <w:szCs w:val="28"/>
        </w:rPr>
        <w:t>(9.1)</w:t>
      </w:r>
    </w:p>
    <w:p w:rsidR="00EC4975" w:rsidRPr="003823F3" w:rsidRDefault="00EC4975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где: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А</w:t>
      </w:r>
      <w:r w:rsidRPr="003823F3">
        <w:rPr>
          <w:color w:val="000000"/>
          <w:sz w:val="28"/>
          <w:szCs w:val="28"/>
          <w:vertAlign w:val="subscript"/>
        </w:rPr>
        <w:t>вх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=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1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В.</w:t>
      </w:r>
    </w:p>
    <w:p w:rsidR="00EC4975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 xml:space="preserve"> </w:t>
      </w:r>
      <w:r w:rsidR="00EC4975" w:rsidRPr="003823F3">
        <w:rPr>
          <w:color w:val="000000"/>
          <w:sz w:val="28"/>
          <w:szCs w:val="28"/>
          <w:lang w:val="en-US"/>
        </w:rPr>
        <w:t>m</w:t>
      </w:r>
      <w:r w:rsidR="00EC4975" w:rsidRPr="003823F3">
        <w:rPr>
          <w:color w:val="000000"/>
          <w:sz w:val="28"/>
          <w:szCs w:val="28"/>
          <w:vertAlign w:val="subscript"/>
        </w:rPr>
        <w:t>вх</w:t>
      </w:r>
      <w:r w:rsidRPr="003823F3">
        <w:rPr>
          <w:color w:val="000000"/>
          <w:sz w:val="28"/>
          <w:szCs w:val="28"/>
        </w:rPr>
        <w:t xml:space="preserve"> </w:t>
      </w:r>
      <w:r w:rsidR="00EC4975" w:rsidRPr="003823F3">
        <w:rPr>
          <w:color w:val="000000"/>
          <w:sz w:val="28"/>
          <w:szCs w:val="28"/>
        </w:rPr>
        <w:t>=</w:t>
      </w:r>
      <w:r w:rsidRPr="003823F3">
        <w:rPr>
          <w:color w:val="000000"/>
          <w:sz w:val="28"/>
          <w:szCs w:val="28"/>
        </w:rPr>
        <w:t xml:space="preserve"> </w:t>
      </w:r>
      <w:r w:rsidR="00EC4975" w:rsidRPr="003823F3">
        <w:rPr>
          <w:color w:val="000000"/>
          <w:sz w:val="28"/>
          <w:szCs w:val="28"/>
        </w:rPr>
        <w:t>8</w:t>
      </w:r>
    </w:p>
    <w:p w:rsidR="00EC4975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 xml:space="preserve"> </w:t>
      </w:r>
      <w:r w:rsidR="00EC4975" w:rsidRPr="003823F3">
        <w:rPr>
          <w:color w:val="000000"/>
          <w:sz w:val="28"/>
          <w:szCs w:val="28"/>
          <w:lang w:val="en-US"/>
        </w:rPr>
        <w:t>F</w:t>
      </w:r>
      <w:r w:rsidRPr="003823F3">
        <w:rPr>
          <w:color w:val="000000"/>
          <w:sz w:val="28"/>
          <w:szCs w:val="28"/>
        </w:rPr>
        <w:t xml:space="preserve"> </w:t>
      </w:r>
      <w:r w:rsidR="00EC4975" w:rsidRPr="003823F3">
        <w:rPr>
          <w:color w:val="000000"/>
          <w:sz w:val="28"/>
          <w:szCs w:val="28"/>
        </w:rPr>
        <w:t>–</w:t>
      </w:r>
      <w:r w:rsidRPr="003823F3">
        <w:rPr>
          <w:color w:val="000000"/>
          <w:sz w:val="28"/>
          <w:szCs w:val="28"/>
        </w:rPr>
        <w:t xml:space="preserve"> </w:t>
      </w:r>
      <w:r w:rsidR="00EC4975" w:rsidRPr="003823F3">
        <w:rPr>
          <w:color w:val="000000"/>
          <w:sz w:val="28"/>
          <w:szCs w:val="28"/>
        </w:rPr>
        <w:t>частота</w:t>
      </w:r>
      <w:r w:rsidRPr="003823F3">
        <w:rPr>
          <w:color w:val="000000"/>
          <w:sz w:val="28"/>
          <w:szCs w:val="28"/>
        </w:rPr>
        <w:t xml:space="preserve"> </w:t>
      </w:r>
      <w:r w:rsidR="00EC4975" w:rsidRPr="003823F3">
        <w:rPr>
          <w:color w:val="000000"/>
          <w:sz w:val="28"/>
          <w:szCs w:val="28"/>
        </w:rPr>
        <w:t>первой</w:t>
      </w:r>
      <w:r w:rsidRPr="003823F3">
        <w:rPr>
          <w:color w:val="000000"/>
          <w:sz w:val="28"/>
          <w:szCs w:val="28"/>
        </w:rPr>
        <w:t xml:space="preserve"> </w:t>
      </w:r>
      <w:r w:rsidR="00EC4975" w:rsidRPr="003823F3">
        <w:rPr>
          <w:color w:val="000000"/>
          <w:sz w:val="28"/>
          <w:szCs w:val="28"/>
        </w:rPr>
        <w:t>гармоники</w:t>
      </w:r>
    </w:p>
    <w:p w:rsidR="00EC4975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 xml:space="preserve"> </w:t>
      </w:r>
      <w:r w:rsidR="00EC4975" w:rsidRPr="003823F3">
        <w:rPr>
          <w:color w:val="000000"/>
          <w:sz w:val="28"/>
          <w:szCs w:val="28"/>
        </w:rPr>
        <w:t>γ</w:t>
      </w:r>
      <w:r w:rsidRPr="003823F3">
        <w:rPr>
          <w:color w:val="000000"/>
          <w:sz w:val="28"/>
          <w:szCs w:val="28"/>
        </w:rPr>
        <w:t xml:space="preserve"> </w:t>
      </w:r>
      <w:r w:rsidR="00EC4975" w:rsidRPr="003823F3">
        <w:rPr>
          <w:color w:val="000000"/>
          <w:sz w:val="28"/>
          <w:szCs w:val="28"/>
        </w:rPr>
        <w:t>=</w:t>
      </w:r>
      <w:r w:rsidRPr="003823F3">
        <w:rPr>
          <w:color w:val="000000"/>
          <w:sz w:val="28"/>
          <w:szCs w:val="28"/>
        </w:rPr>
        <w:t xml:space="preserve"> </w:t>
      </w:r>
      <w:r w:rsidR="00EC4975" w:rsidRPr="003823F3">
        <w:rPr>
          <w:color w:val="000000"/>
          <w:sz w:val="28"/>
          <w:szCs w:val="28"/>
        </w:rPr>
        <w:t>0</w:t>
      </w:r>
    </w:p>
    <w:p w:rsidR="00EC4975" w:rsidRPr="003823F3" w:rsidRDefault="00064F9A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 xml:space="preserve"> </w:t>
      </w:r>
      <w:r w:rsidR="00EC4975" w:rsidRPr="003823F3">
        <w:rPr>
          <w:color w:val="000000"/>
          <w:sz w:val="28"/>
          <w:szCs w:val="28"/>
        </w:rPr>
        <w:t>θ</w:t>
      </w:r>
      <w:r w:rsidR="00EC4975" w:rsidRPr="003823F3">
        <w:rPr>
          <w:color w:val="000000"/>
          <w:sz w:val="28"/>
          <w:szCs w:val="28"/>
          <w:vertAlign w:val="subscript"/>
        </w:rPr>
        <w:t>0</w:t>
      </w:r>
      <w:r w:rsidRPr="003823F3">
        <w:rPr>
          <w:color w:val="000000"/>
          <w:sz w:val="28"/>
          <w:szCs w:val="28"/>
        </w:rPr>
        <w:t xml:space="preserve"> </w:t>
      </w:r>
      <w:r w:rsidR="00EC4975" w:rsidRPr="003823F3">
        <w:rPr>
          <w:color w:val="000000"/>
          <w:sz w:val="28"/>
          <w:szCs w:val="28"/>
        </w:rPr>
        <w:t>=</w:t>
      </w:r>
      <w:r w:rsidRPr="003823F3">
        <w:rPr>
          <w:color w:val="000000"/>
          <w:sz w:val="28"/>
          <w:szCs w:val="28"/>
        </w:rPr>
        <w:t xml:space="preserve"> </w:t>
      </w:r>
      <w:r w:rsidR="00EC4975" w:rsidRPr="003823F3">
        <w:rPr>
          <w:color w:val="000000"/>
          <w:sz w:val="28"/>
          <w:szCs w:val="28"/>
        </w:rPr>
        <w:t>0.</w:t>
      </w:r>
    </w:p>
    <w:p w:rsidR="00064F9A" w:rsidRPr="003823F3" w:rsidRDefault="007D6D74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Как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известно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[</w:t>
      </w:r>
      <w:r w:rsidR="00273F29" w:rsidRPr="003823F3">
        <w:rPr>
          <w:color w:val="000000"/>
          <w:sz w:val="28"/>
          <w:szCs w:val="28"/>
        </w:rPr>
        <w:t>1</w:t>
      </w:r>
      <w:r w:rsidRPr="003823F3">
        <w:rPr>
          <w:color w:val="000000"/>
          <w:sz w:val="28"/>
          <w:szCs w:val="28"/>
        </w:rPr>
        <w:t>]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коэффициенты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разложения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сигнала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находятся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формуле:</w:t>
      </w:r>
    </w:p>
    <w:p w:rsidR="00A03768" w:rsidRPr="003823F3" w:rsidRDefault="00A03768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6D74" w:rsidRPr="003823F3" w:rsidRDefault="00B33A9B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position w:val="-12"/>
          <w:sz w:val="28"/>
          <w:szCs w:val="28"/>
        </w:rPr>
        <w:object w:dxaOrig="1500" w:dyaOrig="360">
          <v:shape id="_x0000_i1106" type="#_x0000_t75" style="width:90pt;height:21pt" o:ole="">
            <v:imagedata r:id="rId129" o:title=""/>
          </v:shape>
          <o:OLEObject Type="Embed" ProgID="Equation.DSMT4" ShapeID="_x0000_i1106" DrawAspect="Content" ObjectID="_1457474437" r:id="rId130"/>
        </w:object>
      </w:r>
      <w:r w:rsidR="007D6D74" w:rsidRPr="003823F3">
        <w:rPr>
          <w:color w:val="000000"/>
          <w:sz w:val="28"/>
          <w:szCs w:val="28"/>
        </w:rPr>
        <w:t>,</w:t>
      </w:r>
      <w:r w:rsidR="00064F9A" w:rsidRPr="003823F3">
        <w:rPr>
          <w:color w:val="000000"/>
          <w:sz w:val="28"/>
          <w:szCs w:val="28"/>
        </w:rPr>
        <w:t xml:space="preserve"> </w:t>
      </w:r>
      <w:r w:rsidR="007D6D74" w:rsidRPr="003823F3">
        <w:rPr>
          <w:color w:val="000000"/>
          <w:sz w:val="28"/>
          <w:szCs w:val="28"/>
        </w:rPr>
        <w:t>(9.2)</w:t>
      </w:r>
    </w:p>
    <w:p w:rsidR="00A03768" w:rsidRPr="003823F3" w:rsidRDefault="00A03768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4975" w:rsidRPr="003823F3" w:rsidRDefault="007D6D74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где: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  <w:lang w:val="en-US"/>
        </w:rPr>
        <w:t>J</w:t>
      </w:r>
      <w:r w:rsidRPr="003823F3">
        <w:rPr>
          <w:color w:val="000000"/>
          <w:sz w:val="28"/>
          <w:szCs w:val="28"/>
          <w:vertAlign w:val="subscript"/>
          <w:lang w:val="en-US"/>
        </w:rPr>
        <w:t>n</w:t>
      </w:r>
      <w:r w:rsidRPr="003823F3">
        <w:rPr>
          <w:color w:val="000000"/>
          <w:sz w:val="28"/>
          <w:szCs w:val="28"/>
        </w:rPr>
        <w:t>(</w:t>
      </w:r>
      <w:r w:rsidRPr="003823F3">
        <w:rPr>
          <w:color w:val="000000"/>
          <w:sz w:val="28"/>
          <w:szCs w:val="28"/>
          <w:lang w:val="en-US"/>
        </w:rPr>
        <w:t>m</w:t>
      </w:r>
      <w:r w:rsidRPr="003823F3">
        <w:rPr>
          <w:color w:val="000000"/>
          <w:sz w:val="28"/>
          <w:szCs w:val="28"/>
        </w:rPr>
        <w:t>)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–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функция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Бесселя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первого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рода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  <w:lang w:val="en-US"/>
        </w:rPr>
        <w:t>n</w:t>
      </w:r>
      <w:r w:rsidRPr="003823F3">
        <w:rPr>
          <w:color w:val="000000"/>
          <w:sz w:val="28"/>
          <w:szCs w:val="28"/>
        </w:rPr>
        <w:t>-го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порядка.</w:t>
      </w:r>
    </w:p>
    <w:p w:rsidR="009F2CB6" w:rsidRPr="003823F3" w:rsidRDefault="007D6D74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В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нашем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случае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А</w:t>
      </w:r>
      <w:r w:rsidRPr="003823F3">
        <w:rPr>
          <w:color w:val="000000"/>
          <w:sz w:val="28"/>
          <w:szCs w:val="28"/>
          <w:vertAlign w:val="subscript"/>
        </w:rPr>
        <w:t>0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=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1.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11B" w:rsidRPr="003823F3">
        <w:rPr>
          <w:color w:val="000000"/>
          <w:sz w:val="28"/>
          <w:szCs w:val="28"/>
        </w:rPr>
        <w:t>Значения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11B" w:rsidRPr="003823F3">
        <w:rPr>
          <w:color w:val="000000"/>
          <w:sz w:val="28"/>
          <w:szCs w:val="28"/>
        </w:rPr>
        <w:t>коэффициентов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11B" w:rsidRPr="003823F3">
        <w:rPr>
          <w:color w:val="000000"/>
          <w:sz w:val="28"/>
          <w:szCs w:val="28"/>
        </w:rPr>
        <w:t>С</w:t>
      </w:r>
      <w:r w:rsidR="0009111B" w:rsidRPr="003823F3">
        <w:rPr>
          <w:color w:val="000000"/>
          <w:sz w:val="28"/>
          <w:szCs w:val="28"/>
          <w:vertAlign w:val="subscript"/>
          <w:lang w:val="en-US"/>
        </w:rPr>
        <w:t>n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11B" w:rsidRPr="003823F3">
        <w:rPr>
          <w:color w:val="000000"/>
          <w:sz w:val="28"/>
          <w:szCs w:val="28"/>
        </w:rPr>
        <w:t>для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11B" w:rsidRPr="003823F3">
        <w:rPr>
          <w:color w:val="000000"/>
          <w:sz w:val="28"/>
          <w:szCs w:val="28"/>
          <w:lang w:val="en-US"/>
        </w:rPr>
        <w:t>n</w:t>
      </w:r>
      <w:r w:rsidR="00064F9A" w:rsidRPr="003823F3">
        <w:rPr>
          <w:color w:val="000000"/>
          <w:sz w:val="28"/>
          <w:szCs w:val="28"/>
        </w:rPr>
        <w:t xml:space="preserve"> </w:t>
      </w:r>
      <w:r w:rsidR="003E621A" w:rsidRPr="003823F3">
        <w:rPr>
          <w:color w:val="000000"/>
          <w:sz w:val="28"/>
          <w:szCs w:val="28"/>
        </w:rPr>
        <w:t>от</w:t>
      </w:r>
      <w:r w:rsidR="00064F9A" w:rsidRPr="003823F3">
        <w:rPr>
          <w:color w:val="000000"/>
          <w:sz w:val="28"/>
          <w:szCs w:val="28"/>
        </w:rPr>
        <w:t xml:space="preserve"> </w:t>
      </w:r>
      <w:r w:rsidR="003E621A" w:rsidRPr="003823F3">
        <w:rPr>
          <w:color w:val="000000"/>
          <w:sz w:val="28"/>
          <w:szCs w:val="28"/>
        </w:rPr>
        <w:t>-5</w:t>
      </w:r>
      <w:r w:rsidR="00064F9A" w:rsidRPr="003823F3">
        <w:rPr>
          <w:color w:val="000000"/>
          <w:sz w:val="28"/>
          <w:szCs w:val="28"/>
        </w:rPr>
        <w:t xml:space="preserve"> </w:t>
      </w:r>
      <w:r w:rsidR="003E621A" w:rsidRPr="003823F3">
        <w:rPr>
          <w:color w:val="000000"/>
          <w:sz w:val="28"/>
          <w:szCs w:val="28"/>
        </w:rPr>
        <w:t>до</w:t>
      </w:r>
      <w:r w:rsidR="00064F9A" w:rsidRPr="003823F3">
        <w:rPr>
          <w:color w:val="000000"/>
          <w:sz w:val="28"/>
          <w:szCs w:val="28"/>
        </w:rPr>
        <w:t xml:space="preserve"> </w:t>
      </w:r>
      <w:r w:rsidR="003E621A" w:rsidRPr="003823F3">
        <w:rPr>
          <w:color w:val="000000"/>
          <w:sz w:val="28"/>
          <w:szCs w:val="28"/>
        </w:rPr>
        <w:t>5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11B" w:rsidRPr="003823F3">
        <w:rPr>
          <w:color w:val="000000"/>
          <w:sz w:val="28"/>
          <w:szCs w:val="28"/>
        </w:rPr>
        <w:t>приведены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11B" w:rsidRPr="003823F3">
        <w:rPr>
          <w:color w:val="000000"/>
          <w:sz w:val="28"/>
          <w:szCs w:val="28"/>
        </w:rPr>
        <w:t>в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11B" w:rsidRPr="003823F3">
        <w:rPr>
          <w:color w:val="000000"/>
          <w:sz w:val="28"/>
          <w:szCs w:val="28"/>
        </w:rPr>
        <w:t>таблице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11B" w:rsidRPr="003823F3">
        <w:rPr>
          <w:color w:val="000000"/>
          <w:sz w:val="28"/>
          <w:szCs w:val="28"/>
        </w:rPr>
        <w:t>9.1.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11B" w:rsidRPr="003823F3">
        <w:rPr>
          <w:color w:val="000000"/>
          <w:sz w:val="28"/>
          <w:szCs w:val="28"/>
        </w:rPr>
        <w:t>Как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11B" w:rsidRPr="003823F3">
        <w:rPr>
          <w:color w:val="000000"/>
          <w:sz w:val="28"/>
          <w:szCs w:val="28"/>
        </w:rPr>
        <w:t>известно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11B" w:rsidRPr="003823F3">
        <w:rPr>
          <w:color w:val="000000"/>
          <w:sz w:val="28"/>
          <w:szCs w:val="28"/>
        </w:rPr>
        <w:t>спектральный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11B" w:rsidRPr="003823F3">
        <w:rPr>
          <w:color w:val="000000"/>
          <w:sz w:val="28"/>
          <w:szCs w:val="28"/>
        </w:rPr>
        <w:t>метод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11B" w:rsidRPr="003823F3">
        <w:rPr>
          <w:color w:val="000000"/>
          <w:sz w:val="28"/>
          <w:szCs w:val="28"/>
        </w:rPr>
        <w:t>анализа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11B" w:rsidRPr="003823F3">
        <w:rPr>
          <w:color w:val="000000"/>
          <w:sz w:val="28"/>
          <w:szCs w:val="28"/>
        </w:rPr>
        <w:t>прохождения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11B" w:rsidRPr="003823F3">
        <w:rPr>
          <w:color w:val="000000"/>
          <w:sz w:val="28"/>
          <w:szCs w:val="28"/>
        </w:rPr>
        <w:t>сигнала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11B" w:rsidRPr="003823F3">
        <w:rPr>
          <w:color w:val="000000"/>
          <w:sz w:val="28"/>
          <w:szCs w:val="28"/>
        </w:rPr>
        <w:t>через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11B" w:rsidRPr="003823F3">
        <w:rPr>
          <w:color w:val="000000"/>
          <w:sz w:val="28"/>
          <w:szCs w:val="28"/>
        </w:rPr>
        <w:t>избирательную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11B" w:rsidRPr="003823F3">
        <w:rPr>
          <w:color w:val="000000"/>
          <w:sz w:val="28"/>
          <w:szCs w:val="28"/>
        </w:rPr>
        <w:t>цепь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11B" w:rsidRPr="003823F3">
        <w:rPr>
          <w:color w:val="000000"/>
          <w:sz w:val="28"/>
          <w:szCs w:val="28"/>
        </w:rPr>
        <w:t>состоит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11B" w:rsidRPr="003823F3">
        <w:rPr>
          <w:color w:val="000000"/>
          <w:sz w:val="28"/>
          <w:szCs w:val="28"/>
        </w:rPr>
        <w:t>в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11B" w:rsidRPr="003823F3">
        <w:rPr>
          <w:color w:val="000000"/>
          <w:sz w:val="28"/>
          <w:szCs w:val="28"/>
        </w:rPr>
        <w:t>перемножении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11B" w:rsidRPr="003823F3">
        <w:rPr>
          <w:color w:val="000000"/>
          <w:sz w:val="28"/>
          <w:szCs w:val="28"/>
        </w:rPr>
        <w:t>модулей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11B" w:rsidRPr="003823F3">
        <w:rPr>
          <w:color w:val="000000"/>
          <w:sz w:val="28"/>
          <w:szCs w:val="28"/>
        </w:rPr>
        <w:t>спектра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11B"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11B" w:rsidRPr="003823F3">
        <w:rPr>
          <w:color w:val="000000"/>
          <w:sz w:val="28"/>
          <w:szCs w:val="28"/>
        </w:rPr>
        <w:t>коэффициентов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11B" w:rsidRPr="003823F3">
        <w:rPr>
          <w:color w:val="000000"/>
          <w:sz w:val="28"/>
          <w:szCs w:val="28"/>
        </w:rPr>
        <w:t>передачи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11B" w:rsidRPr="003823F3">
        <w:rPr>
          <w:color w:val="000000"/>
          <w:sz w:val="28"/>
          <w:szCs w:val="28"/>
        </w:rPr>
        <w:t>цепи,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11B"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11B" w:rsidRPr="003823F3">
        <w:rPr>
          <w:color w:val="000000"/>
          <w:sz w:val="28"/>
          <w:szCs w:val="28"/>
        </w:rPr>
        <w:t>сложении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11B" w:rsidRPr="003823F3">
        <w:rPr>
          <w:color w:val="000000"/>
          <w:sz w:val="28"/>
          <w:szCs w:val="28"/>
        </w:rPr>
        <w:t>фаз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11B" w:rsidRPr="003823F3">
        <w:rPr>
          <w:color w:val="000000"/>
          <w:sz w:val="28"/>
          <w:szCs w:val="28"/>
        </w:rPr>
        <w:t>спектра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11B"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11B" w:rsidRPr="003823F3">
        <w:rPr>
          <w:color w:val="000000"/>
          <w:sz w:val="28"/>
          <w:szCs w:val="28"/>
        </w:rPr>
        <w:t>аргументов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11B" w:rsidRPr="003823F3">
        <w:rPr>
          <w:color w:val="000000"/>
          <w:sz w:val="28"/>
          <w:szCs w:val="28"/>
        </w:rPr>
        <w:t>коэффициентов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11B" w:rsidRPr="003823F3">
        <w:rPr>
          <w:color w:val="000000"/>
          <w:sz w:val="28"/>
          <w:szCs w:val="28"/>
        </w:rPr>
        <w:t>передачи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11B"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11B" w:rsidRPr="003823F3">
        <w:rPr>
          <w:color w:val="000000"/>
          <w:sz w:val="28"/>
          <w:szCs w:val="28"/>
        </w:rPr>
        <w:t>соответствующих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11B" w:rsidRPr="003823F3">
        <w:rPr>
          <w:color w:val="000000"/>
          <w:sz w:val="28"/>
          <w:szCs w:val="28"/>
        </w:rPr>
        <w:t>частотах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11B" w:rsidRPr="003823F3">
        <w:rPr>
          <w:color w:val="000000"/>
          <w:sz w:val="28"/>
          <w:szCs w:val="28"/>
        </w:rPr>
        <w:t>(см.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11B" w:rsidRPr="003823F3">
        <w:rPr>
          <w:color w:val="000000"/>
          <w:sz w:val="28"/>
          <w:szCs w:val="28"/>
        </w:rPr>
        <w:t>формулы</w:t>
      </w:r>
      <w:r w:rsidR="00064F9A" w:rsidRPr="003823F3">
        <w:rPr>
          <w:color w:val="000000"/>
          <w:sz w:val="28"/>
          <w:szCs w:val="28"/>
        </w:rPr>
        <w:t xml:space="preserve"> </w:t>
      </w:r>
      <w:r w:rsidR="0009111B" w:rsidRPr="003823F3">
        <w:rPr>
          <w:color w:val="000000"/>
          <w:sz w:val="28"/>
          <w:szCs w:val="28"/>
        </w:rPr>
        <w:t>5.2).</w:t>
      </w:r>
      <w:r w:rsidR="00064F9A" w:rsidRPr="003823F3">
        <w:rPr>
          <w:color w:val="000000"/>
          <w:sz w:val="28"/>
          <w:szCs w:val="28"/>
        </w:rPr>
        <w:t xml:space="preserve"> </w:t>
      </w:r>
      <w:r w:rsidR="00001329" w:rsidRPr="003823F3">
        <w:rPr>
          <w:color w:val="000000"/>
          <w:sz w:val="28"/>
          <w:szCs w:val="28"/>
        </w:rPr>
        <w:t>Значения</w:t>
      </w:r>
      <w:r w:rsidR="00064F9A" w:rsidRPr="003823F3">
        <w:rPr>
          <w:color w:val="000000"/>
          <w:sz w:val="28"/>
          <w:szCs w:val="28"/>
        </w:rPr>
        <w:t xml:space="preserve"> </w:t>
      </w:r>
      <w:r w:rsidR="00001329" w:rsidRPr="003823F3">
        <w:rPr>
          <w:color w:val="000000"/>
          <w:sz w:val="28"/>
          <w:szCs w:val="28"/>
        </w:rPr>
        <w:t>модулей</w:t>
      </w:r>
      <w:r w:rsidR="00064F9A" w:rsidRPr="003823F3">
        <w:rPr>
          <w:color w:val="000000"/>
          <w:sz w:val="28"/>
          <w:szCs w:val="28"/>
        </w:rPr>
        <w:t xml:space="preserve"> </w:t>
      </w:r>
      <w:r w:rsidR="00001329"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001329" w:rsidRPr="003823F3">
        <w:rPr>
          <w:color w:val="000000"/>
          <w:sz w:val="28"/>
          <w:szCs w:val="28"/>
        </w:rPr>
        <w:t>фаз</w:t>
      </w:r>
      <w:r w:rsidR="00064F9A" w:rsidRPr="003823F3">
        <w:rPr>
          <w:color w:val="000000"/>
          <w:sz w:val="28"/>
          <w:szCs w:val="28"/>
        </w:rPr>
        <w:t xml:space="preserve"> </w:t>
      </w:r>
      <w:r w:rsidR="00001329" w:rsidRPr="003823F3">
        <w:rPr>
          <w:color w:val="000000"/>
          <w:sz w:val="28"/>
          <w:szCs w:val="28"/>
        </w:rPr>
        <w:t>спектра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1A3C3A" w:rsidRPr="003823F3">
        <w:rPr>
          <w:color w:val="000000"/>
          <w:sz w:val="28"/>
          <w:szCs w:val="28"/>
        </w:rPr>
        <w:t>сигнала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1A3C3A"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1A3C3A" w:rsidRPr="003823F3">
        <w:rPr>
          <w:color w:val="000000"/>
          <w:sz w:val="28"/>
          <w:szCs w:val="28"/>
        </w:rPr>
        <w:t>входе</w:t>
      </w:r>
      <w:r w:rsidR="00064F9A" w:rsidRPr="003823F3">
        <w:rPr>
          <w:color w:val="000000"/>
          <w:sz w:val="28"/>
          <w:szCs w:val="28"/>
        </w:rPr>
        <w:t xml:space="preserve"> </w:t>
      </w:r>
      <w:r w:rsidR="001A3C3A"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1A3C3A" w:rsidRPr="003823F3">
        <w:rPr>
          <w:color w:val="000000"/>
          <w:sz w:val="28"/>
          <w:szCs w:val="28"/>
        </w:rPr>
        <w:t>выходе</w:t>
      </w:r>
      <w:r w:rsidR="00064F9A" w:rsidRPr="003823F3">
        <w:rPr>
          <w:color w:val="000000"/>
          <w:sz w:val="28"/>
          <w:szCs w:val="28"/>
        </w:rPr>
        <w:t xml:space="preserve"> </w:t>
      </w:r>
      <w:r w:rsidR="001A3C3A" w:rsidRPr="003823F3">
        <w:rPr>
          <w:color w:val="000000"/>
          <w:sz w:val="28"/>
          <w:szCs w:val="28"/>
        </w:rPr>
        <w:t>цепи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1A3C3A" w:rsidRPr="003823F3">
        <w:rPr>
          <w:color w:val="000000"/>
          <w:sz w:val="28"/>
          <w:szCs w:val="28"/>
        </w:rPr>
        <w:t>также</w:t>
      </w:r>
      <w:r w:rsidR="00064F9A" w:rsidRPr="003823F3">
        <w:rPr>
          <w:color w:val="000000"/>
          <w:sz w:val="28"/>
          <w:szCs w:val="28"/>
        </w:rPr>
        <w:t xml:space="preserve"> </w:t>
      </w:r>
      <w:r w:rsidR="001A3C3A" w:rsidRPr="003823F3">
        <w:rPr>
          <w:color w:val="000000"/>
          <w:sz w:val="28"/>
          <w:szCs w:val="28"/>
        </w:rPr>
        <w:t>представлены</w:t>
      </w:r>
      <w:r w:rsidR="00064F9A" w:rsidRPr="003823F3">
        <w:rPr>
          <w:color w:val="000000"/>
          <w:sz w:val="28"/>
          <w:szCs w:val="28"/>
        </w:rPr>
        <w:t xml:space="preserve"> </w:t>
      </w:r>
      <w:r w:rsidR="001A3C3A" w:rsidRPr="003823F3">
        <w:rPr>
          <w:color w:val="000000"/>
          <w:sz w:val="28"/>
          <w:szCs w:val="28"/>
        </w:rPr>
        <w:t>в</w:t>
      </w:r>
      <w:r w:rsidR="00064F9A" w:rsidRPr="003823F3">
        <w:rPr>
          <w:color w:val="000000"/>
          <w:sz w:val="28"/>
          <w:szCs w:val="28"/>
        </w:rPr>
        <w:t xml:space="preserve"> </w:t>
      </w:r>
      <w:r w:rsidR="001A3C3A" w:rsidRPr="003823F3">
        <w:rPr>
          <w:color w:val="000000"/>
          <w:sz w:val="28"/>
          <w:szCs w:val="28"/>
        </w:rPr>
        <w:t>таблице</w:t>
      </w:r>
      <w:r w:rsidR="00064F9A" w:rsidRPr="003823F3">
        <w:rPr>
          <w:color w:val="000000"/>
          <w:sz w:val="28"/>
          <w:szCs w:val="28"/>
        </w:rPr>
        <w:t xml:space="preserve"> </w:t>
      </w:r>
      <w:r w:rsidR="001A3C3A" w:rsidRPr="003823F3">
        <w:rPr>
          <w:color w:val="000000"/>
          <w:sz w:val="28"/>
          <w:szCs w:val="28"/>
        </w:rPr>
        <w:t>9.1.</w:t>
      </w:r>
      <w:r w:rsidR="00064F9A" w:rsidRPr="003823F3">
        <w:rPr>
          <w:color w:val="000000"/>
          <w:sz w:val="28"/>
          <w:szCs w:val="28"/>
        </w:rPr>
        <w:t xml:space="preserve"> </w:t>
      </w:r>
      <w:r w:rsidR="009F2CB6" w:rsidRPr="003823F3">
        <w:rPr>
          <w:color w:val="000000"/>
          <w:sz w:val="28"/>
          <w:szCs w:val="28"/>
        </w:rPr>
        <w:t>Значения</w:t>
      </w:r>
      <w:r w:rsidR="00064F9A" w:rsidRPr="003823F3">
        <w:rPr>
          <w:color w:val="000000"/>
          <w:sz w:val="28"/>
          <w:szCs w:val="28"/>
        </w:rPr>
        <w:t xml:space="preserve"> </w:t>
      </w:r>
      <w:r w:rsidR="009F2CB6" w:rsidRPr="003823F3">
        <w:rPr>
          <w:color w:val="000000"/>
          <w:sz w:val="28"/>
          <w:szCs w:val="28"/>
        </w:rPr>
        <w:t>модулей</w:t>
      </w:r>
      <w:r w:rsidR="00064F9A" w:rsidRPr="003823F3">
        <w:rPr>
          <w:color w:val="000000"/>
          <w:sz w:val="28"/>
          <w:szCs w:val="28"/>
        </w:rPr>
        <w:t xml:space="preserve"> </w:t>
      </w:r>
      <w:r w:rsidR="009F2CB6"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9F2CB6" w:rsidRPr="003823F3">
        <w:rPr>
          <w:color w:val="000000"/>
          <w:sz w:val="28"/>
          <w:szCs w:val="28"/>
        </w:rPr>
        <w:t>аргументов</w:t>
      </w:r>
      <w:r w:rsidR="00064F9A" w:rsidRPr="003823F3">
        <w:rPr>
          <w:color w:val="000000"/>
          <w:sz w:val="28"/>
          <w:szCs w:val="28"/>
        </w:rPr>
        <w:t xml:space="preserve"> </w:t>
      </w:r>
      <w:r w:rsidR="009F2CB6" w:rsidRPr="003823F3">
        <w:rPr>
          <w:color w:val="000000"/>
          <w:sz w:val="28"/>
          <w:szCs w:val="28"/>
        </w:rPr>
        <w:t>коэффициента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9F2CB6" w:rsidRPr="003823F3">
        <w:rPr>
          <w:color w:val="000000"/>
          <w:sz w:val="28"/>
          <w:szCs w:val="28"/>
        </w:rPr>
        <w:t>передачи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9F2CB6" w:rsidRPr="003823F3">
        <w:rPr>
          <w:color w:val="000000"/>
          <w:sz w:val="28"/>
          <w:szCs w:val="28"/>
        </w:rPr>
        <w:t>цепи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9F2CB6" w:rsidRPr="003823F3">
        <w:rPr>
          <w:color w:val="000000"/>
          <w:sz w:val="28"/>
          <w:szCs w:val="28"/>
        </w:rPr>
        <w:t>рассчитаны</w:t>
      </w:r>
      <w:r w:rsidR="00064F9A" w:rsidRPr="003823F3">
        <w:rPr>
          <w:color w:val="000000"/>
          <w:sz w:val="28"/>
          <w:szCs w:val="28"/>
        </w:rPr>
        <w:t xml:space="preserve"> </w:t>
      </w:r>
      <w:r w:rsidR="009F2CB6" w:rsidRPr="003823F3">
        <w:rPr>
          <w:color w:val="000000"/>
          <w:sz w:val="28"/>
          <w:szCs w:val="28"/>
        </w:rPr>
        <w:t>в</w:t>
      </w:r>
      <w:r w:rsidR="00064F9A" w:rsidRPr="003823F3">
        <w:rPr>
          <w:color w:val="000000"/>
          <w:sz w:val="28"/>
          <w:szCs w:val="28"/>
        </w:rPr>
        <w:t xml:space="preserve"> </w:t>
      </w:r>
      <w:r w:rsidR="009F2CB6" w:rsidRPr="003823F3">
        <w:rPr>
          <w:color w:val="000000"/>
          <w:sz w:val="28"/>
          <w:szCs w:val="28"/>
        </w:rPr>
        <w:t>6</w:t>
      </w:r>
      <w:r w:rsidR="00064F9A" w:rsidRPr="003823F3">
        <w:rPr>
          <w:color w:val="000000"/>
          <w:sz w:val="28"/>
          <w:szCs w:val="28"/>
        </w:rPr>
        <w:t xml:space="preserve"> </w:t>
      </w:r>
      <w:r w:rsidR="009F2CB6" w:rsidRPr="003823F3">
        <w:rPr>
          <w:color w:val="000000"/>
          <w:sz w:val="28"/>
          <w:szCs w:val="28"/>
        </w:rPr>
        <w:t>разделе</w:t>
      </w:r>
      <w:r w:rsidR="00064F9A" w:rsidRPr="003823F3">
        <w:rPr>
          <w:color w:val="000000"/>
          <w:sz w:val="28"/>
          <w:szCs w:val="28"/>
        </w:rPr>
        <w:t xml:space="preserve"> </w:t>
      </w:r>
      <w:r w:rsidR="009F2CB6" w:rsidRPr="003823F3">
        <w:rPr>
          <w:color w:val="000000"/>
          <w:sz w:val="28"/>
          <w:szCs w:val="28"/>
        </w:rPr>
        <w:t>курсовой</w:t>
      </w:r>
      <w:r w:rsidR="00064F9A" w:rsidRPr="003823F3">
        <w:rPr>
          <w:color w:val="000000"/>
          <w:sz w:val="28"/>
          <w:szCs w:val="28"/>
        </w:rPr>
        <w:t xml:space="preserve"> </w:t>
      </w:r>
      <w:r w:rsidR="009F2CB6" w:rsidRPr="003823F3">
        <w:rPr>
          <w:color w:val="000000"/>
          <w:sz w:val="28"/>
          <w:szCs w:val="28"/>
        </w:rPr>
        <w:t>работы</w:t>
      </w:r>
      <w:r w:rsidR="00064F9A" w:rsidRPr="003823F3">
        <w:rPr>
          <w:color w:val="000000"/>
          <w:sz w:val="28"/>
          <w:szCs w:val="28"/>
        </w:rPr>
        <w:t xml:space="preserve"> </w:t>
      </w:r>
      <w:r w:rsidR="009F2CB6"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9F2CB6" w:rsidRPr="003823F3">
        <w:rPr>
          <w:color w:val="000000"/>
          <w:sz w:val="28"/>
          <w:szCs w:val="28"/>
        </w:rPr>
        <w:t>приведены</w:t>
      </w:r>
      <w:r w:rsidR="00064F9A" w:rsidRPr="003823F3">
        <w:rPr>
          <w:color w:val="000000"/>
          <w:sz w:val="28"/>
          <w:szCs w:val="28"/>
        </w:rPr>
        <w:t xml:space="preserve"> </w:t>
      </w:r>
      <w:r w:rsidR="009F2CB6" w:rsidRPr="003823F3">
        <w:rPr>
          <w:color w:val="000000"/>
          <w:sz w:val="28"/>
          <w:szCs w:val="28"/>
        </w:rPr>
        <w:t>в</w:t>
      </w:r>
      <w:r w:rsidR="00064F9A" w:rsidRPr="003823F3">
        <w:rPr>
          <w:color w:val="000000"/>
          <w:sz w:val="28"/>
          <w:szCs w:val="28"/>
        </w:rPr>
        <w:t xml:space="preserve"> </w:t>
      </w:r>
      <w:r w:rsidR="009F2CB6" w:rsidRPr="003823F3">
        <w:rPr>
          <w:color w:val="000000"/>
          <w:sz w:val="28"/>
          <w:szCs w:val="28"/>
        </w:rPr>
        <w:t>таблице</w:t>
      </w:r>
      <w:r w:rsidR="00064F9A" w:rsidRPr="003823F3">
        <w:rPr>
          <w:color w:val="000000"/>
          <w:sz w:val="28"/>
          <w:szCs w:val="28"/>
        </w:rPr>
        <w:t xml:space="preserve"> </w:t>
      </w:r>
      <w:r w:rsidR="009F2CB6" w:rsidRPr="003823F3">
        <w:rPr>
          <w:color w:val="000000"/>
          <w:sz w:val="28"/>
          <w:szCs w:val="28"/>
        </w:rPr>
        <w:t>6.1.</w:t>
      </w:r>
    </w:p>
    <w:p w:rsidR="009B2BDB" w:rsidRPr="003823F3" w:rsidRDefault="009B2BDB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111B" w:rsidRPr="003823F3" w:rsidRDefault="00A03768" w:rsidP="00A037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br w:type="page"/>
      </w:r>
      <w:r w:rsidR="009B2BDB" w:rsidRPr="003823F3">
        <w:rPr>
          <w:color w:val="000000"/>
          <w:sz w:val="28"/>
          <w:szCs w:val="28"/>
        </w:rPr>
        <w:t>Таблица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9B2BDB" w:rsidRPr="003823F3">
        <w:rPr>
          <w:color w:val="000000"/>
          <w:sz w:val="28"/>
          <w:szCs w:val="28"/>
        </w:rPr>
        <w:t>9.1</w:t>
      </w:r>
      <w:r w:rsidR="00064F9A" w:rsidRPr="003823F3">
        <w:rPr>
          <w:color w:val="000000"/>
          <w:sz w:val="28"/>
          <w:szCs w:val="28"/>
        </w:rPr>
        <w:t xml:space="preserve"> </w:t>
      </w:r>
      <w:r w:rsidR="009B2BDB" w:rsidRPr="003823F3">
        <w:rPr>
          <w:color w:val="000000"/>
          <w:sz w:val="28"/>
          <w:szCs w:val="28"/>
        </w:rPr>
        <w:t>–</w:t>
      </w:r>
      <w:r w:rsidR="00064F9A" w:rsidRPr="003823F3">
        <w:rPr>
          <w:color w:val="000000"/>
          <w:sz w:val="28"/>
          <w:szCs w:val="28"/>
        </w:rPr>
        <w:t xml:space="preserve"> </w:t>
      </w:r>
      <w:r w:rsidR="009B2BDB" w:rsidRPr="003823F3">
        <w:rPr>
          <w:color w:val="000000"/>
          <w:sz w:val="28"/>
          <w:szCs w:val="28"/>
        </w:rPr>
        <w:t>Значения</w:t>
      </w:r>
      <w:r w:rsidR="00064F9A" w:rsidRPr="003823F3">
        <w:rPr>
          <w:color w:val="000000"/>
          <w:sz w:val="28"/>
          <w:szCs w:val="28"/>
        </w:rPr>
        <w:t xml:space="preserve"> </w:t>
      </w:r>
      <w:r w:rsidR="009B2BDB" w:rsidRPr="003823F3">
        <w:rPr>
          <w:color w:val="000000"/>
          <w:sz w:val="28"/>
          <w:szCs w:val="28"/>
        </w:rPr>
        <w:t>модулей</w:t>
      </w:r>
      <w:r w:rsidR="00064F9A" w:rsidRPr="003823F3">
        <w:rPr>
          <w:color w:val="000000"/>
          <w:sz w:val="28"/>
          <w:szCs w:val="28"/>
        </w:rPr>
        <w:t xml:space="preserve"> </w:t>
      </w:r>
      <w:r w:rsidR="009B2BDB"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9B2BDB" w:rsidRPr="003823F3">
        <w:rPr>
          <w:color w:val="000000"/>
          <w:sz w:val="28"/>
          <w:szCs w:val="28"/>
        </w:rPr>
        <w:t>аргументов</w:t>
      </w:r>
      <w:r w:rsidR="00064F9A" w:rsidRPr="003823F3">
        <w:rPr>
          <w:color w:val="000000"/>
          <w:sz w:val="28"/>
          <w:szCs w:val="28"/>
        </w:rPr>
        <w:t xml:space="preserve"> </w:t>
      </w:r>
      <w:r w:rsidR="009B2BDB" w:rsidRPr="003823F3">
        <w:rPr>
          <w:color w:val="000000"/>
          <w:sz w:val="28"/>
          <w:szCs w:val="28"/>
        </w:rPr>
        <w:t>спектра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9B2BDB" w:rsidRPr="003823F3">
        <w:rPr>
          <w:color w:val="000000"/>
          <w:sz w:val="28"/>
          <w:szCs w:val="28"/>
        </w:rPr>
        <w:t>сигнала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9B2BDB"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9B2BDB" w:rsidRPr="003823F3">
        <w:rPr>
          <w:color w:val="000000"/>
          <w:sz w:val="28"/>
          <w:szCs w:val="28"/>
        </w:rPr>
        <w:t>входе</w:t>
      </w:r>
      <w:r w:rsidR="00064F9A" w:rsidRPr="003823F3">
        <w:rPr>
          <w:color w:val="000000"/>
          <w:sz w:val="28"/>
          <w:szCs w:val="28"/>
        </w:rPr>
        <w:t xml:space="preserve"> </w:t>
      </w:r>
      <w:r w:rsidR="009B2BDB"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9B2BDB" w:rsidRPr="003823F3">
        <w:rPr>
          <w:color w:val="000000"/>
          <w:sz w:val="28"/>
          <w:szCs w:val="28"/>
        </w:rPr>
        <w:t>выходе</w:t>
      </w:r>
      <w:r w:rsidR="00064F9A" w:rsidRPr="003823F3">
        <w:rPr>
          <w:color w:val="000000"/>
          <w:sz w:val="28"/>
          <w:szCs w:val="28"/>
        </w:rPr>
        <w:t xml:space="preserve"> </w:t>
      </w:r>
      <w:r w:rsidR="009B2BDB" w:rsidRPr="003823F3">
        <w:rPr>
          <w:color w:val="000000"/>
          <w:sz w:val="28"/>
          <w:szCs w:val="28"/>
        </w:rPr>
        <w:t>избирательной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="009B2BDB" w:rsidRPr="003823F3">
        <w:rPr>
          <w:color w:val="000000"/>
          <w:sz w:val="28"/>
          <w:szCs w:val="28"/>
        </w:rPr>
        <w:t>цепи.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83"/>
        <w:gridCol w:w="966"/>
        <w:gridCol w:w="458"/>
        <w:gridCol w:w="1166"/>
        <w:gridCol w:w="1033"/>
      </w:tblGrid>
      <w:tr w:rsidR="009F2CB6" w:rsidRPr="003823F3" w:rsidTr="003823F3">
        <w:trPr>
          <w:jc w:val="center"/>
        </w:trPr>
        <w:tc>
          <w:tcPr>
            <w:tcW w:w="0" w:type="auto"/>
            <w:shd w:val="clear" w:color="auto" w:fill="auto"/>
          </w:tcPr>
          <w:p w:rsidR="009F2CB6" w:rsidRPr="003823F3" w:rsidRDefault="009F2CB6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23F3">
              <w:rPr>
                <w:color w:val="000000"/>
                <w:sz w:val="20"/>
                <w:szCs w:val="28"/>
                <w:lang w:val="en-US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9F2CB6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bscript"/>
              </w:rPr>
            </w:pPr>
            <w:r w:rsidRPr="003823F3">
              <w:rPr>
                <w:color w:val="000000"/>
                <w:sz w:val="20"/>
                <w:szCs w:val="28"/>
                <w:lang w:val="en-US"/>
              </w:rPr>
              <w:t>|C</w:t>
            </w:r>
            <w:r w:rsidRPr="003823F3">
              <w:rPr>
                <w:color w:val="000000"/>
                <w:sz w:val="20"/>
                <w:szCs w:val="28"/>
                <w:vertAlign w:val="subscript"/>
                <w:lang w:val="en-US"/>
              </w:rPr>
              <w:t>n</w:t>
            </w:r>
            <w:r w:rsidRPr="003823F3">
              <w:rPr>
                <w:color w:val="000000"/>
                <w:sz w:val="20"/>
                <w:szCs w:val="28"/>
                <w:lang w:val="en-US"/>
              </w:rPr>
              <w:t>|</w:t>
            </w:r>
            <w:r w:rsidRPr="003823F3">
              <w:rPr>
                <w:color w:val="000000"/>
                <w:sz w:val="20"/>
                <w:szCs w:val="28"/>
                <w:vertAlign w:val="subscript"/>
              </w:rPr>
              <w:t>вх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9F2CB6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bscript"/>
              </w:rPr>
            </w:pPr>
            <w:r w:rsidRPr="003823F3">
              <w:rPr>
                <w:color w:val="000000"/>
                <w:sz w:val="20"/>
                <w:szCs w:val="28"/>
              </w:rPr>
              <w:t>φ</w:t>
            </w:r>
            <w:r w:rsidRPr="003823F3">
              <w:rPr>
                <w:color w:val="000000"/>
                <w:sz w:val="20"/>
                <w:szCs w:val="28"/>
                <w:vertAlign w:val="subscript"/>
              </w:rPr>
              <w:t>вх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9F2CB6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bscript"/>
              </w:rPr>
            </w:pPr>
            <w:r w:rsidRPr="003823F3">
              <w:rPr>
                <w:color w:val="000000"/>
                <w:sz w:val="20"/>
                <w:szCs w:val="28"/>
                <w:lang w:val="en-US"/>
              </w:rPr>
              <w:t>|C</w:t>
            </w:r>
            <w:r w:rsidRPr="003823F3">
              <w:rPr>
                <w:color w:val="000000"/>
                <w:sz w:val="20"/>
                <w:szCs w:val="28"/>
                <w:vertAlign w:val="subscript"/>
                <w:lang w:val="en-US"/>
              </w:rPr>
              <w:t>n</w:t>
            </w:r>
            <w:r w:rsidRPr="003823F3">
              <w:rPr>
                <w:color w:val="000000"/>
                <w:sz w:val="20"/>
                <w:szCs w:val="28"/>
                <w:lang w:val="en-US"/>
              </w:rPr>
              <w:t>|</w:t>
            </w:r>
            <w:r w:rsidRPr="003823F3">
              <w:rPr>
                <w:color w:val="000000"/>
                <w:sz w:val="20"/>
                <w:szCs w:val="28"/>
                <w:vertAlign w:val="subscript"/>
              </w:rPr>
              <w:t>вых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B33A9B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bscript"/>
              </w:rPr>
            </w:pPr>
            <w:r w:rsidRPr="003823F3">
              <w:rPr>
                <w:color w:val="000000"/>
                <w:sz w:val="20"/>
                <w:szCs w:val="28"/>
              </w:rPr>
              <w:object w:dxaOrig="180" w:dyaOrig="279">
                <v:shape id="_x0000_i1107" type="#_x0000_t75" style="width:9pt;height:14.25pt" o:ole="">
                  <v:imagedata r:id="rId60" o:title=""/>
                </v:shape>
                <o:OLEObject Type="Embed" ProgID="Equation.DSMT4" ShapeID="_x0000_i1107" DrawAspect="Content" ObjectID="_1457474438" r:id="rId131"/>
              </w:object>
            </w:r>
            <w:r w:rsidR="00FA6993" w:rsidRPr="003823F3">
              <w:rPr>
                <w:color w:val="000000"/>
                <w:sz w:val="20"/>
                <w:szCs w:val="28"/>
              </w:rPr>
              <w:t>φ</w:t>
            </w:r>
            <w:r w:rsidR="009F2CB6" w:rsidRPr="003823F3">
              <w:rPr>
                <w:color w:val="000000"/>
                <w:sz w:val="20"/>
                <w:szCs w:val="28"/>
                <w:vertAlign w:val="subscript"/>
              </w:rPr>
              <w:t>вых</w:t>
            </w:r>
          </w:p>
        </w:tc>
      </w:tr>
      <w:tr w:rsidR="009F2CB6" w:rsidRPr="003823F3" w:rsidTr="003823F3">
        <w:trPr>
          <w:jc w:val="center"/>
        </w:trPr>
        <w:tc>
          <w:tcPr>
            <w:tcW w:w="0" w:type="auto"/>
            <w:shd w:val="clear" w:color="auto" w:fill="auto"/>
          </w:tcPr>
          <w:p w:rsidR="009F2CB6" w:rsidRPr="003823F3" w:rsidRDefault="009F2CB6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  <w:szCs w:val="28"/>
              </w:rPr>
              <w:t>-5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0F266C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0.185775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0F266C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  <w:szCs w:val="28"/>
              </w:rPr>
              <w:t>π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0F266C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0.00191114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0F266C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3.95886</w:t>
            </w:r>
          </w:p>
        </w:tc>
      </w:tr>
      <w:tr w:rsidR="009F2CB6" w:rsidRPr="003823F3" w:rsidTr="003823F3">
        <w:trPr>
          <w:jc w:val="center"/>
        </w:trPr>
        <w:tc>
          <w:tcPr>
            <w:tcW w:w="0" w:type="auto"/>
            <w:shd w:val="clear" w:color="auto" w:fill="auto"/>
          </w:tcPr>
          <w:p w:rsidR="009F2CB6" w:rsidRPr="003823F3" w:rsidRDefault="009F2CB6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  <w:szCs w:val="28"/>
              </w:rPr>
              <w:t>-4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0F266C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0.105357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0F266C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  <w:szCs w:val="28"/>
              </w:rPr>
              <w:t>π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0F266C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0.00120755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0F266C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3.84553</w:t>
            </w:r>
          </w:p>
        </w:tc>
      </w:tr>
      <w:tr w:rsidR="009F2CB6" w:rsidRPr="003823F3" w:rsidTr="003823F3">
        <w:trPr>
          <w:jc w:val="center"/>
        </w:trPr>
        <w:tc>
          <w:tcPr>
            <w:tcW w:w="0" w:type="auto"/>
            <w:shd w:val="clear" w:color="auto" w:fill="auto"/>
          </w:tcPr>
          <w:p w:rsidR="009F2CB6" w:rsidRPr="003823F3" w:rsidRDefault="009F2CB6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  <w:szCs w:val="28"/>
              </w:rPr>
              <w:t>-3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0F266C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0.291132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0F266C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0F266C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0.00369674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0F266C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0.565106</w:t>
            </w:r>
          </w:p>
        </w:tc>
      </w:tr>
      <w:tr w:rsidR="009F2CB6" w:rsidRPr="003823F3" w:rsidTr="003823F3">
        <w:trPr>
          <w:jc w:val="center"/>
        </w:trPr>
        <w:tc>
          <w:tcPr>
            <w:tcW w:w="0" w:type="auto"/>
            <w:shd w:val="clear" w:color="auto" w:fill="auto"/>
          </w:tcPr>
          <w:p w:rsidR="009F2CB6" w:rsidRPr="003823F3" w:rsidRDefault="009F2CB6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  <w:szCs w:val="28"/>
              </w:rPr>
              <w:t>-2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0F266C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0.112992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0F266C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  <w:szCs w:val="28"/>
              </w:rPr>
              <w:t>π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0F266C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0.00156579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0F266C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3.54003</w:t>
            </w:r>
          </w:p>
        </w:tc>
      </w:tr>
      <w:tr w:rsidR="009F2CB6" w:rsidRPr="003823F3" w:rsidTr="003823F3">
        <w:trPr>
          <w:jc w:val="center"/>
        </w:trPr>
        <w:tc>
          <w:tcPr>
            <w:tcW w:w="0" w:type="auto"/>
            <w:shd w:val="clear" w:color="auto" w:fill="auto"/>
          </w:tcPr>
          <w:p w:rsidR="009F2CB6" w:rsidRPr="003823F3" w:rsidRDefault="009F2CB6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  <w:szCs w:val="28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0F266C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0.234636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0F266C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  <w:szCs w:val="28"/>
              </w:rPr>
              <w:t>π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0F266C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0.0034528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0F266C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3.34821</w:t>
            </w:r>
          </w:p>
        </w:tc>
      </w:tr>
      <w:tr w:rsidR="009F2CB6" w:rsidRPr="003823F3" w:rsidTr="003823F3">
        <w:trPr>
          <w:jc w:val="center"/>
        </w:trPr>
        <w:tc>
          <w:tcPr>
            <w:tcW w:w="0" w:type="auto"/>
            <w:shd w:val="clear" w:color="auto" w:fill="auto"/>
          </w:tcPr>
          <w:p w:rsidR="009F2CB6" w:rsidRPr="003823F3" w:rsidRDefault="009F2CB6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0F266C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0.171651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0F266C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0F266C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0.00258083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0F266C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  <w:szCs w:val="28"/>
              </w:rPr>
              <w:t>0</w:t>
            </w:r>
          </w:p>
        </w:tc>
      </w:tr>
      <w:tr w:rsidR="009F2CB6" w:rsidRPr="003823F3" w:rsidTr="003823F3">
        <w:trPr>
          <w:jc w:val="center"/>
        </w:trPr>
        <w:tc>
          <w:tcPr>
            <w:tcW w:w="0" w:type="auto"/>
            <w:shd w:val="clear" w:color="auto" w:fill="auto"/>
          </w:tcPr>
          <w:p w:rsidR="009F2CB6" w:rsidRPr="003823F3" w:rsidRDefault="009F2CB6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0F266C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0.234636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0F266C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0F266C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0.00345397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0F266C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-0.204994</w:t>
            </w:r>
          </w:p>
        </w:tc>
      </w:tr>
      <w:tr w:rsidR="009F2CB6" w:rsidRPr="003823F3" w:rsidTr="003823F3">
        <w:trPr>
          <w:jc w:val="center"/>
        </w:trPr>
        <w:tc>
          <w:tcPr>
            <w:tcW w:w="0" w:type="auto"/>
            <w:shd w:val="clear" w:color="auto" w:fill="auto"/>
          </w:tcPr>
          <w:p w:rsidR="009F2CB6" w:rsidRPr="003823F3" w:rsidRDefault="009F2CB6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0F266C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0.112992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0F266C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  <w:szCs w:val="28"/>
              </w:rPr>
              <w:t>π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0F266C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0.00156957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0F266C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2.74893</w:t>
            </w:r>
          </w:p>
        </w:tc>
      </w:tr>
      <w:tr w:rsidR="009F2CB6" w:rsidRPr="003823F3" w:rsidTr="003823F3">
        <w:trPr>
          <w:jc w:val="center"/>
        </w:trPr>
        <w:tc>
          <w:tcPr>
            <w:tcW w:w="0" w:type="auto"/>
            <w:shd w:val="clear" w:color="auto" w:fill="auto"/>
          </w:tcPr>
          <w:p w:rsidR="009F2CB6" w:rsidRPr="003823F3" w:rsidRDefault="009F2CB6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0F266C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0.291132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0F266C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  <w:szCs w:val="28"/>
              </w:rPr>
              <w:t>π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0F266C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0.00372222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0F266C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2.58745</w:t>
            </w:r>
          </w:p>
        </w:tc>
      </w:tr>
      <w:tr w:rsidR="009F2CB6" w:rsidRPr="003823F3" w:rsidTr="003823F3">
        <w:trPr>
          <w:jc w:val="center"/>
        </w:trPr>
        <w:tc>
          <w:tcPr>
            <w:tcW w:w="0" w:type="auto"/>
            <w:shd w:val="clear" w:color="auto" w:fill="auto"/>
          </w:tcPr>
          <w:p w:rsidR="009F2CB6" w:rsidRPr="003823F3" w:rsidRDefault="009F2CB6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0F266C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0.105357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0F266C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  <w:szCs w:val="28"/>
              </w:rPr>
              <w:t>π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0F266C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0.00122379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0F266C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2.45365</w:t>
            </w:r>
          </w:p>
        </w:tc>
      </w:tr>
      <w:tr w:rsidR="009F2CB6" w:rsidRPr="003823F3" w:rsidTr="003823F3">
        <w:trPr>
          <w:jc w:val="center"/>
        </w:trPr>
        <w:tc>
          <w:tcPr>
            <w:tcW w:w="0" w:type="auto"/>
            <w:shd w:val="clear" w:color="auto" w:fill="auto"/>
          </w:tcPr>
          <w:p w:rsidR="009F2CB6" w:rsidRPr="003823F3" w:rsidRDefault="009F2CB6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0F266C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0.185775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0F266C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0F266C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0.0019521</w:t>
            </w:r>
          </w:p>
        </w:tc>
        <w:tc>
          <w:tcPr>
            <w:tcW w:w="0" w:type="auto"/>
            <w:shd w:val="clear" w:color="auto" w:fill="auto"/>
          </w:tcPr>
          <w:p w:rsidR="009F2CB6" w:rsidRPr="003823F3" w:rsidRDefault="000F266C" w:rsidP="003823F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23F3">
              <w:rPr>
                <w:color w:val="000000"/>
                <w:sz w:val="20"/>
              </w:rPr>
              <w:t>-0.796967</w:t>
            </w:r>
          </w:p>
        </w:tc>
      </w:tr>
    </w:tbl>
    <w:p w:rsidR="009F2CB6" w:rsidRPr="003823F3" w:rsidRDefault="009F2CB6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1605" w:rsidRPr="003823F3" w:rsidRDefault="00EA7DC2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8" type="#_x0000_t75" style="width:243pt;height:154.5pt">
            <v:imagedata r:id="rId132" o:title=""/>
          </v:shape>
        </w:pict>
      </w:r>
    </w:p>
    <w:p w:rsidR="00775A36" w:rsidRPr="003823F3" w:rsidRDefault="00775A36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Рисунок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9.1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–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Модули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коэффициентов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</w:t>
      </w:r>
      <w:r w:rsidRPr="003823F3">
        <w:rPr>
          <w:color w:val="000000"/>
          <w:sz w:val="28"/>
          <w:szCs w:val="28"/>
          <w:vertAlign w:val="subscript"/>
          <w:lang w:val="en-US"/>
        </w:rPr>
        <w:t>n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входе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цепи.</w:t>
      </w:r>
    </w:p>
    <w:p w:rsidR="00A03768" w:rsidRPr="003823F3" w:rsidRDefault="00A03768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5D2D" w:rsidRPr="003823F3" w:rsidRDefault="00EA7DC2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9" type="#_x0000_t75" style="width:231pt;height:147pt">
            <v:imagedata r:id="rId133" o:title=""/>
          </v:shape>
        </w:pict>
      </w:r>
    </w:p>
    <w:p w:rsidR="00775A36" w:rsidRPr="003823F3" w:rsidRDefault="00775A36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Рисунок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9.2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–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Аргументы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коэффициентов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</w:t>
      </w:r>
      <w:r w:rsidRPr="003823F3">
        <w:rPr>
          <w:color w:val="000000"/>
          <w:sz w:val="28"/>
          <w:szCs w:val="28"/>
          <w:vertAlign w:val="subscript"/>
          <w:lang w:val="en-US"/>
        </w:rPr>
        <w:t>n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входе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цепи.</w:t>
      </w:r>
    </w:p>
    <w:p w:rsidR="00775A36" w:rsidRPr="003823F3" w:rsidRDefault="00A03768" w:rsidP="00064F9A">
      <w:pPr>
        <w:spacing w:line="360" w:lineRule="auto"/>
        <w:ind w:firstLine="709"/>
        <w:jc w:val="both"/>
        <w:rPr>
          <w:color w:val="000000"/>
          <w:sz w:val="28"/>
        </w:rPr>
      </w:pPr>
      <w:r w:rsidRPr="003823F3">
        <w:rPr>
          <w:color w:val="000000"/>
          <w:sz w:val="28"/>
          <w:szCs w:val="28"/>
        </w:rPr>
        <w:br w:type="page"/>
      </w:r>
      <w:r w:rsidR="00EA7DC2">
        <w:rPr>
          <w:color w:val="000000"/>
          <w:sz w:val="28"/>
        </w:rPr>
        <w:pict>
          <v:shape id="_x0000_i1110" type="#_x0000_t75" style="width:250.5pt;height:156pt">
            <v:imagedata r:id="rId134" o:title=""/>
          </v:shape>
        </w:pict>
      </w:r>
    </w:p>
    <w:p w:rsidR="00775A36" w:rsidRPr="003823F3" w:rsidRDefault="003E7F34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Рисунок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9.3</w:t>
      </w:r>
      <w:r w:rsidR="00064F9A" w:rsidRPr="003823F3">
        <w:rPr>
          <w:color w:val="000000"/>
          <w:sz w:val="28"/>
          <w:szCs w:val="28"/>
        </w:rPr>
        <w:t xml:space="preserve"> </w:t>
      </w:r>
      <w:r w:rsidR="00A13F34" w:rsidRPr="003823F3">
        <w:rPr>
          <w:color w:val="000000"/>
          <w:sz w:val="28"/>
          <w:szCs w:val="28"/>
        </w:rPr>
        <w:t>–</w:t>
      </w:r>
      <w:r w:rsidR="00064F9A" w:rsidRPr="003823F3">
        <w:rPr>
          <w:color w:val="000000"/>
          <w:sz w:val="28"/>
          <w:szCs w:val="28"/>
        </w:rPr>
        <w:t xml:space="preserve"> </w:t>
      </w:r>
      <w:r w:rsidR="00A13F34" w:rsidRPr="003823F3">
        <w:rPr>
          <w:color w:val="000000"/>
          <w:sz w:val="28"/>
          <w:szCs w:val="28"/>
        </w:rPr>
        <w:t>Амплитудный</w:t>
      </w:r>
      <w:r w:rsidR="00064F9A" w:rsidRPr="003823F3">
        <w:rPr>
          <w:color w:val="000000"/>
          <w:sz w:val="28"/>
          <w:szCs w:val="28"/>
        </w:rPr>
        <w:t xml:space="preserve"> </w:t>
      </w:r>
      <w:r w:rsidR="00A13F34" w:rsidRPr="003823F3">
        <w:rPr>
          <w:color w:val="000000"/>
          <w:sz w:val="28"/>
          <w:szCs w:val="28"/>
        </w:rPr>
        <w:t>с</w:t>
      </w:r>
      <w:r w:rsidR="00775A36" w:rsidRPr="003823F3">
        <w:rPr>
          <w:color w:val="000000"/>
          <w:sz w:val="28"/>
          <w:szCs w:val="28"/>
        </w:rPr>
        <w:t>пектр</w:t>
      </w:r>
      <w:r w:rsidR="00064F9A" w:rsidRPr="003823F3">
        <w:rPr>
          <w:color w:val="000000"/>
          <w:sz w:val="28"/>
          <w:szCs w:val="28"/>
        </w:rPr>
        <w:t xml:space="preserve"> </w:t>
      </w:r>
      <w:r w:rsidR="00775A36" w:rsidRPr="003823F3">
        <w:rPr>
          <w:color w:val="000000"/>
          <w:sz w:val="28"/>
          <w:szCs w:val="28"/>
        </w:rPr>
        <w:t>сигнала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775A36"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="00775A36" w:rsidRPr="003823F3">
        <w:rPr>
          <w:color w:val="000000"/>
          <w:sz w:val="28"/>
          <w:szCs w:val="28"/>
        </w:rPr>
        <w:t>выходе</w:t>
      </w:r>
      <w:r w:rsidR="00064F9A" w:rsidRPr="003823F3">
        <w:rPr>
          <w:color w:val="000000"/>
          <w:sz w:val="28"/>
          <w:szCs w:val="28"/>
        </w:rPr>
        <w:t xml:space="preserve"> </w:t>
      </w:r>
      <w:r w:rsidR="00775A36" w:rsidRPr="003823F3">
        <w:rPr>
          <w:color w:val="000000"/>
          <w:sz w:val="28"/>
          <w:szCs w:val="28"/>
        </w:rPr>
        <w:t>цепи.</w:t>
      </w:r>
    </w:p>
    <w:p w:rsidR="00A03768" w:rsidRPr="003823F3" w:rsidRDefault="00A03768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32C6" w:rsidRPr="003823F3" w:rsidRDefault="00EA7DC2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1" type="#_x0000_t75" style="width:218.25pt;height:146.25pt">
            <v:imagedata r:id="rId135" o:title=""/>
          </v:shape>
        </w:pict>
      </w:r>
    </w:p>
    <w:p w:rsidR="007432C6" w:rsidRPr="003823F3" w:rsidRDefault="007432C6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Рисунок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9.4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–Фазовый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спектр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сигнала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выходе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цепи.</w:t>
      </w:r>
    </w:p>
    <w:p w:rsidR="00A03768" w:rsidRPr="003823F3" w:rsidRDefault="00A03768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3768" w:rsidRPr="003823F3" w:rsidRDefault="00A03768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5F60" w:rsidRPr="003823F3" w:rsidRDefault="00075F60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5F60" w:rsidRPr="003823F3" w:rsidRDefault="00075F60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075F60" w:rsidRPr="003823F3" w:rsidSect="00064F9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75F60" w:rsidRPr="003823F3" w:rsidRDefault="00075F60" w:rsidP="00064F9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823F3">
        <w:rPr>
          <w:b/>
          <w:color w:val="000000"/>
          <w:sz w:val="28"/>
          <w:szCs w:val="28"/>
        </w:rPr>
        <w:t>В</w:t>
      </w:r>
      <w:r w:rsidR="00A03768" w:rsidRPr="003823F3">
        <w:rPr>
          <w:b/>
          <w:color w:val="000000"/>
          <w:sz w:val="28"/>
          <w:szCs w:val="28"/>
        </w:rPr>
        <w:t>ыводы</w:t>
      </w:r>
    </w:p>
    <w:p w:rsidR="00075F60" w:rsidRPr="003823F3" w:rsidRDefault="00075F60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3F29" w:rsidRPr="003823F3" w:rsidRDefault="00273F29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23F3">
        <w:rPr>
          <w:color w:val="000000"/>
          <w:sz w:val="28"/>
          <w:szCs w:val="28"/>
        </w:rPr>
        <w:t>В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данной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курсовой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работе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было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исследовано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прохождение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видеосигналов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радиосигналов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различными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видами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модуляции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через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пассивную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линейную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избирательную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цепь.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Расчеты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отклика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производились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спектральным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методом</w:t>
      </w:r>
      <w:r w:rsidR="00064F9A" w:rsidRPr="003823F3">
        <w:rPr>
          <w:color w:val="000000"/>
          <w:sz w:val="28"/>
          <w:szCs w:val="28"/>
        </w:rPr>
        <w:t xml:space="preserve"> </w:t>
      </w:r>
      <w:r w:rsidR="006B277C"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6B277C" w:rsidRPr="003823F3">
        <w:rPr>
          <w:color w:val="000000"/>
          <w:sz w:val="28"/>
          <w:szCs w:val="28"/>
        </w:rPr>
        <w:t>методом</w:t>
      </w:r>
      <w:r w:rsidR="00064F9A" w:rsidRPr="003823F3">
        <w:rPr>
          <w:color w:val="000000"/>
          <w:sz w:val="28"/>
          <w:szCs w:val="28"/>
        </w:rPr>
        <w:t xml:space="preserve"> </w:t>
      </w:r>
      <w:r w:rsidR="006B277C" w:rsidRPr="003823F3">
        <w:rPr>
          <w:color w:val="000000"/>
          <w:sz w:val="28"/>
          <w:szCs w:val="28"/>
        </w:rPr>
        <w:t>огибающей</w:t>
      </w:r>
      <w:r w:rsidRPr="003823F3">
        <w:rPr>
          <w:color w:val="000000"/>
          <w:sz w:val="28"/>
          <w:szCs w:val="28"/>
        </w:rPr>
        <w:t>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Все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расчеты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графики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были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выполнены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помощью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программы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  <w:lang w:val="en-US"/>
        </w:rPr>
        <w:t>Mathematica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5.0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фирмы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  <w:lang w:val="en-US"/>
        </w:rPr>
        <w:t>Wolfram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  <w:lang w:val="en-US"/>
        </w:rPr>
        <w:t>Research</w:t>
      </w:r>
      <w:r w:rsidRPr="003823F3">
        <w:rPr>
          <w:color w:val="000000"/>
          <w:sz w:val="28"/>
          <w:szCs w:val="28"/>
        </w:rPr>
        <w:t>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Кроме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того,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была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получена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амплитудно-частотная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характеристика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избирательной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помощью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пакета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программ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  <w:lang w:val="en-US"/>
        </w:rPr>
        <w:t>OrCad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9.2.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Получены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спектры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сигналов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выходе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избирательной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различных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видах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модуляции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воздействующего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сигнала</w:t>
      </w:r>
      <w:r w:rsidR="006B277C" w:rsidRPr="003823F3">
        <w:rPr>
          <w:color w:val="000000"/>
          <w:sz w:val="28"/>
          <w:szCs w:val="28"/>
        </w:rPr>
        <w:t>,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также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совпадении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несовпадении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несущей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частоты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входного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сигнала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резонансной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частоты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избирательной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Рассчитан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построен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график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зависимости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коэффициента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демодуляции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от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частоты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при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амплитудной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модуляции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входного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сигнала.</w:t>
      </w:r>
      <w:r w:rsidR="00064F9A" w:rsidRPr="003823F3">
        <w:rPr>
          <w:color w:val="000000"/>
          <w:sz w:val="28"/>
          <w:szCs w:val="28"/>
        </w:rPr>
        <w:t xml:space="preserve"> </w:t>
      </w:r>
      <w:r w:rsidR="00C04B2B" w:rsidRPr="003823F3">
        <w:rPr>
          <w:color w:val="000000"/>
          <w:sz w:val="28"/>
          <w:szCs w:val="28"/>
        </w:rPr>
        <w:t>Полученные</w:t>
      </w:r>
      <w:r w:rsidR="00064F9A" w:rsidRPr="003823F3">
        <w:rPr>
          <w:color w:val="000000"/>
          <w:sz w:val="28"/>
          <w:szCs w:val="28"/>
        </w:rPr>
        <w:t xml:space="preserve"> </w:t>
      </w:r>
      <w:r w:rsidR="00C04B2B" w:rsidRPr="003823F3">
        <w:rPr>
          <w:color w:val="000000"/>
          <w:sz w:val="28"/>
          <w:szCs w:val="28"/>
        </w:rPr>
        <w:t>результаты</w:t>
      </w:r>
      <w:r w:rsidR="00064F9A" w:rsidRPr="003823F3">
        <w:rPr>
          <w:color w:val="000000"/>
          <w:sz w:val="28"/>
          <w:szCs w:val="28"/>
        </w:rPr>
        <w:t xml:space="preserve"> </w:t>
      </w:r>
      <w:r w:rsidR="00C04B2B" w:rsidRPr="003823F3">
        <w:rPr>
          <w:color w:val="000000"/>
          <w:sz w:val="28"/>
          <w:szCs w:val="28"/>
        </w:rPr>
        <w:t>могут</w:t>
      </w:r>
      <w:r w:rsidR="00064F9A" w:rsidRPr="003823F3">
        <w:rPr>
          <w:color w:val="000000"/>
          <w:sz w:val="28"/>
          <w:szCs w:val="28"/>
        </w:rPr>
        <w:t xml:space="preserve"> </w:t>
      </w:r>
      <w:r w:rsidR="00C04B2B" w:rsidRPr="003823F3">
        <w:rPr>
          <w:color w:val="000000"/>
          <w:sz w:val="28"/>
          <w:szCs w:val="28"/>
        </w:rPr>
        <w:t>применяться</w:t>
      </w:r>
      <w:r w:rsidR="00064F9A" w:rsidRPr="003823F3">
        <w:rPr>
          <w:color w:val="000000"/>
          <w:sz w:val="28"/>
          <w:szCs w:val="28"/>
        </w:rPr>
        <w:t xml:space="preserve"> </w:t>
      </w:r>
      <w:r w:rsidR="00C04B2B" w:rsidRPr="003823F3">
        <w:rPr>
          <w:color w:val="000000"/>
          <w:sz w:val="28"/>
          <w:szCs w:val="28"/>
        </w:rPr>
        <w:t>при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C04B2B" w:rsidRPr="003823F3">
        <w:rPr>
          <w:color w:val="000000"/>
          <w:sz w:val="28"/>
          <w:szCs w:val="28"/>
        </w:rPr>
        <w:t>проектировании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C04B2B"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C04B2B" w:rsidRPr="003823F3">
        <w:rPr>
          <w:color w:val="000000"/>
          <w:sz w:val="28"/>
          <w:szCs w:val="28"/>
        </w:rPr>
        <w:t>анализе</w:t>
      </w:r>
      <w:r w:rsidR="00064F9A" w:rsidRPr="003823F3">
        <w:rPr>
          <w:color w:val="000000"/>
          <w:sz w:val="28"/>
          <w:szCs w:val="28"/>
        </w:rPr>
        <w:t xml:space="preserve"> </w:t>
      </w:r>
      <w:r w:rsidR="00C04B2B" w:rsidRPr="003823F3">
        <w:rPr>
          <w:color w:val="000000"/>
          <w:sz w:val="28"/>
          <w:szCs w:val="28"/>
        </w:rPr>
        <w:t>работы</w:t>
      </w:r>
      <w:r w:rsidR="00064F9A" w:rsidRPr="003823F3">
        <w:rPr>
          <w:color w:val="000000"/>
          <w:sz w:val="28"/>
          <w:szCs w:val="28"/>
        </w:rPr>
        <w:t xml:space="preserve"> </w:t>
      </w:r>
      <w:r w:rsidR="00C04B2B" w:rsidRPr="003823F3">
        <w:rPr>
          <w:color w:val="000000"/>
          <w:sz w:val="28"/>
          <w:szCs w:val="28"/>
        </w:rPr>
        <w:t>радиоприемных</w:t>
      </w:r>
      <w:r w:rsidR="00064F9A" w:rsidRPr="003823F3">
        <w:rPr>
          <w:color w:val="000000"/>
          <w:sz w:val="28"/>
          <w:szCs w:val="28"/>
        </w:rPr>
        <w:t xml:space="preserve"> </w:t>
      </w:r>
      <w:r w:rsidR="00C04B2B" w:rsidRPr="003823F3">
        <w:rPr>
          <w:color w:val="000000"/>
          <w:sz w:val="28"/>
          <w:szCs w:val="28"/>
        </w:rPr>
        <w:t>устройств</w:t>
      </w:r>
      <w:r w:rsidR="00064F9A" w:rsidRPr="003823F3">
        <w:rPr>
          <w:color w:val="000000"/>
          <w:sz w:val="28"/>
          <w:szCs w:val="28"/>
        </w:rPr>
        <w:t xml:space="preserve"> </w:t>
      </w:r>
      <w:r w:rsidR="00C04B2B" w:rsidRPr="003823F3">
        <w:rPr>
          <w:color w:val="000000"/>
          <w:sz w:val="28"/>
          <w:szCs w:val="28"/>
        </w:rPr>
        <w:t>в</w:t>
      </w:r>
      <w:r w:rsidR="00064F9A" w:rsidRPr="003823F3">
        <w:rPr>
          <w:color w:val="000000"/>
          <w:sz w:val="28"/>
          <w:szCs w:val="28"/>
        </w:rPr>
        <w:t xml:space="preserve"> </w:t>
      </w:r>
      <w:r w:rsidR="00C04B2B" w:rsidRPr="003823F3">
        <w:rPr>
          <w:color w:val="000000"/>
          <w:sz w:val="28"/>
          <w:szCs w:val="28"/>
        </w:rPr>
        <w:t>которых</w:t>
      </w:r>
      <w:r w:rsidR="00064F9A" w:rsidRPr="003823F3">
        <w:rPr>
          <w:color w:val="000000"/>
          <w:sz w:val="28"/>
          <w:szCs w:val="28"/>
        </w:rPr>
        <w:t xml:space="preserve"> </w:t>
      </w:r>
      <w:r w:rsidR="00C04B2B" w:rsidRPr="003823F3">
        <w:rPr>
          <w:color w:val="000000"/>
          <w:sz w:val="28"/>
          <w:szCs w:val="28"/>
        </w:rPr>
        <w:t>применяются</w:t>
      </w:r>
      <w:r w:rsidR="00064F9A" w:rsidRPr="003823F3">
        <w:rPr>
          <w:color w:val="000000"/>
          <w:sz w:val="28"/>
          <w:szCs w:val="28"/>
        </w:rPr>
        <w:t xml:space="preserve"> </w:t>
      </w:r>
      <w:r w:rsidR="00C04B2B" w:rsidRPr="003823F3">
        <w:rPr>
          <w:color w:val="000000"/>
          <w:sz w:val="28"/>
          <w:szCs w:val="28"/>
        </w:rPr>
        <w:t>избирательные</w:t>
      </w:r>
      <w:r w:rsidR="00064F9A" w:rsidRPr="003823F3">
        <w:rPr>
          <w:color w:val="000000"/>
          <w:sz w:val="28"/>
          <w:szCs w:val="28"/>
        </w:rPr>
        <w:t xml:space="preserve"> </w:t>
      </w:r>
      <w:r w:rsidR="00C04B2B" w:rsidRPr="003823F3">
        <w:rPr>
          <w:color w:val="000000"/>
          <w:sz w:val="28"/>
          <w:szCs w:val="28"/>
        </w:rPr>
        <w:t>цепи</w:t>
      </w:r>
      <w:r w:rsidR="00064F9A" w:rsidRPr="003823F3">
        <w:rPr>
          <w:color w:val="000000"/>
          <w:sz w:val="28"/>
          <w:szCs w:val="28"/>
        </w:rPr>
        <w:t xml:space="preserve"> </w:t>
      </w:r>
      <w:r w:rsidR="00C04B2B" w:rsidRPr="003823F3">
        <w:rPr>
          <w:color w:val="000000"/>
          <w:sz w:val="28"/>
          <w:szCs w:val="28"/>
        </w:rPr>
        <w:t>для</w:t>
      </w:r>
      <w:r w:rsidR="00064F9A" w:rsidRPr="003823F3">
        <w:rPr>
          <w:color w:val="000000"/>
          <w:sz w:val="28"/>
          <w:szCs w:val="28"/>
        </w:rPr>
        <w:t xml:space="preserve"> </w:t>
      </w:r>
      <w:r w:rsidR="00C04B2B" w:rsidRPr="003823F3">
        <w:rPr>
          <w:color w:val="000000"/>
          <w:sz w:val="28"/>
          <w:szCs w:val="28"/>
        </w:rPr>
        <w:t>выделения</w:t>
      </w:r>
      <w:r w:rsidR="00064F9A" w:rsidRPr="003823F3">
        <w:rPr>
          <w:color w:val="000000"/>
          <w:sz w:val="28"/>
          <w:szCs w:val="28"/>
        </w:rPr>
        <w:t xml:space="preserve"> </w:t>
      </w:r>
      <w:r w:rsidR="00C04B2B" w:rsidRPr="003823F3">
        <w:rPr>
          <w:color w:val="000000"/>
          <w:sz w:val="28"/>
          <w:szCs w:val="28"/>
        </w:rPr>
        <w:t>полезного</w:t>
      </w:r>
      <w:r w:rsidR="00064F9A" w:rsidRPr="003823F3">
        <w:rPr>
          <w:color w:val="000000"/>
          <w:sz w:val="28"/>
          <w:szCs w:val="28"/>
        </w:rPr>
        <w:t xml:space="preserve"> </w:t>
      </w:r>
      <w:r w:rsidR="00C04B2B" w:rsidRPr="003823F3">
        <w:rPr>
          <w:color w:val="000000"/>
          <w:sz w:val="28"/>
          <w:szCs w:val="28"/>
        </w:rPr>
        <w:t>сигнала.</w:t>
      </w:r>
    </w:p>
    <w:p w:rsidR="00A03768" w:rsidRPr="003823F3" w:rsidRDefault="00A03768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3768" w:rsidRPr="003823F3" w:rsidRDefault="00A03768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3F29" w:rsidRPr="003823F3" w:rsidRDefault="00273F29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3F29" w:rsidRPr="003823F3" w:rsidRDefault="00273F29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273F29" w:rsidRPr="003823F3" w:rsidSect="00064F9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75F60" w:rsidRPr="003823F3" w:rsidRDefault="00943AE6" w:rsidP="00064F9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823F3">
        <w:rPr>
          <w:b/>
          <w:color w:val="000000"/>
          <w:sz w:val="28"/>
          <w:szCs w:val="28"/>
        </w:rPr>
        <w:t>Л</w:t>
      </w:r>
      <w:r w:rsidR="00A03768" w:rsidRPr="003823F3">
        <w:rPr>
          <w:b/>
          <w:color w:val="000000"/>
          <w:sz w:val="28"/>
          <w:szCs w:val="28"/>
        </w:rPr>
        <w:t>итература</w:t>
      </w:r>
    </w:p>
    <w:p w:rsidR="00BD7F74" w:rsidRPr="003823F3" w:rsidRDefault="00BD7F74" w:rsidP="00064F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F74" w:rsidRPr="003823F3" w:rsidRDefault="00BD7F74" w:rsidP="00A03768">
      <w:pPr>
        <w:numPr>
          <w:ilvl w:val="0"/>
          <w:numId w:val="9"/>
        </w:numPr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823F3">
        <w:rPr>
          <w:color w:val="000000"/>
          <w:sz w:val="28"/>
          <w:szCs w:val="28"/>
          <w:lang w:val="uk-UA"/>
        </w:rPr>
        <w:t>Волощук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Ю.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І.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Сигнали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та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процеси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у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радіотехніці: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Підручник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для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студентів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вищих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навчальних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закладів,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–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="000F5E83" w:rsidRPr="003823F3">
        <w:rPr>
          <w:color w:val="000000"/>
          <w:sz w:val="28"/>
          <w:szCs w:val="28"/>
          <w:lang w:val="uk-UA"/>
        </w:rPr>
        <w:t>Харків:</w:t>
      </w:r>
      <w:r w:rsidR="00064F9A" w:rsidRPr="003823F3">
        <w:rPr>
          <w:color w:val="000000"/>
          <w:sz w:val="28"/>
          <w:szCs w:val="28"/>
          <w:lang w:val="uk-UA"/>
        </w:rPr>
        <w:t xml:space="preserve"> «</w:t>
      </w:r>
      <w:r w:rsidR="000F5E83" w:rsidRPr="003823F3">
        <w:rPr>
          <w:color w:val="000000"/>
          <w:sz w:val="28"/>
          <w:szCs w:val="28"/>
          <w:lang w:val="uk-UA"/>
        </w:rPr>
        <w:t>Компанія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="000F5E83" w:rsidRPr="003823F3">
        <w:rPr>
          <w:color w:val="000000"/>
          <w:sz w:val="28"/>
          <w:szCs w:val="28"/>
          <w:lang w:val="uk-UA"/>
        </w:rPr>
        <w:t>СМІТ</w:t>
      </w:r>
      <w:r w:rsidR="00064F9A" w:rsidRPr="003823F3">
        <w:rPr>
          <w:color w:val="000000"/>
          <w:sz w:val="28"/>
          <w:szCs w:val="28"/>
          <w:lang w:val="uk-UA"/>
        </w:rPr>
        <w:t>»</w:t>
      </w:r>
      <w:r w:rsidRPr="003823F3">
        <w:rPr>
          <w:color w:val="000000"/>
          <w:sz w:val="28"/>
          <w:szCs w:val="28"/>
          <w:lang w:val="uk-UA"/>
        </w:rPr>
        <w:t>,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2003.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="003E0007" w:rsidRPr="003823F3">
        <w:rPr>
          <w:color w:val="000000"/>
          <w:sz w:val="28"/>
          <w:szCs w:val="28"/>
          <w:lang w:val="uk-UA"/>
        </w:rPr>
        <w:t>т.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="003E0007" w:rsidRPr="003823F3">
        <w:rPr>
          <w:color w:val="000000"/>
          <w:sz w:val="28"/>
          <w:szCs w:val="28"/>
          <w:lang w:val="uk-UA"/>
        </w:rPr>
        <w:t>1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–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580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с.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="003E0007" w:rsidRPr="003823F3">
        <w:rPr>
          <w:color w:val="000000"/>
          <w:sz w:val="28"/>
          <w:szCs w:val="28"/>
          <w:lang w:val="uk-UA"/>
        </w:rPr>
        <w:t>т.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="003E0007" w:rsidRPr="003823F3">
        <w:rPr>
          <w:color w:val="000000"/>
          <w:sz w:val="28"/>
          <w:szCs w:val="28"/>
          <w:lang w:val="uk-UA"/>
        </w:rPr>
        <w:t>2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="003E0007" w:rsidRPr="003823F3">
        <w:rPr>
          <w:color w:val="000000"/>
          <w:sz w:val="28"/>
          <w:szCs w:val="28"/>
          <w:lang w:val="uk-UA"/>
        </w:rPr>
        <w:t>–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="003E0007" w:rsidRPr="003823F3">
        <w:rPr>
          <w:color w:val="000000"/>
          <w:sz w:val="28"/>
          <w:szCs w:val="28"/>
          <w:lang w:val="uk-UA"/>
        </w:rPr>
        <w:t>444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="003E0007" w:rsidRPr="003823F3">
        <w:rPr>
          <w:color w:val="000000"/>
          <w:sz w:val="28"/>
          <w:szCs w:val="28"/>
          <w:lang w:val="uk-UA"/>
        </w:rPr>
        <w:t>с.</w:t>
      </w:r>
    </w:p>
    <w:p w:rsidR="003E0007" w:rsidRPr="003823F3" w:rsidRDefault="003E0007" w:rsidP="00A03768">
      <w:pPr>
        <w:numPr>
          <w:ilvl w:val="0"/>
          <w:numId w:val="9"/>
        </w:numPr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823F3">
        <w:rPr>
          <w:color w:val="000000"/>
          <w:sz w:val="28"/>
          <w:szCs w:val="28"/>
        </w:rPr>
        <w:t>Гоноровский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Радиотехнические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сигналы: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Учебник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для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вузов.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–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4-е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изд.,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перераб.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доп.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–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М.: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Радио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связь,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1986.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–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512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с.: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ил.</w:t>
      </w:r>
    </w:p>
    <w:p w:rsidR="005A5445" w:rsidRPr="003823F3" w:rsidRDefault="005A5445" w:rsidP="00A03768">
      <w:pPr>
        <w:numPr>
          <w:ilvl w:val="0"/>
          <w:numId w:val="9"/>
        </w:numPr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823F3">
        <w:rPr>
          <w:color w:val="000000"/>
          <w:sz w:val="28"/>
          <w:szCs w:val="28"/>
        </w:rPr>
        <w:t>Баскаков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И.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Радиотехнические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цепи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и</w:t>
      </w:r>
      <w:r w:rsidR="00064F9A" w:rsidRPr="003823F3">
        <w:rPr>
          <w:color w:val="000000"/>
          <w:sz w:val="28"/>
          <w:szCs w:val="28"/>
        </w:rPr>
        <w:t xml:space="preserve"> </w:t>
      </w:r>
      <w:r w:rsidRPr="003823F3">
        <w:rPr>
          <w:color w:val="000000"/>
          <w:sz w:val="28"/>
          <w:szCs w:val="28"/>
        </w:rPr>
        <w:t>сигналы</w:t>
      </w:r>
      <w:r w:rsidRPr="003823F3">
        <w:rPr>
          <w:color w:val="000000"/>
          <w:sz w:val="28"/>
          <w:szCs w:val="28"/>
          <w:lang w:val="uk-UA"/>
        </w:rPr>
        <w:t>: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Учеб.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пособие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для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радиотехн.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спец.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вузов.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–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М.: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Высш.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школа.,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1987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–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207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с.: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ил.</w:t>
      </w:r>
    </w:p>
    <w:p w:rsidR="003E0007" w:rsidRPr="003823F3" w:rsidRDefault="005A5445" w:rsidP="00A03768">
      <w:pPr>
        <w:numPr>
          <w:ilvl w:val="0"/>
          <w:numId w:val="9"/>
        </w:numPr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823F3">
        <w:rPr>
          <w:color w:val="000000"/>
          <w:sz w:val="28"/>
          <w:szCs w:val="28"/>
          <w:lang w:val="uk-UA"/>
        </w:rPr>
        <w:t>Основи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теорії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кіл: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Підручник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для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студентів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вищих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навчальних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закладів.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Ч.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1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/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Ю.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О.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Коваль,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Л.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В.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Гринченко,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І.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О.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Pr="003823F3">
        <w:rPr>
          <w:color w:val="000000"/>
          <w:sz w:val="28"/>
          <w:szCs w:val="28"/>
          <w:lang w:val="uk-UA"/>
        </w:rPr>
        <w:t>М</w:t>
      </w:r>
      <w:r w:rsidR="000F5E83" w:rsidRPr="003823F3">
        <w:rPr>
          <w:color w:val="000000"/>
          <w:sz w:val="28"/>
          <w:szCs w:val="28"/>
          <w:lang w:val="uk-UA"/>
        </w:rPr>
        <w:t>илютченко,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="000F5E83" w:rsidRPr="003823F3">
        <w:rPr>
          <w:color w:val="000000"/>
          <w:sz w:val="28"/>
          <w:szCs w:val="28"/>
          <w:lang w:val="uk-UA"/>
        </w:rPr>
        <w:t>О.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="000F5E83" w:rsidRPr="003823F3">
        <w:rPr>
          <w:color w:val="000000"/>
          <w:sz w:val="28"/>
          <w:szCs w:val="28"/>
          <w:lang w:val="uk-UA"/>
        </w:rPr>
        <w:t>І.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="000F5E83" w:rsidRPr="003823F3">
        <w:rPr>
          <w:color w:val="000000"/>
          <w:sz w:val="28"/>
          <w:szCs w:val="28"/>
          <w:lang w:val="uk-UA"/>
        </w:rPr>
        <w:t>Рибін</w:t>
      </w:r>
      <w:r w:rsidRPr="003823F3">
        <w:rPr>
          <w:color w:val="000000"/>
          <w:sz w:val="28"/>
          <w:szCs w:val="28"/>
          <w:lang w:val="uk-UA"/>
        </w:rPr>
        <w:t>.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="000F5E83" w:rsidRPr="003823F3">
        <w:rPr>
          <w:color w:val="000000"/>
          <w:sz w:val="28"/>
          <w:szCs w:val="28"/>
          <w:lang w:val="uk-UA"/>
        </w:rPr>
        <w:t>–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="000F5E83" w:rsidRPr="003823F3">
        <w:rPr>
          <w:color w:val="000000"/>
          <w:sz w:val="28"/>
          <w:szCs w:val="28"/>
          <w:lang w:val="uk-UA"/>
        </w:rPr>
        <w:t>2-ге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="000F5E83" w:rsidRPr="003823F3">
        <w:rPr>
          <w:color w:val="000000"/>
          <w:sz w:val="28"/>
          <w:szCs w:val="28"/>
          <w:lang w:val="uk-UA"/>
        </w:rPr>
        <w:t>вид.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="000F5E83" w:rsidRPr="003823F3">
        <w:rPr>
          <w:color w:val="000000"/>
          <w:sz w:val="28"/>
          <w:szCs w:val="28"/>
          <w:lang w:val="uk-UA"/>
        </w:rPr>
        <w:t>–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="000F5E83" w:rsidRPr="003823F3">
        <w:rPr>
          <w:color w:val="000000"/>
          <w:sz w:val="28"/>
          <w:szCs w:val="28"/>
          <w:lang w:val="uk-UA"/>
        </w:rPr>
        <w:t>Харків: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="000F5E83" w:rsidRPr="003823F3">
        <w:rPr>
          <w:color w:val="000000"/>
          <w:sz w:val="28"/>
          <w:szCs w:val="28"/>
          <w:lang w:val="uk-UA"/>
        </w:rPr>
        <w:t>ТОВ</w:t>
      </w:r>
      <w:r w:rsidR="00064F9A" w:rsidRPr="003823F3">
        <w:rPr>
          <w:color w:val="000000"/>
          <w:sz w:val="28"/>
          <w:szCs w:val="28"/>
          <w:lang w:val="uk-UA"/>
        </w:rPr>
        <w:t xml:space="preserve"> «</w:t>
      </w:r>
      <w:r w:rsidR="000F5E83" w:rsidRPr="003823F3">
        <w:rPr>
          <w:color w:val="000000"/>
          <w:sz w:val="28"/>
          <w:szCs w:val="28"/>
          <w:lang w:val="uk-UA"/>
        </w:rPr>
        <w:t>Компанія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="000F5E83" w:rsidRPr="003823F3">
        <w:rPr>
          <w:color w:val="000000"/>
          <w:sz w:val="28"/>
          <w:szCs w:val="28"/>
          <w:lang w:val="uk-UA"/>
        </w:rPr>
        <w:t>СМІТ</w:t>
      </w:r>
      <w:r w:rsidR="00064F9A" w:rsidRPr="003823F3">
        <w:rPr>
          <w:color w:val="000000"/>
          <w:sz w:val="28"/>
          <w:szCs w:val="28"/>
          <w:lang w:val="uk-UA"/>
        </w:rPr>
        <w:t>»</w:t>
      </w:r>
      <w:r w:rsidR="000F5E83" w:rsidRPr="003823F3">
        <w:rPr>
          <w:color w:val="000000"/>
          <w:sz w:val="28"/>
          <w:szCs w:val="28"/>
          <w:lang w:val="uk-UA"/>
        </w:rPr>
        <w:t>,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="000F5E83" w:rsidRPr="003823F3">
        <w:rPr>
          <w:color w:val="000000"/>
          <w:sz w:val="28"/>
          <w:szCs w:val="28"/>
          <w:lang w:val="uk-UA"/>
        </w:rPr>
        <w:t>2006.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="000F5E83" w:rsidRPr="003823F3">
        <w:rPr>
          <w:color w:val="000000"/>
          <w:sz w:val="28"/>
          <w:szCs w:val="28"/>
          <w:lang w:val="uk-UA"/>
        </w:rPr>
        <w:t>–</w:t>
      </w:r>
      <w:r w:rsidR="00064F9A" w:rsidRPr="003823F3">
        <w:rPr>
          <w:color w:val="000000"/>
          <w:sz w:val="28"/>
          <w:szCs w:val="28"/>
          <w:lang w:val="uk-UA"/>
        </w:rPr>
        <w:t xml:space="preserve"> </w:t>
      </w:r>
      <w:r w:rsidR="000F5E83" w:rsidRPr="003823F3">
        <w:rPr>
          <w:color w:val="000000"/>
          <w:sz w:val="28"/>
          <w:szCs w:val="28"/>
          <w:lang w:val="uk-UA"/>
        </w:rPr>
        <w:t>492с.</w:t>
      </w:r>
    </w:p>
    <w:p w:rsidR="00A03768" w:rsidRPr="003823F3" w:rsidRDefault="00A03768" w:rsidP="00A03768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DE55B6" w:rsidRPr="003823F3" w:rsidRDefault="00DE55B6" w:rsidP="00DE55B6">
      <w:pPr>
        <w:ind w:left="1429"/>
        <w:jc w:val="center"/>
        <w:rPr>
          <w:b/>
          <w:color w:val="FFFFFF"/>
          <w:sz w:val="28"/>
          <w:szCs w:val="28"/>
        </w:rPr>
      </w:pPr>
      <w:bookmarkStart w:id="0" w:name="_GoBack"/>
      <w:bookmarkEnd w:id="0"/>
    </w:p>
    <w:sectPr w:rsidR="00DE55B6" w:rsidRPr="003823F3" w:rsidSect="00064F9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3F3" w:rsidRDefault="003823F3">
      <w:r>
        <w:separator/>
      </w:r>
    </w:p>
  </w:endnote>
  <w:endnote w:type="continuationSeparator" w:id="0">
    <w:p w:rsidR="003823F3" w:rsidRDefault="0038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3F3" w:rsidRDefault="003823F3">
      <w:r>
        <w:separator/>
      </w:r>
    </w:p>
  </w:footnote>
  <w:footnote w:type="continuationSeparator" w:id="0">
    <w:p w:rsidR="003823F3" w:rsidRDefault="00382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F9A" w:rsidRDefault="00064F9A" w:rsidP="00A500B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4F9A" w:rsidRDefault="00064F9A" w:rsidP="00A500B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F9A" w:rsidRPr="00DE55B6" w:rsidRDefault="00064F9A" w:rsidP="00DE55B6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E53E7"/>
    <w:multiLevelType w:val="hybridMultilevel"/>
    <w:tmpl w:val="32EE28E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C87E79"/>
    <w:multiLevelType w:val="hybridMultilevel"/>
    <w:tmpl w:val="50D2F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1804AA"/>
    <w:multiLevelType w:val="hybridMultilevel"/>
    <w:tmpl w:val="CDF83560"/>
    <w:lvl w:ilvl="0" w:tplc="91F61BEE">
      <w:start w:val="9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45226077"/>
    <w:multiLevelType w:val="hybridMultilevel"/>
    <w:tmpl w:val="D486D5EE"/>
    <w:lvl w:ilvl="0" w:tplc="78B2A606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55D228DA"/>
    <w:multiLevelType w:val="hybridMultilevel"/>
    <w:tmpl w:val="9AB6B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5430264"/>
    <w:multiLevelType w:val="hybridMultilevel"/>
    <w:tmpl w:val="08BEC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93B554D"/>
    <w:multiLevelType w:val="hybridMultilevel"/>
    <w:tmpl w:val="4DCC1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2B14098"/>
    <w:multiLevelType w:val="multilevel"/>
    <w:tmpl w:val="9AB6B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7BD5C31"/>
    <w:multiLevelType w:val="hybridMultilevel"/>
    <w:tmpl w:val="8FB69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23C5"/>
    <w:rsid w:val="00001329"/>
    <w:rsid w:val="00010544"/>
    <w:rsid w:val="00011733"/>
    <w:rsid w:val="00041357"/>
    <w:rsid w:val="000456D1"/>
    <w:rsid w:val="00064F9A"/>
    <w:rsid w:val="00075F60"/>
    <w:rsid w:val="00090A85"/>
    <w:rsid w:val="000910EB"/>
    <w:rsid w:val="0009111B"/>
    <w:rsid w:val="000C3E21"/>
    <w:rsid w:val="000F266C"/>
    <w:rsid w:val="000F5E83"/>
    <w:rsid w:val="001039AA"/>
    <w:rsid w:val="00105858"/>
    <w:rsid w:val="001077E2"/>
    <w:rsid w:val="00107C67"/>
    <w:rsid w:val="0012702C"/>
    <w:rsid w:val="00161DF1"/>
    <w:rsid w:val="00167B13"/>
    <w:rsid w:val="001962CC"/>
    <w:rsid w:val="001A3C3A"/>
    <w:rsid w:val="001B3742"/>
    <w:rsid w:val="001E650B"/>
    <w:rsid w:val="001E7A41"/>
    <w:rsid w:val="001F1520"/>
    <w:rsid w:val="001F17A2"/>
    <w:rsid w:val="001F5949"/>
    <w:rsid w:val="00226989"/>
    <w:rsid w:val="0023288F"/>
    <w:rsid w:val="00245EAD"/>
    <w:rsid w:val="002575FA"/>
    <w:rsid w:val="002626F2"/>
    <w:rsid w:val="00273F29"/>
    <w:rsid w:val="0027732A"/>
    <w:rsid w:val="00282779"/>
    <w:rsid w:val="002847C9"/>
    <w:rsid w:val="00290D34"/>
    <w:rsid w:val="002937C6"/>
    <w:rsid w:val="002A14A9"/>
    <w:rsid w:val="002A26EA"/>
    <w:rsid w:val="002A5F14"/>
    <w:rsid w:val="002D0456"/>
    <w:rsid w:val="002D2399"/>
    <w:rsid w:val="002E6BFE"/>
    <w:rsid w:val="0030678F"/>
    <w:rsid w:val="003823F3"/>
    <w:rsid w:val="00385C55"/>
    <w:rsid w:val="003876C0"/>
    <w:rsid w:val="003E0007"/>
    <w:rsid w:val="003E620D"/>
    <w:rsid w:val="003E621A"/>
    <w:rsid w:val="003E7F34"/>
    <w:rsid w:val="004110FE"/>
    <w:rsid w:val="00412FAA"/>
    <w:rsid w:val="00465971"/>
    <w:rsid w:val="00491B77"/>
    <w:rsid w:val="004A0382"/>
    <w:rsid w:val="004A612E"/>
    <w:rsid w:val="004B1F25"/>
    <w:rsid w:val="004B6821"/>
    <w:rsid w:val="004C61D7"/>
    <w:rsid w:val="004E0FD6"/>
    <w:rsid w:val="00551098"/>
    <w:rsid w:val="00557537"/>
    <w:rsid w:val="00565A09"/>
    <w:rsid w:val="00572FA5"/>
    <w:rsid w:val="005A5445"/>
    <w:rsid w:val="005A56F9"/>
    <w:rsid w:val="005C0E56"/>
    <w:rsid w:val="005C2E3C"/>
    <w:rsid w:val="005C37A2"/>
    <w:rsid w:val="005D2C86"/>
    <w:rsid w:val="005F5D2D"/>
    <w:rsid w:val="0060787B"/>
    <w:rsid w:val="00611F93"/>
    <w:rsid w:val="0063336C"/>
    <w:rsid w:val="0067284F"/>
    <w:rsid w:val="00692A3E"/>
    <w:rsid w:val="00692BF8"/>
    <w:rsid w:val="006B277C"/>
    <w:rsid w:val="006B7505"/>
    <w:rsid w:val="007432C6"/>
    <w:rsid w:val="007458AD"/>
    <w:rsid w:val="00766298"/>
    <w:rsid w:val="00775A36"/>
    <w:rsid w:val="00780BD4"/>
    <w:rsid w:val="007810FC"/>
    <w:rsid w:val="007829FA"/>
    <w:rsid w:val="00785474"/>
    <w:rsid w:val="007B7839"/>
    <w:rsid w:val="007D6D74"/>
    <w:rsid w:val="007E632C"/>
    <w:rsid w:val="008041B3"/>
    <w:rsid w:val="00805D83"/>
    <w:rsid w:val="00805DF1"/>
    <w:rsid w:val="00855722"/>
    <w:rsid w:val="0088198F"/>
    <w:rsid w:val="008926E4"/>
    <w:rsid w:val="00894910"/>
    <w:rsid w:val="008A06EE"/>
    <w:rsid w:val="008B71BB"/>
    <w:rsid w:val="008B7566"/>
    <w:rsid w:val="008E23EC"/>
    <w:rsid w:val="008E7778"/>
    <w:rsid w:val="008E78CD"/>
    <w:rsid w:val="008F2BD9"/>
    <w:rsid w:val="00907BA9"/>
    <w:rsid w:val="00910853"/>
    <w:rsid w:val="009127E7"/>
    <w:rsid w:val="00917759"/>
    <w:rsid w:val="0092477B"/>
    <w:rsid w:val="00943AE6"/>
    <w:rsid w:val="00945B99"/>
    <w:rsid w:val="00946F16"/>
    <w:rsid w:val="00951BB4"/>
    <w:rsid w:val="00965FB4"/>
    <w:rsid w:val="0098241B"/>
    <w:rsid w:val="009837A6"/>
    <w:rsid w:val="0098506F"/>
    <w:rsid w:val="00995ECB"/>
    <w:rsid w:val="009B2BDB"/>
    <w:rsid w:val="009B3413"/>
    <w:rsid w:val="009C198D"/>
    <w:rsid w:val="009D07FE"/>
    <w:rsid w:val="009D507A"/>
    <w:rsid w:val="009F0B1F"/>
    <w:rsid w:val="009F2CB6"/>
    <w:rsid w:val="00A01219"/>
    <w:rsid w:val="00A0242F"/>
    <w:rsid w:val="00A03768"/>
    <w:rsid w:val="00A13F34"/>
    <w:rsid w:val="00A27763"/>
    <w:rsid w:val="00A35598"/>
    <w:rsid w:val="00A46220"/>
    <w:rsid w:val="00A500BF"/>
    <w:rsid w:val="00A62358"/>
    <w:rsid w:val="00A84A12"/>
    <w:rsid w:val="00AA63C6"/>
    <w:rsid w:val="00AB3D2E"/>
    <w:rsid w:val="00AE24A9"/>
    <w:rsid w:val="00B21B8D"/>
    <w:rsid w:val="00B33A9B"/>
    <w:rsid w:val="00B33B1D"/>
    <w:rsid w:val="00B5448E"/>
    <w:rsid w:val="00B63EA6"/>
    <w:rsid w:val="00B74EA8"/>
    <w:rsid w:val="00BC2D23"/>
    <w:rsid w:val="00BD7F74"/>
    <w:rsid w:val="00C041B0"/>
    <w:rsid w:val="00C04B2B"/>
    <w:rsid w:val="00C131BF"/>
    <w:rsid w:val="00C23B6F"/>
    <w:rsid w:val="00C55C9B"/>
    <w:rsid w:val="00C67B55"/>
    <w:rsid w:val="00CA0D6E"/>
    <w:rsid w:val="00CC0464"/>
    <w:rsid w:val="00CC7F39"/>
    <w:rsid w:val="00D05DEF"/>
    <w:rsid w:val="00D079DC"/>
    <w:rsid w:val="00D14A0E"/>
    <w:rsid w:val="00D5031C"/>
    <w:rsid w:val="00D50839"/>
    <w:rsid w:val="00D75F67"/>
    <w:rsid w:val="00D809B4"/>
    <w:rsid w:val="00DA4564"/>
    <w:rsid w:val="00DA5897"/>
    <w:rsid w:val="00DA69F2"/>
    <w:rsid w:val="00DD40EE"/>
    <w:rsid w:val="00DE4BE7"/>
    <w:rsid w:val="00DE55B6"/>
    <w:rsid w:val="00DF23C5"/>
    <w:rsid w:val="00DF6C23"/>
    <w:rsid w:val="00E14680"/>
    <w:rsid w:val="00E256AA"/>
    <w:rsid w:val="00E30634"/>
    <w:rsid w:val="00E3238D"/>
    <w:rsid w:val="00E95397"/>
    <w:rsid w:val="00EA7DC2"/>
    <w:rsid w:val="00EB587E"/>
    <w:rsid w:val="00EC4975"/>
    <w:rsid w:val="00F41605"/>
    <w:rsid w:val="00F45025"/>
    <w:rsid w:val="00F46932"/>
    <w:rsid w:val="00F546AE"/>
    <w:rsid w:val="00F645E2"/>
    <w:rsid w:val="00F6645F"/>
    <w:rsid w:val="00F739B1"/>
    <w:rsid w:val="00F813C2"/>
    <w:rsid w:val="00F82A69"/>
    <w:rsid w:val="00F8391E"/>
    <w:rsid w:val="00F83A05"/>
    <w:rsid w:val="00F90968"/>
    <w:rsid w:val="00F935F7"/>
    <w:rsid w:val="00FA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3"/>
    <o:shapelayout v:ext="edit">
      <o:idmap v:ext="edit" data="1"/>
    </o:shapelayout>
  </w:shapeDefaults>
  <w:decimalSymbol w:val=","/>
  <w:listSeparator w:val=";"/>
  <w14:defaultImageDpi w14:val="0"/>
  <w15:chartTrackingRefBased/>
  <w15:docId w15:val="{B7B720DB-60F2-4EB9-9B73-30CDD675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500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A500BF"/>
    <w:rPr>
      <w:rFonts w:cs="Times New Roman"/>
    </w:rPr>
  </w:style>
  <w:style w:type="character" w:customStyle="1" w:styleId="MathematicaFormatPostScript">
    <w:name w:val="MathematicaFormatPostScript"/>
    <w:rsid w:val="002E6BFE"/>
  </w:style>
  <w:style w:type="character" w:customStyle="1" w:styleId="MathematicaFormatStandardForm">
    <w:name w:val="MathematicaFormatStandardForm"/>
    <w:rsid w:val="00B21B8D"/>
    <w:rPr>
      <w:rFonts w:ascii="Courier" w:hAnsi="Courier"/>
    </w:rPr>
  </w:style>
  <w:style w:type="paragraph" w:styleId="a7">
    <w:name w:val="footer"/>
    <w:basedOn w:val="a"/>
    <w:link w:val="a8"/>
    <w:uiPriority w:val="99"/>
    <w:rsid w:val="00943A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uiPriority w:val="99"/>
    <w:unhideWhenUsed/>
    <w:rsid w:val="00DE55B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117" Type="http://schemas.openxmlformats.org/officeDocument/2006/relationships/image" Target="media/image74.wmf"/><Relationship Id="rId21" Type="http://schemas.openxmlformats.org/officeDocument/2006/relationships/image" Target="media/image9.wmf"/><Relationship Id="rId42" Type="http://schemas.openxmlformats.org/officeDocument/2006/relationships/image" Target="media/image21.wmf"/><Relationship Id="rId47" Type="http://schemas.openxmlformats.org/officeDocument/2006/relationships/oleObject" Target="embeddings/oleObject16.bin"/><Relationship Id="rId63" Type="http://schemas.openxmlformats.org/officeDocument/2006/relationships/oleObject" Target="embeddings/oleObject23.bin"/><Relationship Id="rId68" Type="http://schemas.openxmlformats.org/officeDocument/2006/relationships/oleObject" Target="embeddings/oleObject24.bin"/><Relationship Id="rId84" Type="http://schemas.openxmlformats.org/officeDocument/2006/relationships/image" Target="media/image50.png"/><Relationship Id="rId89" Type="http://schemas.openxmlformats.org/officeDocument/2006/relationships/image" Target="media/image55.wmf"/><Relationship Id="rId112" Type="http://schemas.openxmlformats.org/officeDocument/2006/relationships/oleObject" Target="embeddings/oleObject33.bin"/><Relationship Id="rId133" Type="http://schemas.openxmlformats.org/officeDocument/2006/relationships/image" Target="media/image84.png"/><Relationship Id="rId16" Type="http://schemas.openxmlformats.org/officeDocument/2006/relationships/image" Target="media/image5.wmf"/><Relationship Id="rId107" Type="http://schemas.openxmlformats.org/officeDocument/2006/relationships/image" Target="media/image69.wmf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2.bin"/><Relationship Id="rId53" Type="http://schemas.openxmlformats.org/officeDocument/2006/relationships/image" Target="media/image27.png"/><Relationship Id="rId58" Type="http://schemas.openxmlformats.org/officeDocument/2006/relationships/image" Target="media/image30.wmf"/><Relationship Id="rId74" Type="http://schemas.openxmlformats.org/officeDocument/2006/relationships/image" Target="media/image40.wmf"/><Relationship Id="rId79" Type="http://schemas.openxmlformats.org/officeDocument/2006/relationships/image" Target="media/image45.wmf"/><Relationship Id="rId102" Type="http://schemas.openxmlformats.org/officeDocument/2006/relationships/oleObject" Target="embeddings/oleObject28.bin"/><Relationship Id="rId123" Type="http://schemas.openxmlformats.org/officeDocument/2006/relationships/image" Target="media/image78.wmf"/><Relationship Id="rId128" Type="http://schemas.openxmlformats.org/officeDocument/2006/relationships/oleObject" Target="embeddings/oleObject39.bin"/><Relationship Id="rId5" Type="http://schemas.openxmlformats.org/officeDocument/2006/relationships/footnotes" Target="footnotes.xml"/><Relationship Id="rId90" Type="http://schemas.openxmlformats.org/officeDocument/2006/relationships/image" Target="media/image56.wmf"/><Relationship Id="rId95" Type="http://schemas.openxmlformats.org/officeDocument/2006/relationships/image" Target="media/image61.wmf"/><Relationship Id="rId14" Type="http://schemas.openxmlformats.org/officeDocument/2006/relationships/image" Target="media/image4.wmf"/><Relationship Id="rId22" Type="http://schemas.openxmlformats.org/officeDocument/2006/relationships/oleObject" Target="embeddings/oleObject5.bin"/><Relationship Id="rId27" Type="http://schemas.openxmlformats.org/officeDocument/2006/relationships/image" Target="media/image12.wmf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4.bin"/><Relationship Id="rId48" Type="http://schemas.openxmlformats.org/officeDocument/2006/relationships/image" Target="media/image24.wmf"/><Relationship Id="rId56" Type="http://schemas.openxmlformats.org/officeDocument/2006/relationships/image" Target="media/image29.wmf"/><Relationship Id="rId64" Type="http://schemas.openxmlformats.org/officeDocument/2006/relationships/image" Target="media/image33.png"/><Relationship Id="rId69" Type="http://schemas.openxmlformats.org/officeDocument/2006/relationships/image" Target="media/image37.wmf"/><Relationship Id="rId77" Type="http://schemas.openxmlformats.org/officeDocument/2006/relationships/image" Target="media/image43.wmf"/><Relationship Id="rId100" Type="http://schemas.openxmlformats.org/officeDocument/2006/relationships/oleObject" Target="embeddings/oleObject27.bin"/><Relationship Id="rId105" Type="http://schemas.openxmlformats.org/officeDocument/2006/relationships/image" Target="media/image68.wmf"/><Relationship Id="rId113" Type="http://schemas.openxmlformats.org/officeDocument/2006/relationships/image" Target="media/image72.wmf"/><Relationship Id="rId118" Type="http://schemas.openxmlformats.org/officeDocument/2006/relationships/oleObject" Target="embeddings/oleObject36.bin"/><Relationship Id="rId126" Type="http://schemas.openxmlformats.org/officeDocument/2006/relationships/image" Target="media/image80.png"/><Relationship Id="rId134" Type="http://schemas.openxmlformats.org/officeDocument/2006/relationships/image" Target="media/image85.png"/><Relationship Id="rId8" Type="http://schemas.openxmlformats.org/officeDocument/2006/relationships/header" Target="header2.xml"/><Relationship Id="rId51" Type="http://schemas.openxmlformats.org/officeDocument/2006/relationships/image" Target="media/image26.wmf"/><Relationship Id="rId72" Type="http://schemas.openxmlformats.org/officeDocument/2006/relationships/oleObject" Target="embeddings/oleObject26.bin"/><Relationship Id="rId80" Type="http://schemas.openxmlformats.org/officeDocument/2006/relationships/image" Target="media/image46.wmf"/><Relationship Id="rId85" Type="http://schemas.openxmlformats.org/officeDocument/2006/relationships/image" Target="media/image51.png"/><Relationship Id="rId93" Type="http://schemas.openxmlformats.org/officeDocument/2006/relationships/image" Target="media/image59.wmf"/><Relationship Id="rId98" Type="http://schemas.openxmlformats.org/officeDocument/2006/relationships/image" Target="media/image64.png"/><Relationship Id="rId121" Type="http://schemas.openxmlformats.org/officeDocument/2006/relationships/image" Target="media/image77.wmf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image" Target="media/image11.wmf"/><Relationship Id="rId33" Type="http://schemas.openxmlformats.org/officeDocument/2006/relationships/image" Target="media/image15.png"/><Relationship Id="rId38" Type="http://schemas.openxmlformats.org/officeDocument/2006/relationships/image" Target="media/image18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1.bin"/><Relationship Id="rId67" Type="http://schemas.openxmlformats.org/officeDocument/2006/relationships/image" Target="media/image36.wmf"/><Relationship Id="rId103" Type="http://schemas.openxmlformats.org/officeDocument/2006/relationships/image" Target="media/image67.wmf"/><Relationship Id="rId108" Type="http://schemas.openxmlformats.org/officeDocument/2006/relationships/oleObject" Target="embeddings/oleObject31.bin"/><Relationship Id="rId116" Type="http://schemas.openxmlformats.org/officeDocument/2006/relationships/oleObject" Target="embeddings/oleObject35.bin"/><Relationship Id="rId124" Type="http://schemas.openxmlformats.org/officeDocument/2006/relationships/oleObject" Target="embeddings/oleObject38.bin"/><Relationship Id="rId129" Type="http://schemas.openxmlformats.org/officeDocument/2006/relationships/image" Target="media/image82.wmf"/><Relationship Id="rId137" Type="http://schemas.openxmlformats.org/officeDocument/2006/relationships/theme" Target="theme/theme1.xml"/><Relationship Id="rId20" Type="http://schemas.openxmlformats.org/officeDocument/2006/relationships/image" Target="media/image8.png"/><Relationship Id="rId41" Type="http://schemas.openxmlformats.org/officeDocument/2006/relationships/image" Target="media/image20.png"/><Relationship Id="rId54" Type="http://schemas.openxmlformats.org/officeDocument/2006/relationships/image" Target="media/image28.wmf"/><Relationship Id="rId62" Type="http://schemas.openxmlformats.org/officeDocument/2006/relationships/image" Target="media/image32.wmf"/><Relationship Id="rId70" Type="http://schemas.openxmlformats.org/officeDocument/2006/relationships/oleObject" Target="embeddings/oleObject25.bin"/><Relationship Id="rId75" Type="http://schemas.openxmlformats.org/officeDocument/2006/relationships/image" Target="media/image41.wmf"/><Relationship Id="rId83" Type="http://schemas.openxmlformats.org/officeDocument/2006/relationships/image" Target="media/image49.wmf"/><Relationship Id="rId88" Type="http://schemas.openxmlformats.org/officeDocument/2006/relationships/image" Target="media/image54.wmf"/><Relationship Id="rId91" Type="http://schemas.openxmlformats.org/officeDocument/2006/relationships/image" Target="media/image57.wmf"/><Relationship Id="rId96" Type="http://schemas.openxmlformats.org/officeDocument/2006/relationships/image" Target="media/image62.wmf"/><Relationship Id="rId111" Type="http://schemas.openxmlformats.org/officeDocument/2006/relationships/image" Target="media/image71.wmf"/><Relationship Id="rId132" Type="http://schemas.openxmlformats.org/officeDocument/2006/relationships/image" Target="media/image8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wmf"/><Relationship Id="rId28" Type="http://schemas.openxmlformats.org/officeDocument/2006/relationships/oleObject" Target="embeddings/oleObject8.bin"/><Relationship Id="rId36" Type="http://schemas.openxmlformats.org/officeDocument/2006/relationships/image" Target="media/image17.wmf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0.bin"/><Relationship Id="rId106" Type="http://schemas.openxmlformats.org/officeDocument/2006/relationships/oleObject" Target="embeddings/oleObject30.bin"/><Relationship Id="rId114" Type="http://schemas.openxmlformats.org/officeDocument/2006/relationships/oleObject" Target="embeddings/oleObject34.bin"/><Relationship Id="rId119" Type="http://schemas.openxmlformats.org/officeDocument/2006/relationships/image" Target="media/image75.png"/><Relationship Id="rId127" Type="http://schemas.openxmlformats.org/officeDocument/2006/relationships/image" Target="media/image81.wmf"/><Relationship Id="rId10" Type="http://schemas.openxmlformats.org/officeDocument/2006/relationships/image" Target="media/image2.wmf"/><Relationship Id="rId31" Type="http://schemas.openxmlformats.org/officeDocument/2006/relationships/image" Target="media/image14.wmf"/><Relationship Id="rId44" Type="http://schemas.openxmlformats.org/officeDocument/2006/relationships/image" Target="media/image22.wmf"/><Relationship Id="rId52" Type="http://schemas.openxmlformats.org/officeDocument/2006/relationships/oleObject" Target="embeddings/oleObject18.bin"/><Relationship Id="rId60" Type="http://schemas.openxmlformats.org/officeDocument/2006/relationships/image" Target="media/image31.wmf"/><Relationship Id="rId65" Type="http://schemas.openxmlformats.org/officeDocument/2006/relationships/image" Target="media/image34.png"/><Relationship Id="rId73" Type="http://schemas.openxmlformats.org/officeDocument/2006/relationships/image" Target="media/image39.wmf"/><Relationship Id="rId78" Type="http://schemas.openxmlformats.org/officeDocument/2006/relationships/image" Target="media/image44.wmf"/><Relationship Id="rId81" Type="http://schemas.openxmlformats.org/officeDocument/2006/relationships/image" Target="media/image47.wmf"/><Relationship Id="rId86" Type="http://schemas.openxmlformats.org/officeDocument/2006/relationships/image" Target="media/image52.wmf"/><Relationship Id="rId94" Type="http://schemas.openxmlformats.org/officeDocument/2006/relationships/image" Target="media/image60.wmf"/><Relationship Id="rId99" Type="http://schemas.openxmlformats.org/officeDocument/2006/relationships/image" Target="media/image65.wmf"/><Relationship Id="rId101" Type="http://schemas.openxmlformats.org/officeDocument/2006/relationships/image" Target="media/image66.wmf"/><Relationship Id="rId122" Type="http://schemas.openxmlformats.org/officeDocument/2006/relationships/oleObject" Target="embeddings/oleObject37.bin"/><Relationship Id="rId130" Type="http://schemas.openxmlformats.org/officeDocument/2006/relationships/oleObject" Target="embeddings/oleObject40.bin"/><Relationship Id="rId135" Type="http://schemas.openxmlformats.org/officeDocument/2006/relationships/image" Target="media/image86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6.png"/><Relationship Id="rId39" Type="http://schemas.openxmlformats.org/officeDocument/2006/relationships/oleObject" Target="embeddings/oleObject13.bin"/><Relationship Id="rId109" Type="http://schemas.openxmlformats.org/officeDocument/2006/relationships/image" Target="media/image70.wmf"/><Relationship Id="rId34" Type="http://schemas.openxmlformats.org/officeDocument/2006/relationships/image" Target="media/image16.wmf"/><Relationship Id="rId50" Type="http://schemas.openxmlformats.org/officeDocument/2006/relationships/image" Target="media/image25.png"/><Relationship Id="rId55" Type="http://schemas.openxmlformats.org/officeDocument/2006/relationships/oleObject" Target="embeddings/oleObject19.bin"/><Relationship Id="rId76" Type="http://schemas.openxmlformats.org/officeDocument/2006/relationships/image" Target="media/image42.wmf"/><Relationship Id="rId97" Type="http://schemas.openxmlformats.org/officeDocument/2006/relationships/image" Target="media/image63.png"/><Relationship Id="rId104" Type="http://schemas.openxmlformats.org/officeDocument/2006/relationships/oleObject" Target="embeddings/oleObject29.bin"/><Relationship Id="rId120" Type="http://schemas.openxmlformats.org/officeDocument/2006/relationships/image" Target="media/image76.png"/><Relationship Id="rId125" Type="http://schemas.openxmlformats.org/officeDocument/2006/relationships/image" Target="media/image79.png"/><Relationship Id="rId7" Type="http://schemas.openxmlformats.org/officeDocument/2006/relationships/header" Target="header1.xml"/><Relationship Id="rId71" Type="http://schemas.openxmlformats.org/officeDocument/2006/relationships/image" Target="media/image38.wmf"/><Relationship Id="rId92" Type="http://schemas.openxmlformats.org/officeDocument/2006/relationships/image" Target="media/image58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6.bin"/><Relationship Id="rId40" Type="http://schemas.openxmlformats.org/officeDocument/2006/relationships/image" Target="media/image19.png"/><Relationship Id="rId45" Type="http://schemas.openxmlformats.org/officeDocument/2006/relationships/oleObject" Target="embeddings/oleObject15.bin"/><Relationship Id="rId66" Type="http://schemas.openxmlformats.org/officeDocument/2006/relationships/image" Target="media/image35.png"/><Relationship Id="rId87" Type="http://schemas.openxmlformats.org/officeDocument/2006/relationships/image" Target="media/image53.wmf"/><Relationship Id="rId110" Type="http://schemas.openxmlformats.org/officeDocument/2006/relationships/oleObject" Target="embeddings/oleObject32.bin"/><Relationship Id="rId115" Type="http://schemas.openxmlformats.org/officeDocument/2006/relationships/image" Target="media/image73.wmf"/><Relationship Id="rId131" Type="http://schemas.openxmlformats.org/officeDocument/2006/relationships/oleObject" Target="embeddings/oleObject41.bin"/><Relationship Id="rId136" Type="http://schemas.openxmlformats.org/officeDocument/2006/relationships/fontTable" Target="fontTable.xml"/><Relationship Id="rId61" Type="http://schemas.openxmlformats.org/officeDocument/2006/relationships/oleObject" Target="embeddings/oleObject22.bin"/><Relationship Id="rId82" Type="http://schemas.openxmlformats.org/officeDocument/2006/relationships/image" Target="media/image48.wmf"/><Relationship Id="rId1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2739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Дом</Company>
  <LinksUpToDate>false</LinksUpToDate>
  <CharactersWithSpaces>18316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Сергей</dc:creator>
  <cp:keywords/>
  <dc:description/>
  <cp:lastModifiedBy>admin</cp:lastModifiedBy>
  <cp:revision>2</cp:revision>
  <cp:lastPrinted>2007-11-05T13:43:00Z</cp:lastPrinted>
  <dcterms:created xsi:type="dcterms:W3CDTF">2014-03-27T23:12:00Z</dcterms:created>
  <dcterms:modified xsi:type="dcterms:W3CDTF">2014-03-27T23:12:00Z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