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DA" w:rsidRDefault="00C845DA"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r w:rsidRPr="00393A94">
        <w:rPr>
          <w:sz w:val="28"/>
          <w:szCs w:val="28"/>
        </w:rPr>
        <w:t>СРЕ</w:t>
      </w:r>
      <w:r>
        <w:rPr>
          <w:sz w:val="28"/>
          <w:szCs w:val="28"/>
        </w:rPr>
        <w:t>ДНЕРУССКИЙ УНИВЕРСИТЕТ</w:t>
      </w:r>
    </w:p>
    <w:p w:rsidR="00393A94" w:rsidRDefault="00393A94" w:rsidP="00251028">
      <w:pPr>
        <w:spacing w:line="360" w:lineRule="auto"/>
        <w:ind w:firstLine="900"/>
        <w:jc w:val="center"/>
        <w:rPr>
          <w:sz w:val="28"/>
          <w:szCs w:val="28"/>
        </w:rPr>
      </w:pPr>
      <w:r>
        <w:rPr>
          <w:sz w:val="28"/>
          <w:szCs w:val="28"/>
        </w:rPr>
        <w:t>(Институт Управления, Бизнеса и Технологий)</w:t>
      </w: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p>
    <w:p w:rsidR="00393A94" w:rsidRDefault="00393A94" w:rsidP="00251028">
      <w:pPr>
        <w:spacing w:line="360" w:lineRule="auto"/>
        <w:ind w:firstLine="900"/>
        <w:jc w:val="center"/>
        <w:rPr>
          <w:sz w:val="28"/>
          <w:szCs w:val="28"/>
        </w:rPr>
      </w:pPr>
      <w:r>
        <w:rPr>
          <w:sz w:val="28"/>
          <w:szCs w:val="28"/>
        </w:rPr>
        <w:t>Курсовая работа</w:t>
      </w:r>
    </w:p>
    <w:p w:rsidR="00393A94" w:rsidRPr="00393A94" w:rsidRDefault="00393A94" w:rsidP="00A05260">
      <w:pPr>
        <w:spacing w:line="360" w:lineRule="auto"/>
        <w:ind w:firstLine="900"/>
        <w:jc w:val="center"/>
        <w:rPr>
          <w:sz w:val="28"/>
          <w:szCs w:val="28"/>
        </w:rPr>
      </w:pPr>
      <w:r>
        <w:rPr>
          <w:sz w:val="28"/>
          <w:szCs w:val="28"/>
        </w:rPr>
        <w:t>на тему: «Анализ финансово-хозяйственной деятельности бюджетной организации на примере ГУ «Школьный автобус»</w:t>
      </w:r>
      <w:r w:rsidR="00A05260">
        <w:rPr>
          <w:sz w:val="28"/>
          <w:szCs w:val="28"/>
        </w:rPr>
        <w:t xml:space="preserve"> </w:t>
      </w:r>
      <w:r>
        <w:rPr>
          <w:sz w:val="28"/>
          <w:szCs w:val="28"/>
        </w:rPr>
        <w:t>г. Калуги</w:t>
      </w: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r w:rsidRPr="00393A94">
        <w:rPr>
          <w:sz w:val="28"/>
          <w:szCs w:val="28"/>
        </w:rPr>
        <w:t>Сту</w:t>
      </w:r>
      <w:r>
        <w:rPr>
          <w:sz w:val="28"/>
          <w:szCs w:val="28"/>
        </w:rPr>
        <w:t>дентка Дмитриева С. А.______________</w:t>
      </w:r>
    </w:p>
    <w:p w:rsidR="00393A94" w:rsidRDefault="00393A94" w:rsidP="00251028">
      <w:pPr>
        <w:spacing w:line="360" w:lineRule="auto"/>
        <w:ind w:firstLine="900"/>
        <w:rPr>
          <w:sz w:val="28"/>
          <w:szCs w:val="28"/>
        </w:rPr>
      </w:pPr>
      <w:r>
        <w:rPr>
          <w:sz w:val="28"/>
          <w:szCs w:val="28"/>
        </w:rPr>
        <w:t>Руководитель Ахмедзянов Р. Р. __________</w:t>
      </w: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rPr>
          <w:sz w:val="28"/>
          <w:szCs w:val="28"/>
        </w:rPr>
      </w:pPr>
    </w:p>
    <w:p w:rsidR="00393A94" w:rsidRDefault="00393A94" w:rsidP="00251028">
      <w:pPr>
        <w:spacing w:line="360" w:lineRule="auto"/>
        <w:ind w:firstLine="900"/>
        <w:jc w:val="right"/>
        <w:rPr>
          <w:sz w:val="28"/>
          <w:szCs w:val="28"/>
        </w:rPr>
      </w:pPr>
      <w:r>
        <w:rPr>
          <w:sz w:val="28"/>
          <w:szCs w:val="28"/>
        </w:rPr>
        <w:t xml:space="preserve">Допустить </w:t>
      </w:r>
      <w:r w:rsidR="00A05260">
        <w:rPr>
          <w:sz w:val="28"/>
          <w:szCs w:val="28"/>
        </w:rPr>
        <w:t xml:space="preserve">   </w:t>
      </w:r>
      <w:r>
        <w:rPr>
          <w:sz w:val="28"/>
          <w:szCs w:val="28"/>
        </w:rPr>
        <w:t xml:space="preserve">к </w:t>
      </w:r>
      <w:r w:rsidR="00A05260">
        <w:rPr>
          <w:sz w:val="28"/>
          <w:szCs w:val="28"/>
        </w:rPr>
        <w:t xml:space="preserve">   </w:t>
      </w:r>
      <w:r>
        <w:rPr>
          <w:sz w:val="28"/>
          <w:szCs w:val="28"/>
        </w:rPr>
        <w:t>защите</w:t>
      </w:r>
    </w:p>
    <w:p w:rsidR="00393A94" w:rsidRDefault="00393A94" w:rsidP="00251028">
      <w:pPr>
        <w:spacing w:line="360" w:lineRule="auto"/>
        <w:ind w:firstLine="900"/>
        <w:jc w:val="right"/>
        <w:rPr>
          <w:sz w:val="28"/>
          <w:szCs w:val="28"/>
        </w:rPr>
      </w:pPr>
      <w:r>
        <w:rPr>
          <w:sz w:val="28"/>
          <w:szCs w:val="28"/>
        </w:rPr>
        <w:t>Научный руководитель</w:t>
      </w:r>
    </w:p>
    <w:p w:rsidR="00393A94" w:rsidRDefault="00393A94" w:rsidP="00251028">
      <w:pPr>
        <w:spacing w:line="360" w:lineRule="auto"/>
        <w:ind w:firstLine="900"/>
        <w:jc w:val="right"/>
        <w:rPr>
          <w:sz w:val="28"/>
          <w:szCs w:val="28"/>
        </w:rPr>
      </w:pPr>
      <w:r>
        <w:rPr>
          <w:sz w:val="28"/>
          <w:szCs w:val="28"/>
        </w:rPr>
        <w:t>____________________</w:t>
      </w:r>
    </w:p>
    <w:p w:rsidR="00393A94" w:rsidRDefault="00393A94" w:rsidP="00251028">
      <w:pPr>
        <w:spacing w:line="360" w:lineRule="auto"/>
        <w:ind w:firstLine="900"/>
        <w:jc w:val="right"/>
        <w:rPr>
          <w:sz w:val="28"/>
          <w:szCs w:val="28"/>
        </w:rPr>
      </w:pPr>
      <w:r>
        <w:rPr>
          <w:sz w:val="28"/>
          <w:szCs w:val="28"/>
        </w:rPr>
        <w:t>«___» __________2009 г.</w:t>
      </w:r>
    </w:p>
    <w:p w:rsidR="00393A94" w:rsidRDefault="00393A94" w:rsidP="00251028">
      <w:pPr>
        <w:spacing w:line="360" w:lineRule="auto"/>
        <w:ind w:firstLine="900"/>
        <w:jc w:val="right"/>
        <w:rPr>
          <w:sz w:val="28"/>
          <w:szCs w:val="28"/>
        </w:rPr>
      </w:pPr>
    </w:p>
    <w:p w:rsidR="00393A94" w:rsidRDefault="00393A94" w:rsidP="00251028">
      <w:pPr>
        <w:spacing w:line="360" w:lineRule="auto"/>
        <w:ind w:firstLine="900"/>
        <w:jc w:val="right"/>
        <w:rPr>
          <w:sz w:val="28"/>
          <w:szCs w:val="28"/>
        </w:rPr>
      </w:pPr>
    </w:p>
    <w:p w:rsidR="00393A94" w:rsidRPr="00393A94" w:rsidRDefault="00393A94" w:rsidP="00251028">
      <w:pPr>
        <w:spacing w:line="360" w:lineRule="auto"/>
        <w:ind w:firstLine="900"/>
        <w:rPr>
          <w:sz w:val="28"/>
          <w:szCs w:val="28"/>
        </w:rPr>
      </w:pPr>
    </w:p>
    <w:p w:rsidR="00393A94" w:rsidRPr="00393A94" w:rsidRDefault="00393A94" w:rsidP="00251028">
      <w:pPr>
        <w:spacing w:line="360" w:lineRule="auto"/>
        <w:ind w:firstLine="900"/>
        <w:jc w:val="center"/>
        <w:rPr>
          <w:sz w:val="28"/>
          <w:szCs w:val="28"/>
        </w:rPr>
      </w:pPr>
      <w:r>
        <w:rPr>
          <w:sz w:val="28"/>
          <w:szCs w:val="28"/>
        </w:rPr>
        <w:t>Калуга – 2009.</w:t>
      </w:r>
    </w:p>
    <w:p w:rsidR="00393A94" w:rsidRDefault="00393A94" w:rsidP="00251028">
      <w:pPr>
        <w:spacing w:line="360" w:lineRule="auto"/>
        <w:ind w:firstLine="900"/>
        <w:jc w:val="center"/>
        <w:rPr>
          <w:b/>
          <w:sz w:val="28"/>
          <w:szCs w:val="28"/>
        </w:rPr>
      </w:pPr>
    </w:p>
    <w:p w:rsidR="00393A94" w:rsidRDefault="00393A94" w:rsidP="00251028">
      <w:pPr>
        <w:spacing w:line="360" w:lineRule="auto"/>
        <w:ind w:firstLine="900"/>
        <w:jc w:val="center"/>
        <w:rPr>
          <w:b/>
          <w:sz w:val="28"/>
          <w:szCs w:val="28"/>
        </w:rPr>
      </w:pPr>
      <w:r>
        <w:rPr>
          <w:b/>
          <w:sz w:val="28"/>
          <w:szCs w:val="28"/>
        </w:rPr>
        <w:t>Содержание</w:t>
      </w:r>
    </w:p>
    <w:p w:rsidR="00393A94" w:rsidRPr="0072590D" w:rsidRDefault="00393A94" w:rsidP="00251028">
      <w:pPr>
        <w:spacing w:line="360" w:lineRule="auto"/>
        <w:ind w:firstLine="900"/>
        <w:jc w:val="both"/>
        <w:rPr>
          <w:b/>
          <w:sz w:val="28"/>
          <w:szCs w:val="28"/>
        </w:rPr>
      </w:pPr>
      <w:r w:rsidRPr="0072590D">
        <w:rPr>
          <w:b/>
          <w:sz w:val="28"/>
          <w:szCs w:val="28"/>
        </w:rPr>
        <w:t>Введение…</w:t>
      </w:r>
      <w:r w:rsidR="0072590D" w:rsidRPr="0072590D">
        <w:rPr>
          <w:b/>
          <w:sz w:val="28"/>
          <w:szCs w:val="28"/>
        </w:rPr>
        <w:t>……………………………………………………………</w:t>
      </w:r>
      <w:r w:rsidR="00B13C53">
        <w:rPr>
          <w:b/>
          <w:sz w:val="28"/>
          <w:szCs w:val="28"/>
        </w:rPr>
        <w:t>….</w:t>
      </w:r>
      <w:r w:rsidR="0072590D" w:rsidRPr="0072590D">
        <w:rPr>
          <w:b/>
          <w:sz w:val="28"/>
          <w:szCs w:val="28"/>
        </w:rPr>
        <w:t>…</w:t>
      </w:r>
      <w:r w:rsidR="00B13C53">
        <w:rPr>
          <w:b/>
          <w:sz w:val="28"/>
          <w:szCs w:val="28"/>
        </w:rPr>
        <w:t>...</w:t>
      </w:r>
      <w:r w:rsidR="0072590D" w:rsidRPr="0072590D">
        <w:rPr>
          <w:b/>
          <w:sz w:val="28"/>
          <w:szCs w:val="28"/>
        </w:rPr>
        <w:t>…</w:t>
      </w:r>
      <w:r w:rsidR="00B13C53">
        <w:rPr>
          <w:b/>
          <w:sz w:val="28"/>
          <w:szCs w:val="28"/>
        </w:rPr>
        <w:t>3</w:t>
      </w:r>
    </w:p>
    <w:p w:rsidR="00393A94" w:rsidRDefault="00393A94" w:rsidP="00251028">
      <w:pPr>
        <w:spacing w:line="360" w:lineRule="auto"/>
        <w:ind w:firstLine="900"/>
        <w:jc w:val="both"/>
        <w:rPr>
          <w:u w:val="single"/>
        </w:rPr>
      </w:pPr>
      <w:r>
        <w:rPr>
          <w:b/>
          <w:sz w:val="28"/>
          <w:szCs w:val="28"/>
        </w:rPr>
        <w:t xml:space="preserve"> Глава 1.</w:t>
      </w:r>
      <w:r>
        <w:t xml:space="preserve"> </w:t>
      </w:r>
      <w:r w:rsidR="00B13C53">
        <w:rPr>
          <w:b/>
          <w:sz w:val="28"/>
          <w:szCs w:val="28"/>
        </w:rPr>
        <w:t>Теоретические аспекты</w:t>
      </w:r>
      <w:r>
        <w:rPr>
          <w:b/>
          <w:sz w:val="28"/>
          <w:szCs w:val="28"/>
        </w:rPr>
        <w:t xml:space="preserve"> анализа финансово-хозяйственной деятельности бюджетной организации </w:t>
      </w:r>
      <w:r>
        <w:rPr>
          <w:sz w:val="28"/>
          <w:szCs w:val="28"/>
        </w:rPr>
        <w:t>………………………………………</w:t>
      </w:r>
      <w:r w:rsidR="00B13C53">
        <w:rPr>
          <w:sz w:val="28"/>
          <w:szCs w:val="28"/>
        </w:rPr>
        <w:t>…...</w:t>
      </w:r>
      <w:r>
        <w:rPr>
          <w:sz w:val="28"/>
          <w:szCs w:val="28"/>
        </w:rPr>
        <w:t>…</w:t>
      </w:r>
      <w:r w:rsidR="00B13C53">
        <w:rPr>
          <w:sz w:val="28"/>
          <w:szCs w:val="28"/>
        </w:rPr>
        <w:t>6</w:t>
      </w:r>
    </w:p>
    <w:p w:rsidR="00393A94" w:rsidRDefault="00393A94" w:rsidP="00251028">
      <w:pPr>
        <w:pStyle w:val="2"/>
        <w:numPr>
          <w:ilvl w:val="0"/>
          <w:numId w:val="0"/>
        </w:numPr>
        <w:tabs>
          <w:tab w:val="left" w:pos="708"/>
        </w:tabs>
        <w:ind w:firstLine="900"/>
        <w:jc w:val="left"/>
      </w:pPr>
      <w:r>
        <w:rPr>
          <w:szCs w:val="28"/>
        </w:rPr>
        <w:t xml:space="preserve"> 1.1</w:t>
      </w:r>
      <w:r w:rsidR="00251028">
        <w:rPr>
          <w:szCs w:val="28"/>
        </w:rPr>
        <w:t>.</w:t>
      </w:r>
      <w:r>
        <w:rPr>
          <w:b/>
        </w:rPr>
        <w:t xml:space="preserve"> </w:t>
      </w:r>
      <w:r>
        <w:t>Организация и управление финансово-хозяйственной деятельностью бюджетной организации………………………………….</w:t>
      </w:r>
      <w:r w:rsidR="00B13C53">
        <w:rPr>
          <w:szCs w:val="28"/>
        </w:rPr>
        <w:t>…………………………..…6</w:t>
      </w:r>
    </w:p>
    <w:p w:rsidR="0072590D" w:rsidRDefault="00393A94" w:rsidP="0072590D">
      <w:pPr>
        <w:shd w:val="clear" w:color="auto" w:fill="FFFFFF"/>
        <w:spacing w:line="360" w:lineRule="auto"/>
        <w:ind w:firstLine="900"/>
        <w:jc w:val="both"/>
        <w:rPr>
          <w:sz w:val="28"/>
          <w:szCs w:val="28"/>
        </w:rPr>
      </w:pPr>
      <w:r>
        <w:rPr>
          <w:sz w:val="28"/>
          <w:szCs w:val="28"/>
        </w:rPr>
        <w:t xml:space="preserve"> 1.2</w:t>
      </w:r>
      <w:r w:rsidR="00251028">
        <w:rPr>
          <w:sz w:val="28"/>
          <w:szCs w:val="28"/>
        </w:rPr>
        <w:t>.</w:t>
      </w:r>
      <w:r>
        <w:rPr>
          <w:sz w:val="28"/>
          <w:szCs w:val="28"/>
        </w:rPr>
        <w:t xml:space="preserve"> </w:t>
      </w:r>
      <w:r>
        <w:rPr>
          <w:sz w:val="28"/>
        </w:rPr>
        <w:t>Особенности финансирования финансово-хозяйственной деятельности бюджетных организаций</w:t>
      </w:r>
      <w:r>
        <w:rPr>
          <w:sz w:val="28"/>
          <w:szCs w:val="28"/>
        </w:rPr>
        <w:t>…………………………………………………………</w:t>
      </w:r>
      <w:r w:rsidR="00B13C53">
        <w:rPr>
          <w:sz w:val="28"/>
          <w:szCs w:val="28"/>
        </w:rPr>
        <w:t>……</w:t>
      </w:r>
      <w:r>
        <w:rPr>
          <w:sz w:val="28"/>
          <w:szCs w:val="28"/>
        </w:rPr>
        <w:t>.</w:t>
      </w:r>
      <w:r w:rsidR="00B13C53">
        <w:rPr>
          <w:sz w:val="28"/>
          <w:szCs w:val="28"/>
        </w:rPr>
        <w:t>13</w:t>
      </w:r>
    </w:p>
    <w:p w:rsidR="00393A94" w:rsidRDefault="0072590D" w:rsidP="0072590D">
      <w:pPr>
        <w:shd w:val="clear" w:color="auto" w:fill="FFFFFF"/>
        <w:spacing w:line="360" w:lineRule="auto"/>
        <w:ind w:firstLine="900"/>
        <w:jc w:val="both"/>
        <w:rPr>
          <w:sz w:val="28"/>
          <w:szCs w:val="28"/>
        </w:rPr>
      </w:pPr>
      <w:r>
        <w:rPr>
          <w:sz w:val="28"/>
          <w:szCs w:val="28"/>
        </w:rPr>
        <w:t>1.3. Особенности анализа финансового состояния бюджетной организации</w:t>
      </w:r>
      <w:r w:rsidR="00B13C53">
        <w:rPr>
          <w:sz w:val="28"/>
          <w:szCs w:val="28"/>
        </w:rPr>
        <w:t>……………………………………………………………………………..16</w:t>
      </w:r>
    </w:p>
    <w:p w:rsidR="00393A94" w:rsidRDefault="00393A94" w:rsidP="0072590D">
      <w:pPr>
        <w:spacing w:line="360" w:lineRule="auto"/>
        <w:ind w:firstLine="900"/>
        <w:jc w:val="both"/>
        <w:rPr>
          <w:b/>
          <w:sz w:val="28"/>
          <w:szCs w:val="28"/>
        </w:rPr>
      </w:pPr>
      <w:r>
        <w:rPr>
          <w:b/>
          <w:sz w:val="28"/>
          <w:szCs w:val="28"/>
        </w:rPr>
        <w:t>Глава 2. Анализ финансово-хозяйственной деятельности  ГУ «Школьный автобус</w:t>
      </w:r>
      <w:r w:rsidR="0072590D">
        <w:rPr>
          <w:b/>
          <w:sz w:val="28"/>
          <w:szCs w:val="28"/>
        </w:rPr>
        <w:t>»………………</w:t>
      </w:r>
      <w:r w:rsidR="00B13C53">
        <w:rPr>
          <w:b/>
          <w:sz w:val="28"/>
          <w:szCs w:val="28"/>
        </w:rPr>
        <w:t>…………………………………………….</w:t>
      </w:r>
      <w:r w:rsidR="0072590D">
        <w:rPr>
          <w:b/>
          <w:sz w:val="28"/>
          <w:szCs w:val="28"/>
        </w:rPr>
        <w:t>…..</w:t>
      </w:r>
      <w:r w:rsidR="00B13C53">
        <w:rPr>
          <w:b/>
          <w:sz w:val="28"/>
          <w:szCs w:val="28"/>
        </w:rPr>
        <w:t>23</w:t>
      </w:r>
    </w:p>
    <w:p w:rsidR="0072590D" w:rsidRDefault="0072590D" w:rsidP="0072590D">
      <w:pPr>
        <w:spacing w:line="360" w:lineRule="auto"/>
        <w:ind w:firstLine="900"/>
        <w:jc w:val="both"/>
        <w:rPr>
          <w:sz w:val="28"/>
          <w:szCs w:val="28"/>
        </w:rPr>
      </w:pPr>
      <w:r w:rsidRPr="0072590D">
        <w:rPr>
          <w:sz w:val="28"/>
          <w:szCs w:val="28"/>
        </w:rPr>
        <w:t>2.1. Технико-</w:t>
      </w:r>
      <w:r>
        <w:rPr>
          <w:sz w:val="28"/>
          <w:szCs w:val="28"/>
        </w:rPr>
        <w:t>экономическая характеристика ГУ «Школьный автобус»</w:t>
      </w:r>
      <w:r w:rsidR="00B13C53">
        <w:rPr>
          <w:sz w:val="28"/>
          <w:szCs w:val="28"/>
        </w:rPr>
        <w:t>..</w:t>
      </w:r>
      <w:r>
        <w:rPr>
          <w:sz w:val="28"/>
          <w:szCs w:val="28"/>
        </w:rPr>
        <w:t>…</w:t>
      </w:r>
      <w:r w:rsidR="00B13C53">
        <w:rPr>
          <w:sz w:val="28"/>
          <w:szCs w:val="28"/>
        </w:rPr>
        <w:t>23</w:t>
      </w:r>
    </w:p>
    <w:p w:rsidR="0072590D" w:rsidRPr="0072590D" w:rsidRDefault="0072590D" w:rsidP="0072590D">
      <w:pPr>
        <w:spacing w:line="360" w:lineRule="auto"/>
        <w:ind w:firstLine="900"/>
        <w:jc w:val="both"/>
        <w:rPr>
          <w:sz w:val="28"/>
          <w:szCs w:val="28"/>
        </w:rPr>
      </w:pPr>
      <w:r>
        <w:rPr>
          <w:sz w:val="28"/>
          <w:szCs w:val="28"/>
        </w:rPr>
        <w:t>2.2. Анализ финансового состояния ГУ «Школьный автобус»</w:t>
      </w:r>
      <w:r w:rsidR="00B13C53">
        <w:rPr>
          <w:sz w:val="28"/>
          <w:szCs w:val="28"/>
        </w:rPr>
        <w:t>…………….31</w:t>
      </w:r>
    </w:p>
    <w:p w:rsidR="00393A94" w:rsidRDefault="0072590D" w:rsidP="00251028">
      <w:pPr>
        <w:tabs>
          <w:tab w:val="left" w:pos="9195"/>
        </w:tabs>
        <w:spacing w:line="360" w:lineRule="auto"/>
        <w:ind w:firstLine="900"/>
        <w:rPr>
          <w:sz w:val="28"/>
          <w:szCs w:val="28"/>
          <w:lang w:eastAsia="zh-CN"/>
        </w:rPr>
      </w:pPr>
      <w:r w:rsidRPr="0072590D">
        <w:rPr>
          <w:sz w:val="28"/>
          <w:szCs w:val="28"/>
          <w:lang w:eastAsia="zh-CN"/>
        </w:rPr>
        <w:t xml:space="preserve">2.3. </w:t>
      </w:r>
      <w:r>
        <w:rPr>
          <w:sz w:val="28"/>
          <w:szCs w:val="28"/>
          <w:lang w:eastAsia="zh-CN"/>
        </w:rPr>
        <w:t>Составление и исполнение сметы доходов и расходов ГУ «Школьный автобус»………</w:t>
      </w:r>
      <w:r w:rsidR="00B13C53">
        <w:rPr>
          <w:sz w:val="28"/>
          <w:szCs w:val="28"/>
          <w:lang w:eastAsia="zh-CN"/>
        </w:rPr>
        <w:t>………………………………………………………………………...</w:t>
      </w:r>
      <w:r>
        <w:rPr>
          <w:sz w:val="28"/>
          <w:szCs w:val="28"/>
          <w:lang w:eastAsia="zh-CN"/>
        </w:rPr>
        <w:t>.</w:t>
      </w:r>
      <w:r w:rsidR="00B13C53">
        <w:rPr>
          <w:sz w:val="28"/>
          <w:szCs w:val="28"/>
          <w:lang w:eastAsia="zh-CN"/>
        </w:rPr>
        <w:t>44</w:t>
      </w:r>
    </w:p>
    <w:p w:rsidR="0072590D" w:rsidRPr="0072590D" w:rsidRDefault="0072590D" w:rsidP="00251028">
      <w:pPr>
        <w:tabs>
          <w:tab w:val="left" w:pos="9195"/>
        </w:tabs>
        <w:spacing w:line="360" w:lineRule="auto"/>
        <w:ind w:firstLine="900"/>
        <w:rPr>
          <w:b/>
          <w:sz w:val="28"/>
          <w:szCs w:val="28"/>
          <w:lang w:eastAsia="zh-CN"/>
        </w:rPr>
      </w:pPr>
      <w:r w:rsidRPr="0072590D">
        <w:rPr>
          <w:b/>
          <w:sz w:val="28"/>
          <w:szCs w:val="28"/>
          <w:lang w:eastAsia="zh-CN"/>
        </w:rPr>
        <w:t>Заключение……</w:t>
      </w:r>
      <w:r w:rsidR="00B13C53">
        <w:rPr>
          <w:b/>
          <w:sz w:val="28"/>
          <w:szCs w:val="28"/>
          <w:lang w:eastAsia="zh-CN"/>
        </w:rPr>
        <w:t>……………………………………………………………..</w:t>
      </w:r>
      <w:r w:rsidRPr="0072590D">
        <w:rPr>
          <w:b/>
          <w:sz w:val="28"/>
          <w:szCs w:val="28"/>
          <w:lang w:eastAsia="zh-CN"/>
        </w:rPr>
        <w:t>..</w:t>
      </w:r>
      <w:r w:rsidR="00B13C53">
        <w:rPr>
          <w:b/>
          <w:sz w:val="28"/>
          <w:szCs w:val="28"/>
          <w:lang w:eastAsia="zh-CN"/>
        </w:rPr>
        <w:t>54</w:t>
      </w:r>
    </w:p>
    <w:p w:rsidR="0072590D" w:rsidRPr="0072590D" w:rsidRDefault="0072590D" w:rsidP="00251028">
      <w:pPr>
        <w:tabs>
          <w:tab w:val="left" w:pos="9195"/>
        </w:tabs>
        <w:spacing w:line="360" w:lineRule="auto"/>
        <w:ind w:firstLine="900"/>
        <w:rPr>
          <w:b/>
          <w:sz w:val="28"/>
          <w:szCs w:val="28"/>
          <w:lang w:eastAsia="zh-CN"/>
        </w:rPr>
      </w:pPr>
      <w:r w:rsidRPr="0072590D">
        <w:rPr>
          <w:b/>
          <w:sz w:val="28"/>
          <w:szCs w:val="28"/>
          <w:lang w:eastAsia="zh-CN"/>
        </w:rPr>
        <w:t>Список литературы</w:t>
      </w:r>
      <w:r w:rsidR="00B13C53">
        <w:rPr>
          <w:b/>
          <w:sz w:val="28"/>
          <w:szCs w:val="28"/>
          <w:lang w:eastAsia="zh-CN"/>
        </w:rPr>
        <w:t>……………………………………………………….</w:t>
      </w:r>
      <w:r w:rsidRPr="0072590D">
        <w:rPr>
          <w:b/>
          <w:sz w:val="28"/>
          <w:szCs w:val="28"/>
          <w:lang w:eastAsia="zh-CN"/>
        </w:rPr>
        <w:t>…</w:t>
      </w:r>
      <w:r w:rsidR="00B13C53">
        <w:rPr>
          <w:b/>
          <w:sz w:val="28"/>
          <w:szCs w:val="28"/>
          <w:lang w:eastAsia="zh-CN"/>
        </w:rPr>
        <w:t>57</w:t>
      </w:r>
    </w:p>
    <w:p w:rsidR="0072590D" w:rsidRPr="0072590D" w:rsidRDefault="0072590D" w:rsidP="00251028">
      <w:pPr>
        <w:tabs>
          <w:tab w:val="left" w:pos="9195"/>
        </w:tabs>
        <w:spacing w:line="360" w:lineRule="auto"/>
        <w:ind w:firstLine="900"/>
        <w:rPr>
          <w:b/>
          <w:sz w:val="28"/>
          <w:szCs w:val="28"/>
          <w:lang w:eastAsia="zh-CN"/>
        </w:rPr>
      </w:pPr>
      <w:r w:rsidRPr="0072590D">
        <w:rPr>
          <w:b/>
          <w:sz w:val="28"/>
          <w:szCs w:val="28"/>
          <w:lang w:eastAsia="zh-CN"/>
        </w:rPr>
        <w:t>Приложение…</w:t>
      </w:r>
      <w:r w:rsidR="00B13C53">
        <w:rPr>
          <w:b/>
          <w:sz w:val="28"/>
          <w:szCs w:val="28"/>
          <w:lang w:eastAsia="zh-CN"/>
        </w:rPr>
        <w:t>…………………………………………………………….</w:t>
      </w:r>
      <w:r w:rsidRPr="0072590D">
        <w:rPr>
          <w:b/>
          <w:sz w:val="28"/>
          <w:szCs w:val="28"/>
          <w:lang w:eastAsia="zh-CN"/>
        </w:rPr>
        <w:t>…..</w:t>
      </w:r>
      <w:r w:rsidR="00B13C53">
        <w:rPr>
          <w:b/>
          <w:sz w:val="28"/>
          <w:szCs w:val="28"/>
          <w:lang w:eastAsia="zh-CN"/>
        </w:rPr>
        <w:t>62</w:t>
      </w:r>
    </w:p>
    <w:p w:rsidR="00393A94" w:rsidRDefault="00393A94" w:rsidP="00251028">
      <w:pPr>
        <w:tabs>
          <w:tab w:val="left" w:pos="9195"/>
        </w:tabs>
        <w:spacing w:line="360" w:lineRule="auto"/>
        <w:ind w:firstLine="900"/>
        <w:jc w:val="center"/>
        <w:rPr>
          <w:b/>
          <w:sz w:val="28"/>
          <w:szCs w:val="28"/>
          <w:lang w:eastAsia="zh-CN"/>
        </w:rPr>
      </w:pPr>
    </w:p>
    <w:p w:rsidR="00393A94" w:rsidRDefault="00393A94"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72590D" w:rsidRDefault="0072590D" w:rsidP="00251028">
      <w:pPr>
        <w:tabs>
          <w:tab w:val="left" w:pos="9195"/>
        </w:tabs>
        <w:spacing w:line="360" w:lineRule="auto"/>
        <w:ind w:firstLine="900"/>
        <w:jc w:val="center"/>
        <w:rPr>
          <w:b/>
          <w:sz w:val="28"/>
          <w:szCs w:val="28"/>
          <w:lang w:eastAsia="zh-CN"/>
        </w:rPr>
      </w:pPr>
    </w:p>
    <w:p w:rsidR="00393A94" w:rsidRDefault="00393A94" w:rsidP="00251028">
      <w:pPr>
        <w:tabs>
          <w:tab w:val="left" w:pos="9195"/>
        </w:tabs>
        <w:spacing w:line="360" w:lineRule="auto"/>
        <w:ind w:firstLine="900"/>
        <w:jc w:val="center"/>
        <w:rPr>
          <w:b/>
          <w:sz w:val="28"/>
          <w:szCs w:val="28"/>
          <w:lang w:eastAsia="zh-CN"/>
        </w:rPr>
      </w:pPr>
      <w:r>
        <w:rPr>
          <w:b/>
          <w:sz w:val="28"/>
          <w:szCs w:val="28"/>
          <w:lang w:eastAsia="zh-CN"/>
        </w:rPr>
        <w:t>Введение</w:t>
      </w:r>
    </w:p>
    <w:p w:rsidR="00393A94" w:rsidRDefault="00393A94" w:rsidP="00251028">
      <w:pPr>
        <w:pStyle w:val="p9"/>
        <w:spacing w:line="360" w:lineRule="auto"/>
        <w:ind w:firstLine="900"/>
        <w:jc w:val="both"/>
        <w:rPr>
          <w:rFonts w:ascii="Arial" w:hAnsi="Arial" w:cs="Arial"/>
          <w:sz w:val="28"/>
          <w:szCs w:val="28"/>
          <w:lang w:val="ru-RU"/>
        </w:rPr>
      </w:pPr>
      <w:r>
        <w:rPr>
          <w:sz w:val="28"/>
          <w:szCs w:val="28"/>
          <w:lang w:val="ru-RU"/>
        </w:rPr>
        <w:t>Анализ деятельности учреждения в современных условиях представляет собой функцию управления, имеющую целью выяснение реального состояния функционирования организации. В зависимости от поставленных целей упор может быть сделан на различные аспекты деятельности организации</w:t>
      </w:r>
      <w:r w:rsidR="00AB64B1">
        <w:rPr>
          <w:sz w:val="28"/>
          <w:szCs w:val="28"/>
          <w:lang w:val="ru-RU"/>
        </w:rPr>
        <w:t xml:space="preserve"> </w:t>
      </w:r>
      <w:r w:rsidR="00AB64B1" w:rsidRPr="00AB64B1">
        <w:rPr>
          <w:sz w:val="28"/>
          <w:szCs w:val="28"/>
          <w:lang w:val="ru-RU"/>
        </w:rPr>
        <w:t xml:space="preserve">[1, </w:t>
      </w:r>
      <w:r w:rsidR="00AB64B1">
        <w:rPr>
          <w:sz w:val="28"/>
          <w:szCs w:val="28"/>
        </w:rPr>
        <w:t>c</w:t>
      </w:r>
      <w:r w:rsidR="00AB64B1" w:rsidRPr="00AB64B1">
        <w:rPr>
          <w:sz w:val="28"/>
          <w:szCs w:val="28"/>
          <w:lang w:val="ru-RU"/>
        </w:rPr>
        <w:t>. 45]</w:t>
      </w:r>
      <w:r>
        <w:rPr>
          <w:sz w:val="28"/>
          <w:szCs w:val="28"/>
          <w:lang w:val="ru-RU"/>
        </w:rPr>
        <w:t xml:space="preserve">. </w:t>
      </w:r>
    </w:p>
    <w:p w:rsidR="00393A94" w:rsidRPr="00AB64B1" w:rsidRDefault="00393A94" w:rsidP="00251028">
      <w:pPr>
        <w:spacing w:line="360" w:lineRule="auto"/>
        <w:ind w:firstLine="900"/>
        <w:jc w:val="both"/>
        <w:rPr>
          <w:sz w:val="28"/>
          <w:szCs w:val="28"/>
          <w:lang w:eastAsia="zh-CN"/>
        </w:rPr>
      </w:pPr>
      <w:r>
        <w:rPr>
          <w:sz w:val="28"/>
          <w:szCs w:val="28"/>
          <w:lang w:eastAsia="zh-CN"/>
        </w:rPr>
        <w:t>В основе анализа деятельности учреждения лежит методика анализа, которая определяет форму аналитического исследования и аналитических процедур. Детализация процедурной стороны анализа зависит от информационного обеспечения и выбранных направлений анализа. 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Анализ хозяйственной деятельности является научной базой принятия управленческих решений.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доходов субъекта хозяйствования</w:t>
      </w:r>
      <w:r w:rsidR="00AB64B1" w:rsidRPr="00AB64B1">
        <w:rPr>
          <w:sz w:val="28"/>
          <w:szCs w:val="28"/>
          <w:lang w:eastAsia="zh-CN"/>
        </w:rPr>
        <w:t xml:space="preserve"> [6, </w:t>
      </w:r>
      <w:r w:rsidR="00AB64B1">
        <w:rPr>
          <w:sz w:val="28"/>
          <w:szCs w:val="28"/>
          <w:lang w:val="en-US" w:eastAsia="zh-CN"/>
        </w:rPr>
        <w:t>c</w:t>
      </w:r>
      <w:r>
        <w:rPr>
          <w:sz w:val="28"/>
          <w:szCs w:val="28"/>
          <w:lang w:eastAsia="zh-CN"/>
        </w:rPr>
        <w:t>.</w:t>
      </w:r>
      <w:r w:rsidR="00AB64B1" w:rsidRPr="00AB64B1">
        <w:rPr>
          <w:sz w:val="28"/>
          <w:szCs w:val="28"/>
          <w:lang w:eastAsia="zh-CN"/>
        </w:rPr>
        <w:t xml:space="preserve"> 103]</w:t>
      </w:r>
    </w:p>
    <w:p w:rsidR="00393A94" w:rsidRDefault="00393A94" w:rsidP="00251028">
      <w:pPr>
        <w:spacing w:line="360" w:lineRule="auto"/>
        <w:ind w:firstLine="900"/>
        <w:jc w:val="both"/>
        <w:rPr>
          <w:sz w:val="28"/>
          <w:szCs w:val="28"/>
          <w:lang w:eastAsia="zh-CN"/>
        </w:rPr>
      </w:pPr>
      <w:r>
        <w:rPr>
          <w:sz w:val="28"/>
          <w:szCs w:val="28"/>
          <w:lang w:eastAsia="zh-CN"/>
        </w:rPr>
        <w:t>Важнейшим условием эффективного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отраслей непроизводственной сферы. В этой связи существенное значение имеет комплексный анализ деятельности организаций, финансируемых из бюджета. Аналитическая функция управления призвана обеспечить оперативный, текущий и стратегический анализ информации о реальном экономическом состоянии субъекта хозяйствования, резервах экономии бюджетных ресурсов, целевом использовании выделенных государством денежных средств, для деятельности организаций непроизводственной сферы.</w:t>
      </w:r>
    </w:p>
    <w:p w:rsidR="00393A94" w:rsidRDefault="00393A94" w:rsidP="00251028">
      <w:pPr>
        <w:spacing w:line="360" w:lineRule="auto"/>
        <w:ind w:firstLine="900"/>
        <w:jc w:val="both"/>
        <w:rPr>
          <w:sz w:val="28"/>
          <w:szCs w:val="28"/>
          <w:lang w:eastAsia="zh-CN"/>
        </w:rPr>
      </w:pPr>
      <w:r>
        <w:rPr>
          <w:sz w:val="28"/>
          <w:szCs w:val="28"/>
          <w:lang w:eastAsia="zh-CN"/>
        </w:rPr>
        <w:t>Бюджетные организации являются важными субъектами производственных и финансово-экономических отношений при любой системе хозяйствования и в любой модели государственного устройства. Они призваны обеспечивать  удовлетворение целого ряда  общественно значимых потребностей, таких как образование, здравоохранение, научные исследования, социальная защита, культура, государственное управление и др</w:t>
      </w:r>
      <w:r w:rsidR="00D82803">
        <w:rPr>
          <w:sz w:val="28"/>
          <w:szCs w:val="28"/>
          <w:lang w:eastAsia="zh-CN"/>
        </w:rPr>
        <w:t>.</w:t>
      </w:r>
      <w:r w:rsidR="00AB64B1" w:rsidRPr="00AB64B1">
        <w:rPr>
          <w:sz w:val="28"/>
          <w:szCs w:val="28"/>
          <w:lang w:eastAsia="zh-CN"/>
        </w:rPr>
        <w:t xml:space="preserve"> [20, </w:t>
      </w:r>
      <w:r w:rsidR="00AB64B1">
        <w:rPr>
          <w:sz w:val="28"/>
          <w:szCs w:val="28"/>
          <w:lang w:val="en-US" w:eastAsia="zh-CN"/>
        </w:rPr>
        <w:t>c</w:t>
      </w:r>
      <w:r w:rsidR="00AB64B1" w:rsidRPr="00AB64B1">
        <w:rPr>
          <w:sz w:val="28"/>
          <w:szCs w:val="28"/>
          <w:lang w:eastAsia="zh-CN"/>
        </w:rPr>
        <w:t>. 21]</w:t>
      </w:r>
      <w:r>
        <w:rPr>
          <w:sz w:val="28"/>
          <w:szCs w:val="28"/>
          <w:lang w:eastAsia="zh-CN"/>
        </w:rPr>
        <w:t>.</w:t>
      </w:r>
    </w:p>
    <w:p w:rsidR="00393A94" w:rsidRPr="00AB64B1" w:rsidRDefault="00393A94" w:rsidP="00251028">
      <w:pPr>
        <w:spacing w:line="360" w:lineRule="auto"/>
        <w:ind w:firstLine="900"/>
        <w:jc w:val="both"/>
        <w:rPr>
          <w:sz w:val="28"/>
          <w:szCs w:val="28"/>
          <w:lang w:eastAsia="zh-CN"/>
        </w:rPr>
      </w:pPr>
      <w:r>
        <w:rPr>
          <w:sz w:val="28"/>
          <w:szCs w:val="28"/>
          <w:lang w:eastAsia="zh-CN"/>
        </w:rPr>
        <w:t>Анализ является неотъемлемой частью процесса принятия решений в системе управления бюджетной организацией. Анализ на основе плановой и фактической  информации дает количественную и качественную оценку изменений, происходящих в бюджетной организации относительно заданной программы. Перерабатывая массивы плановой и учетной информации при помощи специальных приемов и методов, анализ формирует данные, при помощи которых вырабатываются варианты управленческих решений, направленных на устранение причин отрицательных отклонений от запланированных показателей развития бюджетной организации. Посредством аналитической функции выявляются неиспользованные внутрихозяйственные резервы ускорения развития и роста эффективности деятельности организации. Этим определяется сущность анализа как функции управления. Анализ деятельности учреждения позволяет: оценить финансово- экономическое состояние; выявить экономический потенциал хозяйствующего субъекта; определить результативность финансовых показателей; выработать мероприятия по укреплению финансового положения учреждения</w:t>
      </w:r>
      <w:r w:rsidR="00AB64B1" w:rsidRPr="00AB64B1">
        <w:rPr>
          <w:sz w:val="28"/>
          <w:szCs w:val="28"/>
          <w:lang w:eastAsia="zh-CN"/>
        </w:rPr>
        <w:t xml:space="preserve"> [27, </w:t>
      </w:r>
      <w:r w:rsidR="00AB64B1">
        <w:rPr>
          <w:sz w:val="28"/>
          <w:szCs w:val="28"/>
          <w:lang w:val="en-US" w:eastAsia="zh-CN"/>
        </w:rPr>
        <w:t>c</w:t>
      </w:r>
      <w:r>
        <w:rPr>
          <w:sz w:val="28"/>
          <w:szCs w:val="28"/>
          <w:lang w:eastAsia="zh-CN"/>
        </w:rPr>
        <w:t>.</w:t>
      </w:r>
      <w:r w:rsidR="00AB64B1" w:rsidRPr="00AB64B1">
        <w:rPr>
          <w:sz w:val="28"/>
          <w:szCs w:val="28"/>
          <w:lang w:eastAsia="zh-CN"/>
        </w:rPr>
        <w:t xml:space="preserve"> 121].</w:t>
      </w:r>
    </w:p>
    <w:p w:rsidR="00393A94" w:rsidRDefault="00393A94" w:rsidP="00251028">
      <w:pPr>
        <w:pStyle w:val="p11"/>
        <w:spacing w:line="360" w:lineRule="auto"/>
        <w:ind w:left="0" w:firstLine="900"/>
        <w:jc w:val="both"/>
        <w:rPr>
          <w:sz w:val="28"/>
          <w:szCs w:val="28"/>
          <w:lang w:val="ru-RU"/>
        </w:rPr>
      </w:pPr>
      <w:r>
        <w:rPr>
          <w:sz w:val="28"/>
          <w:szCs w:val="28"/>
          <w:lang w:val="ru-RU"/>
        </w:rPr>
        <w:t>Актуальность данной темы и определила тему курсовой работы. В курсовой работе проводится анализ финансово-хозяйственной  деятельности бюджетного учреждения на примере  ГУ «Школьный автобус».</w:t>
      </w:r>
    </w:p>
    <w:p w:rsidR="00393A94" w:rsidRDefault="00393A94" w:rsidP="00251028">
      <w:pPr>
        <w:pStyle w:val="p9"/>
        <w:spacing w:line="360" w:lineRule="auto"/>
        <w:ind w:firstLine="900"/>
        <w:jc w:val="both"/>
        <w:rPr>
          <w:sz w:val="28"/>
          <w:szCs w:val="28"/>
          <w:lang w:val="ru-RU"/>
        </w:rPr>
      </w:pPr>
      <w:r>
        <w:rPr>
          <w:sz w:val="28"/>
          <w:szCs w:val="28"/>
          <w:lang w:val="ru-RU"/>
        </w:rPr>
        <w:t>Целью курсовой работы является анализ финансово-хозяйственной  деятельности учреждения  ГУ «Школьный автобус».</w:t>
      </w:r>
    </w:p>
    <w:p w:rsidR="00393A94" w:rsidRDefault="00393A94" w:rsidP="00251028">
      <w:pPr>
        <w:pStyle w:val="p9"/>
        <w:spacing w:line="360" w:lineRule="auto"/>
        <w:ind w:firstLine="900"/>
        <w:jc w:val="both"/>
        <w:rPr>
          <w:sz w:val="28"/>
          <w:szCs w:val="28"/>
          <w:lang w:val="ru-RU"/>
        </w:rPr>
      </w:pPr>
      <w:r>
        <w:rPr>
          <w:sz w:val="28"/>
          <w:szCs w:val="28"/>
          <w:lang w:val="ru-RU"/>
        </w:rPr>
        <w:t>Задачи курсовой работы:</w:t>
      </w:r>
    </w:p>
    <w:p w:rsidR="00B13C53" w:rsidRDefault="00B13C53" w:rsidP="00B13C53">
      <w:pPr>
        <w:pStyle w:val="p9"/>
        <w:numPr>
          <w:ilvl w:val="0"/>
          <w:numId w:val="57"/>
        </w:numPr>
        <w:spacing w:line="360" w:lineRule="auto"/>
        <w:jc w:val="both"/>
        <w:rPr>
          <w:sz w:val="28"/>
          <w:szCs w:val="28"/>
          <w:lang w:val="ru-RU"/>
        </w:rPr>
      </w:pPr>
      <w:r>
        <w:rPr>
          <w:sz w:val="28"/>
          <w:szCs w:val="28"/>
          <w:lang w:val="ru-RU"/>
        </w:rPr>
        <w:t>изучить теоретические аспекты анализа финансово-хозяйственной деятельности бюджетной организации;</w:t>
      </w:r>
    </w:p>
    <w:p w:rsidR="00393A94" w:rsidRDefault="00393A94" w:rsidP="00B13C53">
      <w:pPr>
        <w:pStyle w:val="p9"/>
        <w:numPr>
          <w:ilvl w:val="0"/>
          <w:numId w:val="57"/>
        </w:numPr>
        <w:spacing w:line="360" w:lineRule="auto"/>
        <w:jc w:val="both"/>
        <w:rPr>
          <w:sz w:val="28"/>
          <w:szCs w:val="28"/>
          <w:lang w:val="ru-RU"/>
        </w:rPr>
      </w:pPr>
      <w:r>
        <w:rPr>
          <w:sz w:val="28"/>
          <w:szCs w:val="28"/>
          <w:lang w:val="ru-RU"/>
        </w:rPr>
        <w:t>дать общую характеристику  анализируемого учреждения;</w:t>
      </w:r>
    </w:p>
    <w:p w:rsidR="00393A94" w:rsidRDefault="00393A94" w:rsidP="00B13C53">
      <w:pPr>
        <w:pStyle w:val="p13"/>
        <w:numPr>
          <w:ilvl w:val="0"/>
          <w:numId w:val="57"/>
        </w:numPr>
        <w:spacing w:line="360" w:lineRule="auto"/>
        <w:jc w:val="both"/>
        <w:rPr>
          <w:sz w:val="28"/>
          <w:szCs w:val="28"/>
          <w:lang w:val="ru-RU"/>
        </w:rPr>
      </w:pPr>
      <w:r>
        <w:rPr>
          <w:sz w:val="28"/>
          <w:szCs w:val="28"/>
          <w:lang w:val="ru-RU"/>
        </w:rPr>
        <w:t>проанализировать финансово-экономические показатели деятельности учреждения;</w:t>
      </w:r>
    </w:p>
    <w:p w:rsidR="00B13C53" w:rsidRDefault="00B13C53" w:rsidP="00B13C53">
      <w:pPr>
        <w:pStyle w:val="p13"/>
        <w:numPr>
          <w:ilvl w:val="0"/>
          <w:numId w:val="57"/>
        </w:numPr>
        <w:spacing w:line="360" w:lineRule="auto"/>
        <w:jc w:val="both"/>
        <w:rPr>
          <w:sz w:val="28"/>
          <w:szCs w:val="28"/>
          <w:lang w:val="ru-RU"/>
        </w:rPr>
      </w:pPr>
      <w:r>
        <w:rPr>
          <w:sz w:val="28"/>
          <w:szCs w:val="28"/>
          <w:lang w:val="ru-RU"/>
        </w:rPr>
        <w:t>проанализировать составление и исполнение сметы доходов и расходов учреждения;</w:t>
      </w:r>
    </w:p>
    <w:p w:rsidR="00393A94" w:rsidRDefault="00B13C53" w:rsidP="00B13C53">
      <w:pPr>
        <w:pStyle w:val="p13"/>
        <w:numPr>
          <w:ilvl w:val="0"/>
          <w:numId w:val="57"/>
        </w:numPr>
        <w:spacing w:line="360" w:lineRule="auto"/>
        <w:jc w:val="both"/>
        <w:rPr>
          <w:sz w:val="28"/>
          <w:szCs w:val="28"/>
          <w:lang w:val="ru-RU"/>
        </w:rPr>
      </w:pPr>
      <w:r>
        <w:rPr>
          <w:sz w:val="28"/>
          <w:szCs w:val="28"/>
          <w:lang w:val="ru-RU"/>
        </w:rPr>
        <w:t>выводы по курсовой</w:t>
      </w:r>
      <w:r w:rsidR="00393A94">
        <w:rPr>
          <w:sz w:val="28"/>
          <w:szCs w:val="28"/>
          <w:lang w:val="ru-RU"/>
        </w:rPr>
        <w:t xml:space="preserve"> работе  оформить в виде заключения.</w:t>
      </w:r>
    </w:p>
    <w:p w:rsidR="00393A94" w:rsidRDefault="00393A94" w:rsidP="00251028">
      <w:pPr>
        <w:pStyle w:val="p13"/>
        <w:spacing w:line="360" w:lineRule="auto"/>
        <w:ind w:firstLine="900"/>
        <w:jc w:val="both"/>
        <w:rPr>
          <w:sz w:val="28"/>
          <w:szCs w:val="28"/>
          <w:lang w:val="ru-RU"/>
        </w:rPr>
      </w:pPr>
      <w:r>
        <w:rPr>
          <w:sz w:val="28"/>
          <w:szCs w:val="28"/>
          <w:lang w:val="ru-RU"/>
        </w:rPr>
        <w:t>Методологическая основа исследования – нормативные и законодательные акты, учебная литература и  Интернет.</w:t>
      </w:r>
    </w:p>
    <w:p w:rsidR="00393A94" w:rsidRDefault="00393A94" w:rsidP="00251028">
      <w:pPr>
        <w:pStyle w:val="p13"/>
        <w:spacing w:line="360" w:lineRule="auto"/>
        <w:ind w:firstLine="900"/>
        <w:jc w:val="both"/>
        <w:rPr>
          <w:sz w:val="28"/>
          <w:szCs w:val="28"/>
          <w:lang w:val="ru-RU"/>
        </w:rPr>
      </w:pPr>
      <w:r>
        <w:rPr>
          <w:sz w:val="28"/>
          <w:szCs w:val="28"/>
          <w:lang w:val="ru-RU"/>
        </w:rPr>
        <w:t>Методы исследования – наблюдение, сравнение, проведение и систематизация анализа. Объектом исследования является Государственное учреждение «Школьный автобус».</w:t>
      </w:r>
    </w:p>
    <w:p w:rsidR="00393A94" w:rsidRDefault="00393A94" w:rsidP="00251028">
      <w:pPr>
        <w:pStyle w:val="p13"/>
        <w:spacing w:line="360" w:lineRule="auto"/>
        <w:ind w:firstLine="900"/>
        <w:jc w:val="both"/>
        <w:rPr>
          <w:sz w:val="28"/>
          <w:szCs w:val="28"/>
          <w:lang w:val="ru-RU"/>
        </w:rPr>
      </w:pPr>
      <w:r>
        <w:rPr>
          <w:sz w:val="28"/>
          <w:szCs w:val="28"/>
          <w:lang w:val="ru-RU"/>
        </w:rPr>
        <w:t>Структура работы состоит из введения, двух глав, заключения, списка литературы и приложений.</w:t>
      </w:r>
    </w:p>
    <w:p w:rsidR="00393A94" w:rsidRDefault="00B13C53" w:rsidP="00251028">
      <w:pPr>
        <w:pStyle w:val="p13"/>
        <w:spacing w:line="360" w:lineRule="auto"/>
        <w:ind w:firstLine="900"/>
        <w:jc w:val="both"/>
        <w:rPr>
          <w:sz w:val="28"/>
          <w:szCs w:val="28"/>
          <w:lang w:val="ru-RU"/>
        </w:rPr>
      </w:pPr>
      <w:r>
        <w:rPr>
          <w:sz w:val="28"/>
          <w:szCs w:val="28"/>
          <w:lang w:val="ru-RU"/>
        </w:rPr>
        <w:t>Информационной базой курсовой</w:t>
      </w:r>
      <w:r w:rsidR="00393A94">
        <w:rPr>
          <w:sz w:val="28"/>
          <w:szCs w:val="28"/>
          <w:lang w:val="ru-RU"/>
        </w:rPr>
        <w:t xml:space="preserve"> работы явились: формы финансовой отчетности, аналитические и иные материалы ГУ «Школьный автобус», нормативно-правовые документы, периодические издания по теме курсовой работы.</w:t>
      </w:r>
    </w:p>
    <w:p w:rsidR="00393A94" w:rsidRDefault="00393A94" w:rsidP="00251028">
      <w:pPr>
        <w:pStyle w:val="2"/>
        <w:numPr>
          <w:ilvl w:val="0"/>
          <w:numId w:val="0"/>
        </w:numPr>
        <w:tabs>
          <w:tab w:val="left" w:pos="708"/>
        </w:tabs>
        <w:ind w:firstLine="900"/>
        <w:rPr>
          <w:szCs w:val="28"/>
          <w:lang w:eastAsia="zh-CN"/>
        </w:rPr>
      </w:pPr>
      <w:r>
        <w:rPr>
          <w:szCs w:val="28"/>
          <w:lang w:eastAsia="zh-CN"/>
        </w:rPr>
        <w:br w:type="page"/>
      </w:r>
      <w:r>
        <w:rPr>
          <w:b/>
          <w:szCs w:val="28"/>
          <w:lang w:eastAsia="zh-CN"/>
        </w:rPr>
        <w:t xml:space="preserve">Глава </w:t>
      </w:r>
      <w:r>
        <w:rPr>
          <w:b/>
        </w:rPr>
        <w:t>1. Теоретические основы анализа финансово-хозяйственной деятельности бюджетной организации</w:t>
      </w:r>
    </w:p>
    <w:p w:rsidR="00393A94" w:rsidRDefault="00393A94" w:rsidP="00251028">
      <w:pPr>
        <w:pStyle w:val="2"/>
        <w:numPr>
          <w:ilvl w:val="0"/>
          <w:numId w:val="0"/>
        </w:numPr>
        <w:tabs>
          <w:tab w:val="left" w:pos="708"/>
        </w:tabs>
        <w:ind w:firstLine="900"/>
        <w:rPr>
          <w:b/>
        </w:rPr>
      </w:pPr>
      <w:r>
        <w:rPr>
          <w:b/>
        </w:rPr>
        <w:t>1.1. Организация и управление финансово-хозяйственной деятельностью бюджетной организации</w:t>
      </w:r>
    </w:p>
    <w:p w:rsidR="00393A94" w:rsidRDefault="00393A94" w:rsidP="00251028">
      <w:pPr>
        <w:autoSpaceDE w:val="0"/>
        <w:autoSpaceDN w:val="0"/>
        <w:adjustRightInd w:val="0"/>
        <w:spacing w:line="360" w:lineRule="auto"/>
        <w:ind w:firstLine="900"/>
        <w:jc w:val="both"/>
        <w:rPr>
          <w:bCs/>
          <w:sz w:val="28"/>
          <w:szCs w:val="28"/>
        </w:rPr>
      </w:pPr>
      <w:r>
        <w:rPr>
          <w:spacing w:val="-1"/>
          <w:sz w:val="28"/>
          <w:szCs w:val="28"/>
        </w:rPr>
        <w:t xml:space="preserve"> В соответствии с со стаей 120 Гражданского кодекса Российской Федерации</w:t>
      </w:r>
      <w:r>
        <w:rPr>
          <w:spacing w:val="-1"/>
        </w:rPr>
        <w:t xml:space="preserve"> </w:t>
      </w:r>
      <w:r>
        <w:rPr>
          <w:bCs/>
          <w:sz w:val="28"/>
          <w:szCs w:val="28"/>
        </w:rPr>
        <w:t>учреждением признается организация, созданная собственником (учредителем) для осуществления управленческих, социально-культурных или административно-политических функций некоммерческого характера и финансируемую им полностью или частично. Следовательно, бюджетные учреждения как некоммерческие организации, во-первых, призваны выполнять социально-культурные функции, во-вторых, они не имеют в качестве основной цели своей деятельности извлечение прибыли. Несмотря на это, бюджетные учреждения могут осуществлять и направленную на получение прибыли предпринимательскую деятельность, но лишь постольку, поскольку это служит достижению целей, ради которых они созданы.</w:t>
      </w:r>
    </w:p>
    <w:p w:rsidR="00393A94" w:rsidRPr="00D82803" w:rsidRDefault="00393A94" w:rsidP="00251028">
      <w:pPr>
        <w:shd w:val="clear" w:color="auto" w:fill="FFFFFF"/>
        <w:spacing w:line="360" w:lineRule="auto"/>
        <w:ind w:firstLine="900"/>
        <w:jc w:val="both"/>
        <w:rPr>
          <w:sz w:val="28"/>
          <w:szCs w:val="28"/>
        </w:rPr>
      </w:pPr>
      <w:r>
        <w:rPr>
          <w:spacing w:val="-1"/>
          <w:sz w:val="28"/>
          <w:szCs w:val="28"/>
        </w:rPr>
        <w:t>Согласно статье 6 БК РФ бюджетное учреждение - это государ</w:t>
      </w:r>
      <w:r>
        <w:rPr>
          <w:spacing w:val="-1"/>
          <w:sz w:val="28"/>
          <w:szCs w:val="28"/>
        </w:rPr>
        <w:softHyphen/>
      </w:r>
      <w:r>
        <w:rPr>
          <w:sz w:val="28"/>
          <w:szCs w:val="28"/>
        </w:rPr>
        <w:t>ственное (муниципальное) учреждение, функции которого, в том числе по оказанию государственных (муниципальных) услуг физи</w:t>
      </w:r>
      <w:r>
        <w:rPr>
          <w:sz w:val="28"/>
          <w:szCs w:val="28"/>
        </w:rPr>
        <w:softHyphen/>
        <w:t xml:space="preserve">ческим и юридическим лицам в соответствии с государственным </w:t>
      </w:r>
      <w:r>
        <w:rPr>
          <w:spacing w:val="-1"/>
          <w:sz w:val="28"/>
          <w:szCs w:val="28"/>
        </w:rPr>
        <w:t>(муниципальным) заданием, обеспечиваются за счет средств соот</w:t>
      </w:r>
      <w:r>
        <w:rPr>
          <w:spacing w:val="-1"/>
          <w:sz w:val="28"/>
          <w:szCs w:val="28"/>
        </w:rPr>
        <w:softHyphen/>
      </w:r>
      <w:r>
        <w:rPr>
          <w:sz w:val="28"/>
          <w:szCs w:val="28"/>
        </w:rPr>
        <w:t>ветствующего бюджета на основе бюджетной сметы</w:t>
      </w:r>
      <w:r w:rsidR="00D82803">
        <w:rPr>
          <w:sz w:val="28"/>
          <w:szCs w:val="28"/>
        </w:rPr>
        <w:t xml:space="preserve"> </w:t>
      </w:r>
      <w:r w:rsidR="00D82803" w:rsidRPr="00D82803">
        <w:rPr>
          <w:sz w:val="28"/>
          <w:szCs w:val="28"/>
        </w:rPr>
        <w:t xml:space="preserve">[9, </w:t>
      </w:r>
      <w:r w:rsidR="00D82803">
        <w:rPr>
          <w:sz w:val="28"/>
          <w:szCs w:val="28"/>
          <w:lang w:val="en-US"/>
        </w:rPr>
        <w:t>c</w:t>
      </w:r>
      <w:r>
        <w:rPr>
          <w:sz w:val="28"/>
          <w:szCs w:val="28"/>
        </w:rPr>
        <w:t>.</w:t>
      </w:r>
      <w:r w:rsidR="00D82803" w:rsidRPr="00D82803">
        <w:rPr>
          <w:sz w:val="28"/>
          <w:szCs w:val="28"/>
        </w:rPr>
        <w:t xml:space="preserve"> 48].</w:t>
      </w:r>
    </w:p>
    <w:p w:rsidR="00393A94" w:rsidRDefault="00393A94" w:rsidP="00251028">
      <w:pPr>
        <w:autoSpaceDE w:val="0"/>
        <w:autoSpaceDN w:val="0"/>
        <w:adjustRightInd w:val="0"/>
        <w:spacing w:line="360" w:lineRule="auto"/>
        <w:ind w:firstLine="900"/>
        <w:jc w:val="both"/>
        <w:rPr>
          <w:sz w:val="28"/>
          <w:szCs w:val="28"/>
        </w:rPr>
      </w:pPr>
      <w:r>
        <w:rPr>
          <w:sz w:val="28"/>
          <w:szCs w:val="28"/>
        </w:rPr>
        <w:t xml:space="preserve">Финансово-хозяйственная деятельность бюджетных учреждений определяется взаимоотношениями, складывающимися между органами исполнительной власти и подведомственными им в отраслевом, функциональном и территориальном отношении учреждениями: </w:t>
      </w:r>
    </w:p>
    <w:p w:rsidR="00393A94" w:rsidRDefault="00393A94" w:rsidP="00251028">
      <w:pPr>
        <w:autoSpaceDE w:val="0"/>
        <w:autoSpaceDN w:val="0"/>
        <w:adjustRightInd w:val="0"/>
        <w:spacing w:line="360" w:lineRule="auto"/>
        <w:ind w:firstLine="900"/>
        <w:jc w:val="both"/>
        <w:rPr>
          <w:sz w:val="28"/>
          <w:szCs w:val="28"/>
        </w:rPr>
      </w:pPr>
      <w:r>
        <w:rPr>
          <w:sz w:val="28"/>
          <w:szCs w:val="28"/>
        </w:rPr>
        <w:t xml:space="preserve">- отношения, возникающие в процессе принятия управленческих решений о создании, реорганизации, ликвидации медицинских учреждений, определении предмета и целей их деятельности, соответствующей целям государства; </w:t>
      </w:r>
    </w:p>
    <w:p w:rsidR="00393A94" w:rsidRDefault="00393A94" w:rsidP="00251028">
      <w:pPr>
        <w:autoSpaceDE w:val="0"/>
        <w:autoSpaceDN w:val="0"/>
        <w:adjustRightInd w:val="0"/>
        <w:spacing w:line="360" w:lineRule="auto"/>
        <w:ind w:firstLine="900"/>
        <w:jc w:val="both"/>
        <w:rPr>
          <w:sz w:val="28"/>
          <w:szCs w:val="28"/>
        </w:rPr>
      </w:pPr>
      <w:r>
        <w:rPr>
          <w:sz w:val="28"/>
          <w:szCs w:val="28"/>
        </w:rPr>
        <w:t xml:space="preserve">- отношения в связи и по поводу утверждения уставов учреждений исполнительными органами власти и местного самоуправления; </w:t>
      </w:r>
    </w:p>
    <w:p w:rsidR="00393A94" w:rsidRDefault="00393A94" w:rsidP="00251028">
      <w:pPr>
        <w:autoSpaceDE w:val="0"/>
        <w:autoSpaceDN w:val="0"/>
        <w:adjustRightInd w:val="0"/>
        <w:spacing w:line="360" w:lineRule="auto"/>
        <w:ind w:firstLine="900"/>
        <w:jc w:val="both"/>
        <w:rPr>
          <w:sz w:val="28"/>
          <w:szCs w:val="28"/>
        </w:rPr>
      </w:pPr>
      <w:r>
        <w:rPr>
          <w:sz w:val="28"/>
          <w:szCs w:val="28"/>
        </w:rPr>
        <w:t xml:space="preserve">- отношения по заключению исполнительными органами государственной и муниципальной власти различного рода административных соглашений и договоров с подведомственными учреждениями; </w:t>
      </w:r>
    </w:p>
    <w:p w:rsidR="00393A94" w:rsidRDefault="00393A94" w:rsidP="00251028">
      <w:pPr>
        <w:autoSpaceDE w:val="0"/>
        <w:autoSpaceDN w:val="0"/>
        <w:adjustRightInd w:val="0"/>
        <w:spacing w:line="360" w:lineRule="auto"/>
        <w:ind w:firstLine="900"/>
        <w:jc w:val="both"/>
        <w:rPr>
          <w:sz w:val="28"/>
          <w:szCs w:val="28"/>
        </w:rPr>
      </w:pPr>
      <w:r>
        <w:rPr>
          <w:sz w:val="28"/>
          <w:szCs w:val="28"/>
        </w:rPr>
        <w:t xml:space="preserve">- отношения, связанные с государственной регистрацией и лицензированием осуществляемой деятельности; отношения по согласованию предложений по распоряжению государственным и муниципальным имуществом и реализации иных решений в соответствии с полномочиями собственника; </w:t>
      </w:r>
    </w:p>
    <w:p w:rsidR="00393A94" w:rsidRPr="00D82803" w:rsidRDefault="00393A94" w:rsidP="00251028">
      <w:pPr>
        <w:autoSpaceDE w:val="0"/>
        <w:autoSpaceDN w:val="0"/>
        <w:adjustRightInd w:val="0"/>
        <w:spacing w:line="360" w:lineRule="auto"/>
        <w:ind w:firstLine="900"/>
        <w:jc w:val="both"/>
        <w:rPr>
          <w:sz w:val="28"/>
          <w:szCs w:val="28"/>
        </w:rPr>
      </w:pPr>
      <w:r>
        <w:rPr>
          <w:sz w:val="28"/>
          <w:szCs w:val="28"/>
        </w:rPr>
        <w:t>- многочисленные отношения, порождаемые осуществлением государственного контроля и надзора за соблюдением всеми учреждениями установленных правил хозяйствования, осуществления ими различных видов деятельности</w:t>
      </w:r>
      <w:r w:rsidR="00D82803" w:rsidRPr="00D82803">
        <w:rPr>
          <w:sz w:val="28"/>
          <w:szCs w:val="28"/>
        </w:rPr>
        <w:t xml:space="preserve"> [1, </w:t>
      </w:r>
      <w:r w:rsidR="00D82803">
        <w:rPr>
          <w:sz w:val="28"/>
          <w:szCs w:val="28"/>
          <w:lang w:val="en-US"/>
        </w:rPr>
        <w:t>c</w:t>
      </w:r>
      <w:r>
        <w:rPr>
          <w:sz w:val="28"/>
          <w:szCs w:val="28"/>
        </w:rPr>
        <w:t>.</w:t>
      </w:r>
      <w:r w:rsidR="00D82803" w:rsidRPr="00D82803">
        <w:rPr>
          <w:sz w:val="28"/>
          <w:szCs w:val="28"/>
        </w:rPr>
        <w:t>119].</w:t>
      </w:r>
    </w:p>
    <w:p w:rsidR="00393A94" w:rsidRDefault="00393A94" w:rsidP="00251028">
      <w:pPr>
        <w:autoSpaceDE w:val="0"/>
        <w:autoSpaceDN w:val="0"/>
        <w:adjustRightInd w:val="0"/>
        <w:spacing w:line="360" w:lineRule="auto"/>
        <w:ind w:firstLine="900"/>
        <w:jc w:val="both"/>
        <w:rPr>
          <w:sz w:val="28"/>
          <w:szCs w:val="28"/>
        </w:rPr>
      </w:pPr>
      <w:r>
        <w:rPr>
          <w:sz w:val="28"/>
          <w:szCs w:val="28"/>
        </w:rPr>
        <w:t>Бюджетное учреждение в процессе своей деятельности выступает не только как институциональная единица, но и как хозяйствующий субъект, имеющий материально-техническую базу для осуществления своей основной деятельности, в связи с чем оно должно иметь для решения свойственных ему задач и осуществления функций соответствующий объем прав и обязанностей. В отличие от коммерческих организаций, обладающих общей (неограниченной) правоспособностью, бюджетное учреждение наделяется специальной (ограниченной) правоспособностью, т.е. совокупностью только таких прав и обязанностей, которые предусмотрены учредительными документами</w:t>
      </w:r>
      <w:r w:rsidR="00D82803" w:rsidRPr="00D82803">
        <w:rPr>
          <w:sz w:val="28"/>
          <w:szCs w:val="28"/>
        </w:rPr>
        <w:t xml:space="preserve"> [20, </w:t>
      </w:r>
      <w:r w:rsidR="00D82803">
        <w:rPr>
          <w:sz w:val="28"/>
          <w:szCs w:val="28"/>
          <w:lang w:val="en-US"/>
        </w:rPr>
        <w:t>c</w:t>
      </w:r>
      <w:r w:rsidR="00D82803" w:rsidRPr="00D82803">
        <w:rPr>
          <w:sz w:val="28"/>
          <w:szCs w:val="28"/>
        </w:rPr>
        <w:t>. 159]</w:t>
      </w:r>
      <w:r>
        <w:rPr>
          <w:sz w:val="28"/>
          <w:szCs w:val="28"/>
        </w:rPr>
        <w:t>. Особенности механизма управления финансово-хозяйственной деятельностью бюджетного учреждения показаны в таблице 1.</w:t>
      </w:r>
    </w:p>
    <w:p w:rsidR="00393A94" w:rsidRDefault="00393A94" w:rsidP="00251028">
      <w:pPr>
        <w:autoSpaceDE w:val="0"/>
        <w:autoSpaceDN w:val="0"/>
        <w:adjustRightInd w:val="0"/>
        <w:spacing w:line="360" w:lineRule="auto"/>
        <w:ind w:firstLine="900"/>
        <w:jc w:val="right"/>
        <w:rPr>
          <w:sz w:val="28"/>
          <w:szCs w:val="28"/>
        </w:rPr>
      </w:pPr>
      <w:r>
        <w:rPr>
          <w:sz w:val="28"/>
          <w:szCs w:val="28"/>
        </w:rPr>
        <w:t>Таблица 1.</w:t>
      </w:r>
    </w:p>
    <w:p w:rsidR="00393A94" w:rsidRDefault="00393A94" w:rsidP="00251028">
      <w:pPr>
        <w:autoSpaceDE w:val="0"/>
        <w:autoSpaceDN w:val="0"/>
        <w:adjustRightInd w:val="0"/>
        <w:spacing w:line="360" w:lineRule="auto"/>
        <w:ind w:firstLine="900"/>
        <w:jc w:val="center"/>
        <w:rPr>
          <w:b/>
          <w:sz w:val="28"/>
          <w:szCs w:val="28"/>
        </w:rPr>
      </w:pPr>
      <w:r>
        <w:rPr>
          <w:b/>
          <w:sz w:val="28"/>
          <w:szCs w:val="28"/>
        </w:rPr>
        <w:t>Характеристика механизма управления финансово-хозяйственной деятельности бюджетного учреждения</w:t>
      </w:r>
    </w:p>
    <w:tbl>
      <w:tblPr>
        <w:tblW w:w="0" w:type="auto"/>
        <w:tblInd w:w="70" w:type="dxa"/>
        <w:tblLayout w:type="fixed"/>
        <w:tblCellMar>
          <w:left w:w="70" w:type="dxa"/>
          <w:right w:w="70" w:type="dxa"/>
        </w:tblCellMar>
        <w:tblLook w:val="0000" w:firstRow="0" w:lastRow="0" w:firstColumn="0" w:lastColumn="0" w:noHBand="0" w:noVBand="0"/>
      </w:tblPr>
      <w:tblGrid>
        <w:gridCol w:w="2880"/>
        <w:gridCol w:w="6840"/>
      </w:tblGrid>
      <w:tr w:rsidR="00393A94" w:rsidTr="00E2206A">
        <w:trPr>
          <w:cantSplit/>
          <w:trHeight w:val="520"/>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b/>
                <w:sz w:val="24"/>
                <w:szCs w:val="24"/>
              </w:rPr>
            </w:pPr>
            <w:r>
              <w:rPr>
                <w:rFonts w:ascii="Times New Roman" w:hAnsi="Times New Roman" w:cs="Times New Roman"/>
                <w:b/>
                <w:sz w:val="24"/>
                <w:szCs w:val="24"/>
              </w:rPr>
              <w:t>Параметр механизма управления</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b/>
                <w:sz w:val="24"/>
                <w:szCs w:val="24"/>
              </w:rPr>
            </w:pPr>
            <w:r>
              <w:rPr>
                <w:rFonts w:ascii="Times New Roman" w:hAnsi="Times New Roman" w:cs="Times New Roman"/>
                <w:b/>
                <w:sz w:val="24"/>
                <w:szCs w:val="24"/>
              </w:rPr>
              <w:t>Финансово-хозяйственная деятельность бюджетного учреждения</w:t>
            </w:r>
          </w:p>
        </w:tc>
      </w:tr>
      <w:tr w:rsidR="00393A94" w:rsidTr="00E2206A">
        <w:trPr>
          <w:cantSplit/>
          <w:trHeight w:val="666"/>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Формирование финансовых ресурсов</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Гарантия бюджетного финансирования  учреждения:  в виде сметного  финансирования учредитель обязан  финансировать  учреждение по смете </w:t>
            </w:r>
          </w:p>
        </w:tc>
      </w:tr>
      <w:tr w:rsidR="00393A94" w:rsidTr="00E2206A">
        <w:trPr>
          <w:cantSplit/>
          <w:trHeight w:val="2268"/>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Степень   </w:t>
            </w:r>
            <w:r>
              <w:rPr>
                <w:rFonts w:ascii="Times New Roman" w:hAnsi="Times New Roman" w:cs="Times New Roman"/>
                <w:sz w:val="24"/>
                <w:szCs w:val="24"/>
              </w:rPr>
              <w:br/>
              <w:t xml:space="preserve">самостоятельности </w:t>
            </w:r>
            <w:r>
              <w:rPr>
                <w:rFonts w:ascii="Times New Roman" w:hAnsi="Times New Roman" w:cs="Times New Roman"/>
                <w:sz w:val="24"/>
                <w:szCs w:val="24"/>
              </w:rPr>
              <w:br/>
              <w:t xml:space="preserve">в расходовании средств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Учреждение обязано  расходовать средства согласно номенклатуре и объемам статей утвержденной учредителем сметы, а в случае необходимости изменения должны быть согласованы с  учредителем.        </w:t>
            </w:r>
            <w:r>
              <w:rPr>
                <w:rFonts w:ascii="Times New Roman" w:hAnsi="Times New Roman" w:cs="Times New Roman"/>
                <w:sz w:val="24"/>
                <w:szCs w:val="24"/>
              </w:rPr>
              <w:br/>
              <w:t xml:space="preserve">При расходовании средств учреждение обязано применять процедуры, предусмотренные федеральным законодательством о размещении  заказов для государственных и муниципальных нужд        </w:t>
            </w:r>
          </w:p>
        </w:tc>
      </w:tr>
      <w:tr w:rsidR="00393A94" w:rsidTr="00E2206A">
        <w:trPr>
          <w:cantSplit/>
          <w:trHeight w:val="616"/>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Направление и объём деятельности</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Определяется  государственным  или муниципальным заданием на оказание  услуг     </w:t>
            </w:r>
          </w:p>
        </w:tc>
      </w:tr>
      <w:tr w:rsidR="00393A94" w:rsidTr="00E2206A">
        <w:trPr>
          <w:cantSplit/>
          <w:trHeight w:val="660"/>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Организация расчетов</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Исполнение расходов и получение доходов   осуществляется через органы федерального казначейства        </w:t>
            </w:r>
          </w:p>
        </w:tc>
      </w:tr>
      <w:tr w:rsidR="00393A94" w:rsidTr="00E2206A">
        <w:trPr>
          <w:cantSplit/>
          <w:trHeight w:val="540"/>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Размер оплаты труда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Устанавливается с  учетом единой тарифной сетки или отраслевыми системами оплаты труда        </w:t>
            </w:r>
          </w:p>
        </w:tc>
      </w:tr>
      <w:tr w:rsidR="00393A94" w:rsidTr="00E2206A">
        <w:trPr>
          <w:cantSplit/>
          <w:trHeight w:val="686"/>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Количество сотрудников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Устанавливается в соответствии со  штатным расписанием, согласованным с учредителем           </w:t>
            </w:r>
          </w:p>
        </w:tc>
      </w:tr>
      <w:tr w:rsidR="00393A94" w:rsidTr="00E2206A">
        <w:trPr>
          <w:cantSplit/>
          <w:trHeight w:val="672"/>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Привлечение заемных источников</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Нет  возможности для учреждения привлекать банковские   кредиты  </w:t>
            </w:r>
          </w:p>
        </w:tc>
      </w:tr>
      <w:tr w:rsidR="00393A94" w:rsidTr="00E2206A">
        <w:trPr>
          <w:cantSplit/>
          <w:trHeight w:val="1201"/>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Назначение и освобождение от  должности руководителя учреждения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Осуществляется  учредителем     </w:t>
            </w:r>
          </w:p>
        </w:tc>
      </w:tr>
      <w:tr w:rsidR="00393A94" w:rsidTr="00E2206A">
        <w:trPr>
          <w:cantSplit/>
          <w:trHeight w:val="704"/>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Имущество учреждения</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Является собственностью учредителя,  учреждение не может самостоятельно распоряжаться имуществом                 </w:t>
            </w:r>
          </w:p>
        </w:tc>
      </w:tr>
      <w:tr w:rsidR="00393A94" w:rsidTr="00E2206A">
        <w:trPr>
          <w:cantSplit/>
          <w:trHeight w:val="1069"/>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Возможные санкции учредителя при неудовлетворительной работы учреждения</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Действия могут носить характер административных санкций по отношению к руководству учреждения. Финансовые санкции  по отношению к учреждению целиком неправомерны        </w:t>
            </w:r>
          </w:p>
        </w:tc>
      </w:tr>
      <w:tr w:rsidR="00393A94" w:rsidTr="00E2206A">
        <w:trPr>
          <w:cantSplit/>
          <w:trHeight w:val="594"/>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Номенклатура и тарифы на платные   услуги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Согласовываются и  устанавливаются  учредителем         </w:t>
            </w:r>
          </w:p>
        </w:tc>
      </w:tr>
      <w:tr w:rsidR="00393A94" w:rsidTr="00E2206A">
        <w:trPr>
          <w:cantSplit/>
          <w:trHeight w:val="1422"/>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Распоряжение средствами, полученными от  оказания  платных услуг и сдачи в аренду закрепленного имущества    </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Регулируется  учредителем     </w:t>
            </w:r>
          </w:p>
        </w:tc>
      </w:tr>
      <w:tr w:rsidR="00393A94" w:rsidTr="00E2206A">
        <w:trPr>
          <w:cantSplit/>
          <w:trHeight w:val="840"/>
        </w:trPr>
        <w:tc>
          <w:tcPr>
            <w:tcW w:w="288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Ежегодная аудиторская проверка бухгалтерской отчетности</w:t>
            </w:r>
          </w:p>
        </w:tc>
        <w:tc>
          <w:tcPr>
            <w:tcW w:w="6840" w:type="dxa"/>
            <w:tcBorders>
              <w:top w:val="single" w:sz="6" w:space="0" w:color="auto"/>
              <w:left w:val="single" w:sz="6" w:space="0" w:color="auto"/>
              <w:bottom w:val="single" w:sz="6" w:space="0" w:color="auto"/>
              <w:right w:val="single" w:sz="6" w:space="0" w:color="auto"/>
            </w:tcBorders>
          </w:tcPr>
          <w:p w:rsidR="00393A94" w:rsidRDefault="00393A94" w:rsidP="00E2206A">
            <w:pPr>
              <w:pStyle w:val="ConsPlusCell"/>
              <w:ind w:firstLine="902"/>
              <w:rPr>
                <w:rFonts w:ascii="Times New Roman" w:hAnsi="Times New Roman" w:cs="Times New Roman"/>
                <w:sz w:val="24"/>
                <w:szCs w:val="24"/>
              </w:rPr>
            </w:pPr>
            <w:r>
              <w:rPr>
                <w:rFonts w:ascii="Times New Roman" w:hAnsi="Times New Roman" w:cs="Times New Roman"/>
                <w:sz w:val="24"/>
                <w:szCs w:val="24"/>
              </w:rPr>
              <w:t xml:space="preserve">Не обязательна   </w:t>
            </w:r>
          </w:p>
        </w:tc>
      </w:tr>
    </w:tbl>
    <w:p w:rsidR="00393A94" w:rsidRDefault="00393A94" w:rsidP="00251028">
      <w:pPr>
        <w:shd w:val="clear" w:color="auto" w:fill="FFFFFF"/>
        <w:spacing w:before="67" w:line="360" w:lineRule="auto"/>
        <w:ind w:right="106" w:firstLine="900"/>
        <w:jc w:val="both"/>
        <w:rPr>
          <w:sz w:val="28"/>
          <w:szCs w:val="28"/>
        </w:rPr>
      </w:pPr>
      <w:r>
        <w:rPr>
          <w:sz w:val="28"/>
          <w:szCs w:val="28"/>
        </w:rPr>
        <w:t xml:space="preserve">Согласно пункту 4 статьи 161 БК РФ запрещается бюджетному учреждению получать кредиты (займы), а также предоставление субсидий и бюджетных кредитов. </w:t>
      </w:r>
    </w:p>
    <w:p w:rsidR="00393A94" w:rsidRDefault="00393A94" w:rsidP="00251028">
      <w:pPr>
        <w:shd w:val="clear" w:color="auto" w:fill="FFFFFF"/>
        <w:spacing w:line="360" w:lineRule="auto"/>
        <w:ind w:firstLine="900"/>
        <w:jc w:val="both"/>
        <w:rPr>
          <w:sz w:val="28"/>
          <w:szCs w:val="28"/>
        </w:rPr>
      </w:pPr>
      <w:r>
        <w:rPr>
          <w:sz w:val="28"/>
          <w:szCs w:val="28"/>
        </w:rPr>
        <w:t>Финансово-хозяйственная деятельность бюджетных организаций направлена на выполнение государственных (муниципальных) заданий и предоставление в соответствии с ним государственных (муниципальных) услуг. Государственное (муниципальное) задание - это документ, устанавливающий требования к объему, составу, качеству, порядку оказания государственных муниципальных услуг. Государственные и муниципальные услуги - это услуги, оказываемые физическим, юридическим лицам в соответствии с государственным муниципальным заданием бюджетными организациями безвозмездно или по ценам и тарифам, устанавливаемым в порядке, определенным органом государственной власти  местного самоуправления</w:t>
      </w:r>
      <w:r w:rsidR="00D82803">
        <w:rPr>
          <w:sz w:val="28"/>
          <w:szCs w:val="28"/>
        </w:rPr>
        <w:t xml:space="preserve"> [23, c</w:t>
      </w:r>
      <w:r w:rsidR="00D82803" w:rsidRPr="00D82803">
        <w:rPr>
          <w:sz w:val="28"/>
          <w:szCs w:val="28"/>
        </w:rPr>
        <w:t>.</w:t>
      </w:r>
      <w:r w:rsidR="00D82803">
        <w:rPr>
          <w:sz w:val="28"/>
          <w:szCs w:val="28"/>
        </w:rPr>
        <w:t xml:space="preserve"> 323]</w:t>
      </w:r>
      <w:r>
        <w:rPr>
          <w:sz w:val="28"/>
          <w:szCs w:val="28"/>
        </w:rPr>
        <w:t>.</w:t>
      </w:r>
    </w:p>
    <w:p w:rsidR="00393A94" w:rsidRDefault="00393A94" w:rsidP="00251028">
      <w:pPr>
        <w:shd w:val="clear" w:color="auto" w:fill="FFFFFF"/>
        <w:spacing w:line="360" w:lineRule="auto"/>
        <w:ind w:firstLine="900"/>
        <w:jc w:val="both"/>
        <w:rPr>
          <w:sz w:val="28"/>
          <w:szCs w:val="28"/>
        </w:rPr>
      </w:pPr>
      <w:r>
        <w:rPr>
          <w:sz w:val="28"/>
          <w:szCs w:val="28"/>
        </w:rPr>
        <w:t>В рамках выполнения государственного (муниципального) задания бюджетное учреждение заключает и оплачивает государственные (муниципальные) контракты, иные договоры, подлежащие исполнению за счет бюджетные средств, со следующими ограничениями:</w:t>
      </w:r>
    </w:p>
    <w:p w:rsidR="00393A94" w:rsidRDefault="00393A94" w:rsidP="00251028">
      <w:pPr>
        <w:shd w:val="clear" w:color="auto" w:fill="FFFFFF"/>
        <w:tabs>
          <w:tab w:val="left" w:pos="504"/>
        </w:tabs>
        <w:spacing w:line="360" w:lineRule="auto"/>
        <w:ind w:firstLine="900"/>
        <w:jc w:val="both"/>
        <w:rPr>
          <w:sz w:val="28"/>
          <w:szCs w:val="28"/>
        </w:rPr>
      </w:pPr>
      <w:r>
        <w:rPr>
          <w:sz w:val="28"/>
          <w:szCs w:val="28"/>
        </w:rPr>
        <w:t>-</w:t>
      </w:r>
      <w:r>
        <w:rPr>
          <w:sz w:val="28"/>
          <w:szCs w:val="28"/>
        </w:rPr>
        <w:tab/>
        <w:t>в пределах ЛБО, доведенных ему по кодам классификации</w:t>
      </w:r>
      <w:r>
        <w:rPr>
          <w:sz w:val="28"/>
          <w:szCs w:val="28"/>
        </w:rPr>
        <w:br/>
        <w:t>расходов соответствующего бюджета;</w:t>
      </w:r>
    </w:p>
    <w:p w:rsidR="00393A94" w:rsidRDefault="00393A94" w:rsidP="00251028">
      <w:pPr>
        <w:shd w:val="clear" w:color="auto" w:fill="FFFFFF"/>
        <w:spacing w:line="360" w:lineRule="auto"/>
        <w:ind w:firstLine="900"/>
        <w:jc w:val="both"/>
        <w:rPr>
          <w:sz w:val="28"/>
          <w:szCs w:val="28"/>
        </w:rPr>
      </w:pPr>
      <w:r>
        <w:rPr>
          <w:sz w:val="28"/>
          <w:szCs w:val="28"/>
        </w:rPr>
        <w:t>- с учетом принятых и неисполненных обязательств.</w:t>
      </w:r>
    </w:p>
    <w:p w:rsidR="00393A94" w:rsidRDefault="00393A94" w:rsidP="00251028">
      <w:pPr>
        <w:shd w:val="clear" w:color="auto" w:fill="FFFFFF"/>
        <w:spacing w:line="360" w:lineRule="auto"/>
        <w:ind w:firstLine="900"/>
        <w:jc w:val="both"/>
        <w:rPr>
          <w:sz w:val="28"/>
          <w:szCs w:val="28"/>
        </w:rPr>
      </w:pPr>
      <w:r>
        <w:rPr>
          <w:sz w:val="28"/>
          <w:szCs w:val="28"/>
        </w:rPr>
        <w:t xml:space="preserve">Бюджетные обязательства - это расходные обязательства, подлежащие исполнению в соответствующем финансовом году. </w:t>
      </w:r>
    </w:p>
    <w:p w:rsidR="00393A94" w:rsidRDefault="00393A94" w:rsidP="00251028">
      <w:pPr>
        <w:shd w:val="clear" w:color="auto" w:fill="FFFFFF"/>
        <w:spacing w:line="360" w:lineRule="auto"/>
        <w:ind w:firstLine="900"/>
        <w:jc w:val="both"/>
        <w:rPr>
          <w:sz w:val="28"/>
          <w:szCs w:val="28"/>
        </w:rPr>
      </w:pPr>
      <w:r>
        <w:rPr>
          <w:sz w:val="28"/>
          <w:szCs w:val="28"/>
        </w:rPr>
        <w:t>Денежные обязательства - это обязанность получателя денежных средств (в том числе бюджетного учреждения) уплатить бюджету, физическому или юридическому лицу за счет средств бюджета определенные денежные средства в соответствии  с выполненными условиями гражданско-правовой сделки, за</w:t>
      </w:r>
      <w:r>
        <w:rPr>
          <w:sz w:val="28"/>
          <w:szCs w:val="28"/>
        </w:rPr>
        <w:softHyphen/>
        <w:t>щищенной в рамках его бюджетных полномочий или  положениями нормативных правовых актов</w:t>
      </w:r>
      <w:r w:rsidR="00DC0CC1" w:rsidRPr="00DC0CC1">
        <w:rPr>
          <w:sz w:val="28"/>
          <w:szCs w:val="28"/>
        </w:rPr>
        <w:t xml:space="preserve"> [11, </w:t>
      </w:r>
      <w:r w:rsidR="00DC0CC1">
        <w:rPr>
          <w:sz w:val="28"/>
          <w:szCs w:val="28"/>
          <w:lang w:val="en-US"/>
        </w:rPr>
        <w:t>c</w:t>
      </w:r>
      <w:r w:rsidR="00DC0CC1" w:rsidRPr="00DC0CC1">
        <w:rPr>
          <w:sz w:val="28"/>
          <w:szCs w:val="28"/>
        </w:rPr>
        <w:t>. 13]</w:t>
      </w:r>
      <w:r>
        <w:rPr>
          <w:sz w:val="28"/>
          <w:szCs w:val="28"/>
        </w:rPr>
        <w:t>.</w:t>
      </w:r>
    </w:p>
    <w:p w:rsidR="00393A94" w:rsidRDefault="00393A94" w:rsidP="00251028">
      <w:pPr>
        <w:shd w:val="clear" w:color="auto" w:fill="FFFFFF"/>
        <w:spacing w:line="360" w:lineRule="auto"/>
        <w:ind w:firstLine="900"/>
        <w:jc w:val="both"/>
        <w:rPr>
          <w:sz w:val="28"/>
          <w:szCs w:val="28"/>
        </w:rPr>
      </w:pPr>
      <w:r>
        <w:rPr>
          <w:sz w:val="28"/>
          <w:szCs w:val="28"/>
        </w:rPr>
        <w:t>Бюджетное учреждение самостоятельно выступает в суде в качестве ответчика по своим денежным обязательствам.</w:t>
      </w:r>
    </w:p>
    <w:p w:rsidR="00393A94" w:rsidRDefault="00393A94" w:rsidP="00251028">
      <w:pPr>
        <w:shd w:val="clear" w:color="auto" w:fill="FFFFFF"/>
        <w:spacing w:line="360" w:lineRule="auto"/>
        <w:ind w:firstLine="900"/>
        <w:jc w:val="both"/>
        <w:rPr>
          <w:sz w:val="28"/>
          <w:szCs w:val="28"/>
        </w:rPr>
      </w:pPr>
      <w:r>
        <w:rPr>
          <w:sz w:val="28"/>
          <w:szCs w:val="28"/>
        </w:rPr>
        <w:t>Размещать заказы на поставки товаров, выполнение работ, оказание услуг для государственных или муниципальных нужд бюджетное учреждение должно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393A94" w:rsidRDefault="00393A94" w:rsidP="00251028">
      <w:pPr>
        <w:shd w:val="clear" w:color="auto" w:fill="FFFFFF"/>
        <w:spacing w:line="360" w:lineRule="auto"/>
        <w:ind w:firstLine="900"/>
        <w:jc w:val="both"/>
        <w:rPr>
          <w:sz w:val="28"/>
          <w:szCs w:val="28"/>
        </w:rPr>
      </w:pPr>
      <w:r>
        <w:rPr>
          <w:sz w:val="28"/>
          <w:szCs w:val="28"/>
        </w:rPr>
        <w:t>В соответствии со статьей 73 БК РФ бюджетные учреждения обязаны вести реестры закупок, осуществленных без заключения  государственных или муниципальных контрактов в случае, когда заключен гражданско-правовой договор на сумму, не превышающую 100000 руб.</w:t>
      </w:r>
    </w:p>
    <w:p w:rsidR="00393A94" w:rsidRDefault="00393A94" w:rsidP="00251028">
      <w:pPr>
        <w:shd w:val="clear" w:color="auto" w:fill="FFFFFF"/>
        <w:spacing w:line="360" w:lineRule="auto"/>
        <w:ind w:firstLine="900"/>
        <w:jc w:val="both"/>
        <w:rPr>
          <w:sz w:val="28"/>
          <w:szCs w:val="28"/>
        </w:rPr>
      </w:pPr>
      <w:r>
        <w:rPr>
          <w:sz w:val="28"/>
          <w:szCs w:val="28"/>
        </w:rPr>
        <w:t>В реестры закупок осуществленных без заключения государственных или муниципальных контрактов бюджетополучатели должны включать:</w:t>
      </w:r>
    </w:p>
    <w:p w:rsidR="00393A94" w:rsidRDefault="00393A94" w:rsidP="00251028">
      <w:pPr>
        <w:widowControl w:val="0"/>
        <w:numPr>
          <w:ilvl w:val="0"/>
          <w:numId w:val="2"/>
        </w:numPr>
        <w:shd w:val="clear" w:color="auto" w:fill="FFFFFF"/>
        <w:tabs>
          <w:tab w:val="left" w:pos="509"/>
        </w:tabs>
        <w:autoSpaceDE w:val="0"/>
        <w:autoSpaceDN w:val="0"/>
        <w:adjustRightInd w:val="0"/>
        <w:spacing w:line="360" w:lineRule="auto"/>
        <w:ind w:firstLine="900"/>
        <w:jc w:val="both"/>
        <w:rPr>
          <w:sz w:val="28"/>
          <w:szCs w:val="28"/>
        </w:rPr>
      </w:pPr>
      <w:r>
        <w:rPr>
          <w:sz w:val="28"/>
          <w:szCs w:val="28"/>
        </w:rPr>
        <w:t>краткое наименование закупаемых товаров, работ и услуг;</w:t>
      </w:r>
    </w:p>
    <w:p w:rsidR="00393A94" w:rsidRDefault="00393A94" w:rsidP="00251028">
      <w:pPr>
        <w:widowControl w:val="0"/>
        <w:numPr>
          <w:ilvl w:val="0"/>
          <w:numId w:val="3"/>
        </w:numPr>
        <w:shd w:val="clear" w:color="auto" w:fill="FFFFFF"/>
        <w:tabs>
          <w:tab w:val="left" w:pos="509"/>
        </w:tabs>
        <w:autoSpaceDE w:val="0"/>
        <w:autoSpaceDN w:val="0"/>
        <w:adjustRightInd w:val="0"/>
        <w:spacing w:line="360" w:lineRule="auto"/>
        <w:ind w:right="10" w:firstLine="900"/>
        <w:jc w:val="both"/>
        <w:rPr>
          <w:sz w:val="28"/>
          <w:szCs w:val="28"/>
        </w:rPr>
      </w:pPr>
      <w:r>
        <w:rPr>
          <w:sz w:val="28"/>
          <w:szCs w:val="28"/>
        </w:rPr>
        <w:t>наименование и местонахождение поставщиков, подрядчиков и исполнителей услуг;</w:t>
      </w:r>
    </w:p>
    <w:p w:rsidR="00393A94" w:rsidRDefault="00393A94" w:rsidP="00251028">
      <w:pPr>
        <w:shd w:val="clear" w:color="auto" w:fill="FFFFFF"/>
        <w:spacing w:line="360" w:lineRule="auto"/>
        <w:ind w:firstLine="900"/>
        <w:jc w:val="both"/>
        <w:rPr>
          <w:sz w:val="28"/>
          <w:szCs w:val="28"/>
        </w:rPr>
      </w:pPr>
      <w:r>
        <w:rPr>
          <w:sz w:val="28"/>
          <w:szCs w:val="28"/>
        </w:rPr>
        <w:t>- цену и дату закупки</w:t>
      </w:r>
      <w:r w:rsidR="00D82803" w:rsidRPr="00D82803">
        <w:rPr>
          <w:sz w:val="28"/>
          <w:szCs w:val="28"/>
        </w:rPr>
        <w:t xml:space="preserve"> [23, </w:t>
      </w:r>
      <w:r w:rsidR="00D82803">
        <w:rPr>
          <w:sz w:val="28"/>
          <w:szCs w:val="28"/>
          <w:lang w:val="en-US"/>
        </w:rPr>
        <w:t>c</w:t>
      </w:r>
      <w:r w:rsidR="00D82803" w:rsidRPr="00D82803">
        <w:rPr>
          <w:sz w:val="28"/>
          <w:szCs w:val="28"/>
        </w:rPr>
        <w:t>. 325]</w:t>
      </w:r>
      <w:r>
        <w:rPr>
          <w:sz w:val="28"/>
          <w:szCs w:val="28"/>
        </w:rPr>
        <w:t>.</w:t>
      </w:r>
    </w:p>
    <w:p w:rsidR="00393A94" w:rsidRDefault="00393A94" w:rsidP="00251028">
      <w:pPr>
        <w:shd w:val="clear" w:color="auto" w:fill="FFFFFF"/>
        <w:spacing w:line="360" w:lineRule="auto"/>
        <w:ind w:firstLine="900"/>
        <w:jc w:val="both"/>
        <w:rPr>
          <w:sz w:val="28"/>
          <w:szCs w:val="28"/>
        </w:rPr>
      </w:pPr>
      <w:r>
        <w:rPr>
          <w:sz w:val="28"/>
          <w:szCs w:val="28"/>
        </w:rPr>
        <w:t>Согласно пункту 14 статьи 55 Закона № 94-ФЗ заказ размещается у единственного поставщика, если поставки товаров, выполнение работ, оказание услуг для государственных или муниципальных нужд осуществляются на сум</w:t>
      </w:r>
      <w:r>
        <w:rPr>
          <w:sz w:val="28"/>
          <w:szCs w:val="28"/>
        </w:rPr>
        <w:softHyphen/>
        <w:t>му, не превышающую предельного размера расчетов наличными деньгами между юридическими лицами. С 2007 года в соответствии с Указанием Банка России от 20 июня 2007г. № 1843 предельный размер расчетов по одной сделке составляет 100 000 руб. При этом по итогам размещения таких заказов могут заключаться государственные или муниципальные контракты, так и иные гражданско-правовые договоры в соответствии с Гражданским кодексом РФ. Если бюджетному учреждению необходимы одноименные товары, работы, услуги, то договоры на поставку таких товаров, работ, услуг оно может заключать в течение квартала на сумму не более 100 000 руб. Одноименными считаются товары, работы, услуги, относящиеся к одной группе в соответствии с номенклатурой товаров, работ, услуг для государственных и муниципальных нужд, которая утверждается федеральным органом исполнительной власти, осуществляющим нормативное правовое регулирование в сфере размещения заказов (Минэкономразвития России)</w:t>
      </w:r>
      <w:r w:rsidR="00D82803" w:rsidRPr="00D82803">
        <w:rPr>
          <w:sz w:val="28"/>
          <w:szCs w:val="28"/>
        </w:rPr>
        <w:t xml:space="preserve"> [51]</w:t>
      </w:r>
      <w:r>
        <w:rPr>
          <w:sz w:val="28"/>
          <w:szCs w:val="28"/>
        </w:rPr>
        <w:t>.</w:t>
      </w:r>
    </w:p>
    <w:p w:rsidR="00393A94" w:rsidRDefault="00393A94" w:rsidP="00251028">
      <w:pPr>
        <w:shd w:val="clear" w:color="auto" w:fill="FFFFFF"/>
        <w:spacing w:line="360" w:lineRule="auto"/>
        <w:ind w:firstLine="900"/>
        <w:jc w:val="both"/>
        <w:rPr>
          <w:sz w:val="28"/>
          <w:szCs w:val="28"/>
        </w:rPr>
      </w:pPr>
      <w:r>
        <w:rPr>
          <w:sz w:val="28"/>
          <w:szCs w:val="28"/>
        </w:rPr>
        <w:t xml:space="preserve"> Как участники бюджетного процесса бюджетные организации имеют следующие бюджетные полномочия:</w:t>
      </w:r>
    </w:p>
    <w:p w:rsidR="00393A94" w:rsidRDefault="00393A94" w:rsidP="00251028">
      <w:pPr>
        <w:widowControl w:val="0"/>
        <w:shd w:val="clear" w:color="auto" w:fill="FFFFFF"/>
        <w:tabs>
          <w:tab w:val="left" w:pos="0"/>
        </w:tabs>
        <w:autoSpaceDE w:val="0"/>
        <w:autoSpaceDN w:val="0"/>
        <w:adjustRightInd w:val="0"/>
        <w:spacing w:before="10" w:line="360" w:lineRule="auto"/>
        <w:ind w:firstLine="900"/>
        <w:rPr>
          <w:sz w:val="28"/>
          <w:szCs w:val="28"/>
        </w:rPr>
      </w:pPr>
      <w:r>
        <w:rPr>
          <w:sz w:val="28"/>
          <w:szCs w:val="28"/>
        </w:rPr>
        <w:t xml:space="preserve"> -  составлять и исполнять бюджетную смету;</w:t>
      </w:r>
    </w:p>
    <w:p w:rsidR="00393A94" w:rsidRDefault="00393A94" w:rsidP="00251028">
      <w:pPr>
        <w:widowControl w:val="0"/>
        <w:shd w:val="clear" w:color="auto" w:fill="FFFFFF"/>
        <w:tabs>
          <w:tab w:val="left" w:pos="0"/>
        </w:tabs>
        <w:autoSpaceDE w:val="0"/>
        <w:autoSpaceDN w:val="0"/>
        <w:adjustRightInd w:val="0"/>
        <w:spacing w:line="360" w:lineRule="auto"/>
        <w:ind w:right="120" w:firstLine="900"/>
        <w:jc w:val="both"/>
        <w:rPr>
          <w:sz w:val="28"/>
          <w:szCs w:val="28"/>
        </w:rPr>
      </w:pPr>
      <w:r>
        <w:rPr>
          <w:spacing w:val="-1"/>
          <w:sz w:val="28"/>
          <w:szCs w:val="28"/>
        </w:rPr>
        <w:t xml:space="preserve"> - принимать и (или) исполнять в пределах доведенных лимитов б</w:t>
      </w:r>
      <w:r>
        <w:rPr>
          <w:spacing w:val="-2"/>
          <w:sz w:val="28"/>
          <w:szCs w:val="28"/>
        </w:rPr>
        <w:t>юджетных обязательств и (или) бюджетных ассигнований бюджет</w:t>
      </w:r>
      <w:r>
        <w:rPr>
          <w:sz w:val="28"/>
          <w:szCs w:val="28"/>
        </w:rPr>
        <w:t>ные обязательства (путем заключения государственных (муници</w:t>
      </w:r>
      <w:r>
        <w:rPr>
          <w:sz w:val="28"/>
          <w:szCs w:val="28"/>
        </w:rPr>
        <w:softHyphen/>
      </w:r>
      <w:r>
        <w:rPr>
          <w:spacing w:val="-2"/>
          <w:sz w:val="28"/>
          <w:szCs w:val="28"/>
        </w:rPr>
        <w:t>пальных) контрактов, иных договоров с физическими и юридически</w:t>
      </w:r>
      <w:r>
        <w:rPr>
          <w:spacing w:val="-2"/>
          <w:sz w:val="28"/>
          <w:szCs w:val="28"/>
        </w:rPr>
        <w:softHyphen/>
      </w:r>
      <w:r>
        <w:rPr>
          <w:spacing w:val="-3"/>
          <w:sz w:val="28"/>
          <w:szCs w:val="28"/>
        </w:rPr>
        <w:t>ми лицами, индивидуальными предпринимателями или в соответст</w:t>
      </w:r>
      <w:r>
        <w:rPr>
          <w:spacing w:val="-3"/>
          <w:sz w:val="28"/>
          <w:szCs w:val="28"/>
        </w:rPr>
        <w:softHyphen/>
      </w:r>
      <w:r>
        <w:rPr>
          <w:sz w:val="28"/>
          <w:szCs w:val="28"/>
        </w:rPr>
        <w:t>вии с законом, иным правовым актом, соглашением);</w:t>
      </w:r>
    </w:p>
    <w:p w:rsidR="00393A94" w:rsidRDefault="00393A94" w:rsidP="00251028">
      <w:pPr>
        <w:widowControl w:val="0"/>
        <w:numPr>
          <w:ilvl w:val="0"/>
          <w:numId w:val="4"/>
        </w:numPr>
        <w:shd w:val="clear" w:color="auto" w:fill="FFFFFF"/>
        <w:tabs>
          <w:tab w:val="left" w:pos="0"/>
        </w:tabs>
        <w:autoSpaceDE w:val="0"/>
        <w:autoSpaceDN w:val="0"/>
        <w:adjustRightInd w:val="0"/>
        <w:spacing w:line="360" w:lineRule="auto"/>
        <w:ind w:right="24" w:firstLine="900"/>
        <w:jc w:val="both"/>
        <w:rPr>
          <w:sz w:val="28"/>
          <w:szCs w:val="28"/>
        </w:rPr>
      </w:pPr>
      <w:r>
        <w:rPr>
          <w:spacing w:val="-2"/>
          <w:sz w:val="28"/>
          <w:szCs w:val="28"/>
        </w:rPr>
        <w:t>обеспечивать результативность и целевой характер использо</w:t>
      </w:r>
      <w:r>
        <w:rPr>
          <w:spacing w:val="-2"/>
          <w:sz w:val="28"/>
          <w:szCs w:val="28"/>
        </w:rPr>
        <w:softHyphen/>
        <w:t xml:space="preserve">вания предусмотренных для него бюджетных ассигнований, то есть </w:t>
      </w:r>
      <w:r>
        <w:rPr>
          <w:spacing w:val="-1"/>
          <w:sz w:val="28"/>
          <w:szCs w:val="28"/>
        </w:rPr>
        <w:t>предельных объемов денежных средств, выделенных в соответст</w:t>
      </w:r>
      <w:r>
        <w:rPr>
          <w:spacing w:val="-1"/>
          <w:sz w:val="28"/>
          <w:szCs w:val="28"/>
        </w:rPr>
        <w:softHyphen/>
      </w:r>
      <w:r>
        <w:rPr>
          <w:spacing w:val="-4"/>
          <w:sz w:val="28"/>
          <w:szCs w:val="28"/>
        </w:rPr>
        <w:t>вующем финансовом году для исполнения бюджетных обязательств;</w:t>
      </w:r>
    </w:p>
    <w:p w:rsidR="00393A94" w:rsidRDefault="00393A94" w:rsidP="00251028">
      <w:pPr>
        <w:widowControl w:val="0"/>
        <w:numPr>
          <w:ilvl w:val="0"/>
          <w:numId w:val="4"/>
        </w:numPr>
        <w:shd w:val="clear" w:color="auto" w:fill="FFFFFF"/>
        <w:tabs>
          <w:tab w:val="left" w:pos="0"/>
        </w:tabs>
        <w:autoSpaceDE w:val="0"/>
        <w:autoSpaceDN w:val="0"/>
        <w:adjustRightInd w:val="0"/>
        <w:spacing w:line="360" w:lineRule="auto"/>
        <w:ind w:right="38" w:firstLine="900"/>
        <w:jc w:val="both"/>
        <w:rPr>
          <w:sz w:val="28"/>
          <w:szCs w:val="28"/>
        </w:rPr>
      </w:pPr>
      <w:r>
        <w:rPr>
          <w:spacing w:val="-4"/>
          <w:sz w:val="28"/>
          <w:szCs w:val="28"/>
        </w:rPr>
        <w:t>вносить своему главному распорядителю (распорядителю) пред</w:t>
      </w:r>
      <w:r>
        <w:rPr>
          <w:spacing w:val="-4"/>
          <w:sz w:val="28"/>
          <w:szCs w:val="28"/>
        </w:rPr>
        <w:softHyphen/>
      </w:r>
      <w:r>
        <w:rPr>
          <w:sz w:val="28"/>
          <w:szCs w:val="28"/>
        </w:rPr>
        <w:t>ложения</w:t>
      </w:r>
      <w:r>
        <w:t xml:space="preserve"> </w:t>
      </w:r>
      <w:r>
        <w:rPr>
          <w:sz w:val="28"/>
          <w:szCs w:val="28"/>
        </w:rPr>
        <w:t>по изменению бюджетной росписи;</w:t>
      </w:r>
    </w:p>
    <w:p w:rsidR="00393A94" w:rsidRDefault="00393A94" w:rsidP="00251028">
      <w:pPr>
        <w:widowControl w:val="0"/>
        <w:numPr>
          <w:ilvl w:val="0"/>
          <w:numId w:val="4"/>
        </w:numPr>
        <w:shd w:val="clear" w:color="auto" w:fill="FFFFFF"/>
        <w:tabs>
          <w:tab w:val="left" w:pos="0"/>
        </w:tabs>
        <w:autoSpaceDE w:val="0"/>
        <w:autoSpaceDN w:val="0"/>
        <w:adjustRightInd w:val="0"/>
        <w:spacing w:line="360" w:lineRule="auto"/>
        <w:ind w:right="34" w:firstLine="900"/>
        <w:jc w:val="both"/>
        <w:rPr>
          <w:sz w:val="28"/>
          <w:szCs w:val="28"/>
        </w:rPr>
      </w:pPr>
      <w:r>
        <w:rPr>
          <w:spacing w:val="-1"/>
          <w:sz w:val="28"/>
          <w:szCs w:val="28"/>
        </w:rPr>
        <w:t xml:space="preserve">вести бюджетный учет, </w:t>
      </w:r>
      <w:r>
        <w:rPr>
          <w:sz w:val="28"/>
          <w:szCs w:val="28"/>
        </w:rPr>
        <w:t xml:space="preserve">формировать бюджетную отчетность </w:t>
      </w:r>
      <w:r>
        <w:rPr>
          <w:spacing w:val="-2"/>
          <w:sz w:val="28"/>
          <w:szCs w:val="28"/>
        </w:rPr>
        <w:t>и представлять ее главному распорядителю (распорядите</w:t>
      </w:r>
      <w:r>
        <w:rPr>
          <w:sz w:val="28"/>
          <w:szCs w:val="28"/>
        </w:rPr>
        <w:t>лю) бюджетных средств;</w:t>
      </w:r>
    </w:p>
    <w:p w:rsidR="00393A94" w:rsidRDefault="00393A94" w:rsidP="00251028">
      <w:pPr>
        <w:widowControl w:val="0"/>
        <w:numPr>
          <w:ilvl w:val="0"/>
          <w:numId w:val="4"/>
        </w:numPr>
        <w:shd w:val="clear" w:color="auto" w:fill="FFFFFF"/>
        <w:tabs>
          <w:tab w:val="left" w:pos="0"/>
        </w:tabs>
        <w:autoSpaceDE w:val="0"/>
        <w:autoSpaceDN w:val="0"/>
        <w:adjustRightInd w:val="0"/>
        <w:spacing w:line="360" w:lineRule="auto"/>
        <w:ind w:right="24" w:firstLine="900"/>
        <w:jc w:val="both"/>
        <w:rPr>
          <w:sz w:val="28"/>
          <w:szCs w:val="28"/>
        </w:rPr>
      </w:pPr>
      <w:r>
        <w:rPr>
          <w:sz w:val="28"/>
          <w:szCs w:val="28"/>
        </w:rPr>
        <w:t>исполнять иные полномочия, установленные Бюджетным ко</w:t>
      </w:r>
      <w:r>
        <w:rPr>
          <w:sz w:val="28"/>
          <w:szCs w:val="28"/>
        </w:rPr>
        <w:softHyphen/>
        <w:t>дексом РФ и принятыми в соответствии с ним нормативными пра</w:t>
      </w:r>
      <w:r>
        <w:rPr>
          <w:sz w:val="28"/>
          <w:szCs w:val="28"/>
        </w:rPr>
        <w:softHyphen/>
        <w:t>вовыми актами (муниципальными правовыми актами), регулирую</w:t>
      </w:r>
      <w:r>
        <w:rPr>
          <w:sz w:val="28"/>
          <w:szCs w:val="28"/>
        </w:rPr>
        <w:softHyphen/>
        <w:t>щими бюджетные правоотношения</w:t>
      </w:r>
      <w:r w:rsidR="00D82803" w:rsidRPr="00D82803">
        <w:rPr>
          <w:sz w:val="28"/>
          <w:szCs w:val="28"/>
        </w:rPr>
        <w:t xml:space="preserve"> [37, </w:t>
      </w:r>
      <w:r w:rsidR="00D82803">
        <w:rPr>
          <w:sz w:val="28"/>
          <w:szCs w:val="28"/>
          <w:lang w:val="en-US"/>
        </w:rPr>
        <w:t>c</w:t>
      </w:r>
      <w:r w:rsidR="00D82803" w:rsidRPr="00D82803">
        <w:rPr>
          <w:sz w:val="28"/>
          <w:szCs w:val="28"/>
        </w:rPr>
        <w:t>. 238]</w:t>
      </w:r>
      <w:r>
        <w:rPr>
          <w:sz w:val="28"/>
          <w:szCs w:val="28"/>
        </w:rPr>
        <w:t xml:space="preserve">. </w:t>
      </w:r>
    </w:p>
    <w:p w:rsidR="00393A94" w:rsidRDefault="00393A94" w:rsidP="00251028">
      <w:pPr>
        <w:spacing w:line="360" w:lineRule="auto"/>
        <w:ind w:firstLine="900"/>
        <w:jc w:val="both"/>
        <w:rPr>
          <w:sz w:val="28"/>
          <w:szCs w:val="28"/>
        </w:rPr>
      </w:pPr>
      <w:r>
        <w:rPr>
          <w:sz w:val="28"/>
          <w:szCs w:val="28"/>
        </w:rPr>
        <w:t xml:space="preserve">На основе государственного (муниципального) задания составляются проекты бюджетов при планировании бюджетных ассигнований на оказание бюджетными учреждениями услуг физическим и юридическим лицам. Формирование  государственные муниципальные задания будут главные распорядители бюджетных средств. </w:t>
      </w:r>
    </w:p>
    <w:p w:rsidR="00393A94" w:rsidRDefault="00393A94" w:rsidP="00251028">
      <w:pPr>
        <w:shd w:val="clear" w:color="auto" w:fill="FFFFFF"/>
        <w:spacing w:line="360" w:lineRule="auto"/>
        <w:ind w:firstLine="900"/>
        <w:jc w:val="both"/>
        <w:rPr>
          <w:sz w:val="28"/>
          <w:szCs w:val="28"/>
        </w:rPr>
      </w:pPr>
      <w:r>
        <w:rPr>
          <w:spacing w:val="-1"/>
          <w:sz w:val="28"/>
          <w:szCs w:val="28"/>
        </w:rPr>
        <w:t>Бюджетное учреждение осуществляет опера</w:t>
      </w:r>
      <w:r>
        <w:rPr>
          <w:spacing w:val="-1"/>
          <w:sz w:val="28"/>
          <w:szCs w:val="28"/>
        </w:rPr>
        <w:softHyphen/>
      </w:r>
      <w:r>
        <w:rPr>
          <w:spacing w:val="-2"/>
          <w:sz w:val="28"/>
          <w:szCs w:val="28"/>
        </w:rPr>
        <w:t xml:space="preserve">ции с бюджетными средствами через лицевые счета, открытые ему </w:t>
      </w:r>
      <w:r>
        <w:rPr>
          <w:sz w:val="28"/>
          <w:szCs w:val="28"/>
        </w:rPr>
        <w:t>в соответствии с положениями БК РФ (пункт 1 статьи 161 БК РФ). Органы Федерального казначейства в порядке, установленном Минфином России доводят бюджетные ассигнования и лимиты бюджетных обязательств, распределенные главными распорядителями (распорядителями) средств бюджета, до распорядителей и получателей средств бюджета</w:t>
      </w:r>
      <w:r w:rsidR="00D82803" w:rsidRPr="00D82803">
        <w:rPr>
          <w:sz w:val="28"/>
          <w:szCs w:val="28"/>
        </w:rPr>
        <w:t xml:space="preserve"> [48, </w:t>
      </w:r>
      <w:r w:rsidR="00D82803">
        <w:rPr>
          <w:sz w:val="28"/>
          <w:szCs w:val="28"/>
          <w:lang w:val="en-US"/>
        </w:rPr>
        <w:t>c</w:t>
      </w:r>
      <w:r w:rsidR="00D82803" w:rsidRPr="00D82803">
        <w:rPr>
          <w:sz w:val="28"/>
          <w:szCs w:val="28"/>
        </w:rPr>
        <w:t>.52]</w:t>
      </w:r>
      <w:r>
        <w:rPr>
          <w:sz w:val="28"/>
          <w:szCs w:val="28"/>
        </w:rPr>
        <w:t xml:space="preserve">. </w:t>
      </w:r>
    </w:p>
    <w:p w:rsidR="00393A94" w:rsidRDefault="00393A94" w:rsidP="00251028">
      <w:pPr>
        <w:shd w:val="clear" w:color="auto" w:fill="FFFFFF"/>
        <w:spacing w:line="360" w:lineRule="auto"/>
        <w:ind w:firstLine="900"/>
        <w:jc w:val="both"/>
        <w:rPr>
          <w:sz w:val="28"/>
          <w:szCs w:val="28"/>
        </w:rPr>
      </w:pPr>
      <w:r>
        <w:rPr>
          <w:sz w:val="28"/>
          <w:szCs w:val="28"/>
        </w:rPr>
        <w:t>Согласно пункту 2 статьи 161 БК РФ санкционирование оплаты денежных обязательств бюджетного учреждения может быть приостановлено в том случае, если бюджетное учреждение нарушит установленный финансовым органом порядок учета бюджетных обязательств.</w:t>
      </w:r>
    </w:p>
    <w:p w:rsidR="00393A94" w:rsidRDefault="00393A94" w:rsidP="00251028">
      <w:pPr>
        <w:shd w:val="clear" w:color="auto" w:fill="FFFFFF"/>
        <w:spacing w:line="360" w:lineRule="auto"/>
        <w:ind w:right="10" w:firstLine="900"/>
        <w:jc w:val="both"/>
        <w:rPr>
          <w:sz w:val="28"/>
          <w:szCs w:val="28"/>
        </w:rPr>
      </w:pPr>
      <w:r>
        <w:rPr>
          <w:sz w:val="28"/>
          <w:szCs w:val="28"/>
        </w:rPr>
        <w:t>Согласно статье 219 БК РФ бюджетное учреждение подтверждает свою обязанность уплатить денежные средства за счет бюджета платежными и иными документами, необходимыми для санкцио</w:t>
      </w:r>
      <w:r>
        <w:rPr>
          <w:sz w:val="28"/>
          <w:szCs w:val="28"/>
        </w:rPr>
        <w:softHyphen/>
        <w:t xml:space="preserve">нирования оплаты денежных обязательств. Санкционирование оплаты денежных обязательств осуществляется в следующем порядке: делается разрешительная надпись (акцепт) после проверки и наличия документов, предусмотренных порядком санкционирования оплаты денежных обязательств, установленным финансовым органом. </w:t>
      </w:r>
    </w:p>
    <w:p w:rsidR="00393A94" w:rsidRDefault="00393A94" w:rsidP="00251028">
      <w:pPr>
        <w:shd w:val="clear" w:color="auto" w:fill="FFFFFF"/>
        <w:spacing w:line="360" w:lineRule="auto"/>
        <w:ind w:firstLine="900"/>
        <w:jc w:val="both"/>
        <w:rPr>
          <w:sz w:val="28"/>
          <w:szCs w:val="28"/>
        </w:rPr>
      </w:pPr>
      <w:r>
        <w:rPr>
          <w:sz w:val="28"/>
          <w:szCs w:val="28"/>
        </w:rPr>
        <w:t>Если бюджетное учреждение при заключении государственных (муниципальных) контрактов или иных договоров нарушит требования, установленные статьей 161 БК РФ, то главный распорядителе (распорядитель) бюджетных средств может обратиться с иском в суд о признании таких контрактов (договоров) недействительными. Если требования БК РФ действительно были нарушены, суд признает эти контракты недействительными</w:t>
      </w:r>
      <w:r w:rsidR="00DC0CC1" w:rsidRPr="00DC0CC1">
        <w:rPr>
          <w:sz w:val="28"/>
          <w:szCs w:val="28"/>
        </w:rPr>
        <w:t xml:space="preserve"> [19, </w:t>
      </w:r>
      <w:r w:rsidR="00DC0CC1">
        <w:rPr>
          <w:sz w:val="28"/>
          <w:szCs w:val="28"/>
          <w:lang w:val="en-US"/>
        </w:rPr>
        <w:t>c</w:t>
      </w:r>
      <w:r w:rsidR="00DC0CC1" w:rsidRPr="00DC0CC1">
        <w:rPr>
          <w:sz w:val="28"/>
          <w:szCs w:val="28"/>
        </w:rPr>
        <w:t>. 187]</w:t>
      </w:r>
      <w:r>
        <w:rPr>
          <w:sz w:val="28"/>
          <w:szCs w:val="28"/>
        </w:rPr>
        <w:t xml:space="preserve">. </w:t>
      </w:r>
    </w:p>
    <w:p w:rsidR="00393A94" w:rsidRDefault="00393A94" w:rsidP="00251028">
      <w:pPr>
        <w:shd w:val="clear" w:color="auto" w:fill="FFFFFF"/>
        <w:spacing w:line="360" w:lineRule="auto"/>
        <w:ind w:firstLine="900"/>
        <w:jc w:val="both"/>
        <w:rPr>
          <w:sz w:val="28"/>
          <w:szCs w:val="28"/>
        </w:rPr>
      </w:pPr>
      <w:r>
        <w:rPr>
          <w:sz w:val="28"/>
          <w:szCs w:val="28"/>
        </w:rPr>
        <w:t>Пунктом 3 статьи 161 БК РФ определены действия бюджетного учреждения в том случае, если главный распорядители (распорядитель) бюджетных средств уменьшит ему ранее доведенные лимиты бюджетных обязательств. Если в результате уменьшения лимитов бюджетных обязательств бюджетное учреждение не сможет исполнить бюджетные обязательства, вытекающие из заключенных им контрактов или договоров, то оно должно будет согласовать новые сроки исполнения этих контрактов (договоров), а если необходимо, и другие условия. Лицо, заключившее с бюджетным учреждением государственный (муниципальный) контракт или иной договор, может потребовать от учреждения возместить только фактически понесенный им ущерб непосредственно обусловленный изменением условий контракта, договора</w:t>
      </w:r>
      <w:r w:rsidR="00D82803" w:rsidRPr="00D82803">
        <w:rPr>
          <w:sz w:val="28"/>
          <w:szCs w:val="28"/>
        </w:rPr>
        <w:t xml:space="preserve"> [10]</w:t>
      </w:r>
      <w:r>
        <w:rPr>
          <w:sz w:val="28"/>
          <w:szCs w:val="28"/>
        </w:rPr>
        <w:t xml:space="preserve">. </w:t>
      </w:r>
    </w:p>
    <w:p w:rsidR="00393A94" w:rsidRDefault="00393A94" w:rsidP="00251028">
      <w:pPr>
        <w:shd w:val="clear" w:color="auto" w:fill="FFFFFF"/>
        <w:spacing w:line="360" w:lineRule="auto"/>
        <w:ind w:firstLine="900"/>
        <w:jc w:val="both"/>
        <w:rPr>
          <w:bCs/>
          <w:sz w:val="28"/>
          <w:szCs w:val="28"/>
        </w:rPr>
      </w:pPr>
      <w:r>
        <w:rPr>
          <w:sz w:val="28"/>
          <w:szCs w:val="28"/>
        </w:rPr>
        <w:t xml:space="preserve">Таким образом, бюджетные учреждении, как хозяйствующие субъекты, для организации финансово-хозяйственной деятельности наделяются учредителем соответствующей материально-технической базой. Однако в отличие от коммерческих организаций, обладающих общей (неограниченной) правоспособностью, бюджетные организации имеют ограниченную правоспособность в рамках прав и обязанностей, которые предусмотрены учредительными документами. Именно данная совокупность прав и обязанностей бюджетных организаций определяет особенности механизма управления финансово-хозяйственной деятельностью бюджетной организации. Среди различных организационно-правовых форм организаций и учреждений, предусмотренных законодательством, у бюджетного учреждения особый статус. Особенности правового статуса бюджетных учреждений устанавливаются Бюджетным кодексом Российской Федерации. Бюджетное учреждение </w:t>
      </w:r>
      <w:r>
        <w:rPr>
          <w:bCs/>
          <w:sz w:val="28"/>
          <w:szCs w:val="28"/>
        </w:rPr>
        <w:t>создается для</w:t>
      </w:r>
      <w:r>
        <w:rPr>
          <w:sz w:val="28"/>
          <w:szCs w:val="28"/>
        </w:rPr>
        <w:t xml:space="preserve"> выполнения </w:t>
      </w:r>
      <w:r>
        <w:rPr>
          <w:bCs/>
          <w:sz w:val="28"/>
          <w:szCs w:val="28"/>
        </w:rPr>
        <w:t>возложенных на органы государственной власти</w:t>
      </w:r>
      <w:r>
        <w:rPr>
          <w:sz w:val="28"/>
          <w:szCs w:val="28"/>
        </w:rPr>
        <w:t xml:space="preserve"> (органы местного самоуправления) </w:t>
      </w:r>
      <w:r>
        <w:rPr>
          <w:bCs/>
          <w:sz w:val="28"/>
          <w:szCs w:val="28"/>
        </w:rPr>
        <w:t>функций</w:t>
      </w:r>
      <w:r>
        <w:rPr>
          <w:sz w:val="28"/>
          <w:szCs w:val="28"/>
        </w:rPr>
        <w:t xml:space="preserve">, и в силу этого должно иметь определенные </w:t>
      </w:r>
      <w:r>
        <w:rPr>
          <w:bCs/>
          <w:sz w:val="28"/>
          <w:szCs w:val="28"/>
        </w:rPr>
        <w:t>ограничения по принятию обязательств, которые устанавливаются бюджетной сметой, формируемой на основе государственного (муниципального) задания</w:t>
      </w:r>
      <w:r w:rsidR="00D82803" w:rsidRPr="00D82803">
        <w:rPr>
          <w:bCs/>
          <w:sz w:val="28"/>
          <w:szCs w:val="28"/>
        </w:rPr>
        <w:t xml:space="preserve"> [1</w:t>
      </w:r>
      <w:r w:rsidR="00461E15" w:rsidRPr="00461E15">
        <w:rPr>
          <w:bCs/>
          <w:sz w:val="28"/>
          <w:szCs w:val="28"/>
        </w:rPr>
        <w:t xml:space="preserve">, </w:t>
      </w:r>
      <w:r w:rsidR="00461E15">
        <w:rPr>
          <w:bCs/>
          <w:sz w:val="28"/>
          <w:szCs w:val="28"/>
          <w:lang w:val="en-US"/>
        </w:rPr>
        <w:t>c</w:t>
      </w:r>
      <w:r w:rsidR="00461E15" w:rsidRPr="00461E15">
        <w:rPr>
          <w:bCs/>
          <w:sz w:val="28"/>
          <w:szCs w:val="28"/>
        </w:rPr>
        <w:t>.130]</w:t>
      </w:r>
      <w:r>
        <w:rPr>
          <w:bCs/>
          <w:sz w:val="28"/>
          <w:szCs w:val="28"/>
        </w:rPr>
        <w:t>.</w:t>
      </w:r>
    </w:p>
    <w:p w:rsidR="00393A94" w:rsidRDefault="00393A94" w:rsidP="00251028">
      <w:pPr>
        <w:shd w:val="clear" w:color="auto" w:fill="FFFFFF"/>
        <w:spacing w:line="360" w:lineRule="auto"/>
        <w:ind w:firstLine="900"/>
        <w:jc w:val="center"/>
        <w:rPr>
          <w:b/>
          <w:sz w:val="28"/>
        </w:rPr>
      </w:pPr>
    </w:p>
    <w:p w:rsidR="00393A94" w:rsidRDefault="00393A94" w:rsidP="00251028">
      <w:pPr>
        <w:shd w:val="clear" w:color="auto" w:fill="FFFFFF"/>
        <w:spacing w:line="360" w:lineRule="auto"/>
        <w:ind w:firstLine="900"/>
        <w:jc w:val="center"/>
        <w:rPr>
          <w:b/>
          <w:sz w:val="28"/>
        </w:rPr>
      </w:pPr>
      <w:r>
        <w:rPr>
          <w:b/>
          <w:sz w:val="28"/>
        </w:rPr>
        <w:t>1.</w:t>
      </w:r>
      <w:r w:rsidR="00A41459">
        <w:rPr>
          <w:b/>
          <w:sz w:val="28"/>
        </w:rPr>
        <w:t xml:space="preserve"> </w:t>
      </w:r>
      <w:r>
        <w:rPr>
          <w:b/>
          <w:sz w:val="28"/>
        </w:rPr>
        <w:t>2. Особенности финансирования финансово-хозяйственной деятельности бюджетных организаций</w:t>
      </w:r>
    </w:p>
    <w:p w:rsidR="00393A94" w:rsidRDefault="00393A94" w:rsidP="00251028">
      <w:pPr>
        <w:shd w:val="clear" w:color="auto" w:fill="FFFFFF"/>
        <w:spacing w:line="360" w:lineRule="auto"/>
        <w:ind w:firstLine="900"/>
        <w:jc w:val="both"/>
        <w:rPr>
          <w:b/>
          <w:sz w:val="28"/>
        </w:rPr>
      </w:pPr>
    </w:p>
    <w:p w:rsidR="00393A94" w:rsidRDefault="00393A94" w:rsidP="00251028">
      <w:pPr>
        <w:shd w:val="clear" w:color="auto" w:fill="FFFFFF"/>
        <w:tabs>
          <w:tab w:val="left" w:pos="670"/>
          <w:tab w:val="left" w:pos="1080"/>
          <w:tab w:val="left" w:pos="1620"/>
        </w:tabs>
        <w:spacing w:line="360" w:lineRule="auto"/>
        <w:ind w:firstLine="900"/>
        <w:jc w:val="both"/>
        <w:rPr>
          <w:sz w:val="28"/>
          <w:szCs w:val="28"/>
        </w:rPr>
      </w:pPr>
      <w:r>
        <w:rPr>
          <w:sz w:val="28"/>
        </w:rPr>
        <w:t>Деятельность бюджетных организаций определяется выполняемыми ими функциями и установленными стандартами предоставления государственных (муниципальных) услуг.</w:t>
      </w:r>
      <w:r>
        <w:rPr>
          <w:sz w:val="28"/>
          <w:szCs w:val="28"/>
        </w:rPr>
        <w:tab/>
      </w:r>
    </w:p>
    <w:p w:rsidR="00393A94" w:rsidRDefault="00393A94" w:rsidP="00251028">
      <w:pPr>
        <w:shd w:val="clear" w:color="auto" w:fill="FFFFFF"/>
        <w:tabs>
          <w:tab w:val="left" w:pos="670"/>
          <w:tab w:val="left" w:pos="1080"/>
          <w:tab w:val="left" w:pos="1620"/>
        </w:tabs>
        <w:spacing w:line="360" w:lineRule="auto"/>
        <w:ind w:firstLine="900"/>
        <w:jc w:val="both"/>
        <w:rPr>
          <w:sz w:val="28"/>
          <w:szCs w:val="28"/>
        </w:rPr>
      </w:pPr>
      <w:r>
        <w:rPr>
          <w:sz w:val="28"/>
          <w:szCs w:val="28"/>
        </w:rPr>
        <w:t>В зависимости от оказываемых ими услуг (т.е. по виду</w:t>
      </w:r>
      <w:r>
        <w:rPr>
          <w:sz w:val="28"/>
          <w:szCs w:val="28"/>
        </w:rPr>
        <w:br/>
        <w:t>деятельности) бюджетные организации могут подразделяться в со</w:t>
      </w:r>
      <w:r>
        <w:rPr>
          <w:sz w:val="28"/>
          <w:szCs w:val="28"/>
        </w:rPr>
        <w:softHyphen/>
        <w:t xml:space="preserve">ответствии с классификацией расходов бюджета. Например, учреждения образования, здравоохранения, социального обеспечения, культуры, спорта и др. </w:t>
      </w:r>
      <w:r>
        <w:rPr>
          <w:sz w:val="28"/>
          <w:szCs w:val="28"/>
        </w:rPr>
        <w:tab/>
      </w:r>
    </w:p>
    <w:p w:rsidR="00393A94" w:rsidRDefault="00393A94" w:rsidP="00251028">
      <w:pPr>
        <w:shd w:val="clear" w:color="auto" w:fill="FFFFFF"/>
        <w:tabs>
          <w:tab w:val="left" w:pos="670"/>
          <w:tab w:val="left" w:pos="1080"/>
          <w:tab w:val="left" w:pos="1620"/>
        </w:tabs>
        <w:spacing w:line="360" w:lineRule="auto"/>
        <w:ind w:firstLine="900"/>
        <w:jc w:val="both"/>
        <w:rPr>
          <w:sz w:val="28"/>
          <w:szCs w:val="28"/>
        </w:rPr>
      </w:pPr>
      <w:r>
        <w:rPr>
          <w:sz w:val="28"/>
          <w:szCs w:val="28"/>
        </w:rPr>
        <w:t>В зависимости от правового статуса учредителя бюджетные</w:t>
      </w:r>
      <w:r>
        <w:rPr>
          <w:sz w:val="28"/>
          <w:szCs w:val="28"/>
        </w:rPr>
        <w:br/>
        <w:t xml:space="preserve">организации могут быть разделены на следующие группы: федеральные, областные (краевые, республиканские), муниципальные. </w:t>
      </w:r>
    </w:p>
    <w:p w:rsidR="00393A94" w:rsidRDefault="00393A94" w:rsidP="00251028">
      <w:pPr>
        <w:shd w:val="clear" w:color="auto" w:fill="FFFFFF"/>
        <w:tabs>
          <w:tab w:val="left" w:pos="670"/>
          <w:tab w:val="left" w:pos="1080"/>
          <w:tab w:val="left" w:pos="1620"/>
        </w:tabs>
        <w:spacing w:line="360" w:lineRule="auto"/>
        <w:ind w:firstLine="900"/>
        <w:jc w:val="both"/>
        <w:rPr>
          <w:sz w:val="28"/>
          <w:szCs w:val="28"/>
        </w:rPr>
      </w:pPr>
      <w:r>
        <w:rPr>
          <w:sz w:val="28"/>
          <w:szCs w:val="28"/>
        </w:rPr>
        <w:t>По источникам формирования средств бюджетные органи</w:t>
      </w:r>
      <w:r>
        <w:rPr>
          <w:sz w:val="28"/>
          <w:szCs w:val="28"/>
        </w:rPr>
        <w:softHyphen/>
        <w:t>зации могут быть разделены на две группы:</w:t>
      </w:r>
    </w:p>
    <w:p w:rsidR="00393A94" w:rsidRDefault="00393A94" w:rsidP="00251028">
      <w:pPr>
        <w:shd w:val="clear" w:color="auto" w:fill="FFFFFF"/>
        <w:tabs>
          <w:tab w:val="left" w:pos="518"/>
        </w:tabs>
        <w:spacing w:line="360" w:lineRule="auto"/>
        <w:ind w:firstLine="900"/>
        <w:jc w:val="both"/>
        <w:rPr>
          <w:sz w:val="28"/>
          <w:szCs w:val="28"/>
        </w:rPr>
      </w:pPr>
      <w:r>
        <w:rPr>
          <w:sz w:val="28"/>
          <w:szCs w:val="28"/>
        </w:rPr>
        <w:t>•</w:t>
      </w:r>
      <w:r>
        <w:rPr>
          <w:sz w:val="28"/>
          <w:szCs w:val="28"/>
        </w:rPr>
        <w:tab/>
        <w:t>бюджетные организации, оказывающие платные услуги физическим и юридическим лицам и, соответственно, имеющие специальные источники средств;</w:t>
      </w:r>
    </w:p>
    <w:p w:rsidR="00393A94" w:rsidRDefault="00393A94" w:rsidP="00251028">
      <w:pPr>
        <w:shd w:val="clear" w:color="auto" w:fill="FFFFFF"/>
        <w:spacing w:line="360" w:lineRule="auto"/>
        <w:ind w:firstLine="900"/>
        <w:jc w:val="both"/>
        <w:rPr>
          <w:sz w:val="28"/>
          <w:szCs w:val="28"/>
        </w:rPr>
      </w:pPr>
      <w:r>
        <w:rPr>
          <w:sz w:val="28"/>
          <w:szCs w:val="28"/>
        </w:rPr>
        <w:t>• бюджетные организации, не оказывающие платные услуги физическим и юридическим лицам и, соответственно, не имею</w:t>
      </w:r>
      <w:r>
        <w:rPr>
          <w:sz w:val="28"/>
          <w:szCs w:val="28"/>
        </w:rPr>
        <w:softHyphen/>
        <w:t>щие специальных источников средств</w:t>
      </w:r>
      <w:r w:rsidR="00461E15" w:rsidRPr="00461E15">
        <w:rPr>
          <w:sz w:val="28"/>
          <w:szCs w:val="28"/>
        </w:rPr>
        <w:t xml:space="preserve"> [31, </w:t>
      </w:r>
      <w:r w:rsidR="00461E15">
        <w:rPr>
          <w:sz w:val="28"/>
          <w:szCs w:val="28"/>
          <w:lang w:val="en-US"/>
        </w:rPr>
        <w:t>c</w:t>
      </w:r>
      <w:r w:rsidR="00461E15" w:rsidRPr="00461E15">
        <w:rPr>
          <w:sz w:val="28"/>
          <w:szCs w:val="28"/>
        </w:rPr>
        <w:t>. 67]</w:t>
      </w:r>
      <w:r>
        <w:rPr>
          <w:sz w:val="28"/>
          <w:szCs w:val="28"/>
        </w:rPr>
        <w:t>.</w:t>
      </w:r>
    </w:p>
    <w:p w:rsidR="00393A94" w:rsidRDefault="00393A94" w:rsidP="00251028">
      <w:pPr>
        <w:pStyle w:val="a9"/>
        <w:widowControl w:val="0"/>
        <w:spacing w:after="0" w:line="360" w:lineRule="auto"/>
        <w:ind w:firstLine="900"/>
        <w:jc w:val="both"/>
        <w:rPr>
          <w:sz w:val="28"/>
          <w:szCs w:val="28"/>
        </w:rPr>
      </w:pPr>
      <w:r>
        <w:rPr>
          <w:sz w:val="28"/>
          <w:szCs w:val="28"/>
        </w:rPr>
        <w:t>Поскольку бюджетные учреждения являются государственными или муниципальными, обеспечение их работы необходимыми средствами входит в задачу соответствующего бюджета. И даже, когда бюджетное учреждение имеет весомые собственные поступления (от предпринимательской деятельности или от спонсоров), роль бюджетного финансирования остается для него весьма значимой.</w:t>
      </w:r>
    </w:p>
    <w:p w:rsidR="00393A94" w:rsidRDefault="00393A94" w:rsidP="00251028">
      <w:pPr>
        <w:widowControl w:val="0"/>
        <w:spacing w:line="360" w:lineRule="auto"/>
        <w:ind w:firstLine="900"/>
        <w:jc w:val="both"/>
        <w:rPr>
          <w:sz w:val="28"/>
        </w:rPr>
      </w:pPr>
      <w:r>
        <w:rPr>
          <w:sz w:val="28"/>
          <w:szCs w:val="28"/>
        </w:rPr>
        <w:t xml:space="preserve">Бюджетные учреждения вправе расходовать бюджетные средства строго на определенные цели в соответствии с правовыми актами и законами (статья 70 БК РФ). </w:t>
      </w:r>
      <w:r>
        <w:rPr>
          <w:sz w:val="28"/>
        </w:rPr>
        <w:t xml:space="preserve">Обеспечение </w:t>
      </w:r>
      <w:r>
        <w:rPr>
          <w:bCs/>
          <w:snapToGrid w:val="0"/>
          <w:sz w:val="28"/>
          <w:szCs w:val="20"/>
        </w:rPr>
        <w:t>выполнения функций</w:t>
      </w:r>
      <w:r>
        <w:rPr>
          <w:snapToGrid w:val="0"/>
        </w:rPr>
        <w:t xml:space="preserve">  </w:t>
      </w:r>
      <w:r>
        <w:rPr>
          <w:sz w:val="28"/>
        </w:rPr>
        <w:t xml:space="preserve">бюджетных учреждений включает: </w:t>
      </w:r>
    </w:p>
    <w:p w:rsidR="00393A94" w:rsidRDefault="00393A94" w:rsidP="00461E15">
      <w:pPr>
        <w:pStyle w:val="ConsNormal"/>
        <w:numPr>
          <w:ilvl w:val="0"/>
          <w:numId w:val="58"/>
        </w:numPr>
        <w:tabs>
          <w:tab w:val="clear" w:pos="1620"/>
        </w:tabs>
        <w:spacing w:line="360" w:lineRule="auto"/>
        <w:ind w:left="900" w:right="0" w:firstLine="0"/>
        <w:jc w:val="both"/>
        <w:rPr>
          <w:rFonts w:ascii="Times New Roman" w:hAnsi="Times New Roman" w:cs="Times New Roman"/>
          <w:sz w:val="28"/>
          <w:szCs w:val="28"/>
        </w:rPr>
      </w:pPr>
      <w:r>
        <w:rPr>
          <w:rFonts w:ascii="Times New Roman" w:hAnsi="Times New Roman" w:cs="Times New Roman"/>
          <w:sz w:val="28"/>
          <w:szCs w:val="28"/>
        </w:rPr>
        <w:t>оплату труда  работников бюджетных учреждений,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393A94" w:rsidRDefault="00393A94" w:rsidP="00251028">
      <w:pPr>
        <w:pStyle w:val="aa"/>
        <w:widowControl w:val="0"/>
        <w:numPr>
          <w:ilvl w:val="0"/>
          <w:numId w:val="5"/>
        </w:numPr>
        <w:ind w:left="0" w:firstLine="900"/>
      </w:pPr>
      <w:r>
        <w:t xml:space="preserve">оплату поставок товаров, выполнения работ, оказания услуг для государственных (муниципальных) нужд; </w:t>
      </w:r>
    </w:p>
    <w:p w:rsidR="00393A94" w:rsidRDefault="00393A94" w:rsidP="00251028">
      <w:pPr>
        <w:pStyle w:val="aa"/>
        <w:widowControl w:val="0"/>
        <w:numPr>
          <w:ilvl w:val="0"/>
          <w:numId w:val="5"/>
        </w:numPr>
        <w:ind w:left="0" w:firstLine="900"/>
      </w:pPr>
      <w:r>
        <w:t>уплату налогов, сборов и иных обязательных платежей в бюджетную систему Российской Федерации;</w:t>
      </w:r>
    </w:p>
    <w:p w:rsidR="00393A94" w:rsidRDefault="00393A94" w:rsidP="00251028">
      <w:pPr>
        <w:numPr>
          <w:ilvl w:val="0"/>
          <w:numId w:val="5"/>
        </w:numPr>
        <w:autoSpaceDE w:val="0"/>
        <w:autoSpaceDN w:val="0"/>
        <w:adjustRightInd w:val="0"/>
        <w:spacing w:line="360" w:lineRule="auto"/>
        <w:ind w:left="0" w:firstLine="900"/>
        <w:jc w:val="both"/>
        <w:rPr>
          <w:sz w:val="28"/>
          <w:szCs w:val="28"/>
        </w:rPr>
      </w:pPr>
      <w:r>
        <w:rPr>
          <w:sz w:val="28"/>
        </w:rPr>
        <w:t>возмещение вреда, причиненного бюджетным учреждением при осуществлении его деятельности</w:t>
      </w:r>
      <w:r w:rsidR="00461E15" w:rsidRPr="00461E15">
        <w:rPr>
          <w:sz w:val="28"/>
        </w:rPr>
        <w:t xml:space="preserve"> [27, </w:t>
      </w:r>
      <w:r w:rsidR="00461E15">
        <w:rPr>
          <w:sz w:val="28"/>
          <w:lang w:val="en-US"/>
        </w:rPr>
        <w:t>c</w:t>
      </w:r>
      <w:r w:rsidR="00461E15" w:rsidRPr="00461E15">
        <w:rPr>
          <w:sz w:val="28"/>
        </w:rPr>
        <w:t>. 246]</w:t>
      </w:r>
      <w:r>
        <w:rPr>
          <w:sz w:val="28"/>
        </w:rPr>
        <w:t>.</w:t>
      </w:r>
    </w:p>
    <w:p w:rsidR="00393A94" w:rsidRDefault="00393A94" w:rsidP="00251028">
      <w:pPr>
        <w:shd w:val="clear" w:color="auto" w:fill="FFFFFF"/>
        <w:spacing w:line="360" w:lineRule="auto"/>
        <w:ind w:firstLine="900"/>
        <w:jc w:val="both"/>
        <w:rPr>
          <w:sz w:val="28"/>
          <w:szCs w:val="28"/>
        </w:rPr>
      </w:pPr>
      <w:r>
        <w:rPr>
          <w:bCs/>
          <w:sz w:val="28"/>
          <w:szCs w:val="28"/>
        </w:rPr>
        <w:t xml:space="preserve">Бюджетная смета </w:t>
      </w:r>
      <w:r>
        <w:rPr>
          <w:sz w:val="28"/>
          <w:szCs w:val="28"/>
        </w:rPr>
        <w:t xml:space="preserve">- </w:t>
      </w:r>
      <w:r>
        <w:rPr>
          <w:bCs/>
          <w:sz w:val="28"/>
          <w:szCs w:val="28"/>
        </w:rPr>
        <w:t xml:space="preserve">это </w:t>
      </w:r>
      <w:r>
        <w:rPr>
          <w:bCs/>
          <w:spacing w:val="-3"/>
          <w:sz w:val="28"/>
          <w:szCs w:val="28"/>
        </w:rPr>
        <w:t xml:space="preserve">документ, устанавливающий в соответствии с классификацией </w:t>
      </w:r>
      <w:r>
        <w:rPr>
          <w:bCs/>
          <w:spacing w:val="-7"/>
          <w:sz w:val="28"/>
          <w:szCs w:val="28"/>
        </w:rPr>
        <w:t>расходов бюджетов лимиты бюджетных обязательств бюджетно</w:t>
      </w:r>
      <w:r>
        <w:rPr>
          <w:bCs/>
          <w:spacing w:val="-7"/>
          <w:sz w:val="28"/>
          <w:szCs w:val="28"/>
        </w:rPr>
        <w:softHyphen/>
      </w:r>
      <w:r>
        <w:rPr>
          <w:bCs/>
          <w:sz w:val="28"/>
          <w:szCs w:val="28"/>
        </w:rPr>
        <w:t xml:space="preserve">го учреждения. </w:t>
      </w:r>
      <w:r>
        <w:rPr>
          <w:spacing w:val="-5"/>
          <w:sz w:val="28"/>
          <w:szCs w:val="28"/>
        </w:rPr>
        <w:t>В соответствии со статьей 221 БК РФ порядок составления, утвер</w:t>
      </w:r>
      <w:r>
        <w:rPr>
          <w:spacing w:val="-5"/>
          <w:sz w:val="28"/>
          <w:szCs w:val="28"/>
        </w:rPr>
        <w:softHyphen/>
        <w:t>ждения и ведения бюджетной сметы определяет главный распоряди</w:t>
      </w:r>
      <w:r>
        <w:rPr>
          <w:spacing w:val="-5"/>
          <w:sz w:val="28"/>
          <w:szCs w:val="28"/>
        </w:rPr>
        <w:softHyphen/>
      </w:r>
      <w:r>
        <w:rPr>
          <w:spacing w:val="-2"/>
          <w:sz w:val="28"/>
          <w:szCs w:val="28"/>
        </w:rPr>
        <w:t xml:space="preserve">тель бюджетных средств, в ведении которого находится бюджетное </w:t>
      </w:r>
      <w:r>
        <w:rPr>
          <w:spacing w:val="-3"/>
          <w:sz w:val="28"/>
          <w:szCs w:val="28"/>
        </w:rPr>
        <w:t>учреждение, а общие требования устанавливает Минфин России.</w:t>
      </w:r>
    </w:p>
    <w:p w:rsidR="00393A94" w:rsidRDefault="00393A94" w:rsidP="00251028">
      <w:pPr>
        <w:shd w:val="clear" w:color="auto" w:fill="FFFFFF"/>
        <w:spacing w:line="360" w:lineRule="auto"/>
        <w:ind w:firstLine="900"/>
        <w:jc w:val="both"/>
        <w:rPr>
          <w:sz w:val="28"/>
          <w:szCs w:val="28"/>
        </w:rPr>
      </w:pPr>
      <w:r>
        <w:rPr>
          <w:bCs/>
          <w:spacing w:val="-2"/>
          <w:sz w:val="28"/>
          <w:szCs w:val="28"/>
        </w:rPr>
        <w:t xml:space="preserve"> </w:t>
      </w:r>
      <w:r>
        <w:rPr>
          <w:spacing w:val="-3"/>
          <w:sz w:val="28"/>
          <w:szCs w:val="28"/>
        </w:rPr>
        <w:t>Учреждение составляет смету на основании расчетных показате</w:t>
      </w:r>
      <w:r>
        <w:rPr>
          <w:spacing w:val="-3"/>
          <w:sz w:val="28"/>
          <w:szCs w:val="28"/>
        </w:rPr>
        <w:softHyphen/>
      </w:r>
      <w:r>
        <w:rPr>
          <w:spacing w:val="-4"/>
          <w:sz w:val="28"/>
          <w:szCs w:val="28"/>
        </w:rPr>
        <w:t xml:space="preserve">лей, характеризующих его деятельность, и доведенных ему объемов </w:t>
      </w:r>
      <w:r>
        <w:rPr>
          <w:sz w:val="28"/>
          <w:szCs w:val="28"/>
        </w:rPr>
        <w:t>ЛБО. Расчетные показатели на очередной финансовый год разра</w:t>
      </w:r>
      <w:r>
        <w:rPr>
          <w:sz w:val="28"/>
          <w:szCs w:val="28"/>
        </w:rPr>
        <w:softHyphen/>
      </w:r>
      <w:r>
        <w:rPr>
          <w:spacing w:val="-1"/>
          <w:sz w:val="28"/>
          <w:szCs w:val="28"/>
        </w:rPr>
        <w:t xml:space="preserve">батывает и устанавливает (согласовывает) главный распорядитель </w:t>
      </w:r>
      <w:r>
        <w:rPr>
          <w:sz w:val="28"/>
          <w:szCs w:val="28"/>
        </w:rPr>
        <w:t xml:space="preserve">(распорядитель). </w:t>
      </w:r>
    </w:p>
    <w:p w:rsidR="00393A94" w:rsidRDefault="00393A94" w:rsidP="00251028">
      <w:pPr>
        <w:shd w:val="clear" w:color="auto" w:fill="FFFFFF"/>
        <w:spacing w:line="360" w:lineRule="auto"/>
        <w:ind w:firstLine="900"/>
        <w:jc w:val="both"/>
        <w:rPr>
          <w:sz w:val="28"/>
          <w:szCs w:val="28"/>
        </w:rPr>
      </w:pPr>
      <w:r>
        <w:rPr>
          <w:sz w:val="28"/>
          <w:szCs w:val="28"/>
        </w:rPr>
        <w:t>Утвержденные показатели бюджетной сметы должны соответ</w:t>
      </w:r>
      <w:r>
        <w:rPr>
          <w:sz w:val="28"/>
          <w:szCs w:val="28"/>
        </w:rPr>
        <w:softHyphen/>
        <w:t>ствовать доведенным до учреждения лимитам бюджетных обяза</w:t>
      </w:r>
      <w:r>
        <w:rPr>
          <w:sz w:val="28"/>
          <w:szCs w:val="28"/>
        </w:rPr>
        <w:softHyphen/>
        <w:t xml:space="preserve">тельств на принятие и (или) исполнение бюджетных обязательств по обеспечению выполнения функций бюджетного учреждения. </w:t>
      </w:r>
      <w:r>
        <w:rPr>
          <w:spacing w:val="-3"/>
          <w:sz w:val="28"/>
          <w:szCs w:val="28"/>
        </w:rPr>
        <w:t>Показатели сметы распределяются по кодам классификации рас</w:t>
      </w:r>
      <w:r>
        <w:rPr>
          <w:spacing w:val="-3"/>
          <w:sz w:val="28"/>
          <w:szCs w:val="28"/>
        </w:rPr>
        <w:softHyphen/>
      </w:r>
      <w:r>
        <w:rPr>
          <w:spacing w:val="-2"/>
          <w:sz w:val="28"/>
          <w:szCs w:val="28"/>
        </w:rPr>
        <w:t xml:space="preserve">ходов бюджетов бюджетной классификации РФ. При этом </w:t>
      </w:r>
      <w:r>
        <w:rPr>
          <w:bCs/>
          <w:spacing w:val="-2"/>
          <w:sz w:val="28"/>
          <w:szCs w:val="28"/>
        </w:rPr>
        <w:t>расходы детализируются до кодов статей (подстатей) КОСГУ</w:t>
      </w:r>
      <w:r w:rsidR="00461E15" w:rsidRPr="00461E15">
        <w:rPr>
          <w:bCs/>
          <w:spacing w:val="-2"/>
          <w:sz w:val="28"/>
          <w:szCs w:val="28"/>
        </w:rPr>
        <w:t xml:space="preserve"> [26, </w:t>
      </w:r>
      <w:r w:rsidR="00461E15">
        <w:rPr>
          <w:bCs/>
          <w:spacing w:val="-2"/>
          <w:sz w:val="28"/>
          <w:szCs w:val="28"/>
          <w:lang w:val="en-US"/>
        </w:rPr>
        <w:t>c</w:t>
      </w:r>
      <w:r w:rsidR="00461E15" w:rsidRPr="00461E15">
        <w:rPr>
          <w:bCs/>
          <w:spacing w:val="-2"/>
          <w:sz w:val="28"/>
          <w:szCs w:val="28"/>
        </w:rPr>
        <w:t xml:space="preserve"> 34]</w:t>
      </w:r>
      <w:r>
        <w:rPr>
          <w:bCs/>
          <w:spacing w:val="-2"/>
          <w:sz w:val="28"/>
          <w:szCs w:val="28"/>
        </w:rPr>
        <w:t>. Характеристика статей расходов в бюджетной смете учреждения приведена в приложении 1.</w:t>
      </w:r>
      <w:r>
        <w:rPr>
          <w:sz w:val="28"/>
          <w:szCs w:val="28"/>
        </w:rPr>
        <w:t xml:space="preserve"> </w:t>
      </w:r>
    </w:p>
    <w:p w:rsidR="00393A94" w:rsidRDefault="00393A94" w:rsidP="00251028">
      <w:pPr>
        <w:shd w:val="clear" w:color="auto" w:fill="FFFFFF"/>
        <w:spacing w:line="360" w:lineRule="auto"/>
        <w:ind w:firstLine="900"/>
        <w:jc w:val="both"/>
        <w:rPr>
          <w:sz w:val="28"/>
          <w:szCs w:val="28"/>
        </w:rPr>
      </w:pPr>
      <w:r>
        <w:rPr>
          <w:sz w:val="28"/>
          <w:szCs w:val="28"/>
        </w:rPr>
        <w:t>Под ведением бюджетной сметы понимается внесение измене</w:t>
      </w:r>
      <w:r>
        <w:rPr>
          <w:sz w:val="28"/>
          <w:szCs w:val="28"/>
        </w:rPr>
        <w:softHyphen/>
      </w:r>
      <w:r>
        <w:rPr>
          <w:spacing w:val="-1"/>
          <w:sz w:val="28"/>
          <w:szCs w:val="28"/>
        </w:rPr>
        <w:t xml:space="preserve">ний в смету в пределах доведенных учреждению объемов лимитов </w:t>
      </w:r>
      <w:r>
        <w:rPr>
          <w:sz w:val="28"/>
          <w:szCs w:val="28"/>
        </w:rPr>
        <w:t>бюджетных обязательств. При этом утверждается увеличение или уменьшение объемов сметных назначений, которое происходит в следующих случаях:</w:t>
      </w:r>
    </w:p>
    <w:p w:rsidR="00393A94" w:rsidRDefault="00393A94" w:rsidP="00251028">
      <w:pPr>
        <w:widowControl w:val="0"/>
        <w:numPr>
          <w:ilvl w:val="0"/>
          <w:numId w:val="2"/>
        </w:numPr>
        <w:shd w:val="clear" w:color="auto" w:fill="FFFFFF"/>
        <w:tabs>
          <w:tab w:val="left" w:pos="523"/>
        </w:tabs>
        <w:autoSpaceDE w:val="0"/>
        <w:autoSpaceDN w:val="0"/>
        <w:adjustRightInd w:val="0"/>
        <w:spacing w:before="14" w:line="360" w:lineRule="auto"/>
        <w:ind w:right="14" w:firstLine="900"/>
        <w:jc w:val="both"/>
        <w:rPr>
          <w:sz w:val="28"/>
          <w:szCs w:val="28"/>
        </w:rPr>
      </w:pPr>
      <w:r>
        <w:rPr>
          <w:sz w:val="28"/>
          <w:szCs w:val="28"/>
        </w:rPr>
        <w:t>изменяется объем лимитов бюджетных обязательств, дове</w:t>
      </w:r>
      <w:r>
        <w:rPr>
          <w:sz w:val="28"/>
          <w:szCs w:val="28"/>
        </w:rPr>
        <w:softHyphen/>
        <w:t>денный учреждению в установленном порядке;</w:t>
      </w:r>
    </w:p>
    <w:p w:rsidR="00393A94" w:rsidRDefault="00393A94" w:rsidP="00251028">
      <w:pPr>
        <w:widowControl w:val="0"/>
        <w:numPr>
          <w:ilvl w:val="0"/>
          <w:numId w:val="2"/>
        </w:numPr>
        <w:shd w:val="clear" w:color="auto" w:fill="FFFFFF"/>
        <w:tabs>
          <w:tab w:val="left" w:pos="523"/>
        </w:tabs>
        <w:autoSpaceDE w:val="0"/>
        <w:autoSpaceDN w:val="0"/>
        <w:adjustRightInd w:val="0"/>
        <w:spacing w:line="360" w:lineRule="auto"/>
        <w:ind w:right="10" w:firstLine="900"/>
        <w:jc w:val="both"/>
        <w:rPr>
          <w:sz w:val="28"/>
          <w:szCs w:val="28"/>
        </w:rPr>
      </w:pPr>
      <w:r>
        <w:rPr>
          <w:sz w:val="28"/>
          <w:szCs w:val="28"/>
        </w:rPr>
        <w:t>изменяется распределение сметных назначений по кодам классификации расходов (кроме кодов КОСГУ), что требует изме</w:t>
      </w:r>
      <w:r>
        <w:rPr>
          <w:sz w:val="28"/>
          <w:szCs w:val="28"/>
        </w:rPr>
        <w:softHyphen/>
        <w:t>нения показателей бюджетной росписи главного распорядителя и лимитов бюджетных обязательств;</w:t>
      </w:r>
    </w:p>
    <w:p w:rsidR="00393A94" w:rsidRDefault="00393A94" w:rsidP="00251028">
      <w:pPr>
        <w:widowControl w:val="0"/>
        <w:numPr>
          <w:ilvl w:val="0"/>
          <w:numId w:val="2"/>
        </w:numPr>
        <w:shd w:val="clear" w:color="auto" w:fill="FFFFFF"/>
        <w:tabs>
          <w:tab w:val="left" w:pos="523"/>
        </w:tabs>
        <w:autoSpaceDE w:val="0"/>
        <w:autoSpaceDN w:val="0"/>
        <w:adjustRightInd w:val="0"/>
        <w:spacing w:before="5" w:line="360" w:lineRule="auto"/>
        <w:ind w:right="14" w:firstLine="900"/>
        <w:jc w:val="both"/>
        <w:rPr>
          <w:sz w:val="28"/>
          <w:szCs w:val="28"/>
        </w:rPr>
      </w:pPr>
      <w:r>
        <w:rPr>
          <w:sz w:val="28"/>
          <w:szCs w:val="28"/>
        </w:rPr>
        <w:t>изменяется распределение сметных назначений по кодам КОСГУ, не требующее изменения показателей бюджетной роспи</w:t>
      </w:r>
      <w:r>
        <w:rPr>
          <w:sz w:val="28"/>
          <w:szCs w:val="28"/>
        </w:rPr>
        <w:softHyphen/>
        <w:t>си главного распорядителя и утвержденного объема ЛБО;</w:t>
      </w:r>
    </w:p>
    <w:p w:rsidR="00393A94" w:rsidRDefault="00393A94" w:rsidP="00251028">
      <w:pPr>
        <w:widowControl w:val="0"/>
        <w:numPr>
          <w:ilvl w:val="0"/>
          <w:numId w:val="2"/>
        </w:numPr>
        <w:shd w:val="clear" w:color="auto" w:fill="FFFFFF"/>
        <w:tabs>
          <w:tab w:val="left" w:pos="523"/>
        </w:tabs>
        <w:autoSpaceDE w:val="0"/>
        <w:autoSpaceDN w:val="0"/>
        <w:adjustRightInd w:val="0"/>
        <w:spacing w:line="360" w:lineRule="auto"/>
        <w:ind w:right="14" w:firstLine="900"/>
        <w:jc w:val="both"/>
        <w:rPr>
          <w:sz w:val="28"/>
          <w:szCs w:val="28"/>
        </w:rPr>
      </w:pPr>
      <w:r>
        <w:rPr>
          <w:sz w:val="28"/>
          <w:szCs w:val="28"/>
        </w:rPr>
        <w:t>изменяется распределение сметных назначений по кодам КОСГУ, требующее изменения утвержденного объема ЛБО;</w:t>
      </w:r>
    </w:p>
    <w:p w:rsidR="00393A94" w:rsidRDefault="00393A94" w:rsidP="00251028">
      <w:pPr>
        <w:widowControl w:val="0"/>
        <w:numPr>
          <w:ilvl w:val="0"/>
          <w:numId w:val="2"/>
        </w:numPr>
        <w:shd w:val="clear" w:color="auto" w:fill="FFFFFF"/>
        <w:tabs>
          <w:tab w:val="left" w:pos="523"/>
        </w:tabs>
        <w:autoSpaceDE w:val="0"/>
        <w:autoSpaceDN w:val="0"/>
        <w:adjustRightInd w:val="0"/>
        <w:spacing w:line="360" w:lineRule="auto"/>
        <w:ind w:right="24" w:firstLine="900"/>
        <w:jc w:val="both"/>
        <w:rPr>
          <w:sz w:val="28"/>
          <w:szCs w:val="28"/>
        </w:rPr>
      </w:pPr>
      <w:r>
        <w:rPr>
          <w:sz w:val="28"/>
          <w:szCs w:val="28"/>
        </w:rPr>
        <w:t>изменяется распределение сметных назначений по дополните</w:t>
      </w:r>
      <w:r>
        <w:rPr>
          <w:spacing w:val="-1"/>
          <w:sz w:val="28"/>
          <w:szCs w:val="28"/>
        </w:rPr>
        <w:t>льным кодам аналитических показателей, не требующее измене</w:t>
      </w:r>
      <w:r>
        <w:rPr>
          <w:spacing w:val="-1"/>
          <w:sz w:val="28"/>
          <w:szCs w:val="28"/>
        </w:rPr>
        <w:softHyphen/>
      </w:r>
      <w:r>
        <w:rPr>
          <w:sz w:val="28"/>
          <w:szCs w:val="28"/>
        </w:rPr>
        <w:t>ния показателей бюджетной росписи главного распорядителя и утвержденного объема ЛБО.</w:t>
      </w:r>
    </w:p>
    <w:p w:rsidR="00393A94" w:rsidRDefault="00393A94" w:rsidP="00251028">
      <w:pPr>
        <w:shd w:val="clear" w:color="auto" w:fill="FFFFFF"/>
        <w:spacing w:before="110" w:line="360" w:lineRule="auto"/>
        <w:ind w:right="5" w:firstLine="900"/>
        <w:jc w:val="both"/>
        <w:rPr>
          <w:sz w:val="28"/>
          <w:szCs w:val="28"/>
        </w:rPr>
      </w:pPr>
      <w:r>
        <w:rPr>
          <w:sz w:val="28"/>
          <w:szCs w:val="28"/>
        </w:rPr>
        <w:t>По внебюджетной деятельности бюджетной организации также составляется смета доходов и расходов на текущий финансовый год. Бюджетное учреждение осуществляет операции ее средствами от приносящей доход деятельности в установленном финансовым органом порядке в соответствии со сметой доходов и расходов, которая должна представляться в орган Федерального казначейства</w:t>
      </w:r>
      <w:r w:rsidR="00DC0CC1" w:rsidRPr="00DC0CC1">
        <w:rPr>
          <w:sz w:val="28"/>
          <w:szCs w:val="28"/>
        </w:rPr>
        <w:t xml:space="preserve"> [12, </w:t>
      </w:r>
      <w:r w:rsidR="00DC0CC1">
        <w:rPr>
          <w:sz w:val="28"/>
          <w:szCs w:val="28"/>
          <w:lang w:val="en-US"/>
        </w:rPr>
        <w:t>c</w:t>
      </w:r>
      <w:r w:rsidR="00DC0CC1" w:rsidRPr="00DC0CC1">
        <w:rPr>
          <w:sz w:val="28"/>
          <w:szCs w:val="28"/>
        </w:rPr>
        <w:t>. 93]</w:t>
      </w:r>
      <w:r>
        <w:rPr>
          <w:sz w:val="28"/>
          <w:szCs w:val="28"/>
        </w:rPr>
        <w:t>.</w:t>
      </w:r>
    </w:p>
    <w:p w:rsidR="00393A94" w:rsidRDefault="00393A94" w:rsidP="00251028">
      <w:pPr>
        <w:shd w:val="clear" w:color="auto" w:fill="FFFFFF"/>
        <w:spacing w:line="360" w:lineRule="auto"/>
        <w:ind w:right="10" w:firstLine="900"/>
        <w:jc w:val="both"/>
        <w:rPr>
          <w:sz w:val="28"/>
          <w:szCs w:val="28"/>
        </w:rPr>
      </w:pPr>
      <w:r>
        <w:rPr>
          <w:spacing w:val="-2"/>
          <w:sz w:val="28"/>
          <w:szCs w:val="28"/>
        </w:rPr>
        <w:t>В доходную часть сметы включаются ожидаемые в финансовом году посту</w:t>
      </w:r>
      <w:r>
        <w:rPr>
          <w:spacing w:val="-2"/>
          <w:sz w:val="28"/>
          <w:szCs w:val="28"/>
        </w:rPr>
        <w:softHyphen/>
      </w:r>
      <w:r>
        <w:rPr>
          <w:sz w:val="28"/>
          <w:szCs w:val="28"/>
        </w:rPr>
        <w:t xml:space="preserve">пления денежных средств от приносящей доход деятельности (по всем источникам) и остаток средств на начало </w:t>
      </w:r>
      <w:smartTag w:uri="urn:schemas-microsoft-com:office:smarttags" w:element="metricconverter">
        <w:smartTagPr>
          <w:attr w:name="ProductID" w:val="2008 г"/>
        </w:smartTagPr>
        <w:r>
          <w:rPr>
            <w:sz w:val="28"/>
            <w:szCs w:val="28"/>
          </w:rPr>
          <w:t>2008 г</w:t>
        </w:r>
      </w:smartTag>
      <w:r>
        <w:rPr>
          <w:sz w:val="28"/>
          <w:szCs w:val="28"/>
        </w:rPr>
        <w:t xml:space="preserve">. Средства распределяются согласно структуре классификаций доходов бюджетов РФ и источников внутреннего финансирования дефицитов бюджетов РФ. При этом приводятся только те коды классификаций, по которым учреждение планирует доходы и поступления. </w:t>
      </w:r>
      <w:r>
        <w:rPr>
          <w:spacing w:val="-1"/>
          <w:sz w:val="28"/>
          <w:szCs w:val="28"/>
        </w:rPr>
        <w:t xml:space="preserve">У учреждения могут быть поступления средств от деятельности </w:t>
      </w:r>
      <w:r>
        <w:rPr>
          <w:spacing w:val="-5"/>
          <w:sz w:val="28"/>
          <w:szCs w:val="28"/>
        </w:rPr>
        <w:t xml:space="preserve">не предусмотренной в «Разрешении на открытие лицевого счета для </w:t>
      </w:r>
      <w:r>
        <w:rPr>
          <w:spacing w:val="-2"/>
          <w:sz w:val="28"/>
          <w:szCs w:val="28"/>
        </w:rPr>
        <w:t>учета операций со средствами, полученными от приносящей доход. деятельности, в территориальных органах Федерального казначей</w:t>
      </w:r>
      <w:r>
        <w:rPr>
          <w:sz w:val="28"/>
          <w:szCs w:val="28"/>
        </w:rPr>
        <w:t xml:space="preserve">ства». </w:t>
      </w:r>
      <w:r>
        <w:rPr>
          <w:spacing w:val="-2"/>
          <w:sz w:val="28"/>
          <w:szCs w:val="28"/>
        </w:rPr>
        <w:t>Такие поступления учитываются в смете доходов и расходов со</w:t>
      </w:r>
      <w:r>
        <w:rPr>
          <w:sz w:val="28"/>
          <w:szCs w:val="28"/>
        </w:rPr>
        <w:t xml:space="preserve">гласно структуре указанных классификаций. Расходовать их можно после внесения в установленном порядке изменений в «Разрешение». </w:t>
      </w:r>
      <w:r>
        <w:rPr>
          <w:spacing w:val="-4"/>
          <w:sz w:val="28"/>
          <w:szCs w:val="28"/>
        </w:rPr>
        <w:t xml:space="preserve">Расходы в смете распределяются согласно структуре КОСГУ, без </w:t>
      </w:r>
      <w:r>
        <w:rPr>
          <w:sz w:val="28"/>
          <w:szCs w:val="28"/>
        </w:rPr>
        <w:t>отнесения к конкретным источникам образования средств. Расхо</w:t>
      </w:r>
      <w:r>
        <w:rPr>
          <w:spacing w:val="-2"/>
          <w:sz w:val="28"/>
          <w:szCs w:val="28"/>
        </w:rPr>
        <w:t>ды должны быть предусмотрены в «Разрешении».</w:t>
      </w:r>
    </w:p>
    <w:p w:rsidR="00393A94" w:rsidRDefault="00393A94" w:rsidP="00251028">
      <w:pPr>
        <w:shd w:val="clear" w:color="auto" w:fill="FFFFFF"/>
        <w:spacing w:line="360" w:lineRule="auto"/>
        <w:ind w:right="67" w:firstLine="900"/>
        <w:jc w:val="both"/>
        <w:rPr>
          <w:sz w:val="28"/>
          <w:szCs w:val="28"/>
        </w:rPr>
      </w:pPr>
      <w:r>
        <w:rPr>
          <w:spacing w:val="-1"/>
          <w:sz w:val="28"/>
          <w:szCs w:val="28"/>
        </w:rPr>
        <w:t>В расходной части сметы приводятся только те статьи и подста</w:t>
      </w:r>
      <w:r>
        <w:rPr>
          <w:sz w:val="28"/>
          <w:szCs w:val="28"/>
        </w:rPr>
        <w:t>тьи расходов КОСГУ, по которым учреждение планирует затраты</w:t>
      </w:r>
      <w:r w:rsidR="00461E15" w:rsidRPr="00461E15">
        <w:rPr>
          <w:sz w:val="28"/>
          <w:szCs w:val="28"/>
        </w:rPr>
        <w:t xml:space="preserve"> [21, </w:t>
      </w:r>
      <w:r w:rsidR="00461E15">
        <w:rPr>
          <w:sz w:val="28"/>
          <w:szCs w:val="28"/>
          <w:lang w:val="en-US"/>
        </w:rPr>
        <w:t>c</w:t>
      </w:r>
      <w:r w:rsidR="00461E15" w:rsidRPr="00461E15">
        <w:rPr>
          <w:sz w:val="28"/>
          <w:szCs w:val="28"/>
        </w:rPr>
        <w:t>. 81]</w:t>
      </w:r>
      <w:r>
        <w:rPr>
          <w:sz w:val="28"/>
          <w:szCs w:val="28"/>
        </w:rPr>
        <w:t>.</w:t>
      </w:r>
    </w:p>
    <w:p w:rsidR="0072590D" w:rsidRDefault="0072590D" w:rsidP="0072590D">
      <w:pPr>
        <w:spacing w:line="360" w:lineRule="auto"/>
        <w:jc w:val="center"/>
        <w:rPr>
          <w:b/>
          <w:sz w:val="28"/>
          <w:szCs w:val="28"/>
        </w:rPr>
      </w:pPr>
    </w:p>
    <w:p w:rsidR="0072590D" w:rsidRDefault="0072590D" w:rsidP="0072590D">
      <w:pPr>
        <w:spacing w:line="360" w:lineRule="auto"/>
        <w:ind w:firstLine="720"/>
        <w:jc w:val="center"/>
        <w:rPr>
          <w:color w:val="000000"/>
          <w:sz w:val="28"/>
          <w:szCs w:val="28"/>
        </w:rPr>
      </w:pPr>
      <w:r>
        <w:rPr>
          <w:b/>
          <w:bCs/>
          <w:color w:val="000000"/>
          <w:sz w:val="28"/>
          <w:szCs w:val="28"/>
        </w:rPr>
        <w:t>1.3. Особенности анализа финансового состояния бюджетной организация</w:t>
      </w:r>
    </w:p>
    <w:p w:rsidR="0072590D" w:rsidRDefault="0072590D" w:rsidP="0072590D">
      <w:pPr>
        <w:spacing w:line="360" w:lineRule="auto"/>
        <w:ind w:firstLine="720"/>
        <w:jc w:val="both"/>
        <w:rPr>
          <w:color w:val="000000"/>
          <w:sz w:val="28"/>
          <w:szCs w:val="28"/>
        </w:rPr>
      </w:pPr>
      <w:r>
        <w:rPr>
          <w:color w:val="000000"/>
          <w:sz w:val="28"/>
          <w:szCs w:val="28"/>
        </w:rPr>
        <w:t xml:space="preserve">Финансовое состояние - это совокупность показателей, отражающих наличие, размещение и использование финансовых ресурсов. </w:t>
      </w:r>
    </w:p>
    <w:p w:rsidR="0072590D" w:rsidRDefault="0072590D" w:rsidP="0072590D">
      <w:pPr>
        <w:spacing w:line="360" w:lineRule="auto"/>
        <w:ind w:firstLine="720"/>
        <w:jc w:val="both"/>
        <w:rPr>
          <w:color w:val="000000"/>
          <w:sz w:val="28"/>
          <w:szCs w:val="28"/>
        </w:rPr>
      </w:pPr>
      <w:r>
        <w:rPr>
          <w:color w:val="000000"/>
          <w:sz w:val="28"/>
          <w:szCs w:val="28"/>
        </w:rPr>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72590D" w:rsidRDefault="0072590D" w:rsidP="0072590D">
      <w:pPr>
        <w:spacing w:line="360" w:lineRule="auto"/>
        <w:ind w:firstLine="720"/>
        <w:jc w:val="both"/>
        <w:rPr>
          <w:color w:val="000000"/>
          <w:sz w:val="28"/>
          <w:szCs w:val="28"/>
        </w:rPr>
      </w:pPr>
      <w:r>
        <w:rPr>
          <w:color w:val="000000"/>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72590D" w:rsidRDefault="0072590D" w:rsidP="0072590D">
      <w:pPr>
        <w:spacing w:line="360" w:lineRule="auto"/>
        <w:ind w:firstLine="720"/>
        <w:jc w:val="both"/>
        <w:rPr>
          <w:color w:val="000000"/>
          <w:sz w:val="28"/>
          <w:szCs w:val="28"/>
        </w:rPr>
      </w:pPr>
      <w:r>
        <w:rPr>
          <w:color w:val="000000"/>
          <w:sz w:val="28"/>
          <w:szCs w:val="28"/>
        </w:rPr>
        <w:t xml:space="preserve">- имущественное состояние предприятия; </w:t>
      </w:r>
    </w:p>
    <w:p w:rsidR="0072590D" w:rsidRDefault="0072590D" w:rsidP="0072590D">
      <w:pPr>
        <w:spacing w:line="360" w:lineRule="auto"/>
        <w:ind w:firstLine="720"/>
        <w:jc w:val="both"/>
        <w:rPr>
          <w:color w:val="000000"/>
          <w:sz w:val="28"/>
          <w:szCs w:val="28"/>
        </w:rPr>
      </w:pPr>
      <w:r>
        <w:rPr>
          <w:color w:val="000000"/>
          <w:sz w:val="28"/>
          <w:szCs w:val="28"/>
        </w:rPr>
        <w:t>- степень предпринимательского риска;</w:t>
      </w:r>
    </w:p>
    <w:p w:rsidR="0072590D" w:rsidRDefault="0072590D" w:rsidP="0072590D">
      <w:pPr>
        <w:spacing w:line="360" w:lineRule="auto"/>
        <w:ind w:firstLine="720"/>
        <w:jc w:val="both"/>
        <w:rPr>
          <w:color w:val="000000"/>
          <w:sz w:val="28"/>
          <w:szCs w:val="28"/>
        </w:rPr>
      </w:pPr>
      <w:r>
        <w:rPr>
          <w:color w:val="000000"/>
          <w:sz w:val="28"/>
          <w:szCs w:val="28"/>
        </w:rPr>
        <w:t>- достаточность капитала для текущей деятельности и долгосрочных инвестиций;</w:t>
      </w:r>
    </w:p>
    <w:p w:rsidR="0072590D" w:rsidRDefault="0072590D" w:rsidP="0072590D">
      <w:pPr>
        <w:spacing w:line="360" w:lineRule="auto"/>
        <w:ind w:firstLine="720"/>
        <w:jc w:val="both"/>
        <w:rPr>
          <w:color w:val="000000"/>
          <w:sz w:val="28"/>
          <w:szCs w:val="28"/>
        </w:rPr>
      </w:pPr>
      <w:r>
        <w:rPr>
          <w:color w:val="000000"/>
          <w:sz w:val="28"/>
          <w:szCs w:val="28"/>
        </w:rPr>
        <w:t>- потребность в дополнительных источниках финансирования;</w:t>
      </w:r>
    </w:p>
    <w:p w:rsidR="0072590D" w:rsidRDefault="0072590D" w:rsidP="0072590D">
      <w:pPr>
        <w:spacing w:line="360" w:lineRule="auto"/>
        <w:ind w:firstLine="720"/>
        <w:jc w:val="both"/>
        <w:rPr>
          <w:color w:val="000000"/>
          <w:sz w:val="28"/>
          <w:szCs w:val="28"/>
        </w:rPr>
      </w:pPr>
      <w:r>
        <w:rPr>
          <w:color w:val="000000"/>
          <w:sz w:val="28"/>
          <w:szCs w:val="28"/>
        </w:rPr>
        <w:t>- способность к наращиванию капитала;</w:t>
      </w:r>
    </w:p>
    <w:p w:rsidR="0072590D" w:rsidRDefault="0072590D" w:rsidP="0072590D">
      <w:pPr>
        <w:spacing w:line="360" w:lineRule="auto"/>
        <w:ind w:firstLine="720"/>
        <w:jc w:val="both"/>
        <w:rPr>
          <w:color w:val="000000"/>
          <w:sz w:val="28"/>
          <w:szCs w:val="28"/>
        </w:rPr>
      </w:pPr>
      <w:r>
        <w:rPr>
          <w:color w:val="000000"/>
          <w:sz w:val="28"/>
          <w:szCs w:val="28"/>
        </w:rPr>
        <w:t>- рациональность привлечения заемных средств;</w:t>
      </w:r>
    </w:p>
    <w:p w:rsidR="0072590D" w:rsidRDefault="0072590D" w:rsidP="0072590D">
      <w:pPr>
        <w:spacing w:line="360" w:lineRule="auto"/>
        <w:ind w:firstLine="720"/>
        <w:jc w:val="both"/>
        <w:rPr>
          <w:color w:val="000000"/>
          <w:sz w:val="28"/>
          <w:szCs w:val="28"/>
        </w:rPr>
      </w:pPr>
      <w:r>
        <w:rPr>
          <w:color w:val="000000"/>
          <w:sz w:val="28"/>
          <w:szCs w:val="28"/>
        </w:rPr>
        <w:t>- обоснованность политики распределения и использования прибыли</w:t>
      </w:r>
      <w:r w:rsidR="00461E15" w:rsidRPr="00461E15">
        <w:rPr>
          <w:color w:val="000000"/>
          <w:sz w:val="28"/>
          <w:szCs w:val="28"/>
        </w:rPr>
        <w:t xml:space="preserve"> [5, </w:t>
      </w:r>
      <w:r w:rsidR="00461E15">
        <w:rPr>
          <w:color w:val="000000"/>
          <w:sz w:val="28"/>
          <w:szCs w:val="28"/>
          <w:lang w:val="en-US"/>
        </w:rPr>
        <w:t>c</w:t>
      </w:r>
      <w:r w:rsidR="00461E15" w:rsidRPr="00461E15">
        <w:rPr>
          <w:color w:val="000000"/>
          <w:sz w:val="28"/>
          <w:szCs w:val="28"/>
        </w:rPr>
        <w:t>.56]</w:t>
      </w:r>
      <w:r>
        <w:rPr>
          <w:color w:val="000000"/>
          <w:sz w:val="28"/>
          <w:szCs w:val="28"/>
        </w:rPr>
        <w:t xml:space="preserve">. </w:t>
      </w:r>
    </w:p>
    <w:p w:rsidR="0072590D" w:rsidRDefault="0072590D" w:rsidP="0072590D">
      <w:pPr>
        <w:spacing w:line="360" w:lineRule="auto"/>
        <w:ind w:firstLine="720"/>
        <w:jc w:val="both"/>
        <w:rPr>
          <w:color w:val="000000"/>
          <w:sz w:val="28"/>
          <w:szCs w:val="28"/>
        </w:rPr>
      </w:pPr>
      <w:r>
        <w:rPr>
          <w:color w:val="000000"/>
          <w:sz w:val="28"/>
          <w:szCs w:val="28"/>
        </w:rPr>
        <w:t>Основу информационного обеспечения анализа финансового состояния должна составить бухгалтерская отчетность, которая является единой для организации всех отраслей и форм собственности.</w:t>
      </w:r>
    </w:p>
    <w:p w:rsidR="0072590D" w:rsidRDefault="0072590D" w:rsidP="0072590D">
      <w:pPr>
        <w:spacing w:line="360" w:lineRule="auto"/>
        <w:ind w:firstLine="720"/>
        <w:jc w:val="both"/>
        <w:rPr>
          <w:color w:val="000000"/>
          <w:sz w:val="28"/>
          <w:szCs w:val="28"/>
        </w:rPr>
      </w:pPr>
      <w:r>
        <w:rPr>
          <w:color w:val="000000"/>
          <w:sz w:val="28"/>
          <w:szCs w:val="28"/>
        </w:rPr>
        <w:t>Некоммерческие организации предоставляют отчетность, установленную законодательством и нормативными актами для юридических лиц, в органы статистики, государственные внебюджетные фонды, в налоговые органы.</w:t>
      </w:r>
    </w:p>
    <w:p w:rsidR="0072590D" w:rsidRDefault="0072590D" w:rsidP="0072590D">
      <w:pPr>
        <w:spacing w:line="360" w:lineRule="auto"/>
        <w:ind w:firstLine="720"/>
        <w:jc w:val="both"/>
        <w:rPr>
          <w:color w:val="000000"/>
          <w:sz w:val="28"/>
          <w:szCs w:val="28"/>
        </w:rPr>
      </w:pPr>
      <w:r>
        <w:rPr>
          <w:color w:val="000000"/>
          <w:sz w:val="28"/>
          <w:szCs w:val="28"/>
        </w:rPr>
        <w:t>Некоммерческие организации должны составлять на основе данных синтетического и аналитического учета бухгалтерскую отчетность (п.1 ст.13 ФЗ № 129 ФЗ) и предоставлять ее в налоговые органы и органы статистики. Годовая бухгалтерская отчетность состоит из:</w:t>
      </w:r>
    </w:p>
    <w:p w:rsidR="0072590D" w:rsidRDefault="0072590D" w:rsidP="0072590D">
      <w:pPr>
        <w:spacing w:line="360" w:lineRule="auto"/>
        <w:ind w:firstLine="720"/>
        <w:jc w:val="both"/>
        <w:rPr>
          <w:color w:val="000000"/>
          <w:sz w:val="28"/>
          <w:szCs w:val="28"/>
        </w:rPr>
      </w:pPr>
      <w:r>
        <w:rPr>
          <w:color w:val="000000"/>
          <w:sz w:val="28"/>
          <w:szCs w:val="28"/>
        </w:rPr>
        <w:t>· бухгалтерского баланса (форма № 1);</w:t>
      </w:r>
    </w:p>
    <w:p w:rsidR="0072590D" w:rsidRDefault="0072590D" w:rsidP="0072590D">
      <w:pPr>
        <w:spacing w:line="360" w:lineRule="auto"/>
        <w:ind w:firstLine="720"/>
        <w:jc w:val="both"/>
        <w:rPr>
          <w:color w:val="000000"/>
          <w:sz w:val="28"/>
          <w:szCs w:val="28"/>
        </w:rPr>
      </w:pPr>
      <w:r>
        <w:rPr>
          <w:color w:val="000000"/>
          <w:sz w:val="28"/>
          <w:szCs w:val="28"/>
        </w:rPr>
        <w:t>· отчета о прибылях и убытках (форма № 2);</w:t>
      </w:r>
    </w:p>
    <w:p w:rsidR="0072590D" w:rsidRDefault="0072590D" w:rsidP="0072590D">
      <w:pPr>
        <w:spacing w:line="360" w:lineRule="auto"/>
        <w:ind w:firstLine="720"/>
        <w:jc w:val="both"/>
        <w:rPr>
          <w:color w:val="000000"/>
          <w:sz w:val="28"/>
          <w:szCs w:val="28"/>
        </w:rPr>
      </w:pPr>
      <w:r>
        <w:rPr>
          <w:color w:val="000000"/>
          <w:sz w:val="28"/>
          <w:szCs w:val="28"/>
        </w:rPr>
        <w:t>· отчета о движении капитала (форма № 3)</w:t>
      </w:r>
    </w:p>
    <w:p w:rsidR="0072590D" w:rsidRDefault="0072590D" w:rsidP="0072590D">
      <w:pPr>
        <w:spacing w:line="360" w:lineRule="auto"/>
        <w:ind w:firstLine="720"/>
        <w:jc w:val="both"/>
        <w:rPr>
          <w:color w:val="000000"/>
          <w:sz w:val="28"/>
          <w:szCs w:val="28"/>
        </w:rPr>
      </w:pPr>
      <w:r>
        <w:rPr>
          <w:color w:val="000000"/>
          <w:sz w:val="28"/>
          <w:szCs w:val="28"/>
        </w:rPr>
        <w:t>· отчета о движении денежных средств (форма № 4)</w:t>
      </w:r>
    </w:p>
    <w:p w:rsidR="0072590D" w:rsidRDefault="0072590D" w:rsidP="0072590D">
      <w:pPr>
        <w:spacing w:line="360" w:lineRule="auto"/>
        <w:ind w:firstLine="720"/>
        <w:jc w:val="both"/>
        <w:rPr>
          <w:color w:val="000000"/>
          <w:sz w:val="28"/>
          <w:szCs w:val="28"/>
        </w:rPr>
      </w:pPr>
      <w:r>
        <w:rPr>
          <w:color w:val="000000"/>
          <w:sz w:val="28"/>
          <w:szCs w:val="28"/>
        </w:rPr>
        <w:t>· приложения к бухгалтерскому балансу (форма № 5)</w:t>
      </w:r>
    </w:p>
    <w:p w:rsidR="0072590D" w:rsidRDefault="0072590D" w:rsidP="0072590D">
      <w:pPr>
        <w:spacing w:line="360" w:lineRule="auto"/>
        <w:ind w:firstLine="720"/>
        <w:jc w:val="both"/>
        <w:rPr>
          <w:color w:val="000000"/>
          <w:sz w:val="28"/>
          <w:szCs w:val="28"/>
        </w:rPr>
      </w:pPr>
      <w:r>
        <w:rPr>
          <w:color w:val="000000"/>
          <w:sz w:val="28"/>
          <w:szCs w:val="28"/>
        </w:rPr>
        <w:t>· отчета о целевом использовании полученных средств (форма № 6)</w:t>
      </w:r>
    </w:p>
    <w:p w:rsidR="0072590D" w:rsidRDefault="0072590D" w:rsidP="0072590D">
      <w:pPr>
        <w:spacing w:line="360" w:lineRule="auto"/>
        <w:ind w:firstLine="720"/>
        <w:jc w:val="both"/>
        <w:rPr>
          <w:color w:val="000000"/>
          <w:sz w:val="28"/>
          <w:szCs w:val="28"/>
        </w:rPr>
      </w:pPr>
      <w:r>
        <w:rPr>
          <w:color w:val="000000"/>
          <w:sz w:val="28"/>
          <w:szCs w:val="28"/>
        </w:rPr>
        <w:t>· пояснительной записки</w:t>
      </w:r>
      <w:r w:rsidR="00461E15">
        <w:rPr>
          <w:color w:val="000000"/>
          <w:sz w:val="28"/>
          <w:szCs w:val="28"/>
          <w:lang w:val="en-US"/>
        </w:rPr>
        <w:t xml:space="preserve"> [24, c. 31]</w:t>
      </w:r>
      <w:r>
        <w:rPr>
          <w:color w:val="000000"/>
          <w:sz w:val="28"/>
          <w:szCs w:val="28"/>
        </w:rPr>
        <w:t>.</w:t>
      </w:r>
    </w:p>
    <w:p w:rsidR="0072590D" w:rsidRDefault="0072590D" w:rsidP="0072590D">
      <w:pPr>
        <w:spacing w:line="360" w:lineRule="auto"/>
        <w:ind w:firstLine="720"/>
        <w:jc w:val="both"/>
        <w:rPr>
          <w:color w:val="000000"/>
          <w:sz w:val="28"/>
          <w:szCs w:val="28"/>
        </w:rPr>
      </w:pPr>
      <w:r>
        <w:rPr>
          <w:color w:val="000000"/>
          <w:sz w:val="28"/>
          <w:szCs w:val="28"/>
        </w:rPr>
        <w:t>В составе налоговой декларации по налогу на прибыль предоставляется лист 10 «Отчет о целевом использовании имущества (в том числе, денежных средств), полученного в рамках благотворительной деятельности»</w:t>
      </w:r>
    </w:p>
    <w:p w:rsidR="0072590D" w:rsidRDefault="0072590D" w:rsidP="0072590D">
      <w:pPr>
        <w:spacing w:line="360" w:lineRule="auto"/>
        <w:ind w:firstLine="720"/>
        <w:jc w:val="both"/>
        <w:rPr>
          <w:color w:val="000000"/>
          <w:sz w:val="28"/>
          <w:szCs w:val="28"/>
        </w:rPr>
      </w:pPr>
      <w:r>
        <w:rPr>
          <w:color w:val="000000"/>
          <w:sz w:val="28"/>
          <w:szCs w:val="28"/>
        </w:rPr>
        <w:t>Некоммерческие организации имеют право не предоставлять формы № 3, 4 и № 5 при отсутствии соответствующих данных.</w:t>
      </w:r>
    </w:p>
    <w:p w:rsidR="0072590D" w:rsidRDefault="0072590D" w:rsidP="0072590D">
      <w:pPr>
        <w:spacing w:line="360" w:lineRule="auto"/>
        <w:ind w:firstLine="720"/>
        <w:jc w:val="both"/>
        <w:rPr>
          <w:color w:val="000000"/>
          <w:sz w:val="28"/>
          <w:szCs w:val="28"/>
        </w:rPr>
      </w:pPr>
      <w:r>
        <w:rPr>
          <w:color w:val="000000"/>
          <w:sz w:val="28"/>
          <w:szCs w:val="28"/>
        </w:rPr>
        <w:t>На практике бюджетные учреждения предоставляют бухгалтерские отчеты, включающие не только результаты деятельности организации, финансирование которой осуществляется из бюджетных средств, направляемых ей вышестоящими организациями, но и показатели внебюджетной деятельности. В настоящее время нехватка средств государственного бюджета заставляет бюджетные учреждения искать дополнительные источники финансирования, поэтому большинство учреждений помимо основной деятельности вынуждены оказывать платные услуги. Действующее законодательство разрешает некоммерческим организациям осуществлять предпринимательскую деятельность. Однако предпринимательская деятельность может осуществляться только, если это послужит достижению целей, ради которых создана некоммерческая организация. При этом на бюджетные учреждения возлагается обязанность учитывать доходы от такой деятельности и приобретенное за счет этих доходов имущество на отдельном балансе. Приказом Минфина РФ от 30.12.99 г. № 107 н утверждена Инструкция по бухгалтерскому учету в бюджетных организациях, раскрывающая порядок ведения раздельного учета операций по бюджетным средствам и средствам, полученным за счет внебюджетных источников</w:t>
      </w:r>
      <w:r w:rsidR="00DC0CC1" w:rsidRPr="00DC0CC1">
        <w:rPr>
          <w:color w:val="000000"/>
          <w:sz w:val="28"/>
          <w:szCs w:val="28"/>
        </w:rPr>
        <w:t xml:space="preserve"> [15, </w:t>
      </w:r>
      <w:r w:rsidR="00DC0CC1">
        <w:rPr>
          <w:color w:val="000000"/>
          <w:sz w:val="28"/>
          <w:szCs w:val="28"/>
          <w:lang w:val="en-US"/>
        </w:rPr>
        <w:t>c</w:t>
      </w:r>
      <w:r w:rsidR="00DC0CC1" w:rsidRPr="00DC0CC1">
        <w:rPr>
          <w:color w:val="000000"/>
          <w:sz w:val="28"/>
          <w:szCs w:val="28"/>
        </w:rPr>
        <w:t>. 294]</w:t>
      </w:r>
      <w:r>
        <w:rPr>
          <w:color w:val="000000"/>
          <w:sz w:val="28"/>
          <w:szCs w:val="28"/>
        </w:rPr>
        <w:t xml:space="preserve">. </w:t>
      </w:r>
    </w:p>
    <w:p w:rsidR="0072590D" w:rsidRDefault="0072590D" w:rsidP="0072590D">
      <w:pPr>
        <w:spacing w:line="360" w:lineRule="auto"/>
        <w:ind w:firstLine="720"/>
        <w:jc w:val="both"/>
        <w:rPr>
          <w:color w:val="000000"/>
          <w:sz w:val="28"/>
          <w:szCs w:val="28"/>
        </w:rPr>
      </w:pPr>
      <w:r>
        <w:rPr>
          <w:color w:val="000000"/>
          <w:sz w:val="28"/>
          <w:szCs w:val="28"/>
        </w:rPr>
        <w:t>Исходя из организационно-правовой формы, бюджетные учреждения имеют ряд особенностей ведения бухгалтерского учета, что накладывает свой отпечаток и на проведения анализа финансового состояния бюджетного учреждения:</w:t>
      </w:r>
    </w:p>
    <w:p w:rsidR="0072590D" w:rsidRDefault="0072590D" w:rsidP="0072590D">
      <w:pPr>
        <w:numPr>
          <w:ilvl w:val="0"/>
          <w:numId w:val="54"/>
        </w:numPr>
        <w:spacing w:line="360" w:lineRule="auto"/>
        <w:jc w:val="both"/>
        <w:rPr>
          <w:color w:val="000000"/>
          <w:sz w:val="28"/>
          <w:szCs w:val="28"/>
        </w:rPr>
      </w:pPr>
      <w:r>
        <w:rPr>
          <w:color w:val="000000"/>
          <w:sz w:val="28"/>
          <w:szCs w:val="28"/>
        </w:rPr>
        <w:t>имущество, отражаемое на балансе учреждения, является собственностью государства;</w:t>
      </w:r>
    </w:p>
    <w:p w:rsidR="0072590D" w:rsidRDefault="0072590D" w:rsidP="0072590D">
      <w:pPr>
        <w:numPr>
          <w:ilvl w:val="0"/>
          <w:numId w:val="54"/>
        </w:numPr>
        <w:spacing w:line="360" w:lineRule="auto"/>
        <w:jc w:val="both"/>
        <w:rPr>
          <w:color w:val="000000"/>
          <w:sz w:val="28"/>
          <w:szCs w:val="28"/>
        </w:rPr>
      </w:pPr>
      <w:r>
        <w:rPr>
          <w:color w:val="000000"/>
          <w:sz w:val="28"/>
          <w:szCs w:val="28"/>
        </w:rPr>
        <w:t>как некоммерческая организация бюджетное учреждение не ставит получение прибыли целью своей деятельности;</w:t>
      </w:r>
    </w:p>
    <w:p w:rsidR="0072590D" w:rsidRDefault="0072590D" w:rsidP="0072590D">
      <w:pPr>
        <w:numPr>
          <w:ilvl w:val="0"/>
          <w:numId w:val="54"/>
        </w:numPr>
        <w:spacing w:line="360" w:lineRule="auto"/>
        <w:jc w:val="both"/>
        <w:rPr>
          <w:color w:val="000000"/>
          <w:sz w:val="28"/>
          <w:szCs w:val="28"/>
        </w:rPr>
      </w:pPr>
      <w:r>
        <w:rPr>
          <w:color w:val="000000"/>
          <w:sz w:val="28"/>
          <w:szCs w:val="28"/>
        </w:rPr>
        <w:t>деятельность учреждения полностью или частично финансируется из бюджета</w:t>
      </w:r>
      <w:r w:rsidR="00461E15" w:rsidRPr="00461E15">
        <w:rPr>
          <w:color w:val="000000"/>
          <w:sz w:val="28"/>
          <w:szCs w:val="28"/>
        </w:rPr>
        <w:t xml:space="preserve"> [32, </w:t>
      </w:r>
      <w:r w:rsidR="00461E15">
        <w:rPr>
          <w:color w:val="000000"/>
          <w:sz w:val="28"/>
          <w:szCs w:val="28"/>
          <w:lang w:val="en-US"/>
        </w:rPr>
        <w:t>c</w:t>
      </w:r>
      <w:r w:rsidR="00461E15" w:rsidRPr="00461E15">
        <w:rPr>
          <w:color w:val="000000"/>
          <w:sz w:val="28"/>
          <w:szCs w:val="28"/>
        </w:rPr>
        <w:t>. 73]</w:t>
      </w:r>
      <w:r>
        <w:rPr>
          <w:color w:val="000000"/>
          <w:sz w:val="28"/>
          <w:szCs w:val="28"/>
        </w:rPr>
        <w:t>.</w:t>
      </w:r>
    </w:p>
    <w:p w:rsidR="0072590D" w:rsidRDefault="0072590D" w:rsidP="0072590D">
      <w:pPr>
        <w:spacing w:line="360" w:lineRule="auto"/>
        <w:ind w:firstLine="720"/>
        <w:jc w:val="both"/>
        <w:rPr>
          <w:color w:val="000000"/>
          <w:sz w:val="28"/>
          <w:szCs w:val="28"/>
        </w:rPr>
      </w:pPr>
      <w:r>
        <w:rPr>
          <w:color w:val="000000"/>
          <w:sz w:val="28"/>
          <w:szCs w:val="28"/>
        </w:rPr>
        <w:t>Особенности ведения бухгалтерского учета доходов, расходов и финансовых результатов от оказания платных услуг обусловлены следующим:</w:t>
      </w:r>
    </w:p>
    <w:p w:rsidR="0072590D" w:rsidRDefault="0072590D" w:rsidP="0072590D">
      <w:pPr>
        <w:spacing w:line="360" w:lineRule="auto"/>
        <w:ind w:firstLine="720"/>
        <w:jc w:val="both"/>
        <w:rPr>
          <w:color w:val="000000"/>
          <w:sz w:val="28"/>
          <w:szCs w:val="28"/>
        </w:rPr>
      </w:pPr>
      <w:r>
        <w:rPr>
          <w:color w:val="000000"/>
          <w:sz w:val="28"/>
          <w:szCs w:val="28"/>
        </w:rPr>
        <w:t>1. Бюджетные учреждения не имеют уставного фонда и собственного имущества. Имущество бюджетных учреждений закрепляется за ними на праве оперативного управления.</w:t>
      </w:r>
    </w:p>
    <w:p w:rsidR="0072590D" w:rsidRDefault="0072590D" w:rsidP="0072590D">
      <w:pPr>
        <w:spacing w:line="360" w:lineRule="auto"/>
        <w:ind w:firstLine="720"/>
        <w:jc w:val="both"/>
        <w:rPr>
          <w:color w:val="000000"/>
          <w:sz w:val="28"/>
          <w:szCs w:val="28"/>
        </w:rPr>
      </w:pPr>
      <w:r>
        <w:rPr>
          <w:color w:val="000000"/>
          <w:sz w:val="28"/>
          <w:szCs w:val="28"/>
        </w:rPr>
        <w:t>2. Бюджетные учреждения составляют два бухгалтерских баланса.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На отдельном бухгалтерском балансе, где учитываются доходы и имущество, полученные от предпринимательской деятельности и оказания платных услуг, отражаются также другие внебюджетные активы и обязательства. Это могут быть целевые средства и безвозмездные поступления.</w:t>
      </w:r>
    </w:p>
    <w:p w:rsidR="0072590D" w:rsidRDefault="0072590D" w:rsidP="0072590D">
      <w:pPr>
        <w:spacing w:line="360" w:lineRule="auto"/>
        <w:ind w:firstLine="720"/>
        <w:jc w:val="both"/>
        <w:rPr>
          <w:color w:val="000000"/>
          <w:sz w:val="28"/>
          <w:szCs w:val="28"/>
        </w:rPr>
      </w:pPr>
      <w:r>
        <w:rPr>
          <w:color w:val="000000"/>
          <w:sz w:val="28"/>
          <w:szCs w:val="28"/>
        </w:rPr>
        <w:t>3. Бюджетные учреждения ведут раздельный учет по каждому из трех источников финансирования, под которыми подразумеваются бюджетное финансирование, доходы от оказания платных услуг, целевые и безвозмездные поступления.</w:t>
      </w:r>
    </w:p>
    <w:p w:rsidR="0072590D" w:rsidRDefault="0072590D" w:rsidP="0072590D">
      <w:pPr>
        <w:spacing w:line="360" w:lineRule="auto"/>
        <w:ind w:firstLine="720"/>
        <w:jc w:val="both"/>
        <w:rPr>
          <w:color w:val="000000"/>
          <w:sz w:val="28"/>
          <w:szCs w:val="28"/>
        </w:rPr>
      </w:pPr>
      <w:r>
        <w:rPr>
          <w:color w:val="000000"/>
          <w:sz w:val="28"/>
          <w:szCs w:val="28"/>
        </w:rPr>
        <w:t>4. Бюджетные учреждения в отличие от других организаций в бухгалтерском учете доход от оказания платных услуг или реализации произведенной продукции признают только после оплаты этих услуг или продукции заказчиком или покупателем.</w:t>
      </w:r>
    </w:p>
    <w:p w:rsidR="0072590D" w:rsidRDefault="0072590D" w:rsidP="0072590D">
      <w:pPr>
        <w:spacing w:line="360" w:lineRule="auto"/>
        <w:ind w:firstLine="720"/>
        <w:jc w:val="both"/>
        <w:rPr>
          <w:color w:val="000000"/>
          <w:sz w:val="28"/>
          <w:szCs w:val="28"/>
        </w:rPr>
      </w:pPr>
      <w:r>
        <w:rPr>
          <w:color w:val="000000"/>
          <w:sz w:val="28"/>
          <w:szCs w:val="28"/>
        </w:rPr>
        <w:t>5. В бухгалтерском учете бюджетных учреждений не предусмотрено начисление амортизации по объектам основных средств и нематериальным активам</w:t>
      </w:r>
      <w:r w:rsidR="00461E15" w:rsidRPr="00461E15">
        <w:rPr>
          <w:color w:val="000000"/>
          <w:sz w:val="28"/>
          <w:szCs w:val="28"/>
        </w:rPr>
        <w:t xml:space="preserve"> [43, </w:t>
      </w:r>
      <w:r w:rsidR="00461E15">
        <w:rPr>
          <w:color w:val="000000"/>
          <w:sz w:val="28"/>
          <w:szCs w:val="28"/>
          <w:lang w:val="en-US"/>
        </w:rPr>
        <w:t>c</w:t>
      </w:r>
      <w:r w:rsidR="00461E15" w:rsidRPr="00461E15">
        <w:rPr>
          <w:color w:val="000000"/>
          <w:sz w:val="28"/>
          <w:szCs w:val="28"/>
        </w:rPr>
        <w:t>. 81]</w:t>
      </w:r>
      <w:r>
        <w:rPr>
          <w:color w:val="000000"/>
          <w:sz w:val="28"/>
          <w:szCs w:val="28"/>
        </w:rPr>
        <w:t xml:space="preserve">. </w:t>
      </w:r>
    </w:p>
    <w:p w:rsidR="0072590D" w:rsidRDefault="0072590D" w:rsidP="0072590D">
      <w:pPr>
        <w:spacing w:line="360" w:lineRule="auto"/>
        <w:ind w:firstLine="720"/>
        <w:jc w:val="both"/>
        <w:rPr>
          <w:color w:val="000000"/>
          <w:sz w:val="28"/>
          <w:szCs w:val="28"/>
        </w:rPr>
      </w:pPr>
      <w:r>
        <w:rPr>
          <w:color w:val="000000"/>
          <w:sz w:val="28"/>
          <w:szCs w:val="28"/>
        </w:rPr>
        <w:t>Наряду с коммерческими предприятиями и организациями, бюджетные учреждения по итогам работы за отчетный период определяют экономические или финансовые показатели хозяйственной деятельности. Они используются в целях экономического планирования деятельности учреждения при проведении анализа хозяйственной деятельности, а также для определения налоговой базы.</w:t>
      </w:r>
    </w:p>
    <w:p w:rsidR="0072590D" w:rsidRDefault="0072590D" w:rsidP="0072590D">
      <w:pPr>
        <w:spacing w:line="360" w:lineRule="auto"/>
        <w:ind w:firstLine="720"/>
        <w:jc w:val="both"/>
        <w:rPr>
          <w:color w:val="000000"/>
          <w:sz w:val="28"/>
          <w:szCs w:val="28"/>
        </w:rPr>
      </w:pPr>
      <w:r>
        <w:rPr>
          <w:color w:val="000000"/>
          <w:sz w:val="28"/>
          <w:szCs w:val="28"/>
        </w:rPr>
        <w:t>К наиболее важным показателям деятельности бюджетного учреждения следует отнести:</w:t>
      </w:r>
    </w:p>
    <w:p w:rsidR="0072590D" w:rsidRDefault="0072590D" w:rsidP="0072590D">
      <w:pPr>
        <w:spacing w:line="360" w:lineRule="auto"/>
        <w:ind w:firstLine="720"/>
        <w:jc w:val="both"/>
        <w:rPr>
          <w:color w:val="000000"/>
          <w:sz w:val="28"/>
          <w:szCs w:val="28"/>
        </w:rPr>
      </w:pPr>
      <w:r>
        <w:rPr>
          <w:color w:val="000000"/>
          <w:sz w:val="28"/>
          <w:szCs w:val="28"/>
        </w:rPr>
        <w:t>объем бюджетного финансирования;</w:t>
      </w:r>
    </w:p>
    <w:p w:rsidR="0072590D" w:rsidRDefault="0072590D" w:rsidP="0072590D">
      <w:pPr>
        <w:spacing w:line="360" w:lineRule="auto"/>
        <w:ind w:firstLine="720"/>
        <w:jc w:val="both"/>
        <w:rPr>
          <w:color w:val="000000"/>
          <w:sz w:val="28"/>
          <w:szCs w:val="28"/>
        </w:rPr>
      </w:pPr>
      <w:r>
        <w:rPr>
          <w:color w:val="000000"/>
          <w:sz w:val="28"/>
          <w:szCs w:val="28"/>
        </w:rPr>
        <w:t>· расходы по бюджету;</w:t>
      </w:r>
    </w:p>
    <w:p w:rsidR="0072590D" w:rsidRDefault="0072590D" w:rsidP="0072590D">
      <w:pPr>
        <w:spacing w:line="360" w:lineRule="auto"/>
        <w:ind w:firstLine="720"/>
        <w:jc w:val="both"/>
        <w:rPr>
          <w:color w:val="000000"/>
          <w:sz w:val="28"/>
          <w:szCs w:val="28"/>
        </w:rPr>
      </w:pPr>
      <w:r>
        <w:rPr>
          <w:color w:val="000000"/>
          <w:sz w:val="28"/>
          <w:szCs w:val="28"/>
        </w:rPr>
        <w:t>· объем реализации продукции (работ, услуг);</w:t>
      </w:r>
    </w:p>
    <w:p w:rsidR="0072590D" w:rsidRDefault="0072590D" w:rsidP="0072590D">
      <w:pPr>
        <w:spacing w:line="360" w:lineRule="auto"/>
        <w:ind w:firstLine="720"/>
        <w:jc w:val="both"/>
        <w:rPr>
          <w:color w:val="000000"/>
          <w:sz w:val="28"/>
          <w:szCs w:val="28"/>
        </w:rPr>
      </w:pPr>
      <w:r>
        <w:rPr>
          <w:color w:val="000000"/>
          <w:sz w:val="28"/>
          <w:szCs w:val="28"/>
        </w:rPr>
        <w:t>· расходы за счет средств внебюджетных источников;</w:t>
      </w:r>
    </w:p>
    <w:p w:rsidR="0072590D" w:rsidRDefault="0072590D" w:rsidP="0072590D">
      <w:pPr>
        <w:spacing w:line="360" w:lineRule="auto"/>
        <w:ind w:firstLine="720"/>
        <w:jc w:val="both"/>
        <w:rPr>
          <w:color w:val="000000"/>
          <w:sz w:val="28"/>
          <w:szCs w:val="28"/>
        </w:rPr>
      </w:pPr>
      <w:r>
        <w:rPr>
          <w:color w:val="000000"/>
          <w:sz w:val="28"/>
          <w:szCs w:val="28"/>
        </w:rPr>
        <w:t>· доходы от оказания платных услуг;</w:t>
      </w:r>
    </w:p>
    <w:p w:rsidR="0072590D" w:rsidRDefault="0072590D" w:rsidP="0072590D">
      <w:pPr>
        <w:spacing w:line="360" w:lineRule="auto"/>
        <w:ind w:firstLine="720"/>
        <w:jc w:val="both"/>
        <w:rPr>
          <w:color w:val="000000"/>
          <w:sz w:val="28"/>
          <w:szCs w:val="28"/>
        </w:rPr>
      </w:pPr>
      <w:r>
        <w:rPr>
          <w:color w:val="000000"/>
          <w:sz w:val="28"/>
          <w:szCs w:val="28"/>
        </w:rPr>
        <w:t>· расходы, связанные с оказанием платных услуг;</w:t>
      </w:r>
    </w:p>
    <w:p w:rsidR="0072590D" w:rsidRDefault="0072590D" w:rsidP="0072590D">
      <w:pPr>
        <w:spacing w:line="360" w:lineRule="auto"/>
        <w:ind w:firstLine="720"/>
        <w:jc w:val="both"/>
        <w:rPr>
          <w:color w:val="000000"/>
          <w:sz w:val="28"/>
          <w:szCs w:val="28"/>
        </w:rPr>
      </w:pPr>
      <w:r>
        <w:rPr>
          <w:color w:val="000000"/>
          <w:sz w:val="28"/>
          <w:szCs w:val="28"/>
        </w:rPr>
        <w:t>· прибыль (убыток) от оказания платных услуг</w:t>
      </w:r>
      <w:r w:rsidR="00461E15" w:rsidRPr="00461E15">
        <w:rPr>
          <w:color w:val="000000"/>
          <w:sz w:val="28"/>
          <w:szCs w:val="28"/>
        </w:rPr>
        <w:t xml:space="preserve"> [36, </w:t>
      </w:r>
      <w:r w:rsidR="00461E15">
        <w:rPr>
          <w:color w:val="000000"/>
          <w:sz w:val="28"/>
          <w:szCs w:val="28"/>
          <w:lang w:val="en-US"/>
        </w:rPr>
        <w:t>c</w:t>
      </w:r>
      <w:r w:rsidR="00461E15" w:rsidRPr="00461E15">
        <w:rPr>
          <w:color w:val="000000"/>
          <w:sz w:val="28"/>
          <w:szCs w:val="28"/>
        </w:rPr>
        <w:t>. 54]</w:t>
      </w:r>
      <w:r>
        <w:rPr>
          <w:color w:val="000000"/>
          <w:sz w:val="28"/>
          <w:szCs w:val="28"/>
        </w:rPr>
        <w:t>.</w:t>
      </w:r>
    </w:p>
    <w:p w:rsidR="0072590D" w:rsidRDefault="0072590D" w:rsidP="0072590D">
      <w:pPr>
        <w:spacing w:line="360" w:lineRule="auto"/>
        <w:ind w:firstLine="720"/>
        <w:jc w:val="both"/>
        <w:rPr>
          <w:color w:val="000000"/>
          <w:sz w:val="28"/>
          <w:szCs w:val="28"/>
        </w:rPr>
      </w:pPr>
      <w:r>
        <w:rPr>
          <w:color w:val="000000"/>
          <w:sz w:val="28"/>
          <w:szCs w:val="28"/>
        </w:rPr>
        <w:t>Таким образом, опираясь на отчетность, можно получить представление о четырех аспектах деятельности предприятия:</w:t>
      </w:r>
    </w:p>
    <w:p w:rsidR="0072590D" w:rsidRDefault="0072590D" w:rsidP="0072590D">
      <w:pPr>
        <w:spacing w:line="360" w:lineRule="auto"/>
        <w:ind w:firstLine="720"/>
        <w:jc w:val="both"/>
        <w:rPr>
          <w:color w:val="000000"/>
          <w:sz w:val="28"/>
          <w:szCs w:val="28"/>
        </w:rPr>
      </w:pPr>
      <w:r>
        <w:rPr>
          <w:color w:val="000000"/>
          <w:sz w:val="28"/>
          <w:szCs w:val="28"/>
        </w:rPr>
        <w:t>· имущественное и финансовое положение предприятия с позиции долгосрочной перспективы;</w:t>
      </w:r>
    </w:p>
    <w:p w:rsidR="0072590D" w:rsidRDefault="0072590D" w:rsidP="0072590D">
      <w:pPr>
        <w:spacing w:line="360" w:lineRule="auto"/>
        <w:ind w:firstLine="720"/>
        <w:jc w:val="both"/>
        <w:rPr>
          <w:color w:val="000000"/>
          <w:sz w:val="28"/>
          <w:szCs w:val="28"/>
        </w:rPr>
      </w:pPr>
      <w:r>
        <w:rPr>
          <w:color w:val="000000"/>
          <w:sz w:val="28"/>
          <w:szCs w:val="28"/>
        </w:rPr>
        <w:t>· финансовые результаты, регулярно генерируемые данным предприятием;</w:t>
      </w:r>
    </w:p>
    <w:p w:rsidR="0072590D" w:rsidRDefault="0072590D" w:rsidP="0072590D">
      <w:pPr>
        <w:spacing w:line="360" w:lineRule="auto"/>
        <w:ind w:firstLine="720"/>
        <w:jc w:val="both"/>
        <w:rPr>
          <w:color w:val="000000"/>
          <w:sz w:val="28"/>
          <w:szCs w:val="28"/>
        </w:rPr>
      </w:pPr>
      <w:r>
        <w:rPr>
          <w:color w:val="000000"/>
          <w:sz w:val="28"/>
          <w:szCs w:val="28"/>
        </w:rPr>
        <w:t>· изменения в капитале собственников;</w:t>
      </w:r>
    </w:p>
    <w:p w:rsidR="0072590D" w:rsidRDefault="0072590D" w:rsidP="0072590D">
      <w:pPr>
        <w:spacing w:line="360" w:lineRule="auto"/>
        <w:ind w:firstLine="720"/>
        <w:jc w:val="both"/>
        <w:rPr>
          <w:color w:val="000000"/>
          <w:sz w:val="28"/>
          <w:szCs w:val="28"/>
        </w:rPr>
      </w:pPr>
      <w:r>
        <w:rPr>
          <w:color w:val="000000"/>
          <w:sz w:val="28"/>
          <w:szCs w:val="28"/>
        </w:rPr>
        <w:t xml:space="preserve">· ликвидность предприятия. </w:t>
      </w:r>
    </w:p>
    <w:p w:rsidR="0072590D" w:rsidRDefault="0072590D" w:rsidP="0072590D">
      <w:pPr>
        <w:spacing w:line="360" w:lineRule="auto"/>
        <w:ind w:firstLine="720"/>
        <w:jc w:val="both"/>
        <w:rPr>
          <w:color w:val="000000"/>
          <w:sz w:val="28"/>
          <w:szCs w:val="28"/>
        </w:rPr>
      </w:pPr>
      <w:r>
        <w:rPr>
          <w:color w:val="000000"/>
          <w:sz w:val="28"/>
          <w:szCs w:val="28"/>
        </w:rPr>
        <w:t>Первый аспект деятельности находит отражение в балансе: активная сторона баланса дает представление об имуществе предприятия, пассивная - о структуре источников его средств.</w:t>
      </w:r>
    </w:p>
    <w:p w:rsidR="0072590D" w:rsidRDefault="0072590D" w:rsidP="0072590D">
      <w:pPr>
        <w:spacing w:line="360" w:lineRule="auto"/>
        <w:ind w:firstLine="720"/>
        <w:jc w:val="both"/>
        <w:rPr>
          <w:color w:val="000000"/>
          <w:sz w:val="28"/>
          <w:szCs w:val="28"/>
        </w:rPr>
      </w:pPr>
      <w:r>
        <w:rPr>
          <w:color w:val="000000"/>
          <w:sz w:val="28"/>
          <w:szCs w:val="28"/>
        </w:rPr>
        <w:t>Второй аспект представлен в отчете о прибылях и убытках - все доходы и расходы предприятия за отчетный период в определенных группировках приведены в этой форме. Рассматривая форму в динамике, можно понять, насколько эффективно в среднем работает данное учреждение.</w:t>
      </w:r>
    </w:p>
    <w:p w:rsidR="0072590D" w:rsidRDefault="0072590D" w:rsidP="0072590D">
      <w:pPr>
        <w:spacing w:line="360" w:lineRule="auto"/>
        <w:ind w:firstLine="720"/>
        <w:jc w:val="both"/>
        <w:rPr>
          <w:color w:val="000000"/>
          <w:sz w:val="28"/>
          <w:szCs w:val="28"/>
        </w:rPr>
      </w:pPr>
      <w:r>
        <w:rPr>
          <w:color w:val="000000"/>
          <w:sz w:val="28"/>
          <w:szCs w:val="28"/>
        </w:rPr>
        <w:t>Третий аспект отражается в отчете о движении капитала, где дается движение всех компонентов собственного капитала.</w:t>
      </w:r>
    </w:p>
    <w:p w:rsidR="0072590D" w:rsidRDefault="0072590D" w:rsidP="0072590D">
      <w:pPr>
        <w:spacing w:line="360" w:lineRule="auto"/>
        <w:ind w:firstLine="720"/>
        <w:jc w:val="both"/>
        <w:rPr>
          <w:color w:val="000000"/>
          <w:sz w:val="28"/>
          <w:szCs w:val="28"/>
        </w:rPr>
      </w:pPr>
      <w:r>
        <w:rPr>
          <w:color w:val="000000"/>
          <w:sz w:val="28"/>
          <w:szCs w:val="28"/>
        </w:rPr>
        <w:t>Четвертый аспект определяется тем обстоятельством, что прибыль и денежные средства - не одно и то же. Для ритмичности расчетов с кредиторами важна не прибыль, а наличие денежных средств в требуемых объемах и в нужное время. Определенную характеристику этого аспекта дает отчет о движении денежных средств</w:t>
      </w:r>
      <w:r w:rsidR="00461E15" w:rsidRPr="00461E15">
        <w:rPr>
          <w:color w:val="000000"/>
          <w:sz w:val="28"/>
          <w:szCs w:val="28"/>
        </w:rPr>
        <w:t xml:space="preserve"> [40, </w:t>
      </w:r>
      <w:r w:rsidR="00461E15">
        <w:rPr>
          <w:color w:val="000000"/>
          <w:sz w:val="28"/>
          <w:szCs w:val="28"/>
          <w:lang w:val="en-US"/>
        </w:rPr>
        <w:t>c</w:t>
      </w:r>
      <w:r w:rsidR="00461E15" w:rsidRPr="00461E15">
        <w:rPr>
          <w:color w:val="000000"/>
          <w:sz w:val="28"/>
          <w:szCs w:val="28"/>
        </w:rPr>
        <w:t>. 20]</w:t>
      </w:r>
      <w:r>
        <w:rPr>
          <w:color w:val="000000"/>
          <w:sz w:val="28"/>
          <w:szCs w:val="28"/>
        </w:rPr>
        <w:t xml:space="preserve">. </w:t>
      </w:r>
    </w:p>
    <w:p w:rsidR="0072590D" w:rsidRDefault="0072590D" w:rsidP="0072590D">
      <w:pPr>
        <w:spacing w:line="360" w:lineRule="auto"/>
        <w:ind w:firstLine="720"/>
        <w:jc w:val="both"/>
        <w:rPr>
          <w:color w:val="000000"/>
          <w:sz w:val="28"/>
          <w:szCs w:val="28"/>
        </w:rPr>
      </w:pPr>
      <w:r>
        <w:rPr>
          <w:color w:val="000000"/>
          <w:sz w:val="28"/>
          <w:szCs w:val="28"/>
        </w:rPr>
        <w:t>Анализ финансового состояния учреждения по данным отчетности может осуществляться с различной степенью детализации. Можно выделить 2 вида анализа: экспресс-анализ и углубленный анализ. В первом случае предполагается получить лишь самое общее представление о предприятии, во втором - проводимые аналитические расчеты и ожидаемые результаты более детализированы и подробны. Если экспресс-анализ по сути сводится к чтению годового отчета, то углубленный анализ предполагает расчет системы аналитических коэффициентов, позволяющей получить представление о следующих сторонах деятельности учреждения:</w:t>
      </w:r>
    </w:p>
    <w:p w:rsidR="0072590D" w:rsidRDefault="0072590D" w:rsidP="0072590D">
      <w:pPr>
        <w:spacing w:line="360" w:lineRule="auto"/>
        <w:ind w:firstLine="720"/>
        <w:jc w:val="both"/>
        <w:rPr>
          <w:color w:val="000000"/>
          <w:sz w:val="28"/>
          <w:szCs w:val="28"/>
        </w:rPr>
      </w:pPr>
      <w:r>
        <w:rPr>
          <w:color w:val="000000"/>
          <w:sz w:val="28"/>
          <w:szCs w:val="28"/>
        </w:rPr>
        <w:t>1. Оценка имущественного состояния;</w:t>
      </w:r>
    </w:p>
    <w:p w:rsidR="0072590D" w:rsidRDefault="0072590D" w:rsidP="0072590D">
      <w:pPr>
        <w:spacing w:line="360" w:lineRule="auto"/>
        <w:ind w:firstLine="720"/>
        <w:jc w:val="both"/>
        <w:rPr>
          <w:color w:val="000000"/>
          <w:sz w:val="28"/>
          <w:szCs w:val="28"/>
        </w:rPr>
      </w:pPr>
      <w:r>
        <w:rPr>
          <w:color w:val="000000"/>
          <w:sz w:val="28"/>
          <w:szCs w:val="28"/>
        </w:rPr>
        <w:t>2. Оценка деловой активности;</w:t>
      </w:r>
    </w:p>
    <w:p w:rsidR="0072590D" w:rsidRDefault="0072590D" w:rsidP="0072590D">
      <w:pPr>
        <w:spacing w:line="360" w:lineRule="auto"/>
        <w:ind w:firstLine="720"/>
        <w:jc w:val="both"/>
        <w:rPr>
          <w:color w:val="000000"/>
          <w:sz w:val="28"/>
          <w:szCs w:val="28"/>
        </w:rPr>
      </w:pPr>
      <w:r>
        <w:rPr>
          <w:color w:val="000000"/>
          <w:sz w:val="28"/>
          <w:szCs w:val="28"/>
        </w:rPr>
        <w:t>3. Оценка финансовой активности;</w:t>
      </w:r>
    </w:p>
    <w:p w:rsidR="0072590D" w:rsidRDefault="0072590D" w:rsidP="0072590D">
      <w:pPr>
        <w:spacing w:line="360" w:lineRule="auto"/>
        <w:ind w:firstLine="720"/>
        <w:jc w:val="both"/>
        <w:rPr>
          <w:color w:val="000000"/>
          <w:sz w:val="28"/>
          <w:szCs w:val="28"/>
        </w:rPr>
      </w:pPr>
      <w:r>
        <w:rPr>
          <w:color w:val="000000"/>
          <w:sz w:val="28"/>
          <w:szCs w:val="28"/>
        </w:rPr>
        <w:t>4. Оценка профильного использования средств.</w:t>
      </w:r>
    </w:p>
    <w:p w:rsidR="0072590D" w:rsidRDefault="0072590D" w:rsidP="0072590D">
      <w:pPr>
        <w:spacing w:line="360" w:lineRule="auto"/>
        <w:ind w:firstLine="720"/>
        <w:jc w:val="both"/>
        <w:rPr>
          <w:color w:val="000000"/>
          <w:sz w:val="28"/>
          <w:szCs w:val="28"/>
        </w:rPr>
      </w:pPr>
      <w:r>
        <w:rPr>
          <w:color w:val="000000"/>
          <w:sz w:val="28"/>
          <w:szCs w:val="28"/>
        </w:rPr>
        <w:t>Предварительную оценку финансового состояния государственного образовательного учреждения можно сделать на основе горизонтального и вертикального анализа баланса исполнения сметы доходов и расходов по бюджетному финансированию (форма № 1) и баланса исполнения сметы доходов и расходов по внебюджетным источникам (форма № 1-1)</w:t>
      </w:r>
    </w:p>
    <w:p w:rsidR="0072590D" w:rsidRDefault="0072590D" w:rsidP="0072590D">
      <w:pPr>
        <w:spacing w:line="360" w:lineRule="auto"/>
        <w:ind w:firstLine="720"/>
        <w:jc w:val="both"/>
        <w:rPr>
          <w:color w:val="000000"/>
          <w:sz w:val="28"/>
          <w:szCs w:val="28"/>
        </w:rPr>
      </w:pPr>
      <w:r>
        <w:rPr>
          <w:color w:val="000000"/>
          <w:sz w:val="28"/>
          <w:szCs w:val="28"/>
        </w:rPr>
        <w:t xml:space="preserve">Финансовая оценка имущественного потенциала учреждения представлена в активе баланса, а также в форме № 5. Показатели этого блока позволяют получить представление о «размерах» учреждения, величине средств, находящихся под его контролем, и структуре активов. </w:t>
      </w:r>
    </w:p>
    <w:p w:rsidR="0072590D" w:rsidRDefault="0072590D" w:rsidP="0072590D">
      <w:pPr>
        <w:spacing w:line="360" w:lineRule="auto"/>
        <w:ind w:firstLine="720"/>
        <w:jc w:val="both"/>
        <w:rPr>
          <w:color w:val="000000"/>
          <w:sz w:val="28"/>
          <w:szCs w:val="28"/>
        </w:rPr>
      </w:pPr>
      <w:r>
        <w:rPr>
          <w:color w:val="000000"/>
          <w:sz w:val="28"/>
          <w:szCs w:val="28"/>
        </w:rPr>
        <w:t xml:space="preserve">Финансовое состояние учреждение с позиции краткосрочной перспективы оценивается показателями платежеспособности, в наиболее общем виде характеризующими, может ли оно своевременно и в полном объеме производить расчеты по краткосрочным и долгосрочным обязательствам перед контрагентами. </w:t>
      </w:r>
    </w:p>
    <w:p w:rsidR="0072590D" w:rsidRDefault="0072590D" w:rsidP="0072590D">
      <w:pPr>
        <w:spacing w:line="360" w:lineRule="auto"/>
        <w:ind w:firstLine="720"/>
        <w:jc w:val="both"/>
        <w:rPr>
          <w:color w:val="000000"/>
          <w:sz w:val="28"/>
          <w:szCs w:val="28"/>
        </w:rPr>
      </w:pPr>
      <w:r>
        <w:rPr>
          <w:color w:val="000000"/>
          <w:sz w:val="28"/>
          <w:szCs w:val="28"/>
        </w:rPr>
        <w:t>Количественная оценка и анализ деловой активности могут быть сделаны по следующим трем направлениям:</w:t>
      </w:r>
    </w:p>
    <w:p w:rsidR="0072590D" w:rsidRDefault="0072590D" w:rsidP="0072590D">
      <w:pPr>
        <w:numPr>
          <w:ilvl w:val="0"/>
          <w:numId w:val="55"/>
        </w:numPr>
        <w:spacing w:line="360" w:lineRule="auto"/>
        <w:jc w:val="both"/>
        <w:rPr>
          <w:color w:val="000000"/>
          <w:sz w:val="28"/>
          <w:szCs w:val="28"/>
        </w:rPr>
      </w:pPr>
      <w:r>
        <w:rPr>
          <w:color w:val="000000"/>
          <w:sz w:val="28"/>
          <w:szCs w:val="28"/>
        </w:rPr>
        <w:t>оценка степени выполнения плана по основным показателям и анализ отклонений;</w:t>
      </w:r>
    </w:p>
    <w:p w:rsidR="0072590D" w:rsidRDefault="0072590D" w:rsidP="0072590D">
      <w:pPr>
        <w:numPr>
          <w:ilvl w:val="0"/>
          <w:numId w:val="55"/>
        </w:numPr>
        <w:spacing w:line="360" w:lineRule="auto"/>
        <w:jc w:val="both"/>
        <w:rPr>
          <w:color w:val="000000"/>
          <w:sz w:val="28"/>
          <w:szCs w:val="28"/>
        </w:rPr>
      </w:pPr>
      <w:r>
        <w:rPr>
          <w:color w:val="000000"/>
          <w:sz w:val="28"/>
          <w:szCs w:val="28"/>
        </w:rPr>
        <w:t>оценка уровня эффективности использования материальных, трудовых и финансовых ресурсов коммерческой организации.</w:t>
      </w:r>
    </w:p>
    <w:p w:rsidR="0072590D" w:rsidRDefault="0072590D" w:rsidP="0072590D">
      <w:pPr>
        <w:spacing w:line="360" w:lineRule="auto"/>
        <w:ind w:firstLine="720"/>
        <w:jc w:val="both"/>
        <w:rPr>
          <w:color w:val="000000"/>
          <w:sz w:val="28"/>
          <w:szCs w:val="28"/>
        </w:rPr>
      </w:pPr>
      <w:r>
        <w:rPr>
          <w:color w:val="000000"/>
          <w:sz w:val="28"/>
          <w:szCs w:val="28"/>
        </w:rPr>
        <w:t>Результативность деятельности учреждения в финансовом смысле характеризуются показателями доходности</w:t>
      </w:r>
    </w:p>
    <w:p w:rsidR="0072590D" w:rsidRDefault="0072590D" w:rsidP="0072590D">
      <w:pPr>
        <w:spacing w:line="360" w:lineRule="auto"/>
        <w:ind w:firstLine="720"/>
        <w:jc w:val="both"/>
        <w:rPr>
          <w:color w:val="000000"/>
          <w:sz w:val="28"/>
          <w:szCs w:val="28"/>
        </w:rPr>
      </w:pPr>
      <w:r>
        <w:rPr>
          <w:color w:val="000000"/>
          <w:sz w:val="28"/>
          <w:szCs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r w:rsidR="00461E15" w:rsidRPr="00461E15">
        <w:rPr>
          <w:color w:val="000000"/>
          <w:sz w:val="28"/>
          <w:szCs w:val="28"/>
        </w:rPr>
        <w:t xml:space="preserve"> [44, </w:t>
      </w:r>
      <w:r w:rsidR="00461E15">
        <w:rPr>
          <w:color w:val="000000"/>
          <w:sz w:val="28"/>
          <w:szCs w:val="28"/>
          <w:lang w:val="en-US"/>
        </w:rPr>
        <w:t>c</w:t>
      </w:r>
      <w:r w:rsidR="00461E15" w:rsidRPr="00461E15">
        <w:rPr>
          <w:color w:val="000000"/>
          <w:sz w:val="28"/>
          <w:szCs w:val="28"/>
        </w:rPr>
        <w:t>.107]</w:t>
      </w:r>
      <w:r>
        <w:rPr>
          <w:color w:val="000000"/>
          <w:sz w:val="28"/>
          <w:szCs w:val="28"/>
        </w:rPr>
        <w:t xml:space="preserve">. </w:t>
      </w:r>
    </w:p>
    <w:p w:rsidR="0072590D" w:rsidRDefault="0072590D" w:rsidP="0072590D">
      <w:pPr>
        <w:spacing w:line="360" w:lineRule="auto"/>
        <w:jc w:val="center"/>
        <w:rPr>
          <w:b/>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center"/>
        <w:rPr>
          <w:b/>
          <w:sz w:val="28"/>
          <w:szCs w:val="28"/>
        </w:rPr>
      </w:pPr>
    </w:p>
    <w:p w:rsidR="00393A94" w:rsidRDefault="00393A94" w:rsidP="00251028">
      <w:pPr>
        <w:spacing w:line="360" w:lineRule="auto"/>
        <w:ind w:firstLine="900"/>
        <w:jc w:val="center"/>
        <w:rPr>
          <w:b/>
          <w:sz w:val="28"/>
          <w:szCs w:val="28"/>
        </w:rPr>
      </w:pPr>
      <w:r>
        <w:rPr>
          <w:b/>
          <w:sz w:val="28"/>
          <w:szCs w:val="28"/>
        </w:rPr>
        <w:t>Глава 2. Анализ финансово-хозяйственной деятельности  ГУ «Школьный автобус»</w:t>
      </w:r>
      <w:r w:rsidR="00251028">
        <w:rPr>
          <w:b/>
          <w:sz w:val="28"/>
          <w:szCs w:val="28"/>
        </w:rPr>
        <w:t>.</w:t>
      </w:r>
    </w:p>
    <w:p w:rsidR="00393A94" w:rsidRDefault="00393A94" w:rsidP="00251028">
      <w:pPr>
        <w:spacing w:line="360" w:lineRule="auto"/>
        <w:ind w:firstLine="900"/>
        <w:jc w:val="center"/>
        <w:rPr>
          <w:b/>
          <w:sz w:val="28"/>
          <w:szCs w:val="28"/>
        </w:rPr>
      </w:pPr>
      <w:r>
        <w:rPr>
          <w:b/>
          <w:sz w:val="28"/>
          <w:szCs w:val="28"/>
        </w:rPr>
        <w:t>2.1. Технико-экономическая характеристика ГУ «Школьный автобус»</w:t>
      </w:r>
      <w:r w:rsidR="00251028">
        <w:rPr>
          <w:b/>
          <w:sz w:val="28"/>
          <w:szCs w:val="28"/>
        </w:rPr>
        <w:t>.</w:t>
      </w:r>
    </w:p>
    <w:p w:rsidR="00393A94" w:rsidRDefault="00393A94" w:rsidP="00251028">
      <w:pPr>
        <w:spacing w:line="360" w:lineRule="auto"/>
        <w:ind w:firstLine="900"/>
        <w:jc w:val="center"/>
        <w:rPr>
          <w:b/>
          <w:i/>
          <w:sz w:val="30"/>
          <w:szCs w:val="30"/>
        </w:rPr>
      </w:pPr>
    </w:p>
    <w:p w:rsidR="00251028" w:rsidRDefault="00393A94" w:rsidP="00251028">
      <w:pPr>
        <w:spacing w:line="360" w:lineRule="auto"/>
        <w:ind w:firstLine="900"/>
        <w:jc w:val="both"/>
        <w:rPr>
          <w:sz w:val="28"/>
          <w:szCs w:val="28"/>
        </w:rPr>
      </w:pPr>
      <w:r>
        <w:rPr>
          <w:sz w:val="28"/>
          <w:szCs w:val="28"/>
        </w:rPr>
        <w:t>В соответствии с постановлением Правительства Российской Федерации от 17 декабря 2001 года № 871 «О реструктуризации сети общеобразовательных учреждений, расположенных в сельской местности», областной целевой программой «Сохранение и развитие сельской малокомплектной школы Калужской области (1999-2003 гг.)» и постановлением Правительства Калужской области от 11 июня 2002 года № 130 «Об организации перевозок школьников в сельской местности» в 2002 году создано государственное учреждение «Школьный автобус»</w:t>
      </w:r>
      <w:r w:rsidR="00251028">
        <w:rPr>
          <w:sz w:val="28"/>
          <w:szCs w:val="28"/>
        </w:rPr>
        <w:t xml:space="preserve">. </w:t>
      </w:r>
    </w:p>
    <w:p w:rsidR="00393A94" w:rsidRDefault="00393A94" w:rsidP="00251028">
      <w:pPr>
        <w:spacing w:line="360" w:lineRule="auto"/>
        <w:ind w:firstLine="900"/>
        <w:jc w:val="both"/>
        <w:rPr>
          <w:sz w:val="28"/>
          <w:szCs w:val="28"/>
        </w:rPr>
      </w:pPr>
      <w:r>
        <w:rPr>
          <w:sz w:val="28"/>
          <w:szCs w:val="28"/>
        </w:rPr>
        <w:t>В соответствии с Уставом ГУ «Школьный автобус» осуществляет перевозку школьников и разработку маршрутов автобусов «Школьный».</w:t>
      </w:r>
      <w:r>
        <w:rPr>
          <w:sz w:val="28"/>
          <w:szCs w:val="28"/>
        </w:rPr>
        <w:br/>
        <w:t>ГУ «Школьный автобус» заключает договоры безвозмездного пользования автобусами с администрациями муниципальных образований и директорами общеобразовательных школ, согласно которым принимающая сторона обязуется обеспечить предрейсовый и послерейсовый медицинский осмотр водителей, гаражное хранение и контроль технического состояния автобусов.</w:t>
      </w:r>
      <w:r>
        <w:rPr>
          <w:sz w:val="28"/>
          <w:szCs w:val="28"/>
        </w:rPr>
        <w:br/>
        <w:t xml:space="preserve">Перевозка детей и эксплуатация школьных автобусов осуществляется в соответствии с действующими нормативными актами. Паспорта автобусных маршрутов разрабатываются специалистами ГУ «Школьный автобус» совместно с образовательными учреждениями, согласовываются с органами местного самоуправления муниципальных образований, ГИБДД, дорожными организациями, обслуживающими данный участок дороги. </w:t>
      </w:r>
      <w:r>
        <w:rPr>
          <w:sz w:val="28"/>
          <w:szCs w:val="28"/>
        </w:rPr>
        <w:br/>
        <w:t xml:space="preserve">В целях повышения безопасности перевозок детей большое внимание уделяется подбору кадров водителей автобусов. Все водители имеют непрерывный стаж работы на автобусах не менее трех лет. Регулярно с ними проводятся занятия по правилам дорожного движения, организован ежегодный конкурс профессионального мастерства «Лучший водитель года ГУ «Школьный автобус» с вручением вымпела и денежной премии. Школьные автобусы оборудованы непосредственно для перевозки детей, укомплектованы согласно ГОСТу специальными сидениями, ремнями безопасности, внешним и внутренним громкоговорящим устройством и магнитолой, что дает возможность сопровождающим педагогам проводить обучающие беседы во время движения. Сопровождающий педагог, который имеется в каждом автобусе, отвечает не только за перевозку детей, но и помогает родителям поддерживать связь со школой: сообщает, по каким предметам ребенок отстает, какие возникают проблемы на новом месте учебы, способствует преодолению возникших трудностей, контролирует посещение учащимися кружков и факультативов. На основе опыта обслуживания действующих маршрутов отрабатывается рациональный подход ко всем перспективным маршрутам ГУ «Школьный автобус» по Калужской области. За счет областного бюджета в 2002-2003 годах приобретено 105 автобусов КАВЗ, в 2004 году – 10 автобусов КАВЗ и 8 микроавтобусов ГАЗель, в 2005 году – 3 автобуса «Стрый – Авто» и 9 микроавтобусов «Семар», в 2006 году – 21 микроавтобус «Семар». В рамках приоритетного национального проекта «Образование» получено 6 автобусов ПАЗ. </w:t>
      </w:r>
    </w:p>
    <w:p w:rsidR="00393A94" w:rsidRDefault="00393A94" w:rsidP="00251028">
      <w:pPr>
        <w:spacing w:line="360" w:lineRule="auto"/>
        <w:ind w:firstLine="900"/>
        <w:jc w:val="both"/>
        <w:rPr>
          <w:sz w:val="28"/>
          <w:szCs w:val="28"/>
        </w:rPr>
      </w:pPr>
      <w:r>
        <w:rPr>
          <w:sz w:val="28"/>
          <w:szCs w:val="28"/>
        </w:rPr>
        <w:t>Виды деятельности, подлежащие лицензированию, осуществляются Учреждением в соответствии с действующим порядком приобретения и использования лицензий на эти виды деятельности.</w:t>
      </w:r>
    </w:p>
    <w:p w:rsidR="00393A94" w:rsidRDefault="00393A94" w:rsidP="00251028">
      <w:pPr>
        <w:spacing w:line="360" w:lineRule="auto"/>
        <w:ind w:firstLine="900"/>
        <w:jc w:val="both"/>
        <w:rPr>
          <w:sz w:val="28"/>
          <w:szCs w:val="28"/>
        </w:rPr>
      </w:pPr>
      <w:r>
        <w:rPr>
          <w:sz w:val="28"/>
          <w:szCs w:val="28"/>
        </w:rPr>
        <w:t>Структура Учреждения определяется логическим и количественным соотношением элементом системы и уровнем управления. Управляемость Учреждения определяется соотношением числа руководителей и подчиненных, числом людей, которые подчиняются одному руководителю, а также взаимоотношением времени принятия решений со временем перехода объектов управления в различные состояния, в том числе и прогнозируемые.</w:t>
      </w:r>
    </w:p>
    <w:p w:rsidR="00393A94" w:rsidRDefault="00393A94" w:rsidP="00251028">
      <w:pPr>
        <w:spacing w:line="360" w:lineRule="auto"/>
        <w:ind w:firstLine="900"/>
        <w:jc w:val="both"/>
        <w:rPr>
          <w:sz w:val="28"/>
          <w:szCs w:val="28"/>
        </w:rPr>
      </w:pPr>
      <w:r>
        <w:rPr>
          <w:sz w:val="28"/>
          <w:szCs w:val="28"/>
        </w:rPr>
        <w:t>Управляемость, помимо отмеченных условий, зависит и от технологий. Технология есть любое средство (регламент, алгоритм, механизм), с помощью которого входящие  в орган управления элементы преобразуются в выходящие.</w:t>
      </w:r>
    </w:p>
    <w:p w:rsidR="00393A94" w:rsidRDefault="00393A94" w:rsidP="00251028">
      <w:pPr>
        <w:spacing w:line="360" w:lineRule="auto"/>
        <w:ind w:firstLine="900"/>
        <w:jc w:val="both"/>
        <w:rPr>
          <w:sz w:val="28"/>
          <w:szCs w:val="28"/>
        </w:rPr>
      </w:pPr>
      <w:r>
        <w:rPr>
          <w:sz w:val="28"/>
          <w:szCs w:val="28"/>
        </w:rPr>
        <w:t xml:space="preserve">Учреждение как система управления включает комплекс взаимосвязанных и функциональных подсистем, реализующих средства достижения целей, стоящих перед Учреждением. Внутренняя среда Учреждения обеспечивает достижение поставленных целей. </w:t>
      </w:r>
    </w:p>
    <w:p w:rsidR="009C783E" w:rsidRPr="009C783E" w:rsidRDefault="009C783E" w:rsidP="009C783E">
      <w:pPr>
        <w:spacing w:line="360" w:lineRule="auto"/>
        <w:ind w:firstLine="900"/>
        <w:jc w:val="center"/>
        <w:rPr>
          <w:b/>
          <w:sz w:val="28"/>
          <w:szCs w:val="28"/>
        </w:rPr>
      </w:pPr>
      <w:r w:rsidRPr="009C783E">
        <w:rPr>
          <w:b/>
          <w:sz w:val="28"/>
          <w:szCs w:val="28"/>
        </w:rPr>
        <w:t>Структура управления ГУ «Школьный Автобус».</w:t>
      </w:r>
    </w:p>
    <w:p w:rsidR="00251028" w:rsidRDefault="0087352F" w:rsidP="00251028">
      <w:pPr>
        <w:spacing w:line="360" w:lineRule="auto"/>
        <w:ind w:firstLine="900"/>
        <w:jc w:val="both"/>
        <w:rPr>
          <w:sz w:val="28"/>
          <w:szCs w:val="28"/>
        </w:rPr>
      </w:pPr>
      <w:r>
        <w:rPr>
          <w:sz w:val="28"/>
          <w:szCs w:val="28"/>
        </w:rPr>
      </w:r>
      <w:r>
        <w:rPr>
          <w:sz w:val="28"/>
          <w:szCs w:val="28"/>
        </w:rPr>
        <w:pict>
          <v:group id="_x0000_s1082" editas="orgchart" style="width:6in;height:243pt;mso-position-horizontal-relative:char;mso-position-vertical-relative:line" coordorigin="1642,726" coordsize="9358,3960">
            <o:lock v:ext="edit" aspectratio="t"/>
            <o:diagram v:ext="edit" dgmstyle="0" dgmscalex="60508" dgmscaley="80432" dgmfontsize="11" constrainbounds="0,0,0,0">
              <o:relationtable v:ext="edit">
                <o:rel v:ext="edit" idsrc="#_s1083" iddest="#_s1083"/>
                <o:rel v:ext="edit" idsrc="#_s1084" iddest="#_s1083" idcntr="#_s1087"/>
                <o:rel v:ext="edit" idsrc="#_s1085" iddest="#_s1083" idcntr="#_s1088"/>
                <o:rel v:ext="edit" idsrc="#_s1086" iddest="#_s1083" idcntr="#_s1089"/>
                <o:rel v:ext="edit" idsrc="#_s1090" iddest="#_s1084" idcntr="#_s1091"/>
                <o:rel v:ext="edit" idsrc="#_s1092" iddest="#_s1084" idcntr="#_s1093"/>
                <o:rel v:ext="edit" idsrc="#_s1094" iddest="#_s1085" idcntr="#_s1095"/>
                <o:rel v:ext="edit" idsrc="#_s1096" iddest="#_s1085" idcntr="#_s1097"/>
                <o:rel v:ext="edit" idsrc="#_s1098" iddest="#_s1086" idcntr="#_s1099"/>
                <o:rel v:ext="edit" idsrc="#_s1100" iddest="#_s1086" idcntr="#_s110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642;top:726;width:9358;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01" o:spid="_x0000_s1101" type="#_x0000_t33" style="position:absolute;left:9559;top:2526;width:361;height:1800;flip:y" o:connectortype="elbow" adj="-474162,43200,-474162" strokeweight="2.25pt"/>
            <v:shape id="_s1099" o:spid="_x0000_s1099" type="#_x0000_t33" style="position:absolute;left:9559;top:2526;width:361;height:720;flip:y" o:connectortype="elbow" adj="-474162,75576,-474162" strokeweight="2.25pt"/>
            <v:shape id="_s1097" o:spid="_x0000_s1097" type="#_x0000_t33" style="position:absolute;left:6681;top:2526;width:360;height:1800;flip:y" o:connectortype="elbow" adj="-301751,43200,-301751" strokeweight="2.25pt"/>
            <v:shape id="_s1095" o:spid="_x0000_s1095" type="#_x0000_t33" style="position:absolute;left:6681;top:2526;width:360;height:720;flip:y" o:connectortype="elbow" adj="-301751,75576,-301751" strokeweight="2.25pt"/>
            <v:shape id="_s1093" o:spid="_x0000_s1093" type="#_x0000_t33" style="position:absolute;left:3801;top:2526;width:360;height:1800;flip:y" o:connectortype="elbow" adj="-129276,43200,-129276" strokeweight="2.25pt"/>
            <v:shape id="_s1091" o:spid="_x0000_s1091" type="#_x0000_t33" style="position:absolute;left:3801;top:2526;width:360;height:720;flip:y" o:connectortype="elbow" adj="-129276,75576,-12927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9" o:spid="_x0000_s1089" type="#_x0000_t34" style="position:absolute;left:8300;top:186;width:360;height:2880;rotation:270;flip:x" o:connectortype="elbow" adj="8816,10763,-374351" strokeweight="2.25pt"/>
            <v:shape id="_s1088" o:spid="_x0000_s1088" type="#_x0000_t34" style="position:absolute;left:6861;top:1625;width:360;height:1;rotation:270;flip:x" o:connectortype="elbow" adj="8816,28620000,-244163" strokeweight="2.25pt"/>
            <v:shape id="_s1087" o:spid="_x0000_s1087" type="#_x0000_t34" style="position:absolute;left:5421;top:186;width:360;height:2879;rotation:270" o:connectortype="elbow" adj="8816,-10767,-113927" strokeweight="2.25pt"/>
            <v:roundrect id="_s1083" o:spid="_x0000_s1083" style="position:absolute;left:5960;top:726;width:2160;height:720;v-text-anchor:middle" arcsize="10923f" o:dgmlayout="0" o:dgmnodekind="1">
              <v:textbox inset="0,0,0,0">
                <w:txbxContent>
                  <w:p w:rsidR="009C783E" w:rsidRPr="009C783E" w:rsidRDefault="009C783E" w:rsidP="009C783E">
                    <w:pPr>
                      <w:jc w:val="center"/>
                      <w:rPr>
                        <w:sz w:val="22"/>
                      </w:rPr>
                    </w:pPr>
                    <w:r>
                      <w:rPr>
                        <w:sz w:val="22"/>
                      </w:rPr>
                      <w:t>директор</w:t>
                    </w:r>
                  </w:p>
                </w:txbxContent>
              </v:textbox>
            </v:roundrect>
            <v:roundrect id="_s1084" o:spid="_x0000_s1084" style="position:absolute;left:3081;top:1806;width:2160;height:720;v-text-anchor:middle" arcsize="10923f" o:dgmlayout="3" o:dgmnodekind="0" o:dgmlayoutmru="3">
              <v:textbox inset="0,0,0,0">
                <w:txbxContent>
                  <w:p w:rsidR="009C783E" w:rsidRPr="009C783E" w:rsidRDefault="009C783E" w:rsidP="009C783E">
                    <w:pPr>
                      <w:jc w:val="center"/>
                      <w:rPr>
                        <w:sz w:val="22"/>
                      </w:rPr>
                    </w:pPr>
                    <w:r>
                      <w:rPr>
                        <w:sz w:val="22"/>
                      </w:rPr>
                      <w:t>Зам. директора по эксплуатации</w:t>
                    </w:r>
                  </w:p>
                </w:txbxContent>
              </v:textbox>
            </v:roundrect>
            <v:roundrect id="_s1085" o:spid="_x0000_s1085" style="position:absolute;left:5961;top:1806;width:2160;height:720;v-text-anchor:middle" arcsize="10923f" o:dgmlayout="3" o:dgmnodekind="0" o:dgmlayoutmru="3">
              <v:textbox inset="0,0,0,0">
                <w:txbxContent>
                  <w:p w:rsidR="009C783E" w:rsidRPr="009C783E" w:rsidRDefault="009C783E" w:rsidP="009C783E">
                    <w:pPr>
                      <w:jc w:val="center"/>
                      <w:rPr>
                        <w:sz w:val="22"/>
                      </w:rPr>
                    </w:pPr>
                    <w:r w:rsidRPr="009C783E">
                      <w:rPr>
                        <w:sz w:val="20"/>
                        <w:szCs w:val="20"/>
                      </w:rPr>
                      <w:t>Зам. директора по административно-хозяйственной</w:t>
                    </w:r>
                    <w:r>
                      <w:rPr>
                        <w:sz w:val="22"/>
                      </w:rPr>
                      <w:t xml:space="preserve"> </w:t>
                    </w:r>
                    <w:r w:rsidRPr="009C783E">
                      <w:rPr>
                        <w:sz w:val="20"/>
                        <w:szCs w:val="20"/>
                      </w:rPr>
                      <w:t>части</w:t>
                    </w:r>
                  </w:p>
                </w:txbxContent>
              </v:textbox>
            </v:roundrect>
            <v:roundrect id="_s1086" o:spid="_x0000_s1086" style="position:absolute;left:8840;top:1806;width:2160;height:720;v-text-anchor:middle" arcsize="10923f" o:dgmlayout="3" o:dgmnodekind="0" o:dgmlayoutmru="3">
              <v:textbox inset="0,0,0,0">
                <w:txbxContent>
                  <w:p w:rsidR="009C783E" w:rsidRPr="009C783E" w:rsidRDefault="009C783E" w:rsidP="009C783E">
                    <w:pPr>
                      <w:jc w:val="center"/>
                      <w:rPr>
                        <w:sz w:val="22"/>
                      </w:rPr>
                    </w:pPr>
                    <w:r>
                      <w:rPr>
                        <w:sz w:val="22"/>
                      </w:rPr>
                      <w:t>Главный бухгалтер</w:t>
                    </w:r>
                  </w:p>
                </w:txbxContent>
              </v:textbox>
            </v:roundrect>
            <v:roundrect id="_s1090" o:spid="_x0000_s1090" style="position:absolute;left:1642;top:2886;width:2159;height:720;v-text-anchor:middle" arcsize="10923f" o:dgmlayout="2" o:dgmnodekind="0">
              <v:textbox inset="0,0,0,0">
                <w:txbxContent>
                  <w:p w:rsidR="009C783E" w:rsidRPr="009C783E" w:rsidRDefault="009C783E" w:rsidP="009C783E">
                    <w:pPr>
                      <w:jc w:val="center"/>
                      <w:rPr>
                        <w:sz w:val="22"/>
                      </w:rPr>
                    </w:pPr>
                    <w:r>
                      <w:rPr>
                        <w:sz w:val="22"/>
                      </w:rPr>
                      <w:t>Эксплуатационное подразделение</w:t>
                    </w:r>
                  </w:p>
                </w:txbxContent>
              </v:textbox>
            </v:roundrect>
            <v:roundrect id="_s1092" o:spid="_x0000_s1092" style="position:absolute;left:1642;top:3966;width:2159;height:720;v-text-anchor:middle" arcsize="10923f" o:dgmlayout="2" o:dgmnodekind="0">
              <v:textbox inset="0,0,0,0">
                <w:txbxContent>
                  <w:p w:rsidR="009C783E" w:rsidRPr="009C783E" w:rsidRDefault="009C783E" w:rsidP="009C783E">
                    <w:pPr>
                      <w:jc w:val="center"/>
                      <w:rPr>
                        <w:sz w:val="22"/>
                      </w:rPr>
                    </w:pPr>
                    <w:r>
                      <w:rPr>
                        <w:sz w:val="22"/>
                      </w:rPr>
                      <w:t>Отделение ремонта</w:t>
                    </w:r>
                  </w:p>
                </w:txbxContent>
              </v:textbox>
            </v:roundrect>
            <v:roundrect id="_s1094" o:spid="_x0000_s1094" style="position:absolute;left:4521;top:2886;width:2160;height:720;v-text-anchor:middle" arcsize="10923f" o:dgmlayout="2" o:dgmnodekind="0">
              <v:textbox inset="0,0,0,0">
                <w:txbxContent>
                  <w:p w:rsidR="009C783E" w:rsidRPr="009C783E" w:rsidRDefault="009C783E" w:rsidP="009C783E">
                    <w:pPr>
                      <w:jc w:val="center"/>
                      <w:rPr>
                        <w:sz w:val="22"/>
                      </w:rPr>
                    </w:pPr>
                    <w:r>
                      <w:rPr>
                        <w:sz w:val="22"/>
                      </w:rPr>
                      <w:t>Отдел кадров</w:t>
                    </w:r>
                  </w:p>
                </w:txbxContent>
              </v:textbox>
            </v:roundrect>
            <v:roundrect id="_s1096" o:spid="_x0000_s1096" style="position:absolute;left:4521;top:3966;width:2160;height:720;v-text-anchor:middle" arcsize="10923f" o:dgmlayout="2" o:dgmnodekind="0">
              <v:textbox inset="0,0,0,0">
                <w:txbxContent>
                  <w:p w:rsidR="009C783E" w:rsidRPr="009C783E" w:rsidRDefault="009C783E" w:rsidP="009C783E">
                    <w:pPr>
                      <w:jc w:val="center"/>
                      <w:rPr>
                        <w:sz w:val="22"/>
                      </w:rPr>
                    </w:pPr>
                    <w:r>
                      <w:rPr>
                        <w:sz w:val="22"/>
                      </w:rPr>
                      <w:t>Административно-хозяйственный отдел</w:t>
                    </w:r>
                  </w:p>
                </w:txbxContent>
              </v:textbox>
            </v:roundrect>
            <v:roundrect id="_s1098" o:spid="_x0000_s1098" style="position:absolute;left:7401;top:2886;width:2159;height:720;v-text-anchor:middle" arcsize="10923f" o:dgmlayout="2" o:dgmnodekind="0">
              <v:textbox inset="0,0,0,0">
                <w:txbxContent>
                  <w:p w:rsidR="009C783E" w:rsidRDefault="009C783E" w:rsidP="009C783E">
                    <w:pPr>
                      <w:jc w:val="center"/>
                      <w:rPr>
                        <w:sz w:val="22"/>
                      </w:rPr>
                    </w:pPr>
                    <w:r>
                      <w:rPr>
                        <w:sz w:val="22"/>
                      </w:rPr>
                      <w:t>Бухгалтерия</w:t>
                    </w:r>
                  </w:p>
                  <w:p w:rsidR="009C783E" w:rsidRPr="009C783E" w:rsidRDefault="009C783E" w:rsidP="009C783E">
                    <w:pPr>
                      <w:jc w:val="center"/>
                      <w:rPr>
                        <w:sz w:val="22"/>
                      </w:rPr>
                    </w:pPr>
                  </w:p>
                </w:txbxContent>
              </v:textbox>
            </v:roundrect>
            <v:roundrect id="_s1100" o:spid="_x0000_s1100" style="position:absolute;left:7401;top:3966;width:2159;height:720;v-text-anchor:middle" arcsize="10923f" o:dgmlayout="2" o:dgmnodekind="0">
              <v:textbox inset="0,0,0,0">
                <w:txbxContent>
                  <w:p w:rsidR="009C783E" w:rsidRDefault="009C783E" w:rsidP="009C783E">
                    <w:pPr>
                      <w:jc w:val="center"/>
                      <w:rPr>
                        <w:sz w:val="22"/>
                      </w:rPr>
                    </w:pPr>
                    <w:r>
                      <w:rPr>
                        <w:sz w:val="22"/>
                      </w:rPr>
                      <w:t>Планово-экономический отдел</w:t>
                    </w:r>
                  </w:p>
                  <w:p w:rsidR="009C783E" w:rsidRPr="009C783E" w:rsidRDefault="009C783E" w:rsidP="009C783E">
                    <w:pPr>
                      <w:jc w:val="center"/>
                      <w:rPr>
                        <w:sz w:val="22"/>
                      </w:rPr>
                    </w:pPr>
                  </w:p>
                </w:txbxContent>
              </v:textbox>
            </v:roundrect>
            <w10:wrap type="none"/>
            <w10:anchorlock/>
          </v:group>
        </w:pict>
      </w:r>
    </w:p>
    <w:p w:rsidR="00393A94" w:rsidRDefault="009C783E" w:rsidP="009C783E">
      <w:pPr>
        <w:spacing w:line="360" w:lineRule="auto"/>
        <w:ind w:firstLine="900"/>
        <w:jc w:val="right"/>
        <w:rPr>
          <w:sz w:val="28"/>
          <w:szCs w:val="28"/>
        </w:rPr>
      </w:pPr>
      <w:r>
        <w:rPr>
          <w:sz w:val="28"/>
          <w:szCs w:val="28"/>
        </w:rPr>
        <w:t>Рисунок 1.</w:t>
      </w:r>
    </w:p>
    <w:p w:rsidR="00393A94" w:rsidRDefault="00393A94" w:rsidP="00251028">
      <w:pPr>
        <w:spacing w:line="360" w:lineRule="auto"/>
        <w:ind w:firstLine="900"/>
        <w:jc w:val="both"/>
        <w:rPr>
          <w:sz w:val="28"/>
          <w:szCs w:val="28"/>
        </w:rPr>
      </w:pPr>
      <w:r>
        <w:rPr>
          <w:sz w:val="28"/>
          <w:szCs w:val="28"/>
        </w:rPr>
        <w:t>Учреждение возглавляет директор, назначаемый на должность и освобождаемый от нее Городским Головой, по итогам аттестации или конкурса, на срок не более пяти лет по трудовому договору.</w:t>
      </w:r>
    </w:p>
    <w:p w:rsidR="00393A94" w:rsidRDefault="00393A94" w:rsidP="00251028">
      <w:pPr>
        <w:spacing w:line="360" w:lineRule="auto"/>
        <w:ind w:firstLine="900"/>
        <w:jc w:val="both"/>
        <w:rPr>
          <w:sz w:val="28"/>
          <w:szCs w:val="28"/>
        </w:rPr>
      </w:pPr>
      <w:r>
        <w:rPr>
          <w:sz w:val="28"/>
          <w:szCs w:val="28"/>
        </w:rPr>
        <w:t xml:space="preserve">Трудовой договор с директором Учреждения заключается: </w:t>
      </w:r>
    </w:p>
    <w:p w:rsidR="00393A94" w:rsidRDefault="00393A94" w:rsidP="009C783E">
      <w:pPr>
        <w:numPr>
          <w:ilvl w:val="0"/>
          <w:numId w:val="52"/>
        </w:numPr>
        <w:tabs>
          <w:tab w:val="left" w:pos="360"/>
        </w:tabs>
        <w:spacing w:line="360" w:lineRule="auto"/>
        <w:jc w:val="both"/>
        <w:rPr>
          <w:sz w:val="28"/>
          <w:szCs w:val="28"/>
        </w:rPr>
      </w:pPr>
      <w:r>
        <w:rPr>
          <w:sz w:val="28"/>
          <w:szCs w:val="28"/>
        </w:rPr>
        <w:t xml:space="preserve"> по итогам проведения публичного конкурса на замещение вакантной     должности;</w:t>
      </w:r>
    </w:p>
    <w:p w:rsidR="00393A94" w:rsidRDefault="00393A94" w:rsidP="009C783E">
      <w:pPr>
        <w:numPr>
          <w:ilvl w:val="0"/>
          <w:numId w:val="52"/>
        </w:numPr>
        <w:tabs>
          <w:tab w:val="left" w:pos="360"/>
        </w:tabs>
        <w:spacing w:line="360" w:lineRule="auto"/>
        <w:jc w:val="both"/>
        <w:rPr>
          <w:sz w:val="28"/>
          <w:szCs w:val="28"/>
        </w:rPr>
      </w:pPr>
      <w:r>
        <w:rPr>
          <w:sz w:val="28"/>
          <w:szCs w:val="28"/>
        </w:rPr>
        <w:t>по итогам аттестации после истечения срока контракта.</w:t>
      </w:r>
    </w:p>
    <w:p w:rsidR="00393A94" w:rsidRDefault="00393A94" w:rsidP="00251028">
      <w:pPr>
        <w:tabs>
          <w:tab w:val="left" w:pos="0"/>
        </w:tabs>
        <w:spacing w:line="360" w:lineRule="auto"/>
        <w:ind w:firstLine="900"/>
        <w:jc w:val="both"/>
        <w:rPr>
          <w:sz w:val="28"/>
          <w:szCs w:val="28"/>
        </w:rPr>
      </w:pPr>
      <w:r>
        <w:rPr>
          <w:sz w:val="28"/>
          <w:szCs w:val="28"/>
        </w:rPr>
        <w:tab/>
        <w:t>Директор осуществляет текущее руководство деятельностью Учреждения, по вопросам, отнесенным законодательством Российской Федерации к его компетенции, действует на принципах единоначалия.</w:t>
      </w:r>
    </w:p>
    <w:p w:rsidR="00393A94" w:rsidRDefault="00393A94" w:rsidP="00251028">
      <w:pPr>
        <w:tabs>
          <w:tab w:val="left" w:pos="0"/>
        </w:tabs>
        <w:spacing w:line="360" w:lineRule="auto"/>
        <w:ind w:firstLine="900"/>
        <w:jc w:val="both"/>
        <w:rPr>
          <w:sz w:val="28"/>
          <w:szCs w:val="28"/>
        </w:rPr>
      </w:pPr>
      <w:r>
        <w:rPr>
          <w:sz w:val="28"/>
          <w:szCs w:val="28"/>
        </w:rPr>
        <w:tab/>
        <w:t>Директор выполняет следующие функции и обязанности по организации и обеспечению деятельности Учреждения:</w:t>
      </w:r>
    </w:p>
    <w:p w:rsidR="00393A94" w:rsidRDefault="00393A94" w:rsidP="00251028">
      <w:pPr>
        <w:tabs>
          <w:tab w:val="left" w:pos="0"/>
        </w:tabs>
        <w:spacing w:line="360" w:lineRule="auto"/>
        <w:ind w:firstLine="900"/>
        <w:jc w:val="both"/>
        <w:rPr>
          <w:sz w:val="28"/>
          <w:szCs w:val="28"/>
        </w:rPr>
      </w:pPr>
      <w:r>
        <w:rPr>
          <w:sz w:val="28"/>
          <w:szCs w:val="28"/>
        </w:rPr>
        <w:tab/>
        <w:t>- действует без доверенности от имени Учреждения, представляет его интересы в государственных и общественных органах, предприятиях и учреждениях;</w:t>
      </w:r>
    </w:p>
    <w:p w:rsidR="00393A94" w:rsidRDefault="00393A94" w:rsidP="00251028">
      <w:pPr>
        <w:tabs>
          <w:tab w:val="left" w:pos="0"/>
        </w:tabs>
        <w:spacing w:line="360" w:lineRule="auto"/>
        <w:ind w:firstLine="900"/>
        <w:jc w:val="both"/>
        <w:rPr>
          <w:sz w:val="28"/>
          <w:szCs w:val="28"/>
        </w:rPr>
      </w:pPr>
      <w:r>
        <w:rPr>
          <w:sz w:val="28"/>
          <w:szCs w:val="28"/>
        </w:rPr>
        <w:tab/>
        <w:t>- распоряжается имуществом учреждения в пределах, установленных договором и настоящим уставом, заключает договоры, выдает доверенности;</w:t>
      </w:r>
    </w:p>
    <w:p w:rsidR="00393A94" w:rsidRDefault="00393A94" w:rsidP="00251028">
      <w:pPr>
        <w:tabs>
          <w:tab w:val="left" w:pos="0"/>
        </w:tabs>
        <w:spacing w:line="360" w:lineRule="auto"/>
        <w:ind w:firstLine="900"/>
        <w:jc w:val="both"/>
        <w:rPr>
          <w:sz w:val="28"/>
          <w:szCs w:val="28"/>
        </w:rPr>
      </w:pPr>
      <w:r>
        <w:rPr>
          <w:sz w:val="28"/>
          <w:szCs w:val="28"/>
        </w:rPr>
        <w:tab/>
        <w:t>- открывает расчетный и иные счета Учреждения;</w:t>
      </w:r>
    </w:p>
    <w:p w:rsidR="00393A94" w:rsidRDefault="00393A94" w:rsidP="00251028">
      <w:pPr>
        <w:tabs>
          <w:tab w:val="left" w:pos="0"/>
        </w:tabs>
        <w:spacing w:line="360" w:lineRule="auto"/>
        <w:ind w:firstLine="900"/>
        <w:jc w:val="both"/>
        <w:rPr>
          <w:sz w:val="28"/>
          <w:szCs w:val="28"/>
        </w:rPr>
      </w:pPr>
      <w:r>
        <w:rPr>
          <w:sz w:val="28"/>
          <w:szCs w:val="28"/>
        </w:rPr>
        <w:tab/>
        <w:t>- разрабатывает и утверждает штатное расписание и структуру Учреждения по согласованию с Управлением социальной защиты города Калуги;</w:t>
      </w:r>
      <w:r>
        <w:rPr>
          <w:sz w:val="28"/>
          <w:szCs w:val="28"/>
        </w:rPr>
        <w:br/>
      </w:r>
      <w:r>
        <w:rPr>
          <w:sz w:val="28"/>
          <w:szCs w:val="28"/>
        </w:rPr>
        <w:tab/>
        <w:t>- заключает и расторгает трудовые договора с работниками;</w:t>
      </w:r>
    </w:p>
    <w:p w:rsidR="00393A94" w:rsidRDefault="00393A94" w:rsidP="00251028">
      <w:pPr>
        <w:tabs>
          <w:tab w:val="left" w:pos="0"/>
        </w:tabs>
        <w:spacing w:line="360" w:lineRule="auto"/>
        <w:ind w:firstLine="900"/>
        <w:jc w:val="both"/>
        <w:rPr>
          <w:sz w:val="28"/>
          <w:szCs w:val="28"/>
        </w:rPr>
      </w:pPr>
      <w:r>
        <w:rPr>
          <w:sz w:val="28"/>
          <w:szCs w:val="28"/>
        </w:rPr>
        <w:tab/>
        <w:t>- издает приказы и дает указания, обязательные для всех работников Учреждения, утверждает локальные нормативные акты;</w:t>
      </w:r>
    </w:p>
    <w:p w:rsidR="00393A94" w:rsidRDefault="00393A94" w:rsidP="00251028">
      <w:pPr>
        <w:tabs>
          <w:tab w:val="left" w:pos="0"/>
        </w:tabs>
        <w:spacing w:line="360" w:lineRule="auto"/>
        <w:ind w:firstLine="900"/>
        <w:jc w:val="both"/>
        <w:rPr>
          <w:sz w:val="28"/>
          <w:szCs w:val="28"/>
        </w:rPr>
      </w:pPr>
      <w:r>
        <w:rPr>
          <w:sz w:val="28"/>
          <w:szCs w:val="28"/>
        </w:rPr>
        <w:tab/>
        <w:t>- выполняет иные функции, обязанности, определенные трудовым договором и действующим законодательством.</w:t>
      </w:r>
    </w:p>
    <w:p w:rsidR="00393A94" w:rsidRDefault="00393A94" w:rsidP="00251028">
      <w:pPr>
        <w:tabs>
          <w:tab w:val="left" w:pos="0"/>
        </w:tabs>
        <w:spacing w:line="360" w:lineRule="auto"/>
        <w:ind w:firstLine="900"/>
        <w:jc w:val="both"/>
        <w:rPr>
          <w:sz w:val="28"/>
          <w:szCs w:val="28"/>
        </w:rPr>
      </w:pPr>
      <w:r>
        <w:rPr>
          <w:sz w:val="28"/>
          <w:szCs w:val="28"/>
        </w:rPr>
        <w:tab/>
        <w:t>Зам. директора по административно-хозяйственной части реализует следующие поставленные задачи:</w:t>
      </w:r>
    </w:p>
    <w:p w:rsidR="00393A94" w:rsidRDefault="00393A94" w:rsidP="00251028">
      <w:pPr>
        <w:tabs>
          <w:tab w:val="left" w:pos="0"/>
        </w:tabs>
        <w:spacing w:line="360" w:lineRule="auto"/>
        <w:ind w:firstLine="900"/>
        <w:jc w:val="both"/>
        <w:rPr>
          <w:sz w:val="28"/>
          <w:szCs w:val="28"/>
        </w:rPr>
      </w:pPr>
      <w:r>
        <w:rPr>
          <w:sz w:val="28"/>
          <w:szCs w:val="28"/>
        </w:rPr>
        <w:tab/>
        <w:t>- организует и руководит снабжением Учреждения предметами хозяйственного оборудования, инвентарем, продуктами питания, медицинским оборудованием, топливом, комплектующими изделиями, запасными частями и т.д.;</w:t>
      </w:r>
    </w:p>
    <w:p w:rsidR="00393A94" w:rsidRDefault="00393A94" w:rsidP="00251028">
      <w:pPr>
        <w:tabs>
          <w:tab w:val="left" w:pos="0"/>
        </w:tabs>
        <w:spacing w:line="360" w:lineRule="auto"/>
        <w:ind w:firstLine="900"/>
        <w:jc w:val="both"/>
        <w:rPr>
          <w:sz w:val="28"/>
          <w:szCs w:val="28"/>
        </w:rPr>
      </w:pPr>
      <w:r>
        <w:rPr>
          <w:sz w:val="28"/>
          <w:szCs w:val="28"/>
        </w:rPr>
        <w:tab/>
        <w:t>- обеспечивает составление в установленные сроки заявок на материальные ресурсы, распределяемые в плановом порядке, с обоснованием и расчетами их потребности, организует своевременную и полную реализацию выделяемых на эти цели фондов;</w:t>
      </w:r>
    </w:p>
    <w:p w:rsidR="00393A94" w:rsidRDefault="00393A94" w:rsidP="00251028">
      <w:pPr>
        <w:tabs>
          <w:tab w:val="left" w:pos="0"/>
        </w:tabs>
        <w:spacing w:line="360" w:lineRule="auto"/>
        <w:ind w:firstLine="900"/>
        <w:jc w:val="both"/>
        <w:rPr>
          <w:sz w:val="28"/>
          <w:szCs w:val="28"/>
        </w:rPr>
      </w:pPr>
      <w:r>
        <w:rPr>
          <w:sz w:val="28"/>
          <w:szCs w:val="28"/>
        </w:rPr>
        <w:tab/>
        <w:t>- участвует в заключение договоров по материально-техническому снабжению Учреждения.</w:t>
      </w:r>
    </w:p>
    <w:p w:rsidR="00393A94" w:rsidRDefault="00393A94" w:rsidP="00251028">
      <w:pPr>
        <w:tabs>
          <w:tab w:val="left" w:pos="0"/>
        </w:tabs>
        <w:spacing w:line="360" w:lineRule="auto"/>
        <w:ind w:firstLine="900"/>
        <w:jc w:val="both"/>
        <w:rPr>
          <w:sz w:val="28"/>
          <w:szCs w:val="28"/>
        </w:rPr>
      </w:pPr>
      <w:r>
        <w:rPr>
          <w:sz w:val="28"/>
          <w:szCs w:val="28"/>
        </w:rPr>
        <w:tab/>
        <w:t>Бухгалтерия данного Учреждения выполняет следующие функции:</w:t>
      </w:r>
    </w:p>
    <w:p w:rsidR="00393A94" w:rsidRDefault="00393A94" w:rsidP="00251028">
      <w:pPr>
        <w:tabs>
          <w:tab w:val="left" w:pos="0"/>
        </w:tabs>
        <w:spacing w:line="360" w:lineRule="auto"/>
        <w:ind w:firstLine="900"/>
        <w:jc w:val="both"/>
        <w:rPr>
          <w:sz w:val="28"/>
          <w:szCs w:val="28"/>
        </w:rPr>
      </w:pPr>
      <w:r>
        <w:rPr>
          <w:sz w:val="28"/>
          <w:szCs w:val="28"/>
        </w:rPr>
        <w:tab/>
        <w:t>- осуществляет контроль за сохранностью собственности, правильным расходованием денежных средств и материальных ценностей, соблюдением строжайшего режима экономии и хозяйственного расчета;</w:t>
      </w:r>
    </w:p>
    <w:p w:rsidR="00393A94" w:rsidRDefault="00393A94" w:rsidP="00251028">
      <w:pPr>
        <w:tabs>
          <w:tab w:val="left" w:pos="0"/>
        </w:tabs>
        <w:spacing w:line="360" w:lineRule="auto"/>
        <w:ind w:firstLine="900"/>
        <w:jc w:val="both"/>
        <w:rPr>
          <w:sz w:val="28"/>
          <w:szCs w:val="28"/>
        </w:rPr>
      </w:pPr>
      <w:r>
        <w:rPr>
          <w:sz w:val="28"/>
          <w:szCs w:val="28"/>
        </w:rPr>
        <w:tab/>
        <w:t>- обеспечивает рациональную организацию бухгалтерского учета и отчетности в Учреждении на основе максимальной централизации и механизации учета;</w:t>
      </w:r>
    </w:p>
    <w:p w:rsidR="00393A94" w:rsidRDefault="00393A94" w:rsidP="00251028">
      <w:pPr>
        <w:tabs>
          <w:tab w:val="left" w:pos="0"/>
        </w:tabs>
        <w:spacing w:line="360" w:lineRule="auto"/>
        <w:ind w:firstLine="900"/>
        <w:jc w:val="both"/>
        <w:rPr>
          <w:sz w:val="28"/>
          <w:szCs w:val="28"/>
        </w:rPr>
      </w:pPr>
      <w:r>
        <w:rPr>
          <w:sz w:val="28"/>
          <w:szCs w:val="28"/>
        </w:rPr>
        <w:tab/>
        <w:t>- организует учет основных фондов, денежных средств и других ценностей, исполнения смет расходов, а также расчета по заработной плате с сотрудниками Учреждения, составление бухгалтерской отчетности;</w:t>
      </w:r>
    </w:p>
    <w:p w:rsidR="00393A94" w:rsidRDefault="00393A94" w:rsidP="00251028">
      <w:pPr>
        <w:tabs>
          <w:tab w:val="left" w:pos="0"/>
        </w:tabs>
        <w:spacing w:line="360" w:lineRule="auto"/>
        <w:ind w:firstLine="900"/>
        <w:jc w:val="both"/>
        <w:rPr>
          <w:sz w:val="28"/>
          <w:szCs w:val="28"/>
        </w:rPr>
      </w:pPr>
      <w:r>
        <w:rPr>
          <w:sz w:val="28"/>
          <w:szCs w:val="28"/>
        </w:rPr>
        <w:tab/>
        <w:t>- обеспечивает правильное документальное отражение на счетах бухгалтерского учета операций, связанных с движением денежных средств, начислением и перечислением налогов и других платежей в государственный бюджет;</w:t>
      </w:r>
    </w:p>
    <w:p w:rsidR="00393A94" w:rsidRDefault="00393A94" w:rsidP="00251028">
      <w:pPr>
        <w:tabs>
          <w:tab w:val="left" w:pos="0"/>
        </w:tabs>
        <w:spacing w:line="360" w:lineRule="auto"/>
        <w:ind w:firstLine="900"/>
        <w:jc w:val="both"/>
        <w:rPr>
          <w:sz w:val="28"/>
          <w:szCs w:val="28"/>
        </w:rPr>
      </w:pPr>
      <w:r>
        <w:rPr>
          <w:sz w:val="28"/>
          <w:szCs w:val="28"/>
        </w:rPr>
        <w:tab/>
        <w:t>- осуществляет контроль за своевременным проведением инвентаризации денежных средств, товарно-материальных ценностей и расчетов;</w:t>
      </w:r>
    </w:p>
    <w:p w:rsidR="00393A94" w:rsidRDefault="00393A94" w:rsidP="00251028">
      <w:pPr>
        <w:tabs>
          <w:tab w:val="left" w:pos="0"/>
        </w:tabs>
        <w:spacing w:line="360" w:lineRule="auto"/>
        <w:ind w:firstLine="900"/>
        <w:jc w:val="both"/>
        <w:rPr>
          <w:sz w:val="28"/>
          <w:szCs w:val="28"/>
        </w:rPr>
      </w:pPr>
      <w:r>
        <w:rPr>
          <w:sz w:val="28"/>
          <w:szCs w:val="28"/>
        </w:rPr>
        <w:tab/>
        <w:t>- принимает меры к предупреждению недостач, растрат и других нарушений и злоупотреблений.</w:t>
      </w:r>
    </w:p>
    <w:p w:rsidR="00393A94" w:rsidRDefault="00393A94" w:rsidP="00251028">
      <w:pPr>
        <w:tabs>
          <w:tab w:val="left" w:pos="0"/>
        </w:tabs>
        <w:spacing w:line="360" w:lineRule="auto"/>
        <w:ind w:firstLine="900"/>
        <w:jc w:val="both"/>
        <w:rPr>
          <w:sz w:val="28"/>
          <w:szCs w:val="28"/>
        </w:rPr>
      </w:pPr>
      <w:r>
        <w:rPr>
          <w:sz w:val="28"/>
          <w:szCs w:val="28"/>
        </w:rPr>
        <w:tab/>
        <w:t>- проводит анализ финансово-хозяйственной деятельности Учреждения;</w:t>
      </w:r>
    </w:p>
    <w:p w:rsidR="00393A94" w:rsidRDefault="00393A94" w:rsidP="00251028">
      <w:pPr>
        <w:tabs>
          <w:tab w:val="left" w:pos="0"/>
        </w:tabs>
        <w:spacing w:line="360" w:lineRule="auto"/>
        <w:ind w:firstLine="900"/>
        <w:jc w:val="both"/>
        <w:rPr>
          <w:sz w:val="28"/>
          <w:szCs w:val="28"/>
        </w:rPr>
      </w:pPr>
      <w:r>
        <w:rPr>
          <w:sz w:val="28"/>
          <w:szCs w:val="28"/>
        </w:rPr>
        <w:tab/>
        <w:t>- обеспечивает соблюдение кассовой и расчетной дисциплины, расходование полученных в учреждениях банков средств по назначению, должный порядок хранения бухгалтерских документов и бухгалтерского архива;</w:t>
      </w:r>
    </w:p>
    <w:p w:rsidR="00393A94" w:rsidRDefault="00393A94" w:rsidP="00251028">
      <w:pPr>
        <w:tabs>
          <w:tab w:val="left" w:pos="0"/>
        </w:tabs>
        <w:spacing w:line="360" w:lineRule="auto"/>
        <w:ind w:firstLine="900"/>
        <w:jc w:val="both"/>
        <w:rPr>
          <w:sz w:val="28"/>
          <w:szCs w:val="28"/>
        </w:rPr>
      </w:pPr>
      <w:r>
        <w:rPr>
          <w:sz w:val="28"/>
          <w:szCs w:val="28"/>
        </w:rPr>
        <w:tab/>
        <w:t>При осуществлении права оперативного управления имуществом Учреждение обязано:</w:t>
      </w:r>
    </w:p>
    <w:p w:rsidR="00393A94" w:rsidRDefault="00393A94" w:rsidP="00251028">
      <w:pPr>
        <w:tabs>
          <w:tab w:val="left" w:pos="0"/>
        </w:tabs>
        <w:spacing w:line="360" w:lineRule="auto"/>
        <w:ind w:firstLine="900"/>
        <w:jc w:val="both"/>
        <w:rPr>
          <w:sz w:val="28"/>
          <w:szCs w:val="28"/>
        </w:rPr>
      </w:pPr>
      <w:r>
        <w:rPr>
          <w:sz w:val="28"/>
          <w:szCs w:val="28"/>
        </w:rPr>
        <w:tab/>
        <w:t>- обеспечить сохранность и использование закрепленного за ним имущества по целевому назначению;</w:t>
      </w:r>
    </w:p>
    <w:p w:rsidR="00393A94" w:rsidRDefault="00393A94" w:rsidP="00251028">
      <w:pPr>
        <w:tabs>
          <w:tab w:val="left" w:pos="0"/>
        </w:tabs>
        <w:spacing w:line="360" w:lineRule="auto"/>
        <w:ind w:firstLine="900"/>
        <w:jc w:val="both"/>
        <w:rPr>
          <w:sz w:val="28"/>
          <w:szCs w:val="28"/>
        </w:rPr>
      </w:pPr>
      <w:r>
        <w:rPr>
          <w:sz w:val="28"/>
          <w:szCs w:val="28"/>
        </w:rPr>
        <w:tab/>
        <w:t>- осуществлять капитальный и текущий ремонт имущества;</w:t>
      </w:r>
    </w:p>
    <w:p w:rsidR="00393A94" w:rsidRDefault="00393A94" w:rsidP="00251028">
      <w:pPr>
        <w:tabs>
          <w:tab w:val="left" w:pos="0"/>
        </w:tabs>
        <w:spacing w:line="360" w:lineRule="auto"/>
        <w:ind w:firstLine="900"/>
        <w:jc w:val="both"/>
        <w:rPr>
          <w:sz w:val="28"/>
          <w:szCs w:val="28"/>
        </w:rPr>
      </w:pPr>
      <w:r>
        <w:rPr>
          <w:sz w:val="28"/>
          <w:szCs w:val="28"/>
        </w:rPr>
        <w:tab/>
        <w:t>- не допускать ухудшения технического состояния закрепленного имущества (это требование не распространяется на ухудшения, связанные с нормативным износом имущества в процессе эксплуатации);</w:t>
      </w:r>
    </w:p>
    <w:p w:rsidR="00393A94" w:rsidRDefault="00393A94" w:rsidP="00251028">
      <w:pPr>
        <w:tabs>
          <w:tab w:val="left" w:pos="0"/>
        </w:tabs>
        <w:spacing w:line="360" w:lineRule="auto"/>
        <w:ind w:firstLine="900"/>
        <w:jc w:val="both"/>
        <w:rPr>
          <w:sz w:val="28"/>
          <w:szCs w:val="28"/>
        </w:rPr>
      </w:pPr>
      <w:r>
        <w:rPr>
          <w:sz w:val="28"/>
          <w:szCs w:val="28"/>
        </w:rPr>
        <w:tab/>
        <w:t>- эффективно использовать закрепленное имущество;</w:t>
      </w:r>
    </w:p>
    <w:p w:rsidR="00393A94" w:rsidRDefault="009C783E" w:rsidP="00251028">
      <w:pPr>
        <w:tabs>
          <w:tab w:val="left" w:pos="0"/>
        </w:tabs>
        <w:spacing w:line="360" w:lineRule="auto"/>
        <w:ind w:firstLine="900"/>
        <w:jc w:val="both"/>
        <w:rPr>
          <w:sz w:val="28"/>
          <w:szCs w:val="28"/>
        </w:rPr>
      </w:pPr>
      <w:r>
        <w:rPr>
          <w:sz w:val="28"/>
          <w:szCs w:val="28"/>
        </w:rPr>
        <w:tab/>
        <w:t>- о</w:t>
      </w:r>
      <w:r w:rsidR="00393A94">
        <w:rPr>
          <w:sz w:val="28"/>
          <w:szCs w:val="28"/>
        </w:rPr>
        <w:t>существлять амортизацию и восстановление изнашиваемой части имущества.</w:t>
      </w:r>
    </w:p>
    <w:p w:rsidR="00393A94" w:rsidRDefault="00393A94" w:rsidP="00251028">
      <w:pPr>
        <w:tabs>
          <w:tab w:val="left" w:pos="0"/>
        </w:tabs>
        <w:spacing w:line="360" w:lineRule="auto"/>
        <w:ind w:firstLine="900"/>
        <w:jc w:val="both"/>
        <w:rPr>
          <w:sz w:val="28"/>
          <w:szCs w:val="28"/>
        </w:rPr>
      </w:pPr>
      <w:r>
        <w:rPr>
          <w:sz w:val="28"/>
          <w:szCs w:val="28"/>
        </w:rPr>
        <w:tab/>
        <w:t>Учреждение не вправе, без согласия Комитета  по управлению имуществом города Калуги, распоряжаться закрепленным за ним движимым и недвижимым имуществом. Имущество Учреждения, закрепленное за ним на праве оперативного управления, может быть изъято собственником имущества как полностью, так и частично в случаях и порядке, предусмотренных действующим законодательством Российской Федерации.</w:t>
      </w:r>
    </w:p>
    <w:p w:rsidR="00393A94" w:rsidRDefault="00393A94" w:rsidP="00251028">
      <w:pPr>
        <w:tabs>
          <w:tab w:val="left" w:pos="0"/>
        </w:tabs>
        <w:spacing w:line="360" w:lineRule="auto"/>
        <w:ind w:firstLine="900"/>
        <w:jc w:val="both"/>
        <w:rPr>
          <w:sz w:val="28"/>
          <w:szCs w:val="28"/>
        </w:rPr>
      </w:pPr>
      <w:r>
        <w:rPr>
          <w:sz w:val="28"/>
          <w:szCs w:val="28"/>
        </w:rPr>
        <w:tab/>
        <w:t>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393A94" w:rsidRDefault="00393A94" w:rsidP="00251028">
      <w:pPr>
        <w:spacing w:line="360" w:lineRule="auto"/>
        <w:ind w:firstLine="900"/>
        <w:jc w:val="both"/>
        <w:rPr>
          <w:sz w:val="28"/>
        </w:rPr>
      </w:pPr>
      <w:r>
        <w:rPr>
          <w:sz w:val="28"/>
        </w:rPr>
        <w:t xml:space="preserve">Обеспеченность предприятия трудовыми ресурсами определяется сравнением фактического количества работников по категориям и профессиям в отчетном году с фактическим количеством работников в предыдущем году. </w:t>
      </w:r>
    </w:p>
    <w:p w:rsidR="00393A94" w:rsidRDefault="00393A94" w:rsidP="00251028">
      <w:pPr>
        <w:spacing w:line="360" w:lineRule="auto"/>
        <w:ind w:firstLine="900"/>
        <w:jc w:val="both"/>
        <w:rPr>
          <w:sz w:val="28"/>
        </w:rPr>
      </w:pPr>
      <w:r>
        <w:rPr>
          <w:sz w:val="28"/>
        </w:rPr>
        <w:t>У анализируемого предприятия обеспеченность трудовыми ресурсами характеризуется данными, приведенными в аналитической таблице 2.</w:t>
      </w:r>
    </w:p>
    <w:p w:rsidR="00845A6F" w:rsidRPr="00AB5DC5" w:rsidRDefault="00845A6F" w:rsidP="00845A6F">
      <w:pPr>
        <w:ind w:firstLine="720"/>
        <w:jc w:val="right"/>
        <w:rPr>
          <w:sz w:val="28"/>
        </w:rPr>
      </w:pPr>
      <w:r w:rsidRPr="00AB5DC5">
        <w:rPr>
          <w:sz w:val="28"/>
        </w:rPr>
        <w:t>Таблица 2.</w:t>
      </w:r>
    </w:p>
    <w:p w:rsidR="00845A6F" w:rsidRDefault="00845A6F" w:rsidP="00845A6F">
      <w:pPr>
        <w:jc w:val="center"/>
        <w:rPr>
          <w:b/>
          <w:sz w:val="28"/>
          <w:szCs w:val="28"/>
        </w:rPr>
      </w:pPr>
      <w:r w:rsidRPr="00AB5DC5">
        <w:rPr>
          <w:b/>
          <w:sz w:val="28"/>
        </w:rPr>
        <w:t xml:space="preserve">Обеспеченность трудовыми ресурсами </w:t>
      </w:r>
      <w:r w:rsidRPr="00AB5DC5">
        <w:rPr>
          <w:b/>
          <w:sz w:val="28"/>
          <w:szCs w:val="28"/>
        </w:rPr>
        <w:t>ГУ «Школьный автобус».</w:t>
      </w:r>
    </w:p>
    <w:tbl>
      <w:tblPr>
        <w:tblStyle w:val="af"/>
        <w:tblpPr w:leftFromText="180" w:rightFromText="180" w:vertAnchor="text" w:horzAnchor="margin" w:tblpXSpec="center" w:tblpY="33"/>
        <w:tblW w:w="0" w:type="auto"/>
        <w:tblLook w:val="01E0" w:firstRow="1" w:lastRow="1" w:firstColumn="1" w:lastColumn="1" w:noHBand="0" w:noVBand="0"/>
      </w:tblPr>
      <w:tblGrid>
        <w:gridCol w:w="3529"/>
        <w:gridCol w:w="973"/>
        <w:gridCol w:w="903"/>
        <w:gridCol w:w="2648"/>
      </w:tblGrid>
      <w:tr w:rsidR="00845A6F" w:rsidTr="003F44D3">
        <w:tc>
          <w:tcPr>
            <w:tcW w:w="3529" w:type="dxa"/>
          </w:tcPr>
          <w:p w:rsidR="00845A6F" w:rsidRDefault="00845A6F" w:rsidP="003F44D3">
            <w:pPr>
              <w:jc w:val="center"/>
              <w:rPr>
                <w:b/>
                <w:sz w:val="28"/>
                <w:szCs w:val="28"/>
              </w:rPr>
            </w:pPr>
            <w:r w:rsidRPr="00AB5DC5">
              <w:rPr>
                <w:sz w:val="28"/>
              </w:rPr>
              <w:t>Категории</w:t>
            </w:r>
          </w:p>
        </w:tc>
        <w:tc>
          <w:tcPr>
            <w:tcW w:w="973" w:type="dxa"/>
          </w:tcPr>
          <w:p w:rsidR="00845A6F" w:rsidRDefault="00845A6F" w:rsidP="003F44D3">
            <w:pPr>
              <w:jc w:val="center"/>
              <w:rPr>
                <w:sz w:val="28"/>
              </w:rPr>
            </w:pPr>
            <w:r w:rsidRPr="00AB5DC5">
              <w:rPr>
                <w:sz w:val="28"/>
              </w:rPr>
              <w:t>200</w:t>
            </w:r>
            <w:r w:rsidR="00085EF1">
              <w:rPr>
                <w:sz w:val="28"/>
              </w:rPr>
              <w:t>7</w:t>
            </w:r>
            <w:r w:rsidRPr="00AB5DC5">
              <w:rPr>
                <w:sz w:val="28"/>
              </w:rPr>
              <w:t xml:space="preserve"> </w:t>
            </w:r>
          </w:p>
          <w:p w:rsidR="00845A6F" w:rsidRDefault="00845A6F" w:rsidP="003F44D3">
            <w:pPr>
              <w:jc w:val="center"/>
              <w:rPr>
                <w:b/>
                <w:sz w:val="28"/>
                <w:szCs w:val="28"/>
              </w:rPr>
            </w:pPr>
            <w:r w:rsidRPr="00AB5DC5">
              <w:rPr>
                <w:sz w:val="28"/>
              </w:rPr>
              <w:t>год</w:t>
            </w:r>
          </w:p>
        </w:tc>
        <w:tc>
          <w:tcPr>
            <w:tcW w:w="903" w:type="dxa"/>
          </w:tcPr>
          <w:p w:rsidR="00845A6F" w:rsidRPr="00AB5DC5" w:rsidRDefault="00845A6F" w:rsidP="003F44D3">
            <w:pPr>
              <w:jc w:val="center"/>
              <w:rPr>
                <w:sz w:val="28"/>
              </w:rPr>
            </w:pPr>
            <w:r w:rsidRPr="00AB5DC5">
              <w:rPr>
                <w:sz w:val="28"/>
              </w:rPr>
              <w:t>200</w:t>
            </w:r>
            <w:r w:rsidR="00085EF1">
              <w:rPr>
                <w:sz w:val="28"/>
              </w:rPr>
              <w:t>8</w:t>
            </w:r>
          </w:p>
          <w:p w:rsidR="00845A6F" w:rsidRDefault="00845A6F" w:rsidP="003F44D3">
            <w:pPr>
              <w:jc w:val="center"/>
              <w:rPr>
                <w:b/>
                <w:sz w:val="28"/>
                <w:szCs w:val="28"/>
              </w:rPr>
            </w:pPr>
            <w:r w:rsidRPr="00AB5DC5">
              <w:rPr>
                <w:sz w:val="28"/>
              </w:rPr>
              <w:t>год</w:t>
            </w:r>
          </w:p>
        </w:tc>
        <w:tc>
          <w:tcPr>
            <w:tcW w:w="2648" w:type="dxa"/>
          </w:tcPr>
          <w:p w:rsidR="00845A6F" w:rsidRPr="00AB5DC5" w:rsidRDefault="00845A6F" w:rsidP="003F44D3">
            <w:pPr>
              <w:jc w:val="center"/>
              <w:rPr>
                <w:sz w:val="28"/>
              </w:rPr>
            </w:pPr>
            <w:r w:rsidRPr="00AB5DC5">
              <w:rPr>
                <w:sz w:val="28"/>
              </w:rPr>
              <w:t>В процентах к</w:t>
            </w:r>
          </w:p>
          <w:p w:rsidR="00845A6F" w:rsidRDefault="00845A6F" w:rsidP="003F44D3">
            <w:pPr>
              <w:jc w:val="center"/>
              <w:rPr>
                <w:b/>
                <w:sz w:val="28"/>
                <w:szCs w:val="28"/>
              </w:rPr>
            </w:pPr>
            <w:r w:rsidRPr="00AB5DC5">
              <w:rPr>
                <w:sz w:val="28"/>
              </w:rPr>
              <w:t>предыдущему году</w:t>
            </w:r>
          </w:p>
        </w:tc>
      </w:tr>
      <w:tr w:rsidR="00845A6F" w:rsidTr="003F44D3">
        <w:tc>
          <w:tcPr>
            <w:tcW w:w="3529" w:type="dxa"/>
          </w:tcPr>
          <w:p w:rsidR="00845A6F" w:rsidRDefault="00845A6F" w:rsidP="003F44D3">
            <w:pPr>
              <w:jc w:val="center"/>
              <w:rPr>
                <w:b/>
                <w:sz w:val="28"/>
                <w:szCs w:val="28"/>
              </w:rPr>
            </w:pPr>
            <w:r w:rsidRPr="00AA1A57">
              <w:rPr>
                <w:b/>
                <w:sz w:val="28"/>
              </w:rPr>
              <w:t>персонал, всего</w:t>
            </w:r>
          </w:p>
        </w:tc>
        <w:tc>
          <w:tcPr>
            <w:tcW w:w="973" w:type="dxa"/>
          </w:tcPr>
          <w:p w:rsidR="00845A6F" w:rsidRDefault="00845A6F" w:rsidP="003F44D3">
            <w:pPr>
              <w:jc w:val="center"/>
              <w:rPr>
                <w:b/>
                <w:sz w:val="28"/>
                <w:szCs w:val="28"/>
              </w:rPr>
            </w:pPr>
            <w:r>
              <w:rPr>
                <w:b/>
                <w:sz w:val="28"/>
                <w:szCs w:val="28"/>
              </w:rPr>
              <w:t>239</w:t>
            </w:r>
          </w:p>
        </w:tc>
        <w:tc>
          <w:tcPr>
            <w:tcW w:w="903" w:type="dxa"/>
          </w:tcPr>
          <w:p w:rsidR="00845A6F" w:rsidRDefault="00845A6F" w:rsidP="003F44D3">
            <w:pPr>
              <w:jc w:val="center"/>
              <w:rPr>
                <w:b/>
                <w:sz w:val="28"/>
                <w:szCs w:val="28"/>
              </w:rPr>
            </w:pPr>
            <w:r>
              <w:rPr>
                <w:b/>
                <w:sz w:val="28"/>
                <w:szCs w:val="28"/>
              </w:rPr>
              <w:t>261</w:t>
            </w:r>
          </w:p>
        </w:tc>
        <w:tc>
          <w:tcPr>
            <w:tcW w:w="2648" w:type="dxa"/>
          </w:tcPr>
          <w:p w:rsidR="00845A6F" w:rsidRDefault="00845A6F" w:rsidP="003F44D3">
            <w:pPr>
              <w:jc w:val="center"/>
              <w:rPr>
                <w:b/>
                <w:sz w:val="28"/>
                <w:szCs w:val="28"/>
              </w:rPr>
            </w:pPr>
            <w:r>
              <w:rPr>
                <w:b/>
                <w:sz w:val="28"/>
                <w:szCs w:val="28"/>
              </w:rPr>
              <w:t>109,21</w:t>
            </w:r>
          </w:p>
        </w:tc>
      </w:tr>
      <w:tr w:rsidR="00845A6F" w:rsidTr="003F44D3">
        <w:tc>
          <w:tcPr>
            <w:tcW w:w="3529" w:type="dxa"/>
          </w:tcPr>
          <w:p w:rsidR="00845A6F" w:rsidRDefault="00845A6F" w:rsidP="003F44D3">
            <w:pPr>
              <w:jc w:val="center"/>
              <w:rPr>
                <w:b/>
                <w:sz w:val="28"/>
                <w:szCs w:val="28"/>
              </w:rPr>
            </w:pPr>
            <w:r>
              <w:rPr>
                <w:sz w:val="28"/>
              </w:rPr>
              <w:t>администрация</w:t>
            </w:r>
          </w:p>
        </w:tc>
        <w:tc>
          <w:tcPr>
            <w:tcW w:w="973" w:type="dxa"/>
          </w:tcPr>
          <w:p w:rsidR="00845A6F" w:rsidRPr="00B64D88" w:rsidRDefault="00845A6F" w:rsidP="003F44D3">
            <w:pPr>
              <w:jc w:val="center"/>
              <w:rPr>
                <w:sz w:val="28"/>
                <w:szCs w:val="28"/>
              </w:rPr>
            </w:pPr>
            <w:r w:rsidRPr="00B64D88">
              <w:rPr>
                <w:sz w:val="28"/>
                <w:szCs w:val="28"/>
              </w:rPr>
              <w:t>4</w:t>
            </w:r>
          </w:p>
        </w:tc>
        <w:tc>
          <w:tcPr>
            <w:tcW w:w="903" w:type="dxa"/>
          </w:tcPr>
          <w:p w:rsidR="00845A6F" w:rsidRPr="00B64D88" w:rsidRDefault="00845A6F" w:rsidP="003F44D3">
            <w:pPr>
              <w:jc w:val="center"/>
              <w:rPr>
                <w:sz w:val="28"/>
                <w:szCs w:val="28"/>
              </w:rPr>
            </w:pPr>
            <w:r w:rsidRPr="00B64D88">
              <w:rPr>
                <w:sz w:val="28"/>
                <w:szCs w:val="28"/>
              </w:rPr>
              <w:t>4</w:t>
            </w:r>
          </w:p>
        </w:tc>
        <w:tc>
          <w:tcPr>
            <w:tcW w:w="2648" w:type="dxa"/>
          </w:tcPr>
          <w:p w:rsidR="00845A6F" w:rsidRPr="00B64D88" w:rsidRDefault="00845A6F" w:rsidP="003F44D3">
            <w:pPr>
              <w:jc w:val="center"/>
              <w:rPr>
                <w:sz w:val="28"/>
                <w:szCs w:val="28"/>
              </w:rPr>
            </w:pPr>
            <w:r w:rsidRPr="00B64D88">
              <w:rPr>
                <w:sz w:val="28"/>
                <w:szCs w:val="28"/>
              </w:rPr>
              <w:t>100</w:t>
            </w:r>
          </w:p>
        </w:tc>
      </w:tr>
      <w:tr w:rsidR="00845A6F" w:rsidTr="003F44D3">
        <w:tc>
          <w:tcPr>
            <w:tcW w:w="3529" w:type="dxa"/>
          </w:tcPr>
          <w:p w:rsidR="00845A6F" w:rsidRDefault="00845A6F" w:rsidP="003F44D3">
            <w:pPr>
              <w:jc w:val="center"/>
              <w:rPr>
                <w:b/>
                <w:sz w:val="28"/>
                <w:szCs w:val="28"/>
              </w:rPr>
            </w:pPr>
            <w:r>
              <w:rPr>
                <w:sz w:val="28"/>
              </w:rPr>
              <w:t>бухгалтерия</w:t>
            </w:r>
          </w:p>
        </w:tc>
        <w:tc>
          <w:tcPr>
            <w:tcW w:w="973" w:type="dxa"/>
          </w:tcPr>
          <w:p w:rsidR="00845A6F" w:rsidRPr="00B64D88" w:rsidRDefault="00845A6F" w:rsidP="003F44D3">
            <w:pPr>
              <w:jc w:val="center"/>
              <w:rPr>
                <w:sz w:val="28"/>
                <w:szCs w:val="28"/>
              </w:rPr>
            </w:pPr>
            <w:r w:rsidRPr="00B64D88">
              <w:rPr>
                <w:sz w:val="28"/>
                <w:szCs w:val="28"/>
              </w:rPr>
              <w:t>7</w:t>
            </w:r>
          </w:p>
        </w:tc>
        <w:tc>
          <w:tcPr>
            <w:tcW w:w="903" w:type="dxa"/>
          </w:tcPr>
          <w:p w:rsidR="00845A6F" w:rsidRPr="00B64D88" w:rsidRDefault="00845A6F" w:rsidP="003F44D3">
            <w:pPr>
              <w:jc w:val="center"/>
              <w:rPr>
                <w:sz w:val="28"/>
                <w:szCs w:val="28"/>
              </w:rPr>
            </w:pPr>
            <w:r w:rsidRPr="00B64D88">
              <w:rPr>
                <w:sz w:val="28"/>
                <w:szCs w:val="28"/>
              </w:rPr>
              <w:t>8</w:t>
            </w:r>
          </w:p>
        </w:tc>
        <w:tc>
          <w:tcPr>
            <w:tcW w:w="2648" w:type="dxa"/>
          </w:tcPr>
          <w:p w:rsidR="00845A6F" w:rsidRPr="00B64D88" w:rsidRDefault="00845A6F" w:rsidP="003F44D3">
            <w:pPr>
              <w:jc w:val="center"/>
              <w:rPr>
                <w:sz w:val="28"/>
                <w:szCs w:val="28"/>
              </w:rPr>
            </w:pPr>
            <w:r>
              <w:rPr>
                <w:sz w:val="28"/>
                <w:szCs w:val="28"/>
              </w:rPr>
              <w:t>114,28</w:t>
            </w:r>
          </w:p>
        </w:tc>
      </w:tr>
      <w:tr w:rsidR="00845A6F" w:rsidTr="003F44D3">
        <w:tc>
          <w:tcPr>
            <w:tcW w:w="3529" w:type="dxa"/>
          </w:tcPr>
          <w:p w:rsidR="00845A6F" w:rsidRDefault="00845A6F" w:rsidP="003F44D3">
            <w:pPr>
              <w:jc w:val="center"/>
              <w:rPr>
                <w:b/>
                <w:sz w:val="28"/>
                <w:szCs w:val="28"/>
              </w:rPr>
            </w:pPr>
            <w:r>
              <w:rPr>
                <w:sz w:val="28"/>
              </w:rPr>
              <w:t>водители</w:t>
            </w:r>
          </w:p>
        </w:tc>
        <w:tc>
          <w:tcPr>
            <w:tcW w:w="973" w:type="dxa"/>
          </w:tcPr>
          <w:p w:rsidR="00845A6F" w:rsidRPr="00B64D88" w:rsidRDefault="00845A6F" w:rsidP="003F44D3">
            <w:pPr>
              <w:jc w:val="center"/>
              <w:rPr>
                <w:sz w:val="28"/>
                <w:szCs w:val="28"/>
              </w:rPr>
            </w:pPr>
            <w:r w:rsidRPr="00B64D88">
              <w:rPr>
                <w:sz w:val="28"/>
                <w:szCs w:val="28"/>
              </w:rPr>
              <w:t>163</w:t>
            </w:r>
          </w:p>
        </w:tc>
        <w:tc>
          <w:tcPr>
            <w:tcW w:w="903" w:type="dxa"/>
          </w:tcPr>
          <w:p w:rsidR="00845A6F" w:rsidRPr="00B64D88" w:rsidRDefault="00845A6F" w:rsidP="003F44D3">
            <w:pPr>
              <w:jc w:val="center"/>
              <w:rPr>
                <w:sz w:val="28"/>
                <w:szCs w:val="28"/>
              </w:rPr>
            </w:pPr>
            <w:r w:rsidRPr="00B64D88">
              <w:rPr>
                <w:sz w:val="28"/>
                <w:szCs w:val="28"/>
              </w:rPr>
              <w:t>178</w:t>
            </w:r>
          </w:p>
        </w:tc>
        <w:tc>
          <w:tcPr>
            <w:tcW w:w="2648" w:type="dxa"/>
          </w:tcPr>
          <w:p w:rsidR="00845A6F" w:rsidRPr="00B64D88" w:rsidRDefault="00845A6F" w:rsidP="003F44D3">
            <w:pPr>
              <w:jc w:val="center"/>
              <w:rPr>
                <w:sz w:val="28"/>
                <w:szCs w:val="28"/>
              </w:rPr>
            </w:pPr>
            <w:r>
              <w:rPr>
                <w:sz w:val="28"/>
                <w:szCs w:val="28"/>
              </w:rPr>
              <w:t>109,2</w:t>
            </w:r>
          </w:p>
        </w:tc>
      </w:tr>
      <w:tr w:rsidR="00845A6F" w:rsidTr="003F44D3">
        <w:tc>
          <w:tcPr>
            <w:tcW w:w="3529" w:type="dxa"/>
          </w:tcPr>
          <w:p w:rsidR="00845A6F" w:rsidRDefault="00845A6F" w:rsidP="003F44D3">
            <w:pPr>
              <w:jc w:val="center"/>
              <w:rPr>
                <w:b/>
                <w:sz w:val="28"/>
                <w:szCs w:val="28"/>
              </w:rPr>
            </w:pPr>
            <w:r>
              <w:rPr>
                <w:sz w:val="28"/>
              </w:rPr>
              <w:t>обслуживающий персонал</w:t>
            </w:r>
          </w:p>
        </w:tc>
        <w:tc>
          <w:tcPr>
            <w:tcW w:w="973" w:type="dxa"/>
          </w:tcPr>
          <w:p w:rsidR="00845A6F" w:rsidRPr="00B64D88" w:rsidRDefault="00845A6F" w:rsidP="003F44D3">
            <w:pPr>
              <w:jc w:val="center"/>
              <w:rPr>
                <w:sz w:val="28"/>
                <w:szCs w:val="28"/>
              </w:rPr>
            </w:pPr>
            <w:r w:rsidRPr="00B64D88">
              <w:rPr>
                <w:sz w:val="28"/>
                <w:szCs w:val="28"/>
              </w:rPr>
              <w:t>65</w:t>
            </w:r>
          </w:p>
        </w:tc>
        <w:tc>
          <w:tcPr>
            <w:tcW w:w="903" w:type="dxa"/>
          </w:tcPr>
          <w:p w:rsidR="00845A6F" w:rsidRPr="00B64D88" w:rsidRDefault="00845A6F" w:rsidP="003F44D3">
            <w:pPr>
              <w:jc w:val="center"/>
              <w:rPr>
                <w:sz w:val="28"/>
                <w:szCs w:val="28"/>
              </w:rPr>
            </w:pPr>
            <w:r w:rsidRPr="00B64D88">
              <w:rPr>
                <w:sz w:val="28"/>
                <w:szCs w:val="28"/>
              </w:rPr>
              <w:t>71</w:t>
            </w:r>
          </w:p>
        </w:tc>
        <w:tc>
          <w:tcPr>
            <w:tcW w:w="2648" w:type="dxa"/>
          </w:tcPr>
          <w:p w:rsidR="00845A6F" w:rsidRPr="00B64D88" w:rsidRDefault="00845A6F" w:rsidP="003F44D3">
            <w:pPr>
              <w:jc w:val="center"/>
              <w:rPr>
                <w:sz w:val="28"/>
                <w:szCs w:val="28"/>
              </w:rPr>
            </w:pPr>
            <w:r>
              <w:rPr>
                <w:sz w:val="28"/>
                <w:szCs w:val="28"/>
              </w:rPr>
              <w:t>109,23</w:t>
            </w:r>
          </w:p>
        </w:tc>
      </w:tr>
    </w:tbl>
    <w:p w:rsidR="00845A6F" w:rsidRDefault="00845A6F" w:rsidP="00845A6F">
      <w:pPr>
        <w:jc w:val="center"/>
        <w:rPr>
          <w:b/>
          <w:sz w:val="28"/>
          <w:szCs w:val="28"/>
        </w:rPr>
      </w:pPr>
    </w:p>
    <w:p w:rsidR="00845A6F" w:rsidRDefault="00845A6F" w:rsidP="00845A6F">
      <w:pPr>
        <w:jc w:val="center"/>
        <w:rPr>
          <w:b/>
          <w:sz w:val="28"/>
          <w:szCs w:val="28"/>
        </w:rPr>
      </w:pPr>
    </w:p>
    <w:p w:rsidR="00845A6F" w:rsidRDefault="00845A6F" w:rsidP="00845A6F">
      <w:pPr>
        <w:jc w:val="center"/>
        <w:rPr>
          <w:b/>
          <w:sz w:val="28"/>
          <w:szCs w:val="28"/>
        </w:rPr>
      </w:pPr>
    </w:p>
    <w:p w:rsidR="00845A6F" w:rsidRDefault="00845A6F" w:rsidP="00845A6F">
      <w:pPr>
        <w:jc w:val="center"/>
        <w:rPr>
          <w:b/>
          <w:sz w:val="28"/>
          <w:szCs w:val="28"/>
        </w:rPr>
      </w:pPr>
    </w:p>
    <w:p w:rsidR="00845A6F" w:rsidRDefault="00845A6F" w:rsidP="00845A6F">
      <w:pPr>
        <w:jc w:val="center"/>
        <w:rPr>
          <w:b/>
          <w:sz w:val="28"/>
          <w:szCs w:val="28"/>
        </w:rPr>
      </w:pPr>
    </w:p>
    <w:p w:rsidR="00393A94" w:rsidRDefault="00393A94" w:rsidP="00251028">
      <w:pPr>
        <w:spacing w:line="360" w:lineRule="auto"/>
        <w:ind w:firstLine="900"/>
        <w:jc w:val="center"/>
        <w:rPr>
          <w:b/>
          <w:sz w:val="28"/>
          <w:szCs w:val="28"/>
        </w:rPr>
      </w:pPr>
    </w:p>
    <w:p w:rsidR="00393A94" w:rsidRDefault="00393A94" w:rsidP="00251028">
      <w:pPr>
        <w:spacing w:line="360" w:lineRule="auto"/>
        <w:ind w:firstLine="900"/>
        <w:jc w:val="center"/>
        <w:rPr>
          <w:b/>
          <w:sz w:val="28"/>
          <w:szCs w:val="28"/>
        </w:rPr>
      </w:pPr>
    </w:p>
    <w:p w:rsidR="00393A94" w:rsidRDefault="00393A94" w:rsidP="00251028">
      <w:pPr>
        <w:spacing w:line="360" w:lineRule="auto"/>
        <w:ind w:firstLine="900"/>
        <w:jc w:val="both"/>
        <w:rPr>
          <w:sz w:val="28"/>
        </w:rPr>
      </w:pPr>
      <w:r>
        <w:rPr>
          <w:sz w:val="28"/>
        </w:rPr>
        <w:t>В процессе анализа необходимо изучить изменение структуры трудовых ресурсов.  Ее изменение проиллюстрировано данными таблицы 3.</w:t>
      </w:r>
    </w:p>
    <w:p w:rsidR="00845A6F" w:rsidRPr="00AB5DC5" w:rsidRDefault="00845A6F" w:rsidP="00845A6F">
      <w:pPr>
        <w:jc w:val="right"/>
        <w:rPr>
          <w:sz w:val="28"/>
        </w:rPr>
      </w:pPr>
      <w:r w:rsidRPr="00AB5DC5">
        <w:rPr>
          <w:sz w:val="28"/>
        </w:rPr>
        <w:t>Таблица 3.</w:t>
      </w:r>
    </w:p>
    <w:p w:rsidR="00845A6F" w:rsidRDefault="00845A6F" w:rsidP="00845A6F">
      <w:pPr>
        <w:jc w:val="center"/>
        <w:rPr>
          <w:b/>
          <w:sz w:val="28"/>
          <w:szCs w:val="28"/>
        </w:rPr>
      </w:pPr>
      <w:r w:rsidRPr="00AB5DC5">
        <w:rPr>
          <w:b/>
          <w:sz w:val="28"/>
        </w:rPr>
        <w:t xml:space="preserve">Изменение структуры трудовых ресурсов </w:t>
      </w:r>
      <w:r w:rsidRPr="00AB5DC5">
        <w:rPr>
          <w:b/>
          <w:sz w:val="28"/>
          <w:szCs w:val="28"/>
        </w:rPr>
        <w:t>ГУ «Школьный автобус».</w:t>
      </w:r>
    </w:p>
    <w:tbl>
      <w:tblPr>
        <w:tblStyle w:val="af"/>
        <w:tblW w:w="8640" w:type="dxa"/>
        <w:tblInd w:w="1008" w:type="dxa"/>
        <w:tblLook w:val="01E0" w:firstRow="1" w:lastRow="1" w:firstColumn="1" w:lastColumn="1" w:noHBand="0" w:noVBand="0"/>
      </w:tblPr>
      <w:tblGrid>
        <w:gridCol w:w="2227"/>
        <w:gridCol w:w="1152"/>
        <w:gridCol w:w="1001"/>
        <w:gridCol w:w="1027"/>
        <w:gridCol w:w="1001"/>
        <w:gridCol w:w="1027"/>
        <w:gridCol w:w="1205"/>
      </w:tblGrid>
      <w:tr w:rsidR="00845A6F" w:rsidTr="00845A6F">
        <w:tc>
          <w:tcPr>
            <w:tcW w:w="1219" w:type="dxa"/>
            <w:vMerge w:val="restart"/>
            <w:vAlign w:val="center"/>
          </w:tcPr>
          <w:p w:rsidR="00845A6F" w:rsidRDefault="00845A6F" w:rsidP="003F44D3">
            <w:pPr>
              <w:jc w:val="center"/>
              <w:rPr>
                <w:b/>
                <w:sz w:val="28"/>
                <w:szCs w:val="28"/>
              </w:rPr>
            </w:pPr>
            <w:r w:rsidRPr="00AB5DC5">
              <w:rPr>
                <w:sz w:val="28"/>
              </w:rPr>
              <w:t>Категории</w:t>
            </w:r>
          </w:p>
        </w:tc>
        <w:tc>
          <w:tcPr>
            <w:tcW w:w="2523" w:type="dxa"/>
            <w:gridSpan w:val="2"/>
          </w:tcPr>
          <w:p w:rsidR="00845A6F" w:rsidRDefault="00845A6F" w:rsidP="003F44D3">
            <w:pPr>
              <w:jc w:val="center"/>
              <w:rPr>
                <w:b/>
                <w:sz w:val="28"/>
                <w:szCs w:val="28"/>
              </w:rPr>
            </w:pPr>
            <w:r w:rsidRPr="00AB5DC5">
              <w:rPr>
                <w:sz w:val="28"/>
                <w:szCs w:val="28"/>
              </w:rPr>
              <w:t>200</w:t>
            </w:r>
            <w:r w:rsidR="00085EF1">
              <w:rPr>
                <w:sz w:val="28"/>
                <w:szCs w:val="28"/>
              </w:rPr>
              <w:t>7</w:t>
            </w:r>
            <w:r w:rsidRPr="00AB5DC5">
              <w:rPr>
                <w:sz w:val="28"/>
                <w:szCs w:val="28"/>
              </w:rPr>
              <w:t xml:space="preserve"> год</w:t>
            </w:r>
          </w:p>
        </w:tc>
        <w:tc>
          <w:tcPr>
            <w:tcW w:w="2112" w:type="dxa"/>
            <w:gridSpan w:val="2"/>
          </w:tcPr>
          <w:p w:rsidR="00845A6F" w:rsidRDefault="00845A6F" w:rsidP="003F44D3">
            <w:pPr>
              <w:jc w:val="center"/>
              <w:rPr>
                <w:b/>
                <w:sz w:val="28"/>
                <w:szCs w:val="28"/>
              </w:rPr>
            </w:pPr>
            <w:r w:rsidRPr="00AB5DC5">
              <w:rPr>
                <w:sz w:val="28"/>
                <w:szCs w:val="28"/>
              </w:rPr>
              <w:t>200</w:t>
            </w:r>
            <w:r w:rsidR="00085EF1">
              <w:rPr>
                <w:sz w:val="28"/>
                <w:szCs w:val="28"/>
              </w:rPr>
              <w:t>8</w:t>
            </w:r>
            <w:r w:rsidRPr="00AB5DC5">
              <w:rPr>
                <w:sz w:val="28"/>
                <w:szCs w:val="28"/>
              </w:rPr>
              <w:t xml:space="preserve"> год</w:t>
            </w:r>
          </w:p>
        </w:tc>
        <w:tc>
          <w:tcPr>
            <w:tcW w:w="2786" w:type="dxa"/>
            <w:gridSpan w:val="2"/>
          </w:tcPr>
          <w:p w:rsidR="00845A6F" w:rsidRDefault="00845A6F" w:rsidP="003F44D3">
            <w:pPr>
              <w:jc w:val="center"/>
              <w:rPr>
                <w:b/>
                <w:sz w:val="28"/>
                <w:szCs w:val="28"/>
              </w:rPr>
            </w:pPr>
            <w:r w:rsidRPr="00AB5DC5">
              <w:rPr>
                <w:sz w:val="28"/>
                <w:szCs w:val="28"/>
              </w:rPr>
              <w:t>Изменение</w:t>
            </w:r>
          </w:p>
        </w:tc>
      </w:tr>
      <w:tr w:rsidR="00845A6F" w:rsidTr="00845A6F">
        <w:trPr>
          <w:trHeight w:val="1062"/>
        </w:trPr>
        <w:tc>
          <w:tcPr>
            <w:tcW w:w="1219" w:type="dxa"/>
            <w:vMerge/>
          </w:tcPr>
          <w:p w:rsidR="00845A6F" w:rsidRDefault="00845A6F" w:rsidP="003F44D3">
            <w:pPr>
              <w:jc w:val="center"/>
              <w:rPr>
                <w:b/>
                <w:sz w:val="28"/>
                <w:szCs w:val="28"/>
              </w:rPr>
            </w:pPr>
          </w:p>
        </w:tc>
        <w:tc>
          <w:tcPr>
            <w:tcW w:w="1481" w:type="dxa"/>
            <w:vAlign w:val="center"/>
          </w:tcPr>
          <w:p w:rsidR="00845A6F" w:rsidRPr="00C10052" w:rsidRDefault="00845A6F" w:rsidP="003F44D3">
            <w:pPr>
              <w:jc w:val="center"/>
              <w:rPr>
                <w:sz w:val="26"/>
                <w:szCs w:val="26"/>
              </w:rPr>
            </w:pPr>
            <w:r w:rsidRPr="00C10052">
              <w:rPr>
                <w:sz w:val="26"/>
                <w:szCs w:val="26"/>
              </w:rPr>
              <w:t>Коли-чество,</w:t>
            </w:r>
          </w:p>
          <w:p w:rsidR="00845A6F" w:rsidRPr="00C10052" w:rsidRDefault="00845A6F" w:rsidP="003F44D3">
            <w:pPr>
              <w:jc w:val="center"/>
              <w:rPr>
                <w:sz w:val="26"/>
                <w:szCs w:val="26"/>
              </w:rPr>
            </w:pPr>
            <w:r w:rsidRPr="00C10052">
              <w:rPr>
                <w:sz w:val="26"/>
                <w:szCs w:val="26"/>
              </w:rPr>
              <w:t>чел.</w:t>
            </w:r>
          </w:p>
        </w:tc>
        <w:tc>
          <w:tcPr>
            <w:tcW w:w="1042" w:type="dxa"/>
            <w:vAlign w:val="center"/>
          </w:tcPr>
          <w:p w:rsidR="00845A6F" w:rsidRPr="00C10052" w:rsidRDefault="00845A6F" w:rsidP="003F44D3">
            <w:pPr>
              <w:jc w:val="center"/>
              <w:rPr>
                <w:sz w:val="26"/>
                <w:szCs w:val="26"/>
              </w:rPr>
            </w:pPr>
            <w:r w:rsidRPr="00C10052">
              <w:rPr>
                <w:sz w:val="26"/>
                <w:szCs w:val="26"/>
              </w:rPr>
              <w:t>Удель-ный вес,%</w:t>
            </w:r>
          </w:p>
        </w:tc>
        <w:tc>
          <w:tcPr>
            <w:tcW w:w="1070" w:type="dxa"/>
            <w:vAlign w:val="center"/>
          </w:tcPr>
          <w:p w:rsidR="00845A6F" w:rsidRPr="00C10052" w:rsidRDefault="00845A6F" w:rsidP="003F44D3">
            <w:pPr>
              <w:jc w:val="center"/>
              <w:rPr>
                <w:sz w:val="26"/>
                <w:szCs w:val="26"/>
              </w:rPr>
            </w:pPr>
            <w:r w:rsidRPr="00C10052">
              <w:rPr>
                <w:sz w:val="26"/>
                <w:szCs w:val="26"/>
              </w:rPr>
              <w:t>Коли-чество,</w:t>
            </w:r>
          </w:p>
          <w:p w:rsidR="00845A6F" w:rsidRPr="00C10052" w:rsidRDefault="00845A6F" w:rsidP="003F44D3">
            <w:pPr>
              <w:jc w:val="center"/>
              <w:rPr>
                <w:sz w:val="26"/>
                <w:szCs w:val="26"/>
              </w:rPr>
            </w:pPr>
            <w:r w:rsidRPr="00C10052">
              <w:rPr>
                <w:sz w:val="26"/>
                <w:szCs w:val="26"/>
              </w:rPr>
              <w:t>чел.</w:t>
            </w:r>
          </w:p>
        </w:tc>
        <w:tc>
          <w:tcPr>
            <w:tcW w:w="1042" w:type="dxa"/>
            <w:vAlign w:val="center"/>
          </w:tcPr>
          <w:p w:rsidR="00845A6F" w:rsidRPr="00C10052" w:rsidRDefault="00845A6F" w:rsidP="003F44D3">
            <w:pPr>
              <w:jc w:val="center"/>
              <w:rPr>
                <w:sz w:val="26"/>
                <w:szCs w:val="26"/>
              </w:rPr>
            </w:pPr>
            <w:r w:rsidRPr="00C10052">
              <w:rPr>
                <w:sz w:val="26"/>
                <w:szCs w:val="26"/>
              </w:rPr>
              <w:t>Удель-ный вес,%</w:t>
            </w:r>
          </w:p>
        </w:tc>
        <w:tc>
          <w:tcPr>
            <w:tcW w:w="1070" w:type="dxa"/>
            <w:vAlign w:val="center"/>
          </w:tcPr>
          <w:p w:rsidR="00845A6F" w:rsidRPr="00C10052" w:rsidRDefault="00845A6F" w:rsidP="003F44D3">
            <w:pPr>
              <w:jc w:val="center"/>
              <w:rPr>
                <w:sz w:val="26"/>
                <w:szCs w:val="26"/>
              </w:rPr>
            </w:pPr>
            <w:r w:rsidRPr="00C10052">
              <w:rPr>
                <w:sz w:val="26"/>
                <w:szCs w:val="26"/>
              </w:rPr>
              <w:t>Коли-чество,</w:t>
            </w:r>
          </w:p>
          <w:p w:rsidR="00845A6F" w:rsidRPr="00C10052" w:rsidRDefault="00845A6F" w:rsidP="003F44D3">
            <w:pPr>
              <w:jc w:val="center"/>
              <w:rPr>
                <w:sz w:val="26"/>
                <w:szCs w:val="26"/>
              </w:rPr>
            </w:pPr>
            <w:r w:rsidRPr="00C10052">
              <w:rPr>
                <w:sz w:val="26"/>
                <w:szCs w:val="26"/>
              </w:rPr>
              <w:t>чел.</w:t>
            </w:r>
          </w:p>
        </w:tc>
        <w:tc>
          <w:tcPr>
            <w:tcW w:w="1716" w:type="dxa"/>
            <w:vAlign w:val="center"/>
          </w:tcPr>
          <w:p w:rsidR="00845A6F" w:rsidRPr="00C10052" w:rsidRDefault="00845A6F" w:rsidP="003F44D3">
            <w:pPr>
              <w:jc w:val="center"/>
              <w:rPr>
                <w:sz w:val="26"/>
                <w:szCs w:val="26"/>
              </w:rPr>
            </w:pPr>
            <w:r w:rsidRPr="00C10052">
              <w:rPr>
                <w:sz w:val="26"/>
                <w:szCs w:val="26"/>
              </w:rPr>
              <w:t>Удель-ный вес,%</w:t>
            </w:r>
          </w:p>
        </w:tc>
      </w:tr>
      <w:tr w:rsidR="00845A6F" w:rsidTr="00845A6F">
        <w:tc>
          <w:tcPr>
            <w:tcW w:w="1219" w:type="dxa"/>
          </w:tcPr>
          <w:p w:rsidR="00845A6F" w:rsidRDefault="00845A6F" w:rsidP="003F44D3">
            <w:pPr>
              <w:jc w:val="center"/>
              <w:rPr>
                <w:b/>
                <w:sz w:val="28"/>
                <w:szCs w:val="28"/>
              </w:rPr>
            </w:pPr>
            <w:r w:rsidRPr="00AA1A57">
              <w:rPr>
                <w:b/>
                <w:sz w:val="28"/>
              </w:rPr>
              <w:t>персонал, всего</w:t>
            </w:r>
          </w:p>
        </w:tc>
        <w:tc>
          <w:tcPr>
            <w:tcW w:w="1481" w:type="dxa"/>
          </w:tcPr>
          <w:p w:rsidR="00845A6F" w:rsidRPr="00C10052" w:rsidRDefault="00845A6F" w:rsidP="003F44D3">
            <w:pPr>
              <w:jc w:val="center"/>
              <w:rPr>
                <w:b/>
                <w:sz w:val="28"/>
                <w:szCs w:val="28"/>
              </w:rPr>
            </w:pPr>
            <w:r w:rsidRPr="00C10052">
              <w:rPr>
                <w:b/>
                <w:sz w:val="28"/>
                <w:szCs w:val="28"/>
              </w:rPr>
              <w:t>239</w:t>
            </w:r>
          </w:p>
        </w:tc>
        <w:tc>
          <w:tcPr>
            <w:tcW w:w="1042" w:type="dxa"/>
            <w:vAlign w:val="bottom"/>
          </w:tcPr>
          <w:p w:rsidR="00845A6F" w:rsidRPr="00C10052" w:rsidRDefault="00845A6F" w:rsidP="003F44D3">
            <w:pPr>
              <w:jc w:val="center"/>
              <w:rPr>
                <w:b/>
                <w:sz w:val="28"/>
                <w:szCs w:val="28"/>
              </w:rPr>
            </w:pPr>
            <w:r w:rsidRPr="00C10052">
              <w:rPr>
                <w:b/>
                <w:sz w:val="28"/>
                <w:szCs w:val="28"/>
              </w:rPr>
              <w:t>100</w:t>
            </w:r>
          </w:p>
        </w:tc>
        <w:tc>
          <w:tcPr>
            <w:tcW w:w="1070" w:type="dxa"/>
          </w:tcPr>
          <w:p w:rsidR="00845A6F" w:rsidRPr="00C10052" w:rsidRDefault="00845A6F" w:rsidP="003F44D3">
            <w:pPr>
              <w:jc w:val="center"/>
              <w:rPr>
                <w:b/>
                <w:sz w:val="28"/>
                <w:szCs w:val="28"/>
              </w:rPr>
            </w:pPr>
            <w:r w:rsidRPr="00C10052">
              <w:rPr>
                <w:b/>
                <w:sz w:val="28"/>
                <w:szCs w:val="28"/>
              </w:rPr>
              <w:t>261</w:t>
            </w:r>
          </w:p>
        </w:tc>
        <w:tc>
          <w:tcPr>
            <w:tcW w:w="1042" w:type="dxa"/>
            <w:vAlign w:val="bottom"/>
          </w:tcPr>
          <w:p w:rsidR="00845A6F" w:rsidRPr="00C10052" w:rsidRDefault="00845A6F" w:rsidP="003F44D3">
            <w:pPr>
              <w:jc w:val="center"/>
              <w:rPr>
                <w:b/>
                <w:sz w:val="28"/>
                <w:szCs w:val="28"/>
              </w:rPr>
            </w:pPr>
            <w:r>
              <w:rPr>
                <w:b/>
                <w:sz w:val="28"/>
                <w:szCs w:val="28"/>
              </w:rPr>
              <w:t>100</w:t>
            </w:r>
          </w:p>
        </w:tc>
        <w:tc>
          <w:tcPr>
            <w:tcW w:w="1070" w:type="dxa"/>
            <w:vAlign w:val="bottom"/>
          </w:tcPr>
          <w:p w:rsidR="00845A6F" w:rsidRPr="00C10052" w:rsidRDefault="00845A6F" w:rsidP="003F44D3">
            <w:pPr>
              <w:jc w:val="center"/>
              <w:rPr>
                <w:b/>
                <w:sz w:val="28"/>
                <w:szCs w:val="28"/>
              </w:rPr>
            </w:pPr>
            <w:r w:rsidRPr="00C10052">
              <w:rPr>
                <w:b/>
                <w:sz w:val="28"/>
                <w:szCs w:val="28"/>
              </w:rPr>
              <w:t>22</w:t>
            </w:r>
          </w:p>
        </w:tc>
        <w:tc>
          <w:tcPr>
            <w:tcW w:w="1716" w:type="dxa"/>
            <w:vAlign w:val="bottom"/>
          </w:tcPr>
          <w:p w:rsidR="00845A6F" w:rsidRPr="00C10052" w:rsidRDefault="00845A6F" w:rsidP="003F44D3">
            <w:pPr>
              <w:jc w:val="center"/>
              <w:rPr>
                <w:b/>
                <w:sz w:val="28"/>
                <w:szCs w:val="28"/>
              </w:rPr>
            </w:pPr>
          </w:p>
        </w:tc>
      </w:tr>
      <w:tr w:rsidR="00845A6F" w:rsidTr="00845A6F">
        <w:tc>
          <w:tcPr>
            <w:tcW w:w="1219" w:type="dxa"/>
          </w:tcPr>
          <w:p w:rsidR="00845A6F" w:rsidRDefault="00845A6F" w:rsidP="003F44D3">
            <w:pPr>
              <w:jc w:val="center"/>
              <w:rPr>
                <w:b/>
                <w:sz w:val="28"/>
                <w:szCs w:val="28"/>
              </w:rPr>
            </w:pPr>
            <w:r>
              <w:rPr>
                <w:sz w:val="28"/>
              </w:rPr>
              <w:t>администрация</w:t>
            </w:r>
          </w:p>
        </w:tc>
        <w:tc>
          <w:tcPr>
            <w:tcW w:w="1481" w:type="dxa"/>
          </w:tcPr>
          <w:p w:rsidR="00845A6F" w:rsidRPr="00C10052" w:rsidRDefault="00845A6F" w:rsidP="003F44D3">
            <w:pPr>
              <w:jc w:val="center"/>
              <w:rPr>
                <w:sz w:val="28"/>
                <w:szCs w:val="28"/>
              </w:rPr>
            </w:pPr>
            <w:r w:rsidRPr="00C10052">
              <w:rPr>
                <w:sz w:val="28"/>
                <w:szCs w:val="28"/>
              </w:rPr>
              <w:t>4</w:t>
            </w:r>
          </w:p>
        </w:tc>
        <w:tc>
          <w:tcPr>
            <w:tcW w:w="1042" w:type="dxa"/>
          </w:tcPr>
          <w:p w:rsidR="00845A6F" w:rsidRPr="00C10052" w:rsidRDefault="00845A6F" w:rsidP="003F44D3">
            <w:pPr>
              <w:jc w:val="center"/>
              <w:rPr>
                <w:sz w:val="28"/>
                <w:szCs w:val="28"/>
              </w:rPr>
            </w:pPr>
            <w:r w:rsidRPr="00C10052">
              <w:rPr>
                <w:sz w:val="28"/>
                <w:szCs w:val="28"/>
              </w:rPr>
              <w:t>1,66</w:t>
            </w:r>
          </w:p>
        </w:tc>
        <w:tc>
          <w:tcPr>
            <w:tcW w:w="1070" w:type="dxa"/>
          </w:tcPr>
          <w:p w:rsidR="00845A6F" w:rsidRPr="00C10052" w:rsidRDefault="00845A6F" w:rsidP="003F44D3">
            <w:pPr>
              <w:jc w:val="center"/>
              <w:rPr>
                <w:sz w:val="28"/>
                <w:szCs w:val="28"/>
              </w:rPr>
            </w:pPr>
            <w:r w:rsidRPr="00C10052">
              <w:rPr>
                <w:sz w:val="28"/>
                <w:szCs w:val="28"/>
              </w:rPr>
              <w:t>4</w:t>
            </w:r>
          </w:p>
        </w:tc>
        <w:tc>
          <w:tcPr>
            <w:tcW w:w="1042" w:type="dxa"/>
          </w:tcPr>
          <w:p w:rsidR="00845A6F" w:rsidRPr="00C10052" w:rsidRDefault="00845A6F" w:rsidP="003F44D3">
            <w:pPr>
              <w:rPr>
                <w:sz w:val="28"/>
                <w:szCs w:val="28"/>
              </w:rPr>
            </w:pPr>
            <w:r>
              <w:rPr>
                <w:sz w:val="28"/>
                <w:szCs w:val="28"/>
              </w:rPr>
              <w:t>1,52</w:t>
            </w:r>
          </w:p>
        </w:tc>
        <w:tc>
          <w:tcPr>
            <w:tcW w:w="1070" w:type="dxa"/>
          </w:tcPr>
          <w:p w:rsidR="00845A6F" w:rsidRPr="00C10052" w:rsidRDefault="00845A6F" w:rsidP="003F44D3">
            <w:pPr>
              <w:jc w:val="center"/>
              <w:rPr>
                <w:sz w:val="28"/>
                <w:szCs w:val="28"/>
              </w:rPr>
            </w:pPr>
            <w:r w:rsidRPr="00C10052">
              <w:rPr>
                <w:sz w:val="28"/>
                <w:szCs w:val="28"/>
              </w:rPr>
              <w:t>0</w:t>
            </w:r>
          </w:p>
        </w:tc>
        <w:tc>
          <w:tcPr>
            <w:tcW w:w="1716" w:type="dxa"/>
          </w:tcPr>
          <w:p w:rsidR="00845A6F" w:rsidRPr="00C10052" w:rsidRDefault="00845A6F" w:rsidP="003F44D3">
            <w:pPr>
              <w:jc w:val="center"/>
              <w:rPr>
                <w:sz w:val="28"/>
                <w:szCs w:val="28"/>
              </w:rPr>
            </w:pPr>
            <w:r>
              <w:rPr>
                <w:sz w:val="28"/>
                <w:szCs w:val="28"/>
              </w:rPr>
              <w:t>-0,14</w:t>
            </w:r>
          </w:p>
        </w:tc>
      </w:tr>
      <w:tr w:rsidR="00845A6F" w:rsidTr="00845A6F">
        <w:tc>
          <w:tcPr>
            <w:tcW w:w="1219" w:type="dxa"/>
          </w:tcPr>
          <w:p w:rsidR="00845A6F" w:rsidRDefault="00845A6F" w:rsidP="003F44D3">
            <w:pPr>
              <w:jc w:val="center"/>
              <w:rPr>
                <w:b/>
                <w:sz w:val="28"/>
                <w:szCs w:val="28"/>
              </w:rPr>
            </w:pPr>
            <w:r>
              <w:rPr>
                <w:sz w:val="28"/>
              </w:rPr>
              <w:t>бухгалтерия</w:t>
            </w:r>
          </w:p>
        </w:tc>
        <w:tc>
          <w:tcPr>
            <w:tcW w:w="1481" w:type="dxa"/>
          </w:tcPr>
          <w:p w:rsidR="00845A6F" w:rsidRPr="00C10052" w:rsidRDefault="00845A6F" w:rsidP="003F44D3">
            <w:pPr>
              <w:jc w:val="center"/>
              <w:rPr>
                <w:sz w:val="28"/>
                <w:szCs w:val="28"/>
              </w:rPr>
            </w:pPr>
            <w:r w:rsidRPr="00C10052">
              <w:rPr>
                <w:sz w:val="28"/>
                <w:szCs w:val="28"/>
              </w:rPr>
              <w:t>7</w:t>
            </w:r>
          </w:p>
        </w:tc>
        <w:tc>
          <w:tcPr>
            <w:tcW w:w="1042" w:type="dxa"/>
          </w:tcPr>
          <w:p w:rsidR="00845A6F" w:rsidRPr="00C10052" w:rsidRDefault="00845A6F" w:rsidP="003F44D3">
            <w:pPr>
              <w:jc w:val="center"/>
              <w:rPr>
                <w:sz w:val="28"/>
                <w:szCs w:val="28"/>
              </w:rPr>
            </w:pPr>
            <w:r w:rsidRPr="00C10052">
              <w:rPr>
                <w:sz w:val="28"/>
                <w:szCs w:val="28"/>
              </w:rPr>
              <w:t>2,93</w:t>
            </w:r>
          </w:p>
        </w:tc>
        <w:tc>
          <w:tcPr>
            <w:tcW w:w="1070" w:type="dxa"/>
          </w:tcPr>
          <w:p w:rsidR="00845A6F" w:rsidRPr="00C10052" w:rsidRDefault="00845A6F" w:rsidP="003F44D3">
            <w:pPr>
              <w:jc w:val="center"/>
              <w:rPr>
                <w:sz w:val="28"/>
                <w:szCs w:val="28"/>
              </w:rPr>
            </w:pPr>
            <w:r w:rsidRPr="00C10052">
              <w:rPr>
                <w:sz w:val="28"/>
                <w:szCs w:val="28"/>
              </w:rPr>
              <w:t>8</w:t>
            </w:r>
          </w:p>
        </w:tc>
        <w:tc>
          <w:tcPr>
            <w:tcW w:w="1042" w:type="dxa"/>
          </w:tcPr>
          <w:p w:rsidR="00845A6F" w:rsidRPr="00C10052" w:rsidRDefault="00845A6F" w:rsidP="003F44D3">
            <w:pPr>
              <w:rPr>
                <w:sz w:val="28"/>
                <w:szCs w:val="28"/>
              </w:rPr>
            </w:pPr>
            <w:r>
              <w:rPr>
                <w:sz w:val="28"/>
                <w:szCs w:val="28"/>
              </w:rPr>
              <w:t>3,07</w:t>
            </w:r>
          </w:p>
        </w:tc>
        <w:tc>
          <w:tcPr>
            <w:tcW w:w="1070" w:type="dxa"/>
          </w:tcPr>
          <w:p w:rsidR="00845A6F" w:rsidRPr="00C10052" w:rsidRDefault="00845A6F" w:rsidP="003F44D3">
            <w:pPr>
              <w:jc w:val="center"/>
              <w:rPr>
                <w:sz w:val="28"/>
                <w:szCs w:val="28"/>
              </w:rPr>
            </w:pPr>
            <w:r w:rsidRPr="00C10052">
              <w:rPr>
                <w:sz w:val="28"/>
                <w:szCs w:val="28"/>
              </w:rPr>
              <w:t>1</w:t>
            </w:r>
          </w:p>
        </w:tc>
        <w:tc>
          <w:tcPr>
            <w:tcW w:w="1716" w:type="dxa"/>
          </w:tcPr>
          <w:p w:rsidR="00845A6F" w:rsidRPr="00C10052" w:rsidRDefault="00845A6F" w:rsidP="003F44D3">
            <w:pPr>
              <w:jc w:val="center"/>
              <w:rPr>
                <w:sz w:val="28"/>
                <w:szCs w:val="28"/>
              </w:rPr>
            </w:pPr>
            <w:r>
              <w:rPr>
                <w:sz w:val="28"/>
                <w:szCs w:val="28"/>
              </w:rPr>
              <w:t>0,14</w:t>
            </w:r>
          </w:p>
        </w:tc>
      </w:tr>
      <w:tr w:rsidR="00845A6F" w:rsidTr="00845A6F">
        <w:tc>
          <w:tcPr>
            <w:tcW w:w="1219" w:type="dxa"/>
          </w:tcPr>
          <w:p w:rsidR="00845A6F" w:rsidRDefault="00845A6F" w:rsidP="003F44D3">
            <w:pPr>
              <w:jc w:val="center"/>
              <w:rPr>
                <w:b/>
                <w:sz w:val="28"/>
                <w:szCs w:val="28"/>
              </w:rPr>
            </w:pPr>
            <w:r>
              <w:rPr>
                <w:sz w:val="28"/>
              </w:rPr>
              <w:t>водители</w:t>
            </w:r>
          </w:p>
        </w:tc>
        <w:tc>
          <w:tcPr>
            <w:tcW w:w="1481" w:type="dxa"/>
          </w:tcPr>
          <w:p w:rsidR="00845A6F" w:rsidRPr="00C10052" w:rsidRDefault="00845A6F" w:rsidP="003F44D3">
            <w:pPr>
              <w:jc w:val="center"/>
              <w:rPr>
                <w:sz w:val="28"/>
                <w:szCs w:val="28"/>
              </w:rPr>
            </w:pPr>
            <w:r w:rsidRPr="00C10052">
              <w:rPr>
                <w:sz w:val="28"/>
                <w:szCs w:val="28"/>
              </w:rPr>
              <w:t>163</w:t>
            </w:r>
          </w:p>
        </w:tc>
        <w:tc>
          <w:tcPr>
            <w:tcW w:w="1042" w:type="dxa"/>
          </w:tcPr>
          <w:p w:rsidR="00845A6F" w:rsidRPr="00C10052" w:rsidRDefault="00845A6F" w:rsidP="003F44D3">
            <w:pPr>
              <w:jc w:val="center"/>
              <w:rPr>
                <w:sz w:val="28"/>
                <w:szCs w:val="28"/>
              </w:rPr>
            </w:pPr>
            <w:r w:rsidRPr="00C10052">
              <w:rPr>
                <w:sz w:val="28"/>
                <w:szCs w:val="28"/>
              </w:rPr>
              <w:t>68,21</w:t>
            </w:r>
          </w:p>
        </w:tc>
        <w:tc>
          <w:tcPr>
            <w:tcW w:w="1070" w:type="dxa"/>
          </w:tcPr>
          <w:p w:rsidR="00845A6F" w:rsidRPr="00C10052" w:rsidRDefault="00845A6F" w:rsidP="003F44D3">
            <w:pPr>
              <w:jc w:val="center"/>
              <w:rPr>
                <w:sz w:val="28"/>
                <w:szCs w:val="28"/>
              </w:rPr>
            </w:pPr>
            <w:r w:rsidRPr="00C10052">
              <w:rPr>
                <w:sz w:val="28"/>
                <w:szCs w:val="28"/>
              </w:rPr>
              <w:t>178</w:t>
            </w:r>
          </w:p>
        </w:tc>
        <w:tc>
          <w:tcPr>
            <w:tcW w:w="1042" w:type="dxa"/>
          </w:tcPr>
          <w:p w:rsidR="00845A6F" w:rsidRPr="00C10052" w:rsidRDefault="00845A6F" w:rsidP="003F44D3">
            <w:pPr>
              <w:rPr>
                <w:sz w:val="28"/>
                <w:szCs w:val="28"/>
              </w:rPr>
            </w:pPr>
            <w:r>
              <w:rPr>
                <w:sz w:val="28"/>
                <w:szCs w:val="28"/>
              </w:rPr>
              <w:t>68,21</w:t>
            </w:r>
          </w:p>
        </w:tc>
        <w:tc>
          <w:tcPr>
            <w:tcW w:w="1070" w:type="dxa"/>
          </w:tcPr>
          <w:p w:rsidR="00845A6F" w:rsidRPr="00C10052" w:rsidRDefault="00845A6F" w:rsidP="003F44D3">
            <w:pPr>
              <w:jc w:val="center"/>
              <w:rPr>
                <w:sz w:val="28"/>
                <w:szCs w:val="28"/>
              </w:rPr>
            </w:pPr>
            <w:r w:rsidRPr="00C10052">
              <w:rPr>
                <w:sz w:val="28"/>
                <w:szCs w:val="28"/>
              </w:rPr>
              <w:t>15</w:t>
            </w:r>
          </w:p>
        </w:tc>
        <w:tc>
          <w:tcPr>
            <w:tcW w:w="1716" w:type="dxa"/>
          </w:tcPr>
          <w:p w:rsidR="00845A6F" w:rsidRPr="00C10052" w:rsidRDefault="00845A6F" w:rsidP="003F44D3">
            <w:pPr>
              <w:jc w:val="center"/>
              <w:rPr>
                <w:sz w:val="28"/>
                <w:szCs w:val="28"/>
              </w:rPr>
            </w:pPr>
            <w:r>
              <w:rPr>
                <w:sz w:val="28"/>
                <w:szCs w:val="28"/>
              </w:rPr>
              <w:t>0</w:t>
            </w:r>
          </w:p>
        </w:tc>
      </w:tr>
      <w:tr w:rsidR="00845A6F" w:rsidTr="00845A6F">
        <w:tc>
          <w:tcPr>
            <w:tcW w:w="1219" w:type="dxa"/>
          </w:tcPr>
          <w:p w:rsidR="00845A6F" w:rsidRDefault="00845A6F" w:rsidP="003F44D3">
            <w:pPr>
              <w:jc w:val="center"/>
              <w:rPr>
                <w:b/>
                <w:sz w:val="28"/>
                <w:szCs w:val="28"/>
              </w:rPr>
            </w:pPr>
            <w:r>
              <w:rPr>
                <w:sz w:val="28"/>
              </w:rPr>
              <w:t>обслуживающий персонал</w:t>
            </w:r>
          </w:p>
        </w:tc>
        <w:tc>
          <w:tcPr>
            <w:tcW w:w="1481" w:type="dxa"/>
          </w:tcPr>
          <w:p w:rsidR="00845A6F" w:rsidRPr="00C10052" w:rsidRDefault="00845A6F" w:rsidP="003F44D3">
            <w:pPr>
              <w:jc w:val="center"/>
              <w:rPr>
                <w:sz w:val="28"/>
                <w:szCs w:val="28"/>
              </w:rPr>
            </w:pPr>
            <w:r w:rsidRPr="00C10052">
              <w:rPr>
                <w:sz w:val="28"/>
                <w:szCs w:val="28"/>
              </w:rPr>
              <w:t>65</w:t>
            </w:r>
          </w:p>
        </w:tc>
        <w:tc>
          <w:tcPr>
            <w:tcW w:w="1042" w:type="dxa"/>
          </w:tcPr>
          <w:p w:rsidR="00845A6F" w:rsidRPr="00C10052" w:rsidRDefault="00845A6F" w:rsidP="003F44D3">
            <w:pPr>
              <w:jc w:val="center"/>
              <w:rPr>
                <w:sz w:val="28"/>
                <w:szCs w:val="28"/>
              </w:rPr>
            </w:pPr>
            <w:r w:rsidRPr="00C10052">
              <w:rPr>
                <w:sz w:val="28"/>
                <w:szCs w:val="28"/>
              </w:rPr>
              <w:t>27,20</w:t>
            </w:r>
          </w:p>
        </w:tc>
        <w:tc>
          <w:tcPr>
            <w:tcW w:w="1070" w:type="dxa"/>
          </w:tcPr>
          <w:p w:rsidR="00845A6F" w:rsidRPr="00C10052" w:rsidRDefault="00845A6F" w:rsidP="003F44D3">
            <w:pPr>
              <w:jc w:val="center"/>
              <w:rPr>
                <w:sz w:val="28"/>
                <w:szCs w:val="28"/>
              </w:rPr>
            </w:pPr>
            <w:r w:rsidRPr="00C10052">
              <w:rPr>
                <w:sz w:val="28"/>
                <w:szCs w:val="28"/>
              </w:rPr>
              <w:t>71</w:t>
            </w:r>
          </w:p>
        </w:tc>
        <w:tc>
          <w:tcPr>
            <w:tcW w:w="1042" w:type="dxa"/>
          </w:tcPr>
          <w:p w:rsidR="00845A6F" w:rsidRPr="00C10052" w:rsidRDefault="00845A6F" w:rsidP="003F44D3">
            <w:pPr>
              <w:rPr>
                <w:sz w:val="28"/>
                <w:szCs w:val="28"/>
              </w:rPr>
            </w:pPr>
            <w:r>
              <w:rPr>
                <w:sz w:val="28"/>
                <w:szCs w:val="28"/>
              </w:rPr>
              <w:t>27,20</w:t>
            </w:r>
          </w:p>
        </w:tc>
        <w:tc>
          <w:tcPr>
            <w:tcW w:w="1070" w:type="dxa"/>
          </w:tcPr>
          <w:p w:rsidR="00845A6F" w:rsidRPr="00C10052" w:rsidRDefault="00845A6F" w:rsidP="003F44D3">
            <w:pPr>
              <w:jc w:val="center"/>
              <w:rPr>
                <w:sz w:val="28"/>
                <w:szCs w:val="28"/>
              </w:rPr>
            </w:pPr>
            <w:r w:rsidRPr="00C10052">
              <w:rPr>
                <w:sz w:val="28"/>
                <w:szCs w:val="28"/>
              </w:rPr>
              <w:t>6</w:t>
            </w:r>
          </w:p>
        </w:tc>
        <w:tc>
          <w:tcPr>
            <w:tcW w:w="1716" w:type="dxa"/>
          </w:tcPr>
          <w:p w:rsidR="00845A6F" w:rsidRPr="00C10052" w:rsidRDefault="00845A6F" w:rsidP="003F44D3">
            <w:pPr>
              <w:jc w:val="center"/>
              <w:rPr>
                <w:sz w:val="28"/>
                <w:szCs w:val="28"/>
              </w:rPr>
            </w:pPr>
            <w:r>
              <w:rPr>
                <w:sz w:val="28"/>
                <w:szCs w:val="28"/>
              </w:rPr>
              <w:t>0</w:t>
            </w:r>
          </w:p>
        </w:tc>
      </w:tr>
    </w:tbl>
    <w:p w:rsidR="00845A6F" w:rsidRDefault="00845A6F" w:rsidP="00251028">
      <w:pPr>
        <w:spacing w:line="360" w:lineRule="auto"/>
        <w:ind w:firstLine="900"/>
        <w:jc w:val="both"/>
        <w:rPr>
          <w:sz w:val="28"/>
        </w:rPr>
      </w:pPr>
    </w:p>
    <w:p w:rsidR="00393A94" w:rsidRDefault="00393A94" w:rsidP="00251028">
      <w:pPr>
        <w:spacing w:line="360" w:lineRule="auto"/>
        <w:ind w:firstLine="900"/>
        <w:jc w:val="both"/>
        <w:rPr>
          <w:sz w:val="28"/>
        </w:rPr>
      </w:pPr>
      <w:r>
        <w:rPr>
          <w:sz w:val="28"/>
        </w:rPr>
        <w:t>Как видно из данных та</w:t>
      </w:r>
      <w:r w:rsidR="00085EF1">
        <w:rPr>
          <w:sz w:val="28"/>
        </w:rPr>
        <w:t>блиц 2 и 3 в отчетном году (2008</w:t>
      </w:r>
      <w:r>
        <w:rPr>
          <w:sz w:val="28"/>
        </w:rPr>
        <w:t xml:space="preserve"> год) численность обслуживающего персонала </w:t>
      </w:r>
      <w:r>
        <w:rPr>
          <w:sz w:val="28"/>
          <w:szCs w:val="28"/>
        </w:rPr>
        <w:t>ГУ «Школьный автобус»</w:t>
      </w:r>
      <w:r>
        <w:rPr>
          <w:b/>
          <w:sz w:val="28"/>
          <w:szCs w:val="28"/>
        </w:rPr>
        <w:t xml:space="preserve"> </w:t>
      </w:r>
      <w:r>
        <w:rPr>
          <w:sz w:val="28"/>
        </w:rPr>
        <w:t>по всем категориям по сра</w:t>
      </w:r>
      <w:r w:rsidR="00085EF1">
        <w:rPr>
          <w:sz w:val="28"/>
        </w:rPr>
        <w:t>внению с предыдущим  годом (2007</w:t>
      </w:r>
      <w:r>
        <w:rPr>
          <w:sz w:val="28"/>
        </w:rPr>
        <w:t xml:space="preserve"> год) увеличилась на 22 человека и составила 109,21%. Численност</w:t>
      </w:r>
      <w:r w:rsidR="00085EF1">
        <w:rPr>
          <w:sz w:val="28"/>
        </w:rPr>
        <w:t>ь водительского персонала в 2008</w:t>
      </w:r>
      <w:r>
        <w:rPr>
          <w:sz w:val="28"/>
        </w:rPr>
        <w:t xml:space="preserve"> г</w:t>
      </w:r>
      <w:r w:rsidR="00085EF1">
        <w:rPr>
          <w:sz w:val="28"/>
        </w:rPr>
        <w:t>оду по сравнению с 2007</w:t>
      </w:r>
      <w:r>
        <w:rPr>
          <w:sz w:val="28"/>
        </w:rPr>
        <w:t xml:space="preserve">  увеличилась на 15 человек и составила 109,20%, это обусловлено покупкой новых</w:t>
      </w:r>
      <w:r>
        <w:rPr>
          <w:sz w:val="28"/>
          <w:szCs w:val="28"/>
        </w:rPr>
        <w:t xml:space="preserve"> микроавтобус «Семар». </w:t>
      </w:r>
      <w:r>
        <w:rPr>
          <w:sz w:val="28"/>
        </w:rPr>
        <w:t xml:space="preserve"> Одновременно с этим увеличилось численности обслуживающего персонала на 6 человек. </w:t>
      </w:r>
    </w:p>
    <w:p w:rsidR="00393A94" w:rsidRDefault="00393A94" w:rsidP="00251028">
      <w:pPr>
        <w:spacing w:line="360" w:lineRule="auto"/>
        <w:ind w:right="-61" w:firstLine="900"/>
        <w:jc w:val="both"/>
        <w:rPr>
          <w:spacing w:val="-6"/>
          <w:sz w:val="28"/>
          <w:szCs w:val="28"/>
        </w:rPr>
      </w:pPr>
      <w:r>
        <w:rPr>
          <w:spacing w:val="-6"/>
          <w:sz w:val="28"/>
          <w:szCs w:val="28"/>
        </w:rPr>
        <w:t>Из данных аналитической таблицы 3  видно, что в</w:t>
      </w:r>
      <w:r>
        <w:rPr>
          <w:b/>
          <w:sz w:val="28"/>
          <w:szCs w:val="28"/>
        </w:rPr>
        <w:t xml:space="preserve"> </w:t>
      </w:r>
      <w:r>
        <w:rPr>
          <w:sz w:val="28"/>
          <w:szCs w:val="28"/>
        </w:rPr>
        <w:t xml:space="preserve">ГУ «Школьный автобус» </w:t>
      </w:r>
      <w:r>
        <w:rPr>
          <w:spacing w:val="-6"/>
          <w:sz w:val="28"/>
          <w:szCs w:val="28"/>
        </w:rPr>
        <w:t>растет производственный потенциал – удельный вес водительского персонала в отчетном году остался неизменным. Снизился удельный вес администрации– на 0,14 %, а бухгалтерии увеличился – на 0,14%.</w:t>
      </w:r>
    </w:p>
    <w:p w:rsidR="00393A94" w:rsidRDefault="00393A94" w:rsidP="00251028">
      <w:pPr>
        <w:spacing w:line="360" w:lineRule="auto"/>
        <w:ind w:firstLine="900"/>
        <w:jc w:val="both"/>
        <w:rPr>
          <w:sz w:val="28"/>
        </w:rPr>
      </w:pPr>
      <w:r>
        <w:rPr>
          <w:sz w:val="28"/>
        </w:rPr>
        <w:t>На анализируемом предприятии число общег</w:t>
      </w:r>
      <w:r w:rsidR="00085EF1">
        <w:rPr>
          <w:sz w:val="28"/>
        </w:rPr>
        <w:t>о водительского персонала в 2007</w:t>
      </w:r>
      <w:r>
        <w:rPr>
          <w:sz w:val="28"/>
        </w:rPr>
        <w:t xml:space="preserve"> году составило 163  человек, а водитель -</w:t>
      </w:r>
      <w:r w:rsidR="00085EF1">
        <w:rPr>
          <w:sz w:val="28"/>
        </w:rPr>
        <w:t xml:space="preserve"> подменный - 22 человека, в 2008</w:t>
      </w:r>
      <w:r>
        <w:rPr>
          <w:sz w:val="28"/>
        </w:rPr>
        <w:t xml:space="preserve"> году это число составило -  178  и 22 человека соответственно по категории основных и вспомогательных рабочих. </w:t>
      </w:r>
    </w:p>
    <w:p w:rsidR="00393A94" w:rsidRDefault="00393A94" w:rsidP="00251028">
      <w:pPr>
        <w:spacing w:line="360" w:lineRule="auto"/>
        <w:ind w:firstLine="900"/>
        <w:jc w:val="both"/>
        <w:rPr>
          <w:sz w:val="28"/>
        </w:rPr>
      </w:pPr>
      <w:r>
        <w:rPr>
          <w:sz w:val="28"/>
        </w:rPr>
        <w:t>В процессе анализа изучается соотношение между основными и вспомогательными водительскими работниками, устанавливается тенденция изменения это</w:t>
      </w:r>
      <w:r>
        <w:rPr>
          <w:sz w:val="28"/>
        </w:rPr>
        <w:softHyphen/>
        <w:t>го соотношения, и если оно не в пользу основных рабочих, то необходи</w:t>
      </w:r>
      <w:r>
        <w:rPr>
          <w:sz w:val="28"/>
        </w:rPr>
        <w:softHyphen/>
        <w:t>мо осуществить мероприятия по устранению негативной тенденции.</w:t>
      </w:r>
    </w:p>
    <w:p w:rsidR="00393A94" w:rsidRDefault="00393A94" w:rsidP="00251028">
      <w:pPr>
        <w:spacing w:line="360" w:lineRule="auto"/>
        <w:ind w:firstLine="900"/>
        <w:jc w:val="both"/>
        <w:rPr>
          <w:sz w:val="28"/>
        </w:rPr>
      </w:pPr>
      <w:r>
        <w:rPr>
          <w:sz w:val="28"/>
          <w:szCs w:val="28"/>
        </w:rPr>
        <w:t>В ГУ «Школьный автобус»</w:t>
      </w:r>
      <w:r>
        <w:rPr>
          <w:b/>
          <w:sz w:val="28"/>
          <w:szCs w:val="28"/>
        </w:rPr>
        <w:t xml:space="preserve"> </w:t>
      </w:r>
      <w:r>
        <w:rPr>
          <w:sz w:val="28"/>
        </w:rPr>
        <w:t>численность вспомогательного водительского персонала</w:t>
      </w:r>
      <w:r w:rsidR="00085EF1">
        <w:rPr>
          <w:sz w:val="28"/>
        </w:rPr>
        <w:t xml:space="preserve"> в 2008 году по сравнению с 2007</w:t>
      </w:r>
      <w:r>
        <w:rPr>
          <w:sz w:val="28"/>
        </w:rPr>
        <w:t xml:space="preserve"> годом не изменилась, а ее удельный вес в общей численности основных и вспомогательных рабочих снизился с 3,85% до 3,41 %. </w:t>
      </w:r>
    </w:p>
    <w:p w:rsidR="00393A94" w:rsidRDefault="00393A94" w:rsidP="00251028">
      <w:pPr>
        <w:spacing w:line="360" w:lineRule="auto"/>
        <w:ind w:firstLine="900"/>
        <w:jc w:val="both"/>
        <w:rPr>
          <w:sz w:val="28"/>
        </w:rPr>
      </w:pPr>
      <w:r>
        <w:rPr>
          <w:sz w:val="28"/>
        </w:rPr>
        <w:t>Сокращение численности вспомогательных рабочих достигается за счет концентрации и специализации вспомогательных работ: по наладке и ремонту оборудования, повышению уровня механизации и совершенст</w:t>
      </w:r>
      <w:r>
        <w:rPr>
          <w:sz w:val="28"/>
        </w:rPr>
        <w:softHyphen/>
        <w:t>вованию труда этих рабочих.</w:t>
      </w:r>
    </w:p>
    <w:p w:rsidR="00393A94" w:rsidRDefault="00393A94" w:rsidP="00251028">
      <w:pPr>
        <w:spacing w:line="360" w:lineRule="auto"/>
        <w:ind w:firstLine="900"/>
        <w:jc w:val="both"/>
        <w:rPr>
          <w:sz w:val="28"/>
        </w:rPr>
      </w:pPr>
      <w:r>
        <w:rPr>
          <w:sz w:val="28"/>
        </w:rPr>
        <w:t>По формуле представим данные для анализа соответствия квалификации рабочих сложности выполняемых работ по предприятию приведены в таблице 4.</w:t>
      </w:r>
    </w:p>
    <w:p w:rsidR="00845A6F" w:rsidRPr="002C309B" w:rsidRDefault="00845A6F" w:rsidP="00845A6F">
      <w:pPr>
        <w:jc w:val="right"/>
        <w:rPr>
          <w:sz w:val="28"/>
        </w:rPr>
      </w:pPr>
      <w:r w:rsidRPr="00AB5DC5">
        <w:rPr>
          <w:sz w:val="28"/>
        </w:rPr>
        <w:t>Таблица 4</w:t>
      </w:r>
    </w:p>
    <w:p w:rsidR="00845A6F" w:rsidRDefault="00845A6F" w:rsidP="00845A6F">
      <w:pPr>
        <w:spacing w:line="360" w:lineRule="auto"/>
        <w:jc w:val="center"/>
        <w:rPr>
          <w:sz w:val="28"/>
          <w:szCs w:val="28"/>
        </w:rPr>
      </w:pPr>
      <w:r w:rsidRPr="00AB5DC5">
        <w:rPr>
          <w:b/>
          <w:sz w:val="28"/>
        </w:rPr>
        <w:t xml:space="preserve">Квалификационный состав рабочих </w:t>
      </w:r>
      <w:r w:rsidRPr="00AB5DC5">
        <w:rPr>
          <w:b/>
          <w:sz w:val="28"/>
          <w:szCs w:val="28"/>
        </w:rPr>
        <w:t>ГУ «Школьный автобус</w:t>
      </w:r>
      <w:r w:rsidRPr="00AB5DC5">
        <w:rPr>
          <w:sz w:val="28"/>
          <w:szCs w:val="28"/>
        </w:rPr>
        <w:t>»</w:t>
      </w:r>
    </w:p>
    <w:tbl>
      <w:tblPr>
        <w:tblStyle w:val="af"/>
        <w:tblW w:w="0" w:type="auto"/>
        <w:tblInd w:w="1008" w:type="dxa"/>
        <w:tblLayout w:type="fixed"/>
        <w:tblLook w:val="01E0" w:firstRow="1" w:lastRow="1" w:firstColumn="1" w:lastColumn="1" w:noHBand="0" w:noVBand="0"/>
      </w:tblPr>
      <w:tblGrid>
        <w:gridCol w:w="1321"/>
        <w:gridCol w:w="1962"/>
        <w:gridCol w:w="1599"/>
        <w:gridCol w:w="1599"/>
        <w:gridCol w:w="1600"/>
      </w:tblGrid>
      <w:tr w:rsidR="00845A6F" w:rsidTr="00845A6F">
        <w:tc>
          <w:tcPr>
            <w:tcW w:w="1321" w:type="dxa"/>
            <w:vMerge w:val="restart"/>
            <w:vAlign w:val="center"/>
          </w:tcPr>
          <w:p w:rsidR="00845A6F" w:rsidRDefault="00845A6F" w:rsidP="003F44D3">
            <w:pPr>
              <w:jc w:val="center"/>
              <w:rPr>
                <w:sz w:val="28"/>
              </w:rPr>
            </w:pPr>
            <w:r w:rsidRPr="00AB5DC5">
              <w:rPr>
                <w:sz w:val="28"/>
                <w:szCs w:val="28"/>
              </w:rPr>
              <w:t>Разряд</w:t>
            </w:r>
            <w:r>
              <w:rPr>
                <w:sz w:val="28"/>
                <w:szCs w:val="28"/>
              </w:rPr>
              <w:t xml:space="preserve"> в</w:t>
            </w:r>
            <w:r w:rsidRPr="00AB5DC5">
              <w:rPr>
                <w:sz w:val="28"/>
              </w:rPr>
              <w:t>одители</w:t>
            </w:r>
          </w:p>
        </w:tc>
        <w:tc>
          <w:tcPr>
            <w:tcW w:w="1962" w:type="dxa"/>
            <w:vMerge w:val="restart"/>
            <w:vAlign w:val="center"/>
          </w:tcPr>
          <w:p w:rsidR="00845A6F" w:rsidRDefault="00845A6F" w:rsidP="003F44D3">
            <w:pPr>
              <w:jc w:val="center"/>
              <w:rPr>
                <w:sz w:val="28"/>
                <w:szCs w:val="28"/>
              </w:rPr>
            </w:pPr>
            <w:r w:rsidRPr="00AB5DC5">
              <w:rPr>
                <w:sz w:val="28"/>
                <w:szCs w:val="28"/>
              </w:rPr>
              <w:t>Тарифный</w:t>
            </w:r>
          </w:p>
          <w:p w:rsidR="00845A6F" w:rsidRDefault="00845A6F" w:rsidP="003F44D3">
            <w:pPr>
              <w:jc w:val="center"/>
              <w:rPr>
                <w:sz w:val="28"/>
              </w:rPr>
            </w:pPr>
            <w:r w:rsidRPr="00AB5DC5">
              <w:rPr>
                <w:sz w:val="28"/>
                <w:szCs w:val="28"/>
              </w:rPr>
              <w:t>коэффициент</w:t>
            </w:r>
          </w:p>
        </w:tc>
        <w:tc>
          <w:tcPr>
            <w:tcW w:w="3198" w:type="dxa"/>
            <w:gridSpan w:val="2"/>
            <w:vAlign w:val="center"/>
          </w:tcPr>
          <w:p w:rsidR="00845A6F" w:rsidRDefault="00845A6F" w:rsidP="003F44D3">
            <w:pPr>
              <w:jc w:val="center"/>
              <w:rPr>
                <w:sz w:val="28"/>
              </w:rPr>
            </w:pPr>
            <w:r w:rsidRPr="00AB5DC5">
              <w:rPr>
                <w:sz w:val="28"/>
                <w:szCs w:val="28"/>
              </w:rPr>
              <w:t>Число рабочих</w:t>
            </w:r>
          </w:p>
        </w:tc>
        <w:tc>
          <w:tcPr>
            <w:tcW w:w="1600" w:type="dxa"/>
            <w:vAlign w:val="center"/>
          </w:tcPr>
          <w:p w:rsidR="00845A6F" w:rsidRDefault="00845A6F" w:rsidP="003F44D3">
            <w:pPr>
              <w:jc w:val="center"/>
              <w:rPr>
                <w:sz w:val="28"/>
                <w:szCs w:val="28"/>
              </w:rPr>
            </w:pPr>
            <w:r w:rsidRPr="00AB5DC5">
              <w:rPr>
                <w:sz w:val="28"/>
                <w:szCs w:val="28"/>
              </w:rPr>
              <w:t>Отклонен.</w:t>
            </w:r>
          </w:p>
          <w:p w:rsidR="00845A6F" w:rsidRDefault="00845A6F" w:rsidP="003F44D3">
            <w:pPr>
              <w:jc w:val="center"/>
              <w:rPr>
                <w:sz w:val="28"/>
              </w:rPr>
            </w:pPr>
            <w:r w:rsidRPr="00AB5DC5">
              <w:rPr>
                <w:sz w:val="28"/>
                <w:szCs w:val="28"/>
              </w:rPr>
              <w:t>"+", "-"</w:t>
            </w:r>
          </w:p>
        </w:tc>
      </w:tr>
      <w:tr w:rsidR="00845A6F" w:rsidTr="00845A6F">
        <w:tc>
          <w:tcPr>
            <w:tcW w:w="1321" w:type="dxa"/>
            <w:vMerge/>
          </w:tcPr>
          <w:p w:rsidR="00845A6F" w:rsidRDefault="00845A6F" w:rsidP="003F44D3">
            <w:pPr>
              <w:spacing w:line="360" w:lineRule="auto"/>
              <w:jc w:val="center"/>
              <w:rPr>
                <w:sz w:val="28"/>
              </w:rPr>
            </w:pPr>
          </w:p>
        </w:tc>
        <w:tc>
          <w:tcPr>
            <w:tcW w:w="1962" w:type="dxa"/>
            <w:vMerge/>
          </w:tcPr>
          <w:p w:rsidR="00845A6F" w:rsidRDefault="00845A6F" w:rsidP="003F44D3">
            <w:pPr>
              <w:spacing w:line="360" w:lineRule="auto"/>
              <w:jc w:val="center"/>
              <w:rPr>
                <w:sz w:val="28"/>
              </w:rPr>
            </w:pPr>
          </w:p>
        </w:tc>
        <w:tc>
          <w:tcPr>
            <w:tcW w:w="1599" w:type="dxa"/>
            <w:vAlign w:val="bottom"/>
          </w:tcPr>
          <w:p w:rsidR="00845A6F" w:rsidRPr="00AB5DC5" w:rsidRDefault="00845A6F" w:rsidP="003F44D3">
            <w:pPr>
              <w:jc w:val="center"/>
              <w:rPr>
                <w:sz w:val="28"/>
                <w:szCs w:val="28"/>
              </w:rPr>
            </w:pPr>
            <w:r w:rsidRPr="00AB5DC5">
              <w:rPr>
                <w:sz w:val="28"/>
                <w:szCs w:val="28"/>
              </w:rPr>
              <w:t>200</w:t>
            </w:r>
            <w:r w:rsidR="00085EF1">
              <w:rPr>
                <w:sz w:val="28"/>
                <w:szCs w:val="28"/>
              </w:rPr>
              <w:t>7</w:t>
            </w:r>
            <w:r w:rsidRPr="00AB5DC5">
              <w:rPr>
                <w:sz w:val="28"/>
                <w:szCs w:val="28"/>
              </w:rPr>
              <w:t xml:space="preserve"> год</w:t>
            </w:r>
          </w:p>
        </w:tc>
        <w:tc>
          <w:tcPr>
            <w:tcW w:w="1599" w:type="dxa"/>
            <w:vAlign w:val="bottom"/>
          </w:tcPr>
          <w:p w:rsidR="00845A6F" w:rsidRPr="00AB5DC5" w:rsidRDefault="00845A6F" w:rsidP="003F44D3">
            <w:pPr>
              <w:jc w:val="center"/>
              <w:rPr>
                <w:sz w:val="28"/>
                <w:szCs w:val="28"/>
              </w:rPr>
            </w:pPr>
            <w:r w:rsidRPr="00AB5DC5">
              <w:rPr>
                <w:sz w:val="28"/>
                <w:szCs w:val="28"/>
              </w:rPr>
              <w:t>200</w:t>
            </w:r>
            <w:r w:rsidR="00085EF1">
              <w:rPr>
                <w:sz w:val="28"/>
                <w:szCs w:val="28"/>
              </w:rPr>
              <w:t>8</w:t>
            </w:r>
            <w:r w:rsidRPr="00AB5DC5">
              <w:rPr>
                <w:sz w:val="28"/>
                <w:szCs w:val="28"/>
              </w:rPr>
              <w:t xml:space="preserve"> год</w:t>
            </w:r>
          </w:p>
        </w:tc>
        <w:tc>
          <w:tcPr>
            <w:tcW w:w="1600" w:type="dxa"/>
          </w:tcPr>
          <w:p w:rsidR="00845A6F" w:rsidRDefault="00845A6F" w:rsidP="003F44D3">
            <w:pPr>
              <w:spacing w:line="360" w:lineRule="auto"/>
              <w:jc w:val="center"/>
              <w:rPr>
                <w:sz w:val="28"/>
              </w:rPr>
            </w:pPr>
          </w:p>
        </w:tc>
      </w:tr>
      <w:tr w:rsidR="00845A6F" w:rsidTr="00845A6F">
        <w:tc>
          <w:tcPr>
            <w:tcW w:w="1321" w:type="dxa"/>
          </w:tcPr>
          <w:p w:rsidR="00845A6F" w:rsidRDefault="00845A6F" w:rsidP="003F44D3">
            <w:pPr>
              <w:spacing w:line="360" w:lineRule="auto"/>
              <w:jc w:val="center"/>
              <w:rPr>
                <w:sz w:val="28"/>
              </w:rPr>
            </w:pPr>
            <w:r>
              <w:rPr>
                <w:sz w:val="28"/>
              </w:rPr>
              <w:t>5</w:t>
            </w:r>
          </w:p>
        </w:tc>
        <w:tc>
          <w:tcPr>
            <w:tcW w:w="1962" w:type="dxa"/>
          </w:tcPr>
          <w:p w:rsidR="00845A6F" w:rsidRDefault="00845A6F" w:rsidP="003F44D3">
            <w:pPr>
              <w:spacing w:line="360" w:lineRule="auto"/>
              <w:jc w:val="center"/>
              <w:rPr>
                <w:sz w:val="28"/>
              </w:rPr>
            </w:pPr>
            <w:r>
              <w:rPr>
                <w:sz w:val="28"/>
              </w:rPr>
              <w:t>1,1</w:t>
            </w:r>
          </w:p>
        </w:tc>
        <w:tc>
          <w:tcPr>
            <w:tcW w:w="1599" w:type="dxa"/>
          </w:tcPr>
          <w:p w:rsidR="00845A6F" w:rsidRDefault="00845A6F" w:rsidP="003F44D3">
            <w:pPr>
              <w:spacing w:line="360" w:lineRule="auto"/>
              <w:jc w:val="center"/>
              <w:rPr>
                <w:sz w:val="28"/>
              </w:rPr>
            </w:pPr>
            <w:r>
              <w:rPr>
                <w:sz w:val="28"/>
              </w:rPr>
              <w:t>2</w:t>
            </w:r>
          </w:p>
        </w:tc>
        <w:tc>
          <w:tcPr>
            <w:tcW w:w="1599" w:type="dxa"/>
          </w:tcPr>
          <w:p w:rsidR="00845A6F" w:rsidRDefault="00845A6F" w:rsidP="003F44D3">
            <w:pPr>
              <w:spacing w:line="360" w:lineRule="auto"/>
              <w:jc w:val="center"/>
              <w:rPr>
                <w:sz w:val="28"/>
              </w:rPr>
            </w:pPr>
            <w:r>
              <w:rPr>
                <w:sz w:val="28"/>
              </w:rPr>
              <w:t>2</w:t>
            </w:r>
          </w:p>
        </w:tc>
        <w:tc>
          <w:tcPr>
            <w:tcW w:w="1600" w:type="dxa"/>
          </w:tcPr>
          <w:p w:rsidR="00845A6F" w:rsidRDefault="00845A6F" w:rsidP="003F44D3">
            <w:pPr>
              <w:spacing w:line="360" w:lineRule="auto"/>
              <w:jc w:val="center"/>
              <w:rPr>
                <w:sz w:val="28"/>
              </w:rPr>
            </w:pPr>
            <w:r>
              <w:rPr>
                <w:sz w:val="28"/>
              </w:rPr>
              <w:t>0</w:t>
            </w:r>
          </w:p>
        </w:tc>
      </w:tr>
      <w:tr w:rsidR="00845A6F" w:rsidTr="00845A6F">
        <w:tc>
          <w:tcPr>
            <w:tcW w:w="1321" w:type="dxa"/>
          </w:tcPr>
          <w:p w:rsidR="00845A6F" w:rsidRDefault="00845A6F" w:rsidP="003F44D3">
            <w:pPr>
              <w:spacing w:line="360" w:lineRule="auto"/>
              <w:jc w:val="center"/>
              <w:rPr>
                <w:sz w:val="28"/>
              </w:rPr>
            </w:pPr>
            <w:r>
              <w:rPr>
                <w:sz w:val="28"/>
              </w:rPr>
              <w:t>10</w:t>
            </w:r>
          </w:p>
        </w:tc>
        <w:tc>
          <w:tcPr>
            <w:tcW w:w="1962" w:type="dxa"/>
          </w:tcPr>
          <w:p w:rsidR="00845A6F" w:rsidRDefault="00845A6F" w:rsidP="003F44D3">
            <w:pPr>
              <w:spacing w:line="360" w:lineRule="auto"/>
              <w:jc w:val="center"/>
              <w:rPr>
                <w:sz w:val="28"/>
              </w:rPr>
            </w:pPr>
            <w:r>
              <w:rPr>
                <w:sz w:val="28"/>
              </w:rPr>
              <w:t>1,22</w:t>
            </w:r>
          </w:p>
        </w:tc>
        <w:tc>
          <w:tcPr>
            <w:tcW w:w="1599" w:type="dxa"/>
          </w:tcPr>
          <w:p w:rsidR="00845A6F" w:rsidRDefault="00845A6F" w:rsidP="003F44D3">
            <w:pPr>
              <w:spacing w:line="360" w:lineRule="auto"/>
              <w:jc w:val="center"/>
              <w:rPr>
                <w:sz w:val="28"/>
              </w:rPr>
            </w:pPr>
            <w:r>
              <w:rPr>
                <w:sz w:val="28"/>
              </w:rPr>
              <w:t>161</w:t>
            </w:r>
          </w:p>
        </w:tc>
        <w:tc>
          <w:tcPr>
            <w:tcW w:w="1599" w:type="dxa"/>
          </w:tcPr>
          <w:p w:rsidR="00845A6F" w:rsidRDefault="00845A6F" w:rsidP="003F44D3">
            <w:pPr>
              <w:spacing w:line="360" w:lineRule="auto"/>
              <w:jc w:val="center"/>
              <w:rPr>
                <w:sz w:val="28"/>
              </w:rPr>
            </w:pPr>
            <w:r>
              <w:rPr>
                <w:sz w:val="28"/>
              </w:rPr>
              <w:t>176</w:t>
            </w:r>
          </w:p>
        </w:tc>
        <w:tc>
          <w:tcPr>
            <w:tcW w:w="1600" w:type="dxa"/>
          </w:tcPr>
          <w:p w:rsidR="00845A6F" w:rsidRDefault="00845A6F" w:rsidP="003F44D3">
            <w:pPr>
              <w:spacing w:line="360" w:lineRule="auto"/>
              <w:jc w:val="center"/>
              <w:rPr>
                <w:sz w:val="28"/>
              </w:rPr>
            </w:pPr>
            <w:r>
              <w:rPr>
                <w:sz w:val="28"/>
              </w:rPr>
              <w:t>15</w:t>
            </w:r>
          </w:p>
        </w:tc>
      </w:tr>
      <w:tr w:rsidR="00845A6F" w:rsidTr="00845A6F">
        <w:tc>
          <w:tcPr>
            <w:tcW w:w="1321" w:type="dxa"/>
          </w:tcPr>
          <w:p w:rsidR="00845A6F" w:rsidRPr="00AC35D8" w:rsidRDefault="00845A6F" w:rsidP="003F44D3">
            <w:pPr>
              <w:spacing w:line="360" w:lineRule="auto"/>
              <w:jc w:val="center"/>
              <w:rPr>
                <w:b/>
                <w:sz w:val="28"/>
              </w:rPr>
            </w:pPr>
            <w:r w:rsidRPr="00AC35D8">
              <w:rPr>
                <w:b/>
                <w:sz w:val="28"/>
              </w:rPr>
              <w:t xml:space="preserve">Итого </w:t>
            </w:r>
          </w:p>
        </w:tc>
        <w:tc>
          <w:tcPr>
            <w:tcW w:w="1962" w:type="dxa"/>
          </w:tcPr>
          <w:p w:rsidR="00845A6F" w:rsidRDefault="00845A6F" w:rsidP="003F44D3">
            <w:pPr>
              <w:spacing w:line="360" w:lineRule="auto"/>
              <w:jc w:val="center"/>
              <w:rPr>
                <w:sz w:val="28"/>
              </w:rPr>
            </w:pPr>
          </w:p>
        </w:tc>
        <w:tc>
          <w:tcPr>
            <w:tcW w:w="1599" w:type="dxa"/>
          </w:tcPr>
          <w:p w:rsidR="00845A6F" w:rsidRPr="00AC35D8" w:rsidRDefault="00845A6F" w:rsidP="003F44D3">
            <w:pPr>
              <w:spacing w:line="360" w:lineRule="auto"/>
              <w:jc w:val="center"/>
              <w:rPr>
                <w:b/>
                <w:sz w:val="28"/>
              </w:rPr>
            </w:pPr>
            <w:r w:rsidRPr="00AC35D8">
              <w:rPr>
                <w:b/>
                <w:sz w:val="28"/>
              </w:rPr>
              <w:t>163</w:t>
            </w:r>
          </w:p>
        </w:tc>
        <w:tc>
          <w:tcPr>
            <w:tcW w:w="1599" w:type="dxa"/>
          </w:tcPr>
          <w:p w:rsidR="00845A6F" w:rsidRPr="00AC35D8" w:rsidRDefault="00845A6F" w:rsidP="003F44D3">
            <w:pPr>
              <w:spacing w:line="360" w:lineRule="auto"/>
              <w:jc w:val="center"/>
              <w:rPr>
                <w:b/>
                <w:sz w:val="28"/>
              </w:rPr>
            </w:pPr>
            <w:r w:rsidRPr="00AC35D8">
              <w:rPr>
                <w:b/>
                <w:sz w:val="28"/>
              </w:rPr>
              <w:t>178</w:t>
            </w:r>
          </w:p>
        </w:tc>
        <w:tc>
          <w:tcPr>
            <w:tcW w:w="1600" w:type="dxa"/>
          </w:tcPr>
          <w:p w:rsidR="00845A6F" w:rsidRPr="00AC35D8" w:rsidRDefault="00845A6F" w:rsidP="003F44D3">
            <w:pPr>
              <w:spacing w:line="360" w:lineRule="auto"/>
              <w:jc w:val="center"/>
              <w:rPr>
                <w:b/>
                <w:sz w:val="28"/>
              </w:rPr>
            </w:pPr>
            <w:r w:rsidRPr="00AC35D8">
              <w:rPr>
                <w:b/>
                <w:sz w:val="28"/>
              </w:rPr>
              <w:t>15</w:t>
            </w:r>
          </w:p>
        </w:tc>
      </w:tr>
    </w:tbl>
    <w:p w:rsidR="00845A6F" w:rsidRPr="00AB5DC5" w:rsidRDefault="00845A6F" w:rsidP="00845A6F">
      <w:pPr>
        <w:jc w:val="both"/>
        <w:rPr>
          <w:sz w:val="28"/>
        </w:rPr>
      </w:pPr>
    </w:p>
    <w:p w:rsidR="00393A94" w:rsidRDefault="00393A94" w:rsidP="00251028">
      <w:pPr>
        <w:spacing w:line="360" w:lineRule="auto"/>
        <w:ind w:firstLine="900"/>
        <w:jc w:val="both"/>
        <w:rPr>
          <w:sz w:val="28"/>
        </w:rPr>
      </w:pPr>
    </w:p>
    <w:p w:rsidR="00393A94" w:rsidRDefault="00393A94" w:rsidP="00251028">
      <w:pPr>
        <w:spacing w:line="360" w:lineRule="auto"/>
        <w:ind w:firstLine="900"/>
        <w:jc w:val="both"/>
        <w:rPr>
          <w:sz w:val="28"/>
        </w:rPr>
      </w:pPr>
      <w:r>
        <w:rPr>
          <w:sz w:val="28"/>
        </w:rPr>
        <w:t xml:space="preserve"> Из данных табл. 4 видно, что с</w:t>
      </w:r>
      <w:r w:rsidR="00085EF1">
        <w:rPr>
          <w:sz w:val="28"/>
        </w:rPr>
        <w:t>труктура разрядов водителей 2008</w:t>
      </w:r>
      <w:r>
        <w:rPr>
          <w:sz w:val="28"/>
        </w:rPr>
        <w:t xml:space="preserve"> году</w:t>
      </w:r>
      <w:r w:rsidR="00085EF1">
        <w:rPr>
          <w:sz w:val="28"/>
        </w:rPr>
        <w:t xml:space="preserve"> отли</w:t>
      </w:r>
      <w:r w:rsidR="00085EF1">
        <w:rPr>
          <w:sz w:val="28"/>
        </w:rPr>
        <w:softHyphen/>
        <w:t>чается от структуры в 2007</w:t>
      </w:r>
      <w:r>
        <w:rPr>
          <w:sz w:val="28"/>
        </w:rPr>
        <w:t xml:space="preserve"> году. Численность рабочих низших разрядо</w:t>
      </w:r>
      <w:r w:rsidR="00085EF1">
        <w:rPr>
          <w:sz w:val="28"/>
        </w:rPr>
        <w:t>в (5) как в 2008 году так в 2007</w:t>
      </w:r>
      <w:r>
        <w:rPr>
          <w:sz w:val="28"/>
        </w:rPr>
        <w:t xml:space="preserve"> году остается неизменной, а высших (10) - выше. Изменение структу</w:t>
      </w:r>
      <w:r>
        <w:rPr>
          <w:sz w:val="28"/>
        </w:rPr>
        <w:softHyphen/>
        <w:t>ры рабочих обусловливает необходимость изучения их квалификацион</w:t>
      </w:r>
      <w:r>
        <w:rPr>
          <w:sz w:val="28"/>
        </w:rPr>
        <w:softHyphen/>
        <w:t>ного уровня. Квалификационный уровень водительского персонала определяется на основе сопоставления, например,  среднег</w:t>
      </w:r>
      <w:r w:rsidR="00085EF1">
        <w:rPr>
          <w:sz w:val="28"/>
        </w:rPr>
        <w:t>о тарифного коэффи</w:t>
      </w:r>
      <w:r w:rsidR="00085EF1">
        <w:rPr>
          <w:sz w:val="28"/>
        </w:rPr>
        <w:softHyphen/>
        <w:t>циента в 2008</w:t>
      </w:r>
      <w:r>
        <w:rPr>
          <w:sz w:val="28"/>
        </w:rPr>
        <w:t xml:space="preserve"> году  со средним тарифным коэфф</w:t>
      </w:r>
      <w:r w:rsidR="00085EF1">
        <w:rPr>
          <w:sz w:val="28"/>
        </w:rPr>
        <w:t>ициентом в 2007</w:t>
      </w:r>
      <w:r>
        <w:rPr>
          <w:sz w:val="28"/>
        </w:rPr>
        <w:t xml:space="preserve"> году рассчитываемый по формуле:</w:t>
      </w:r>
    </w:p>
    <w:p w:rsidR="00393A94" w:rsidRDefault="00393A94" w:rsidP="00251028">
      <w:pPr>
        <w:spacing w:line="360" w:lineRule="auto"/>
        <w:ind w:firstLine="900"/>
        <w:jc w:val="both"/>
        <w:rPr>
          <w:b/>
          <w:sz w:val="28"/>
          <w:szCs w:val="28"/>
        </w:rPr>
      </w:pPr>
      <w:r>
        <w:rPr>
          <w:rFonts w:ascii="Verdana" w:hAnsi="Verdana"/>
          <w:b/>
        </w:rPr>
        <w:t xml:space="preserve"> </w:t>
      </w:r>
      <w:r>
        <w:rPr>
          <w:b/>
          <w:sz w:val="28"/>
          <w:szCs w:val="28"/>
        </w:rPr>
        <w:t xml:space="preserve">Косн = КiРi/ Рi, (1) </w:t>
      </w:r>
    </w:p>
    <w:p w:rsidR="00393A94" w:rsidRDefault="00393A94" w:rsidP="00251028">
      <w:pPr>
        <w:spacing w:line="360" w:lineRule="auto"/>
        <w:ind w:firstLine="900"/>
        <w:jc w:val="both"/>
        <w:rPr>
          <w:sz w:val="28"/>
          <w:szCs w:val="28"/>
        </w:rPr>
      </w:pPr>
      <w:r>
        <w:rPr>
          <w:sz w:val="28"/>
          <w:szCs w:val="28"/>
        </w:rPr>
        <w:t>Где n – число разрядов; Кi – тарифный коэффициент рабочего i-го разряда; Рi – количество рабочих i-го разряда.</w:t>
      </w:r>
    </w:p>
    <w:p w:rsidR="00393A94" w:rsidRDefault="00393A94" w:rsidP="00251028">
      <w:pPr>
        <w:spacing w:line="360" w:lineRule="auto"/>
        <w:ind w:firstLine="900"/>
        <w:jc w:val="both"/>
        <w:rPr>
          <w:sz w:val="28"/>
        </w:rPr>
      </w:pPr>
      <w:r>
        <w:rPr>
          <w:sz w:val="28"/>
        </w:rPr>
        <w:t>1)  средний тарифный коэффицие</w:t>
      </w:r>
      <w:r w:rsidR="00085EF1">
        <w:rPr>
          <w:sz w:val="28"/>
        </w:rPr>
        <w:t xml:space="preserve">нт (средний разряд работ) в 2007 </w:t>
      </w:r>
      <w:r>
        <w:rPr>
          <w:sz w:val="28"/>
        </w:rPr>
        <w:t xml:space="preserve">году: </w:t>
      </w:r>
    </w:p>
    <w:p w:rsidR="00393A94" w:rsidRDefault="00393A94" w:rsidP="00251028">
      <w:pPr>
        <w:spacing w:before="120" w:line="360" w:lineRule="auto"/>
        <w:ind w:firstLine="900"/>
        <w:jc w:val="both"/>
        <w:rPr>
          <w:sz w:val="28"/>
        </w:rPr>
      </w:pPr>
      <w:r>
        <w:rPr>
          <w:sz w:val="28"/>
        </w:rPr>
        <w:t>1,1*2+1,22*161/163=1,22</w:t>
      </w:r>
    </w:p>
    <w:p w:rsidR="00393A94" w:rsidRDefault="00393A94" w:rsidP="00251028">
      <w:pPr>
        <w:spacing w:before="120" w:line="360" w:lineRule="auto"/>
        <w:ind w:firstLine="900"/>
        <w:jc w:val="both"/>
        <w:rPr>
          <w:sz w:val="28"/>
        </w:rPr>
      </w:pPr>
      <w:r>
        <w:rPr>
          <w:sz w:val="28"/>
        </w:rPr>
        <w:t>2)  сре</w:t>
      </w:r>
      <w:r w:rsidR="00085EF1">
        <w:rPr>
          <w:sz w:val="28"/>
        </w:rPr>
        <w:t>дний тарифный коэффициент в 2008</w:t>
      </w:r>
      <w:r>
        <w:rPr>
          <w:sz w:val="28"/>
        </w:rPr>
        <w:t xml:space="preserve"> году: </w:t>
      </w:r>
    </w:p>
    <w:p w:rsidR="00393A94" w:rsidRDefault="00393A94" w:rsidP="00251028">
      <w:pPr>
        <w:spacing w:before="120" w:line="360" w:lineRule="auto"/>
        <w:ind w:firstLine="900"/>
        <w:jc w:val="both"/>
        <w:rPr>
          <w:sz w:val="28"/>
        </w:rPr>
      </w:pPr>
      <w:r>
        <w:rPr>
          <w:sz w:val="28"/>
        </w:rPr>
        <w:t>1,1*2+1,22*176/178=1,22</w:t>
      </w:r>
    </w:p>
    <w:p w:rsidR="00393A94" w:rsidRDefault="00393A94" w:rsidP="00251028">
      <w:pPr>
        <w:spacing w:before="120" w:line="360" w:lineRule="auto"/>
        <w:ind w:firstLine="900"/>
        <w:jc w:val="both"/>
        <w:rPr>
          <w:sz w:val="28"/>
        </w:rPr>
      </w:pPr>
      <w:r>
        <w:rPr>
          <w:sz w:val="28"/>
        </w:rPr>
        <w:t>Как видно из расчетов, сред</w:t>
      </w:r>
      <w:r w:rsidR="00085EF1">
        <w:rPr>
          <w:sz w:val="28"/>
        </w:rPr>
        <w:t>ний тарифный коэффи</w:t>
      </w:r>
      <w:r w:rsidR="00085EF1">
        <w:rPr>
          <w:sz w:val="28"/>
        </w:rPr>
        <w:softHyphen/>
        <w:t>циент в 2008</w:t>
      </w:r>
      <w:r>
        <w:rPr>
          <w:sz w:val="28"/>
        </w:rPr>
        <w:t xml:space="preserve"> го</w:t>
      </w:r>
      <w:r w:rsidR="00085EF1">
        <w:rPr>
          <w:sz w:val="28"/>
        </w:rPr>
        <w:t>ду равняется коэффициенту в 2007</w:t>
      </w:r>
      <w:r>
        <w:rPr>
          <w:sz w:val="28"/>
        </w:rPr>
        <w:t xml:space="preserve"> году. Это говорит о том, что квалификационный </w:t>
      </w:r>
      <w:r w:rsidR="00085EF1">
        <w:rPr>
          <w:sz w:val="28"/>
        </w:rPr>
        <w:t>уровень в 2006</w:t>
      </w:r>
      <w:r>
        <w:rPr>
          <w:sz w:val="28"/>
        </w:rPr>
        <w:t xml:space="preserve"> году равен квалификационного уровню</w:t>
      </w:r>
      <w:r w:rsidR="00085EF1">
        <w:rPr>
          <w:sz w:val="28"/>
        </w:rPr>
        <w:t xml:space="preserve"> (среднего разряда работ) в 2007</w:t>
      </w:r>
      <w:r>
        <w:rPr>
          <w:sz w:val="28"/>
        </w:rPr>
        <w:t xml:space="preserve"> году, что безусловно повышает эффективность работы. </w:t>
      </w:r>
    </w:p>
    <w:p w:rsidR="00845A6F" w:rsidRPr="002C309B" w:rsidRDefault="00845A6F" w:rsidP="00845A6F">
      <w:pPr>
        <w:jc w:val="right"/>
        <w:rPr>
          <w:sz w:val="28"/>
        </w:rPr>
      </w:pPr>
      <w:r w:rsidRPr="00AB5DC5">
        <w:rPr>
          <w:sz w:val="28"/>
        </w:rPr>
        <w:t>Таблица 5</w:t>
      </w:r>
    </w:p>
    <w:p w:rsidR="00845A6F" w:rsidRPr="00AB5DC5" w:rsidRDefault="00845A6F" w:rsidP="00845A6F">
      <w:pPr>
        <w:jc w:val="center"/>
        <w:rPr>
          <w:b/>
          <w:sz w:val="28"/>
          <w:szCs w:val="28"/>
        </w:rPr>
      </w:pPr>
      <w:r w:rsidRPr="00AB5DC5">
        <w:rPr>
          <w:b/>
          <w:sz w:val="28"/>
        </w:rPr>
        <w:t xml:space="preserve">Качественный состав работающих </w:t>
      </w:r>
      <w:r>
        <w:rPr>
          <w:b/>
          <w:sz w:val="28"/>
          <w:szCs w:val="28"/>
        </w:rPr>
        <w:t>ГУ «Школьный автобус».</w:t>
      </w:r>
    </w:p>
    <w:tbl>
      <w:tblPr>
        <w:tblW w:w="0" w:type="auto"/>
        <w:tblInd w:w="648" w:type="dxa"/>
        <w:tblLayout w:type="fixed"/>
        <w:tblLook w:val="0000" w:firstRow="0" w:lastRow="0" w:firstColumn="0" w:lastColumn="0" w:noHBand="0" w:noVBand="0"/>
      </w:tblPr>
      <w:tblGrid>
        <w:gridCol w:w="2160"/>
        <w:gridCol w:w="1422"/>
        <w:gridCol w:w="1465"/>
        <w:gridCol w:w="1545"/>
        <w:gridCol w:w="1853"/>
      </w:tblGrid>
      <w:tr w:rsidR="00845A6F" w:rsidRPr="00AB5DC5" w:rsidTr="00845A6F">
        <w:trPr>
          <w:cantSplit/>
        </w:trPr>
        <w:tc>
          <w:tcPr>
            <w:tcW w:w="2160" w:type="dxa"/>
            <w:vMerge w:val="restart"/>
            <w:tcBorders>
              <w:top w:val="single" w:sz="6" w:space="0" w:color="auto"/>
              <w:left w:val="single" w:sz="6" w:space="0" w:color="auto"/>
              <w:right w:val="single" w:sz="4" w:space="0" w:color="auto"/>
            </w:tcBorders>
          </w:tcPr>
          <w:p w:rsidR="00845A6F" w:rsidRPr="00AB5DC5" w:rsidRDefault="00845A6F" w:rsidP="003F44D3">
            <w:pPr>
              <w:jc w:val="center"/>
              <w:rPr>
                <w:sz w:val="28"/>
              </w:rPr>
            </w:pPr>
            <w:r w:rsidRPr="00AB5DC5">
              <w:rPr>
                <w:sz w:val="28"/>
              </w:rPr>
              <w:t>Категории работающих</w:t>
            </w:r>
          </w:p>
        </w:tc>
        <w:tc>
          <w:tcPr>
            <w:tcW w:w="6285" w:type="dxa"/>
            <w:gridSpan w:val="4"/>
            <w:tcBorders>
              <w:top w:val="single" w:sz="4" w:space="0" w:color="auto"/>
              <w:left w:val="single" w:sz="4" w:space="0" w:color="auto"/>
              <w:bottom w:val="single" w:sz="4" w:space="0" w:color="auto"/>
              <w:right w:val="single" w:sz="4" w:space="0" w:color="auto"/>
            </w:tcBorders>
          </w:tcPr>
          <w:p w:rsidR="00845A6F" w:rsidRPr="00AB5DC5" w:rsidRDefault="00845A6F" w:rsidP="003F44D3">
            <w:pPr>
              <w:jc w:val="center"/>
              <w:rPr>
                <w:sz w:val="28"/>
              </w:rPr>
            </w:pPr>
            <w:r w:rsidRPr="00AB5DC5">
              <w:rPr>
                <w:sz w:val="28"/>
              </w:rPr>
              <w:t>Имеют образование</w:t>
            </w:r>
          </w:p>
        </w:tc>
      </w:tr>
      <w:tr w:rsidR="00845A6F" w:rsidRPr="00AB5DC5" w:rsidTr="00845A6F">
        <w:trPr>
          <w:cantSplit/>
        </w:trPr>
        <w:tc>
          <w:tcPr>
            <w:tcW w:w="2160" w:type="dxa"/>
            <w:vMerge/>
            <w:tcBorders>
              <w:left w:val="single" w:sz="6" w:space="0" w:color="auto"/>
              <w:right w:val="single" w:sz="6" w:space="0" w:color="auto"/>
            </w:tcBorders>
          </w:tcPr>
          <w:p w:rsidR="00845A6F" w:rsidRPr="00AB5DC5" w:rsidRDefault="00845A6F" w:rsidP="003F44D3">
            <w:pPr>
              <w:jc w:val="center"/>
              <w:rPr>
                <w:sz w:val="28"/>
              </w:rPr>
            </w:pPr>
          </w:p>
        </w:tc>
        <w:tc>
          <w:tcPr>
            <w:tcW w:w="2887" w:type="dxa"/>
            <w:gridSpan w:val="2"/>
            <w:tcBorders>
              <w:top w:val="single" w:sz="4" w:space="0" w:color="auto"/>
              <w:left w:val="nil"/>
              <w:right w:val="single" w:sz="4" w:space="0" w:color="auto"/>
            </w:tcBorders>
          </w:tcPr>
          <w:p w:rsidR="00845A6F" w:rsidRPr="00AB5DC5" w:rsidRDefault="00845A6F" w:rsidP="003F44D3">
            <w:pPr>
              <w:jc w:val="center"/>
              <w:rPr>
                <w:sz w:val="28"/>
              </w:rPr>
            </w:pPr>
            <w:r w:rsidRPr="00AB5DC5">
              <w:rPr>
                <w:sz w:val="28"/>
              </w:rPr>
              <w:t>Высшее</w:t>
            </w:r>
          </w:p>
        </w:tc>
        <w:tc>
          <w:tcPr>
            <w:tcW w:w="3398" w:type="dxa"/>
            <w:gridSpan w:val="2"/>
            <w:tcBorders>
              <w:top w:val="single" w:sz="4" w:space="0" w:color="auto"/>
              <w:left w:val="single" w:sz="4" w:space="0" w:color="auto"/>
              <w:bottom w:val="single" w:sz="4" w:space="0" w:color="auto"/>
              <w:right w:val="single" w:sz="4" w:space="0" w:color="auto"/>
            </w:tcBorders>
          </w:tcPr>
          <w:p w:rsidR="00845A6F" w:rsidRPr="00AB5DC5" w:rsidRDefault="00845A6F" w:rsidP="003F44D3">
            <w:pPr>
              <w:jc w:val="center"/>
              <w:rPr>
                <w:sz w:val="28"/>
              </w:rPr>
            </w:pPr>
            <w:r w:rsidRPr="00AB5DC5">
              <w:rPr>
                <w:sz w:val="28"/>
              </w:rPr>
              <w:t>Среднее специальное</w:t>
            </w:r>
          </w:p>
        </w:tc>
      </w:tr>
      <w:tr w:rsidR="00845A6F" w:rsidRPr="00AB5DC5" w:rsidTr="00845A6F">
        <w:trPr>
          <w:cantSplit/>
        </w:trPr>
        <w:tc>
          <w:tcPr>
            <w:tcW w:w="2160" w:type="dxa"/>
            <w:vMerge/>
            <w:tcBorders>
              <w:left w:val="single" w:sz="6" w:space="0" w:color="auto"/>
              <w:right w:val="single" w:sz="6" w:space="0" w:color="auto"/>
            </w:tcBorders>
          </w:tcPr>
          <w:p w:rsidR="00845A6F" w:rsidRPr="00AB5DC5" w:rsidRDefault="00845A6F" w:rsidP="003F44D3">
            <w:pPr>
              <w:jc w:val="center"/>
              <w:rPr>
                <w:sz w:val="28"/>
              </w:rPr>
            </w:pPr>
          </w:p>
        </w:tc>
        <w:tc>
          <w:tcPr>
            <w:tcW w:w="1422" w:type="dxa"/>
            <w:tcBorders>
              <w:top w:val="single" w:sz="6" w:space="0" w:color="auto"/>
              <w:left w:val="nil"/>
              <w:right w:val="single" w:sz="6" w:space="0" w:color="auto"/>
            </w:tcBorders>
          </w:tcPr>
          <w:p w:rsidR="00845A6F" w:rsidRPr="00AB5DC5" w:rsidRDefault="00845A6F" w:rsidP="003F44D3">
            <w:pPr>
              <w:jc w:val="center"/>
              <w:rPr>
                <w:sz w:val="28"/>
              </w:rPr>
            </w:pPr>
            <w:smartTag w:uri="urn:schemas-microsoft-com:office:smarttags" w:element="metricconverter">
              <w:smartTagPr>
                <w:attr w:name="ProductID" w:val="2007 г"/>
              </w:smartTagPr>
              <w:r w:rsidRPr="00AB5DC5">
                <w:rPr>
                  <w:sz w:val="28"/>
                </w:rPr>
                <w:t>200</w:t>
              </w:r>
              <w:r w:rsidR="00085EF1">
                <w:rPr>
                  <w:sz w:val="28"/>
                </w:rPr>
                <w:t>7</w:t>
              </w:r>
              <w:r w:rsidRPr="00AB5DC5">
                <w:rPr>
                  <w:sz w:val="28"/>
                </w:rPr>
                <w:t xml:space="preserve"> г</w:t>
              </w:r>
            </w:smartTag>
            <w:r w:rsidRPr="00AB5DC5">
              <w:rPr>
                <w:sz w:val="28"/>
              </w:rPr>
              <w:t>.</w:t>
            </w:r>
          </w:p>
        </w:tc>
        <w:tc>
          <w:tcPr>
            <w:tcW w:w="1465" w:type="dxa"/>
            <w:tcBorders>
              <w:top w:val="single" w:sz="6" w:space="0" w:color="auto"/>
              <w:left w:val="nil"/>
              <w:right w:val="single" w:sz="6" w:space="0" w:color="auto"/>
            </w:tcBorders>
          </w:tcPr>
          <w:p w:rsidR="00845A6F" w:rsidRPr="00AB5DC5" w:rsidRDefault="00845A6F" w:rsidP="003F44D3">
            <w:pPr>
              <w:jc w:val="center"/>
              <w:rPr>
                <w:sz w:val="28"/>
              </w:rPr>
            </w:pPr>
            <w:smartTag w:uri="urn:schemas-microsoft-com:office:smarttags" w:element="metricconverter">
              <w:smartTagPr>
                <w:attr w:name="ProductID" w:val="2008 г"/>
              </w:smartTagPr>
              <w:r w:rsidRPr="00AB5DC5">
                <w:rPr>
                  <w:sz w:val="28"/>
                </w:rPr>
                <w:t>200</w:t>
              </w:r>
              <w:r w:rsidR="00085EF1">
                <w:rPr>
                  <w:sz w:val="28"/>
                </w:rPr>
                <w:t>8</w:t>
              </w:r>
              <w:r w:rsidRPr="00AB5DC5">
                <w:rPr>
                  <w:sz w:val="28"/>
                </w:rPr>
                <w:t xml:space="preserve"> г</w:t>
              </w:r>
            </w:smartTag>
            <w:r w:rsidRPr="00AB5DC5">
              <w:rPr>
                <w:sz w:val="28"/>
              </w:rPr>
              <w:t>.</w:t>
            </w:r>
          </w:p>
        </w:tc>
        <w:tc>
          <w:tcPr>
            <w:tcW w:w="1545" w:type="dxa"/>
            <w:tcBorders>
              <w:top w:val="single" w:sz="6" w:space="0" w:color="auto"/>
              <w:left w:val="nil"/>
              <w:bottom w:val="single" w:sz="6" w:space="0" w:color="auto"/>
              <w:right w:val="single" w:sz="4" w:space="0" w:color="auto"/>
            </w:tcBorders>
          </w:tcPr>
          <w:p w:rsidR="00845A6F" w:rsidRPr="00AB5DC5" w:rsidRDefault="00845A6F" w:rsidP="003F44D3">
            <w:pPr>
              <w:jc w:val="center"/>
              <w:rPr>
                <w:sz w:val="28"/>
              </w:rPr>
            </w:pPr>
            <w:smartTag w:uri="urn:schemas-microsoft-com:office:smarttags" w:element="metricconverter">
              <w:smartTagPr>
                <w:attr w:name="ProductID" w:val="2007 г"/>
              </w:smartTagPr>
              <w:r w:rsidRPr="00AB5DC5">
                <w:rPr>
                  <w:sz w:val="28"/>
                </w:rPr>
                <w:t>200</w:t>
              </w:r>
              <w:r w:rsidR="00085EF1">
                <w:rPr>
                  <w:sz w:val="28"/>
                </w:rPr>
                <w:t>7</w:t>
              </w:r>
              <w:r w:rsidRPr="00AB5DC5">
                <w:rPr>
                  <w:sz w:val="28"/>
                </w:rPr>
                <w:t xml:space="preserve"> г</w:t>
              </w:r>
            </w:smartTag>
            <w:r w:rsidRPr="00AB5DC5">
              <w:rPr>
                <w:sz w:val="28"/>
              </w:rPr>
              <w:t>.</w:t>
            </w:r>
          </w:p>
        </w:tc>
        <w:tc>
          <w:tcPr>
            <w:tcW w:w="1853" w:type="dxa"/>
            <w:tcBorders>
              <w:top w:val="single" w:sz="4" w:space="0" w:color="auto"/>
              <w:left w:val="single" w:sz="4" w:space="0" w:color="auto"/>
              <w:bottom w:val="single" w:sz="6" w:space="0" w:color="auto"/>
              <w:right w:val="single" w:sz="4" w:space="0" w:color="auto"/>
            </w:tcBorders>
          </w:tcPr>
          <w:p w:rsidR="00845A6F" w:rsidRPr="00AB5DC5" w:rsidRDefault="00845A6F" w:rsidP="003F44D3">
            <w:pPr>
              <w:jc w:val="center"/>
              <w:rPr>
                <w:sz w:val="28"/>
              </w:rPr>
            </w:pPr>
            <w:smartTag w:uri="urn:schemas-microsoft-com:office:smarttags" w:element="metricconverter">
              <w:smartTagPr>
                <w:attr w:name="ProductID" w:val="2008 г"/>
              </w:smartTagPr>
              <w:r w:rsidRPr="00AB5DC5">
                <w:rPr>
                  <w:sz w:val="28"/>
                </w:rPr>
                <w:t>200</w:t>
              </w:r>
              <w:r w:rsidR="00085EF1">
                <w:rPr>
                  <w:sz w:val="28"/>
                </w:rPr>
                <w:t>8</w:t>
              </w:r>
              <w:r w:rsidRPr="00AB5DC5">
                <w:rPr>
                  <w:sz w:val="28"/>
                </w:rPr>
                <w:t xml:space="preserve"> г</w:t>
              </w:r>
            </w:smartTag>
            <w:r w:rsidRPr="00AB5DC5">
              <w:rPr>
                <w:sz w:val="28"/>
              </w:rPr>
              <w:t>.</w:t>
            </w:r>
          </w:p>
        </w:tc>
      </w:tr>
      <w:tr w:rsidR="00845A6F" w:rsidRPr="00AB5DC5" w:rsidTr="00845A6F">
        <w:tc>
          <w:tcPr>
            <w:tcW w:w="2160" w:type="dxa"/>
            <w:tcBorders>
              <w:top w:val="single" w:sz="6" w:space="0" w:color="auto"/>
              <w:left w:val="single" w:sz="6" w:space="0" w:color="auto"/>
              <w:right w:val="single" w:sz="6" w:space="0" w:color="auto"/>
            </w:tcBorders>
          </w:tcPr>
          <w:p w:rsidR="00845A6F" w:rsidRDefault="00845A6F" w:rsidP="003F44D3">
            <w:pPr>
              <w:jc w:val="center"/>
              <w:rPr>
                <w:b/>
                <w:sz w:val="28"/>
                <w:szCs w:val="28"/>
              </w:rPr>
            </w:pPr>
            <w:r>
              <w:rPr>
                <w:sz w:val="28"/>
              </w:rPr>
              <w:t>администрация</w:t>
            </w:r>
          </w:p>
        </w:tc>
        <w:tc>
          <w:tcPr>
            <w:tcW w:w="1422" w:type="dxa"/>
            <w:tcBorders>
              <w:top w:val="single" w:sz="6" w:space="0" w:color="auto"/>
              <w:left w:val="nil"/>
              <w:right w:val="single" w:sz="6" w:space="0" w:color="auto"/>
            </w:tcBorders>
          </w:tcPr>
          <w:p w:rsidR="00845A6F" w:rsidRPr="00B64D88" w:rsidRDefault="00845A6F" w:rsidP="003F44D3">
            <w:pPr>
              <w:jc w:val="center"/>
              <w:rPr>
                <w:sz w:val="28"/>
                <w:szCs w:val="28"/>
              </w:rPr>
            </w:pPr>
            <w:r w:rsidRPr="00B64D88">
              <w:rPr>
                <w:sz w:val="28"/>
                <w:szCs w:val="28"/>
              </w:rPr>
              <w:t>4</w:t>
            </w:r>
          </w:p>
        </w:tc>
        <w:tc>
          <w:tcPr>
            <w:tcW w:w="1465" w:type="dxa"/>
            <w:tcBorders>
              <w:top w:val="single" w:sz="6" w:space="0" w:color="auto"/>
              <w:left w:val="nil"/>
              <w:right w:val="single" w:sz="6" w:space="0" w:color="auto"/>
            </w:tcBorders>
          </w:tcPr>
          <w:p w:rsidR="00845A6F" w:rsidRPr="00B64D88" w:rsidRDefault="00845A6F" w:rsidP="003F44D3">
            <w:pPr>
              <w:jc w:val="center"/>
              <w:rPr>
                <w:sz w:val="28"/>
                <w:szCs w:val="28"/>
              </w:rPr>
            </w:pPr>
            <w:r w:rsidRPr="00B64D88">
              <w:rPr>
                <w:sz w:val="28"/>
                <w:szCs w:val="28"/>
              </w:rPr>
              <w:t>4</w:t>
            </w:r>
          </w:p>
        </w:tc>
        <w:tc>
          <w:tcPr>
            <w:tcW w:w="1545" w:type="dxa"/>
            <w:tcBorders>
              <w:left w:val="nil"/>
              <w:right w:val="single" w:sz="4" w:space="0" w:color="auto"/>
            </w:tcBorders>
          </w:tcPr>
          <w:p w:rsidR="00845A6F" w:rsidRPr="00AB5DC5" w:rsidRDefault="00845A6F" w:rsidP="003F44D3">
            <w:pPr>
              <w:jc w:val="center"/>
              <w:rPr>
                <w:sz w:val="28"/>
              </w:rPr>
            </w:pPr>
          </w:p>
        </w:tc>
        <w:tc>
          <w:tcPr>
            <w:tcW w:w="1853" w:type="dxa"/>
            <w:tcBorders>
              <w:top w:val="single" w:sz="6" w:space="0" w:color="auto"/>
              <w:left w:val="single" w:sz="4" w:space="0" w:color="auto"/>
              <w:bottom w:val="single" w:sz="6" w:space="0" w:color="auto"/>
              <w:right w:val="single" w:sz="4" w:space="0" w:color="auto"/>
            </w:tcBorders>
          </w:tcPr>
          <w:p w:rsidR="00845A6F" w:rsidRPr="00AB5DC5" w:rsidRDefault="00845A6F" w:rsidP="003F44D3">
            <w:pPr>
              <w:jc w:val="center"/>
              <w:rPr>
                <w:sz w:val="28"/>
              </w:rPr>
            </w:pPr>
          </w:p>
        </w:tc>
      </w:tr>
      <w:tr w:rsidR="00845A6F" w:rsidRPr="00AB5DC5" w:rsidTr="00845A6F">
        <w:tc>
          <w:tcPr>
            <w:tcW w:w="2160" w:type="dxa"/>
            <w:tcBorders>
              <w:top w:val="single" w:sz="6" w:space="0" w:color="auto"/>
              <w:left w:val="single" w:sz="6" w:space="0" w:color="auto"/>
              <w:right w:val="single" w:sz="6" w:space="0" w:color="auto"/>
            </w:tcBorders>
          </w:tcPr>
          <w:p w:rsidR="00845A6F" w:rsidRDefault="00845A6F" w:rsidP="003F44D3">
            <w:pPr>
              <w:jc w:val="center"/>
              <w:rPr>
                <w:b/>
                <w:sz w:val="28"/>
                <w:szCs w:val="28"/>
              </w:rPr>
            </w:pPr>
            <w:r>
              <w:rPr>
                <w:sz w:val="28"/>
              </w:rPr>
              <w:t>бухгалтерия</w:t>
            </w:r>
          </w:p>
        </w:tc>
        <w:tc>
          <w:tcPr>
            <w:tcW w:w="1422" w:type="dxa"/>
            <w:tcBorders>
              <w:top w:val="single" w:sz="6" w:space="0" w:color="auto"/>
              <w:left w:val="nil"/>
              <w:right w:val="single" w:sz="6" w:space="0" w:color="auto"/>
            </w:tcBorders>
          </w:tcPr>
          <w:p w:rsidR="00845A6F" w:rsidRPr="00B64D88" w:rsidRDefault="00845A6F" w:rsidP="003F44D3">
            <w:pPr>
              <w:jc w:val="center"/>
              <w:rPr>
                <w:sz w:val="28"/>
                <w:szCs w:val="28"/>
              </w:rPr>
            </w:pPr>
            <w:r>
              <w:rPr>
                <w:sz w:val="28"/>
                <w:szCs w:val="28"/>
              </w:rPr>
              <w:t>5</w:t>
            </w:r>
          </w:p>
        </w:tc>
        <w:tc>
          <w:tcPr>
            <w:tcW w:w="1465" w:type="dxa"/>
            <w:tcBorders>
              <w:top w:val="single" w:sz="6" w:space="0" w:color="auto"/>
              <w:left w:val="nil"/>
              <w:right w:val="single" w:sz="6" w:space="0" w:color="auto"/>
            </w:tcBorders>
          </w:tcPr>
          <w:p w:rsidR="00845A6F" w:rsidRPr="00B64D88" w:rsidRDefault="00845A6F" w:rsidP="003F44D3">
            <w:pPr>
              <w:jc w:val="center"/>
              <w:rPr>
                <w:sz w:val="28"/>
                <w:szCs w:val="28"/>
              </w:rPr>
            </w:pPr>
            <w:r>
              <w:rPr>
                <w:sz w:val="28"/>
                <w:szCs w:val="28"/>
              </w:rPr>
              <w:t>5</w:t>
            </w:r>
          </w:p>
        </w:tc>
        <w:tc>
          <w:tcPr>
            <w:tcW w:w="1545" w:type="dxa"/>
            <w:tcBorders>
              <w:top w:val="single" w:sz="6" w:space="0" w:color="auto"/>
              <w:left w:val="nil"/>
              <w:right w:val="single" w:sz="4" w:space="0" w:color="auto"/>
            </w:tcBorders>
          </w:tcPr>
          <w:p w:rsidR="00845A6F" w:rsidRPr="00AB5DC5" w:rsidRDefault="00845A6F" w:rsidP="003F44D3">
            <w:pPr>
              <w:jc w:val="center"/>
              <w:rPr>
                <w:sz w:val="28"/>
              </w:rPr>
            </w:pPr>
            <w:r>
              <w:rPr>
                <w:sz w:val="28"/>
              </w:rPr>
              <w:t>2</w:t>
            </w:r>
          </w:p>
        </w:tc>
        <w:tc>
          <w:tcPr>
            <w:tcW w:w="1853" w:type="dxa"/>
            <w:tcBorders>
              <w:top w:val="single" w:sz="6" w:space="0" w:color="auto"/>
              <w:left w:val="single" w:sz="4" w:space="0" w:color="auto"/>
              <w:right w:val="single" w:sz="4" w:space="0" w:color="auto"/>
            </w:tcBorders>
          </w:tcPr>
          <w:p w:rsidR="00845A6F" w:rsidRPr="00AB5DC5" w:rsidRDefault="00845A6F" w:rsidP="003F44D3">
            <w:pPr>
              <w:jc w:val="center"/>
              <w:rPr>
                <w:sz w:val="28"/>
              </w:rPr>
            </w:pPr>
            <w:r>
              <w:rPr>
                <w:sz w:val="28"/>
              </w:rPr>
              <w:t>3</w:t>
            </w:r>
          </w:p>
        </w:tc>
      </w:tr>
      <w:tr w:rsidR="00845A6F" w:rsidRPr="00AB5DC5" w:rsidTr="00845A6F">
        <w:tc>
          <w:tcPr>
            <w:tcW w:w="2160" w:type="dxa"/>
            <w:tcBorders>
              <w:top w:val="single" w:sz="6" w:space="0" w:color="auto"/>
              <w:left w:val="single" w:sz="6" w:space="0" w:color="auto"/>
              <w:right w:val="single" w:sz="6" w:space="0" w:color="auto"/>
            </w:tcBorders>
          </w:tcPr>
          <w:p w:rsidR="00845A6F" w:rsidRDefault="00845A6F" w:rsidP="003F44D3">
            <w:pPr>
              <w:jc w:val="center"/>
              <w:rPr>
                <w:b/>
                <w:sz w:val="28"/>
                <w:szCs w:val="28"/>
              </w:rPr>
            </w:pPr>
            <w:r>
              <w:rPr>
                <w:sz w:val="28"/>
              </w:rPr>
              <w:t>водители</w:t>
            </w:r>
          </w:p>
        </w:tc>
        <w:tc>
          <w:tcPr>
            <w:tcW w:w="1422" w:type="dxa"/>
            <w:tcBorders>
              <w:top w:val="single" w:sz="6" w:space="0" w:color="auto"/>
              <w:left w:val="nil"/>
              <w:right w:val="single" w:sz="6" w:space="0" w:color="auto"/>
            </w:tcBorders>
          </w:tcPr>
          <w:p w:rsidR="00845A6F" w:rsidRPr="00B64D88" w:rsidRDefault="00845A6F" w:rsidP="003F44D3">
            <w:pPr>
              <w:jc w:val="center"/>
              <w:rPr>
                <w:sz w:val="28"/>
                <w:szCs w:val="28"/>
              </w:rPr>
            </w:pPr>
          </w:p>
        </w:tc>
        <w:tc>
          <w:tcPr>
            <w:tcW w:w="1465" w:type="dxa"/>
            <w:tcBorders>
              <w:top w:val="single" w:sz="6" w:space="0" w:color="auto"/>
              <w:left w:val="nil"/>
              <w:right w:val="single" w:sz="6" w:space="0" w:color="auto"/>
            </w:tcBorders>
          </w:tcPr>
          <w:p w:rsidR="00845A6F" w:rsidRPr="00B64D88" w:rsidRDefault="00845A6F" w:rsidP="003F44D3">
            <w:pPr>
              <w:jc w:val="center"/>
              <w:rPr>
                <w:sz w:val="28"/>
                <w:szCs w:val="28"/>
              </w:rPr>
            </w:pPr>
          </w:p>
        </w:tc>
        <w:tc>
          <w:tcPr>
            <w:tcW w:w="1545" w:type="dxa"/>
            <w:tcBorders>
              <w:top w:val="single" w:sz="6" w:space="0" w:color="auto"/>
              <w:left w:val="nil"/>
              <w:right w:val="single" w:sz="4" w:space="0" w:color="auto"/>
            </w:tcBorders>
          </w:tcPr>
          <w:p w:rsidR="00845A6F" w:rsidRPr="00B64D88" w:rsidRDefault="00845A6F" w:rsidP="003F44D3">
            <w:pPr>
              <w:jc w:val="center"/>
              <w:rPr>
                <w:sz w:val="28"/>
                <w:szCs w:val="28"/>
              </w:rPr>
            </w:pPr>
            <w:r w:rsidRPr="00B64D88">
              <w:rPr>
                <w:sz w:val="28"/>
                <w:szCs w:val="28"/>
              </w:rPr>
              <w:t>163</w:t>
            </w:r>
          </w:p>
        </w:tc>
        <w:tc>
          <w:tcPr>
            <w:tcW w:w="1853" w:type="dxa"/>
            <w:tcBorders>
              <w:top w:val="single" w:sz="6" w:space="0" w:color="auto"/>
              <w:left w:val="single" w:sz="4" w:space="0" w:color="auto"/>
              <w:right w:val="single" w:sz="4" w:space="0" w:color="auto"/>
            </w:tcBorders>
          </w:tcPr>
          <w:p w:rsidR="00845A6F" w:rsidRPr="00B64D88" w:rsidRDefault="00845A6F" w:rsidP="003F44D3">
            <w:pPr>
              <w:jc w:val="center"/>
              <w:rPr>
                <w:sz w:val="28"/>
                <w:szCs w:val="28"/>
              </w:rPr>
            </w:pPr>
            <w:r w:rsidRPr="00B64D88">
              <w:rPr>
                <w:sz w:val="28"/>
                <w:szCs w:val="28"/>
              </w:rPr>
              <w:t>178</w:t>
            </w:r>
          </w:p>
        </w:tc>
      </w:tr>
      <w:tr w:rsidR="00845A6F" w:rsidRPr="00AB5DC5" w:rsidTr="00845A6F">
        <w:tc>
          <w:tcPr>
            <w:tcW w:w="2160" w:type="dxa"/>
            <w:tcBorders>
              <w:top w:val="single" w:sz="4" w:space="0" w:color="auto"/>
              <w:left w:val="single" w:sz="4" w:space="0" w:color="auto"/>
              <w:bottom w:val="single" w:sz="4" w:space="0" w:color="auto"/>
              <w:right w:val="single" w:sz="6" w:space="0" w:color="auto"/>
            </w:tcBorders>
          </w:tcPr>
          <w:p w:rsidR="00845A6F" w:rsidRDefault="00845A6F" w:rsidP="003F44D3">
            <w:pPr>
              <w:jc w:val="center"/>
              <w:rPr>
                <w:b/>
                <w:sz w:val="28"/>
                <w:szCs w:val="28"/>
              </w:rPr>
            </w:pPr>
            <w:r>
              <w:rPr>
                <w:sz w:val="28"/>
              </w:rPr>
              <w:t>обслуживающий персонал</w:t>
            </w:r>
          </w:p>
        </w:tc>
        <w:tc>
          <w:tcPr>
            <w:tcW w:w="1422" w:type="dxa"/>
            <w:tcBorders>
              <w:top w:val="single" w:sz="4" w:space="0" w:color="auto"/>
              <w:left w:val="nil"/>
              <w:bottom w:val="single" w:sz="4" w:space="0" w:color="auto"/>
              <w:right w:val="single" w:sz="6" w:space="0" w:color="auto"/>
            </w:tcBorders>
          </w:tcPr>
          <w:p w:rsidR="00845A6F" w:rsidRPr="00B64D88" w:rsidRDefault="00845A6F" w:rsidP="003F44D3">
            <w:pPr>
              <w:jc w:val="center"/>
              <w:rPr>
                <w:sz w:val="28"/>
                <w:szCs w:val="28"/>
              </w:rPr>
            </w:pPr>
            <w:r>
              <w:rPr>
                <w:sz w:val="28"/>
                <w:szCs w:val="28"/>
              </w:rPr>
              <w:t>30</w:t>
            </w:r>
          </w:p>
        </w:tc>
        <w:tc>
          <w:tcPr>
            <w:tcW w:w="1465" w:type="dxa"/>
            <w:tcBorders>
              <w:top w:val="single" w:sz="4" w:space="0" w:color="auto"/>
              <w:left w:val="nil"/>
              <w:bottom w:val="single" w:sz="4" w:space="0" w:color="auto"/>
              <w:right w:val="single" w:sz="6" w:space="0" w:color="auto"/>
            </w:tcBorders>
          </w:tcPr>
          <w:p w:rsidR="00845A6F" w:rsidRPr="00B64D88" w:rsidRDefault="00845A6F" w:rsidP="003F44D3">
            <w:pPr>
              <w:jc w:val="center"/>
              <w:rPr>
                <w:sz w:val="28"/>
                <w:szCs w:val="28"/>
              </w:rPr>
            </w:pPr>
            <w:r>
              <w:rPr>
                <w:sz w:val="28"/>
                <w:szCs w:val="28"/>
              </w:rPr>
              <w:t>31</w:t>
            </w:r>
          </w:p>
        </w:tc>
        <w:tc>
          <w:tcPr>
            <w:tcW w:w="1545" w:type="dxa"/>
            <w:tcBorders>
              <w:top w:val="single" w:sz="4" w:space="0" w:color="auto"/>
              <w:left w:val="nil"/>
              <w:bottom w:val="single" w:sz="4" w:space="0" w:color="auto"/>
              <w:right w:val="single" w:sz="4" w:space="0" w:color="auto"/>
            </w:tcBorders>
          </w:tcPr>
          <w:p w:rsidR="00845A6F" w:rsidRPr="00AB5DC5" w:rsidRDefault="00845A6F" w:rsidP="003F44D3">
            <w:pPr>
              <w:jc w:val="center"/>
              <w:rPr>
                <w:sz w:val="28"/>
              </w:rPr>
            </w:pPr>
            <w:r>
              <w:rPr>
                <w:sz w:val="28"/>
              </w:rPr>
              <w:t>35</w:t>
            </w:r>
          </w:p>
        </w:tc>
        <w:tc>
          <w:tcPr>
            <w:tcW w:w="1853" w:type="dxa"/>
            <w:tcBorders>
              <w:top w:val="single" w:sz="4" w:space="0" w:color="auto"/>
              <w:left w:val="single" w:sz="4" w:space="0" w:color="auto"/>
              <w:bottom w:val="single" w:sz="4" w:space="0" w:color="auto"/>
              <w:right w:val="single" w:sz="4" w:space="0" w:color="auto"/>
            </w:tcBorders>
          </w:tcPr>
          <w:p w:rsidR="00845A6F" w:rsidRPr="00AB5DC5" w:rsidRDefault="00845A6F" w:rsidP="003F44D3">
            <w:pPr>
              <w:jc w:val="center"/>
              <w:rPr>
                <w:sz w:val="28"/>
              </w:rPr>
            </w:pPr>
            <w:r>
              <w:rPr>
                <w:sz w:val="28"/>
              </w:rPr>
              <w:t>40</w:t>
            </w:r>
          </w:p>
        </w:tc>
      </w:tr>
      <w:tr w:rsidR="00845A6F" w:rsidRPr="006E38E7" w:rsidTr="00845A6F">
        <w:tc>
          <w:tcPr>
            <w:tcW w:w="2160" w:type="dxa"/>
            <w:tcBorders>
              <w:top w:val="single" w:sz="4" w:space="0" w:color="auto"/>
              <w:left w:val="single" w:sz="4" w:space="0" w:color="auto"/>
              <w:bottom w:val="single" w:sz="4" w:space="0" w:color="auto"/>
              <w:right w:val="single" w:sz="6" w:space="0" w:color="auto"/>
            </w:tcBorders>
          </w:tcPr>
          <w:p w:rsidR="00845A6F" w:rsidRPr="006E38E7" w:rsidRDefault="00845A6F" w:rsidP="003F44D3">
            <w:pPr>
              <w:jc w:val="center"/>
              <w:rPr>
                <w:b/>
                <w:sz w:val="28"/>
              </w:rPr>
            </w:pPr>
            <w:r w:rsidRPr="006E38E7">
              <w:rPr>
                <w:b/>
                <w:sz w:val="28"/>
              </w:rPr>
              <w:t xml:space="preserve">Итого </w:t>
            </w:r>
          </w:p>
        </w:tc>
        <w:tc>
          <w:tcPr>
            <w:tcW w:w="1422" w:type="dxa"/>
            <w:tcBorders>
              <w:top w:val="single" w:sz="4" w:space="0" w:color="auto"/>
              <w:left w:val="nil"/>
              <w:bottom w:val="single" w:sz="4" w:space="0" w:color="auto"/>
              <w:right w:val="single" w:sz="6" w:space="0" w:color="auto"/>
            </w:tcBorders>
          </w:tcPr>
          <w:p w:rsidR="00845A6F" w:rsidRPr="006E38E7" w:rsidRDefault="00845A6F" w:rsidP="003F44D3">
            <w:pPr>
              <w:jc w:val="center"/>
              <w:rPr>
                <w:b/>
                <w:sz w:val="28"/>
              </w:rPr>
            </w:pPr>
            <w:r>
              <w:rPr>
                <w:b/>
                <w:sz w:val="28"/>
              </w:rPr>
              <w:t>39</w:t>
            </w:r>
          </w:p>
        </w:tc>
        <w:tc>
          <w:tcPr>
            <w:tcW w:w="1465" w:type="dxa"/>
            <w:tcBorders>
              <w:top w:val="single" w:sz="4" w:space="0" w:color="auto"/>
              <w:left w:val="nil"/>
              <w:bottom w:val="single" w:sz="4" w:space="0" w:color="auto"/>
              <w:right w:val="single" w:sz="6" w:space="0" w:color="auto"/>
            </w:tcBorders>
          </w:tcPr>
          <w:p w:rsidR="00845A6F" w:rsidRPr="006E38E7" w:rsidRDefault="00845A6F" w:rsidP="003F44D3">
            <w:pPr>
              <w:jc w:val="center"/>
              <w:rPr>
                <w:b/>
                <w:sz w:val="28"/>
              </w:rPr>
            </w:pPr>
            <w:r>
              <w:rPr>
                <w:b/>
                <w:sz w:val="28"/>
              </w:rPr>
              <w:t>40</w:t>
            </w:r>
          </w:p>
        </w:tc>
        <w:tc>
          <w:tcPr>
            <w:tcW w:w="1545" w:type="dxa"/>
            <w:tcBorders>
              <w:top w:val="single" w:sz="4" w:space="0" w:color="auto"/>
              <w:left w:val="nil"/>
              <w:bottom w:val="single" w:sz="4" w:space="0" w:color="auto"/>
              <w:right w:val="single" w:sz="4" w:space="0" w:color="auto"/>
            </w:tcBorders>
          </w:tcPr>
          <w:p w:rsidR="00845A6F" w:rsidRPr="006E38E7" w:rsidRDefault="00845A6F" w:rsidP="003F44D3">
            <w:pPr>
              <w:jc w:val="center"/>
              <w:rPr>
                <w:b/>
                <w:sz w:val="28"/>
              </w:rPr>
            </w:pPr>
            <w:r>
              <w:rPr>
                <w:b/>
                <w:sz w:val="28"/>
              </w:rPr>
              <w:t>200</w:t>
            </w:r>
          </w:p>
        </w:tc>
        <w:tc>
          <w:tcPr>
            <w:tcW w:w="1853" w:type="dxa"/>
            <w:tcBorders>
              <w:top w:val="single" w:sz="4" w:space="0" w:color="auto"/>
              <w:left w:val="single" w:sz="4" w:space="0" w:color="auto"/>
              <w:bottom w:val="single" w:sz="4" w:space="0" w:color="auto"/>
              <w:right w:val="single" w:sz="4" w:space="0" w:color="auto"/>
            </w:tcBorders>
          </w:tcPr>
          <w:p w:rsidR="00845A6F" w:rsidRPr="006E38E7" w:rsidRDefault="00845A6F" w:rsidP="003F44D3">
            <w:pPr>
              <w:jc w:val="center"/>
              <w:rPr>
                <w:b/>
                <w:sz w:val="28"/>
              </w:rPr>
            </w:pPr>
            <w:r>
              <w:rPr>
                <w:b/>
                <w:sz w:val="28"/>
              </w:rPr>
              <w:t>221</w:t>
            </w:r>
          </w:p>
        </w:tc>
      </w:tr>
    </w:tbl>
    <w:p w:rsidR="00845A6F" w:rsidRPr="006E38E7" w:rsidRDefault="00845A6F" w:rsidP="00845A6F">
      <w:pPr>
        <w:ind w:firstLine="720"/>
        <w:jc w:val="both"/>
        <w:rPr>
          <w:b/>
          <w:sz w:val="28"/>
        </w:rPr>
      </w:pPr>
    </w:p>
    <w:p w:rsidR="00393A94" w:rsidRDefault="00393A94" w:rsidP="00845A6F">
      <w:pPr>
        <w:spacing w:line="360" w:lineRule="auto"/>
        <w:ind w:left="540" w:firstLine="900"/>
        <w:jc w:val="both"/>
        <w:rPr>
          <w:b/>
          <w:sz w:val="28"/>
        </w:rPr>
      </w:pPr>
    </w:p>
    <w:p w:rsidR="00393A94" w:rsidRDefault="00393A94" w:rsidP="00251028">
      <w:pPr>
        <w:spacing w:line="360" w:lineRule="auto"/>
        <w:ind w:firstLine="900"/>
        <w:jc w:val="both"/>
        <w:rPr>
          <w:sz w:val="28"/>
        </w:rPr>
      </w:pPr>
      <w:r>
        <w:rPr>
          <w:sz w:val="28"/>
        </w:rPr>
        <w:t xml:space="preserve">Как видно из таблицы 5 в категории администрация почти все имеют высшее </w:t>
      </w:r>
      <w:r w:rsidR="00085EF1">
        <w:rPr>
          <w:sz w:val="28"/>
        </w:rPr>
        <w:t>образования</w:t>
      </w:r>
      <w:r>
        <w:rPr>
          <w:sz w:val="28"/>
        </w:rPr>
        <w:t>,  а что касается категории водители то здесь вообще наблюдается отсутствие высшего образование, это как правило средне-специальное  образования у большого числа рабочих, а высшее образование имеют только 39 человека из 239 в 200</w:t>
      </w:r>
      <w:r w:rsidR="00085EF1">
        <w:rPr>
          <w:sz w:val="28"/>
        </w:rPr>
        <w:t>7 году и из  40  – из 261 в 2008</w:t>
      </w:r>
      <w:r>
        <w:rPr>
          <w:sz w:val="28"/>
        </w:rPr>
        <w:t xml:space="preserve"> году, т.е. Наблюдается тенденция к снижению работников с высшим образованием, а соответственно качественный состав работающих в управлении оставляет желать лучшего. </w:t>
      </w:r>
    </w:p>
    <w:p w:rsidR="00393A94" w:rsidRDefault="00393A94" w:rsidP="00251028">
      <w:pPr>
        <w:spacing w:line="360" w:lineRule="auto"/>
        <w:ind w:firstLine="900"/>
        <w:jc w:val="center"/>
        <w:rPr>
          <w:b/>
          <w:bCs/>
          <w:sz w:val="28"/>
          <w:szCs w:val="28"/>
        </w:rPr>
      </w:pPr>
    </w:p>
    <w:p w:rsidR="00393A94" w:rsidRDefault="00393A94" w:rsidP="00251028">
      <w:pPr>
        <w:spacing w:line="360" w:lineRule="auto"/>
        <w:ind w:firstLine="900"/>
        <w:jc w:val="center"/>
        <w:rPr>
          <w:b/>
          <w:bCs/>
          <w:sz w:val="28"/>
          <w:szCs w:val="28"/>
        </w:rPr>
      </w:pPr>
      <w:r>
        <w:rPr>
          <w:b/>
          <w:bCs/>
          <w:sz w:val="28"/>
          <w:szCs w:val="28"/>
        </w:rPr>
        <w:t>2.2. Анализ финансового состояния ГУ «Школьный автобус»</w:t>
      </w:r>
    </w:p>
    <w:p w:rsidR="00393A94" w:rsidRDefault="00393A94" w:rsidP="00251028">
      <w:pPr>
        <w:spacing w:line="360" w:lineRule="auto"/>
        <w:ind w:firstLine="900"/>
        <w:rPr>
          <w:b/>
          <w:bCs/>
          <w:sz w:val="28"/>
          <w:szCs w:val="28"/>
        </w:rPr>
      </w:pPr>
    </w:p>
    <w:p w:rsidR="00393A94" w:rsidRDefault="00393A94" w:rsidP="00251028">
      <w:pPr>
        <w:spacing w:line="360" w:lineRule="auto"/>
        <w:ind w:firstLine="900"/>
        <w:jc w:val="both"/>
        <w:rPr>
          <w:sz w:val="28"/>
          <w:szCs w:val="28"/>
        </w:rPr>
      </w:pPr>
      <w:r>
        <w:rPr>
          <w:sz w:val="28"/>
          <w:szCs w:val="28"/>
        </w:rPr>
        <w:t>Предварительную оценку финансового состояния государственного учреждения можно сделать на основе горизонтального и вертикального анализа баланса исполнения сметы доходов и расходов по бюджетному финансированию и баланса исполнения сметы доходов и расходов по внебюджетным источникам</w:t>
      </w:r>
      <w:r w:rsidR="00461E15" w:rsidRPr="00461E15">
        <w:rPr>
          <w:sz w:val="28"/>
          <w:szCs w:val="28"/>
        </w:rPr>
        <w:t xml:space="preserve"> [28, </w:t>
      </w:r>
      <w:r w:rsidR="00461E15">
        <w:rPr>
          <w:sz w:val="28"/>
          <w:szCs w:val="28"/>
          <w:lang w:val="en-US"/>
        </w:rPr>
        <w:t>c</w:t>
      </w:r>
      <w:r w:rsidR="00461E15" w:rsidRPr="00461E15">
        <w:rPr>
          <w:sz w:val="28"/>
          <w:szCs w:val="28"/>
        </w:rPr>
        <w:t>.50]</w:t>
      </w:r>
      <w:r>
        <w:rPr>
          <w:sz w:val="28"/>
          <w:szCs w:val="28"/>
        </w:rPr>
        <w:t>.</w:t>
      </w:r>
    </w:p>
    <w:p w:rsidR="00393A94" w:rsidRDefault="00393A94" w:rsidP="00251028">
      <w:pPr>
        <w:spacing w:line="360" w:lineRule="auto"/>
        <w:ind w:firstLine="900"/>
        <w:jc w:val="both"/>
        <w:rPr>
          <w:sz w:val="28"/>
          <w:szCs w:val="28"/>
        </w:rPr>
      </w:pPr>
      <w:r>
        <w:rPr>
          <w:sz w:val="28"/>
          <w:szCs w:val="28"/>
        </w:rPr>
        <w:t>На основании данных баланса предварительно необходимо составить таблицу показателей финансового состояния ГУ «Школьный автобус». Указанная таблица составляется для общей предварительной оценки финансового состояния государственного учреждения. Она содержит укрупненные показатели и представляет собой так называемый уплотненный баланс. Анализ данной таблицы проводится дедуктивным методом.</w:t>
      </w:r>
    </w:p>
    <w:p w:rsidR="00393A94" w:rsidRDefault="00393A94" w:rsidP="00251028">
      <w:pPr>
        <w:spacing w:line="360" w:lineRule="auto"/>
        <w:ind w:firstLine="900"/>
        <w:jc w:val="both"/>
        <w:rPr>
          <w:sz w:val="28"/>
          <w:szCs w:val="28"/>
        </w:rPr>
      </w:pPr>
      <w:r>
        <w:rPr>
          <w:sz w:val="28"/>
          <w:szCs w:val="28"/>
        </w:rPr>
        <w:t>Валюта баланса увеличилась с 21 157,2 тыс. р</w:t>
      </w:r>
      <w:r w:rsidR="00085EF1">
        <w:rPr>
          <w:sz w:val="28"/>
          <w:szCs w:val="28"/>
        </w:rPr>
        <w:t>уб. до 21 394,4 тыс. руб. в 2008</w:t>
      </w:r>
      <w:r>
        <w:rPr>
          <w:sz w:val="28"/>
          <w:szCs w:val="28"/>
        </w:rPr>
        <w:t xml:space="preserve"> году по сравнению с предыдущим периодом, или на 1,1 %. Увеличение валюты баланса, как правило, заслуживает положительной оценки и свидетельствует о росте «производственных» возможностей учреждения. Однако, если учесть фактор инфляции, то изменение валюты баланса оказывается не в плюсовую сторону.</w:t>
      </w:r>
    </w:p>
    <w:p w:rsidR="00393A94" w:rsidRDefault="00393A94" w:rsidP="00251028">
      <w:pPr>
        <w:spacing w:line="360" w:lineRule="auto"/>
        <w:ind w:firstLine="900"/>
        <w:jc w:val="both"/>
        <w:rPr>
          <w:sz w:val="28"/>
          <w:szCs w:val="28"/>
        </w:rPr>
      </w:pPr>
      <w:r>
        <w:rPr>
          <w:sz w:val="28"/>
          <w:szCs w:val="28"/>
        </w:rPr>
        <w:t>Проведем горизонтальный анализ полученного уплотненного баланса. Цель данного метода анализа – выявить изменения балансовых показателей за отчетный период путем сопоставления данных на конец периода с началом периода и определить динамику – рассчитать процент роста или снижения отдельных показателей баланса.</w:t>
      </w:r>
    </w:p>
    <w:p w:rsidR="00393A94" w:rsidRDefault="00393A94" w:rsidP="00251028">
      <w:pPr>
        <w:spacing w:line="360" w:lineRule="auto"/>
        <w:ind w:firstLine="900"/>
        <w:jc w:val="both"/>
        <w:rPr>
          <w:sz w:val="28"/>
          <w:szCs w:val="28"/>
        </w:rPr>
      </w:pPr>
      <w:r>
        <w:rPr>
          <w:sz w:val="28"/>
          <w:szCs w:val="28"/>
        </w:rPr>
        <w:t>Рассмотрим аналитическую Таблицу</w:t>
      </w:r>
      <w:r w:rsidR="00845A6F">
        <w:rPr>
          <w:sz w:val="28"/>
          <w:szCs w:val="28"/>
        </w:rPr>
        <w:t xml:space="preserve"> </w:t>
      </w:r>
      <w:r>
        <w:rPr>
          <w:sz w:val="28"/>
          <w:szCs w:val="28"/>
        </w:rPr>
        <w:t>6.</w:t>
      </w:r>
    </w:p>
    <w:p w:rsidR="00845A6F" w:rsidRPr="001E0F2D" w:rsidRDefault="00845A6F" w:rsidP="00845A6F">
      <w:pPr>
        <w:jc w:val="right"/>
        <w:rPr>
          <w:sz w:val="28"/>
          <w:szCs w:val="28"/>
        </w:rPr>
      </w:pPr>
      <w:r w:rsidRPr="00AB5DC5">
        <w:rPr>
          <w:sz w:val="28"/>
          <w:szCs w:val="28"/>
        </w:rPr>
        <w:t>Таблица 6</w:t>
      </w:r>
    </w:p>
    <w:p w:rsidR="00845A6F" w:rsidRPr="00AB5DC5" w:rsidRDefault="00845A6F" w:rsidP="00845A6F">
      <w:pPr>
        <w:jc w:val="center"/>
        <w:rPr>
          <w:b/>
          <w:sz w:val="28"/>
          <w:szCs w:val="28"/>
        </w:rPr>
      </w:pPr>
      <w:r w:rsidRPr="00AB5DC5">
        <w:rPr>
          <w:b/>
          <w:sz w:val="28"/>
          <w:szCs w:val="28"/>
        </w:rPr>
        <w:t xml:space="preserve">Горизонтальный анализ </w:t>
      </w:r>
      <w:r>
        <w:rPr>
          <w:b/>
          <w:sz w:val="28"/>
          <w:szCs w:val="28"/>
        </w:rPr>
        <w:t>балансов  ГУ «Школьный автобус»</w:t>
      </w:r>
      <w:r w:rsidR="00085EF1">
        <w:rPr>
          <w:b/>
          <w:sz w:val="28"/>
          <w:szCs w:val="28"/>
        </w:rPr>
        <w:t xml:space="preserve">  за период с 2005 по 2008</w:t>
      </w:r>
      <w:r w:rsidRPr="00AB5DC5">
        <w:rPr>
          <w:b/>
          <w:sz w:val="28"/>
          <w:szCs w:val="28"/>
        </w:rPr>
        <w:t xml:space="preserve"> гг., тыс. руб.</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1"/>
        <w:gridCol w:w="715"/>
        <w:gridCol w:w="982"/>
        <w:gridCol w:w="846"/>
        <w:gridCol w:w="1260"/>
        <w:gridCol w:w="900"/>
        <w:gridCol w:w="1036"/>
        <w:gridCol w:w="817"/>
      </w:tblGrid>
      <w:tr w:rsidR="00845A6F" w:rsidRPr="00AB5DC5" w:rsidTr="003F44D3">
        <w:tc>
          <w:tcPr>
            <w:tcW w:w="3271" w:type="dxa"/>
            <w:vMerge w:val="restart"/>
            <w:vAlign w:val="center"/>
          </w:tcPr>
          <w:p w:rsidR="00845A6F" w:rsidRPr="00845A6F" w:rsidRDefault="00845A6F" w:rsidP="003F44D3">
            <w:pPr>
              <w:jc w:val="center"/>
              <w:rPr>
                <w:sz w:val="22"/>
                <w:szCs w:val="22"/>
              </w:rPr>
            </w:pPr>
            <w:r w:rsidRPr="00845A6F">
              <w:rPr>
                <w:sz w:val="22"/>
                <w:szCs w:val="22"/>
              </w:rPr>
              <w:t>Показатели</w:t>
            </w:r>
          </w:p>
          <w:p w:rsidR="00845A6F" w:rsidRPr="00845A6F" w:rsidRDefault="00845A6F" w:rsidP="003F44D3">
            <w:pPr>
              <w:jc w:val="center"/>
              <w:rPr>
                <w:sz w:val="22"/>
                <w:szCs w:val="22"/>
              </w:rPr>
            </w:pPr>
          </w:p>
        </w:tc>
        <w:tc>
          <w:tcPr>
            <w:tcW w:w="715" w:type="dxa"/>
            <w:vMerge w:val="restart"/>
          </w:tcPr>
          <w:p w:rsidR="00845A6F" w:rsidRPr="00845A6F" w:rsidRDefault="00845A6F" w:rsidP="003F44D3">
            <w:pPr>
              <w:jc w:val="center"/>
              <w:rPr>
                <w:sz w:val="22"/>
                <w:szCs w:val="22"/>
              </w:rPr>
            </w:pPr>
            <w:r w:rsidRPr="00845A6F">
              <w:rPr>
                <w:sz w:val="22"/>
                <w:szCs w:val="22"/>
              </w:rPr>
              <w:t>Код стр.</w:t>
            </w:r>
          </w:p>
        </w:tc>
        <w:tc>
          <w:tcPr>
            <w:tcW w:w="1828" w:type="dxa"/>
            <w:gridSpan w:val="2"/>
          </w:tcPr>
          <w:p w:rsidR="00845A6F" w:rsidRPr="00845A6F" w:rsidRDefault="00085EF1" w:rsidP="003F44D3">
            <w:pPr>
              <w:jc w:val="center"/>
              <w:rPr>
                <w:sz w:val="22"/>
                <w:szCs w:val="22"/>
              </w:rPr>
            </w:pPr>
            <w:smartTag w:uri="urn:schemas-microsoft-com:office:smarttags" w:element="metricconverter">
              <w:smartTagPr>
                <w:attr w:name="ProductID" w:val="2006 г"/>
              </w:smartTagPr>
              <w:r>
                <w:rPr>
                  <w:sz w:val="22"/>
                  <w:szCs w:val="22"/>
                </w:rPr>
                <w:t>2006</w:t>
              </w:r>
              <w:r w:rsidR="00845A6F" w:rsidRPr="00845A6F">
                <w:rPr>
                  <w:sz w:val="22"/>
                  <w:szCs w:val="22"/>
                </w:rPr>
                <w:t xml:space="preserve"> г</w:t>
              </w:r>
            </w:smartTag>
            <w:r>
              <w:rPr>
                <w:sz w:val="22"/>
                <w:szCs w:val="22"/>
              </w:rPr>
              <w:t xml:space="preserve"> к </w:t>
            </w:r>
            <w:smartTag w:uri="urn:schemas-microsoft-com:office:smarttags" w:element="metricconverter">
              <w:smartTagPr>
                <w:attr w:name="ProductID" w:val="2005 г"/>
              </w:smartTagPr>
              <w:r>
                <w:rPr>
                  <w:sz w:val="22"/>
                  <w:szCs w:val="22"/>
                </w:rPr>
                <w:t>2005</w:t>
              </w:r>
              <w:r w:rsidR="00845A6F" w:rsidRPr="00845A6F">
                <w:rPr>
                  <w:sz w:val="22"/>
                  <w:szCs w:val="22"/>
                </w:rPr>
                <w:t xml:space="preserve"> г</w:t>
              </w:r>
            </w:smartTag>
            <w:r w:rsidR="00845A6F" w:rsidRPr="00845A6F">
              <w:rPr>
                <w:sz w:val="22"/>
                <w:szCs w:val="22"/>
              </w:rPr>
              <w:t>.</w:t>
            </w:r>
          </w:p>
        </w:tc>
        <w:tc>
          <w:tcPr>
            <w:tcW w:w="2160" w:type="dxa"/>
            <w:gridSpan w:val="2"/>
          </w:tcPr>
          <w:p w:rsidR="00845A6F" w:rsidRPr="00845A6F" w:rsidRDefault="00085EF1" w:rsidP="003F44D3">
            <w:pPr>
              <w:jc w:val="center"/>
              <w:rPr>
                <w:sz w:val="22"/>
                <w:szCs w:val="22"/>
              </w:rPr>
            </w:pPr>
            <w:smartTag w:uri="urn:schemas-microsoft-com:office:smarttags" w:element="metricconverter">
              <w:smartTagPr>
                <w:attr w:name="ProductID" w:val="2007 г"/>
              </w:smartTagPr>
              <w:r>
                <w:rPr>
                  <w:sz w:val="22"/>
                  <w:szCs w:val="22"/>
                </w:rPr>
                <w:t>2007</w:t>
              </w:r>
              <w:r w:rsidR="00845A6F" w:rsidRPr="00845A6F">
                <w:rPr>
                  <w:sz w:val="22"/>
                  <w:szCs w:val="22"/>
                </w:rPr>
                <w:t xml:space="preserve"> г</w:t>
              </w:r>
            </w:smartTag>
            <w:r>
              <w:rPr>
                <w:sz w:val="22"/>
                <w:szCs w:val="22"/>
              </w:rPr>
              <w:t xml:space="preserve"> к </w:t>
            </w:r>
            <w:smartTag w:uri="urn:schemas-microsoft-com:office:smarttags" w:element="metricconverter">
              <w:smartTagPr>
                <w:attr w:name="ProductID" w:val="2006 г"/>
              </w:smartTagPr>
              <w:r>
                <w:rPr>
                  <w:sz w:val="22"/>
                  <w:szCs w:val="22"/>
                </w:rPr>
                <w:t>2006</w:t>
              </w:r>
              <w:r w:rsidR="00845A6F" w:rsidRPr="00845A6F">
                <w:rPr>
                  <w:sz w:val="22"/>
                  <w:szCs w:val="22"/>
                </w:rPr>
                <w:t xml:space="preserve"> г</w:t>
              </w:r>
            </w:smartTag>
            <w:r w:rsidR="00845A6F" w:rsidRPr="00845A6F">
              <w:rPr>
                <w:sz w:val="22"/>
                <w:szCs w:val="22"/>
              </w:rPr>
              <w:t>.</w:t>
            </w:r>
          </w:p>
        </w:tc>
        <w:tc>
          <w:tcPr>
            <w:tcW w:w="1853" w:type="dxa"/>
            <w:gridSpan w:val="2"/>
          </w:tcPr>
          <w:p w:rsidR="00845A6F" w:rsidRPr="00845A6F" w:rsidRDefault="00085EF1" w:rsidP="003F44D3">
            <w:pPr>
              <w:jc w:val="center"/>
              <w:rPr>
                <w:sz w:val="22"/>
                <w:szCs w:val="22"/>
              </w:rPr>
            </w:pPr>
            <w:r>
              <w:rPr>
                <w:sz w:val="22"/>
                <w:szCs w:val="22"/>
              </w:rPr>
              <w:t xml:space="preserve">2008г к </w:t>
            </w:r>
            <w:smartTag w:uri="urn:schemas-microsoft-com:office:smarttags" w:element="metricconverter">
              <w:smartTagPr>
                <w:attr w:name="ProductID" w:val="2007 г"/>
              </w:smartTagPr>
              <w:r>
                <w:rPr>
                  <w:sz w:val="22"/>
                  <w:szCs w:val="22"/>
                </w:rPr>
                <w:t>2007</w:t>
              </w:r>
              <w:r w:rsidR="00845A6F" w:rsidRPr="00845A6F">
                <w:rPr>
                  <w:sz w:val="22"/>
                  <w:szCs w:val="22"/>
                </w:rPr>
                <w:t xml:space="preserve"> г</w:t>
              </w:r>
            </w:smartTag>
            <w:r w:rsidR="00845A6F" w:rsidRPr="00845A6F">
              <w:rPr>
                <w:sz w:val="22"/>
                <w:szCs w:val="22"/>
              </w:rPr>
              <w:t>.</w:t>
            </w:r>
          </w:p>
        </w:tc>
      </w:tr>
      <w:tr w:rsidR="00845A6F" w:rsidRPr="00AB5DC5" w:rsidTr="003F44D3">
        <w:tc>
          <w:tcPr>
            <w:tcW w:w="3271" w:type="dxa"/>
            <w:vMerge/>
          </w:tcPr>
          <w:p w:rsidR="00845A6F" w:rsidRPr="00845A6F" w:rsidRDefault="00845A6F" w:rsidP="003F44D3">
            <w:pPr>
              <w:jc w:val="center"/>
              <w:rPr>
                <w:sz w:val="22"/>
                <w:szCs w:val="22"/>
              </w:rPr>
            </w:pPr>
          </w:p>
        </w:tc>
        <w:tc>
          <w:tcPr>
            <w:tcW w:w="715" w:type="dxa"/>
            <w:vMerge/>
          </w:tcPr>
          <w:p w:rsidR="00845A6F" w:rsidRPr="00845A6F" w:rsidRDefault="00845A6F" w:rsidP="003F44D3">
            <w:pPr>
              <w:jc w:val="center"/>
              <w:rPr>
                <w:sz w:val="22"/>
                <w:szCs w:val="22"/>
              </w:rPr>
            </w:pPr>
          </w:p>
        </w:tc>
        <w:tc>
          <w:tcPr>
            <w:tcW w:w="982" w:type="dxa"/>
          </w:tcPr>
          <w:p w:rsidR="00845A6F" w:rsidRPr="00845A6F" w:rsidRDefault="00845A6F" w:rsidP="003F44D3">
            <w:pPr>
              <w:jc w:val="center"/>
              <w:rPr>
                <w:sz w:val="22"/>
                <w:szCs w:val="22"/>
              </w:rPr>
            </w:pPr>
            <w:r w:rsidRPr="00845A6F">
              <w:rPr>
                <w:sz w:val="22"/>
                <w:szCs w:val="22"/>
              </w:rPr>
              <w:t>в сумме</w:t>
            </w:r>
          </w:p>
        </w:tc>
        <w:tc>
          <w:tcPr>
            <w:tcW w:w="846" w:type="dxa"/>
          </w:tcPr>
          <w:p w:rsidR="00845A6F" w:rsidRPr="00845A6F" w:rsidRDefault="00845A6F" w:rsidP="003F44D3">
            <w:pPr>
              <w:jc w:val="center"/>
              <w:rPr>
                <w:sz w:val="22"/>
                <w:szCs w:val="22"/>
              </w:rPr>
            </w:pPr>
            <w:r w:rsidRPr="00845A6F">
              <w:rPr>
                <w:sz w:val="22"/>
                <w:szCs w:val="22"/>
              </w:rPr>
              <w:t>в %</w:t>
            </w:r>
          </w:p>
        </w:tc>
        <w:tc>
          <w:tcPr>
            <w:tcW w:w="1260" w:type="dxa"/>
          </w:tcPr>
          <w:p w:rsidR="00845A6F" w:rsidRPr="00845A6F" w:rsidRDefault="00845A6F" w:rsidP="003F44D3">
            <w:pPr>
              <w:jc w:val="center"/>
              <w:rPr>
                <w:sz w:val="22"/>
                <w:szCs w:val="22"/>
              </w:rPr>
            </w:pPr>
            <w:r w:rsidRPr="00845A6F">
              <w:rPr>
                <w:sz w:val="22"/>
                <w:szCs w:val="22"/>
              </w:rPr>
              <w:t>в сумме</w:t>
            </w:r>
          </w:p>
        </w:tc>
        <w:tc>
          <w:tcPr>
            <w:tcW w:w="900" w:type="dxa"/>
          </w:tcPr>
          <w:p w:rsidR="00845A6F" w:rsidRPr="00845A6F" w:rsidRDefault="00845A6F" w:rsidP="003F44D3">
            <w:pPr>
              <w:jc w:val="center"/>
              <w:rPr>
                <w:sz w:val="22"/>
                <w:szCs w:val="22"/>
              </w:rPr>
            </w:pPr>
            <w:r w:rsidRPr="00845A6F">
              <w:rPr>
                <w:sz w:val="22"/>
                <w:szCs w:val="22"/>
              </w:rPr>
              <w:t>в %</w:t>
            </w:r>
          </w:p>
        </w:tc>
        <w:tc>
          <w:tcPr>
            <w:tcW w:w="1036" w:type="dxa"/>
          </w:tcPr>
          <w:p w:rsidR="00845A6F" w:rsidRPr="00845A6F" w:rsidRDefault="00845A6F" w:rsidP="003F44D3">
            <w:pPr>
              <w:jc w:val="center"/>
              <w:rPr>
                <w:sz w:val="22"/>
                <w:szCs w:val="22"/>
              </w:rPr>
            </w:pPr>
            <w:r w:rsidRPr="00845A6F">
              <w:rPr>
                <w:sz w:val="22"/>
                <w:szCs w:val="22"/>
              </w:rPr>
              <w:t>в сумме</w:t>
            </w:r>
          </w:p>
        </w:tc>
        <w:tc>
          <w:tcPr>
            <w:tcW w:w="817" w:type="dxa"/>
          </w:tcPr>
          <w:p w:rsidR="00845A6F" w:rsidRPr="00845A6F" w:rsidRDefault="00845A6F" w:rsidP="003F44D3">
            <w:pPr>
              <w:jc w:val="center"/>
              <w:rPr>
                <w:sz w:val="22"/>
                <w:szCs w:val="22"/>
              </w:rPr>
            </w:pPr>
            <w:r w:rsidRPr="00845A6F">
              <w:rPr>
                <w:sz w:val="22"/>
                <w:szCs w:val="22"/>
              </w:rPr>
              <w:t>в %</w:t>
            </w:r>
          </w:p>
        </w:tc>
      </w:tr>
      <w:tr w:rsidR="00845A6F" w:rsidRPr="00AB5DC5" w:rsidTr="003F44D3">
        <w:tc>
          <w:tcPr>
            <w:tcW w:w="3271" w:type="dxa"/>
          </w:tcPr>
          <w:p w:rsidR="00845A6F" w:rsidRPr="00845A6F" w:rsidRDefault="00845A6F" w:rsidP="003F44D3">
            <w:pPr>
              <w:jc w:val="center"/>
            </w:pPr>
            <w:r w:rsidRPr="00845A6F">
              <w:t>1</w:t>
            </w:r>
          </w:p>
        </w:tc>
        <w:tc>
          <w:tcPr>
            <w:tcW w:w="715" w:type="dxa"/>
          </w:tcPr>
          <w:p w:rsidR="00845A6F" w:rsidRPr="00845A6F" w:rsidRDefault="00845A6F" w:rsidP="003F44D3">
            <w:pPr>
              <w:jc w:val="center"/>
            </w:pPr>
            <w:r w:rsidRPr="00845A6F">
              <w:t>2</w:t>
            </w:r>
          </w:p>
        </w:tc>
        <w:tc>
          <w:tcPr>
            <w:tcW w:w="982" w:type="dxa"/>
          </w:tcPr>
          <w:p w:rsidR="00845A6F" w:rsidRPr="00845A6F" w:rsidRDefault="00845A6F" w:rsidP="003F44D3">
            <w:pPr>
              <w:jc w:val="center"/>
            </w:pPr>
            <w:r w:rsidRPr="00845A6F">
              <w:t>3</w:t>
            </w:r>
          </w:p>
        </w:tc>
        <w:tc>
          <w:tcPr>
            <w:tcW w:w="846" w:type="dxa"/>
          </w:tcPr>
          <w:p w:rsidR="00845A6F" w:rsidRPr="00845A6F" w:rsidRDefault="00845A6F" w:rsidP="003F44D3">
            <w:pPr>
              <w:jc w:val="center"/>
            </w:pPr>
            <w:r w:rsidRPr="00845A6F">
              <w:t>4</w:t>
            </w:r>
          </w:p>
        </w:tc>
        <w:tc>
          <w:tcPr>
            <w:tcW w:w="1260" w:type="dxa"/>
          </w:tcPr>
          <w:p w:rsidR="00845A6F" w:rsidRPr="00845A6F" w:rsidRDefault="00845A6F" w:rsidP="003F44D3">
            <w:pPr>
              <w:jc w:val="center"/>
            </w:pPr>
            <w:r w:rsidRPr="00845A6F">
              <w:t>5</w:t>
            </w:r>
          </w:p>
        </w:tc>
        <w:tc>
          <w:tcPr>
            <w:tcW w:w="900" w:type="dxa"/>
          </w:tcPr>
          <w:p w:rsidR="00845A6F" w:rsidRPr="00845A6F" w:rsidRDefault="00845A6F" w:rsidP="003F44D3">
            <w:pPr>
              <w:jc w:val="center"/>
            </w:pPr>
            <w:r w:rsidRPr="00845A6F">
              <w:t>6</w:t>
            </w:r>
          </w:p>
        </w:tc>
        <w:tc>
          <w:tcPr>
            <w:tcW w:w="1036" w:type="dxa"/>
          </w:tcPr>
          <w:p w:rsidR="00845A6F" w:rsidRPr="00845A6F" w:rsidRDefault="00845A6F" w:rsidP="003F44D3">
            <w:pPr>
              <w:jc w:val="center"/>
            </w:pPr>
            <w:r w:rsidRPr="00845A6F">
              <w:t>7</w:t>
            </w:r>
          </w:p>
        </w:tc>
        <w:tc>
          <w:tcPr>
            <w:tcW w:w="817" w:type="dxa"/>
          </w:tcPr>
          <w:p w:rsidR="00845A6F" w:rsidRPr="00845A6F" w:rsidRDefault="00845A6F" w:rsidP="003F44D3">
            <w:pPr>
              <w:jc w:val="center"/>
            </w:pPr>
            <w:r w:rsidRPr="00845A6F">
              <w:t>8</w:t>
            </w:r>
          </w:p>
        </w:tc>
      </w:tr>
      <w:tr w:rsidR="00845A6F" w:rsidRPr="00AB5DC5" w:rsidTr="003F44D3">
        <w:tc>
          <w:tcPr>
            <w:tcW w:w="3271" w:type="dxa"/>
          </w:tcPr>
          <w:p w:rsidR="00845A6F" w:rsidRPr="00845A6F" w:rsidRDefault="00845A6F" w:rsidP="003F44D3">
            <w:pPr>
              <w:jc w:val="center"/>
            </w:pPr>
            <w:r w:rsidRPr="00845A6F">
              <w:t>АКТИВ</w:t>
            </w:r>
          </w:p>
        </w:tc>
        <w:tc>
          <w:tcPr>
            <w:tcW w:w="715" w:type="dxa"/>
          </w:tcPr>
          <w:p w:rsidR="00845A6F" w:rsidRPr="00845A6F" w:rsidRDefault="00845A6F" w:rsidP="003F44D3">
            <w:pPr>
              <w:jc w:val="cente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1. Основные средства и другие долгосрочные финансовые вложения</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Основные средства</w:t>
            </w:r>
          </w:p>
        </w:tc>
        <w:tc>
          <w:tcPr>
            <w:tcW w:w="715" w:type="dxa"/>
          </w:tcPr>
          <w:p w:rsidR="00845A6F" w:rsidRPr="00845A6F" w:rsidRDefault="00845A6F" w:rsidP="003F44D3">
            <w:pPr>
              <w:rPr>
                <w:sz w:val="22"/>
                <w:szCs w:val="22"/>
              </w:rPr>
            </w:pPr>
            <w:r w:rsidRPr="00845A6F">
              <w:rPr>
                <w:sz w:val="22"/>
                <w:szCs w:val="22"/>
              </w:rPr>
              <w:t>0010</w:t>
            </w:r>
          </w:p>
        </w:tc>
        <w:tc>
          <w:tcPr>
            <w:tcW w:w="982" w:type="dxa"/>
          </w:tcPr>
          <w:p w:rsidR="00845A6F" w:rsidRPr="00845A6F" w:rsidRDefault="00845A6F" w:rsidP="003F44D3">
            <w:pPr>
              <w:jc w:val="center"/>
              <w:rPr>
                <w:sz w:val="20"/>
                <w:szCs w:val="20"/>
              </w:rPr>
            </w:pPr>
            <w:r w:rsidRPr="00845A6F">
              <w:rPr>
                <w:sz w:val="20"/>
                <w:szCs w:val="20"/>
              </w:rPr>
              <w:t>+ 9,92</w:t>
            </w:r>
          </w:p>
        </w:tc>
        <w:tc>
          <w:tcPr>
            <w:tcW w:w="846" w:type="dxa"/>
          </w:tcPr>
          <w:p w:rsidR="00845A6F" w:rsidRPr="00845A6F" w:rsidRDefault="00845A6F" w:rsidP="003F44D3">
            <w:pPr>
              <w:jc w:val="center"/>
              <w:rPr>
                <w:sz w:val="20"/>
                <w:szCs w:val="20"/>
              </w:rPr>
            </w:pPr>
            <w:r w:rsidRPr="00845A6F">
              <w:rPr>
                <w:sz w:val="20"/>
                <w:szCs w:val="20"/>
              </w:rPr>
              <w:t>100,10</w:t>
            </w:r>
          </w:p>
        </w:tc>
        <w:tc>
          <w:tcPr>
            <w:tcW w:w="1260" w:type="dxa"/>
          </w:tcPr>
          <w:p w:rsidR="00845A6F" w:rsidRPr="00845A6F" w:rsidRDefault="00845A6F" w:rsidP="003F44D3">
            <w:pPr>
              <w:jc w:val="center"/>
              <w:rPr>
                <w:sz w:val="20"/>
                <w:szCs w:val="20"/>
              </w:rPr>
            </w:pPr>
            <w:r w:rsidRPr="00845A6F">
              <w:rPr>
                <w:sz w:val="20"/>
                <w:szCs w:val="20"/>
              </w:rPr>
              <w:t>+ 9632,78</w:t>
            </w:r>
          </w:p>
        </w:tc>
        <w:tc>
          <w:tcPr>
            <w:tcW w:w="900" w:type="dxa"/>
          </w:tcPr>
          <w:p w:rsidR="00845A6F" w:rsidRPr="00845A6F" w:rsidRDefault="00845A6F" w:rsidP="003F44D3">
            <w:pPr>
              <w:jc w:val="center"/>
              <w:rPr>
                <w:sz w:val="20"/>
                <w:szCs w:val="20"/>
              </w:rPr>
            </w:pPr>
            <w:r w:rsidRPr="00845A6F">
              <w:rPr>
                <w:sz w:val="20"/>
                <w:szCs w:val="20"/>
              </w:rPr>
              <w:t>194,09</w:t>
            </w:r>
          </w:p>
        </w:tc>
        <w:tc>
          <w:tcPr>
            <w:tcW w:w="1036" w:type="dxa"/>
          </w:tcPr>
          <w:p w:rsidR="00845A6F" w:rsidRPr="00845A6F" w:rsidRDefault="00845A6F" w:rsidP="003F44D3">
            <w:pPr>
              <w:jc w:val="center"/>
              <w:rPr>
                <w:sz w:val="20"/>
                <w:szCs w:val="20"/>
              </w:rPr>
            </w:pPr>
            <w:r w:rsidRPr="00845A6F">
              <w:rPr>
                <w:sz w:val="20"/>
                <w:szCs w:val="20"/>
              </w:rPr>
              <w:t>+ 263,76</w:t>
            </w:r>
          </w:p>
        </w:tc>
        <w:tc>
          <w:tcPr>
            <w:tcW w:w="817" w:type="dxa"/>
          </w:tcPr>
          <w:p w:rsidR="00845A6F" w:rsidRPr="00845A6F" w:rsidRDefault="00845A6F" w:rsidP="003F44D3">
            <w:pPr>
              <w:jc w:val="center"/>
              <w:rPr>
                <w:sz w:val="20"/>
                <w:szCs w:val="20"/>
              </w:rPr>
            </w:pPr>
            <w:r w:rsidRPr="00845A6F">
              <w:rPr>
                <w:sz w:val="20"/>
                <w:szCs w:val="20"/>
              </w:rPr>
              <w:t>101,33</w:t>
            </w:r>
          </w:p>
        </w:tc>
      </w:tr>
      <w:tr w:rsidR="00845A6F" w:rsidRPr="00AB5DC5" w:rsidTr="003F44D3">
        <w:tc>
          <w:tcPr>
            <w:tcW w:w="3271" w:type="dxa"/>
          </w:tcPr>
          <w:p w:rsidR="00845A6F" w:rsidRPr="00845A6F" w:rsidRDefault="00845A6F" w:rsidP="003F44D3">
            <w:r w:rsidRPr="00845A6F">
              <w:t>Нематериальные активы</w:t>
            </w:r>
          </w:p>
        </w:tc>
        <w:tc>
          <w:tcPr>
            <w:tcW w:w="715" w:type="dxa"/>
          </w:tcPr>
          <w:p w:rsidR="00845A6F" w:rsidRPr="00845A6F" w:rsidRDefault="00845A6F" w:rsidP="003F44D3">
            <w:pPr>
              <w:rPr>
                <w:sz w:val="22"/>
                <w:szCs w:val="22"/>
              </w:rPr>
            </w:pPr>
            <w:r w:rsidRPr="00845A6F">
              <w:rPr>
                <w:sz w:val="22"/>
                <w:szCs w:val="22"/>
              </w:rPr>
              <w:t>0030</w:t>
            </w:r>
          </w:p>
        </w:tc>
        <w:tc>
          <w:tcPr>
            <w:tcW w:w="982" w:type="dxa"/>
          </w:tcPr>
          <w:p w:rsidR="00845A6F" w:rsidRPr="00845A6F" w:rsidRDefault="00845A6F" w:rsidP="003F44D3">
            <w:pPr>
              <w:jc w:val="center"/>
              <w:rPr>
                <w:sz w:val="20"/>
                <w:szCs w:val="20"/>
              </w:rPr>
            </w:pPr>
            <w:r w:rsidRPr="00845A6F">
              <w:rPr>
                <w:sz w:val="20"/>
                <w:szCs w:val="20"/>
              </w:rPr>
              <w:t>0</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2. Материальные запасы</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Материалы и продукты питания</w:t>
            </w:r>
          </w:p>
        </w:tc>
        <w:tc>
          <w:tcPr>
            <w:tcW w:w="715" w:type="dxa"/>
          </w:tcPr>
          <w:p w:rsidR="00845A6F" w:rsidRPr="00845A6F" w:rsidRDefault="00845A6F" w:rsidP="003F44D3">
            <w:pPr>
              <w:rPr>
                <w:sz w:val="22"/>
                <w:szCs w:val="22"/>
              </w:rPr>
            </w:pPr>
            <w:r w:rsidRPr="00845A6F">
              <w:rPr>
                <w:sz w:val="22"/>
                <w:szCs w:val="22"/>
              </w:rPr>
              <w:t>0070</w:t>
            </w:r>
          </w:p>
        </w:tc>
        <w:tc>
          <w:tcPr>
            <w:tcW w:w="982" w:type="dxa"/>
          </w:tcPr>
          <w:p w:rsidR="00845A6F" w:rsidRPr="00845A6F" w:rsidRDefault="00845A6F" w:rsidP="003F44D3">
            <w:pPr>
              <w:jc w:val="center"/>
              <w:rPr>
                <w:sz w:val="20"/>
                <w:szCs w:val="20"/>
              </w:rPr>
            </w:pPr>
            <w:r w:rsidRPr="00845A6F">
              <w:rPr>
                <w:sz w:val="20"/>
                <w:szCs w:val="20"/>
              </w:rPr>
              <w:t>+ 12,09</w:t>
            </w:r>
          </w:p>
        </w:tc>
        <w:tc>
          <w:tcPr>
            <w:tcW w:w="846" w:type="dxa"/>
          </w:tcPr>
          <w:p w:rsidR="00845A6F" w:rsidRPr="00845A6F" w:rsidRDefault="00845A6F" w:rsidP="003F44D3">
            <w:pPr>
              <w:jc w:val="center"/>
              <w:rPr>
                <w:sz w:val="20"/>
                <w:szCs w:val="20"/>
              </w:rPr>
            </w:pPr>
            <w:r w:rsidRPr="00845A6F">
              <w:rPr>
                <w:sz w:val="20"/>
                <w:szCs w:val="20"/>
              </w:rPr>
              <w:t>110,20</w:t>
            </w:r>
          </w:p>
        </w:tc>
        <w:tc>
          <w:tcPr>
            <w:tcW w:w="1260" w:type="dxa"/>
          </w:tcPr>
          <w:p w:rsidR="00845A6F" w:rsidRPr="00845A6F" w:rsidRDefault="00845A6F" w:rsidP="003F44D3">
            <w:pPr>
              <w:jc w:val="center"/>
              <w:rPr>
                <w:sz w:val="20"/>
                <w:szCs w:val="20"/>
              </w:rPr>
            </w:pPr>
            <w:r w:rsidRPr="00845A6F">
              <w:rPr>
                <w:sz w:val="20"/>
                <w:szCs w:val="20"/>
              </w:rPr>
              <w:t>- 16,25</w:t>
            </w:r>
          </w:p>
        </w:tc>
        <w:tc>
          <w:tcPr>
            <w:tcW w:w="900" w:type="dxa"/>
          </w:tcPr>
          <w:p w:rsidR="00845A6F" w:rsidRPr="00845A6F" w:rsidRDefault="00845A6F" w:rsidP="003F44D3">
            <w:pPr>
              <w:jc w:val="center"/>
              <w:rPr>
                <w:sz w:val="20"/>
                <w:szCs w:val="20"/>
              </w:rPr>
            </w:pPr>
            <w:r w:rsidRPr="00845A6F">
              <w:rPr>
                <w:sz w:val="20"/>
                <w:szCs w:val="20"/>
              </w:rPr>
              <w:t>87,56</w:t>
            </w:r>
          </w:p>
        </w:tc>
        <w:tc>
          <w:tcPr>
            <w:tcW w:w="1036" w:type="dxa"/>
          </w:tcPr>
          <w:p w:rsidR="00845A6F" w:rsidRPr="00845A6F" w:rsidRDefault="00845A6F" w:rsidP="003F44D3">
            <w:pPr>
              <w:jc w:val="center"/>
              <w:rPr>
                <w:sz w:val="20"/>
                <w:szCs w:val="20"/>
              </w:rPr>
            </w:pPr>
            <w:r w:rsidRPr="00845A6F">
              <w:rPr>
                <w:sz w:val="20"/>
                <w:szCs w:val="20"/>
              </w:rPr>
              <w:t>+ 58,60</w:t>
            </w:r>
          </w:p>
        </w:tc>
        <w:tc>
          <w:tcPr>
            <w:tcW w:w="817" w:type="dxa"/>
          </w:tcPr>
          <w:p w:rsidR="00845A6F" w:rsidRPr="00845A6F" w:rsidRDefault="00845A6F" w:rsidP="003F44D3">
            <w:pPr>
              <w:jc w:val="center"/>
              <w:rPr>
                <w:sz w:val="20"/>
                <w:szCs w:val="20"/>
              </w:rPr>
            </w:pPr>
            <w:r w:rsidRPr="00845A6F">
              <w:rPr>
                <w:sz w:val="20"/>
                <w:szCs w:val="20"/>
              </w:rPr>
              <w:t>151,26</w:t>
            </w:r>
          </w:p>
        </w:tc>
      </w:tr>
      <w:tr w:rsidR="00845A6F" w:rsidRPr="00AB5DC5" w:rsidTr="003F44D3">
        <w:tc>
          <w:tcPr>
            <w:tcW w:w="3271" w:type="dxa"/>
          </w:tcPr>
          <w:p w:rsidR="00845A6F" w:rsidRPr="00845A6F" w:rsidRDefault="00845A6F" w:rsidP="003F44D3">
            <w:r w:rsidRPr="00845A6F">
              <w:t>3. Малоценные предметы</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МБП на складе и в      эксплуатации</w:t>
            </w:r>
          </w:p>
        </w:tc>
        <w:tc>
          <w:tcPr>
            <w:tcW w:w="715" w:type="dxa"/>
          </w:tcPr>
          <w:p w:rsidR="00845A6F" w:rsidRPr="00845A6F" w:rsidRDefault="00845A6F" w:rsidP="003F44D3">
            <w:pPr>
              <w:rPr>
                <w:sz w:val="22"/>
                <w:szCs w:val="22"/>
              </w:rPr>
            </w:pPr>
            <w:r w:rsidRPr="00845A6F">
              <w:rPr>
                <w:sz w:val="22"/>
                <w:szCs w:val="22"/>
              </w:rPr>
              <w:t>0080</w:t>
            </w:r>
          </w:p>
        </w:tc>
        <w:tc>
          <w:tcPr>
            <w:tcW w:w="982" w:type="dxa"/>
          </w:tcPr>
          <w:p w:rsidR="00845A6F" w:rsidRPr="00845A6F" w:rsidRDefault="00845A6F" w:rsidP="003F44D3">
            <w:pPr>
              <w:jc w:val="center"/>
              <w:rPr>
                <w:sz w:val="20"/>
                <w:szCs w:val="20"/>
              </w:rPr>
            </w:pPr>
            <w:r w:rsidRPr="00845A6F">
              <w:rPr>
                <w:sz w:val="20"/>
                <w:szCs w:val="20"/>
              </w:rPr>
              <w:t>+ 5,58</w:t>
            </w:r>
          </w:p>
        </w:tc>
        <w:tc>
          <w:tcPr>
            <w:tcW w:w="846" w:type="dxa"/>
          </w:tcPr>
          <w:p w:rsidR="00845A6F" w:rsidRPr="00845A6F" w:rsidRDefault="00845A6F" w:rsidP="003F44D3">
            <w:pPr>
              <w:jc w:val="center"/>
              <w:rPr>
                <w:sz w:val="20"/>
                <w:szCs w:val="20"/>
              </w:rPr>
            </w:pPr>
            <w:r w:rsidRPr="00845A6F">
              <w:rPr>
                <w:sz w:val="20"/>
                <w:szCs w:val="20"/>
              </w:rPr>
              <w:t>101,93</w:t>
            </w:r>
          </w:p>
        </w:tc>
        <w:tc>
          <w:tcPr>
            <w:tcW w:w="1260" w:type="dxa"/>
          </w:tcPr>
          <w:p w:rsidR="00845A6F" w:rsidRPr="00845A6F" w:rsidRDefault="00845A6F" w:rsidP="003F44D3">
            <w:pPr>
              <w:jc w:val="center"/>
              <w:rPr>
                <w:sz w:val="20"/>
                <w:szCs w:val="20"/>
              </w:rPr>
            </w:pPr>
            <w:r w:rsidRPr="00845A6F">
              <w:rPr>
                <w:sz w:val="20"/>
                <w:szCs w:val="20"/>
              </w:rPr>
              <w:t>+ 42,81</w:t>
            </w:r>
          </w:p>
        </w:tc>
        <w:tc>
          <w:tcPr>
            <w:tcW w:w="900" w:type="dxa"/>
          </w:tcPr>
          <w:p w:rsidR="00845A6F" w:rsidRPr="00845A6F" w:rsidRDefault="00845A6F" w:rsidP="003F44D3">
            <w:pPr>
              <w:jc w:val="center"/>
              <w:rPr>
                <w:sz w:val="20"/>
                <w:szCs w:val="20"/>
              </w:rPr>
            </w:pPr>
            <w:r w:rsidRPr="00845A6F">
              <w:rPr>
                <w:sz w:val="20"/>
                <w:szCs w:val="20"/>
              </w:rPr>
              <w:t>114,53</w:t>
            </w:r>
          </w:p>
        </w:tc>
        <w:tc>
          <w:tcPr>
            <w:tcW w:w="1036" w:type="dxa"/>
          </w:tcPr>
          <w:p w:rsidR="00845A6F" w:rsidRPr="00845A6F" w:rsidRDefault="00845A6F" w:rsidP="003F44D3">
            <w:pPr>
              <w:jc w:val="center"/>
              <w:rPr>
                <w:sz w:val="20"/>
                <w:szCs w:val="20"/>
              </w:rPr>
            </w:pPr>
            <w:r w:rsidRPr="00845A6F">
              <w:rPr>
                <w:sz w:val="20"/>
                <w:szCs w:val="20"/>
              </w:rPr>
              <w:t>+ 112,22</w:t>
            </w:r>
          </w:p>
        </w:tc>
        <w:tc>
          <w:tcPr>
            <w:tcW w:w="817" w:type="dxa"/>
          </w:tcPr>
          <w:p w:rsidR="00845A6F" w:rsidRPr="00845A6F" w:rsidRDefault="00845A6F" w:rsidP="003F44D3">
            <w:pPr>
              <w:jc w:val="center"/>
              <w:rPr>
                <w:sz w:val="20"/>
                <w:szCs w:val="20"/>
              </w:rPr>
            </w:pPr>
            <w:r w:rsidRPr="00845A6F">
              <w:rPr>
                <w:sz w:val="20"/>
                <w:szCs w:val="20"/>
              </w:rPr>
              <w:t>133,25</w:t>
            </w:r>
          </w:p>
        </w:tc>
      </w:tr>
      <w:tr w:rsidR="00845A6F" w:rsidRPr="00AB5DC5" w:rsidTr="003F44D3">
        <w:tc>
          <w:tcPr>
            <w:tcW w:w="3271" w:type="dxa"/>
          </w:tcPr>
          <w:p w:rsidR="00845A6F" w:rsidRPr="00845A6F" w:rsidRDefault="00845A6F" w:rsidP="003F44D3">
            <w:r w:rsidRPr="00845A6F">
              <w:t>Белье, постельные принадлежности</w:t>
            </w:r>
          </w:p>
        </w:tc>
        <w:tc>
          <w:tcPr>
            <w:tcW w:w="715" w:type="dxa"/>
          </w:tcPr>
          <w:p w:rsidR="00845A6F" w:rsidRPr="00845A6F" w:rsidRDefault="00845A6F" w:rsidP="003F44D3">
            <w:pPr>
              <w:rPr>
                <w:sz w:val="22"/>
                <w:szCs w:val="22"/>
              </w:rPr>
            </w:pPr>
            <w:r w:rsidRPr="00845A6F">
              <w:rPr>
                <w:sz w:val="22"/>
                <w:szCs w:val="22"/>
              </w:rPr>
              <w:t>0090</w:t>
            </w:r>
          </w:p>
        </w:tc>
        <w:tc>
          <w:tcPr>
            <w:tcW w:w="982" w:type="dxa"/>
          </w:tcPr>
          <w:p w:rsidR="00845A6F" w:rsidRPr="00845A6F" w:rsidRDefault="00845A6F" w:rsidP="003F44D3">
            <w:pPr>
              <w:jc w:val="center"/>
              <w:rPr>
                <w:sz w:val="20"/>
                <w:szCs w:val="20"/>
              </w:rPr>
            </w:pPr>
            <w:r w:rsidRPr="00845A6F">
              <w:rPr>
                <w:sz w:val="20"/>
                <w:szCs w:val="20"/>
              </w:rPr>
              <w:t>- 1,83</w:t>
            </w:r>
          </w:p>
        </w:tc>
        <w:tc>
          <w:tcPr>
            <w:tcW w:w="846" w:type="dxa"/>
          </w:tcPr>
          <w:p w:rsidR="00845A6F" w:rsidRPr="00845A6F" w:rsidRDefault="00845A6F" w:rsidP="003F44D3">
            <w:pPr>
              <w:jc w:val="center"/>
              <w:rPr>
                <w:sz w:val="20"/>
                <w:szCs w:val="20"/>
              </w:rPr>
            </w:pPr>
            <w:r w:rsidRPr="00845A6F">
              <w:rPr>
                <w:sz w:val="20"/>
                <w:szCs w:val="20"/>
              </w:rPr>
              <w:t>94,74</w:t>
            </w:r>
          </w:p>
        </w:tc>
        <w:tc>
          <w:tcPr>
            <w:tcW w:w="1260" w:type="dxa"/>
          </w:tcPr>
          <w:p w:rsidR="00845A6F" w:rsidRPr="00845A6F" w:rsidRDefault="00845A6F" w:rsidP="003F44D3">
            <w:pPr>
              <w:jc w:val="center"/>
              <w:rPr>
                <w:sz w:val="20"/>
                <w:szCs w:val="20"/>
              </w:rPr>
            </w:pPr>
            <w:r w:rsidRPr="00845A6F">
              <w:rPr>
                <w:sz w:val="20"/>
                <w:szCs w:val="20"/>
              </w:rPr>
              <w:t>+ 13,09</w:t>
            </w:r>
          </w:p>
        </w:tc>
        <w:tc>
          <w:tcPr>
            <w:tcW w:w="900" w:type="dxa"/>
          </w:tcPr>
          <w:p w:rsidR="00845A6F" w:rsidRPr="00845A6F" w:rsidRDefault="00845A6F" w:rsidP="003F44D3">
            <w:pPr>
              <w:jc w:val="center"/>
              <w:rPr>
                <w:sz w:val="20"/>
                <w:szCs w:val="20"/>
              </w:rPr>
            </w:pPr>
            <w:r w:rsidRPr="00845A6F">
              <w:rPr>
                <w:sz w:val="20"/>
                <w:szCs w:val="20"/>
              </w:rPr>
              <w:t>139,72</w:t>
            </w:r>
          </w:p>
        </w:tc>
        <w:tc>
          <w:tcPr>
            <w:tcW w:w="1036" w:type="dxa"/>
          </w:tcPr>
          <w:p w:rsidR="00845A6F" w:rsidRPr="00845A6F" w:rsidRDefault="00845A6F" w:rsidP="003F44D3">
            <w:pPr>
              <w:jc w:val="center"/>
              <w:rPr>
                <w:sz w:val="20"/>
                <w:szCs w:val="20"/>
              </w:rPr>
            </w:pPr>
            <w:r w:rsidRPr="00845A6F">
              <w:rPr>
                <w:sz w:val="20"/>
                <w:szCs w:val="20"/>
              </w:rPr>
              <w:t>+ 0,29</w:t>
            </w:r>
          </w:p>
        </w:tc>
        <w:tc>
          <w:tcPr>
            <w:tcW w:w="817" w:type="dxa"/>
          </w:tcPr>
          <w:p w:rsidR="00845A6F" w:rsidRPr="00845A6F" w:rsidRDefault="00845A6F" w:rsidP="003F44D3">
            <w:pPr>
              <w:jc w:val="center"/>
              <w:rPr>
                <w:sz w:val="20"/>
                <w:szCs w:val="20"/>
              </w:rPr>
            </w:pPr>
            <w:r w:rsidRPr="00845A6F">
              <w:rPr>
                <w:sz w:val="20"/>
                <w:szCs w:val="20"/>
              </w:rPr>
              <w:t>100,63</w:t>
            </w:r>
          </w:p>
        </w:tc>
      </w:tr>
      <w:tr w:rsidR="00845A6F" w:rsidRPr="00AB5DC5" w:rsidTr="003F44D3">
        <w:tc>
          <w:tcPr>
            <w:tcW w:w="3271" w:type="dxa"/>
          </w:tcPr>
          <w:p w:rsidR="00845A6F" w:rsidRPr="00845A6F" w:rsidRDefault="00845A6F" w:rsidP="003F44D3">
            <w:r w:rsidRPr="00845A6F">
              <w:t>4. Готовая продукция</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5. Средства учреждений</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Средства на расходы учреждений</w:t>
            </w:r>
          </w:p>
        </w:tc>
        <w:tc>
          <w:tcPr>
            <w:tcW w:w="715" w:type="dxa"/>
          </w:tcPr>
          <w:p w:rsidR="00845A6F" w:rsidRPr="00845A6F" w:rsidRDefault="00845A6F" w:rsidP="003F44D3">
            <w:pPr>
              <w:rPr>
                <w:sz w:val="22"/>
                <w:szCs w:val="22"/>
              </w:rPr>
            </w:pPr>
            <w:r w:rsidRPr="00845A6F">
              <w:rPr>
                <w:sz w:val="22"/>
                <w:szCs w:val="22"/>
              </w:rPr>
              <w:t>0150</w:t>
            </w:r>
          </w:p>
        </w:tc>
        <w:tc>
          <w:tcPr>
            <w:tcW w:w="982" w:type="dxa"/>
          </w:tcPr>
          <w:p w:rsidR="00845A6F" w:rsidRPr="00845A6F" w:rsidRDefault="00845A6F" w:rsidP="003F44D3">
            <w:pPr>
              <w:jc w:val="center"/>
              <w:rPr>
                <w:sz w:val="20"/>
                <w:szCs w:val="20"/>
              </w:rPr>
            </w:pPr>
            <w:r w:rsidRPr="00845A6F">
              <w:rPr>
                <w:sz w:val="20"/>
                <w:szCs w:val="20"/>
              </w:rPr>
              <w:t>+ 3,56</w:t>
            </w:r>
          </w:p>
        </w:tc>
        <w:tc>
          <w:tcPr>
            <w:tcW w:w="846" w:type="dxa"/>
          </w:tcPr>
          <w:p w:rsidR="00845A6F" w:rsidRPr="00845A6F" w:rsidRDefault="00845A6F" w:rsidP="003F44D3">
            <w:pPr>
              <w:jc w:val="center"/>
              <w:rPr>
                <w:sz w:val="20"/>
                <w:szCs w:val="20"/>
              </w:rPr>
            </w:pPr>
            <w:r w:rsidRPr="00845A6F">
              <w:rPr>
                <w:sz w:val="20"/>
                <w:szCs w:val="20"/>
              </w:rPr>
              <w:t>1718,18</w:t>
            </w:r>
          </w:p>
        </w:tc>
        <w:tc>
          <w:tcPr>
            <w:tcW w:w="1260" w:type="dxa"/>
          </w:tcPr>
          <w:p w:rsidR="00845A6F" w:rsidRPr="00845A6F" w:rsidRDefault="00845A6F" w:rsidP="003F44D3">
            <w:pPr>
              <w:jc w:val="center"/>
              <w:rPr>
                <w:sz w:val="20"/>
                <w:szCs w:val="20"/>
              </w:rPr>
            </w:pPr>
            <w:r w:rsidRPr="00845A6F">
              <w:rPr>
                <w:sz w:val="20"/>
                <w:szCs w:val="20"/>
              </w:rPr>
              <w:t>+ 1,14</w:t>
            </w:r>
          </w:p>
        </w:tc>
        <w:tc>
          <w:tcPr>
            <w:tcW w:w="900" w:type="dxa"/>
          </w:tcPr>
          <w:p w:rsidR="00845A6F" w:rsidRPr="00845A6F" w:rsidRDefault="00845A6F" w:rsidP="003F44D3">
            <w:pPr>
              <w:jc w:val="center"/>
              <w:rPr>
                <w:sz w:val="20"/>
                <w:szCs w:val="20"/>
              </w:rPr>
            </w:pPr>
            <w:r w:rsidRPr="00845A6F">
              <w:rPr>
                <w:sz w:val="20"/>
                <w:szCs w:val="20"/>
              </w:rPr>
              <w:t>130,16</w:t>
            </w:r>
          </w:p>
        </w:tc>
        <w:tc>
          <w:tcPr>
            <w:tcW w:w="1036" w:type="dxa"/>
          </w:tcPr>
          <w:p w:rsidR="00845A6F" w:rsidRPr="00845A6F" w:rsidRDefault="00845A6F" w:rsidP="003F44D3">
            <w:pPr>
              <w:jc w:val="center"/>
              <w:rPr>
                <w:sz w:val="20"/>
                <w:szCs w:val="20"/>
              </w:rPr>
            </w:pPr>
            <w:r w:rsidRPr="00845A6F">
              <w:rPr>
                <w:sz w:val="20"/>
                <w:szCs w:val="20"/>
              </w:rPr>
              <w:t>+ 11,93</w:t>
            </w:r>
          </w:p>
        </w:tc>
        <w:tc>
          <w:tcPr>
            <w:tcW w:w="817" w:type="dxa"/>
          </w:tcPr>
          <w:p w:rsidR="00845A6F" w:rsidRPr="00845A6F" w:rsidRDefault="00845A6F" w:rsidP="003F44D3">
            <w:pPr>
              <w:jc w:val="center"/>
              <w:rPr>
                <w:sz w:val="20"/>
                <w:szCs w:val="20"/>
              </w:rPr>
            </w:pPr>
            <w:r w:rsidRPr="00845A6F">
              <w:rPr>
                <w:sz w:val="20"/>
                <w:szCs w:val="20"/>
              </w:rPr>
              <w:t>342,48</w:t>
            </w:r>
          </w:p>
        </w:tc>
      </w:tr>
      <w:tr w:rsidR="00845A6F" w:rsidRPr="00AB5DC5" w:rsidTr="003F44D3">
        <w:tc>
          <w:tcPr>
            <w:tcW w:w="3271" w:type="dxa"/>
          </w:tcPr>
          <w:p w:rsidR="00845A6F" w:rsidRPr="00845A6F" w:rsidRDefault="00845A6F" w:rsidP="003F44D3">
            <w:r w:rsidRPr="00845A6F">
              <w:t xml:space="preserve">Средства, полученные от </w:t>
            </w:r>
          </w:p>
          <w:p w:rsidR="00845A6F" w:rsidRPr="00845A6F" w:rsidRDefault="00845A6F" w:rsidP="003F44D3">
            <w:r w:rsidRPr="00845A6F">
              <w:t>предпринимательской деятельности</w:t>
            </w:r>
          </w:p>
        </w:tc>
        <w:tc>
          <w:tcPr>
            <w:tcW w:w="715" w:type="dxa"/>
          </w:tcPr>
          <w:p w:rsidR="00845A6F" w:rsidRPr="00845A6F" w:rsidRDefault="00845A6F" w:rsidP="003F44D3">
            <w:pPr>
              <w:rPr>
                <w:sz w:val="22"/>
                <w:szCs w:val="22"/>
              </w:rPr>
            </w:pPr>
            <w:r w:rsidRPr="00845A6F">
              <w:rPr>
                <w:sz w:val="22"/>
                <w:szCs w:val="22"/>
              </w:rPr>
              <w:t>0180</w:t>
            </w:r>
          </w:p>
        </w:tc>
        <w:tc>
          <w:tcPr>
            <w:tcW w:w="982" w:type="dxa"/>
          </w:tcPr>
          <w:p w:rsidR="00845A6F" w:rsidRPr="00845A6F" w:rsidRDefault="00845A6F" w:rsidP="003F44D3">
            <w:pPr>
              <w:jc w:val="center"/>
              <w:rPr>
                <w:sz w:val="20"/>
                <w:szCs w:val="20"/>
              </w:rPr>
            </w:pPr>
            <w:r w:rsidRPr="00845A6F">
              <w:rPr>
                <w:sz w:val="20"/>
                <w:szCs w:val="20"/>
              </w:rPr>
              <w:t>+ 25,79</w:t>
            </w:r>
          </w:p>
        </w:tc>
        <w:tc>
          <w:tcPr>
            <w:tcW w:w="846" w:type="dxa"/>
          </w:tcPr>
          <w:p w:rsidR="00845A6F" w:rsidRPr="00845A6F" w:rsidRDefault="00845A6F" w:rsidP="003F44D3">
            <w:pPr>
              <w:jc w:val="center"/>
              <w:rPr>
                <w:sz w:val="20"/>
                <w:szCs w:val="20"/>
              </w:rPr>
            </w:pPr>
            <w:r w:rsidRPr="00845A6F">
              <w:rPr>
                <w:sz w:val="20"/>
                <w:szCs w:val="20"/>
              </w:rPr>
              <w:t>166,97</w:t>
            </w:r>
          </w:p>
        </w:tc>
        <w:tc>
          <w:tcPr>
            <w:tcW w:w="1260" w:type="dxa"/>
          </w:tcPr>
          <w:p w:rsidR="00845A6F" w:rsidRPr="00845A6F" w:rsidRDefault="00845A6F" w:rsidP="003F44D3">
            <w:pPr>
              <w:jc w:val="center"/>
              <w:rPr>
                <w:sz w:val="20"/>
                <w:szCs w:val="20"/>
              </w:rPr>
            </w:pPr>
            <w:r w:rsidRPr="00845A6F">
              <w:rPr>
                <w:sz w:val="20"/>
                <w:szCs w:val="20"/>
              </w:rPr>
              <w:t>+ 134,10</w:t>
            </w:r>
          </w:p>
        </w:tc>
        <w:tc>
          <w:tcPr>
            <w:tcW w:w="900" w:type="dxa"/>
          </w:tcPr>
          <w:p w:rsidR="00845A6F" w:rsidRPr="00845A6F" w:rsidRDefault="00845A6F" w:rsidP="003F44D3">
            <w:pPr>
              <w:jc w:val="center"/>
              <w:rPr>
                <w:sz w:val="20"/>
                <w:szCs w:val="20"/>
              </w:rPr>
            </w:pPr>
            <w:r w:rsidRPr="00845A6F">
              <w:rPr>
                <w:sz w:val="20"/>
                <w:szCs w:val="20"/>
              </w:rPr>
              <w:t>308,55</w:t>
            </w:r>
          </w:p>
        </w:tc>
        <w:tc>
          <w:tcPr>
            <w:tcW w:w="1036" w:type="dxa"/>
          </w:tcPr>
          <w:p w:rsidR="00845A6F" w:rsidRPr="00845A6F" w:rsidRDefault="00845A6F" w:rsidP="003F44D3">
            <w:pPr>
              <w:jc w:val="center"/>
              <w:rPr>
                <w:sz w:val="20"/>
                <w:szCs w:val="20"/>
              </w:rPr>
            </w:pPr>
            <w:r w:rsidRPr="00845A6F">
              <w:rPr>
                <w:sz w:val="20"/>
                <w:szCs w:val="20"/>
              </w:rPr>
              <w:t>+ 57,61</w:t>
            </w:r>
          </w:p>
        </w:tc>
        <w:tc>
          <w:tcPr>
            <w:tcW w:w="817" w:type="dxa"/>
          </w:tcPr>
          <w:p w:rsidR="00845A6F" w:rsidRPr="00845A6F" w:rsidRDefault="00845A6F" w:rsidP="003F44D3">
            <w:pPr>
              <w:jc w:val="center"/>
              <w:rPr>
                <w:sz w:val="20"/>
                <w:szCs w:val="20"/>
              </w:rPr>
            </w:pPr>
            <w:r w:rsidRPr="00845A6F">
              <w:rPr>
                <w:sz w:val="20"/>
                <w:szCs w:val="20"/>
              </w:rPr>
              <w:t>129,04</w:t>
            </w:r>
          </w:p>
        </w:tc>
      </w:tr>
      <w:tr w:rsidR="00845A6F" w:rsidRPr="00AB5DC5" w:rsidTr="003F44D3">
        <w:tc>
          <w:tcPr>
            <w:tcW w:w="3271" w:type="dxa"/>
          </w:tcPr>
          <w:p w:rsidR="00845A6F" w:rsidRPr="00845A6F" w:rsidRDefault="00845A6F" w:rsidP="003F44D3">
            <w:r w:rsidRPr="00845A6F">
              <w:t>Касса</w:t>
            </w:r>
          </w:p>
        </w:tc>
        <w:tc>
          <w:tcPr>
            <w:tcW w:w="715" w:type="dxa"/>
          </w:tcPr>
          <w:p w:rsidR="00845A6F" w:rsidRPr="00845A6F" w:rsidRDefault="00845A6F" w:rsidP="003F44D3">
            <w:pPr>
              <w:rPr>
                <w:sz w:val="22"/>
                <w:szCs w:val="22"/>
              </w:rPr>
            </w:pPr>
            <w:r w:rsidRPr="00845A6F">
              <w:rPr>
                <w:sz w:val="22"/>
                <w:szCs w:val="22"/>
              </w:rPr>
              <w:t>0220</w:t>
            </w:r>
          </w:p>
        </w:tc>
        <w:tc>
          <w:tcPr>
            <w:tcW w:w="982" w:type="dxa"/>
          </w:tcPr>
          <w:p w:rsidR="00845A6F" w:rsidRPr="00845A6F" w:rsidRDefault="00845A6F" w:rsidP="003F44D3">
            <w:pPr>
              <w:jc w:val="center"/>
              <w:rPr>
                <w:sz w:val="20"/>
                <w:szCs w:val="20"/>
              </w:rPr>
            </w:pPr>
            <w:r w:rsidRPr="00845A6F">
              <w:rPr>
                <w:sz w:val="20"/>
                <w:szCs w:val="20"/>
              </w:rPr>
              <w:t>+ 0,03</w:t>
            </w:r>
          </w:p>
        </w:tc>
        <w:tc>
          <w:tcPr>
            <w:tcW w:w="846" w:type="dxa"/>
          </w:tcPr>
          <w:p w:rsidR="00845A6F" w:rsidRPr="00845A6F" w:rsidRDefault="00845A6F" w:rsidP="003F44D3">
            <w:pPr>
              <w:jc w:val="center"/>
              <w:rPr>
                <w:sz w:val="20"/>
                <w:szCs w:val="20"/>
              </w:rPr>
            </w:pPr>
            <w:r w:rsidRPr="00845A6F">
              <w:rPr>
                <w:sz w:val="20"/>
                <w:szCs w:val="20"/>
              </w:rPr>
              <w:t>118,75</w:t>
            </w: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r w:rsidRPr="00845A6F">
              <w:rPr>
                <w:sz w:val="20"/>
                <w:szCs w:val="20"/>
              </w:rPr>
              <w:t>100</w:t>
            </w:r>
          </w:p>
        </w:tc>
        <w:tc>
          <w:tcPr>
            <w:tcW w:w="1036" w:type="dxa"/>
          </w:tcPr>
          <w:p w:rsidR="00845A6F" w:rsidRPr="00845A6F" w:rsidRDefault="00845A6F" w:rsidP="003F44D3">
            <w:pPr>
              <w:jc w:val="center"/>
              <w:rPr>
                <w:sz w:val="20"/>
                <w:szCs w:val="20"/>
              </w:rPr>
            </w:pPr>
            <w:r w:rsidRPr="00845A6F">
              <w:rPr>
                <w:sz w:val="20"/>
                <w:szCs w:val="20"/>
              </w:rPr>
              <w:t>+ 0,09</w:t>
            </w:r>
          </w:p>
        </w:tc>
        <w:tc>
          <w:tcPr>
            <w:tcW w:w="817" w:type="dxa"/>
          </w:tcPr>
          <w:p w:rsidR="00845A6F" w:rsidRPr="00845A6F" w:rsidRDefault="00845A6F" w:rsidP="003F44D3">
            <w:pPr>
              <w:jc w:val="center"/>
              <w:rPr>
                <w:sz w:val="20"/>
                <w:szCs w:val="20"/>
              </w:rPr>
            </w:pPr>
            <w:r w:rsidRPr="00845A6F">
              <w:rPr>
                <w:sz w:val="20"/>
                <w:szCs w:val="20"/>
              </w:rPr>
              <w:t>147,37</w:t>
            </w:r>
          </w:p>
        </w:tc>
      </w:tr>
      <w:tr w:rsidR="00845A6F" w:rsidRPr="00AB5DC5" w:rsidTr="003F44D3">
        <w:tc>
          <w:tcPr>
            <w:tcW w:w="3271" w:type="dxa"/>
          </w:tcPr>
          <w:p w:rsidR="00845A6F" w:rsidRPr="00845A6F" w:rsidRDefault="00845A6F" w:rsidP="003F44D3">
            <w:r w:rsidRPr="00845A6F">
              <w:t>Прочие средства</w:t>
            </w:r>
          </w:p>
        </w:tc>
        <w:tc>
          <w:tcPr>
            <w:tcW w:w="715" w:type="dxa"/>
          </w:tcPr>
          <w:p w:rsidR="00845A6F" w:rsidRPr="00845A6F" w:rsidRDefault="00845A6F" w:rsidP="003F44D3">
            <w:pPr>
              <w:rPr>
                <w:sz w:val="22"/>
                <w:szCs w:val="22"/>
              </w:rPr>
            </w:pPr>
            <w:r w:rsidRPr="00845A6F">
              <w:rPr>
                <w:sz w:val="22"/>
                <w:szCs w:val="22"/>
              </w:rPr>
              <w:t>0230</w:t>
            </w:r>
          </w:p>
        </w:tc>
        <w:tc>
          <w:tcPr>
            <w:tcW w:w="982" w:type="dxa"/>
          </w:tcPr>
          <w:p w:rsidR="00845A6F" w:rsidRPr="00845A6F" w:rsidRDefault="00845A6F" w:rsidP="003F44D3">
            <w:pPr>
              <w:jc w:val="center"/>
              <w:rPr>
                <w:sz w:val="20"/>
                <w:szCs w:val="20"/>
              </w:rPr>
            </w:pPr>
            <w:r w:rsidRPr="00845A6F">
              <w:rPr>
                <w:sz w:val="20"/>
                <w:szCs w:val="20"/>
              </w:rPr>
              <w:t>+ 1,43</w:t>
            </w:r>
          </w:p>
        </w:tc>
        <w:tc>
          <w:tcPr>
            <w:tcW w:w="846" w:type="dxa"/>
          </w:tcPr>
          <w:p w:rsidR="00845A6F" w:rsidRPr="00845A6F" w:rsidRDefault="00845A6F" w:rsidP="003F44D3">
            <w:pPr>
              <w:jc w:val="center"/>
              <w:rPr>
                <w:sz w:val="20"/>
                <w:szCs w:val="20"/>
              </w:rPr>
            </w:pPr>
            <w:r w:rsidRPr="00845A6F">
              <w:rPr>
                <w:sz w:val="20"/>
                <w:szCs w:val="20"/>
              </w:rPr>
              <w:t>176,47</w:t>
            </w:r>
          </w:p>
        </w:tc>
        <w:tc>
          <w:tcPr>
            <w:tcW w:w="1260" w:type="dxa"/>
          </w:tcPr>
          <w:p w:rsidR="00845A6F" w:rsidRPr="00845A6F" w:rsidRDefault="00845A6F" w:rsidP="003F44D3">
            <w:pPr>
              <w:jc w:val="center"/>
              <w:rPr>
                <w:sz w:val="20"/>
                <w:szCs w:val="20"/>
              </w:rPr>
            </w:pPr>
            <w:r w:rsidRPr="00845A6F">
              <w:rPr>
                <w:sz w:val="20"/>
                <w:szCs w:val="20"/>
              </w:rPr>
              <w:t>+ 4,5</w:t>
            </w:r>
          </w:p>
        </w:tc>
        <w:tc>
          <w:tcPr>
            <w:tcW w:w="900" w:type="dxa"/>
          </w:tcPr>
          <w:p w:rsidR="00845A6F" w:rsidRPr="00845A6F" w:rsidRDefault="00845A6F" w:rsidP="003F44D3">
            <w:pPr>
              <w:jc w:val="center"/>
              <w:rPr>
                <w:sz w:val="20"/>
                <w:szCs w:val="20"/>
              </w:rPr>
            </w:pPr>
            <w:r w:rsidRPr="00845A6F">
              <w:rPr>
                <w:sz w:val="20"/>
                <w:szCs w:val="20"/>
              </w:rPr>
              <w:t>236,36</w:t>
            </w:r>
          </w:p>
        </w:tc>
        <w:tc>
          <w:tcPr>
            <w:tcW w:w="1036" w:type="dxa"/>
          </w:tcPr>
          <w:p w:rsidR="00845A6F" w:rsidRPr="00845A6F" w:rsidRDefault="00845A6F" w:rsidP="003F44D3">
            <w:pPr>
              <w:jc w:val="center"/>
              <w:rPr>
                <w:sz w:val="20"/>
                <w:szCs w:val="20"/>
              </w:rPr>
            </w:pPr>
            <w:r w:rsidRPr="00845A6F">
              <w:rPr>
                <w:sz w:val="20"/>
                <w:szCs w:val="20"/>
              </w:rPr>
              <w:t>- 3,00</w:t>
            </w:r>
          </w:p>
        </w:tc>
        <w:tc>
          <w:tcPr>
            <w:tcW w:w="817" w:type="dxa"/>
          </w:tcPr>
          <w:p w:rsidR="00845A6F" w:rsidRPr="00845A6F" w:rsidRDefault="00845A6F" w:rsidP="003F44D3">
            <w:pPr>
              <w:jc w:val="center"/>
              <w:rPr>
                <w:sz w:val="20"/>
                <w:szCs w:val="20"/>
              </w:rPr>
            </w:pPr>
            <w:r w:rsidRPr="00845A6F">
              <w:rPr>
                <w:sz w:val="20"/>
                <w:szCs w:val="20"/>
              </w:rPr>
              <w:t>61,54</w:t>
            </w:r>
          </w:p>
        </w:tc>
      </w:tr>
      <w:tr w:rsidR="00845A6F" w:rsidRPr="00AB5DC5" w:rsidTr="003F44D3">
        <w:tc>
          <w:tcPr>
            <w:tcW w:w="3271" w:type="dxa"/>
          </w:tcPr>
          <w:p w:rsidR="00845A6F" w:rsidRPr="00845A6F" w:rsidRDefault="00845A6F" w:rsidP="003F44D3">
            <w:r w:rsidRPr="00845A6F">
              <w:t>6. Расчеты</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Расчеты с подотчетными лицами</w:t>
            </w:r>
          </w:p>
        </w:tc>
        <w:tc>
          <w:tcPr>
            <w:tcW w:w="715" w:type="dxa"/>
          </w:tcPr>
          <w:p w:rsidR="00845A6F" w:rsidRPr="00845A6F" w:rsidRDefault="00845A6F" w:rsidP="003F44D3">
            <w:pPr>
              <w:rPr>
                <w:sz w:val="22"/>
                <w:szCs w:val="22"/>
              </w:rPr>
            </w:pPr>
            <w:r w:rsidRPr="00845A6F">
              <w:rPr>
                <w:sz w:val="22"/>
                <w:szCs w:val="22"/>
              </w:rPr>
              <w:t>0290</w:t>
            </w:r>
          </w:p>
        </w:tc>
        <w:tc>
          <w:tcPr>
            <w:tcW w:w="982" w:type="dxa"/>
          </w:tcPr>
          <w:p w:rsidR="00845A6F" w:rsidRPr="00845A6F" w:rsidRDefault="00845A6F" w:rsidP="003F44D3">
            <w:pPr>
              <w:jc w:val="center"/>
              <w:rPr>
                <w:sz w:val="20"/>
                <w:szCs w:val="20"/>
              </w:rPr>
            </w:pPr>
            <w:r w:rsidRPr="00845A6F">
              <w:rPr>
                <w:sz w:val="20"/>
                <w:szCs w:val="20"/>
              </w:rPr>
              <w:t>+ 0,45</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+ 1,35</w:t>
            </w:r>
          </w:p>
        </w:tc>
        <w:tc>
          <w:tcPr>
            <w:tcW w:w="900" w:type="dxa"/>
          </w:tcPr>
          <w:p w:rsidR="00845A6F" w:rsidRPr="00845A6F" w:rsidRDefault="00845A6F" w:rsidP="003F44D3">
            <w:pPr>
              <w:jc w:val="center"/>
              <w:rPr>
                <w:sz w:val="20"/>
                <w:szCs w:val="20"/>
              </w:rPr>
            </w:pPr>
            <w:r w:rsidRPr="00845A6F">
              <w:rPr>
                <w:sz w:val="20"/>
                <w:szCs w:val="20"/>
              </w:rPr>
              <w:t>400</w:t>
            </w:r>
          </w:p>
        </w:tc>
        <w:tc>
          <w:tcPr>
            <w:tcW w:w="1036" w:type="dxa"/>
          </w:tcPr>
          <w:p w:rsidR="00845A6F" w:rsidRPr="00845A6F" w:rsidRDefault="00845A6F" w:rsidP="003F44D3">
            <w:pPr>
              <w:jc w:val="center"/>
              <w:rPr>
                <w:sz w:val="20"/>
                <w:szCs w:val="20"/>
              </w:rPr>
            </w:pPr>
            <w:r w:rsidRPr="00845A6F">
              <w:rPr>
                <w:sz w:val="20"/>
                <w:szCs w:val="20"/>
              </w:rPr>
              <w:t>+ 0,01</w:t>
            </w:r>
          </w:p>
        </w:tc>
        <w:tc>
          <w:tcPr>
            <w:tcW w:w="817" w:type="dxa"/>
          </w:tcPr>
          <w:p w:rsidR="00845A6F" w:rsidRPr="00845A6F" w:rsidRDefault="00845A6F" w:rsidP="003F44D3">
            <w:pPr>
              <w:jc w:val="center"/>
              <w:rPr>
                <w:sz w:val="20"/>
                <w:szCs w:val="20"/>
              </w:rPr>
            </w:pPr>
            <w:r w:rsidRPr="00845A6F">
              <w:rPr>
                <w:sz w:val="20"/>
                <w:szCs w:val="20"/>
              </w:rPr>
              <w:t>100,56</w:t>
            </w:r>
          </w:p>
        </w:tc>
      </w:tr>
      <w:tr w:rsidR="00845A6F" w:rsidRPr="00AB5DC5" w:rsidTr="003F44D3">
        <w:tc>
          <w:tcPr>
            <w:tcW w:w="3271" w:type="dxa"/>
          </w:tcPr>
          <w:p w:rsidR="00845A6F" w:rsidRPr="00845A6F" w:rsidRDefault="00845A6F" w:rsidP="003F44D3">
            <w:r w:rsidRPr="00845A6F">
              <w:t>Расчеты по недостачам</w:t>
            </w:r>
          </w:p>
        </w:tc>
        <w:tc>
          <w:tcPr>
            <w:tcW w:w="715" w:type="dxa"/>
          </w:tcPr>
          <w:p w:rsidR="00845A6F" w:rsidRPr="00845A6F" w:rsidRDefault="00845A6F" w:rsidP="003F44D3">
            <w:pPr>
              <w:rPr>
                <w:sz w:val="22"/>
                <w:szCs w:val="22"/>
              </w:rPr>
            </w:pPr>
            <w:r w:rsidRPr="00845A6F">
              <w:rPr>
                <w:sz w:val="22"/>
                <w:szCs w:val="22"/>
              </w:rPr>
              <w:t>0300</w:t>
            </w:r>
          </w:p>
        </w:tc>
        <w:tc>
          <w:tcPr>
            <w:tcW w:w="982" w:type="dxa"/>
          </w:tcPr>
          <w:p w:rsidR="00845A6F" w:rsidRPr="00845A6F" w:rsidRDefault="00845A6F" w:rsidP="003F44D3">
            <w:pPr>
              <w:jc w:val="center"/>
              <w:rPr>
                <w:sz w:val="20"/>
                <w:szCs w:val="20"/>
              </w:rPr>
            </w:pPr>
            <w:r w:rsidRPr="00845A6F">
              <w:rPr>
                <w:sz w:val="20"/>
                <w:szCs w:val="20"/>
              </w:rPr>
              <w:t>0</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r w:rsidRPr="00845A6F">
              <w:rPr>
                <w:sz w:val="20"/>
                <w:szCs w:val="20"/>
              </w:rPr>
              <w:t>0</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Расчеты по платежам в бюджет</w:t>
            </w:r>
          </w:p>
        </w:tc>
        <w:tc>
          <w:tcPr>
            <w:tcW w:w="715" w:type="dxa"/>
          </w:tcPr>
          <w:p w:rsidR="00845A6F" w:rsidRPr="00845A6F" w:rsidRDefault="00845A6F" w:rsidP="003F44D3">
            <w:pPr>
              <w:rPr>
                <w:sz w:val="22"/>
                <w:szCs w:val="22"/>
              </w:rPr>
            </w:pPr>
            <w:r w:rsidRPr="00845A6F">
              <w:rPr>
                <w:sz w:val="22"/>
                <w:szCs w:val="22"/>
              </w:rPr>
              <w:t>0330</w:t>
            </w:r>
          </w:p>
        </w:tc>
        <w:tc>
          <w:tcPr>
            <w:tcW w:w="982" w:type="dxa"/>
          </w:tcPr>
          <w:p w:rsidR="00845A6F" w:rsidRPr="00845A6F" w:rsidRDefault="00845A6F" w:rsidP="003F44D3">
            <w:pPr>
              <w:jc w:val="center"/>
              <w:rPr>
                <w:sz w:val="20"/>
                <w:szCs w:val="20"/>
              </w:rPr>
            </w:pPr>
            <w:r w:rsidRPr="00845A6F">
              <w:rPr>
                <w:sz w:val="20"/>
                <w:szCs w:val="20"/>
              </w:rPr>
              <w:t>0</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r w:rsidRPr="00845A6F">
              <w:rPr>
                <w:sz w:val="20"/>
                <w:szCs w:val="20"/>
              </w:rPr>
              <w:t>0</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Расчеты с прочими дебиторами и  кредиторами</w:t>
            </w:r>
          </w:p>
        </w:tc>
        <w:tc>
          <w:tcPr>
            <w:tcW w:w="715" w:type="dxa"/>
          </w:tcPr>
          <w:p w:rsidR="00845A6F" w:rsidRPr="00845A6F" w:rsidRDefault="00845A6F" w:rsidP="003F44D3">
            <w:pPr>
              <w:rPr>
                <w:sz w:val="22"/>
                <w:szCs w:val="22"/>
              </w:rPr>
            </w:pPr>
            <w:r w:rsidRPr="00845A6F">
              <w:rPr>
                <w:sz w:val="22"/>
                <w:szCs w:val="22"/>
              </w:rPr>
              <w:t>0350</w:t>
            </w:r>
          </w:p>
        </w:tc>
        <w:tc>
          <w:tcPr>
            <w:tcW w:w="982" w:type="dxa"/>
          </w:tcPr>
          <w:p w:rsidR="00845A6F" w:rsidRPr="00845A6F" w:rsidRDefault="00845A6F" w:rsidP="003F44D3">
            <w:pPr>
              <w:jc w:val="center"/>
              <w:rPr>
                <w:sz w:val="20"/>
                <w:szCs w:val="20"/>
              </w:rPr>
            </w:pPr>
            <w:r w:rsidRPr="00845A6F">
              <w:rPr>
                <w:sz w:val="20"/>
                <w:szCs w:val="20"/>
              </w:rPr>
              <w:t>- 39,86</w:t>
            </w:r>
          </w:p>
        </w:tc>
        <w:tc>
          <w:tcPr>
            <w:tcW w:w="846" w:type="dxa"/>
          </w:tcPr>
          <w:p w:rsidR="00845A6F" w:rsidRPr="00845A6F" w:rsidRDefault="00845A6F" w:rsidP="003F44D3">
            <w:pPr>
              <w:jc w:val="center"/>
              <w:rPr>
                <w:sz w:val="20"/>
                <w:szCs w:val="20"/>
              </w:rPr>
            </w:pPr>
            <w:r w:rsidRPr="00845A6F">
              <w:rPr>
                <w:sz w:val="20"/>
                <w:szCs w:val="20"/>
              </w:rPr>
              <w:t>39,25</w:t>
            </w:r>
          </w:p>
        </w:tc>
        <w:tc>
          <w:tcPr>
            <w:tcW w:w="1260" w:type="dxa"/>
          </w:tcPr>
          <w:p w:rsidR="00845A6F" w:rsidRPr="00845A6F" w:rsidRDefault="00845A6F" w:rsidP="003F44D3">
            <w:pPr>
              <w:jc w:val="center"/>
              <w:rPr>
                <w:sz w:val="20"/>
                <w:szCs w:val="20"/>
              </w:rPr>
            </w:pPr>
            <w:r w:rsidRPr="00845A6F">
              <w:rPr>
                <w:sz w:val="20"/>
                <w:szCs w:val="20"/>
              </w:rPr>
              <w:t>+ 59,81</w:t>
            </w:r>
          </w:p>
        </w:tc>
        <w:tc>
          <w:tcPr>
            <w:tcW w:w="900" w:type="dxa"/>
          </w:tcPr>
          <w:p w:rsidR="00845A6F" w:rsidRPr="00845A6F" w:rsidRDefault="00845A6F" w:rsidP="003F44D3">
            <w:pPr>
              <w:jc w:val="center"/>
              <w:rPr>
                <w:sz w:val="20"/>
                <w:szCs w:val="20"/>
              </w:rPr>
            </w:pPr>
            <w:r w:rsidRPr="00845A6F">
              <w:rPr>
                <w:sz w:val="20"/>
                <w:szCs w:val="20"/>
              </w:rPr>
              <w:t>332,27</w:t>
            </w:r>
          </w:p>
        </w:tc>
        <w:tc>
          <w:tcPr>
            <w:tcW w:w="1036" w:type="dxa"/>
          </w:tcPr>
          <w:p w:rsidR="00845A6F" w:rsidRPr="00845A6F" w:rsidRDefault="00845A6F" w:rsidP="003F44D3">
            <w:pPr>
              <w:jc w:val="center"/>
              <w:rPr>
                <w:sz w:val="20"/>
                <w:szCs w:val="20"/>
              </w:rPr>
            </w:pPr>
            <w:r w:rsidRPr="00845A6F">
              <w:rPr>
                <w:sz w:val="20"/>
                <w:szCs w:val="20"/>
              </w:rPr>
              <w:t>- 64,52</w:t>
            </w:r>
          </w:p>
        </w:tc>
        <w:tc>
          <w:tcPr>
            <w:tcW w:w="817" w:type="dxa"/>
          </w:tcPr>
          <w:p w:rsidR="00845A6F" w:rsidRPr="00845A6F" w:rsidRDefault="00845A6F" w:rsidP="003F44D3">
            <w:pPr>
              <w:jc w:val="center"/>
              <w:rPr>
                <w:sz w:val="20"/>
                <w:szCs w:val="20"/>
              </w:rPr>
            </w:pPr>
            <w:r w:rsidRPr="00845A6F">
              <w:rPr>
                <w:sz w:val="20"/>
                <w:szCs w:val="20"/>
              </w:rPr>
              <w:t>24,59</w:t>
            </w:r>
          </w:p>
        </w:tc>
      </w:tr>
      <w:tr w:rsidR="00845A6F" w:rsidRPr="00AB5DC5" w:rsidTr="003F44D3">
        <w:tc>
          <w:tcPr>
            <w:tcW w:w="3271" w:type="dxa"/>
          </w:tcPr>
          <w:p w:rsidR="00845A6F" w:rsidRPr="00845A6F" w:rsidRDefault="00845A6F" w:rsidP="003F44D3">
            <w:r w:rsidRPr="00845A6F">
              <w:t>Расчеты с ФСС</w:t>
            </w:r>
          </w:p>
        </w:tc>
        <w:tc>
          <w:tcPr>
            <w:tcW w:w="715" w:type="dxa"/>
          </w:tcPr>
          <w:p w:rsidR="00845A6F" w:rsidRPr="00845A6F" w:rsidRDefault="00845A6F" w:rsidP="003F44D3">
            <w:pPr>
              <w:rPr>
                <w:sz w:val="22"/>
                <w:szCs w:val="22"/>
              </w:rPr>
            </w:pPr>
            <w:r w:rsidRPr="00845A6F">
              <w:rPr>
                <w:sz w:val="22"/>
                <w:szCs w:val="22"/>
              </w:rPr>
              <w:t>0390</w:t>
            </w:r>
          </w:p>
        </w:tc>
        <w:tc>
          <w:tcPr>
            <w:tcW w:w="982" w:type="dxa"/>
          </w:tcPr>
          <w:p w:rsidR="00845A6F" w:rsidRPr="00845A6F" w:rsidRDefault="00845A6F" w:rsidP="003F44D3">
            <w:pPr>
              <w:jc w:val="center"/>
              <w:rPr>
                <w:sz w:val="20"/>
                <w:szCs w:val="20"/>
              </w:rPr>
            </w:pPr>
            <w:r w:rsidRPr="00845A6F">
              <w:rPr>
                <w:sz w:val="20"/>
                <w:szCs w:val="20"/>
              </w:rPr>
              <w:t>+ 0,76</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- 0,76</w:t>
            </w:r>
          </w:p>
        </w:tc>
        <w:tc>
          <w:tcPr>
            <w:tcW w:w="900" w:type="dxa"/>
          </w:tcPr>
          <w:p w:rsidR="00845A6F" w:rsidRPr="00845A6F" w:rsidRDefault="00845A6F" w:rsidP="003F44D3">
            <w:pPr>
              <w:jc w:val="center"/>
              <w:rPr>
                <w:sz w:val="20"/>
                <w:szCs w:val="20"/>
              </w:rPr>
            </w:pPr>
            <w:r w:rsidRPr="00845A6F">
              <w:rPr>
                <w:sz w:val="20"/>
                <w:szCs w:val="20"/>
              </w:rPr>
              <w:t>0</w:t>
            </w:r>
          </w:p>
        </w:tc>
        <w:tc>
          <w:tcPr>
            <w:tcW w:w="1036" w:type="dxa"/>
          </w:tcPr>
          <w:p w:rsidR="00845A6F" w:rsidRPr="00845A6F" w:rsidRDefault="00845A6F" w:rsidP="003F44D3">
            <w:pPr>
              <w:jc w:val="center"/>
              <w:rPr>
                <w:sz w:val="20"/>
                <w:szCs w:val="20"/>
              </w:rPr>
            </w:pPr>
            <w:r w:rsidRPr="00845A6F">
              <w:rPr>
                <w:sz w:val="20"/>
                <w:szCs w:val="20"/>
              </w:rPr>
              <w:t>+ 1,12</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7. Расходы</w:t>
            </w:r>
          </w:p>
        </w:tc>
        <w:tc>
          <w:tcPr>
            <w:tcW w:w="715" w:type="dxa"/>
          </w:tcPr>
          <w:p w:rsidR="00845A6F" w:rsidRPr="00845A6F" w:rsidRDefault="00845A6F" w:rsidP="003F44D3">
            <w:pPr>
              <w:rPr>
                <w:sz w:val="22"/>
                <w:szCs w:val="22"/>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Расходы на содержание учреждения и другие мероприятия</w:t>
            </w:r>
          </w:p>
        </w:tc>
        <w:tc>
          <w:tcPr>
            <w:tcW w:w="715" w:type="dxa"/>
          </w:tcPr>
          <w:p w:rsidR="00845A6F" w:rsidRPr="00845A6F" w:rsidRDefault="00845A6F" w:rsidP="003F44D3">
            <w:pPr>
              <w:rPr>
                <w:sz w:val="22"/>
                <w:szCs w:val="22"/>
              </w:rPr>
            </w:pPr>
            <w:r w:rsidRPr="00845A6F">
              <w:rPr>
                <w:sz w:val="22"/>
                <w:szCs w:val="22"/>
              </w:rPr>
              <w:t>0430</w:t>
            </w:r>
          </w:p>
        </w:tc>
        <w:tc>
          <w:tcPr>
            <w:tcW w:w="982" w:type="dxa"/>
          </w:tcPr>
          <w:p w:rsidR="00845A6F" w:rsidRPr="00845A6F" w:rsidRDefault="00845A6F" w:rsidP="003F44D3">
            <w:pPr>
              <w:jc w:val="center"/>
              <w:rPr>
                <w:sz w:val="20"/>
                <w:szCs w:val="20"/>
              </w:rPr>
            </w:pPr>
            <w:r w:rsidRPr="00845A6F">
              <w:rPr>
                <w:sz w:val="20"/>
                <w:szCs w:val="20"/>
              </w:rPr>
              <w:t>+ 499,87</w:t>
            </w:r>
          </w:p>
        </w:tc>
        <w:tc>
          <w:tcPr>
            <w:tcW w:w="846" w:type="dxa"/>
          </w:tcPr>
          <w:p w:rsidR="00845A6F" w:rsidRPr="00845A6F" w:rsidRDefault="00845A6F" w:rsidP="003F44D3">
            <w:pPr>
              <w:jc w:val="center"/>
              <w:rPr>
                <w:sz w:val="20"/>
                <w:szCs w:val="20"/>
              </w:rPr>
            </w:pPr>
            <w:r w:rsidRPr="00845A6F">
              <w:rPr>
                <w:sz w:val="20"/>
                <w:szCs w:val="20"/>
              </w:rPr>
              <w:t>17888,97</w:t>
            </w:r>
          </w:p>
        </w:tc>
        <w:tc>
          <w:tcPr>
            <w:tcW w:w="1260" w:type="dxa"/>
          </w:tcPr>
          <w:p w:rsidR="00845A6F" w:rsidRPr="00845A6F" w:rsidRDefault="00845A6F" w:rsidP="003F44D3">
            <w:pPr>
              <w:jc w:val="center"/>
              <w:rPr>
                <w:sz w:val="20"/>
                <w:szCs w:val="20"/>
              </w:rPr>
            </w:pPr>
            <w:r w:rsidRPr="00845A6F">
              <w:rPr>
                <w:sz w:val="20"/>
                <w:szCs w:val="20"/>
              </w:rPr>
              <w:t>- 16,37</w:t>
            </w:r>
          </w:p>
        </w:tc>
        <w:tc>
          <w:tcPr>
            <w:tcW w:w="900" w:type="dxa"/>
          </w:tcPr>
          <w:p w:rsidR="00845A6F" w:rsidRPr="00845A6F" w:rsidRDefault="00845A6F" w:rsidP="003F44D3">
            <w:pPr>
              <w:jc w:val="center"/>
              <w:rPr>
                <w:sz w:val="20"/>
                <w:szCs w:val="20"/>
              </w:rPr>
            </w:pPr>
            <w:r w:rsidRPr="00845A6F">
              <w:rPr>
                <w:sz w:val="20"/>
                <w:szCs w:val="20"/>
              </w:rPr>
              <w:t>96,74</w:t>
            </w:r>
          </w:p>
        </w:tc>
        <w:tc>
          <w:tcPr>
            <w:tcW w:w="1036" w:type="dxa"/>
          </w:tcPr>
          <w:p w:rsidR="00845A6F" w:rsidRPr="00845A6F" w:rsidRDefault="00845A6F" w:rsidP="003F44D3">
            <w:pPr>
              <w:jc w:val="center"/>
              <w:rPr>
                <w:sz w:val="20"/>
                <w:szCs w:val="20"/>
              </w:rPr>
            </w:pPr>
            <w:r w:rsidRPr="00845A6F">
              <w:rPr>
                <w:sz w:val="20"/>
                <w:szCs w:val="20"/>
              </w:rPr>
              <w:t>- 200,35</w:t>
            </w:r>
          </w:p>
        </w:tc>
        <w:tc>
          <w:tcPr>
            <w:tcW w:w="817" w:type="dxa"/>
          </w:tcPr>
          <w:p w:rsidR="00845A6F" w:rsidRPr="00845A6F" w:rsidRDefault="00845A6F" w:rsidP="003F44D3">
            <w:pPr>
              <w:jc w:val="center"/>
              <w:rPr>
                <w:sz w:val="20"/>
                <w:szCs w:val="20"/>
              </w:rPr>
            </w:pPr>
            <w:r w:rsidRPr="00845A6F">
              <w:rPr>
                <w:sz w:val="20"/>
                <w:szCs w:val="20"/>
              </w:rPr>
              <w:t>58,80</w:t>
            </w:r>
          </w:p>
        </w:tc>
      </w:tr>
      <w:tr w:rsidR="00845A6F" w:rsidRPr="00AB5DC5" w:rsidTr="003F44D3">
        <w:tc>
          <w:tcPr>
            <w:tcW w:w="3271" w:type="dxa"/>
          </w:tcPr>
          <w:p w:rsidR="00845A6F" w:rsidRPr="00845A6F" w:rsidRDefault="00845A6F" w:rsidP="003F44D3">
            <w:r w:rsidRPr="00845A6F">
              <w:t>8. Выполненные и сданные заказчикам  продукция, работы, услуги</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9. Доходы (прибыли, убытки)</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Доходы будущих периодов</w:t>
            </w:r>
          </w:p>
        </w:tc>
        <w:tc>
          <w:tcPr>
            <w:tcW w:w="715" w:type="dxa"/>
          </w:tcPr>
          <w:p w:rsidR="00845A6F" w:rsidRPr="00845A6F" w:rsidRDefault="00845A6F" w:rsidP="003F44D3">
            <w:pPr>
              <w:rPr>
                <w:sz w:val="20"/>
                <w:szCs w:val="20"/>
              </w:rPr>
            </w:pPr>
            <w:r w:rsidRPr="00845A6F">
              <w:rPr>
                <w:sz w:val="20"/>
                <w:szCs w:val="20"/>
              </w:rPr>
              <w:t>0540</w:t>
            </w:r>
          </w:p>
        </w:tc>
        <w:tc>
          <w:tcPr>
            <w:tcW w:w="982" w:type="dxa"/>
          </w:tcPr>
          <w:p w:rsidR="00845A6F" w:rsidRPr="00845A6F" w:rsidRDefault="00845A6F" w:rsidP="003F44D3">
            <w:pPr>
              <w:jc w:val="center"/>
              <w:rPr>
                <w:sz w:val="20"/>
                <w:szCs w:val="20"/>
              </w:rPr>
            </w:pPr>
            <w:r w:rsidRPr="00845A6F">
              <w:rPr>
                <w:sz w:val="20"/>
                <w:szCs w:val="20"/>
              </w:rPr>
              <w:t>0</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r w:rsidRPr="00845A6F">
              <w:rPr>
                <w:sz w:val="20"/>
                <w:szCs w:val="20"/>
              </w:rPr>
              <w:t>0</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Убытки</w:t>
            </w:r>
          </w:p>
        </w:tc>
        <w:tc>
          <w:tcPr>
            <w:tcW w:w="715" w:type="dxa"/>
          </w:tcPr>
          <w:p w:rsidR="00845A6F" w:rsidRPr="00845A6F" w:rsidRDefault="00845A6F" w:rsidP="003F44D3">
            <w:pPr>
              <w:rPr>
                <w:sz w:val="20"/>
                <w:szCs w:val="20"/>
              </w:rPr>
            </w:pPr>
            <w:r w:rsidRPr="00845A6F">
              <w:rPr>
                <w:sz w:val="20"/>
                <w:szCs w:val="20"/>
              </w:rPr>
              <w:t>0550</w:t>
            </w:r>
          </w:p>
        </w:tc>
        <w:tc>
          <w:tcPr>
            <w:tcW w:w="982" w:type="dxa"/>
          </w:tcPr>
          <w:p w:rsidR="00845A6F" w:rsidRPr="00845A6F" w:rsidRDefault="00845A6F" w:rsidP="003F44D3">
            <w:pPr>
              <w:jc w:val="center"/>
              <w:rPr>
                <w:sz w:val="20"/>
                <w:szCs w:val="20"/>
              </w:rPr>
            </w:pPr>
            <w:r w:rsidRPr="00845A6F">
              <w:rPr>
                <w:sz w:val="20"/>
                <w:szCs w:val="20"/>
              </w:rPr>
              <w:t>- 379,93</w:t>
            </w:r>
          </w:p>
        </w:tc>
        <w:tc>
          <w:tcPr>
            <w:tcW w:w="846" w:type="dxa"/>
          </w:tcPr>
          <w:p w:rsidR="00845A6F" w:rsidRPr="00845A6F" w:rsidRDefault="00845A6F" w:rsidP="003F44D3">
            <w:pPr>
              <w:jc w:val="center"/>
              <w:rPr>
                <w:sz w:val="20"/>
                <w:szCs w:val="20"/>
              </w:rPr>
            </w:pPr>
            <w:r w:rsidRPr="00845A6F">
              <w:rPr>
                <w:sz w:val="20"/>
                <w:szCs w:val="20"/>
              </w:rPr>
              <w:t>0</w:t>
            </w: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r w:rsidRPr="00845A6F">
              <w:rPr>
                <w:sz w:val="20"/>
                <w:szCs w:val="20"/>
              </w:rPr>
              <w:t>0</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pPr>
              <w:rPr>
                <w:b/>
                <w:bCs/>
                <w:sz w:val="28"/>
                <w:szCs w:val="28"/>
              </w:rPr>
            </w:pPr>
            <w:r w:rsidRPr="00845A6F">
              <w:rPr>
                <w:b/>
                <w:bCs/>
                <w:sz w:val="28"/>
                <w:szCs w:val="28"/>
              </w:rPr>
              <w:t xml:space="preserve">Баланс </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r w:rsidRPr="00845A6F">
              <w:rPr>
                <w:sz w:val="20"/>
                <w:szCs w:val="20"/>
              </w:rPr>
              <w:t>+ 142,86</w:t>
            </w:r>
          </w:p>
        </w:tc>
        <w:tc>
          <w:tcPr>
            <w:tcW w:w="846" w:type="dxa"/>
          </w:tcPr>
          <w:p w:rsidR="00845A6F" w:rsidRPr="00845A6F" w:rsidRDefault="00845A6F" w:rsidP="003F44D3">
            <w:pPr>
              <w:jc w:val="center"/>
              <w:rPr>
                <w:sz w:val="20"/>
                <w:szCs w:val="20"/>
              </w:rPr>
            </w:pPr>
            <w:r w:rsidRPr="00845A6F">
              <w:rPr>
                <w:sz w:val="20"/>
                <w:szCs w:val="20"/>
              </w:rPr>
              <w:t>101,28</w:t>
            </w:r>
          </w:p>
        </w:tc>
        <w:tc>
          <w:tcPr>
            <w:tcW w:w="1260" w:type="dxa"/>
          </w:tcPr>
          <w:p w:rsidR="00845A6F" w:rsidRPr="00845A6F" w:rsidRDefault="00845A6F" w:rsidP="003F44D3">
            <w:pPr>
              <w:jc w:val="center"/>
              <w:rPr>
                <w:sz w:val="20"/>
                <w:szCs w:val="20"/>
              </w:rPr>
            </w:pPr>
            <w:r w:rsidRPr="00845A6F">
              <w:rPr>
                <w:sz w:val="20"/>
                <w:szCs w:val="20"/>
              </w:rPr>
              <w:t>+ 9849,98</w:t>
            </w:r>
          </w:p>
        </w:tc>
        <w:tc>
          <w:tcPr>
            <w:tcW w:w="900" w:type="dxa"/>
          </w:tcPr>
          <w:p w:rsidR="00845A6F" w:rsidRPr="00845A6F" w:rsidRDefault="00845A6F" w:rsidP="003F44D3">
            <w:pPr>
              <w:jc w:val="center"/>
              <w:rPr>
                <w:sz w:val="20"/>
                <w:szCs w:val="20"/>
              </w:rPr>
            </w:pPr>
            <w:r w:rsidRPr="00845A6F">
              <w:rPr>
                <w:sz w:val="20"/>
                <w:szCs w:val="20"/>
              </w:rPr>
              <w:t>187,11</w:t>
            </w:r>
          </w:p>
        </w:tc>
        <w:tc>
          <w:tcPr>
            <w:tcW w:w="1036" w:type="dxa"/>
          </w:tcPr>
          <w:p w:rsidR="00845A6F" w:rsidRPr="00845A6F" w:rsidRDefault="00845A6F" w:rsidP="003F44D3">
            <w:pPr>
              <w:jc w:val="center"/>
              <w:rPr>
                <w:sz w:val="20"/>
                <w:szCs w:val="20"/>
              </w:rPr>
            </w:pPr>
            <w:r w:rsidRPr="00845A6F">
              <w:rPr>
                <w:sz w:val="20"/>
                <w:szCs w:val="20"/>
              </w:rPr>
              <w:t>+ 237,11</w:t>
            </w:r>
          </w:p>
        </w:tc>
        <w:tc>
          <w:tcPr>
            <w:tcW w:w="817" w:type="dxa"/>
          </w:tcPr>
          <w:p w:rsidR="00845A6F" w:rsidRPr="00845A6F" w:rsidRDefault="00845A6F" w:rsidP="003F44D3">
            <w:pPr>
              <w:jc w:val="center"/>
              <w:rPr>
                <w:sz w:val="20"/>
                <w:szCs w:val="20"/>
              </w:rPr>
            </w:pPr>
            <w:r w:rsidRPr="00845A6F">
              <w:rPr>
                <w:sz w:val="20"/>
                <w:szCs w:val="20"/>
              </w:rPr>
              <w:t>101,12</w:t>
            </w:r>
          </w:p>
        </w:tc>
      </w:tr>
      <w:tr w:rsidR="00845A6F" w:rsidRPr="00AB5DC5" w:rsidTr="003F44D3">
        <w:tc>
          <w:tcPr>
            <w:tcW w:w="3271" w:type="dxa"/>
          </w:tcPr>
          <w:p w:rsidR="00845A6F" w:rsidRPr="00845A6F" w:rsidRDefault="00845A6F" w:rsidP="003F44D3">
            <w:r w:rsidRPr="00845A6F">
              <w:t>ПАССИВ</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1.Финансирование из бюджета</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2.Фонды и средства целевого  назначения</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Фонд в основных средствах</w:t>
            </w:r>
          </w:p>
        </w:tc>
        <w:tc>
          <w:tcPr>
            <w:tcW w:w="715" w:type="dxa"/>
          </w:tcPr>
          <w:p w:rsidR="00845A6F" w:rsidRPr="00845A6F" w:rsidRDefault="00845A6F" w:rsidP="003F44D3">
            <w:pPr>
              <w:rPr>
                <w:sz w:val="20"/>
                <w:szCs w:val="20"/>
              </w:rPr>
            </w:pPr>
            <w:r w:rsidRPr="00845A6F">
              <w:rPr>
                <w:sz w:val="20"/>
                <w:szCs w:val="20"/>
              </w:rPr>
              <w:t>0690</w:t>
            </w:r>
          </w:p>
        </w:tc>
        <w:tc>
          <w:tcPr>
            <w:tcW w:w="982" w:type="dxa"/>
          </w:tcPr>
          <w:p w:rsidR="00845A6F" w:rsidRPr="00845A6F" w:rsidRDefault="00845A6F" w:rsidP="003F44D3">
            <w:pPr>
              <w:jc w:val="center"/>
              <w:rPr>
                <w:sz w:val="20"/>
                <w:szCs w:val="20"/>
              </w:rPr>
            </w:pPr>
            <w:r w:rsidRPr="00845A6F">
              <w:rPr>
                <w:sz w:val="20"/>
                <w:szCs w:val="20"/>
              </w:rPr>
              <w:t>-71,14</w:t>
            </w:r>
          </w:p>
        </w:tc>
        <w:tc>
          <w:tcPr>
            <w:tcW w:w="846" w:type="dxa"/>
          </w:tcPr>
          <w:p w:rsidR="00845A6F" w:rsidRPr="00845A6F" w:rsidRDefault="00845A6F" w:rsidP="003F44D3">
            <w:pPr>
              <w:jc w:val="center"/>
              <w:rPr>
                <w:sz w:val="20"/>
                <w:szCs w:val="20"/>
              </w:rPr>
            </w:pPr>
            <w:r w:rsidRPr="00845A6F">
              <w:rPr>
                <w:sz w:val="20"/>
                <w:szCs w:val="20"/>
              </w:rPr>
              <w:t>99,00</w:t>
            </w:r>
          </w:p>
        </w:tc>
        <w:tc>
          <w:tcPr>
            <w:tcW w:w="1260" w:type="dxa"/>
          </w:tcPr>
          <w:p w:rsidR="00845A6F" w:rsidRPr="00845A6F" w:rsidRDefault="00845A6F" w:rsidP="003F44D3">
            <w:pPr>
              <w:jc w:val="center"/>
              <w:rPr>
                <w:sz w:val="20"/>
                <w:szCs w:val="20"/>
              </w:rPr>
            </w:pPr>
            <w:r w:rsidRPr="00845A6F">
              <w:rPr>
                <w:sz w:val="20"/>
                <w:szCs w:val="20"/>
              </w:rPr>
              <w:t>+ 6202,28</w:t>
            </w:r>
          </w:p>
        </w:tc>
        <w:tc>
          <w:tcPr>
            <w:tcW w:w="900" w:type="dxa"/>
          </w:tcPr>
          <w:p w:rsidR="00845A6F" w:rsidRPr="00845A6F" w:rsidRDefault="00845A6F" w:rsidP="003F44D3">
            <w:pPr>
              <w:jc w:val="center"/>
              <w:rPr>
                <w:sz w:val="20"/>
                <w:szCs w:val="20"/>
              </w:rPr>
            </w:pPr>
            <w:r w:rsidRPr="00845A6F">
              <w:rPr>
                <w:sz w:val="20"/>
                <w:szCs w:val="20"/>
              </w:rPr>
              <w:t>189,30</w:t>
            </w:r>
          </w:p>
        </w:tc>
        <w:tc>
          <w:tcPr>
            <w:tcW w:w="1036" w:type="dxa"/>
          </w:tcPr>
          <w:p w:rsidR="00845A6F" w:rsidRPr="00845A6F" w:rsidRDefault="00845A6F" w:rsidP="003F44D3">
            <w:pPr>
              <w:jc w:val="center"/>
              <w:rPr>
                <w:sz w:val="20"/>
                <w:szCs w:val="20"/>
              </w:rPr>
            </w:pPr>
            <w:r w:rsidRPr="00845A6F">
              <w:rPr>
                <w:sz w:val="20"/>
                <w:szCs w:val="20"/>
              </w:rPr>
              <w:t>+ 86,08</w:t>
            </w:r>
          </w:p>
        </w:tc>
        <w:tc>
          <w:tcPr>
            <w:tcW w:w="817" w:type="dxa"/>
          </w:tcPr>
          <w:p w:rsidR="00845A6F" w:rsidRPr="00845A6F" w:rsidRDefault="00845A6F" w:rsidP="003F44D3">
            <w:pPr>
              <w:jc w:val="center"/>
              <w:rPr>
                <w:sz w:val="20"/>
                <w:szCs w:val="20"/>
              </w:rPr>
            </w:pPr>
            <w:r w:rsidRPr="00845A6F">
              <w:rPr>
                <w:sz w:val="20"/>
                <w:szCs w:val="20"/>
              </w:rPr>
              <w:t>100,66</w:t>
            </w:r>
          </w:p>
        </w:tc>
      </w:tr>
      <w:tr w:rsidR="00845A6F" w:rsidRPr="00AB5DC5" w:rsidTr="003F44D3">
        <w:tc>
          <w:tcPr>
            <w:tcW w:w="3271" w:type="dxa"/>
          </w:tcPr>
          <w:p w:rsidR="00845A6F" w:rsidRPr="00845A6F" w:rsidRDefault="00845A6F" w:rsidP="003F44D3">
            <w:r w:rsidRPr="00845A6F">
              <w:t>Фонд в МБП</w:t>
            </w:r>
          </w:p>
        </w:tc>
        <w:tc>
          <w:tcPr>
            <w:tcW w:w="715" w:type="dxa"/>
          </w:tcPr>
          <w:p w:rsidR="00845A6F" w:rsidRPr="00845A6F" w:rsidRDefault="00845A6F" w:rsidP="003F44D3">
            <w:pPr>
              <w:rPr>
                <w:sz w:val="20"/>
                <w:szCs w:val="20"/>
              </w:rPr>
            </w:pPr>
            <w:r w:rsidRPr="00845A6F">
              <w:rPr>
                <w:sz w:val="20"/>
                <w:szCs w:val="20"/>
              </w:rPr>
              <w:t>0710</w:t>
            </w:r>
          </w:p>
        </w:tc>
        <w:tc>
          <w:tcPr>
            <w:tcW w:w="982" w:type="dxa"/>
          </w:tcPr>
          <w:p w:rsidR="00845A6F" w:rsidRPr="00845A6F" w:rsidRDefault="00845A6F" w:rsidP="003F44D3">
            <w:pPr>
              <w:jc w:val="center"/>
              <w:rPr>
                <w:sz w:val="20"/>
                <w:szCs w:val="20"/>
              </w:rPr>
            </w:pPr>
            <w:r w:rsidRPr="00845A6F">
              <w:rPr>
                <w:sz w:val="20"/>
                <w:szCs w:val="20"/>
              </w:rPr>
              <w:t>+ 3,74</w:t>
            </w:r>
          </w:p>
        </w:tc>
        <w:tc>
          <w:tcPr>
            <w:tcW w:w="846" w:type="dxa"/>
          </w:tcPr>
          <w:p w:rsidR="00845A6F" w:rsidRPr="00845A6F" w:rsidRDefault="00845A6F" w:rsidP="003F44D3">
            <w:pPr>
              <w:jc w:val="center"/>
              <w:rPr>
                <w:sz w:val="20"/>
                <w:szCs w:val="20"/>
              </w:rPr>
            </w:pPr>
            <w:r w:rsidRPr="00845A6F">
              <w:rPr>
                <w:sz w:val="20"/>
                <w:szCs w:val="20"/>
              </w:rPr>
              <w:t>101,16</w:t>
            </w:r>
          </w:p>
        </w:tc>
        <w:tc>
          <w:tcPr>
            <w:tcW w:w="1260" w:type="dxa"/>
          </w:tcPr>
          <w:p w:rsidR="00845A6F" w:rsidRPr="00845A6F" w:rsidRDefault="00845A6F" w:rsidP="003F44D3">
            <w:pPr>
              <w:jc w:val="center"/>
              <w:rPr>
                <w:sz w:val="20"/>
                <w:szCs w:val="20"/>
              </w:rPr>
            </w:pPr>
            <w:r w:rsidRPr="00845A6F">
              <w:rPr>
                <w:sz w:val="20"/>
                <w:szCs w:val="20"/>
              </w:rPr>
              <w:t>+ 55,91</w:t>
            </w:r>
          </w:p>
        </w:tc>
        <w:tc>
          <w:tcPr>
            <w:tcW w:w="900" w:type="dxa"/>
          </w:tcPr>
          <w:p w:rsidR="00845A6F" w:rsidRPr="00845A6F" w:rsidRDefault="00845A6F" w:rsidP="003F44D3">
            <w:pPr>
              <w:jc w:val="center"/>
              <w:rPr>
                <w:sz w:val="20"/>
                <w:szCs w:val="20"/>
              </w:rPr>
            </w:pPr>
            <w:r w:rsidRPr="00845A6F">
              <w:rPr>
                <w:sz w:val="20"/>
                <w:szCs w:val="20"/>
              </w:rPr>
              <w:t>117,06</w:t>
            </w:r>
          </w:p>
        </w:tc>
        <w:tc>
          <w:tcPr>
            <w:tcW w:w="1036" w:type="dxa"/>
          </w:tcPr>
          <w:p w:rsidR="00845A6F" w:rsidRPr="00845A6F" w:rsidRDefault="00845A6F" w:rsidP="003F44D3">
            <w:pPr>
              <w:jc w:val="center"/>
              <w:rPr>
                <w:sz w:val="20"/>
                <w:szCs w:val="20"/>
              </w:rPr>
            </w:pPr>
            <w:r w:rsidRPr="00845A6F">
              <w:rPr>
                <w:sz w:val="20"/>
                <w:szCs w:val="20"/>
              </w:rPr>
              <w:t>+ 112,51</w:t>
            </w:r>
          </w:p>
        </w:tc>
        <w:tc>
          <w:tcPr>
            <w:tcW w:w="817" w:type="dxa"/>
          </w:tcPr>
          <w:p w:rsidR="00845A6F" w:rsidRPr="00845A6F" w:rsidRDefault="00845A6F" w:rsidP="003F44D3">
            <w:pPr>
              <w:jc w:val="center"/>
              <w:rPr>
                <w:sz w:val="20"/>
                <w:szCs w:val="20"/>
              </w:rPr>
            </w:pPr>
            <w:r w:rsidRPr="00845A6F">
              <w:rPr>
                <w:sz w:val="20"/>
                <w:szCs w:val="20"/>
              </w:rPr>
              <w:t>129,33</w:t>
            </w:r>
          </w:p>
        </w:tc>
      </w:tr>
      <w:tr w:rsidR="00845A6F" w:rsidRPr="00AB5DC5" w:rsidTr="003F44D3">
        <w:tc>
          <w:tcPr>
            <w:tcW w:w="3271" w:type="dxa"/>
          </w:tcPr>
          <w:p w:rsidR="00845A6F" w:rsidRPr="00845A6F" w:rsidRDefault="00845A6F" w:rsidP="003F44D3">
            <w:r w:rsidRPr="00845A6F">
              <w:t>Целевые средства на содержание  учреждения</w:t>
            </w:r>
          </w:p>
        </w:tc>
        <w:tc>
          <w:tcPr>
            <w:tcW w:w="715" w:type="dxa"/>
          </w:tcPr>
          <w:p w:rsidR="00845A6F" w:rsidRPr="00845A6F" w:rsidRDefault="00845A6F" w:rsidP="003F44D3">
            <w:pPr>
              <w:rPr>
                <w:sz w:val="20"/>
                <w:szCs w:val="20"/>
              </w:rPr>
            </w:pPr>
            <w:r w:rsidRPr="00845A6F">
              <w:rPr>
                <w:sz w:val="20"/>
                <w:szCs w:val="20"/>
              </w:rPr>
              <w:t>0720</w:t>
            </w:r>
          </w:p>
        </w:tc>
        <w:tc>
          <w:tcPr>
            <w:tcW w:w="982" w:type="dxa"/>
          </w:tcPr>
          <w:p w:rsidR="00845A6F" w:rsidRPr="00845A6F" w:rsidRDefault="00845A6F" w:rsidP="003F44D3">
            <w:pPr>
              <w:jc w:val="center"/>
              <w:rPr>
                <w:sz w:val="20"/>
                <w:szCs w:val="20"/>
              </w:rPr>
            </w:pPr>
            <w:r w:rsidRPr="00845A6F">
              <w:rPr>
                <w:sz w:val="20"/>
                <w:szCs w:val="20"/>
              </w:rPr>
              <w:t>0</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0</w:t>
            </w: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r w:rsidRPr="00845A6F">
              <w:rPr>
                <w:sz w:val="20"/>
                <w:szCs w:val="20"/>
              </w:rPr>
              <w:t>+ 33,05</w:t>
            </w: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 xml:space="preserve"> Износ основных средств</w:t>
            </w:r>
          </w:p>
        </w:tc>
        <w:tc>
          <w:tcPr>
            <w:tcW w:w="715" w:type="dxa"/>
          </w:tcPr>
          <w:p w:rsidR="00845A6F" w:rsidRPr="00845A6F" w:rsidRDefault="00845A6F" w:rsidP="003F44D3">
            <w:pPr>
              <w:rPr>
                <w:sz w:val="20"/>
                <w:szCs w:val="20"/>
              </w:rPr>
            </w:pPr>
            <w:r w:rsidRPr="00845A6F">
              <w:rPr>
                <w:sz w:val="20"/>
                <w:szCs w:val="20"/>
              </w:rPr>
              <w:t>0760</w:t>
            </w:r>
          </w:p>
        </w:tc>
        <w:tc>
          <w:tcPr>
            <w:tcW w:w="982" w:type="dxa"/>
          </w:tcPr>
          <w:p w:rsidR="00845A6F" w:rsidRPr="00845A6F" w:rsidRDefault="00845A6F" w:rsidP="003F44D3">
            <w:pPr>
              <w:jc w:val="center"/>
              <w:rPr>
                <w:sz w:val="20"/>
                <w:szCs w:val="20"/>
              </w:rPr>
            </w:pPr>
            <w:r w:rsidRPr="00845A6F">
              <w:rPr>
                <w:sz w:val="20"/>
                <w:szCs w:val="20"/>
              </w:rPr>
              <w:t>+ 81,06</w:t>
            </w:r>
          </w:p>
        </w:tc>
        <w:tc>
          <w:tcPr>
            <w:tcW w:w="846" w:type="dxa"/>
          </w:tcPr>
          <w:p w:rsidR="00845A6F" w:rsidRPr="00845A6F" w:rsidRDefault="00845A6F" w:rsidP="003F44D3">
            <w:pPr>
              <w:jc w:val="center"/>
              <w:rPr>
                <w:sz w:val="20"/>
                <w:szCs w:val="20"/>
              </w:rPr>
            </w:pPr>
            <w:r w:rsidRPr="00845A6F">
              <w:rPr>
                <w:sz w:val="20"/>
                <w:szCs w:val="20"/>
              </w:rPr>
              <w:t>102,52</w:t>
            </w:r>
          </w:p>
        </w:tc>
        <w:tc>
          <w:tcPr>
            <w:tcW w:w="1260" w:type="dxa"/>
          </w:tcPr>
          <w:p w:rsidR="00845A6F" w:rsidRPr="00845A6F" w:rsidRDefault="00845A6F" w:rsidP="003F44D3">
            <w:pPr>
              <w:jc w:val="center"/>
              <w:rPr>
                <w:sz w:val="20"/>
                <w:szCs w:val="20"/>
              </w:rPr>
            </w:pPr>
            <w:r w:rsidRPr="00845A6F">
              <w:rPr>
                <w:sz w:val="20"/>
                <w:szCs w:val="20"/>
              </w:rPr>
              <w:t>+ 3430,52</w:t>
            </w:r>
          </w:p>
        </w:tc>
        <w:tc>
          <w:tcPr>
            <w:tcW w:w="900" w:type="dxa"/>
          </w:tcPr>
          <w:p w:rsidR="00845A6F" w:rsidRPr="00845A6F" w:rsidRDefault="00845A6F" w:rsidP="003F44D3">
            <w:pPr>
              <w:jc w:val="center"/>
              <w:rPr>
                <w:sz w:val="20"/>
                <w:szCs w:val="20"/>
              </w:rPr>
            </w:pPr>
            <w:r w:rsidRPr="00845A6F">
              <w:rPr>
                <w:sz w:val="20"/>
                <w:szCs w:val="20"/>
              </w:rPr>
              <w:t>204,19</w:t>
            </w:r>
          </w:p>
        </w:tc>
        <w:tc>
          <w:tcPr>
            <w:tcW w:w="1036" w:type="dxa"/>
          </w:tcPr>
          <w:p w:rsidR="00845A6F" w:rsidRPr="00845A6F" w:rsidRDefault="00845A6F" w:rsidP="003F44D3">
            <w:pPr>
              <w:jc w:val="center"/>
              <w:rPr>
                <w:sz w:val="20"/>
                <w:szCs w:val="20"/>
              </w:rPr>
            </w:pPr>
            <w:r w:rsidRPr="00845A6F">
              <w:rPr>
                <w:sz w:val="20"/>
                <w:szCs w:val="20"/>
              </w:rPr>
              <w:t>+ 177,67</w:t>
            </w:r>
          </w:p>
        </w:tc>
        <w:tc>
          <w:tcPr>
            <w:tcW w:w="817" w:type="dxa"/>
          </w:tcPr>
          <w:p w:rsidR="00845A6F" w:rsidRPr="00845A6F" w:rsidRDefault="00845A6F" w:rsidP="003F44D3">
            <w:pPr>
              <w:jc w:val="center"/>
              <w:rPr>
                <w:sz w:val="20"/>
                <w:szCs w:val="20"/>
              </w:rPr>
            </w:pPr>
            <w:r w:rsidRPr="00845A6F">
              <w:rPr>
                <w:sz w:val="20"/>
                <w:szCs w:val="20"/>
              </w:rPr>
              <w:t>102,64</w:t>
            </w:r>
          </w:p>
        </w:tc>
      </w:tr>
      <w:tr w:rsidR="00845A6F" w:rsidRPr="00AB5DC5" w:rsidTr="003F44D3">
        <w:tc>
          <w:tcPr>
            <w:tcW w:w="3271" w:type="dxa"/>
          </w:tcPr>
          <w:p w:rsidR="00845A6F" w:rsidRPr="00845A6F" w:rsidRDefault="00845A6F" w:rsidP="003F44D3">
            <w:r w:rsidRPr="00845A6F">
              <w:t>3. Расчеты</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Расчеты с подотчетными лицами</w:t>
            </w:r>
          </w:p>
        </w:tc>
        <w:tc>
          <w:tcPr>
            <w:tcW w:w="715" w:type="dxa"/>
          </w:tcPr>
          <w:p w:rsidR="00845A6F" w:rsidRPr="00845A6F" w:rsidRDefault="00845A6F" w:rsidP="003F44D3">
            <w:pPr>
              <w:rPr>
                <w:sz w:val="20"/>
                <w:szCs w:val="20"/>
              </w:rPr>
            </w:pPr>
            <w:r w:rsidRPr="00845A6F">
              <w:rPr>
                <w:sz w:val="20"/>
                <w:szCs w:val="20"/>
              </w:rPr>
              <w:t>0800</w:t>
            </w:r>
          </w:p>
        </w:tc>
        <w:tc>
          <w:tcPr>
            <w:tcW w:w="982" w:type="dxa"/>
          </w:tcPr>
          <w:p w:rsidR="00845A6F" w:rsidRPr="00845A6F" w:rsidRDefault="00845A6F" w:rsidP="003F44D3">
            <w:pPr>
              <w:jc w:val="center"/>
              <w:rPr>
                <w:sz w:val="20"/>
                <w:szCs w:val="20"/>
              </w:rPr>
            </w:pPr>
            <w:r w:rsidRPr="00845A6F">
              <w:rPr>
                <w:sz w:val="20"/>
                <w:szCs w:val="20"/>
              </w:rPr>
              <w:t>+ 2,33</w:t>
            </w:r>
          </w:p>
        </w:tc>
        <w:tc>
          <w:tcPr>
            <w:tcW w:w="846" w:type="dxa"/>
          </w:tcPr>
          <w:p w:rsidR="00845A6F" w:rsidRPr="00845A6F" w:rsidRDefault="00845A6F" w:rsidP="003F44D3">
            <w:pPr>
              <w:jc w:val="center"/>
              <w:rPr>
                <w:sz w:val="20"/>
                <w:szCs w:val="20"/>
              </w:rPr>
            </w:pPr>
            <w:r w:rsidRPr="00845A6F">
              <w:rPr>
                <w:sz w:val="20"/>
                <w:szCs w:val="20"/>
              </w:rPr>
              <w:t>133,14</w:t>
            </w:r>
          </w:p>
        </w:tc>
        <w:tc>
          <w:tcPr>
            <w:tcW w:w="1260" w:type="dxa"/>
          </w:tcPr>
          <w:p w:rsidR="00845A6F" w:rsidRPr="00845A6F" w:rsidRDefault="00845A6F" w:rsidP="003F44D3">
            <w:pPr>
              <w:jc w:val="center"/>
              <w:rPr>
                <w:sz w:val="20"/>
                <w:szCs w:val="20"/>
              </w:rPr>
            </w:pPr>
            <w:r w:rsidRPr="00845A6F">
              <w:rPr>
                <w:sz w:val="20"/>
                <w:szCs w:val="20"/>
              </w:rPr>
              <w:t>- 8,28</w:t>
            </w:r>
          </w:p>
        </w:tc>
        <w:tc>
          <w:tcPr>
            <w:tcW w:w="900" w:type="dxa"/>
          </w:tcPr>
          <w:p w:rsidR="00845A6F" w:rsidRPr="00845A6F" w:rsidRDefault="00845A6F" w:rsidP="003F44D3">
            <w:pPr>
              <w:jc w:val="center"/>
              <w:rPr>
                <w:sz w:val="20"/>
                <w:szCs w:val="20"/>
              </w:rPr>
            </w:pPr>
            <w:r w:rsidRPr="00845A6F">
              <w:rPr>
                <w:sz w:val="20"/>
                <w:szCs w:val="20"/>
              </w:rPr>
              <w:t>11,54</w:t>
            </w:r>
          </w:p>
        </w:tc>
        <w:tc>
          <w:tcPr>
            <w:tcW w:w="1036" w:type="dxa"/>
          </w:tcPr>
          <w:p w:rsidR="00845A6F" w:rsidRPr="00845A6F" w:rsidRDefault="00845A6F" w:rsidP="003F44D3">
            <w:pPr>
              <w:jc w:val="center"/>
              <w:rPr>
                <w:sz w:val="20"/>
                <w:szCs w:val="20"/>
              </w:rPr>
            </w:pPr>
            <w:r w:rsidRPr="00845A6F">
              <w:rPr>
                <w:sz w:val="20"/>
                <w:szCs w:val="20"/>
              </w:rPr>
              <w:t>- 1,05</w:t>
            </w:r>
          </w:p>
        </w:tc>
        <w:tc>
          <w:tcPr>
            <w:tcW w:w="817" w:type="dxa"/>
          </w:tcPr>
          <w:p w:rsidR="00845A6F" w:rsidRPr="00845A6F" w:rsidRDefault="00845A6F" w:rsidP="003F44D3">
            <w:pPr>
              <w:jc w:val="center"/>
              <w:rPr>
                <w:sz w:val="20"/>
                <w:szCs w:val="20"/>
              </w:rPr>
            </w:pPr>
            <w:r w:rsidRPr="00845A6F">
              <w:rPr>
                <w:sz w:val="20"/>
                <w:szCs w:val="20"/>
              </w:rPr>
              <w:t>2,78</w:t>
            </w:r>
          </w:p>
        </w:tc>
      </w:tr>
      <w:tr w:rsidR="00845A6F" w:rsidRPr="00AB5DC5" w:rsidTr="003F44D3">
        <w:tc>
          <w:tcPr>
            <w:tcW w:w="3271" w:type="dxa"/>
          </w:tcPr>
          <w:p w:rsidR="00845A6F" w:rsidRPr="00845A6F" w:rsidRDefault="00845A6F" w:rsidP="003F44D3">
            <w:r w:rsidRPr="00845A6F">
              <w:t>Расчеты по платежам в бюджет</w:t>
            </w:r>
          </w:p>
        </w:tc>
        <w:tc>
          <w:tcPr>
            <w:tcW w:w="715" w:type="dxa"/>
          </w:tcPr>
          <w:p w:rsidR="00845A6F" w:rsidRPr="00845A6F" w:rsidRDefault="00845A6F" w:rsidP="003F44D3">
            <w:pPr>
              <w:rPr>
                <w:sz w:val="20"/>
                <w:szCs w:val="20"/>
              </w:rPr>
            </w:pPr>
            <w:r w:rsidRPr="00845A6F">
              <w:rPr>
                <w:sz w:val="20"/>
                <w:szCs w:val="20"/>
              </w:rPr>
              <w:t>0820</w:t>
            </w:r>
          </w:p>
        </w:tc>
        <w:tc>
          <w:tcPr>
            <w:tcW w:w="982" w:type="dxa"/>
          </w:tcPr>
          <w:p w:rsidR="00845A6F" w:rsidRPr="00845A6F" w:rsidRDefault="00845A6F" w:rsidP="003F44D3">
            <w:pPr>
              <w:jc w:val="center"/>
              <w:rPr>
                <w:sz w:val="20"/>
                <w:szCs w:val="20"/>
              </w:rPr>
            </w:pPr>
            <w:r w:rsidRPr="00845A6F">
              <w:rPr>
                <w:sz w:val="20"/>
                <w:szCs w:val="20"/>
              </w:rPr>
              <w:t>+ 11,71</w:t>
            </w:r>
          </w:p>
        </w:tc>
        <w:tc>
          <w:tcPr>
            <w:tcW w:w="846" w:type="dxa"/>
          </w:tcPr>
          <w:p w:rsidR="00845A6F" w:rsidRPr="00845A6F" w:rsidRDefault="00845A6F" w:rsidP="003F44D3">
            <w:pPr>
              <w:jc w:val="center"/>
              <w:rPr>
                <w:sz w:val="20"/>
                <w:szCs w:val="20"/>
              </w:rPr>
            </w:pPr>
            <w:r w:rsidRPr="00845A6F">
              <w:rPr>
                <w:sz w:val="20"/>
                <w:szCs w:val="20"/>
              </w:rPr>
              <w:t>3544,12</w:t>
            </w:r>
          </w:p>
        </w:tc>
        <w:tc>
          <w:tcPr>
            <w:tcW w:w="1260" w:type="dxa"/>
          </w:tcPr>
          <w:p w:rsidR="00845A6F" w:rsidRPr="00845A6F" w:rsidRDefault="00845A6F" w:rsidP="003F44D3">
            <w:pPr>
              <w:jc w:val="center"/>
              <w:rPr>
                <w:sz w:val="20"/>
                <w:szCs w:val="20"/>
              </w:rPr>
            </w:pPr>
            <w:r w:rsidRPr="00845A6F">
              <w:rPr>
                <w:sz w:val="20"/>
                <w:szCs w:val="20"/>
              </w:rPr>
              <w:t>- 1,44</w:t>
            </w:r>
          </w:p>
        </w:tc>
        <w:tc>
          <w:tcPr>
            <w:tcW w:w="900" w:type="dxa"/>
          </w:tcPr>
          <w:p w:rsidR="00845A6F" w:rsidRPr="00845A6F" w:rsidRDefault="00845A6F" w:rsidP="003F44D3">
            <w:pPr>
              <w:jc w:val="center"/>
              <w:rPr>
                <w:sz w:val="20"/>
                <w:szCs w:val="20"/>
              </w:rPr>
            </w:pPr>
            <w:r w:rsidRPr="00845A6F">
              <w:rPr>
                <w:sz w:val="20"/>
                <w:szCs w:val="20"/>
              </w:rPr>
              <w:t>88,05</w:t>
            </w:r>
          </w:p>
        </w:tc>
        <w:tc>
          <w:tcPr>
            <w:tcW w:w="1036" w:type="dxa"/>
          </w:tcPr>
          <w:p w:rsidR="00845A6F" w:rsidRPr="00845A6F" w:rsidRDefault="00845A6F" w:rsidP="003F44D3">
            <w:pPr>
              <w:jc w:val="center"/>
              <w:rPr>
                <w:sz w:val="20"/>
                <w:szCs w:val="20"/>
              </w:rPr>
            </w:pPr>
            <w:r w:rsidRPr="00845A6F">
              <w:rPr>
                <w:sz w:val="20"/>
                <w:szCs w:val="20"/>
              </w:rPr>
              <w:t>- 0,29</w:t>
            </w:r>
          </w:p>
        </w:tc>
        <w:tc>
          <w:tcPr>
            <w:tcW w:w="817" w:type="dxa"/>
          </w:tcPr>
          <w:p w:rsidR="00845A6F" w:rsidRPr="00845A6F" w:rsidRDefault="00845A6F" w:rsidP="003F44D3">
            <w:pPr>
              <w:jc w:val="center"/>
              <w:rPr>
                <w:sz w:val="20"/>
                <w:szCs w:val="20"/>
              </w:rPr>
            </w:pPr>
            <w:r w:rsidRPr="00845A6F">
              <w:rPr>
                <w:sz w:val="20"/>
                <w:szCs w:val="20"/>
              </w:rPr>
              <w:t>97,27</w:t>
            </w:r>
          </w:p>
        </w:tc>
      </w:tr>
      <w:tr w:rsidR="00845A6F" w:rsidRPr="00AB5DC5" w:rsidTr="003F44D3">
        <w:tc>
          <w:tcPr>
            <w:tcW w:w="3271" w:type="dxa"/>
          </w:tcPr>
          <w:p w:rsidR="00845A6F" w:rsidRPr="00845A6F" w:rsidRDefault="00845A6F" w:rsidP="003F44D3">
            <w:r w:rsidRPr="00845A6F">
              <w:t>Расчеты с прочими дебиторами и    кредиторами</w:t>
            </w:r>
          </w:p>
        </w:tc>
        <w:tc>
          <w:tcPr>
            <w:tcW w:w="715" w:type="dxa"/>
          </w:tcPr>
          <w:p w:rsidR="00845A6F" w:rsidRPr="00845A6F" w:rsidRDefault="00845A6F" w:rsidP="003F44D3">
            <w:pPr>
              <w:rPr>
                <w:sz w:val="20"/>
                <w:szCs w:val="20"/>
              </w:rPr>
            </w:pPr>
            <w:r w:rsidRPr="00845A6F">
              <w:rPr>
                <w:sz w:val="20"/>
                <w:szCs w:val="20"/>
              </w:rPr>
              <w:t>0860</w:t>
            </w:r>
          </w:p>
        </w:tc>
        <w:tc>
          <w:tcPr>
            <w:tcW w:w="982" w:type="dxa"/>
          </w:tcPr>
          <w:p w:rsidR="00845A6F" w:rsidRPr="00845A6F" w:rsidRDefault="00845A6F" w:rsidP="003F44D3">
            <w:pPr>
              <w:jc w:val="center"/>
              <w:rPr>
                <w:sz w:val="20"/>
                <w:szCs w:val="20"/>
              </w:rPr>
            </w:pPr>
            <w:r w:rsidRPr="00845A6F">
              <w:rPr>
                <w:sz w:val="20"/>
                <w:szCs w:val="20"/>
              </w:rPr>
              <w:t>- 6,37</w:t>
            </w:r>
          </w:p>
        </w:tc>
        <w:tc>
          <w:tcPr>
            <w:tcW w:w="846" w:type="dxa"/>
          </w:tcPr>
          <w:p w:rsidR="00845A6F" w:rsidRPr="00845A6F" w:rsidRDefault="00845A6F" w:rsidP="003F44D3">
            <w:pPr>
              <w:jc w:val="center"/>
              <w:rPr>
                <w:sz w:val="20"/>
                <w:szCs w:val="20"/>
              </w:rPr>
            </w:pPr>
            <w:r w:rsidRPr="00845A6F">
              <w:rPr>
                <w:sz w:val="20"/>
                <w:szCs w:val="20"/>
              </w:rPr>
              <w:t>98,68</w:t>
            </w:r>
          </w:p>
        </w:tc>
        <w:tc>
          <w:tcPr>
            <w:tcW w:w="1260" w:type="dxa"/>
          </w:tcPr>
          <w:p w:rsidR="00845A6F" w:rsidRPr="00845A6F" w:rsidRDefault="00845A6F" w:rsidP="003F44D3">
            <w:pPr>
              <w:jc w:val="center"/>
              <w:rPr>
                <w:sz w:val="20"/>
                <w:szCs w:val="20"/>
              </w:rPr>
            </w:pPr>
            <w:r w:rsidRPr="00845A6F">
              <w:rPr>
                <w:sz w:val="20"/>
                <w:szCs w:val="20"/>
              </w:rPr>
              <w:t>+ 36,89</w:t>
            </w:r>
          </w:p>
        </w:tc>
        <w:tc>
          <w:tcPr>
            <w:tcW w:w="900" w:type="dxa"/>
          </w:tcPr>
          <w:p w:rsidR="00845A6F" w:rsidRPr="00845A6F" w:rsidRDefault="00845A6F" w:rsidP="003F44D3">
            <w:pPr>
              <w:jc w:val="center"/>
              <w:rPr>
                <w:sz w:val="20"/>
                <w:szCs w:val="20"/>
              </w:rPr>
            </w:pPr>
            <w:r w:rsidRPr="00845A6F">
              <w:rPr>
                <w:sz w:val="20"/>
                <w:szCs w:val="20"/>
              </w:rPr>
              <w:t>107,73</w:t>
            </w:r>
          </w:p>
        </w:tc>
        <w:tc>
          <w:tcPr>
            <w:tcW w:w="1036" w:type="dxa"/>
          </w:tcPr>
          <w:p w:rsidR="00845A6F" w:rsidRPr="00845A6F" w:rsidRDefault="00845A6F" w:rsidP="003F44D3">
            <w:pPr>
              <w:jc w:val="center"/>
              <w:rPr>
                <w:sz w:val="20"/>
                <w:szCs w:val="20"/>
              </w:rPr>
            </w:pPr>
            <w:r w:rsidRPr="00845A6F">
              <w:rPr>
                <w:sz w:val="20"/>
                <w:szCs w:val="20"/>
              </w:rPr>
              <w:t>- 248,22</w:t>
            </w:r>
          </w:p>
        </w:tc>
        <w:tc>
          <w:tcPr>
            <w:tcW w:w="817" w:type="dxa"/>
          </w:tcPr>
          <w:p w:rsidR="00845A6F" w:rsidRPr="00845A6F" w:rsidRDefault="00845A6F" w:rsidP="003F44D3">
            <w:pPr>
              <w:jc w:val="center"/>
              <w:rPr>
                <w:sz w:val="20"/>
                <w:szCs w:val="20"/>
              </w:rPr>
            </w:pPr>
            <w:r w:rsidRPr="00845A6F">
              <w:rPr>
                <w:sz w:val="20"/>
                <w:szCs w:val="20"/>
              </w:rPr>
              <w:t>51,74</w:t>
            </w:r>
          </w:p>
        </w:tc>
      </w:tr>
      <w:tr w:rsidR="00845A6F" w:rsidRPr="00AB5DC5" w:rsidTr="003F44D3">
        <w:tc>
          <w:tcPr>
            <w:tcW w:w="3271" w:type="dxa"/>
          </w:tcPr>
          <w:p w:rsidR="00845A6F" w:rsidRPr="00845A6F" w:rsidRDefault="00845A6F" w:rsidP="003F44D3">
            <w:r w:rsidRPr="00845A6F">
              <w:t>Расчеты по оплате труда</w:t>
            </w:r>
          </w:p>
        </w:tc>
        <w:tc>
          <w:tcPr>
            <w:tcW w:w="715" w:type="dxa"/>
          </w:tcPr>
          <w:p w:rsidR="00845A6F" w:rsidRPr="00845A6F" w:rsidRDefault="00845A6F" w:rsidP="003F44D3">
            <w:pPr>
              <w:rPr>
                <w:sz w:val="20"/>
                <w:szCs w:val="20"/>
              </w:rPr>
            </w:pPr>
            <w:r w:rsidRPr="00845A6F">
              <w:rPr>
                <w:sz w:val="20"/>
                <w:szCs w:val="20"/>
              </w:rPr>
              <w:t>0870</w:t>
            </w:r>
          </w:p>
        </w:tc>
        <w:tc>
          <w:tcPr>
            <w:tcW w:w="982" w:type="dxa"/>
          </w:tcPr>
          <w:p w:rsidR="00845A6F" w:rsidRPr="00845A6F" w:rsidRDefault="00845A6F" w:rsidP="003F44D3">
            <w:pPr>
              <w:jc w:val="center"/>
              <w:rPr>
                <w:sz w:val="20"/>
                <w:szCs w:val="20"/>
              </w:rPr>
            </w:pPr>
            <w:r w:rsidRPr="00845A6F">
              <w:rPr>
                <w:sz w:val="20"/>
                <w:szCs w:val="20"/>
              </w:rPr>
              <w:t>+ 77,02</w:t>
            </w:r>
          </w:p>
        </w:tc>
        <w:tc>
          <w:tcPr>
            <w:tcW w:w="846" w:type="dxa"/>
          </w:tcPr>
          <w:p w:rsidR="00845A6F" w:rsidRPr="00845A6F" w:rsidRDefault="00845A6F" w:rsidP="003F44D3">
            <w:pPr>
              <w:jc w:val="center"/>
              <w:rPr>
                <w:sz w:val="20"/>
                <w:szCs w:val="20"/>
              </w:rPr>
            </w:pPr>
            <w:r w:rsidRPr="00845A6F">
              <w:rPr>
                <w:sz w:val="20"/>
                <w:szCs w:val="20"/>
              </w:rPr>
              <w:t>4577,91</w:t>
            </w:r>
          </w:p>
        </w:tc>
        <w:tc>
          <w:tcPr>
            <w:tcW w:w="1260" w:type="dxa"/>
          </w:tcPr>
          <w:p w:rsidR="00845A6F" w:rsidRPr="00845A6F" w:rsidRDefault="00845A6F" w:rsidP="003F44D3">
            <w:pPr>
              <w:jc w:val="center"/>
              <w:rPr>
                <w:sz w:val="20"/>
                <w:szCs w:val="20"/>
              </w:rPr>
            </w:pPr>
            <w:r w:rsidRPr="00845A6F">
              <w:rPr>
                <w:sz w:val="20"/>
                <w:szCs w:val="20"/>
              </w:rPr>
              <w:t>+ 9,42</w:t>
            </w:r>
          </w:p>
        </w:tc>
        <w:tc>
          <w:tcPr>
            <w:tcW w:w="900" w:type="dxa"/>
          </w:tcPr>
          <w:p w:rsidR="00845A6F" w:rsidRPr="00845A6F" w:rsidRDefault="00845A6F" w:rsidP="003F44D3">
            <w:pPr>
              <w:jc w:val="center"/>
              <w:rPr>
                <w:sz w:val="20"/>
                <w:szCs w:val="20"/>
              </w:rPr>
            </w:pPr>
            <w:r w:rsidRPr="00845A6F">
              <w:rPr>
                <w:sz w:val="20"/>
                <w:szCs w:val="20"/>
              </w:rPr>
              <w:t>111,96</w:t>
            </w:r>
          </w:p>
        </w:tc>
        <w:tc>
          <w:tcPr>
            <w:tcW w:w="1036" w:type="dxa"/>
          </w:tcPr>
          <w:p w:rsidR="00845A6F" w:rsidRPr="00845A6F" w:rsidRDefault="00845A6F" w:rsidP="003F44D3">
            <w:pPr>
              <w:jc w:val="center"/>
              <w:rPr>
                <w:sz w:val="20"/>
                <w:szCs w:val="20"/>
              </w:rPr>
            </w:pPr>
            <w:r w:rsidRPr="00845A6F">
              <w:rPr>
                <w:sz w:val="20"/>
                <w:szCs w:val="20"/>
              </w:rPr>
              <w:t>+ 26,68</w:t>
            </w:r>
          </w:p>
        </w:tc>
        <w:tc>
          <w:tcPr>
            <w:tcW w:w="817" w:type="dxa"/>
          </w:tcPr>
          <w:p w:rsidR="00845A6F" w:rsidRPr="00845A6F" w:rsidRDefault="00845A6F" w:rsidP="003F44D3">
            <w:pPr>
              <w:jc w:val="center"/>
              <w:rPr>
                <w:sz w:val="20"/>
                <w:szCs w:val="20"/>
              </w:rPr>
            </w:pPr>
            <w:r w:rsidRPr="00845A6F">
              <w:rPr>
                <w:sz w:val="20"/>
                <w:szCs w:val="20"/>
              </w:rPr>
              <w:t>130,26</w:t>
            </w:r>
          </w:p>
        </w:tc>
      </w:tr>
      <w:tr w:rsidR="00845A6F" w:rsidRPr="00AB5DC5" w:rsidTr="003F44D3">
        <w:tc>
          <w:tcPr>
            <w:tcW w:w="3271" w:type="dxa"/>
          </w:tcPr>
          <w:p w:rsidR="00845A6F" w:rsidRPr="00845A6F" w:rsidRDefault="00845A6F" w:rsidP="003F44D3">
            <w:r w:rsidRPr="00845A6F">
              <w:t>Расчеты со стипендиатами</w:t>
            </w:r>
          </w:p>
        </w:tc>
        <w:tc>
          <w:tcPr>
            <w:tcW w:w="715" w:type="dxa"/>
          </w:tcPr>
          <w:p w:rsidR="00845A6F" w:rsidRPr="00845A6F" w:rsidRDefault="00845A6F" w:rsidP="003F44D3">
            <w:pPr>
              <w:rPr>
                <w:sz w:val="20"/>
                <w:szCs w:val="20"/>
              </w:rPr>
            </w:pPr>
            <w:r w:rsidRPr="00845A6F">
              <w:rPr>
                <w:sz w:val="20"/>
                <w:szCs w:val="20"/>
              </w:rPr>
              <w:t>0880</w:t>
            </w:r>
          </w:p>
        </w:tc>
        <w:tc>
          <w:tcPr>
            <w:tcW w:w="982" w:type="dxa"/>
          </w:tcPr>
          <w:p w:rsidR="00845A6F" w:rsidRPr="00845A6F" w:rsidRDefault="00845A6F" w:rsidP="003F44D3">
            <w:pPr>
              <w:jc w:val="center"/>
              <w:rPr>
                <w:sz w:val="20"/>
                <w:szCs w:val="20"/>
              </w:rPr>
            </w:pPr>
            <w:r w:rsidRPr="00845A6F">
              <w:rPr>
                <w:sz w:val="20"/>
                <w:szCs w:val="20"/>
              </w:rPr>
              <w:t>+ 3,49</w:t>
            </w:r>
          </w:p>
        </w:tc>
        <w:tc>
          <w:tcPr>
            <w:tcW w:w="846" w:type="dxa"/>
          </w:tcPr>
          <w:p w:rsidR="00845A6F" w:rsidRPr="00845A6F" w:rsidRDefault="00845A6F" w:rsidP="003F44D3">
            <w:pPr>
              <w:jc w:val="center"/>
              <w:rPr>
                <w:sz w:val="20"/>
                <w:szCs w:val="20"/>
              </w:rPr>
            </w:pPr>
            <w:r w:rsidRPr="00845A6F">
              <w:rPr>
                <w:sz w:val="20"/>
                <w:szCs w:val="20"/>
              </w:rPr>
              <w:t>133,92</w:t>
            </w:r>
          </w:p>
        </w:tc>
        <w:tc>
          <w:tcPr>
            <w:tcW w:w="1260" w:type="dxa"/>
          </w:tcPr>
          <w:p w:rsidR="00845A6F" w:rsidRPr="00845A6F" w:rsidRDefault="00845A6F" w:rsidP="003F44D3">
            <w:pPr>
              <w:jc w:val="center"/>
              <w:rPr>
                <w:sz w:val="20"/>
                <w:szCs w:val="20"/>
              </w:rPr>
            </w:pPr>
            <w:r w:rsidRPr="00845A6F">
              <w:rPr>
                <w:sz w:val="20"/>
                <w:szCs w:val="20"/>
              </w:rPr>
              <w:t>- 5,24</w:t>
            </w:r>
          </w:p>
        </w:tc>
        <w:tc>
          <w:tcPr>
            <w:tcW w:w="900" w:type="dxa"/>
          </w:tcPr>
          <w:p w:rsidR="00845A6F" w:rsidRPr="00845A6F" w:rsidRDefault="00845A6F" w:rsidP="003F44D3">
            <w:pPr>
              <w:jc w:val="center"/>
              <w:rPr>
                <w:sz w:val="20"/>
                <w:szCs w:val="20"/>
              </w:rPr>
            </w:pPr>
            <w:r w:rsidRPr="00845A6F">
              <w:rPr>
                <w:sz w:val="20"/>
                <w:szCs w:val="20"/>
              </w:rPr>
              <w:t>61,97</w:t>
            </w:r>
          </w:p>
        </w:tc>
        <w:tc>
          <w:tcPr>
            <w:tcW w:w="1036" w:type="dxa"/>
          </w:tcPr>
          <w:p w:rsidR="00845A6F" w:rsidRPr="00845A6F" w:rsidRDefault="00845A6F" w:rsidP="003F44D3">
            <w:pPr>
              <w:jc w:val="center"/>
              <w:rPr>
                <w:sz w:val="20"/>
                <w:szCs w:val="20"/>
              </w:rPr>
            </w:pPr>
            <w:r w:rsidRPr="00845A6F">
              <w:rPr>
                <w:sz w:val="20"/>
                <w:szCs w:val="20"/>
              </w:rPr>
              <w:t>+ 8,96</w:t>
            </w:r>
          </w:p>
        </w:tc>
        <w:tc>
          <w:tcPr>
            <w:tcW w:w="817" w:type="dxa"/>
          </w:tcPr>
          <w:p w:rsidR="00845A6F" w:rsidRPr="00845A6F" w:rsidRDefault="00845A6F" w:rsidP="003F44D3">
            <w:pPr>
              <w:jc w:val="center"/>
              <w:rPr>
                <w:sz w:val="20"/>
                <w:szCs w:val="20"/>
              </w:rPr>
            </w:pPr>
            <w:r w:rsidRPr="00845A6F">
              <w:rPr>
                <w:sz w:val="20"/>
                <w:szCs w:val="20"/>
              </w:rPr>
              <w:t>204,92</w:t>
            </w:r>
          </w:p>
        </w:tc>
      </w:tr>
      <w:tr w:rsidR="00845A6F" w:rsidRPr="00AB5DC5" w:rsidTr="003F44D3">
        <w:tc>
          <w:tcPr>
            <w:tcW w:w="3271" w:type="dxa"/>
          </w:tcPr>
          <w:p w:rsidR="00845A6F" w:rsidRPr="00845A6F" w:rsidRDefault="00845A6F" w:rsidP="003F44D3">
            <w:r w:rsidRPr="00845A6F">
              <w:t>Расчеты с ФСС</w:t>
            </w:r>
          </w:p>
        </w:tc>
        <w:tc>
          <w:tcPr>
            <w:tcW w:w="715" w:type="dxa"/>
          </w:tcPr>
          <w:p w:rsidR="00845A6F" w:rsidRPr="00845A6F" w:rsidRDefault="00845A6F" w:rsidP="003F44D3">
            <w:pPr>
              <w:rPr>
                <w:sz w:val="20"/>
                <w:szCs w:val="20"/>
              </w:rPr>
            </w:pPr>
            <w:r w:rsidRPr="00845A6F">
              <w:rPr>
                <w:sz w:val="20"/>
                <w:szCs w:val="20"/>
              </w:rPr>
              <w:t>0930</w:t>
            </w:r>
          </w:p>
        </w:tc>
        <w:tc>
          <w:tcPr>
            <w:tcW w:w="982" w:type="dxa"/>
          </w:tcPr>
          <w:p w:rsidR="00845A6F" w:rsidRPr="00845A6F" w:rsidRDefault="00845A6F" w:rsidP="003F44D3">
            <w:pPr>
              <w:jc w:val="center"/>
              <w:rPr>
                <w:sz w:val="20"/>
                <w:szCs w:val="20"/>
              </w:rPr>
            </w:pPr>
            <w:r w:rsidRPr="00845A6F">
              <w:rPr>
                <w:sz w:val="20"/>
                <w:szCs w:val="20"/>
              </w:rPr>
              <w:t>+ 1,46</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+ 0,88</w:t>
            </w:r>
          </w:p>
        </w:tc>
        <w:tc>
          <w:tcPr>
            <w:tcW w:w="900" w:type="dxa"/>
          </w:tcPr>
          <w:p w:rsidR="00845A6F" w:rsidRPr="00845A6F" w:rsidRDefault="00845A6F" w:rsidP="003F44D3">
            <w:pPr>
              <w:jc w:val="center"/>
              <w:rPr>
                <w:sz w:val="20"/>
                <w:szCs w:val="20"/>
              </w:rPr>
            </w:pPr>
            <w:r w:rsidRPr="00845A6F">
              <w:rPr>
                <w:sz w:val="20"/>
                <w:szCs w:val="20"/>
              </w:rPr>
              <w:t>160,27</w:t>
            </w:r>
          </w:p>
        </w:tc>
        <w:tc>
          <w:tcPr>
            <w:tcW w:w="1036" w:type="dxa"/>
          </w:tcPr>
          <w:p w:rsidR="00845A6F" w:rsidRPr="00845A6F" w:rsidRDefault="00845A6F" w:rsidP="003F44D3">
            <w:pPr>
              <w:jc w:val="center"/>
              <w:rPr>
                <w:sz w:val="20"/>
                <w:szCs w:val="20"/>
              </w:rPr>
            </w:pPr>
            <w:r w:rsidRPr="00845A6F">
              <w:rPr>
                <w:sz w:val="20"/>
                <w:szCs w:val="20"/>
              </w:rPr>
              <w:t>- 1,71</w:t>
            </w:r>
          </w:p>
        </w:tc>
        <w:tc>
          <w:tcPr>
            <w:tcW w:w="817" w:type="dxa"/>
          </w:tcPr>
          <w:p w:rsidR="00845A6F" w:rsidRPr="00845A6F" w:rsidRDefault="00845A6F" w:rsidP="003F44D3">
            <w:pPr>
              <w:jc w:val="center"/>
              <w:rPr>
                <w:sz w:val="20"/>
                <w:szCs w:val="20"/>
              </w:rPr>
            </w:pPr>
            <w:r w:rsidRPr="00845A6F">
              <w:rPr>
                <w:sz w:val="20"/>
                <w:szCs w:val="20"/>
              </w:rPr>
              <w:t>26,92</w:t>
            </w:r>
          </w:p>
        </w:tc>
      </w:tr>
      <w:tr w:rsidR="00845A6F" w:rsidRPr="00AB5DC5" w:rsidTr="003F44D3">
        <w:tc>
          <w:tcPr>
            <w:tcW w:w="3271" w:type="dxa"/>
          </w:tcPr>
          <w:p w:rsidR="00845A6F" w:rsidRPr="00845A6F" w:rsidRDefault="00845A6F" w:rsidP="003F44D3">
            <w:r w:rsidRPr="00845A6F">
              <w:t>Расчеты с ФОМС</w:t>
            </w:r>
          </w:p>
        </w:tc>
        <w:tc>
          <w:tcPr>
            <w:tcW w:w="715" w:type="dxa"/>
          </w:tcPr>
          <w:p w:rsidR="00845A6F" w:rsidRPr="00845A6F" w:rsidRDefault="00845A6F" w:rsidP="003F44D3">
            <w:pPr>
              <w:rPr>
                <w:sz w:val="20"/>
                <w:szCs w:val="20"/>
              </w:rPr>
            </w:pPr>
            <w:r w:rsidRPr="00845A6F">
              <w:rPr>
                <w:sz w:val="20"/>
                <w:szCs w:val="20"/>
              </w:rPr>
              <w:t>0940</w:t>
            </w:r>
          </w:p>
        </w:tc>
        <w:tc>
          <w:tcPr>
            <w:tcW w:w="982" w:type="dxa"/>
          </w:tcPr>
          <w:p w:rsidR="00845A6F" w:rsidRPr="00845A6F" w:rsidRDefault="00845A6F" w:rsidP="003F44D3">
            <w:pPr>
              <w:jc w:val="center"/>
              <w:rPr>
                <w:sz w:val="20"/>
                <w:szCs w:val="20"/>
              </w:rPr>
            </w:pPr>
            <w:r w:rsidRPr="00845A6F">
              <w:rPr>
                <w:sz w:val="20"/>
                <w:szCs w:val="20"/>
              </w:rPr>
              <w:t>+ 4,49</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+ 0,32</w:t>
            </w:r>
          </w:p>
        </w:tc>
        <w:tc>
          <w:tcPr>
            <w:tcW w:w="900" w:type="dxa"/>
          </w:tcPr>
          <w:p w:rsidR="00845A6F" w:rsidRPr="00845A6F" w:rsidRDefault="00845A6F" w:rsidP="003F44D3">
            <w:pPr>
              <w:jc w:val="center"/>
              <w:rPr>
                <w:sz w:val="20"/>
                <w:szCs w:val="20"/>
              </w:rPr>
            </w:pPr>
            <w:r w:rsidRPr="00845A6F">
              <w:rPr>
                <w:sz w:val="20"/>
                <w:szCs w:val="20"/>
              </w:rPr>
              <w:t>107,13</w:t>
            </w:r>
          </w:p>
        </w:tc>
        <w:tc>
          <w:tcPr>
            <w:tcW w:w="1036" w:type="dxa"/>
          </w:tcPr>
          <w:p w:rsidR="00845A6F" w:rsidRPr="00845A6F" w:rsidRDefault="00845A6F" w:rsidP="003F44D3">
            <w:pPr>
              <w:jc w:val="center"/>
              <w:rPr>
                <w:sz w:val="20"/>
                <w:szCs w:val="20"/>
              </w:rPr>
            </w:pPr>
            <w:r w:rsidRPr="00845A6F">
              <w:rPr>
                <w:sz w:val="20"/>
                <w:szCs w:val="20"/>
              </w:rPr>
              <w:t>- 0,09</w:t>
            </w:r>
          </w:p>
        </w:tc>
        <w:tc>
          <w:tcPr>
            <w:tcW w:w="817" w:type="dxa"/>
          </w:tcPr>
          <w:p w:rsidR="00845A6F" w:rsidRPr="00845A6F" w:rsidRDefault="00845A6F" w:rsidP="003F44D3">
            <w:pPr>
              <w:jc w:val="center"/>
              <w:rPr>
                <w:sz w:val="20"/>
                <w:szCs w:val="20"/>
              </w:rPr>
            </w:pPr>
            <w:r w:rsidRPr="00845A6F">
              <w:rPr>
                <w:sz w:val="20"/>
                <w:szCs w:val="20"/>
              </w:rPr>
              <w:t>98,13</w:t>
            </w:r>
          </w:p>
        </w:tc>
      </w:tr>
      <w:tr w:rsidR="00845A6F" w:rsidRPr="00AB5DC5" w:rsidTr="003F44D3">
        <w:tc>
          <w:tcPr>
            <w:tcW w:w="3271" w:type="dxa"/>
          </w:tcPr>
          <w:p w:rsidR="00845A6F" w:rsidRPr="00845A6F" w:rsidRDefault="00845A6F" w:rsidP="003F44D3">
            <w:r w:rsidRPr="00845A6F">
              <w:t>Расчеты с ПФ</w:t>
            </w:r>
          </w:p>
        </w:tc>
        <w:tc>
          <w:tcPr>
            <w:tcW w:w="715" w:type="dxa"/>
          </w:tcPr>
          <w:p w:rsidR="00845A6F" w:rsidRPr="00845A6F" w:rsidRDefault="00845A6F" w:rsidP="003F44D3">
            <w:pPr>
              <w:rPr>
                <w:sz w:val="20"/>
                <w:szCs w:val="20"/>
              </w:rPr>
            </w:pPr>
            <w:r w:rsidRPr="00845A6F">
              <w:rPr>
                <w:sz w:val="20"/>
                <w:szCs w:val="20"/>
              </w:rPr>
              <w:t>0960</w:t>
            </w:r>
          </w:p>
        </w:tc>
        <w:tc>
          <w:tcPr>
            <w:tcW w:w="982" w:type="dxa"/>
          </w:tcPr>
          <w:p w:rsidR="00845A6F" w:rsidRPr="00845A6F" w:rsidRDefault="00845A6F" w:rsidP="003F44D3">
            <w:pPr>
              <w:jc w:val="center"/>
              <w:rPr>
                <w:sz w:val="20"/>
                <w:szCs w:val="20"/>
              </w:rPr>
            </w:pPr>
            <w:r w:rsidRPr="00845A6F">
              <w:rPr>
                <w:sz w:val="20"/>
                <w:szCs w:val="20"/>
              </w:rPr>
              <w:t>+ 35,26</w:t>
            </w: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r w:rsidRPr="00845A6F">
              <w:rPr>
                <w:sz w:val="20"/>
                <w:szCs w:val="20"/>
              </w:rPr>
              <w:t>+ 2,11</w:t>
            </w:r>
          </w:p>
        </w:tc>
        <w:tc>
          <w:tcPr>
            <w:tcW w:w="900" w:type="dxa"/>
          </w:tcPr>
          <w:p w:rsidR="00845A6F" w:rsidRPr="00845A6F" w:rsidRDefault="00845A6F" w:rsidP="003F44D3">
            <w:pPr>
              <w:jc w:val="center"/>
              <w:rPr>
                <w:sz w:val="20"/>
                <w:szCs w:val="20"/>
              </w:rPr>
            </w:pPr>
            <w:r w:rsidRPr="00845A6F">
              <w:rPr>
                <w:sz w:val="20"/>
                <w:szCs w:val="20"/>
              </w:rPr>
              <w:t>105,98</w:t>
            </w:r>
          </w:p>
        </w:tc>
        <w:tc>
          <w:tcPr>
            <w:tcW w:w="1036" w:type="dxa"/>
          </w:tcPr>
          <w:p w:rsidR="00845A6F" w:rsidRPr="00845A6F" w:rsidRDefault="00845A6F" w:rsidP="003F44D3">
            <w:pPr>
              <w:jc w:val="center"/>
              <w:rPr>
                <w:sz w:val="20"/>
                <w:szCs w:val="20"/>
              </w:rPr>
            </w:pPr>
            <w:r w:rsidRPr="00845A6F">
              <w:rPr>
                <w:sz w:val="20"/>
                <w:szCs w:val="20"/>
              </w:rPr>
              <w:t>- 2,87</w:t>
            </w:r>
          </w:p>
        </w:tc>
        <w:tc>
          <w:tcPr>
            <w:tcW w:w="817" w:type="dxa"/>
          </w:tcPr>
          <w:p w:rsidR="00845A6F" w:rsidRPr="00845A6F" w:rsidRDefault="00845A6F" w:rsidP="003F44D3">
            <w:pPr>
              <w:jc w:val="center"/>
              <w:rPr>
                <w:sz w:val="20"/>
                <w:szCs w:val="20"/>
              </w:rPr>
            </w:pPr>
            <w:r w:rsidRPr="00845A6F">
              <w:rPr>
                <w:sz w:val="20"/>
                <w:szCs w:val="20"/>
              </w:rPr>
              <w:t>92,32</w:t>
            </w:r>
          </w:p>
        </w:tc>
      </w:tr>
      <w:tr w:rsidR="00845A6F" w:rsidRPr="00AB5DC5" w:rsidTr="003F44D3">
        <w:tc>
          <w:tcPr>
            <w:tcW w:w="3271" w:type="dxa"/>
          </w:tcPr>
          <w:p w:rsidR="00845A6F" w:rsidRPr="00845A6F" w:rsidRDefault="00845A6F" w:rsidP="003F44D3">
            <w:r w:rsidRPr="00845A6F">
              <w:t>4. Доходы, прибыли (убытки)</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r w:rsidRPr="00845A6F">
              <w:t>Доходы будущих периодов</w:t>
            </w:r>
          </w:p>
        </w:tc>
        <w:tc>
          <w:tcPr>
            <w:tcW w:w="715" w:type="dxa"/>
          </w:tcPr>
          <w:p w:rsidR="00845A6F" w:rsidRPr="00845A6F" w:rsidRDefault="00845A6F" w:rsidP="003F44D3">
            <w:pPr>
              <w:rPr>
                <w:sz w:val="20"/>
                <w:szCs w:val="20"/>
              </w:rPr>
            </w:pPr>
            <w:r w:rsidRPr="00845A6F">
              <w:rPr>
                <w:sz w:val="20"/>
                <w:szCs w:val="20"/>
              </w:rPr>
              <w:t>0980</w:t>
            </w:r>
          </w:p>
        </w:tc>
        <w:tc>
          <w:tcPr>
            <w:tcW w:w="982" w:type="dxa"/>
          </w:tcPr>
          <w:p w:rsidR="00845A6F" w:rsidRPr="00845A6F" w:rsidRDefault="00845A6F" w:rsidP="003F44D3">
            <w:pPr>
              <w:jc w:val="center"/>
              <w:rPr>
                <w:sz w:val="20"/>
                <w:szCs w:val="20"/>
              </w:rPr>
            </w:pPr>
            <w:r w:rsidRPr="00845A6F">
              <w:rPr>
                <w:sz w:val="20"/>
                <w:szCs w:val="20"/>
              </w:rPr>
              <w:t>- 0,6</w:t>
            </w:r>
          </w:p>
        </w:tc>
        <w:tc>
          <w:tcPr>
            <w:tcW w:w="846" w:type="dxa"/>
          </w:tcPr>
          <w:p w:rsidR="00845A6F" w:rsidRPr="00845A6F" w:rsidRDefault="00845A6F" w:rsidP="003F44D3">
            <w:pPr>
              <w:jc w:val="center"/>
              <w:rPr>
                <w:sz w:val="20"/>
                <w:szCs w:val="20"/>
              </w:rPr>
            </w:pPr>
            <w:r w:rsidRPr="00845A6F">
              <w:rPr>
                <w:sz w:val="20"/>
                <w:szCs w:val="20"/>
              </w:rPr>
              <w:t>99,45</w:t>
            </w:r>
          </w:p>
        </w:tc>
        <w:tc>
          <w:tcPr>
            <w:tcW w:w="1260" w:type="dxa"/>
          </w:tcPr>
          <w:p w:rsidR="00845A6F" w:rsidRPr="00845A6F" w:rsidRDefault="00845A6F" w:rsidP="003F44D3">
            <w:pPr>
              <w:jc w:val="center"/>
              <w:rPr>
                <w:sz w:val="20"/>
                <w:szCs w:val="20"/>
              </w:rPr>
            </w:pPr>
            <w:r w:rsidRPr="00845A6F">
              <w:rPr>
                <w:sz w:val="20"/>
                <w:szCs w:val="20"/>
              </w:rPr>
              <w:t>+ 126,54</w:t>
            </w:r>
          </w:p>
        </w:tc>
        <w:tc>
          <w:tcPr>
            <w:tcW w:w="900" w:type="dxa"/>
          </w:tcPr>
          <w:p w:rsidR="00845A6F" w:rsidRPr="00845A6F" w:rsidRDefault="00845A6F" w:rsidP="003F44D3">
            <w:pPr>
              <w:jc w:val="center"/>
              <w:rPr>
                <w:sz w:val="20"/>
                <w:szCs w:val="20"/>
              </w:rPr>
            </w:pPr>
            <w:r w:rsidRPr="00845A6F">
              <w:rPr>
                <w:sz w:val="20"/>
                <w:szCs w:val="20"/>
              </w:rPr>
              <w:t>217,38</w:t>
            </w:r>
          </w:p>
        </w:tc>
        <w:tc>
          <w:tcPr>
            <w:tcW w:w="1036" w:type="dxa"/>
          </w:tcPr>
          <w:p w:rsidR="00845A6F" w:rsidRPr="00845A6F" w:rsidRDefault="00845A6F" w:rsidP="003F44D3">
            <w:pPr>
              <w:jc w:val="center"/>
              <w:rPr>
                <w:sz w:val="20"/>
                <w:szCs w:val="20"/>
              </w:rPr>
            </w:pPr>
            <w:r w:rsidRPr="00845A6F">
              <w:rPr>
                <w:sz w:val="20"/>
                <w:szCs w:val="20"/>
              </w:rPr>
              <w:t>+ 45,93</w:t>
            </w:r>
          </w:p>
        </w:tc>
        <w:tc>
          <w:tcPr>
            <w:tcW w:w="817" w:type="dxa"/>
          </w:tcPr>
          <w:p w:rsidR="00845A6F" w:rsidRPr="00845A6F" w:rsidRDefault="00845A6F" w:rsidP="003F44D3">
            <w:pPr>
              <w:jc w:val="center"/>
              <w:rPr>
                <w:sz w:val="20"/>
                <w:szCs w:val="20"/>
              </w:rPr>
            </w:pPr>
            <w:r w:rsidRPr="00845A6F">
              <w:rPr>
                <w:sz w:val="20"/>
                <w:szCs w:val="20"/>
              </w:rPr>
              <w:t>119,60</w:t>
            </w:r>
          </w:p>
        </w:tc>
      </w:tr>
      <w:tr w:rsidR="00845A6F" w:rsidRPr="00AB5DC5" w:rsidTr="003F44D3">
        <w:tc>
          <w:tcPr>
            <w:tcW w:w="3271" w:type="dxa"/>
          </w:tcPr>
          <w:p w:rsidR="00845A6F" w:rsidRPr="00845A6F" w:rsidRDefault="00845A6F" w:rsidP="003F44D3">
            <w:r w:rsidRPr="00845A6F">
              <w:t>5. Финансирование капитального строительства</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p>
        </w:tc>
        <w:tc>
          <w:tcPr>
            <w:tcW w:w="846" w:type="dxa"/>
          </w:tcPr>
          <w:p w:rsidR="00845A6F" w:rsidRPr="00845A6F" w:rsidRDefault="00845A6F" w:rsidP="003F44D3">
            <w:pPr>
              <w:jc w:val="center"/>
              <w:rPr>
                <w:sz w:val="20"/>
                <w:szCs w:val="20"/>
              </w:rPr>
            </w:pPr>
          </w:p>
        </w:tc>
        <w:tc>
          <w:tcPr>
            <w:tcW w:w="1260" w:type="dxa"/>
          </w:tcPr>
          <w:p w:rsidR="00845A6F" w:rsidRPr="00845A6F" w:rsidRDefault="00845A6F" w:rsidP="003F44D3">
            <w:pPr>
              <w:jc w:val="center"/>
              <w:rPr>
                <w:sz w:val="20"/>
                <w:szCs w:val="20"/>
              </w:rPr>
            </w:pPr>
          </w:p>
        </w:tc>
        <w:tc>
          <w:tcPr>
            <w:tcW w:w="900" w:type="dxa"/>
          </w:tcPr>
          <w:p w:rsidR="00845A6F" w:rsidRPr="00845A6F" w:rsidRDefault="00845A6F" w:rsidP="003F44D3">
            <w:pPr>
              <w:jc w:val="center"/>
              <w:rPr>
                <w:sz w:val="20"/>
                <w:szCs w:val="20"/>
              </w:rPr>
            </w:pPr>
          </w:p>
        </w:tc>
        <w:tc>
          <w:tcPr>
            <w:tcW w:w="1036" w:type="dxa"/>
          </w:tcPr>
          <w:p w:rsidR="00845A6F" w:rsidRPr="00845A6F" w:rsidRDefault="00845A6F" w:rsidP="003F44D3">
            <w:pPr>
              <w:jc w:val="center"/>
              <w:rPr>
                <w:sz w:val="20"/>
                <w:szCs w:val="20"/>
              </w:rPr>
            </w:pPr>
          </w:p>
        </w:tc>
        <w:tc>
          <w:tcPr>
            <w:tcW w:w="817" w:type="dxa"/>
          </w:tcPr>
          <w:p w:rsidR="00845A6F" w:rsidRPr="00845A6F" w:rsidRDefault="00845A6F" w:rsidP="003F44D3">
            <w:pPr>
              <w:jc w:val="center"/>
              <w:rPr>
                <w:sz w:val="20"/>
                <w:szCs w:val="20"/>
              </w:rPr>
            </w:pPr>
          </w:p>
        </w:tc>
      </w:tr>
      <w:tr w:rsidR="00845A6F" w:rsidRPr="00AB5DC5" w:rsidTr="003F44D3">
        <w:tc>
          <w:tcPr>
            <w:tcW w:w="3271" w:type="dxa"/>
          </w:tcPr>
          <w:p w:rsidR="00845A6F" w:rsidRPr="00845A6F" w:rsidRDefault="00845A6F" w:rsidP="003F44D3">
            <w:pPr>
              <w:rPr>
                <w:b/>
                <w:bCs/>
                <w:sz w:val="28"/>
                <w:szCs w:val="28"/>
              </w:rPr>
            </w:pPr>
            <w:r w:rsidRPr="00845A6F">
              <w:rPr>
                <w:b/>
                <w:bCs/>
                <w:sz w:val="28"/>
                <w:szCs w:val="28"/>
              </w:rPr>
              <w:t xml:space="preserve">    Баланс </w:t>
            </w:r>
          </w:p>
        </w:tc>
        <w:tc>
          <w:tcPr>
            <w:tcW w:w="715" w:type="dxa"/>
          </w:tcPr>
          <w:p w:rsidR="00845A6F" w:rsidRPr="00845A6F" w:rsidRDefault="00845A6F" w:rsidP="003F44D3">
            <w:pPr>
              <w:rPr>
                <w:sz w:val="20"/>
                <w:szCs w:val="20"/>
              </w:rPr>
            </w:pPr>
          </w:p>
        </w:tc>
        <w:tc>
          <w:tcPr>
            <w:tcW w:w="982" w:type="dxa"/>
          </w:tcPr>
          <w:p w:rsidR="00845A6F" w:rsidRPr="00845A6F" w:rsidRDefault="00845A6F" w:rsidP="003F44D3">
            <w:pPr>
              <w:jc w:val="center"/>
              <w:rPr>
                <w:sz w:val="20"/>
                <w:szCs w:val="20"/>
              </w:rPr>
            </w:pPr>
            <w:r w:rsidRPr="00845A6F">
              <w:rPr>
                <w:sz w:val="20"/>
                <w:szCs w:val="20"/>
              </w:rPr>
              <w:t>+ 142,86</w:t>
            </w:r>
          </w:p>
        </w:tc>
        <w:tc>
          <w:tcPr>
            <w:tcW w:w="846" w:type="dxa"/>
          </w:tcPr>
          <w:p w:rsidR="00845A6F" w:rsidRPr="00845A6F" w:rsidRDefault="00845A6F" w:rsidP="003F44D3">
            <w:pPr>
              <w:jc w:val="center"/>
              <w:rPr>
                <w:sz w:val="20"/>
                <w:szCs w:val="20"/>
              </w:rPr>
            </w:pPr>
            <w:r w:rsidRPr="00845A6F">
              <w:rPr>
                <w:sz w:val="20"/>
                <w:szCs w:val="20"/>
              </w:rPr>
              <w:t>101,28</w:t>
            </w:r>
          </w:p>
        </w:tc>
        <w:tc>
          <w:tcPr>
            <w:tcW w:w="1260" w:type="dxa"/>
          </w:tcPr>
          <w:p w:rsidR="00845A6F" w:rsidRPr="00845A6F" w:rsidRDefault="00845A6F" w:rsidP="003F44D3">
            <w:pPr>
              <w:jc w:val="center"/>
              <w:rPr>
                <w:sz w:val="20"/>
                <w:szCs w:val="20"/>
              </w:rPr>
            </w:pPr>
            <w:r w:rsidRPr="00845A6F">
              <w:rPr>
                <w:sz w:val="20"/>
                <w:szCs w:val="20"/>
              </w:rPr>
              <w:t>+ 9849,98</w:t>
            </w:r>
          </w:p>
        </w:tc>
        <w:tc>
          <w:tcPr>
            <w:tcW w:w="900" w:type="dxa"/>
          </w:tcPr>
          <w:p w:rsidR="00845A6F" w:rsidRPr="00845A6F" w:rsidRDefault="00845A6F" w:rsidP="003F44D3">
            <w:pPr>
              <w:jc w:val="center"/>
              <w:rPr>
                <w:sz w:val="20"/>
                <w:szCs w:val="20"/>
              </w:rPr>
            </w:pPr>
            <w:r w:rsidRPr="00845A6F">
              <w:rPr>
                <w:sz w:val="20"/>
                <w:szCs w:val="20"/>
              </w:rPr>
              <w:t>187,11</w:t>
            </w:r>
          </w:p>
        </w:tc>
        <w:tc>
          <w:tcPr>
            <w:tcW w:w="1036" w:type="dxa"/>
          </w:tcPr>
          <w:p w:rsidR="00845A6F" w:rsidRPr="00845A6F" w:rsidRDefault="00845A6F" w:rsidP="003F44D3">
            <w:pPr>
              <w:jc w:val="center"/>
              <w:rPr>
                <w:sz w:val="20"/>
                <w:szCs w:val="20"/>
              </w:rPr>
            </w:pPr>
            <w:r w:rsidRPr="00845A6F">
              <w:rPr>
                <w:sz w:val="20"/>
                <w:szCs w:val="20"/>
              </w:rPr>
              <w:t>+ 237,11</w:t>
            </w:r>
          </w:p>
        </w:tc>
        <w:tc>
          <w:tcPr>
            <w:tcW w:w="817" w:type="dxa"/>
          </w:tcPr>
          <w:p w:rsidR="00845A6F" w:rsidRPr="00845A6F" w:rsidRDefault="00845A6F" w:rsidP="003F44D3">
            <w:pPr>
              <w:jc w:val="center"/>
              <w:rPr>
                <w:sz w:val="20"/>
                <w:szCs w:val="20"/>
              </w:rPr>
            </w:pPr>
            <w:r w:rsidRPr="00845A6F">
              <w:rPr>
                <w:sz w:val="20"/>
                <w:szCs w:val="20"/>
              </w:rPr>
              <w:t>101,12</w:t>
            </w:r>
          </w:p>
        </w:tc>
      </w:tr>
    </w:tbl>
    <w:p w:rsidR="00845A6F" w:rsidRDefault="00845A6F" w:rsidP="00251028">
      <w:pPr>
        <w:spacing w:line="360" w:lineRule="auto"/>
        <w:ind w:firstLine="900"/>
        <w:jc w:val="both"/>
        <w:rPr>
          <w:sz w:val="28"/>
          <w:szCs w:val="28"/>
        </w:rPr>
      </w:pPr>
    </w:p>
    <w:p w:rsidR="00393A94" w:rsidRDefault="00393A94" w:rsidP="00251028">
      <w:pPr>
        <w:spacing w:line="360" w:lineRule="auto"/>
        <w:ind w:firstLine="900"/>
        <w:jc w:val="both"/>
        <w:rPr>
          <w:sz w:val="28"/>
          <w:szCs w:val="28"/>
        </w:rPr>
      </w:pPr>
      <w:r>
        <w:rPr>
          <w:sz w:val="28"/>
          <w:szCs w:val="28"/>
        </w:rPr>
        <w:t>Согласно горизонтальному анализу балансов  ГУ «Школьный автобус». валюта баланса ежегодно увеличилась и составила на конец года 21 394 400 руб. При этом внеобо</w:t>
      </w:r>
      <w:r w:rsidR="00085EF1">
        <w:rPr>
          <w:sz w:val="28"/>
          <w:szCs w:val="28"/>
        </w:rPr>
        <w:t>ротные активы увеличились в 2008</w:t>
      </w:r>
      <w:r>
        <w:rPr>
          <w:sz w:val="28"/>
          <w:szCs w:val="28"/>
        </w:rPr>
        <w:t xml:space="preserve"> году по сравн</w:t>
      </w:r>
      <w:r w:rsidR="00085EF1">
        <w:rPr>
          <w:sz w:val="28"/>
          <w:szCs w:val="28"/>
        </w:rPr>
        <w:t>ению с аналогичным периодом 2007</w:t>
      </w:r>
      <w:r>
        <w:rPr>
          <w:sz w:val="28"/>
          <w:szCs w:val="28"/>
        </w:rPr>
        <w:t xml:space="preserve"> года на 1,3 %, а оборотные активы уменьшились на 2.1 %.</w:t>
      </w:r>
    </w:p>
    <w:p w:rsidR="00393A94" w:rsidRDefault="00393A94" w:rsidP="00251028">
      <w:pPr>
        <w:spacing w:line="360" w:lineRule="auto"/>
        <w:ind w:firstLine="900"/>
        <w:jc w:val="both"/>
        <w:rPr>
          <w:sz w:val="28"/>
          <w:szCs w:val="28"/>
        </w:rPr>
      </w:pPr>
      <w:r>
        <w:rPr>
          <w:sz w:val="28"/>
          <w:szCs w:val="28"/>
        </w:rPr>
        <w:t xml:space="preserve">Основные средства (основные фонды) </w:t>
      </w:r>
      <w:r w:rsidR="00085EF1">
        <w:rPr>
          <w:sz w:val="28"/>
          <w:szCs w:val="28"/>
        </w:rPr>
        <w:t xml:space="preserve">увеличились по сравнению с 2007 </w:t>
      </w:r>
      <w:r>
        <w:rPr>
          <w:sz w:val="28"/>
          <w:szCs w:val="28"/>
        </w:rPr>
        <w:t>годом на 1,3 %. Положительной оценки заслуживает увеличение средств раздела «Капитал и р</w:t>
      </w:r>
      <w:r w:rsidR="00085EF1">
        <w:rPr>
          <w:sz w:val="28"/>
          <w:szCs w:val="28"/>
        </w:rPr>
        <w:t>езервы», они увеличились за 2008</w:t>
      </w:r>
      <w:r>
        <w:rPr>
          <w:sz w:val="28"/>
          <w:szCs w:val="28"/>
        </w:rPr>
        <w:t xml:space="preserve"> год на 2 % или на 409,4 тыс. руб. Также положительным фактором является снижение к</w:t>
      </w:r>
      <w:r w:rsidR="00085EF1">
        <w:rPr>
          <w:sz w:val="28"/>
          <w:szCs w:val="28"/>
        </w:rPr>
        <w:t>редиторской задолженности в 2008</w:t>
      </w:r>
      <w:r>
        <w:rPr>
          <w:sz w:val="28"/>
          <w:szCs w:val="28"/>
        </w:rPr>
        <w:t xml:space="preserve"> году на 254,0 тыс. руб., так как кредиторская задолженность является нестабилизирующим фактором для любого учреждения.</w:t>
      </w:r>
    </w:p>
    <w:p w:rsidR="00393A94" w:rsidRDefault="00393A94" w:rsidP="00251028">
      <w:pPr>
        <w:spacing w:line="360" w:lineRule="auto"/>
        <w:ind w:firstLine="900"/>
        <w:jc w:val="both"/>
        <w:rPr>
          <w:sz w:val="28"/>
          <w:szCs w:val="28"/>
        </w:rPr>
      </w:pPr>
      <w:r>
        <w:rPr>
          <w:sz w:val="28"/>
          <w:szCs w:val="28"/>
        </w:rPr>
        <w:t>Для общей оценки финансового состояния учреждения составим таблицу вертикального анализа балансов (см. Таблица 7).</w:t>
      </w:r>
    </w:p>
    <w:p w:rsidR="00845A6F" w:rsidRPr="00AB5DC5" w:rsidRDefault="00845A6F" w:rsidP="00845A6F">
      <w:pPr>
        <w:jc w:val="center"/>
        <w:rPr>
          <w:b/>
          <w:sz w:val="28"/>
          <w:szCs w:val="28"/>
        </w:rPr>
      </w:pPr>
      <w:r w:rsidRPr="00AB5DC5">
        <w:rPr>
          <w:b/>
          <w:sz w:val="28"/>
          <w:szCs w:val="28"/>
        </w:rPr>
        <w:t>Вертикальный анализ балансов  ГУ «Шко</w:t>
      </w:r>
      <w:r w:rsidR="00085EF1">
        <w:rPr>
          <w:b/>
          <w:sz w:val="28"/>
          <w:szCs w:val="28"/>
        </w:rPr>
        <w:t>льный автобус»  за период с 2005 по 2008</w:t>
      </w:r>
      <w:r w:rsidRPr="00AB5DC5">
        <w:rPr>
          <w:b/>
          <w:sz w:val="28"/>
          <w:szCs w:val="28"/>
        </w:rPr>
        <w:t xml:space="preserve"> гг., %</w:t>
      </w:r>
    </w:p>
    <w:p w:rsidR="00845A6F" w:rsidRPr="00AB5DC5" w:rsidRDefault="00845A6F" w:rsidP="00845A6F">
      <w:pPr>
        <w:jc w:val="right"/>
        <w:rPr>
          <w:sz w:val="28"/>
          <w:szCs w:val="28"/>
        </w:rPr>
      </w:pPr>
      <w:r w:rsidRPr="00AB5DC5">
        <w:rPr>
          <w:sz w:val="28"/>
          <w:szCs w:val="28"/>
        </w:rPr>
        <w:t>Таблица 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1080"/>
        <w:gridCol w:w="1136"/>
        <w:gridCol w:w="858"/>
        <w:gridCol w:w="846"/>
        <w:gridCol w:w="858"/>
        <w:gridCol w:w="802"/>
        <w:gridCol w:w="720"/>
      </w:tblGrid>
      <w:tr w:rsidR="00845A6F" w:rsidRPr="00AB5DC5" w:rsidTr="003F44D3">
        <w:trPr>
          <w:trHeight w:val="530"/>
        </w:trPr>
        <w:tc>
          <w:tcPr>
            <w:tcW w:w="2628" w:type="dxa"/>
            <w:vAlign w:val="center"/>
          </w:tcPr>
          <w:p w:rsidR="00845A6F" w:rsidRPr="00845A6F" w:rsidRDefault="00845A6F" w:rsidP="003F44D3">
            <w:pPr>
              <w:jc w:val="center"/>
              <w:rPr>
                <w:sz w:val="22"/>
                <w:szCs w:val="22"/>
              </w:rPr>
            </w:pPr>
            <w:r w:rsidRPr="00845A6F">
              <w:rPr>
                <w:sz w:val="22"/>
                <w:szCs w:val="22"/>
              </w:rPr>
              <w:t>Показатели</w:t>
            </w:r>
          </w:p>
          <w:p w:rsidR="00845A6F" w:rsidRPr="00845A6F" w:rsidRDefault="00845A6F" w:rsidP="003F44D3">
            <w:pPr>
              <w:jc w:val="center"/>
              <w:rPr>
                <w:sz w:val="22"/>
                <w:szCs w:val="22"/>
              </w:rPr>
            </w:pPr>
          </w:p>
        </w:tc>
        <w:tc>
          <w:tcPr>
            <w:tcW w:w="900" w:type="dxa"/>
          </w:tcPr>
          <w:p w:rsidR="00845A6F" w:rsidRPr="00845A6F" w:rsidRDefault="00845A6F" w:rsidP="003F44D3">
            <w:pPr>
              <w:jc w:val="center"/>
              <w:rPr>
                <w:sz w:val="22"/>
                <w:szCs w:val="22"/>
              </w:rPr>
            </w:pPr>
            <w:r w:rsidRPr="00845A6F">
              <w:rPr>
                <w:sz w:val="22"/>
                <w:szCs w:val="22"/>
              </w:rPr>
              <w:t>Код стр.</w:t>
            </w:r>
          </w:p>
        </w:tc>
        <w:tc>
          <w:tcPr>
            <w:tcW w:w="1080" w:type="dxa"/>
          </w:tcPr>
          <w:p w:rsidR="00845A6F" w:rsidRPr="00845A6F" w:rsidRDefault="00085EF1" w:rsidP="003F44D3">
            <w:pPr>
              <w:jc w:val="center"/>
              <w:rPr>
                <w:sz w:val="22"/>
                <w:szCs w:val="22"/>
              </w:rPr>
            </w:pPr>
            <w:r>
              <w:rPr>
                <w:sz w:val="22"/>
                <w:szCs w:val="22"/>
              </w:rPr>
              <w:t>Структура 2005</w:t>
            </w:r>
            <w:r w:rsidR="00845A6F" w:rsidRPr="00845A6F">
              <w:rPr>
                <w:sz w:val="22"/>
                <w:szCs w:val="22"/>
              </w:rPr>
              <w:t xml:space="preserve">г.         </w:t>
            </w:r>
          </w:p>
        </w:tc>
        <w:tc>
          <w:tcPr>
            <w:tcW w:w="1136" w:type="dxa"/>
          </w:tcPr>
          <w:p w:rsidR="00845A6F" w:rsidRPr="00845A6F" w:rsidRDefault="00085EF1" w:rsidP="003F44D3">
            <w:pPr>
              <w:jc w:val="center"/>
              <w:rPr>
                <w:sz w:val="22"/>
                <w:szCs w:val="22"/>
              </w:rPr>
            </w:pPr>
            <w:r>
              <w:rPr>
                <w:sz w:val="22"/>
                <w:szCs w:val="22"/>
              </w:rPr>
              <w:t xml:space="preserve">Структура </w:t>
            </w:r>
            <w:smartTag w:uri="urn:schemas-microsoft-com:office:smarttags" w:element="metricconverter">
              <w:smartTagPr>
                <w:attr w:name="ProductID" w:val="2006 г"/>
              </w:smartTagPr>
              <w:r>
                <w:rPr>
                  <w:sz w:val="22"/>
                  <w:szCs w:val="22"/>
                </w:rPr>
                <w:t>2006</w:t>
              </w:r>
              <w:r w:rsidR="00845A6F" w:rsidRPr="00845A6F">
                <w:rPr>
                  <w:sz w:val="22"/>
                  <w:szCs w:val="22"/>
                </w:rPr>
                <w:t xml:space="preserve"> г</w:t>
              </w:r>
            </w:smartTag>
            <w:r w:rsidR="00845A6F" w:rsidRPr="00845A6F">
              <w:rPr>
                <w:sz w:val="22"/>
                <w:szCs w:val="22"/>
              </w:rPr>
              <w:t xml:space="preserve">.         </w:t>
            </w:r>
          </w:p>
        </w:tc>
        <w:tc>
          <w:tcPr>
            <w:tcW w:w="858" w:type="dxa"/>
          </w:tcPr>
          <w:p w:rsidR="00845A6F" w:rsidRPr="00845A6F" w:rsidRDefault="00845A6F" w:rsidP="003F44D3">
            <w:pPr>
              <w:jc w:val="center"/>
              <w:rPr>
                <w:sz w:val="22"/>
                <w:szCs w:val="22"/>
              </w:rPr>
            </w:pPr>
            <w:r w:rsidRPr="00845A6F">
              <w:rPr>
                <w:sz w:val="22"/>
                <w:szCs w:val="22"/>
              </w:rPr>
              <w:t>Откл.</w:t>
            </w:r>
          </w:p>
        </w:tc>
        <w:tc>
          <w:tcPr>
            <w:tcW w:w="846" w:type="dxa"/>
          </w:tcPr>
          <w:p w:rsidR="00845A6F" w:rsidRPr="00845A6F" w:rsidRDefault="00085EF1" w:rsidP="003F44D3">
            <w:pPr>
              <w:jc w:val="center"/>
              <w:rPr>
                <w:sz w:val="22"/>
                <w:szCs w:val="22"/>
              </w:rPr>
            </w:pPr>
            <w:r>
              <w:rPr>
                <w:sz w:val="22"/>
                <w:szCs w:val="22"/>
              </w:rPr>
              <w:t>Структура 2007</w:t>
            </w:r>
            <w:r w:rsidR="00845A6F" w:rsidRPr="00845A6F">
              <w:rPr>
                <w:sz w:val="22"/>
                <w:szCs w:val="22"/>
              </w:rPr>
              <w:t xml:space="preserve">г.         </w:t>
            </w:r>
          </w:p>
        </w:tc>
        <w:tc>
          <w:tcPr>
            <w:tcW w:w="858" w:type="dxa"/>
          </w:tcPr>
          <w:p w:rsidR="00845A6F" w:rsidRPr="00845A6F" w:rsidRDefault="00845A6F" w:rsidP="003F44D3">
            <w:pPr>
              <w:jc w:val="center"/>
              <w:rPr>
                <w:sz w:val="22"/>
                <w:szCs w:val="22"/>
              </w:rPr>
            </w:pPr>
            <w:r w:rsidRPr="00845A6F">
              <w:rPr>
                <w:sz w:val="22"/>
                <w:szCs w:val="22"/>
              </w:rPr>
              <w:t>Откл.</w:t>
            </w:r>
          </w:p>
        </w:tc>
        <w:tc>
          <w:tcPr>
            <w:tcW w:w="802" w:type="dxa"/>
          </w:tcPr>
          <w:p w:rsidR="00845A6F" w:rsidRPr="00845A6F" w:rsidRDefault="00085EF1" w:rsidP="003F44D3">
            <w:pPr>
              <w:jc w:val="center"/>
              <w:rPr>
                <w:sz w:val="22"/>
                <w:szCs w:val="22"/>
              </w:rPr>
            </w:pPr>
            <w:r>
              <w:rPr>
                <w:sz w:val="22"/>
                <w:szCs w:val="22"/>
              </w:rPr>
              <w:t>Структура 2008</w:t>
            </w:r>
            <w:r w:rsidR="00845A6F" w:rsidRPr="00845A6F">
              <w:rPr>
                <w:sz w:val="22"/>
                <w:szCs w:val="22"/>
              </w:rPr>
              <w:t xml:space="preserve">г.         </w:t>
            </w:r>
          </w:p>
        </w:tc>
        <w:tc>
          <w:tcPr>
            <w:tcW w:w="720" w:type="dxa"/>
          </w:tcPr>
          <w:p w:rsidR="00845A6F" w:rsidRPr="00845A6F" w:rsidRDefault="00845A6F" w:rsidP="003F44D3">
            <w:pPr>
              <w:jc w:val="center"/>
              <w:rPr>
                <w:sz w:val="22"/>
                <w:szCs w:val="22"/>
              </w:rPr>
            </w:pPr>
            <w:r w:rsidRPr="00845A6F">
              <w:rPr>
                <w:sz w:val="22"/>
                <w:szCs w:val="22"/>
              </w:rPr>
              <w:t>Откл.</w:t>
            </w:r>
          </w:p>
        </w:tc>
      </w:tr>
      <w:tr w:rsidR="00845A6F" w:rsidRPr="00AB5DC5" w:rsidTr="003F44D3">
        <w:tc>
          <w:tcPr>
            <w:tcW w:w="2628" w:type="dxa"/>
          </w:tcPr>
          <w:p w:rsidR="00845A6F" w:rsidRPr="00845A6F" w:rsidRDefault="00845A6F" w:rsidP="003F44D3">
            <w:pPr>
              <w:jc w:val="center"/>
            </w:pPr>
            <w:r w:rsidRPr="00845A6F">
              <w:t>1</w:t>
            </w:r>
          </w:p>
        </w:tc>
        <w:tc>
          <w:tcPr>
            <w:tcW w:w="900" w:type="dxa"/>
          </w:tcPr>
          <w:p w:rsidR="00845A6F" w:rsidRPr="00845A6F" w:rsidRDefault="00845A6F" w:rsidP="003F44D3">
            <w:pPr>
              <w:jc w:val="center"/>
            </w:pPr>
            <w:r w:rsidRPr="00845A6F">
              <w:t>2</w:t>
            </w:r>
          </w:p>
        </w:tc>
        <w:tc>
          <w:tcPr>
            <w:tcW w:w="1080" w:type="dxa"/>
          </w:tcPr>
          <w:p w:rsidR="00845A6F" w:rsidRPr="00845A6F" w:rsidRDefault="00845A6F" w:rsidP="003F44D3">
            <w:pPr>
              <w:jc w:val="center"/>
            </w:pPr>
            <w:r w:rsidRPr="00845A6F">
              <w:t>3</w:t>
            </w:r>
          </w:p>
        </w:tc>
        <w:tc>
          <w:tcPr>
            <w:tcW w:w="1136" w:type="dxa"/>
          </w:tcPr>
          <w:p w:rsidR="00845A6F" w:rsidRPr="00845A6F" w:rsidRDefault="00845A6F" w:rsidP="003F44D3">
            <w:pPr>
              <w:jc w:val="center"/>
            </w:pPr>
            <w:r w:rsidRPr="00845A6F">
              <w:t>4</w:t>
            </w:r>
          </w:p>
        </w:tc>
        <w:tc>
          <w:tcPr>
            <w:tcW w:w="858" w:type="dxa"/>
          </w:tcPr>
          <w:p w:rsidR="00845A6F" w:rsidRPr="00845A6F" w:rsidRDefault="00845A6F" w:rsidP="003F44D3">
            <w:pPr>
              <w:jc w:val="center"/>
            </w:pPr>
            <w:r w:rsidRPr="00845A6F">
              <w:t>5</w:t>
            </w:r>
          </w:p>
        </w:tc>
        <w:tc>
          <w:tcPr>
            <w:tcW w:w="846" w:type="dxa"/>
          </w:tcPr>
          <w:p w:rsidR="00845A6F" w:rsidRPr="00845A6F" w:rsidRDefault="00845A6F" w:rsidP="003F44D3">
            <w:pPr>
              <w:jc w:val="center"/>
            </w:pPr>
            <w:r w:rsidRPr="00845A6F">
              <w:t>6</w:t>
            </w:r>
          </w:p>
        </w:tc>
        <w:tc>
          <w:tcPr>
            <w:tcW w:w="858" w:type="dxa"/>
          </w:tcPr>
          <w:p w:rsidR="00845A6F" w:rsidRPr="00845A6F" w:rsidRDefault="00845A6F" w:rsidP="003F44D3">
            <w:pPr>
              <w:jc w:val="center"/>
            </w:pPr>
            <w:r w:rsidRPr="00845A6F">
              <w:t>7</w:t>
            </w:r>
          </w:p>
        </w:tc>
        <w:tc>
          <w:tcPr>
            <w:tcW w:w="802" w:type="dxa"/>
          </w:tcPr>
          <w:p w:rsidR="00845A6F" w:rsidRPr="00845A6F" w:rsidRDefault="00845A6F" w:rsidP="003F44D3">
            <w:pPr>
              <w:jc w:val="center"/>
            </w:pPr>
            <w:r w:rsidRPr="00845A6F">
              <w:t>8</w:t>
            </w:r>
          </w:p>
        </w:tc>
        <w:tc>
          <w:tcPr>
            <w:tcW w:w="720" w:type="dxa"/>
          </w:tcPr>
          <w:p w:rsidR="00845A6F" w:rsidRPr="00845A6F" w:rsidRDefault="00845A6F" w:rsidP="003F44D3">
            <w:pPr>
              <w:jc w:val="center"/>
            </w:pPr>
            <w:r w:rsidRPr="00845A6F">
              <w:t>9</w:t>
            </w:r>
          </w:p>
        </w:tc>
      </w:tr>
      <w:tr w:rsidR="00845A6F" w:rsidRPr="00AB5DC5" w:rsidTr="003F44D3">
        <w:tc>
          <w:tcPr>
            <w:tcW w:w="2628" w:type="dxa"/>
          </w:tcPr>
          <w:p w:rsidR="00845A6F" w:rsidRPr="00845A6F" w:rsidRDefault="00845A6F" w:rsidP="003F44D3">
            <w:pPr>
              <w:jc w:val="center"/>
            </w:pPr>
            <w:r w:rsidRPr="00845A6F">
              <w:t>АКТИВ</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1. Основные средства и другие долгосрочные финансовые вложения</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Основные средства</w:t>
            </w:r>
          </w:p>
        </w:tc>
        <w:tc>
          <w:tcPr>
            <w:tcW w:w="900" w:type="dxa"/>
          </w:tcPr>
          <w:p w:rsidR="00845A6F" w:rsidRPr="00845A6F" w:rsidRDefault="00845A6F" w:rsidP="003F44D3">
            <w:pPr>
              <w:jc w:val="center"/>
              <w:rPr>
                <w:sz w:val="18"/>
                <w:szCs w:val="18"/>
              </w:rPr>
            </w:pPr>
            <w:r w:rsidRPr="00845A6F">
              <w:rPr>
                <w:sz w:val="18"/>
                <w:szCs w:val="18"/>
              </w:rPr>
              <w:t>0010</w:t>
            </w:r>
          </w:p>
        </w:tc>
        <w:tc>
          <w:tcPr>
            <w:tcW w:w="1080" w:type="dxa"/>
          </w:tcPr>
          <w:p w:rsidR="00845A6F" w:rsidRPr="00845A6F" w:rsidRDefault="00845A6F" w:rsidP="003F44D3">
            <w:pPr>
              <w:jc w:val="center"/>
              <w:rPr>
                <w:sz w:val="18"/>
                <w:szCs w:val="18"/>
              </w:rPr>
            </w:pPr>
            <w:r w:rsidRPr="00845A6F">
              <w:rPr>
                <w:sz w:val="18"/>
                <w:szCs w:val="18"/>
              </w:rPr>
              <w:t>91,61</w:t>
            </w:r>
          </w:p>
        </w:tc>
        <w:tc>
          <w:tcPr>
            <w:tcW w:w="1136" w:type="dxa"/>
          </w:tcPr>
          <w:p w:rsidR="00845A6F" w:rsidRPr="00845A6F" w:rsidRDefault="00845A6F" w:rsidP="003F44D3">
            <w:pPr>
              <w:jc w:val="center"/>
              <w:rPr>
                <w:sz w:val="18"/>
                <w:szCs w:val="18"/>
              </w:rPr>
            </w:pPr>
            <w:r w:rsidRPr="00845A6F">
              <w:rPr>
                <w:sz w:val="18"/>
                <w:szCs w:val="18"/>
              </w:rPr>
              <w:t>90,54</w:t>
            </w:r>
          </w:p>
        </w:tc>
        <w:tc>
          <w:tcPr>
            <w:tcW w:w="858" w:type="dxa"/>
          </w:tcPr>
          <w:p w:rsidR="00845A6F" w:rsidRPr="00845A6F" w:rsidRDefault="00845A6F" w:rsidP="003F44D3">
            <w:pPr>
              <w:jc w:val="center"/>
              <w:rPr>
                <w:sz w:val="18"/>
                <w:szCs w:val="18"/>
              </w:rPr>
            </w:pPr>
            <w:r w:rsidRPr="00845A6F">
              <w:rPr>
                <w:sz w:val="18"/>
                <w:szCs w:val="18"/>
              </w:rPr>
              <w:t>- 1,07</w:t>
            </w:r>
          </w:p>
        </w:tc>
        <w:tc>
          <w:tcPr>
            <w:tcW w:w="846" w:type="dxa"/>
          </w:tcPr>
          <w:p w:rsidR="00845A6F" w:rsidRPr="00845A6F" w:rsidRDefault="00845A6F" w:rsidP="003F44D3">
            <w:pPr>
              <w:jc w:val="center"/>
              <w:rPr>
                <w:sz w:val="18"/>
                <w:szCs w:val="18"/>
              </w:rPr>
            </w:pPr>
            <w:r w:rsidRPr="00845A6F">
              <w:rPr>
                <w:sz w:val="18"/>
                <w:szCs w:val="18"/>
              </w:rPr>
              <w:t>93,92</w:t>
            </w:r>
          </w:p>
        </w:tc>
        <w:tc>
          <w:tcPr>
            <w:tcW w:w="858" w:type="dxa"/>
          </w:tcPr>
          <w:p w:rsidR="00845A6F" w:rsidRPr="00845A6F" w:rsidRDefault="00845A6F" w:rsidP="003F44D3">
            <w:pPr>
              <w:jc w:val="center"/>
              <w:rPr>
                <w:sz w:val="18"/>
                <w:szCs w:val="18"/>
              </w:rPr>
            </w:pPr>
            <w:r w:rsidRPr="00845A6F">
              <w:rPr>
                <w:sz w:val="18"/>
                <w:szCs w:val="18"/>
              </w:rPr>
              <w:t>+ 3,38</w:t>
            </w:r>
          </w:p>
        </w:tc>
        <w:tc>
          <w:tcPr>
            <w:tcW w:w="802" w:type="dxa"/>
          </w:tcPr>
          <w:p w:rsidR="00845A6F" w:rsidRPr="00845A6F" w:rsidRDefault="00845A6F" w:rsidP="003F44D3">
            <w:pPr>
              <w:jc w:val="center"/>
              <w:rPr>
                <w:sz w:val="18"/>
                <w:szCs w:val="18"/>
              </w:rPr>
            </w:pPr>
            <w:r w:rsidRPr="00845A6F">
              <w:rPr>
                <w:sz w:val="18"/>
                <w:szCs w:val="18"/>
              </w:rPr>
              <w:t>94,11</w:t>
            </w:r>
          </w:p>
        </w:tc>
        <w:tc>
          <w:tcPr>
            <w:tcW w:w="720" w:type="dxa"/>
          </w:tcPr>
          <w:p w:rsidR="00845A6F" w:rsidRPr="00845A6F" w:rsidRDefault="00845A6F" w:rsidP="003F44D3">
            <w:pPr>
              <w:jc w:val="center"/>
              <w:rPr>
                <w:sz w:val="18"/>
                <w:szCs w:val="18"/>
              </w:rPr>
            </w:pPr>
            <w:r w:rsidRPr="00845A6F">
              <w:rPr>
                <w:sz w:val="18"/>
                <w:szCs w:val="18"/>
              </w:rPr>
              <w:t>+ 0,19</w:t>
            </w:r>
          </w:p>
        </w:tc>
      </w:tr>
      <w:tr w:rsidR="00845A6F" w:rsidRPr="00AB5DC5" w:rsidTr="003F44D3">
        <w:tc>
          <w:tcPr>
            <w:tcW w:w="2628" w:type="dxa"/>
          </w:tcPr>
          <w:p w:rsidR="00845A6F" w:rsidRPr="00845A6F" w:rsidRDefault="00845A6F" w:rsidP="003F44D3">
            <w:r w:rsidRPr="00845A6F">
              <w:t>Нематериальные активы</w:t>
            </w:r>
          </w:p>
        </w:tc>
        <w:tc>
          <w:tcPr>
            <w:tcW w:w="900" w:type="dxa"/>
          </w:tcPr>
          <w:p w:rsidR="00845A6F" w:rsidRPr="00845A6F" w:rsidRDefault="00845A6F" w:rsidP="003F44D3">
            <w:pPr>
              <w:jc w:val="center"/>
              <w:rPr>
                <w:sz w:val="18"/>
                <w:szCs w:val="18"/>
              </w:rPr>
            </w:pPr>
            <w:r w:rsidRPr="00845A6F">
              <w:rPr>
                <w:sz w:val="18"/>
                <w:szCs w:val="18"/>
              </w:rPr>
              <w:t>0030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4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2. Материальные запасы</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Материалы и продукты питания</w:t>
            </w:r>
          </w:p>
        </w:tc>
        <w:tc>
          <w:tcPr>
            <w:tcW w:w="900" w:type="dxa"/>
          </w:tcPr>
          <w:p w:rsidR="00845A6F" w:rsidRPr="00845A6F" w:rsidRDefault="00845A6F" w:rsidP="003F44D3">
            <w:pPr>
              <w:jc w:val="center"/>
              <w:rPr>
                <w:sz w:val="18"/>
                <w:szCs w:val="18"/>
              </w:rPr>
            </w:pPr>
            <w:r w:rsidRPr="00845A6F">
              <w:rPr>
                <w:sz w:val="18"/>
                <w:szCs w:val="18"/>
              </w:rPr>
              <w:t>0070</w:t>
            </w:r>
          </w:p>
        </w:tc>
        <w:tc>
          <w:tcPr>
            <w:tcW w:w="1080" w:type="dxa"/>
          </w:tcPr>
          <w:p w:rsidR="00845A6F" w:rsidRPr="00845A6F" w:rsidRDefault="00845A6F" w:rsidP="003F44D3">
            <w:pPr>
              <w:jc w:val="center"/>
              <w:rPr>
                <w:sz w:val="18"/>
                <w:szCs w:val="18"/>
              </w:rPr>
            </w:pPr>
            <w:r w:rsidRPr="00845A6F">
              <w:rPr>
                <w:sz w:val="18"/>
                <w:szCs w:val="18"/>
              </w:rPr>
              <w:t>1,06</w:t>
            </w:r>
          </w:p>
        </w:tc>
        <w:tc>
          <w:tcPr>
            <w:tcW w:w="1136" w:type="dxa"/>
          </w:tcPr>
          <w:p w:rsidR="00845A6F" w:rsidRPr="00845A6F" w:rsidRDefault="00845A6F" w:rsidP="003F44D3">
            <w:pPr>
              <w:jc w:val="center"/>
              <w:rPr>
                <w:sz w:val="18"/>
                <w:szCs w:val="18"/>
              </w:rPr>
            </w:pPr>
            <w:r w:rsidRPr="00845A6F">
              <w:rPr>
                <w:sz w:val="18"/>
                <w:szCs w:val="18"/>
              </w:rPr>
              <w:t>1,16</w:t>
            </w:r>
          </w:p>
        </w:tc>
        <w:tc>
          <w:tcPr>
            <w:tcW w:w="858" w:type="dxa"/>
          </w:tcPr>
          <w:p w:rsidR="00845A6F" w:rsidRPr="00845A6F" w:rsidRDefault="00845A6F" w:rsidP="003F44D3">
            <w:pPr>
              <w:jc w:val="center"/>
              <w:rPr>
                <w:sz w:val="18"/>
                <w:szCs w:val="18"/>
              </w:rPr>
            </w:pPr>
            <w:r w:rsidRPr="00845A6F">
              <w:rPr>
                <w:sz w:val="18"/>
                <w:szCs w:val="18"/>
              </w:rPr>
              <w:t>+ 0,1</w:t>
            </w:r>
          </w:p>
        </w:tc>
        <w:tc>
          <w:tcPr>
            <w:tcW w:w="846" w:type="dxa"/>
          </w:tcPr>
          <w:p w:rsidR="00845A6F" w:rsidRPr="00845A6F" w:rsidRDefault="00845A6F" w:rsidP="003F44D3">
            <w:pPr>
              <w:jc w:val="center"/>
              <w:rPr>
                <w:sz w:val="18"/>
                <w:szCs w:val="18"/>
              </w:rPr>
            </w:pPr>
            <w:r w:rsidRPr="00845A6F">
              <w:rPr>
                <w:sz w:val="18"/>
                <w:szCs w:val="18"/>
              </w:rPr>
              <w:t>0,54</w:t>
            </w:r>
          </w:p>
        </w:tc>
        <w:tc>
          <w:tcPr>
            <w:tcW w:w="858" w:type="dxa"/>
          </w:tcPr>
          <w:p w:rsidR="00845A6F" w:rsidRPr="00845A6F" w:rsidRDefault="00845A6F" w:rsidP="003F44D3">
            <w:pPr>
              <w:jc w:val="center"/>
              <w:rPr>
                <w:sz w:val="18"/>
                <w:szCs w:val="18"/>
              </w:rPr>
            </w:pPr>
            <w:r w:rsidRPr="00845A6F">
              <w:rPr>
                <w:sz w:val="18"/>
                <w:szCs w:val="18"/>
              </w:rPr>
              <w:t>- 0,62</w:t>
            </w:r>
          </w:p>
        </w:tc>
        <w:tc>
          <w:tcPr>
            <w:tcW w:w="802" w:type="dxa"/>
          </w:tcPr>
          <w:p w:rsidR="00845A6F" w:rsidRPr="00845A6F" w:rsidRDefault="00845A6F" w:rsidP="003F44D3">
            <w:pPr>
              <w:jc w:val="center"/>
              <w:rPr>
                <w:sz w:val="18"/>
                <w:szCs w:val="18"/>
              </w:rPr>
            </w:pPr>
            <w:r w:rsidRPr="00845A6F">
              <w:rPr>
                <w:sz w:val="18"/>
                <w:szCs w:val="18"/>
              </w:rPr>
              <w:t>0,81</w:t>
            </w:r>
          </w:p>
        </w:tc>
        <w:tc>
          <w:tcPr>
            <w:tcW w:w="720" w:type="dxa"/>
          </w:tcPr>
          <w:p w:rsidR="00845A6F" w:rsidRPr="00845A6F" w:rsidRDefault="00845A6F" w:rsidP="003F44D3">
            <w:pPr>
              <w:jc w:val="center"/>
              <w:rPr>
                <w:sz w:val="18"/>
                <w:szCs w:val="18"/>
              </w:rPr>
            </w:pPr>
            <w:r w:rsidRPr="00845A6F">
              <w:rPr>
                <w:sz w:val="18"/>
                <w:szCs w:val="18"/>
              </w:rPr>
              <w:t>+ 0,27</w:t>
            </w:r>
          </w:p>
        </w:tc>
      </w:tr>
      <w:tr w:rsidR="00845A6F" w:rsidRPr="00AB5DC5" w:rsidTr="003F44D3">
        <w:tc>
          <w:tcPr>
            <w:tcW w:w="2628" w:type="dxa"/>
          </w:tcPr>
          <w:p w:rsidR="00845A6F" w:rsidRPr="00845A6F" w:rsidRDefault="00845A6F" w:rsidP="003F44D3">
            <w:r w:rsidRPr="00845A6F">
              <w:t>3. Малоценные предметы</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pPr>
              <w:ind w:right="175"/>
            </w:pPr>
            <w:r w:rsidRPr="00845A6F">
              <w:t>МБП на складе и в      эксплуатации</w:t>
            </w:r>
          </w:p>
        </w:tc>
        <w:tc>
          <w:tcPr>
            <w:tcW w:w="900" w:type="dxa"/>
          </w:tcPr>
          <w:p w:rsidR="00845A6F" w:rsidRPr="00845A6F" w:rsidRDefault="00845A6F" w:rsidP="003F44D3">
            <w:pPr>
              <w:jc w:val="center"/>
              <w:rPr>
                <w:sz w:val="18"/>
                <w:szCs w:val="18"/>
              </w:rPr>
            </w:pPr>
            <w:r w:rsidRPr="00845A6F">
              <w:rPr>
                <w:sz w:val="18"/>
                <w:szCs w:val="18"/>
              </w:rPr>
              <w:t>0080</w:t>
            </w:r>
          </w:p>
        </w:tc>
        <w:tc>
          <w:tcPr>
            <w:tcW w:w="1080" w:type="dxa"/>
          </w:tcPr>
          <w:p w:rsidR="00845A6F" w:rsidRPr="00845A6F" w:rsidRDefault="00845A6F" w:rsidP="003F44D3">
            <w:pPr>
              <w:jc w:val="center"/>
              <w:rPr>
                <w:sz w:val="18"/>
                <w:szCs w:val="18"/>
              </w:rPr>
            </w:pPr>
            <w:r w:rsidRPr="00845A6F">
              <w:rPr>
                <w:sz w:val="18"/>
                <w:szCs w:val="18"/>
              </w:rPr>
              <w:t>2,59</w:t>
            </w:r>
          </w:p>
        </w:tc>
        <w:tc>
          <w:tcPr>
            <w:tcW w:w="1136" w:type="dxa"/>
          </w:tcPr>
          <w:p w:rsidR="00845A6F" w:rsidRPr="00845A6F" w:rsidRDefault="00845A6F" w:rsidP="003F44D3">
            <w:pPr>
              <w:jc w:val="center"/>
              <w:rPr>
                <w:sz w:val="18"/>
                <w:szCs w:val="18"/>
              </w:rPr>
            </w:pPr>
            <w:r w:rsidRPr="00845A6F">
              <w:rPr>
                <w:sz w:val="18"/>
                <w:szCs w:val="18"/>
              </w:rPr>
              <w:t>2,61</w:t>
            </w:r>
          </w:p>
        </w:tc>
        <w:tc>
          <w:tcPr>
            <w:tcW w:w="858" w:type="dxa"/>
          </w:tcPr>
          <w:p w:rsidR="00845A6F" w:rsidRPr="00845A6F" w:rsidRDefault="00845A6F" w:rsidP="003F44D3">
            <w:pPr>
              <w:jc w:val="center"/>
              <w:rPr>
                <w:sz w:val="18"/>
                <w:szCs w:val="18"/>
              </w:rPr>
            </w:pPr>
            <w:r w:rsidRPr="00845A6F">
              <w:rPr>
                <w:sz w:val="18"/>
                <w:szCs w:val="18"/>
              </w:rPr>
              <w:t>+ 0,02</w:t>
            </w:r>
          </w:p>
        </w:tc>
        <w:tc>
          <w:tcPr>
            <w:tcW w:w="846" w:type="dxa"/>
          </w:tcPr>
          <w:p w:rsidR="00845A6F" w:rsidRPr="00845A6F" w:rsidRDefault="00845A6F" w:rsidP="003F44D3">
            <w:pPr>
              <w:jc w:val="center"/>
              <w:rPr>
                <w:sz w:val="18"/>
                <w:szCs w:val="18"/>
              </w:rPr>
            </w:pPr>
            <w:r w:rsidRPr="00845A6F">
              <w:rPr>
                <w:sz w:val="18"/>
                <w:szCs w:val="18"/>
              </w:rPr>
              <w:t>1,60</w:t>
            </w:r>
          </w:p>
        </w:tc>
        <w:tc>
          <w:tcPr>
            <w:tcW w:w="858" w:type="dxa"/>
          </w:tcPr>
          <w:p w:rsidR="00845A6F" w:rsidRPr="00845A6F" w:rsidRDefault="00845A6F" w:rsidP="003F44D3">
            <w:pPr>
              <w:jc w:val="center"/>
              <w:rPr>
                <w:sz w:val="18"/>
                <w:szCs w:val="18"/>
              </w:rPr>
            </w:pPr>
            <w:r w:rsidRPr="00845A6F">
              <w:rPr>
                <w:sz w:val="18"/>
                <w:szCs w:val="18"/>
              </w:rPr>
              <w:t>- 1,01</w:t>
            </w:r>
          </w:p>
        </w:tc>
        <w:tc>
          <w:tcPr>
            <w:tcW w:w="802" w:type="dxa"/>
          </w:tcPr>
          <w:p w:rsidR="00845A6F" w:rsidRPr="00845A6F" w:rsidRDefault="00845A6F" w:rsidP="003F44D3">
            <w:pPr>
              <w:jc w:val="center"/>
              <w:rPr>
                <w:sz w:val="18"/>
                <w:szCs w:val="18"/>
              </w:rPr>
            </w:pPr>
            <w:r w:rsidRPr="00845A6F">
              <w:rPr>
                <w:sz w:val="18"/>
                <w:szCs w:val="18"/>
              </w:rPr>
              <w:t>2,10</w:t>
            </w:r>
          </w:p>
        </w:tc>
        <w:tc>
          <w:tcPr>
            <w:tcW w:w="720" w:type="dxa"/>
          </w:tcPr>
          <w:p w:rsidR="00845A6F" w:rsidRPr="00845A6F" w:rsidRDefault="00845A6F" w:rsidP="003F44D3">
            <w:pPr>
              <w:jc w:val="center"/>
              <w:rPr>
                <w:sz w:val="18"/>
                <w:szCs w:val="18"/>
              </w:rPr>
            </w:pPr>
            <w:r w:rsidRPr="00845A6F">
              <w:rPr>
                <w:sz w:val="18"/>
                <w:szCs w:val="18"/>
              </w:rPr>
              <w:t>+ 0,5</w:t>
            </w:r>
          </w:p>
        </w:tc>
      </w:tr>
      <w:tr w:rsidR="00845A6F" w:rsidRPr="00AB5DC5" w:rsidTr="003F44D3">
        <w:tc>
          <w:tcPr>
            <w:tcW w:w="2628" w:type="dxa"/>
          </w:tcPr>
          <w:p w:rsidR="00845A6F" w:rsidRPr="00845A6F" w:rsidRDefault="00845A6F" w:rsidP="003F44D3">
            <w:r w:rsidRPr="00845A6F">
              <w:t>Белье, постельные принадлежности</w:t>
            </w:r>
          </w:p>
        </w:tc>
        <w:tc>
          <w:tcPr>
            <w:tcW w:w="900" w:type="dxa"/>
          </w:tcPr>
          <w:p w:rsidR="00845A6F" w:rsidRPr="00845A6F" w:rsidRDefault="00845A6F" w:rsidP="003F44D3">
            <w:pPr>
              <w:jc w:val="center"/>
              <w:rPr>
                <w:sz w:val="18"/>
                <w:szCs w:val="18"/>
              </w:rPr>
            </w:pPr>
            <w:r w:rsidRPr="00845A6F">
              <w:rPr>
                <w:sz w:val="18"/>
                <w:szCs w:val="18"/>
              </w:rPr>
              <w:t>0090</w:t>
            </w:r>
          </w:p>
        </w:tc>
        <w:tc>
          <w:tcPr>
            <w:tcW w:w="1080" w:type="dxa"/>
          </w:tcPr>
          <w:p w:rsidR="00845A6F" w:rsidRPr="00845A6F" w:rsidRDefault="00845A6F" w:rsidP="003F44D3">
            <w:pPr>
              <w:jc w:val="center"/>
              <w:rPr>
                <w:sz w:val="18"/>
                <w:szCs w:val="18"/>
              </w:rPr>
            </w:pPr>
            <w:r w:rsidRPr="00845A6F">
              <w:rPr>
                <w:sz w:val="18"/>
                <w:szCs w:val="18"/>
              </w:rPr>
              <w:t>0,31</w:t>
            </w:r>
          </w:p>
        </w:tc>
        <w:tc>
          <w:tcPr>
            <w:tcW w:w="1136" w:type="dxa"/>
          </w:tcPr>
          <w:p w:rsidR="00845A6F" w:rsidRPr="00845A6F" w:rsidRDefault="00845A6F" w:rsidP="003F44D3">
            <w:pPr>
              <w:jc w:val="center"/>
              <w:rPr>
                <w:sz w:val="18"/>
                <w:szCs w:val="18"/>
              </w:rPr>
            </w:pPr>
            <w:r w:rsidRPr="00845A6F">
              <w:rPr>
                <w:sz w:val="18"/>
                <w:szCs w:val="18"/>
              </w:rPr>
              <w:t>0,29</w:t>
            </w:r>
          </w:p>
        </w:tc>
        <w:tc>
          <w:tcPr>
            <w:tcW w:w="858" w:type="dxa"/>
          </w:tcPr>
          <w:p w:rsidR="00845A6F" w:rsidRPr="00845A6F" w:rsidRDefault="00845A6F" w:rsidP="003F44D3">
            <w:pPr>
              <w:jc w:val="center"/>
              <w:rPr>
                <w:sz w:val="18"/>
                <w:szCs w:val="18"/>
              </w:rPr>
            </w:pPr>
            <w:r w:rsidRPr="00845A6F">
              <w:rPr>
                <w:sz w:val="18"/>
                <w:szCs w:val="18"/>
              </w:rPr>
              <w:t>- 0,02</w:t>
            </w:r>
          </w:p>
        </w:tc>
        <w:tc>
          <w:tcPr>
            <w:tcW w:w="846" w:type="dxa"/>
          </w:tcPr>
          <w:p w:rsidR="00845A6F" w:rsidRPr="00845A6F" w:rsidRDefault="00845A6F" w:rsidP="003F44D3">
            <w:pPr>
              <w:jc w:val="center"/>
              <w:rPr>
                <w:sz w:val="18"/>
                <w:szCs w:val="18"/>
              </w:rPr>
            </w:pPr>
            <w:r w:rsidRPr="00845A6F">
              <w:rPr>
                <w:sz w:val="18"/>
                <w:szCs w:val="18"/>
              </w:rPr>
              <w:t>0,22</w:t>
            </w:r>
          </w:p>
        </w:tc>
        <w:tc>
          <w:tcPr>
            <w:tcW w:w="858" w:type="dxa"/>
          </w:tcPr>
          <w:p w:rsidR="00845A6F" w:rsidRPr="00845A6F" w:rsidRDefault="00845A6F" w:rsidP="003F44D3">
            <w:pPr>
              <w:jc w:val="center"/>
              <w:rPr>
                <w:sz w:val="18"/>
                <w:szCs w:val="18"/>
              </w:rPr>
            </w:pPr>
            <w:r w:rsidRPr="00845A6F">
              <w:rPr>
                <w:sz w:val="18"/>
                <w:szCs w:val="18"/>
              </w:rPr>
              <w:t>- 0,07</w:t>
            </w:r>
          </w:p>
        </w:tc>
        <w:tc>
          <w:tcPr>
            <w:tcW w:w="802" w:type="dxa"/>
          </w:tcPr>
          <w:p w:rsidR="00845A6F" w:rsidRPr="00845A6F" w:rsidRDefault="00845A6F" w:rsidP="003F44D3">
            <w:pPr>
              <w:jc w:val="center"/>
              <w:rPr>
                <w:sz w:val="18"/>
                <w:szCs w:val="18"/>
              </w:rPr>
            </w:pPr>
            <w:r w:rsidRPr="00845A6F">
              <w:rPr>
                <w:sz w:val="18"/>
                <w:szCs w:val="18"/>
              </w:rPr>
              <w:t>0,22</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4. Готовая продукция</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5. Средства учреждений</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Средства на расходы учреждений</w:t>
            </w:r>
          </w:p>
        </w:tc>
        <w:tc>
          <w:tcPr>
            <w:tcW w:w="900" w:type="dxa"/>
          </w:tcPr>
          <w:p w:rsidR="00845A6F" w:rsidRPr="00845A6F" w:rsidRDefault="00845A6F" w:rsidP="003F44D3">
            <w:pPr>
              <w:jc w:val="center"/>
              <w:rPr>
                <w:sz w:val="18"/>
                <w:szCs w:val="18"/>
              </w:rPr>
            </w:pPr>
            <w:r w:rsidRPr="00845A6F">
              <w:rPr>
                <w:sz w:val="18"/>
                <w:szCs w:val="18"/>
              </w:rPr>
              <w:t>0150</w:t>
            </w:r>
          </w:p>
        </w:tc>
        <w:tc>
          <w:tcPr>
            <w:tcW w:w="1080" w:type="dxa"/>
          </w:tcPr>
          <w:p w:rsidR="00845A6F" w:rsidRPr="00845A6F" w:rsidRDefault="00845A6F" w:rsidP="003F44D3">
            <w:pPr>
              <w:jc w:val="center"/>
              <w:rPr>
                <w:sz w:val="18"/>
                <w:szCs w:val="18"/>
              </w:rPr>
            </w:pPr>
            <w:r w:rsidRPr="00845A6F">
              <w:rPr>
                <w:sz w:val="18"/>
                <w:szCs w:val="18"/>
              </w:rPr>
              <w:t>0,002</w:t>
            </w:r>
          </w:p>
        </w:tc>
        <w:tc>
          <w:tcPr>
            <w:tcW w:w="1136" w:type="dxa"/>
          </w:tcPr>
          <w:p w:rsidR="00845A6F" w:rsidRPr="00845A6F" w:rsidRDefault="00845A6F" w:rsidP="003F44D3">
            <w:pPr>
              <w:jc w:val="center"/>
              <w:rPr>
                <w:sz w:val="18"/>
                <w:szCs w:val="18"/>
              </w:rPr>
            </w:pPr>
            <w:r w:rsidRPr="00845A6F">
              <w:rPr>
                <w:sz w:val="18"/>
                <w:szCs w:val="18"/>
              </w:rPr>
              <w:t>0,033</w:t>
            </w:r>
          </w:p>
        </w:tc>
        <w:tc>
          <w:tcPr>
            <w:tcW w:w="858" w:type="dxa"/>
          </w:tcPr>
          <w:p w:rsidR="00845A6F" w:rsidRPr="00845A6F" w:rsidRDefault="00845A6F" w:rsidP="003F44D3">
            <w:pPr>
              <w:jc w:val="center"/>
              <w:rPr>
                <w:sz w:val="18"/>
                <w:szCs w:val="18"/>
              </w:rPr>
            </w:pPr>
            <w:r w:rsidRPr="00845A6F">
              <w:rPr>
                <w:sz w:val="18"/>
                <w:szCs w:val="18"/>
              </w:rPr>
              <w:t>+ 0,031</w:t>
            </w:r>
          </w:p>
        </w:tc>
        <w:tc>
          <w:tcPr>
            <w:tcW w:w="846" w:type="dxa"/>
          </w:tcPr>
          <w:p w:rsidR="00845A6F" w:rsidRPr="00845A6F" w:rsidRDefault="00845A6F" w:rsidP="003F44D3">
            <w:pPr>
              <w:jc w:val="center"/>
              <w:rPr>
                <w:sz w:val="18"/>
                <w:szCs w:val="18"/>
              </w:rPr>
            </w:pPr>
            <w:r w:rsidRPr="00845A6F">
              <w:rPr>
                <w:sz w:val="18"/>
                <w:szCs w:val="18"/>
              </w:rPr>
              <w:t>0,023</w:t>
            </w:r>
          </w:p>
        </w:tc>
        <w:tc>
          <w:tcPr>
            <w:tcW w:w="858" w:type="dxa"/>
          </w:tcPr>
          <w:p w:rsidR="00845A6F" w:rsidRPr="00845A6F" w:rsidRDefault="00845A6F" w:rsidP="003F44D3">
            <w:pPr>
              <w:jc w:val="center"/>
              <w:rPr>
                <w:sz w:val="18"/>
                <w:szCs w:val="18"/>
              </w:rPr>
            </w:pPr>
            <w:r w:rsidRPr="00845A6F">
              <w:rPr>
                <w:sz w:val="18"/>
                <w:szCs w:val="18"/>
              </w:rPr>
              <w:t>- 0,01</w:t>
            </w:r>
          </w:p>
        </w:tc>
        <w:tc>
          <w:tcPr>
            <w:tcW w:w="802" w:type="dxa"/>
          </w:tcPr>
          <w:p w:rsidR="00845A6F" w:rsidRPr="00845A6F" w:rsidRDefault="00845A6F" w:rsidP="003F44D3">
            <w:pPr>
              <w:jc w:val="center"/>
              <w:rPr>
                <w:sz w:val="18"/>
                <w:szCs w:val="18"/>
              </w:rPr>
            </w:pPr>
            <w:r w:rsidRPr="00845A6F">
              <w:rPr>
                <w:sz w:val="18"/>
                <w:szCs w:val="18"/>
              </w:rPr>
              <w:t>0,078</w:t>
            </w:r>
          </w:p>
        </w:tc>
        <w:tc>
          <w:tcPr>
            <w:tcW w:w="720" w:type="dxa"/>
          </w:tcPr>
          <w:p w:rsidR="00845A6F" w:rsidRPr="00845A6F" w:rsidRDefault="00845A6F" w:rsidP="003F44D3">
            <w:pPr>
              <w:jc w:val="center"/>
              <w:rPr>
                <w:sz w:val="18"/>
                <w:szCs w:val="18"/>
              </w:rPr>
            </w:pPr>
            <w:r w:rsidRPr="00845A6F">
              <w:rPr>
                <w:sz w:val="18"/>
                <w:szCs w:val="18"/>
              </w:rPr>
              <w:t>+ 0,056</w:t>
            </w:r>
          </w:p>
        </w:tc>
      </w:tr>
      <w:tr w:rsidR="00845A6F" w:rsidRPr="00AB5DC5" w:rsidTr="003F44D3">
        <w:tc>
          <w:tcPr>
            <w:tcW w:w="2628" w:type="dxa"/>
          </w:tcPr>
          <w:p w:rsidR="00845A6F" w:rsidRPr="00845A6F" w:rsidRDefault="00845A6F" w:rsidP="003F44D3">
            <w:r w:rsidRPr="00845A6F">
              <w:t xml:space="preserve">Средства, полученные от </w:t>
            </w:r>
          </w:p>
          <w:p w:rsidR="00845A6F" w:rsidRPr="00845A6F" w:rsidRDefault="00845A6F" w:rsidP="003F44D3">
            <w:r w:rsidRPr="00845A6F">
              <w:t>предпринимательской деятельности</w:t>
            </w:r>
          </w:p>
        </w:tc>
        <w:tc>
          <w:tcPr>
            <w:tcW w:w="900" w:type="dxa"/>
          </w:tcPr>
          <w:p w:rsidR="00845A6F" w:rsidRPr="00845A6F" w:rsidRDefault="00845A6F" w:rsidP="003F44D3">
            <w:pPr>
              <w:jc w:val="center"/>
              <w:rPr>
                <w:sz w:val="18"/>
                <w:szCs w:val="18"/>
              </w:rPr>
            </w:pPr>
            <w:r w:rsidRPr="00845A6F">
              <w:rPr>
                <w:sz w:val="18"/>
                <w:szCs w:val="18"/>
              </w:rPr>
              <w:t>0180</w:t>
            </w:r>
          </w:p>
        </w:tc>
        <w:tc>
          <w:tcPr>
            <w:tcW w:w="1080" w:type="dxa"/>
          </w:tcPr>
          <w:p w:rsidR="00845A6F" w:rsidRPr="00845A6F" w:rsidRDefault="00845A6F" w:rsidP="003F44D3">
            <w:pPr>
              <w:jc w:val="center"/>
              <w:rPr>
                <w:sz w:val="18"/>
                <w:szCs w:val="18"/>
              </w:rPr>
            </w:pPr>
            <w:r w:rsidRPr="00845A6F">
              <w:rPr>
                <w:sz w:val="18"/>
                <w:szCs w:val="18"/>
              </w:rPr>
              <w:t>0,35</w:t>
            </w:r>
          </w:p>
        </w:tc>
        <w:tc>
          <w:tcPr>
            <w:tcW w:w="1136" w:type="dxa"/>
          </w:tcPr>
          <w:p w:rsidR="00845A6F" w:rsidRPr="00845A6F" w:rsidRDefault="00845A6F" w:rsidP="003F44D3">
            <w:pPr>
              <w:jc w:val="center"/>
              <w:rPr>
                <w:sz w:val="18"/>
                <w:szCs w:val="18"/>
              </w:rPr>
            </w:pPr>
            <w:r w:rsidRPr="00845A6F">
              <w:rPr>
                <w:sz w:val="18"/>
                <w:szCs w:val="18"/>
              </w:rPr>
              <w:t>0,57</w:t>
            </w:r>
          </w:p>
        </w:tc>
        <w:tc>
          <w:tcPr>
            <w:tcW w:w="858" w:type="dxa"/>
          </w:tcPr>
          <w:p w:rsidR="00845A6F" w:rsidRPr="00845A6F" w:rsidRDefault="00845A6F" w:rsidP="003F44D3">
            <w:pPr>
              <w:jc w:val="center"/>
              <w:rPr>
                <w:sz w:val="18"/>
                <w:szCs w:val="18"/>
              </w:rPr>
            </w:pPr>
            <w:r w:rsidRPr="00845A6F">
              <w:rPr>
                <w:sz w:val="18"/>
                <w:szCs w:val="18"/>
              </w:rPr>
              <w:t>+ 0,22</w:t>
            </w:r>
          </w:p>
        </w:tc>
        <w:tc>
          <w:tcPr>
            <w:tcW w:w="846" w:type="dxa"/>
          </w:tcPr>
          <w:p w:rsidR="00845A6F" w:rsidRPr="00845A6F" w:rsidRDefault="00845A6F" w:rsidP="003F44D3">
            <w:pPr>
              <w:jc w:val="center"/>
              <w:rPr>
                <w:sz w:val="18"/>
                <w:szCs w:val="18"/>
              </w:rPr>
            </w:pPr>
            <w:r w:rsidRPr="00845A6F">
              <w:rPr>
                <w:sz w:val="18"/>
                <w:szCs w:val="18"/>
              </w:rPr>
              <w:t>0,94</w:t>
            </w:r>
          </w:p>
        </w:tc>
        <w:tc>
          <w:tcPr>
            <w:tcW w:w="858" w:type="dxa"/>
          </w:tcPr>
          <w:p w:rsidR="00845A6F" w:rsidRPr="00845A6F" w:rsidRDefault="00845A6F" w:rsidP="003F44D3">
            <w:pPr>
              <w:jc w:val="center"/>
              <w:rPr>
                <w:sz w:val="18"/>
                <w:szCs w:val="18"/>
              </w:rPr>
            </w:pPr>
            <w:r w:rsidRPr="00845A6F">
              <w:rPr>
                <w:sz w:val="18"/>
                <w:szCs w:val="18"/>
              </w:rPr>
              <w:t>+ 0,37</w:t>
            </w:r>
          </w:p>
        </w:tc>
        <w:tc>
          <w:tcPr>
            <w:tcW w:w="802" w:type="dxa"/>
          </w:tcPr>
          <w:p w:rsidR="00845A6F" w:rsidRPr="00845A6F" w:rsidRDefault="00845A6F" w:rsidP="003F44D3">
            <w:pPr>
              <w:jc w:val="center"/>
              <w:rPr>
                <w:sz w:val="18"/>
                <w:szCs w:val="18"/>
              </w:rPr>
            </w:pPr>
            <w:r w:rsidRPr="00845A6F">
              <w:rPr>
                <w:sz w:val="18"/>
                <w:szCs w:val="18"/>
              </w:rPr>
              <w:t>1,20</w:t>
            </w:r>
          </w:p>
        </w:tc>
        <w:tc>
          <w:tcPr>
            <w:tcW w:w="720" w:type="dxa"/>
          </w:tcPr>
          <w:p w:rsidR="00845A6F" w:rsidRPr="00845A6F" w:rsidRDefault="00845A6F" w:rsidP="003F44D3">
            <w:pPr>
              <w:jc w:val="center"/>
              <w:rPr>
                <w:sz w:val="18"/>
                <w:szCs w:val="18"/>
              </w:rPr>
            </w:pPr>
            <w:r w:rsidRPr="00845A6F">
              <w:rPr>
                <w:sz w:val="18"/>
                <w:szCs w:val="18"/>
              </w:rPr>
              <w:t>+ 0,26</w:t>
            </w:r>
          </w:p>
        </w:tc>
      </w:tr>
      <w:tr w:rsidR="00845A6F" w:rsidRPr="00AB5DC5" w:rsidTr="003F44D3">
        <w:tc>
          <w:tcPr>
            <w:tcW w:w="2628" w:type="dxa"/>
          </w:tcPr>
          <w:p w:rsidR="00845A6F" w:rsidRPr="00845A6F" w:rsidRDefault="00845A6F" w:rsidP="003F44D3">
            <w:r w:rsidRPr="00845A6F">
              <w:t>Касса</w:t>
            </w:r>
          </w:p>
        </w:tc>
        <w:tc>
          <w:tcPr>
            <w:tcW w:w="900" w:type="dxa"/>
          </w:tcPr>
          <w:p w:rsidR="00845A6F" w:rsidRPr="00845A6F" w:rsidRDefault="00845A6F" w:rsidP="003F44D3">
            <w:pPr>
              <w:jc w:val="center"/>
              <w:rPr>
                <w:sz w:val="18"/>
                <w:szCs w:val="18"/>
              </w:rPr>
            </w:pPr>
            <w:r w:rsidRPr="00845A6F">
              <w:rPr>
                <w:sz w:val="18"/>
                <w:szCs w:val="18"/>
              </w:rPr>
              <w:t>0220</w:t>
            </w:r>
          </w:p>
        </w:tc>
        <w:tc>
          <w:tcPr>
            <w:tcW w:w="1080" w:type="dxa"/>
          </w:tcPr>
          <w:p w:rsidR="00845A6F" w:rsidRPr="00845A6F" w:rsidRDefault="00845A6F" w:rsidP="003F44D3">
            <w:pPr>
              <w:jc w:val="center"/>
              <w:rPr>
                <w:sz w:val="18"/>
                <w:szCs w:val="18"/>
              </w:rPr>
            </w:pPr>
            <w:r w:rsidRPr="00845A6F">
              <w:rPr>
                <w:sz w:val="18"/>
                <w:szCs w:val="18"/>
              </w:rPr>
              <w:t>0,001</w:t>
            </w:r>
          </w:p>
        </w:tc>
        <w:tc>
          <w:tcPr>
            <w:tcW w:w="1136" w:type="dxa"/>
          </w:tcPr>
          <w:p w:rsidR="00845A6F" w:rsidRPr="00845A6F" w:rsidRDefault="00845A6F" w:rsidP="003F44D3">
            <w:pPr>
              <w:jc w:val="center"/>
              <w:rPr>
                <w:sz w:val="18"/>
                <w:szCs w:val="18"/>
              </w:rPr>
            </w:pPr>
            <w:r w:rsidRPr="00845A6F">
              <w:rPr>
                <w:sz w:val="18"/>
                <w:szCs w:val="18"/>
              </w:rPr>
              <w:t>0,002</w:t>
            </w:r>
          </w:p>
        </w:tc>
        <w:tc>
          <w:tcPr>
            <w:tcW w:w="858" w:type="dxa"/>
          </w:tcPr>
          <w:p w:rsidR="00845A6F" w:rsidRPr="00845A6F" w:rsidRDefault="00845A6F" w:rsidP="003F44D3">
            <w:pPr>
              <w:jc w:val="center"/>
              <w:rPr>
                <w:sz w:val="18"/>
                <w:szCs w:val="18"/>
              </w:rPr>
            </w:pPr>
            <w:r w:rsidRPr="00845A6F">
              <w:rPr>
                <w:sz w:val="18"/>
                <w:szCs w:val="18"/>
              </w:rPr>
              <w:t>+ 0,001</w:t>
            </w:r>
          </w:p>
        </w:tc>
        <w:tc>
          <w:tcPr>
            <w:tcW w:w="846" w:type="dxa"/>
          </w:tcPr>
          <w:p w:rsidR="00845A6F" w:rsidRPr="00845A6F" w:rsidRDefault="00845A6F" w:rsidP="003F44D3">
            <w:pPr>
              <w:jc w:val="center"/>
              <w:rPr>
                <w:sz w:val="18"/>
                <w:szCs w:val="18"/>
              </w:rPr>
            </w:pPr>
            <w:r w:rsidRPr="00845A6F">
              <w:rPr>
                <w:sz w:val="18"/>
                <w:szCs w:val="18"/>
              </w:rPr>
              <w:t>0,001</w:t>
            </w:r>
          </w:p>
        </w:tc>
        <w:tc>
          <w:tcPr>
            <w:tcW w:w="858" w:type="dxa"/>
          </w:tcPr>
          <w:p w:rsidR="00845A6F" w:rsidRPr="00845A6F" w:rsidRDefault="00845A6F" w:rsidP="003F44D3">
            <w:pPr>
              <w:jc w:val="center"/>
              <w:rPr>
                <w:sz w:val="18"/>
                <w:szCs w:val="18"/>
              </w:rPr>
            </w:pPr>
            <w:r w:rsidRPr="00845A6F">
              <w:rPr>
                <w:sz w:val="18"/>
                <w:szCs w:val="18"/>
              </w:rPr>
              <w:t>- 0,001</w:t>
            </w:r>
          </w:p>
        </w:tc>
        <w:tc>
          <w:tcPr>
            <w:tcW w:w="802" w:type="dxa"/>
          </w:tcPr>
          <w:p w:rsidR="00845A6F" w:rsidRPr="00845A6F" w:rsidRDefault="00845A6F" w:rsidP="003F44D3">
            <w:pPr>
              <w:jc w:val="center"/>
              <w:rPr>
                <w:sz w:val="18"/>
                <w:szCs w:val="18"/>
              </w:rPr>
            </w:pPr>
            <w:r w:rsidRPr="00845A6F">
              <w:rPr>
                <w:sz w:val="18"/>
                <w:szCs w:val="18"/>
              </w:rPr>
              <w:t>0,001</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Прочие средства</w:t>
            </w:r>
          </w:p>
        </w:tc>
        <w:tc>
          <w:tcPr>
            <w:tcW w:w="900" w:type="dxa"/>
          </w:tcPr>
          <w:p w:rsidR="00845A6F" w:rsidRPr="00845A6F" w:rsidRDefault="00845A6F" w:rsidP="003F44D3">
            <w:pPr>
              <w:jc w:val="center"/>
              <w:rPr>
                <w:sz w:val="18"/>
                <w:szCs w:val="18"/>
              </w:rPr>
            </w:pPr>
            <w:r w:rsidRPr="00845A6F">
              <w:rPr>
                <w:sz w:val="18"/>
                <w:szCs w:val="18"/>
              </w:rPr>
              <w:t>0230</w:t>
            </w:r>
          </w:p>
        </w:tc>
        <w:tc>
          <w:tcPr>
            <w:tcW w:w="1080" w:type="dxa"/>
          </w:tcPr>
          <w:p w:rsidR="00845A6F" w:rsidRPr="00845A6F" w:rsidRDefault="00845A6F" w:rsidP="003F44D3">
            <w:pPr>
              <w:jc w:val="center"/>
              <w:rPr>
                <w:sz w:val="18"/>
                <w:szCs w:val="18"/>
              </w:rPr>
            </w:pPr>
            <w:r w:rsidRPr="00845A6F">
              <w:rPr>
                <w:sz w:val="18"/>
                <w:szCs w:val="18"/>
              </w:rPr>
              <w:t>0,02</w:t>
            </w:r>
          </w:p>
        </w:tc>
        <w:tc>
          <w:tcPr>
            <w:tcW w:w="1136" w:type="dxa"/>
          </w:tcPr>
          <w:p w:rsidR="00845A6F" w:rsidRPr="00845A6F" w:rsidRDefault="00845A6F" w:rsidP="003F44D3">
            <w:pPr>
              <w:jc w:val="center"/>
              <w:rPr>
                <w:sz w:val="18"/>
                <w:szCs w:val="18"/>
              </w:rPr>
            </w:pPr>
            <w:r w:rsidRPr="00845A6F">
              <w:rPr>
                <w:sz w:val="18"/>
                <w:szCs w:val="18"/>
              </w:rPr>
              <w:t>0,03</w:t>
            </w:r>
          </w:p>
        </w:tc>
        <w:tc>
          <w:tcPr>
            <w:tcW w:w="858" w:type="dxa"/>
          </w:tcPr>
          <w:p w:rsidR="00845A6F" w:rsidRPr="00845A6F" w:rsidRDefault="00845A6F" w:rsidP="003F44D3">
            <w:pPr>
              <w:jc w:val="center"/>
              <w:rPr>
                <w:sz w:val="18"/>
                <w:szCs w:val="18"/>
              </w:rPr>
            </w:pPr>
            <w:r w:rsidRPr="00845A6F">
              <w:rPr>
                <w:sz w:val="18"/>
                <w:szCs w:val="18"/>
              </w:rPr>
              <w:t>+ 0,01</w:t>
            </w:r>
          </w:p>
        </w:tc>
        <w:tc>
          <w:tcPr>
            <w:tcW w:w="846" w:type="dxa"/>
          </w:tcPr>
          <w:p w:rsidR="00845A6F" w:rsidRPr="00845A6F" w:rsidRDefault="00845A6F" w:rsidP="003F44D3">
            <w:pPr>
              <w:jc w:val="center"/>
              <w:rPr>
                <w:sz w:val="18"/>
                <w:szCs w:val="18"/>
              </w:rPr>
            </w:pPr>
            <w:r w:rsidRPr="00845A6F">
              <w:rPr>
                <w:sz w:val="18"/>
                <w:szCs w:val="18"/>
              </w:rPr>
              <w:t>0,04</w:t>
            </w:r>
          </w:p>
        </w:tc>
        <w:tc>
          <w:tcPr>
            <w:tcW w:w="858" w:type="dxa"/>
          </w:tcPr>
          <w:p w:rsidR="00845A6F" w:rsidRPr="00845A6F" w:rsidRDefault="00845A6F" w:rsidP="003F44D3">
            <w:pPr>
              <w:jc w:val="center"/>
              <w:rPr>
                <w:sz w:val="18"/>
                <w:szCs w:val="18"/>
              </w:rPr>
            </w:pPr>
            <w:r w:rsidRPr="00845A6F">
              <w:rPr>
                <w:sz w:val="18"/>
                <w:szCs w:val="18"/>
              </w:rPr>
              <w:t>+ 0,01</w:t>
            </w:r>
          </w:p>
        </w:tc>
        <w:tc>
          <w:tcPr>
            <w:tcW w:w="802" w:type="dxa"/>
          </w:tcPr>
          <w:p w:rsidR="00845A6F" w:rsidRPr="00845A6F" w:rsidRDefault="00845A6F" w:rsidP="003F44D3">
            <w:pPr>
              <w:jc w:val="center"/>
              <w:rPr>
                <w:sz w:val="18"/>
                <w:szCs w:val="18"/>
              </w:rPr>
            </w:pPr>
            <w:r w:rsidRPr="00845A6F">
              <w:rPr>
                <w:sz w:val="18"/>
                <w:szCs w:val="18"/>
              </w:rPr>
              <w:t>0,02</w:t>
            </w:r>
          </w:p>
        </w:tc>
        <w:tc>
          <w:tcPr>
            <w:tcW w:w="720" w:type="dxa"/>
          </w:tcPr>
          <w:p w:rsidR="00845A6F" w:rsidRPr="00845A6F" w:rsidRDefault="00845A6F" w:rsidP="003F44D3">
            <w:pPr>
              <w:jc w:val="center"/>
              <w:rPr>
                <w:sz w:val="18"/>
                <w:szCs w:val="18"/>
              </w:rPr>
            </w:pPr>
            <w:r w:rsidRPr="00845A6F">
              <w:rPr>
                <w:sz w:val="18"/>
                <w:szCs w:val="18"/>
              </w:rPr>
              <w:t>- 0,02</w:t>
            </w:r>
          </w:p>
        </w:tc>
      </w:tr>
      <w:tr w:rsidR="00845A6F" w:rsidRPr="00AB5DC5" w:rsidTr="003F44D3">
        <w:tc>
          <w:tcPr>
            <w:tcW w:w="2628" w:type="dxa"/>
          </w:tcPr>
          <w:p w:rsidR="00845A6F" w:rsidRPr="00845A6F" w:rsidRDefault="00845A6F" w:rsidP="003F44D3">
            <w:r w:rsidRPr="00845A6F">
              <w:t>6. Расчеты</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Расчеты с подотчетными лицами</w:t>
            </w:r>
          </w:p>
        </w:tc>
        <w:tc>
          <w:tcPr>
            <w:tcW w:w="900" w:type="dxa"/>
          </w:tcPr>
          <w:p w:rsidR="00845A6F" w:rsidRPr="00845A6F" w:rsidRDefault="00845A6F" w:rsidP="003F44D3">
            <w:pPr>
              <w:jc w:val="center"/>
              <w:rPr>
                <w:sz w:val="18"/>
                <w:szCs w:val="18"/>
              </w:rPr>
            </w:pPr>
            <w:r w:rsidRPr="00845A6F">
              <w:rPr>
                <w:sz w:val="18"/>
                <w:szCs w:val="18"/>
              </w:rPr>
              <w:t>0290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0,004</w:t>
            </w:r>
          </w:p>
        </w:tc>
        <w:tc>
          <w:tcPr>
            <w:tcW w:w="858" w:type="dxa"/>
          </w:tcPr>
          <w:p w:rsidR="00845A6F" w:rsidRPr="00845A6F" w:rsidRDefault="00845A6F" w:rsidP="003F44D3">
            <w:pPr>
              <w:jc w:val="center"/>
              <w:rPr>
                <w:sz w:val="18"/>
                <w:szCs w:val="18"/>
              </w:rPr>
            </w:pPr>
            <w:r w:rsidRPr="00845A6F">
              <w:rPr>
                <w:sz w:val="18"/>
                <w:szCs w:val="18"/>
              </w:rPr>
              <w:t>+ 0,004</w:t>
            </w:r>
          </w:p>
        </w:tc>
        <w:tc>
          <w:tcPr>
            <w:tcW w:w="846" w:type="dxa"/>
          </w:tcPr>
          <w:p w:rsidR="00845A6F" w:rsidRPr="00845A6F" w:rsidRDefault="00845A6F" w:rsidP="003F44D3">
            <w:pPr>
              <w:jc w:val="center"/>
              <w:rPr>
                <w:sz w:val="18"/>
                <w:szCs w:val="18"/>
              </w:rPr>
            </w:pPr>
            <w:r w:rsidRPr="00845A6F">
              <w:rPr>
                <w:sz w:val="18"/>
                <w:szCs w:val="18"/>
              </w:rPr>
              <w:t>0,009</w:t>
            </w:r>
          </w:p>
        </w:tc>
        <w:tc>
          <w:tcPr>
            <w:tcW w:w="858" w:type="dxa"/>
          </w:tcPr>
          <w:p w:rsidR="00845A6F" w:rsidRPr="00845A6F" w:rsidRDefault="00845A6F" w:rsidP="003F44D3">
            <w:pPr>
              <w:jc w:val="center"/>
              <w:rPr>
                <w:sz w:val="18"/>
                <w:szCs w:val="18"/>
              </w:rPr>
            </w:pPr>
            <w:r w:rsidRPr="00845A6F">
              <w:rPr>
                <w:sz w:val="18"/>
                <w:szCs w:val="18"/>
              </w:rPr>
              <w:t>+ 0,005</w:t>
            </w:r>
          </w:p>
        </w:tc>
        <w:tc>
          <w:tcPr>
            <w:tcW w:w="802" w:type="dxa"/>
          </w:tcPr>
          <w:p w:rsidR="00845A6F" w:rsidRPr="00845A6F" w:rsidRDefault="00845A6F" w:rsidP="003F44D3">
            <w:pPr>
              <w:jc w:val="center"/>
              <w:rPr>
                <w:sz w:val="18"/>
                <w:szCs w:val="18"/>
              </w:rPr>
            </w:pPr>
            <w:r w:rsidRPr="00845A6F">
              <w:rPr>
                <w:sz w:val="18"/>
                <w:szCs w:val="18"/>
              </w:rPr>
              <w:t>0,008</w:t>
            </w:r>
          </w:p>
        </w:tc>
        <w:tc>
          <w:tcPr>
            <w:tcW w:w="720" w:type="dxa"/>
          </w:tcPr>
          <w:p w:rsidR="00845A6F" w:rsidRPr="00845A6F" w:rsidRDefault="00845A6F" w:rsidP="003F44D3">
            <w:pPr>
              <w:jc w:val="center"/>
              <w:rPr>
                <w:sz w:val="18"/>
                <w:szCs w:val="18"/>
              </w:rPr>
            </w:pPr>
            <w:r w:rsidRPr="00845A6F">
              <w:rPr>
                <w:sz w:val="18"/>
                <w:szCs w:val="18"/>
              </w:rPr>
              <w:t>- 0,001</w:t>
            </w:r>
          </w:p>
        </w:tc>
      </w:tr>
      <w:tr w:rsidR="00845A6F" w:rsidRPr="00AB5DC5" w:rsidTr="003F44D3">
        <w:tc>
          <w:tcPr>
            <w:tcW w:w="2628" w:type="dxa"/>
          </w:tcPr>
          <w:p w:rsidR="00845A6F" w:rsidRPr="00845A6F" w:rsidRDefault="00845A6F" w:rsidP="003F44D3">
            <w:r w:rsidRPr="00845A6F">
              <w:t>Расчеты по недостачам</w:t>
            </w:r>
          </w:p>
        </w:tc>
        <w:tc>
          <w:tcPr>
            <w:tcW w:w="900" w:type="dxa"/>
          </w:tcPr>
          <w:p w:rsidR="00845A6F" w:rsidRPr="00845A6F" w:rsidRDefault="00845A6F" w:rsidP="003F44D3">
            <w:pPr>
              <w:jc w:val="center"/>
              <w:rPr>
                <w:sz w:val="18"/>
                <w:szCs w:val="18"/>
              </w:rPr>
            </w:pPr>
            <w:r w:rsidRPr="00845A6F">
              <w:rPr>
                <w:sz w:val="18"/>
                <w:szCs w:val="18"/>
              </w:rPr>
              <w:t>0300</w:t>
            </w:r>
          </w:p>
        </w:tc>
        <w:tc>
          <w:tcPr>
            <w:tcW w:w="1080" w:type="dxa"/>
          </w:tcPr>
          <w:p w:rsidR="00845A6F" w:rsidRPr="00845A6F" w:rsidRDefault="00845A6F" w:rsidP="003F44D3">
            <w:pPr>
              <w:jc w:val="center"/>
              <w:rPr>
                <w:sz w:val="18"/>
                <w:szCs w:val="18"/>
              </w:rPr>
            </w:pPr>
            <w:r w:rsidRPr="00845A6F">
              <w:rPr>
                <w:sz w:val="18"/>
                <w:szCs w:val="18"/>
              </w:rPr>
              <w:t>0,03</w:t>
            </w:r>
          </w:p>
        </w:tc>
        <w:tc>
          <w:tcPr>
            <w:tcW w:w="1136" w:type="dxa"/>
          </w:tcPr>
          <w:p w:rsidR="00845A6F" w:rsidRPr="00845A6F" w:rsidRDefault="00845A6F" w:rsidP="003F44D3">
            <w:pPr>
              <w:jc w:val="center"/>
              <w:rPr>
                <w:sz w:val="18"/>
                <w:szCs w:val="18"/>
              </w:rPr>
            </w:pPr>
            <w:r w:rsidRPr="00845A6F">
              <w:rPr>
                <w:sz w:val="18"/>
                <w:szCs w:val="18"/>
              </w:rPr>
              <w:t>0,03</w:t>
            </w:r>
          </w:p>
        </w:tc>
        <w:tc>
          <w:tcPr>
            <w:tcW w:w="858" w:type="dxa"/>
          </w:tcPr>
          <w:p w:rsidR="00845A6F" w:rsidRPr="00845A6F" w:rsidRDefault="00845A6F" w:rsidP="003F44D3">
            <w:pPr>
              <w:jc w:val="center"/>
              <w:rPr>
                <w:sz w:val="18"/>
                <w:szCs w:val="18"/>
              </w:rPr>
            </w:pPr>
            <w:r w:rsidRPr="00845A6F">
              <w:rPr>
                <w:sz w:val="18"/>
                <w:szCs w:val="18"/>
              </w:rPr>
              <w:t>0</w:t>
            </w:r>
          </w:p>
        </w:tc>
        <w:tc>
          <w:tcPr>
            <w:tcW w:w="846" w:type="dxa"/>
          </w:tcPr>
          <w:p w:rsidR="00845A6F" w:rsidRPr="00845A6F" w:rsidRDefault="00845A6F" w:rsidP="003F44D3">
            <w:pPr>
              <w:jc w:val="center"/>
              <w:rPr>
                <w:sz w:val="18"/>
                <w:szCs w:val="18"/>
              </w:rPr>
            </w:pPr>
            <w:r w:rsidRPr="00845A6F">
              <w:rPr>
                <w:sz w:val="18"/>
                <w:szCs w:val="18"/>
              </w:rPr>
              <w:t>0,01</w:t>
            </w:r>
          </w:p>
        </w:tc>
        <w:tc>
          <w:tcPr>
            <w:tcW w:w="858" w:type="dxa"/>
          </w:tcPr>
          <w:p w:rsidR="00845A6F" w:rsidRPr="00845A6F" w:rsidRDefault="00845A6F" w:rsidP="003F44D3">
            <w:pPr>
              <w:jc w:val="center"/>
              <w:rPr>
                <w:sz w:val="18"/>
                <w:szCs w:val="18"/>
              </w:rPr>
            </w:pPr>
            <w:r w:rsidRPr="00845A6F">
              <w:rPr>
                <w:sz w:val="18"/>
                <w:szCs w:val="18"/>
              </w:rPr>
              <w:t>- 0,02</w:t>
            </w:r>
          </w:p>
        </w:tc>
        <w:tc>
          <w:tcPr>
            <w:tcW w:w="802" w:type="dxa"/>
          </w:tcPr>
          <w:p w:rsidR="00845A6F" w:rsidRPr="00845A6F" w:rsidRDefault="00845A6F" w:rsidP="003F44D3">
            <w:pPr>
              <w:jc w:val="center"/>
              <w:rPr>
                <w:sz w:val="18"/>
                <w:szCs w:val="18"/>
              </w:rPr>
            </w:pPr>
            <w:r w:rsidRPr="00845A6F">
              <w:rPr>
                <w:sz w:val="18"/>
                <w:szCs w:val="18"/>
              </w:rPr>
              <w:t>0,01</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Расчеты по платежам в бюджет</w:t>
            </w:r>
          </w:p>
        </w:tc>
        <w:tc>
          <w:tcPr>
            <w:tcW w:w="900" w:type="dxa"/>
          </w:tcPr>
          <w:p w:rsidR="00845A6F" w:rsidRPr="00845A6F" w:rsidRDefault="00845A6F" w:rsidP="003F44D3">
            <w:pPr>
              <w:jc w:val="center"/>
              <w:rPr>
                <w:sz w:val="18"/>
                <w:szCs w:val="18"/>
              </w:rPr>
            </w:pPr>
            <w:r w:rsidRPr="00845A6F">
              <w:rPr>
                <w:sz w:val="18"/>
                <w:szCs w:val="18"/>
              </w:rPr>
              <w:t>0330</w:t>
            </w:r>
          </w:p>
        </w:tc>
        <w:tc>
          <w:tcPr>
            <w:tcW w:w="1080" w:type="dxa"/>
          </w:tcPr>
          <w:p w:rsidR="00845A6F" w:rsidRPr="00845A6F" w:rsidRDefault="00845A6F" w:rsidP="003F44D3">
            <w:pPr>
              <w:jc w:val="center"/>
              <w:rPr>
                <w:sz w:val="18"/>
                <w:szCs w:val="18"/>
              </w:rPr>
            </w:pPr>
            <w:r w:rsidRPr="00845A6F">
              <w:rPr>
                <w:sz w:val="18"/>
                <w:szCs w:val="18"/>
              </w:rPr>
              <w:t>0,02</w:t>
            </w:r>
          </w:p>
        </w:tc>
        <w:tc>
          <w:tcPr>
            <w:tcW w:w="113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- 0,02</w:t>
            </w:r>
          </w:p>
        </w:tc>
        <w:tc>
          <w:tcPr>
            <w:tcW w:w="846" w:type="dxa"/>
          </w:tcPr>
          <w:p w:rsidR="00845A6F" w:rsidRPr="00845A6F" w:rsidRDefault="00845A6F" w:rsidP="003F44D3">
            <w:pPr>
              <w:jc w:val="center"/>
              <w:rPr>
                <w:sz w:val="18"/>
                <w:szCs w:val="18"/>
              </w:rPr>
            </w:pPr>
            <w:r w:rsidRPr="00845A6F">
              <w:rPr>
                <w:sz w:val="18"/>
                <w:szCs w:val="18"/>
              </w:rPr>
              <w:t>0,003</w:t>
            </w:r>
          </w:p>
        </w:tc>
        <w:tc>
          <w:tcPr>
            <w:tcW w:w="858" w:type="dxa"/>
          </w:tcPr>
          <w:p w:rsidR="00845A6F" w:rsidRPr="00845A6F" w:rsidRDefault="00845A6F" w:rsidP="003F44D3">
            <w:pPr>
              <w:jc w:val="center"/>
              <w:rPr>
                <w:sz w:val="18"/>
                <w:szCs w:val="18"/>
              </w:rPr>
            </w:pPr>
            <w:r w:rsidRPr="00845A6F">
              <w:rPr>
                <w:sz w:val="18"/>
                <w:szCs w:val="18"/>
              </w:rPr>
              <w:t>+ 0,003</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- 0,003</w:t>
            </w:r>
          </w:p>
        </w:tc>
      </w:tr>
      <w:tr w:rsidR="00845A6F" w:rsidRPr="00AB5DC5" w:rsidTr="003F44D3">
        <w:tc>
          <w:tcPr>
            <w:tcW w:w="2628" w:type="dxa"/>
          </w:tcPr>
          <w:p w:rsidR="00845A6F" w:rsidRPr="00845A6F" w:rsidRDefault="00845A6F" w:rsidP="003F44D3">
            <w:r w:rsidRPr="00845A6F">
              <w:t>Расчеты с прочими дебиторами и  кредиторами</w:t>
            </w:r>
          </w:p>
        </w:tc>
        <w:tc>
          <w:tcPr>
            <w:tcW w:w="900" w:type="dxa"/>
          </w:tcPr>
          <w:p w:rsidR="00845A6F" w:rsidRPr="00845A6F" w:rsidRDefault="00845A6F" w:rsidP="003F44D3">
            <w:pPr>
              <w:rPr>
                <w:sz w:val="22"/>
                <w:szCs w:val="22"/>
              </w:rPr>
            </w:pPr>
            <w:r w:rsidRPr="00845A6F">
              <w:rPr>
                <w:sz w:val="22"/>
                <w:szCs w:val="22"/>
              </w:rPr>
              <w:t>0350</w:t>
            </w:r>
          </w:p>
        </w:tc>
        <w:tc>
          <w:tcPr>
            <w:tcW w:w="1080" w:type="dxa"/>
          </w:tcPr>
          <w:p w:rsidR="00845A6F" w:rsidRPr="00845A6F" w:rsidRDefault="00845A6F" w:rsidP="003F44D3">
            <w:pPr>
              <w:jc w:val="center"/>
              <w:rPr>
                <w:sz w:val="20"/>
                <w:szCs w:val="20"/>
              </w:rPr>
            </w:pPr>
            <w:r w:rsidRPr="00845A6F">
              <w:rPr>
                <w:sz w:val="20"/>
                <w:szCs w:val="20"/>
              </w:rPr>
              <w:t>0,59</w:t>
            </w:r>
          </w:p>
        </w:tc>
        <w:tc>
          <w:tcPr>
            <w:tcW w:w="1136" w:type="dxa"/>
          </w:tcPr>
          <w:p w:rsidR="00845A6F" w:rsidRPr="00845A6F" w:rsidRDefault="00845A6F" w:rsidP="003F44D3">
            <w:pPr>
              <w:jc w:val="center"/>
              <w:rPr>
                <w:sz w:val="20"/>
                <w:szCs w:val="20"/>
              </w:rPr>
            </w:pPr>
          </w:p>
        </w:tc>
        <w:tc>
          <w:tcPr>
            <w:tcW w:w="858" w:type="dxa"/>
          </w:tcPr>
          <w:p w:rsidR="00845A6F" w:rsidRPr="00845A6F" w:rsidRDefault="00845A6F" w:rsidP="003F44D3">
            <w:pPr>
              <w:jc w:val="center"/>
              <w:rPr>
                <w:sz w:val="20"/>
                <w:szCs w:val="20"/>
              </w:rPr>
            </w:pPr>
            <w:r w:rsidRPr="00845A6F">
              <w:rPr>
                <w:sz w:val="20"/>
                <w:szCs w:val="20"/>
              </w:rPr>
              <w:t>- 0,36</w:t>
            </w:r>
          </w:p>
        </w:tc>
        <w:tc>
          <w:tcPr>
            <w:tcW w:w="846" w:type="dxa"/>
          </w:tcPr>
          <w:p w:rsidR="00845A6F" w:rsidRPr="00845A6F" w:rsidRDefault="00845A6F" w:rsidP="003F44D3">
            <w:pPr>
              <w:jc w:val="center"/>
              <w:rPr>
                <w:sz w:val="20"/>
                <w:szCs w:val="20"/>
              </w:rPr>
            </w:pPr>
            <w:r w:rsidRPr="00845A6F">
              <w:rPr>
                <w:sz w:val="20"/>
                <w:szCs w:val="20"/>
              </w:rPr>
              <w:t>0,4</w:t>
            </w:r>
          </w:p>
        </w:tc>
        <w:tc>
          <w:tcPr>
            <w:tcW w:w="858" w:type="dxa"/>
          </w:tcPr>
          <w:p w:rsidR="00845A6F" w:rsidRPr="00845A6F" w:rsidRDefault="00845A6F" w:rsidP="003F44D3">
            <w:pPr>
              <w:jc w:val="center"/>
              <w:rPr>
                <w:sz w:val="20"/>
                <w:szCs w:val="20"/>
              </w:rPr>
            </w:pPr>
            <w:r w:rsidRPr="00845A6F">
              <w:rPr>
                <w:sz w:val="20"/>
                <w:szCs w:val="20"/>
              </w:rPr>
              <w:t>+ 0,17</w:t>
            </w:r>
          </w:p>
        </w:tc>
        <w:tc>
          <w:tcPr>
            <w:tcW w:w="802" w:type="dxa"/>
          </w:tcPr>
          <w:p w:rsidR="00845A6F" w:rsidRPr="00845A6F" w:rsidRDefault="00845A6F" w:rsidP="003F44D3">
            <w:pPr>
              <w:jc w:val="center"/>
              <w:rPr>
                <w:sz w:val="20"/>
                <w:szCs w:val="20"/>
              </w:rPr>
            </w:pPr>
            <w:r w:rsidRPr="00845A6F">
              <w:rPr>
                <w:sz w:val="20"/>
                <w:szCs w:val="20"/>
              </w:rPr>
              <w:t>0,10</w:t>
            </w:r>
          </w:p>
        </w:tc>
        <w:tc>
          <w:tcPr>
            <w:tcW w:w="720" w:type="dxa"/>
          </w:tcPr>
          <w:p w:rsidR="00845A6F" w:rsidRPr="00845A6F" w:rsidRDefault="00845A6F" w:rsidP="003F44D3">
            <w:pPr>
              <w:jc w:val="center"/>
              <w:rPr>
                <w:sz w:val="20"/>
                <w:szCs w:val="20"/>
              </w:rPr>
            </w:pPr>
            <w:r w:rsidRPr="00845A6F">
              <w:rPr>
                <w:sz w:val="20"/>
                <w:szCs w:val="20"/>
              </w:rPr>
              <w:t>- 0,3</w:t>
            </w:r>
          </w:p>
        </w:tc>
      </w:tr>
      <w:tr w:rsidR="00845A6F" w:rsidRPr="00AB5DC5" w:rsidTr="003F44D3">
        <w:tc>
          <w:tcPr>
            <w:tcW w:w="2628" w:type="dxa"/>
          </w:tcPr>
          <w:p w:rsidR="00845A6F" w:rsidRPr="00845A6F" w:rsidRDefault="00845A6F" w:rsidP="003F44D3">
            <w:pPr>
              <w:jc w:val="center"/>
            </w:pPr>
          </w:p>
        </w:tc>
        <w:tc>
          <w:tcPr>
            <w:tcW w:w="900" w:type="dxa"/>
          </w:tcPr>
          <w:p w:rsidR="00845A6F" w:rsidRPr="00845A6F" w:rsidRDefault="00845A6F" w:rsidP="003F44D3">
            <w:pPr>
              <w:jc w:val="center"/>
            </w:pPr>
          </w:p>
        </w:tc>
        <w:tc>
          <w:tcPr>
            <w:tcW w:w="1080" w:type="dxa"/>
          </w:tcPr>
          <w:p w:rsidR="00845A6F" w:rsidRPr="00845A6F" w:rsidRDefault="00845A6F" w:rsidP="003F44D3">
            <w:pPr>
              <w:jc w:val="center"/>
            </w:pPr>
          </w:p>
        </w:tc>
        <w:tc>
          <w:tcPr>
            <w:tcW w:w="1136" w:type="dxa"/>
          </w:tcPr>
          <w:p w:rsidR="00845A6F" w:rsidRPr="00845A6F" w:rsidRDefault="00845A6F" w:rsidP="003F44D3">
            <w:pPr>
              <w:jc w:val="center"/>
            </w:pPr>
          </w:p>
        </w:tc>
        <w:tc>
          <w:tcPr>
            <w:tcW w:w="858" w:type="dxa"/>
          </w:tcPr>
          <w:p w:rsidR="00845A6F" w:rsidRPr="00845A6F" w:rsidRDefault="00845A6F" w:rsidP="003F44D3">
            <w:pPr>
              <w:jc w:val="center"/>
            </w:pPr>
          </w:p>
        </w:tc>
        <w:tc>
          <w:tcPr>
            <w:tcW w:w="846" w:type="dxa"/>
          </w:tcPr>
          <w:p w:rsidR="00845A6F" w:rsidRPr="00845A6F" w:rsidRDefault="00845A6F" w:rsidP="003F44D3">
            <w:pPr>
              <w:jc w:val="center"/>
            </w:pPr>
          </w:p>
        </w:tc>
        <w:tc>
          <w:tcPr>
            <w:tcW w:w="858" w:type="dxa"/>
          </w:tcPr>
          <w:p w:rsidR="00845A6F" w:rsidRPr="00845A6F" w:rsidRDefault="00845A6F" w:rsidP="003F44D3">
            <w:pPr>
              <w:jc w:val="center"/>
            </w:pPr>
          </w:p>
        </w:tc>
        <w:tc>
          <w:tcPr>
            <w:tcW w:w="802" w:type="dxa"/>
          </w:tcPr>
          <w:p w:rsidR="00845A6F" w:rsidRPr="00845A6F" w:rsidRDefault="00845A6F" w:rsidP="003F44D3">
            <w:pPr>
              <w:jc w:val="center"/>
            </w:pPr>
          </w:p>
        </w:tc>
        <w:tc>
          <w:tcPr>
            <w:tcW w:w="720" w:type="dxa"/>
          </w:tcPr>
          <w:p w:rsidR="00845A6F" w:rsidRPr="00845A6F" w:rsidRDefault="00845A6F" w:rsidP="003F44D3">
            <w:pPr>
              <w:jc w:val="center"/>
            </w:pPr>
          </w:p>
        </w:tc>
      </w:tr>
      <w:tr w:rsidR="00845A6F" w:rsidRPr="00AB5DC5" w:rsidTr="003F44D3">
        <w:tc>
          <w:tcPr>
            <w:tcW w:w="2628" w:type="dxa"/>
          </w:tcPr>
          <w:p w:rsidR="00845A6F" w:rsidRPr="00845A6F" w:rsidRDefault="00845A6F" w:rsidP="003F44D3">
            <w:r w:rsidRPr="00845A6F">
              <w:t>Расчеты с ФСС</w:t>
            </w:r>
          </w:p>
        </w:tc>
        <w:tc>
          <w:tcPr>
            <w:tcW w:w="900" w:type="dxa"/>
          </w:tcPr>
          <w:p w:rsidR="00845A6F" w:rsidRPr="00845A6F" w:rsidRDefault="00845A6F" w:rsidP="003F44D3">
            <w:pPr>
              <w:jc w:val="center"/>
              <w:rPr>
                <w:sz w:val="18"/>
                <w:szCs w:val="18"/>
              </w:rPr>
            </w:pPr>
            <w:r w:rsidRPr="00845A6F">
              <w:rPr>
                <w:sz w:val="18"/>
                <w:szCs w:val="18"/>
              </w:rPr>
              <w:t>0390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0,007</w:t>
            </w:r>
          </w:p>
        </w:tc>
        <w:tc>
          <w:tcPr>
            <w:tcW w:w="858" w:type="dxa"/>
          </w:tcPr>
          <w:p w:rsidR="00845A6F" w:rsidRPr="00845A6F" w:rsidRDefault="00845A6F" w:rsidP="003F44D3">
            <w:pPr>
              <w:jc w:val="center"/>
              <w:rPr>
                <w:sz w:val="18"/>
                <w:szCs w:val="18"/>
              </w:rPr>
            </w:pPr>
            <w:r w:rsidRPr="00845A6F">
              <w:rPr>
                <w:sz w:val="18"/>
                <w:szCs w:val="18"/>
              </w:rPr>
              <w:t>+ 0,007</w:t>
            </w:r>
          </w:p>
        </w:tc>
        <w:tc>
          <w:tcPr>
            <w:tcW w:w="84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- 0,007</w:t>
            </w:r>
          </w:p>
        </w:tc>
        <w:tc>
          <w:tcPr>
            <w:tcW w:w="802" w:type="dxa"/>
          </w:tcPr>
          <w:p w:rsidR="00845A6F" w:rsidRPr="00845A6F" w:rsidRDefault="00845A6F" w:rsidP="003F44D3">
            <w:pPr>
              <w:jc w:val="center"/>
              <w:rPr>
                <w:sz w:val="18"/>
                <w:szCs w:val="18"/>
              </w:rPr>
            </w:pPr>
            <w:r w:rsidRPr="00845A6F">
              <w:rPr>
                <w:sz w:val="18"/>
                <w:szCs w:val="18"/>
              </w:rPr>
              <w:t>0,005</w:t>
            </w:r>
          </w:p>
        </w:tc>
        <w:tc>
          <w:tcPr>
            <w:tcW w:w="720" w:type="dxa"/>
          </w:tcPr>
          <w:p w:rsidR="00845A6F" w:rsidRPr="00845A6F" w:rsidRDefault="00845A6F" w:rsidP="003F44D3">
            <w:pPr>
              <w:jc w:val="center"/>
              <w:rPr>
                <w:sz w:val="18"/>
                <w:szCs w:val="18"/>
              </w:rPr>
            </w:pPr>
            <w:r w:rsidRPr="00845A6F">
              <w:rPr>
                <w:sz w:val="18"/>
                <w:szCs w:val="18"/>
              </w:rPr>
              <w:t>+ 0,005</w:t>
            </w:r>
          </w:p>
        </w:tc>
      </w:tr>
      <w:tr w:rsidR="00845A6F" w:rsidRPr="00AB5DC5" w:rsidTr="003F44D3">
        <w:tc>
          <w:tcPr>
            <w:tcW w:w="2628" w:type="dxa"/>
          </w:tcPr>
          <w:p w:rsidR="00845A6F" w:rsidRPr="00845A6F" w:rsidRDefault="00845A6F" w:rsidP="003F44D3">
            <w:r w:rsidRPr="00845A6F">
              <w:t>7. Расходы</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Расходы на содержание учреждения и другие мероприятия</w:t>
            </w:r>
          </w:p>
        </w:tc>
        <w:tc>
          <w:tcPr>
            <w:tcW w:w="900" w:type="dxa"/>
          </w:tcPr>
          <w:p w:rsidR="00845A6F" w:rsidRPr="00845A6F" w:rsidRDefault="00845A6F" w:rsidP="003F44D3">
            <w:pPr>
              <w:jc w:val="center"/>
              <w:rPr>
                <w:sz w:val="18"/>
                <w:szCs w:val="18"/>
              </w:rPr>
            </w:pPr>
            <w:r w:rsidRPr="00845A6F">
              <w:rPr>
                <w:sz w:val="18"/>
                <w:szCs w:val="18"/>
              </w:rPr>
              <w:t>0430</w:t>
            </w:r>
          </w:p>
        </w:tc>
        <w:tc>
          <w:tcPr>
            <w:tcW w:w="1080" w:type="dxa"/>
          </w:tcPr>
          <w:p w:rsidR="00845A6F" w:rsidRPr="00845A6F" w:rsidRDefault="00845A6F" w:rsidP="003F44D3">
            <w:pPr>
              <w:jc w:val="center"/>
              <w:rPr>
                <w:sz w:val="18"/>
                <w:szCs w:val="18"/>
              </w:rPr>
            </w:pPr>
            <w:r w:rsidRPr="00845A6F">
              <w:rPr>
                <w:sz w:val="18"/>
                <w:szCs w:val="18"/>
              </w:rPr>
              <w:t>0,03</w:t>
            </w:r>
          </w:p>
        </w:tc>
        <w:tc>
          <w:tcPr>
            <w:tcW w:w="1136" w:type="dxa"/>
          </w:tcPr>
          <w:p w:rsidR="00845A6F" w:rsidRPr="00845A6F" w:rsidRDefault="00845A6F" w:rsidP="003F44D3">
            <w:pPr>
              <w:jc w:val="center"/>
              <w:rPr>
                <w:sz w:val="18"/>
                <w:szCs w:val="18"/>
              </w:rPr>
            </w:pPr>
            <w:r w:rsidRPr="00845A6F">
              <w:rPr>
                <w:sz w:val="18"/>
                <w:szCs w:val="18"/>
              </w:rPr>
              <w:t>4,45</w:t>
            </w:r>
          </w:p>
        </w:tc>
        <w:tc>
          <w:tcPr>
            <w:tcW w:w="858" w:type="dxa"/>
          </w:tcPr>
          <w:p w:rsidR="00845A6F" w:rsidRPr="00845A6F" w:rsidRDefault="00845A6F" w:rsidP="003F44D3">
            <w:pPr>
              <w:jc w:val="center"/>
              <w:rPr>
                <w:sz w:val="18"/>
                <w:szCs w:val="18"/>
              </w:rPr>
            </w:pPr>
            <w:r w:rsidRPr="00845A6F">
              <w:rPr>
                <w:sz w:val="18"/>
                <w:szCs w:val="18"/>
              </w:rPr>
              <w:t>+ 4,42</w:t>
            </w:r>
          </w:p>
        </w:tc>
        <w:tc>
          <w:tcPr>
            <w:tcW w:w="846" w:type="dxa"/>
          </w:tcPr>
          <w:p w:rsidR="00845A6F" w:rsidRPr="00845A6F" w:rsidRDefault="00845A6F" w:rsidP="003F44D3">
            <w:pPr>
              <w:jc w:val="center"/>
              <w:rPr>
                <w:sz w:val="18"/>
                <w:szCs w:val="18"/>
              </w:rPr>
            </w:pPr>
            <w:r w:rsidRPr="00845A6F">
              <w:rPr>
                <w:sz w:val="18"/>
                <w:szCs w:val="18"/>
              </w:rPr>
              <w:t>2,30</w:t>
            </w:r>
          </w:p>
        </w:tc>
        <w:tc>
          <w:tcPr>
            <w:tcW w:w="858" w:type="dxa"/>
          </w:tcPr>
          <w:p w:rsidR="00845A6F" w:rsidRPr="00845A6F" w:rsidRDefault="00845A6F" w:rsidP="003F44D3">
            <w:pPr>
              <w:jc w:val="center"/>
              <w:rPr>
                <w:sz w:val="18"/>
                <w:szCs w:val="18"/>
              </w:rPr>
            </w:pPr>
            <w:r w:rsidRPr="00845A6F">
              <w:rPr>
                <w:sz w:val="18"/>
                <w:szCs w:val="18"/>
              </w:rPr>
              <w:t>-2,15</w:t>
            </w:r>
          </w:p>
        </w:tc>
        <w:tc>
          <w:tcPr>
            <w:tcW w:w="802" w:type="dxa"/>
          </w:tcPr>
          <w:p w:rsidR="00845A6F" w:rsidRPr="00845A6F" w:rsidRDefault="00845A6F" w:rsidP="003F44D3">
            <w:pPr>
              <w:jc w:val="center"/>
              <w:rPr>
                <w:sz w:val="18"/>
                <w:szCs w:val="18"/>
              </w:rPr>
            </w:pPr>
            <w:r w:rsidRPr="00845A6F">
              <w:rPr>
                <w:sz w:val="18"/>
                <w:szCs w:val="18"/>
              </w:rPr>
              <w:t>1,34</w:t>
            </w:r>
          </w:p>
        </w:tc>
        <w:tc>
          <w:tcPr>
            <w:tcW w:w="720" w:type="dxa"/>
          </w:tcPr>
          <w:p w:rsidR="00845A6F" w:rsidRPr="00845A6F" w:rsidRDefault="00845A6F" w:rsidP="003F44D3">
            <w:pPr>
              <w:jc w:val="center"/>
              <w:rPr>
                <w:sz w:val="18"/>
                <w:szCs w:val="18"/>
              </w:rPr>
            </w:pPr>
            <w:r w:rsidRPr="00845A6F">
              <w:rPr>
                <w:sz w:val="18"/>
                <w:szCs w:val="18"/>
              </w:rPr>
              <w:t>- 0,96</w:t>
            </w:r>
          </w:p>
        </w:tc>
      </w:tr>
      <w:tr w:rsidR="00845A6F" w:rsidRPr="00AB5DC5" w:rsidTr="003F44D3">
        <w:tc>
          <w:tcPr>
            <w:tcW w:w="2628" w:type="dxa"/>
          </w:tcPr>
          <w:p w:rsidR="00845A6F" w:rsidRPr="00845A6F" w:rsidRDefault="00845A6F" w:rsidP="003F44D3">
            <w:r w:rsidRPr="00845A6F">
              <w:t>8. Выполненные и сданные заказчикам  продукция, работы, услуги</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9. Доходы (прибыли, убытки)</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Доходы будущих периодов</w:t>
            </w:r>
          </w:p>
        </w:tc>
        <w:tc>
          <w:tcPr>
            <w:tcW w:w="900" w:type="dxa"/>
          </w:tcPr>
          <w:p w:rsidR="00845A6F" w:rsidRPr="00845A6F" w:rsidRDefault="00845A6F" w:rsidP="003F44D3">
            <w:pPr>
              <w:jc w:val="center"/>
              <w:rPr>
                <w:sz w:val="18"/>
                <w:szCs w:val="18"/>
              </w:rPr>
            </w:pPr>
            <w:r w:rsidRPr="00845A6F">
              <w:rPr>
                <w:sz w:val="18"/>
                <w:szCs w:val="18"/>
              </w:rPr>
              <w:t>0540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4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Убытки</w:t>
            </w:r>
          </w:p>
        </w:tc>
        <w:tc>
          <w:tcPr>
            <w:tcW w:w="900" w:type="dxa"/>
          </w:tcPr>
          <w:p w:rsidR="00845A6F" w:rsidRPr="00845A6F" w:rsidRDefault="00845A6F" w:rsidP="003F44D3">
            <w:pPr>
              <w:jc w:val="center"/>
              <w:rPr>
                <w:sz w:val="18"/>
                <w:szCs w:val="18"/>
              </w:rPr>
            </w:pPr>
            <w:r w:rsidRPr="00845A6F">
              <w:rPr>
                <w:sz w:val="18"/>
                <w:szCs w:val="18"/>
              </w:rPr>
              <w:t>0550</w:t>
            </w:r>
          </w:p>
        </w:tc>
        <w:tc>
          <w:tcPr>
            <w:tcW w:w="1080" w:type="dxa"/>
          </w:tcPr>
          <w:p w:rsidR="00845A6F" w:rsidRPr="00845A6F" w:rsidRDefault="00845A6F" w:rsidP="003F44D3">
            <w:pPr>
              <w:jc w:val="center"/>
              <w:rPr>
                <w:sz w:val="18"/>
                <w:szCs w:val="18"/>
              </w:rPr>
            </w:pPr>
            <w:r w:rsidRPr="00845A6F">
              <w:rPr>
                <w:sz w:val="18"/>
                <w:szCs w:val="18"/>
              </w:rPr>
              <w:t>3,40</w:t>
            </w:r>
          </w:p>
        </w:tc>
        <w:tc>
          <w:tcPr>
            <w:tcW w:w="113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- 3,40</w:t>
            </w:r>
          </w:p>
        </w:tc>
        <w:tc>
          <w:tcPr>
            <w:tcW w:w="84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pPr>
              <w:rPr>
                <w:b/>
                <w:bCs/>
                <w:sz w:val="28"/>
                <w:szCs w:val="28"/>
              </w:rPr>
            </w:pPr>
            <w:r w:rsidRPr="00845A6F">
              <w:rPr>
                <w:b/>
                <w:bCs/>
                <w:sz w:val="28"/>
                <w:szCs w:val="28"/>
              </w:rPr>
              <w:t xml:space="preserve">Баланс </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r w:rsidRPr="00845A6F">
              <w:rPr>
                <w:sz w:val="18"/>
                <w:szCs w:val="18"/>
              </w:rPr>
              <w:t>100</w:t>
            </w:r>
          </w:p>
        </w:tc>
        <w:tc>
          <w:tcPr>
            <w:tcW w:w="1136" w:type="dxa"/>
          </w:tcPr>
          <w:p w:rsidR="00845A6F" w:rsidRPr="00845A6F" w:rsidRDefault="00845A6F" w:rsidP="003F44D3">
            <w:pPr>
              <w:jc w:val="center"/>
              <w:rPr>
                <w:sz w:val="18"/>
                <w:szCs w:val="18"/>
              </w:rPr>
            </w:pPr>
            <w:r w:rsidRPr="00845A6F">
              <w:rPr>
                <w:sz w:val="18"/>
                <w:szCs w:val="18"/>
              </w:rPr>
              <w:t>100</w:t>
            </w: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r w:rsidRPr="00845A6F">
              <w:rPr>
                <w:sz w:val="18"/>
                <w:szCs w:val="18"/>
              </w:rPr>
              <w:t>100</w:t>
            </w: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r w:rsidRPr="00845A6F">
              <w:rPr>
                <w:sz w:val="18"/>
                <w:szCs w:val="18"/>
              </w:rPr>
              <w:t>100</w:t>
            </w: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ПАССИВ</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1.Финансирование из бюджета</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2.Фонды и средства целевого  назначения</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Фонд в основных средствах</w:t>
            </w:r>
          </w:p>
        </w:tc>
        <w:tc>
          <w:tcPr>
            <w:tcW w:w="900" w:type="dxa"/>
          </w:tcPr>
          <w:p w:rsidR="00845A6F" w:rsidRPr="00845A6F" w:rsidRDefault="00845A6F" w:rsidP="003F44D3">
            <w:pPr>
              <w:jc w:val="center"/>
              <w:rPr>
                <w:sz w:val="18"/>
                <w:szCs w:val="18"/>
              </w:rPr>
            </w:pPr>
            <w:r w:rsidRPr="00845A6F">
              <w:rPr>
                <w:sz w:val="18"/>
                <w:szCs w:val="18"/>
              </w:rPr>
              <w:t>0690</w:t>
            </w:r>
          </w:p>
        </w:tc>
        <w:tc>
          <w:tcPr>
            <w:tcW w:w="1080" w:type="dxa"/>
          </w:tcPr>
          <w:p w:rsidR="00845A6F" w:rsidRPr="00845A6F" w:rsidRDefault="00845A6F" w:rsidP="003F44D3">
            <w:pPr>
              <w:jc w:val="center"/>
              <w:rPr>
                <w:sz w:val="18"/>
                <w:szCs w:val="18"/>
              </w:rPr>
            </w:pPr>
            <w:r w:rsidRPr="00845A6F">
              <w:rPr>
                <w:sz w:val="18"/>
                <w:szCs w:val="18"/>
              </w:rPr>
              <w:t>62,85</w:t>
            </w:r>
          </w:p>
        </w:tc>
        <w:tc>
          <w:tcPr>
            <w:tcW w:w="1136" w:type="dxa"/>
          </w:tcPr>
          <w:p w:rsidR="00845A6F" w:rsidRPr="00845A6F" w:rsidRDefault="00845A6F" w:rsidP="003F44D3">
            <w:pPr>
              <w:jc w:val="center"/>
              <w:rPr>
                <w:sz w:val="18"/>
                <w:szCs w:val="18"/>
              </w:rPr>
            </w:pPr>
            <w:r w:rsidRPr="00845A6F">
              <w:rPr>
                <w:sz w:val="18"/>
                <w:szCs w:val="18"/>
              </w:rPr>
              <w:t>61,42</w:t>
            </w:r>
          </w:p>
        </w:tc>
        <w:tc>
          <w:tcPr>
            <w:tcW w:w="858" w:type="dxa"/>
          </w:tcPr>
          <w:p w:rsidR="00845A6F" w:rsidRPr="00845A6F" w:rsidRDefault="00845A6F" w:rsidP="003F44D3">
            <w:pPr>
              <w:jc w:val="center"/>
              <w:rPr>
                <w:sz w:val="18"/>
                <w:szCs w:val="18"/>
              </w:rPr>
            </w:pPr>
            <w:r w:rsidRPr="00845A6F">
              <w:rPr>
                <w:sz w:val="18"/>
                <w:szCs w:val="18"/>
              </w:rPr>
              <w:t>- 1,43</w:t>
            </w:r>
          </w:p>
        </w:tc>
        <w:tc>
          <w:tcPr>
            <w:tcW w:w="846" w:type="dxa"/>
          </w:tcPr>
          <w:p w:rsidR="00845A6F" w:rsidRPr="00845A6F" w:rsidRDefault="00845A6F" w:rsidP="003F44D3">
            <w:pPr>
              <w:jc w:val="center"/>
              <w:rPr>
                <w:sz w:val="18"/>
                <w:szCs w:val="18"/>
              </w:rPr>
            </w:pPr>
            <w:r w:rsidRPr="00845A6F">
              <w:rPr>
                <w:sz w:val="18"/>
                <w:szCs w:val="18"/>
              </w:rPr>
              <w:t>62,14</w:t>
            </w:r>
          </w:p>
        </w:tc>
        <w:tc>
          <w:tcPr>
            <w:tcW w:w="858" w:type="dxa"/>
          </w:tcPr>
          <w:p w:rsidR="00845A6F" w:rsidRPr="00845A6F" w:rsidRDefault="00845A6F" w:rsidP="003F44D3">
            <w:pPr>
              <w:jc w:val="center"/>
              <w:rPr>
                <w:sz w:val="18"/>
                <w:szCs w:val="18"/>
              </w:rPr>
            </w:pPr>
            <w:r w:rsidRPr="00845A6F">
              <w:rPr>
                <w:sz w:val="18"/>
                <w:szCs w:val="18"/>
              </w:rPr>
              <w:t>+ 0,72</w:t>
            </w:r>
          </w:p>
        </w:tc>
        <w:tc>
          <w:tcPr>
            <w:tcW w:w="802" w:type="dxa"/>
          </w:tcPr>
          <w:p w:rsidR="00845A6F" w:rsidRPr="00845A6F" w:rsidRDefault="00845A6F" w:rsidP="003F44D3">
            <w:pPr>
              <w:jc w:val="center"/>
              <w:rPr>
                <w:sz w:val="18"/>
                <w:szCs w:val="18"/>
              </w:rPr>
            </w:pPr>
            <w:r w:rsidRPr="00845A6F">
              <w:rPr>
                <w:sz w:val="18"/>
                <w:szCs w:val="18"/>
              </w:rPr>
              <w:t>61,86</w:t>
            </w:r>
          </w:p>
        </w:tc>
        <w:tc>
          <w:tcPr>
            <w:tcW w:w="720" w:type="dxa"/>
          </w:tcPr>
          <w:p w:rsidR="00845A6F" w:rsidRPr="00845A6F" w:rsidRDefault="00845A6F" w:rsidP="003F44D3">
            <w:pPr>
              <w:jc w:val="center"/>
              <w:rPr>
                <w:sz w:val="18"/>
                <w:szCs w:val="18"/>
              </w:rPr>
            </w:pPr>
            <w:r w:rsidRPr="00845A6F">
              <w:rPr>
                <w:sz w:val="18"/>
                <w:szCs w:val="18"/>
              </w:rPr>
              <w:t>- 0,28</w:t>
            </w:r>
          </w:p>
        </w:tc>
      </w:tr>
      <w:tr w:rsidR="00845A6F" w:rsidRPr="00AB5DC5" w:rsidTr="003F44D3">
        <w:tc>
          <w:tcPr>
            <w:tcW w:w="2628" w:type="dxa"/>
          </w:tcPr>
          <w:p w:rsidR="00845A6F" w:rsidRPr="00845A6F" w:rsidRDefault="00845A6F" w:rsidP="003F44D3">
            <w:r w:rsidRPr="00845A6F">
              <w:t>Фонд в МБП</w:t>
            </w:r>
          </w:p>
        </w:tc>
        <w:tc>
          <w:tcPr>
            <w:tcW w:w="900" w:type="dxa"/>
          </w:tcPr>
          <w:p w:rsidR="00845A6F" w:rsidRPr="00845A6F" w:rsidRDefault="00845A6F" w:rsidP="003F44D3">
            <w:pPr>
              <w:jc w:val="center"/>
              <w:rPr>
                <w:sz w:val="18"/>
                <w:szCs w:val="18"/>
              </w:rPr>
            </w:pPr>
            <w:r w:rsidRPr="00845A6F">
              <w:rPr>
                <w:sz w:val="18"/>
                <w:szCs w:val="18"/>
              </w:rPr>
              <w:t>0710</w:t>
            </w:r>
          </w:p>
        </w:tc>
        <w:tc>
          <w:tcPr>
            <w:tcW w:w="1080" w:type="dxa"/>
          </w:tcPr>
          <w:p w:rsidR="00845A6F" w:rsidRPr="00845A6F" w:rsidRDefault="00845A6F" w:rsidP="003F44D3">
            <w:pPr>
              <w:jc w:val="center"/>
              <w:rPr>
                <w:sz w:val="18"/>
                <w:szCs w:val="18"/>
              </w:rPr>
            </w:pPr>
            <w:r w:rsidRPr="00845A6F">
              <w:rPr>
                <w:sz w:val="18"/>
                <w:szCs w:val="18"/>
              </w:rPr>
              <w:t>2,90</w:t>
            </w:r>
          </w:p>
        </w:tc>
        <w:tc>
          <w:tcPr>
            <w:tcW w:w="1136" w:type="dxa"/>
          </w:tcPr>
          <w:p w:rsidR="00845A6F" w:rsidRPr="00845A6F" w:rsidRDefault="00845A6F" w:rsidP="003F44D3">
            <w:pPr>
              <w:jc w:val="center"/>
              <w:rPr>
                <w:sz w:val="18"/>
                <w:szCs w:val="18"/>
              </w:rPr>
            </w:pPr>
            <w:r w:rsidRPr="00845A6F">
              <w:rPr>
                <w:sz w:val="18"/>
                <w:szCs w:val="18"/>
              </w:rPr>
              <w:t>2,90</w:t>
            </w:r>
          </w:p>
        </w:tc>
        <w:tc>
          <w:tcPr>
            <w:tcW w:w="858" w:type="dxa"/>
          </w:tcPr>
          <w:p w:rsidR="00845A6F" w:rsidRPr="00845A6F" w:rsidRDefault="00845A6F" w:rsidP="003F44D3">
            <w:pPr>
              <w:jc w:val="center"/>
              <w:rPr>
                <w:sz w:val="18"/>
                <w:szCs w:val="18"/>
              </w:rPr>
            </w:pPr>
            <w:r w:rsidRPr="00845A6F">
              <w:rPr>
                <w:sz w:val="18"/>
                <w:szCs w:val="18"/>
              </w:rPr>
              <w:t>0</w:t>
            </w:r>
          </w:p>
        </w:tc>
        <w:tc>
          <w:tcPr>
            <w:tcW w:w="846" w:type="dxa"/>
          </w:tcPr>
          <w:p w:rsidR="00845A6F" w:rsidRPr="00845A6F" w:rsidRDefault="00845A6F" w:rsidP="003F44D3">
            <w:pPr>
              <w:jc w:val="center"/>
              <w:rPr>
                <w:sz w:val="18"/>
                <w:szCs w:val="18"/>
              </w:rPr>
            </w:pPr>
            <w:r w:rsidRPr="00845A6F">
              <w:rPr>
                <w:sz w:val="18"/>
                <w:szCs w:val="18"/>
              </w:rPr>
              <w:t>1,81</w:t>
            </w:r>
          </w:p>
        </w:tc>
        <w:tc>
          <w:tcPr>
            <w:tcW w:w="858" w:type="dxa"/>
          </w:tcPr>
          <w:p w:rsidR="00845A6F" w:rsidRPr="00845A6F" w:rsidRDefault="00845A6F" w:rsidP="003F44D3">
            <w:pPr>
              <w:jc w:val="center"/>
              <w:rPr>
                <w:sz w:val="18"/>
                <w:szCs w:val="18"/>
              </w:rPr>
            </w:pPr>
            <w:r w:rsidRPr="00845A6F">
              <w:rPr>
                <w:sz w:val="18"/>
                <w:szCs w:val="18"/>
              </w:rPr>
              <w:t>- 1,09</w:t>
            </w:r>
          </w:p>
        </w:tc>
        <w:tc>
          <w:tcPr>
            <w:tcW w:w="802" w:type="dxa"/>
          </w:tcPr>
          <w:p w:rsidR="00845A6F" w:rsidRPr="00845A6F" w:rsidRDefault="00845A6F" w:rsidP="003F44D3">
            <w:pPr>
              <w:jc w:val="center"/>
              <w:rPr>
                <w:sz w:val="18"/>
                <w:szCs w:val="18"/>
              </w:rPr>
            </w:pPr>
            <w:r w:rsidRPr="00845A6F">
              <w:rPr>
                <w:sz w:val="18"/>
                <w:szCs w:val="18"/>
              </w:rPr>
              <w:t>2,32</w:t>
            </w:r>
          </w:p>
        </w:tc>
        <w:tc>
          <w:tcPr>
            <w:tcW w:w="720" w:type="dxa"/>
          </w:tcPr>
          <w:p w:rsidR="00845A6F" w:rsidRPr="00845A6F" w:rsidRDefault="00845A6F" w:rsidP="003F44D3">
            <w:pPr>
              <w:jc w:val="center"/>
              <w:rPr>
                <w:sz w:val="18"/>
                <w:szCs w:val="18"/>
              </w:rPr>
            </w:pPr>
            <w:r w:rsidRPr="00845A6F">
              <w:rPr>
                <w:sz w:val="18"/>
                <w:szCs w:val="18"/>
              </w:rPr>
              <w:t>+ 0,51</w:t>
            </w:r>
          </w:p>
        </w:tc>
      </w:tr>
      <w:tr w:rsidR="00845A6F" w:rsidRPr="00AB5DC5" w:rsidTr="003F44D3">
        <w:tc>
          <w:tcPr>
            <w:tcW w:w="2628" w:type="dxa"/>
          </w:tcPr>
          <w:p w:rsidR="00845A6F" w:rsidRPr="00845A6F" w:rsidRDefault="00845A6F" w:rsidP="003F44D3">
            <w:r w:rsidRPr="00845A6F">
              <w:t>Целевые средства на содержание  учреждения</w:t>
            </w:r>
          </w:p>
        </w:tc>
        <w:tc>
          <w:tcPr>
            <w:tcW w:w="900" w:type="dxa"/>
          </w:tcPr>
          <w:p w:rsidR="00845A6F" w:rsidRPr="00845A6F" w:rsidRDefault="00845A6F" w:rsidP="003F44D3">
            <w:pPr>
              <w:jc w:val="center"/>
              <w:rPr>
                <w:sz w:val="18"/>
                <w:szCs w:val="18"/>
              </w:rPr>
            </w:pPr>
            <w:r w:rsidRPr="00845A6F">
              <w:rPr>
                <w:sz w:val="18"/>
                <w:szCs w:val="18"/>
              </w:rPr>
              <w:t>0720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46" w:type="dxa"/>
          </w:tcPr>
          <w:p w:rsidR="00845A6F" w:rsidRPr="00845A6F" w:rsidRDefault="00845A6F" w:rsidP="003F44D3">
            <w:pPr>
              <w:jc w:val="center"/>
              <w:rPr>
                <w:sz w:val="18"/>
                <w:szCs w:val="18"/>
              </w:rPr>
            </w:pPr>
            <w:r w:rsidRPr="00845A6F">
              <w:rPr>
                <w:sz w:val="18"/>
                <w:szCs w:val="18"/>
              </w:rPr>
              <w:t>0</w:t>
            </w:r>
          </w:p>
        </w:tc>
        <w:tc>
          <w:tcPr>
            <w:tcW w:w="858" w:type="dxa"/>
          </w:tcPr>
          <w:p w:rsidR="00845A6F" w:rsidRPr="00845A6F" w:rsidRDefault="00845A6F" w:rsidP="003F44D3">
            <w:pPr>
              <w:jc w:val="center"/>
              <w:rPr>
                <w:sz w:val="18"/>
                <w:szCs w:val="18"/>
              </w:rPr>
            </w:pPr>
            <w:r w:rsidRPr="00845A6F">
              <w:rPr>
                <w:sz w:val="18"/>
                <w:szCs w:val="18"/>
              </w:rPr>
              <w:t>0</w:t>
            </w:r>
          </w:p>
        </w:tc>
        <w:tc>
          <w:tcPr>
            <w:tcW w:w="802" w:type="dxa"/>
          </w:tcPr>
          <w:p w:rsidR="00845A6F" w:rsidRPr="00845A6F" w:rsidRDefault="00845A6F" w:rsidP="003F44D3">
            <w:pPr>
              <w:jc w:val="center"/>
              <w:rPr>
                <w:sz w:val="18"/>
                <w:szCs w:val="18"/>
              </w:rPr>
            </w:pPr>
            <w:r w:rsidRPr="00845A6F">
              <w:rPr>
                <w:sz w:val="18"/>
                <w:szCs w:val="18"/>
              </w:rPr>
              <w:t>0,16</w:t>
            </w:r>
          </w:p>
        </w:tc>
        <w:tc>
          <w:tcPr>
            <w:tcW w:w="720" w:type="dxa"/>
          </w:tcPr>
          <w:p w:rsidR="00845A6F" w:rsidRPr="00845A6F" w:rsidRDefault="00845A6F" w:rsidP="003F44D3">
            <w:pPr>
              <w:jc w:val="center"/>
              <w:rPr>
                <w:sz w:val="18"/>
                <w:szCs w:val="18"/>
              </w:rPr>
            </w:pPr>
            <w:r w:rsidRPr="00845A6F">
              <w:rPr>
                <w:sz w:val="18"/>
                <w:szCs w:val="18"/>
              </w:rPr>
              <w:t>+ 0,16</w:t>
            </w:r>
          </w:p>
        </w:tc>
      </w:tr>
      <w:tr w:rsidR="00845A6F" w:rsidRPr="00AB5DC5" w:rsidTr="003F44D3">
        <w:tc>
          <w:tcPr>
            <w:tcW w:w="2628" w:type="dxa"/>
          </w:tcPr>
          <w:p w:rsidR="00845A6F" w:rsidRPr="00845A6F" w:rsidRDefault="00845A6F" w:rsidP="003F44D3">
            <w:r w:rsidRPr="00845A6F">
              <w:t xml:space="preserve"> Износ основных средств</w:t>
            </w:r>
          </w:p>
        </w:tc>
        <w:tc>
          <w:tcPr>
            <w:tcW w:w="900" w:type="dxa"/>
          </w:tcPr>
          <w:p w:rsidR="00845A6F" w:rsidRPr="00845A6F" w:rsidRDefault="00845A6F" w:rsidP="003F44D3">
            <w:pPr>
              <w:jc w:val="center"/>
              <w:rPr>
                <w:sz w:val="18"/>
                <w:szCs w:val="18"/>
              </w:rPr>
            </w:pPr>
            <w:r w:rsidRPr="00845A6F">
              <w:rPr>
                <w:sz w:val="18"/>
                <w:szCs w:val="18"/>
              </w:rPr>
              <w:t>0760</w:t>
            </w:r>
          </w:p>
        </w:tc>
        <w:tc>
          <w:tcPr>
            <w:tcW w:w="1080" w:type="dxa"/>
          </w:tcPr>
          <w:p w:rsidR="00845A6F" w:rsidRPr="00845A6F" w:rsidRDefault="00845A6F" w:rsidP="003F44D3">
            <w:pPr>
              <w:jc w:val="center"/>
              <w:rPr>
                <w:sz w:val="18"/>
                <w:szCs w:val="18"/>
              </w:rPr>
            </w:pPr>
            <w:r w:rsidRPr="00845A6F">
              <w:rPr>
                <w:sz w:val="18"/>
                <w:szCs w:val="18"/>
              </w:rPr>
              <w:t>28,77</w:t>
            </w:r>
          </w:p>
        </w:tc>
        <w:tc>
          <w:tcPr>
            <w:tcW w:w="1136" w:type="dxa"/>
          </w:tcPr>
          <w:p w:rsidR="00845A6F" w:rsidRPr="00845A6F" w:rsidRDefault="00845A6F" w:rsidP="003F44D3">
            <w:pPr>
              <w:jc w:val="center"/>
              <w:rPr>
                <w:sz w:val="18"/>
                <w:szCs w:val="18"/>
              </w:rPr>
            </w:pPr>
            <w:r w:rsidRPr="00845A6F">
              <w:rPr>
                <w:sz w:val="18"/>
                <w:szCs w:val="18"/>
              </w:rPr>
              <w:t>29,12</w:t>
            </w:r>
          </w:p>
        </w:tc>
        <w:tc>
          <w:tcPr>
            <w:tcW w:w="858" w:type="dxa"/>
          </w:tcPr>
          <w:p w:rsidR="00845A6F" w:rsidRPr="00845A6F" w:rsidRDefault="00845A6F" w:rsidP="003F44D3">
            <w:pPr>
              <w:jc w:val="center"/>
              <w:rPr>
                <w:sz w:val="18"/>
                <w:szCs w:val="18"/>
              </w:rPr>
            </w:pPr>
            <w:r w:rsidRPr="00845A6F">
              <w:rPr>
                <w:sz w:val="18"/>
                <w:szCs w:val="18"/>
              </w:rPr>
              <w:t>+ 0,35</w:t>
            </w:r>
          </w:p>
        </w:tc>
        <w:tc>
          <w:tcPr>
            <w:tcW w:w="846" w:type="dxa"/>
          </w:tcPr>
          <w:p w:rsidR="00845A6F" w:rsidRPr="00845A6F" w:rsidRDefault="00845A6F" w:rsidP="003F44D3">
            <w:pPr>
              <w:jc w:val="center"/>
              <w:rPr>
                <w:sz w:val="18"/>
                <w:szCs w:val="18"/>
              </w:rPr>
            </w:pPr>
            <w:r w:rsidRPr="00845A6F">
              <w:rPr>
                <w:sz w:val="18"/>
                <w:szCs w:val="18"/>
              </w:rPr>
              <w:t>31,78</w:t>
            </w:r>
          </w:p>
        </w:tc>
        <w:tc>
          <w:tcPr>
            <w:tcW w:w="858" w:type="dxa"/>
          </w:tcPr>
          <w:p w:rsidR="00845A6F" w:rsidRPr="00845A6F" w:rsidRDefault="00845A6F" w:rsidP="003F44D3">
            <w:pPr>
              <w:jc w:val="center"/>
              <w:rPr>
                <w:sz w:val="18"/>
                <w:szCs w:val="18"/>
              </w:rPr>
            </w:pPr>
            <w:r w:rsidRPr="00845A6F">
              <w:rPr>
                <w:sz w:val="18"/>
                <w:szCs w:val="18"/>
              </w:rPr>
              <w:t>+ 2,66</w:t>
            </w:r>
          </w:p>
        </w:tc>
        <w:tc>
          <w:tcPr>
            <w:tcW w:w="802" w:type="dxa"/>
          </w:tcPr>
          <w:p w:rsidR="00845A6F" w:rsidRPr="00845A6F" w:rsidRDefault="00845A6F" w:rsidP="003F44D3">
            <w:pPr>
              <w:jc w:val="center"/>
              <w:rPr>
                <w:sz w:val="18"/>
                <w:szCs w:val="18"/>
              </w:rPr>
            </w:pPr>
            <w:r w:rsidRPr="00845A6F">
              <w:rPr>
                <w:sz w:val="18"/>
                <w:szCs w:val="18"/>
              </w:rPr>
              <w:t>32,26</w:t>
            </w:r>
          </w:p>
        </w:tc>
        <w:tc>
          <w:tcPr>
            <w:tcW w:w="720" w:type="dxa"/>
          </w:tcPr>
          <w:p w:rsidR="00845A6F" w:rsidRPr="00845A6F" w:rsidRDefault="00845A6F" w:rsidP="003F44D3">
            <w:pPr>
              <w:jc w:val="center"/>
              <w:rPr>
                <w:sz w:val="18"/>
                <w:szCs w:val="18"/>
              </w:rPr>
            </w:pPr>
            <w:r w:rsidRPr="00845A6F">
              <w:rPr>
                <w:sz w:val="18"/>
                <w:szCs w:val="18"/>
              </w:rPr>
              <w:t>+ 0,48</w:t>
            </w:r>
          </w:p>
        </w:tc>
      </w:tr>
      <w:tr w:rsidR="00845A6F" w:rsidRPr="00AB5DC5" w:rsidTr="003F44D3">
        <w:tc>
          <w:tcPr>
            <w:tcW w:w="2628" w:type="dxa"/>
          </w:tcPr>
          <w:p w:rsidR="00845A6F" w:rsidRPr="00845A6F" w:rsidRDefault="00845A6F" w:rsidP="003F44D3">
            <w:r w:rsidRPr="00845A6F">
              <w:t>3. Расчеты</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Расчеты с подотчетными лицами</w:t>
            </w:r>
          </w:p>
        </w:tc>
        <w:tc>
          <w:tcPr>
            <w:tcW w:w="900" w:type="dxa"/>
          </w:tcPr>
          <w:p w:rsidR="00845A6F" w:rsidRPr="00845A6F" w:rsidRDefault="00845A6F" w:rsidP="003F44D3">
            <w:pPr>
              <w:jc w:val="center"/>
              <w:rPr>
                <w:sz w:val="18"/>
                <w:szCs w:val="18"/>
              </w:rPr>
            </w:pPr>
            <w:r w:rsidRPr="00845A6F">
              <w:rPr>
                <w:sz w:val="18"/>
                <w:szCs w:val="18"/>
              </w:rPr>
              <w:t>0800</w:t>
            </w:r>
          </w:p>
        </w:tc>
        <w:tc>
          <w:tcPr>
            <w:tcW w:w="1080" w:type="dxa"/>
          </w:tcPr>
          <w:p w:rsidR="00845A6F" w:rsidRPr="00845A6F" w:rsidRDefault="00845A6F" w:rsidP="003F44D3">
            <w:pPr>
              <w:jc w:val="center"/>
              <w:rPr>
                <w:sz w:val="18"/>
                <w:szCs w:val="18"/>
              </w:rPr>
            </w:pPr>
            <w:r w:rsidRPr="00845A6F">
              <w:rPr>
                <w:sz w:val="18"/>
                <w:szCs w:val="18"/>
              </w:rPr>
              <w:t>0,06</w:t>
            </w:r>
          </w:p>
        </w:tc>
        <w:tc>
          <w:tcPr>
            <w:tcW w:w="1136" w:type="dxa"/>
          </w:tcPr>
          <w:p w:rsidR="00845A6F" w:rsidRPr="00845A6F" w:rsidRDefault="00845A6F" w:rsidP="003F44D3">
            <w:pPr>
              <w:jc w:val="center"/>
              <w:rPr>
                <w:sz w:val="18"/>
                <w:szCs w:val="18"/>
              </w:rPr>
            </w:pPr>
            <w:r w:rsidRPr="00845A6F">
              <w:rPr>
                <w:sz w:val="18"/>
                <w:szCs w:val="18"/>
              </w:rPr>
              <w:t>0,08</w:t>
            </w:r>
          </w:p>
        </w:tc>
        <w:tc>
          <w:tcPr>
            <w:tcW w:w="858" w:type="dxa"/>
          </w:tcPr>
          <w:p w:rsidR="00845A6F" w:rsidRPr="00845A6F" w:rsidRDefault="00845A6F" w:rsidP="003F44D3">
            <w:pPr>
              <w:jc w:val="center"/>
              <w:rPr>
                <w:sz w:val="18"/>
                <w:szCs w:val="18"/>
              </w:rPr>
            </w:pPr>
            <w:r w:rsidRPr="00845A6F">
              <w:rPr>
                <w:sz w:val="18"/>
                <w:szCs w:val="18"/>
              </w:rPr>
              <w:t>+ 0,02</w:t>
            </w:r>
          </w:p>
        </w:tc>
        <w:tc>
          <w:tcPr>
            <w:tcW w:w="846" w:type="dxa"/>
          </w:tcPr>
          <w:p w:rsidR="00845A6F" w:rsidRPr="00845A6F" w:rsidRDefault="00845A6F" w:rsidP="003F44D3">
            <w:pPr>
              <w:jc w:val="center"/>
              <w:rPr>
                <w:sz w:val="18"/>
                <w:szCs w:val="18"/>
              </w:rPr>
            </w:pPr>
            <w:r w:rsidRPr="00845A6F">
              <w:rPr>
                <w:sz w:val="18"/>
                <w:szCs w:val="18"/>
              </w:rPr>
              <w:t>0,01</w:t>
            </w:r>
          </w:p>
        </w:tc>
        <w:tc>
          <w:tcPr>
            <w:tcW w:w="858" w:type="dxa"/>
          </w:tcPr>
          <w:p w:rsidR="00845A6F" w:rsidRPr="00845A6F" w:rsidRDefault="00845A6F" w:rsidP="003F44D3">
            <w:pPr>
              <w:jc w:val="center"/>
              <w:rPr>
                <w:sz w:val="18"/>
                <w:szCs w:val="18"/>
              </w:rPr>
            </w:pPr>
            <w:r w:rsidRPr="00845A6F">
              <w:rPr>
                <w:sz w:val="18"/>
                <w:szCs w:val="18"/>
              </w:rPr>
              <w:t>- 0,07</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+ 0,01</w:t>
            </w:r>
          </w:p>
        </w:tc>
      </w:tr>
      <w:tr w:rsidR="00845A6F" w:rsidRPr="00AB5DC5" w:rsidTr="003F44D3">
        <w:tc>
          <w:tcPr>
            <w:tcW w:w="2628" w:type="dxa"/>
          </w:tcPr>
          <w:p w:rsidR="00845A6F" w:rsidRPr="00845A6F" w:rsidRDefault="00845A6F" w:rsidP="003F44D3">
            <w:r w:rsidRPr="00845A6F">
              <w:t>Расчеты по платежам в бюджет</w:t>
            </w:r>
          </w:p>
        </w:tc>
        <w:tc>
          <w:tcPr>
            <w:tcW w:w="900" w:type="dxa"/>
          </w:tcPr>
          <w:p w:rsidR="00845A6F" w:rsidRPr="00845A6F" w:rsidRDefault="00845A6F" w:rsidP="003F44D3">
            <w:pPr>
              <w:jc w:val="center"/>
              <w:rPr>
                <w:sz w:val="18"/>
                <w:szCs w:val="18"/>
              </w:rPr>
            </w:pPr>
            <w:r w:rsidRPr="00845A6F">
              <w:rPr>
                <w:sz w:val="18"/>
                <w:szCs w:val="18"/>
              </w:rPr>
              <w:t>0820</w:t>
            </w:r>
          </w:p>
        </w:tc>
        <w:tc>
          <w:tcPr>
            <w:tcW w:w="1080" w:type="dxa"/>
          </w:tcPr>
          <w:p w:rsidR="00845A6F" w:rsidRPr="00845A6F" w:rsidRDefault="00845A6F" w:rsidP="003F44D3">
            <w:pPr>
              <w:jc w:val="center"/>
              <w:rPr>
                <w:sz w:val="18"/>
                <w:szCs w:val="18"/>
              </w:rPr>
            </w:pPr>
            <w:r w:rsidRPr="00845A6F">
              <w:rPr>
                <w:sz w:val="18"/>
                <w:szCs w:val="18"/>
              </w:rPr>
              <w:t>0,003</w:t>
            </w:r>
          </w:p>
        </w:tc>
        <w:tc>
          <w:tcPr>
            <w:tcW w:w="1136" w:type="dxa"/>
          </w:tcPr>
          <w:p w:rsidR="00845A6F" w:rsidRPr="00845A6F" w:rsidRDefault="00845A6F" w:rsidP="003F44D3">
            <w:pPr>
              <w:jc w:val="center"/>
              <w:rPr>
                <w:sz w:val="18"/>
                <w:szCs w:val="18"/>
              </w:rPr>
            </w:pPr>
            <w:r w:rsidRPr="00845A6F">
              <w:rPr>
                <w:sz w:val="18"/>
                <w:szCs w:val="18"/>
              </w:rPr>
              <w:t>0,11</w:t>
            </w:r>
          </w:p>
        </w:tc>
        <w:tc>
          <w:tcPr>
            <w:tcW w:w="858" w:type="dxa"/>
          </w:tcPr>
          <w:p w:rsidR="00845A6F" w:rsidRPr="00845A6F" w:rsidRDefault="00845A6F" w:rsidP="003F44D3">
            <w:pPr>
              <w:jc w:val="center"/>
              <w:rPr>
                <w:sz w:val="18"/>
                <w:szCs w:val="18"/>
              </w:rPr>
            </w:pPr>
            <w:r w:rsidRPr="00845A6F">
              <w:rPr>
                <w:sz w:val="18"/>
                <w:szCs w:val="18"/>
              </w:rPr>
              <w:t>+ 0,107</w:t>
            </w:r>
          </w:p>
        </w:tc>
        <w:tc>
          <w:tcPr>
            <w:tcW w:w="846" w:type="dxa"/>
          </w:tcPr>
          <w:p w:rsidR="00845A6F" w:rsidRPr="00845A6F" w:rsidRDefault="00845A6F" w:rsidP="003F44D3">
            <w:pPr>
              <w:jc w:val="center"/>
              <w:rPr>
                <w:sz w:val="18"/>
                <w:szCs w:val="18"/>
              </w:rPr>
            </w:pPr>
            <w:r w:rsidRPr="00845A6F">
              <w:rPr>
                <w:sz w:val="18"/>
                <w:szCs w:val="18"/>
              </w:rPr>
              <w:t>0,05</w:t>
            </w:r>
          </w:p>
        </w:tc>
        <w:tc>
          <w:tcPr>
            <w:tcW w:w="858" w:type="dxa"/>
          </w:tcPr>
          <w:p w:rsidR="00845A6F" w:rsidRPr="00845A6F" w:rsidRDefault="00845A6F" w:rsidP="003F44D3">
            <w:pPr>
              <w:jc w:val="center"/>
              <w:rPr>
                <w:sz w:val="18"/>
                <w:szCs w:val="18"/>
              </w:rPr>
            </w:pPr>
            <w:r w:rsidRPr="00845A6F">
              <w:rPr>
                <w:sz w:val="18"/>
                <w:szCs w:val="18"/>
              </w:rPr>
              <w:t>- 0,06</w:t>
            </w:r>
          </w:p>
        </w:tc>
        <w:tc>
          <w:tcPr>
            <w:tcW w:w="802" w:type="dxa"/>
          </w:tcPr>
          <w:p w:rsidR="00845A6F" w:rsidRPr="00845A6F" w:rsidRDefault="00845A6F" w:rsidP="003F44D3">
            <w:pPr>
              <w:jc w:val="center"/>
              <w:rPr>
                <w:sz w:val="18"/>
                <w:szCs w:val="18"/>
              </w:rPr>
            </w:pPr>
            <w:r w:rsidRPr="00845A6F">
              <w:rPr>
                <w:sz w:val="18"/>
                <w:szCs w:val="18"/>
              </w:rPr>
              <w:t>0,05</w:t>
            </w:r>
          </w:p>
        </w:tc>
        <w:tc>
          <w:tcPr>
            <w:tcW w:w="720" w:type="dxa"/>
          </w:tcPr>
          <w:p w:rsidR="00845A6F" w:rsidRPr="00845A6F" w:rsidRDefault="00845A6F" w:rsidP="003F44D3">
            <w:pPr>
              <w:jc w:val="center"/>
              <w:rPr>
                <w:sz w:val="18"/>
                <w:szCs w:val="18"/>
              </w:rPr>
            </w:pPr>
            <w:r w:rsidRPr="00845A6F">
              <w:rPr>
                <w:sz w:val="18"/>
                <w:szCs w:val="18"/>
              </w:rPr>
              <w:t>-</w:t>
            </w:r>
          </w:p>
        </w:tc>
      </w:tr>
      <w:tr w:rsidR="00845A6F" w:rsidRPr="00AB5DC5" w:rsidTr="003F44D3">
        <w:tc>
          <w:tcPr>
            <w:tcW w:w="2628" w:type="dxa"/>
          </w:tcPr>
          <w:p w:rsidR="00845A6F" w:rsidRPr="00845A6F" w:rsidRDefault="00845A6F" w:rsidP="003F44D3">
            <w:r w:rsidRPr="00845A6F">
              <w:t>Расчеты с прочими дебиторами и    кредиторами</w:t>
            </w:r>
          </w:p>
        </w:tc>
        <w:tc>
          <w:tcPr>
            <w:tcW w:w="900" w:type="dxa"/>
          </w:tcPr>
          <w:p w:rsidR="00845A6F" w:rsidRPr="00845A6F" w:rsidRDefault="00845A6F" w:rsidP="003F44D3">
            <w:pPr>
              <w:jc w:val="center"/>
              <w:rPr>
                <w:sz w:val="18"/>
                <w:szCs w:val="18"/>
              </w:rPr>
            </w:pPr>
            <w:r w:rsidRPr="00845A6F">
              <w:rPr>
                <w:sz w:val="18"/>
                <w:szCs w:val="18"/>
              </w:rPr>
              <w:t>0860</w:t>
            </w:r>
          </w:p>
        </w:tc>
        <w:tc>
          <w:tcPr>
            <w:tcW w:w="1080" w:type="dxa"/>
          </w:tcPr>
          <w:p w:rsidR="00845A6F" w:rsidRPr="00845A6F" w:rsidRDefault="00845A6F" w:rsidP="003F44D3">
            <w:pPr>
              <w:jc w:val="center"/>
              <w:rPr>
                <w:sz w:val="18"/>
                <w:szCs w:val="18"/>
              </w:rPr>
            </w:pPr>
            <w:r w:rsidRPr="00845A6F">
              <w:rPr>
                <w:sz w:val="18"/>
                <w:szCs w:val="18"/>
              </w:rPr>
              <w:t>4,33</w:t>
            </w:r>
          </w:p>
        </w:tc>
        <w:tc>
          <w:tcPr>
            <w:tcW w:w="1136" w:type="dxa"/>
          </w:tcPr>
          <w:p w:rsidR="00845A6F" w:rsidRPr="00845A6F" w:rsidRDefault="00845A6F" w:rsidP="003F44D3">
            <w:pPr>
              <w:jc w:val="center"/>
              <w:rPr>
                <w:sz w:val="18"/>
                <w:szCs w:val="18"/>
              </w:rPr>
            </w:pPr>
            <w:r w:rsidRPr="00845A6F">
              <w:rPr>
                <w:sz w:val="18"/>
                <w:szCs w:val="18"/>
              </w:rPr>
              <w:t>4,22</w:t>
            </w:r>
          </w:p>
        </w:tc>
        <w:tc>
          <w:tcPr>
            <w:tcW w:w="858" w:type="dxa"/>
          </w:tcPr>
          <w:p w:rsidR="00845A6F" w:rsidRPr="00845A6F" w:rsidRDefault="00845A6F" w:rsidP="003F44D3">
            <w:pPr>
              <w:jc w:val="center"/>
              <w:rPr>
                <w:sz w:val="18"/>
                <w:szCs w:val="18"/>
              </w:rPr>
            </w:pPr>
            <w:r w:rsidRPr="00845A6F">
              <w:rPr>
                <w:sz w:val="18"/>
                <w:szCs w:val="18"/>
              </w:rPr>
              <w:t>- 0,11</w:t>
            </w:r>
          </w:p>
        </w:tc>
        <w:tc>
          <w:tcPr>
            <w:tcW w:w="846" w:type="dxa"/>
          </w:tcPr>
          <w:p w:rsidR="00845A6F" w:rsidRPr="00845A6F" w:rsidRDefault="00845A6F" w:rsidP="003F44D3">
            <w:pPr>
              <w:jc w:val="center"/>
              <w:rPr>
                <w:sz w:val="18"/>
                <w:szCs w:val="18"/>
              </w:rPr>
            </w:pPr>
            <w:r w:rsidRPr="00845A6F">
              <w:rPr>
                <w:sz w:val="18"/>
                <w:szCs w:val="18"/>
              </w:rPr>
              <w:t>2,43</w:t>
            </w:r>
          </w:p>
        </w:tc>
        <w:tc>
          <w:tcPr>
            <w:tcW w:w="858" w:type="dxa"/>
          </w:tcPr>
          <w:p w:rsidR="00845A6F" w:rsidRPr="00845A6F" w:rsidRDefault="00845A6F" w:rsidP="003F44D3">
            <w:pPr>
              <w:jc w:val="center"/>
              <w:rPr>
                <w:sz w:val="18"/>
                <w:szCs w:val="18"/>
              </w:rPr>
            </w:pPr>
            <w:r w:rsidRPr="00845A6F">
              <w:rPr>
                <w:sz w:val="18"/>
                <w:szCs w:val="18"/>
              </w:rPr>
              <w:t>- 1,79</w:t>
            </w:r>
          </w:p>
        </w:tc>
        <w:tc>
          <w:tcPr>
            <w:tcW w:w="802" w:type="dxa"/>
          </w:tcPr>
          <w:p w:rsidR="00845A6F" w:rsidRPr="00845A6F" w:rsidRDefault="00845A6F" w:rsidP="003F44D3">
            <w:pPr>
              <w:jc w:val="center"/>
              <w:rPr>
                <w:sz w:val="18"/>
                <w:szCs w:val="18"/>
              </w:rPr>
            </w:pPr>
            <w:r w:rsidRPr="00845A6F">
              <w:rPr>
                <w:sz w:val="18"/>
                <w:szCs w:val="18"/>
              </w:rPr>
              <w:t>1,24</w:t>
            </w:r>
          </w:p>
        </w:tc>
        <w:tc>
          <w:tcPr>
            <w:tcW w:w="720" w:type="dxa"/>
          </w:tcPr>
          <w:p w:rsidR="00845A6F" w:rsidRPr="00845A6F" w:rsidRDefault="00845A6F" w:rsidP="003F44D3">
            <w:pPr>
              <w:jc w:val="center"/>
              <w:rPr>
                <w:sz w:val="18"/>
                <w:szCs w:val="18"/>
              </w:rPr>
            </w:pPr>
            <w:r w:rsidRPr="00845A6F">
              <w:rPr>
                <w:sz w:val="18"/>
                <w:szCs w:val="18"/>
              </w:rPr>
              <w:t>- 1,19</w:t>
            </w:r>
          </w:p>
        </w:tc>
      </w:tr>
      <w:tr w:rsidR="00845A6F" w:rsidRPr="00AB5DC5" w:rsidTr="003F44D3">
        <w:tc>
          <w:tcPr>
            <w:tcW w:w="2628" w:type="dxa"/>
          </w:tcPr>
          <w:p w:rsidR="00845A6F" w:rsidRPr="00845A6F" w:rsidRDefault="00845A6F" w:rsidP="003F44D3">
            <w:r w:rsidRPr="00845A6F">
              <w:t>Расчеты по оплате труда</w:t>
            </w:r>
          </w:p>
        </w:tc>
        <w:tc>
          <w:tcPr>
            <w:tcW w:w="900" w:type="dxa"/>
          </w:tcPr>
          <w:p w:rsidR="00845A6F" w:rsidRPr="00845A6F" w:rsidRDefault="00845A6F" w:rsidP="003F44D3">
            <w:pPr>
              <w:jc w:val="center"/>
              <w:rPr>
                <w:sz w:val="18"/>
                <w:szCs w:val="18"/>
              </w:rPr>
            </w:pPr>
            <w:r w:rsidRPr="00845A6F">
              <w:rPr>
                <w:sz w:val="18"/>
                <w:szCs w:val="18"/>
              </w:rPr>
              <w:t>0870</w:t>
            </w:r>
          </w:p>
        </w:tc>
        <w:tc>
          <w:tcPr>
            <w:tcW w:w="1080" w:type="dxa"/>
          </w:tcPr>
          <w:p w:rsidR="00845A6F" w:rsidRPr="00845A6F" w:rsidRDefault="00845A6F" w:rsidP="003F44D3">
            <w:pPr>
              <w:jc w:val="center"/>
              <w:rPr>
                <w:sz w:val="18"/>
                <w:szCs w:val="18"/>
              </w:rPr>
            </w:pPr>
            <w:r w:rsidRPr="00845A6F">
              <w:rPr>
                <w:sz w:val="18"/>
                <w:szCs w:val="18"/>
              </w:rPr>
              <w:t>0,02</w:t>
            </w:r>
          </w:p>
        </w:tc>
        <w:tc>
          <w:tcPr>
            <w:tcW w:w="1136" w:type="dxa"/>
          </w:tcPr>
          <w:p w:rsidR="00845A6F" w:rsidRPr="00845A6F" w:rsidRDefault="00845A6F" w:rsidP="003F44D3">
            <w:pPr>
              <w:jc w:val="center"/>
              <w:rPr>
                <w:sz w:val="18"/>
                <w:szCs w:val="18"/>
              </w:rPr>
            </w:pPr>
            <w:r w:rsidRPr="00845A6F">
              <w:rPr>
                <w:sz w:val="18"/>
                <w:szCs w:val="18"/>
              </w:rPr>
              <w:t>0,70</w:t>
            </w:r>
          </w:p>
        </w:tc>
        <w:tc>
          <w:tcPr>
            <w:tcW w:w="858" w:type="dxa"/>
          </w:tcPr>
          <w:p w:rsidR="00845A6F" w:rsidRPr="00845A6F" w:rsidRDefault="00845A6F" w:rsidP="003F44D3">
            <w:pPr>
              <w:jc w:val="center"/>
              <w:rPr>
                <w:sz w:val="18"/>
                <w:szCs w:val="18"/>
              </w:rPr>
            </w:pPr>
            <w:r w:rsidRPr="00845A6F">
              <w:rPr>
                <w:sz w:val="18"/>
                <w:szCs w:val="18"/>
              </w:rPr>
              <w:t>+ 0,68</w:t>
            </w:r>
          </w:p>
        </w:tc>
        <w:tc>
          <w:tcPr>
            <w:tcW w:w="846" w:type="dxa"/>
          </w:tcPr>
          <w:p w:rsidR="00845A6F" w:rsidRPr="00845A6F" w:rsidRDefault="00845A6F" w:rsidP="003F44D3">
            <w:pPr>
              <w:jc w:val="center"/>
              <w:rPr>
                <w:sz w:val="18"/>
                <w:szCs w:val="18"/>
              </w:rPr>
            </w:pPr>
            <w:r w:rsidRPr="00845A6F">
              <w:rPr>
                <w:sz w:val="18"/>
                <w:szCs w:val="18"/>
              </w:rPr>
              <w:t>0,42</w:t>
            </w:r>
          </w:p>
        </w:tc>
        <w:tc>
          <w:tcPr>
            <w:tcW w:w="858" w:type="dxa"/>
          </w:tcPr>
          <w:p w:rsidR="00845A6F" w:rsidRPr="00845A6F" w:rsidRDefault="00845A6F" w:rsidP="003F44D3">
            <w:pPr>
              <w:jc w:val="center"/>
              <w:rPr>
                <w:sz w:val="18"/>
                <w:szCs w:val="18"/>
              </w:rPr>
            </w:pPr>
            <w:r w:rsidRPr="00845A6F">
              <w:rPr>
                <w:sz w:val="18"/>
                <w:szCs w:val="18"/>
              </w:rPr>
              <w:t>- 0,28</w:t>
            </w:r>
          </w:p>
        </w:tc>
        <w:tc>
          <w:tcPr>
            <w:tcW w:w="802" w:type="dxa"/>
          </w:tcPr>
          <w:p w:rsidR="00845A6F" w:rsidRPr="00845A6F" w:rsidRDefault="00845A6F" w:rsidP="003F44D3">
            <w:pPr>
              <w:jc w:val="center"/>
              <w:rPr>
                <w:sz w:val="18"/>
                <w:szCs w:val="18"/>
              </w:rPr>
            </w:pPr>
            <w:r w:rsidRPr="00845A6F">
              <w:rPr>
                <w:sz w:val="18"/>
                <w:szCs w:val="18"/>
              </w:rPr>
              <w:t>0,53</w:t>
            </w:r>
          </w:p>
        </w:tc>
        <w:tc>
          <w:tcPr>
            <w:tcW w:w="720" w:type="dxa"/>
          </w:tcPr>
          <w:p w:rsidR="00845A6F" w:rsidRPr="00845A6F" w:rsidRDefault="00845A6F" w:rsidP="003F44D3">
            <w:pPr>
              <w:jc w:val="center"/>
              <w:rPr>
                <w:sz w:val="18"/>
                <w:szCs w:val="18"/>
              </w:rPr>
            </w:pPr>
            <w:r w:rsidRPr="00845A6F">
              <w:rPr>
                <w:sz w:val="18"/>
                <w:szCs w:val="18"/>
              </w:rPr>
              <w:t>+ 0,11</w:t>
            </w:r>
          </w:p>
        </w:tc>
      </w:tr>
      <w:tr w:rsidR="00845A6F" w:rsidRPr="00AB5DC5" w:rsidTr="003F44D3">
        <w:tc>
          <w:tcPr>
            <w:tcW w:w="2628" w:type="dxa"/>
          </w:tcPr>
          <w:p w:rsidR="00845A6F" w:rsidRPr="00845A6F" w:rsidRDefault="00845A6F" w:rsidP="003F44D3">
            <w:r w:rsidRPr="00845A6F">
              <w:t>Расчеты со стипендиатами</w:t>
            </w:r>
          </w:p>
        </w:tc>
        <w:tc>
          <w:tcPr>
            <w:tcW w:w="900" w:type="dxa"/>
          </w:tcPr>
          <w:p w:rsidR="00845A6F" w:rsidRPr="00845A6F" w:rsidRDefault="00845A6F" w:rsidP="003F44D3">
            <w:pPr>
              <w:jc w:val="center"/>
              <w:rPr>
                <w:sz w:val="18"/>
                <w:szCs w:val="18"/>
              </w:rPr>
            </w:pPr>
            <w:r w:rsidRPr="00845A6F">
              <w:rPr>
                <w:sz w:val="18"/>
                <w:szCs w:val="18"/>
              </w:rPr>
              <w:t>0880</w:t>
            </w:r>
          </w:p>
        </w:tc>
        <w:tc>
          <w:tcPr>
            <w:tcW w:w="1080" w:type="dxa"/>
          </w:tcPr>
          <w:p w:rsidR="00845A6F" w:rsidRPr="00845A6F" w:rsidRDefault="00845A6F" w:rsidP="003F44D3">
            <w:pPr>
              <w:jc w:val="center"/>
              <w:rPr>
                <w:sz w:val="18"/>
                <w:szCs w:val="18"/>
              </w:rPr>
            </w:pPr>
            <w:r w:rsidRPr="00845A6F">
              <w:rPr>
                <w:sz w:val="18"/>
                <w:szCs w:val="18"/>
              </w:rPr>
              <w:t>0,09</w:t>
            </w:r>
          </w:p>
        </w:tc>
        <w:tc>
          <w:tcPr>
            <w:tcW w:w="1136" w:type="dxa"/>
          </w:tcPr>
          <w:p w:rsidR="00845A6F" w:rsidRPr="00845A6F" w:rsidRDefault="00845A6F" w:rsidP="003F44D3">
            <w:pPr>
              <w:jc w:val="center"/>
              <w:rPr>
                <w:sz w:val="18"/>
                <w:szCs w:val="18"/>
              </w:rPr>
            </w:pPr>
            <w:r w:rsidRPr="00845A6F">
              <w:rPr>
                <w:sz w:val="18"/>
                <w:szCs w:val="18"/>
              </w:rPr>
              <w:t>0,12</w:t>
            </w:r>
          </w:p>
        </w:tc>
        <w:tc>
          <w:tcPr>
            <w:tcW w:w="858" w:type="dxa"/>
          </w:tcPr>
          <w:p w:rsidR="00845A6F" w:rsidRPr="00845A6F" w:rsidRDefault="00845A6F" w:rsidP="003F44D3">
            <w:pPr>
              <w:jc w:val="center"/>
              <w:rPr>
                <w:sz w:val="18"/>
                <w:szCs w:val="18"/>
              </w:rPr>
            </w:pPr>
            <w:r w:rsidRPr="00845A6F">
              <w:rPr>
                <w:sz w:val="18"/>
                <w:szCs w:val="18"/>
              </w:rPr>
              <w:t>+ 0,03</w:t>
            </w:r>
          </w:p>
        </w:tc>
        <w:tc>
          <w:tcPr>
            <w:tcW w:w="846" w:type="dxa"/>
          </w:tcPr>
          <w:p w:rsidR="00845A6F" w:rsidRPr="00845A6F" w:rsidRDefault="00845A6F" w:rsidP="003F44D3">
            <w:pPr>
              <w:jc w:val="center"/>
              <w:rPr>
                <w:sz w:val="18"/>
                <w:szCs w:val="18"/>
              </w:rPr>
            </w:pPr>
            <w:r w:rsidRPr="00845A6F">
              <w:rPr>
                <w:sz w:val="18"/>
                <w:szCs w:val="18"/>
              </w:rPr>
              <w:t>0,04</w:t>
            </w:r>
          </w:p>
        </w:tc>
        <w:tc>
          <w:tcPr>
            <w:tcW w:w="858" w:type="dxa"/>
          </w:tcPr>
          <w:p w:rsidR="00845A6F" w:rsidRPr="00845A6F" w:rsidRDefault="00845A6F" w:rsidP="003F44D3">
            <w:pPr>
              <w:jc w:val="center"/>
              <w:rPr>
                <w:sz w:val="18"/>
                <w:szCs w:val="18"/>
              </w:rPr>
            </w:pPr>
            <w:r w:rsidRPr="00845A6F">
              <w:rPr>
                <w:sz w:val="18"/>
                <w:szCs w:val="18"/>
              </w:rPr>
              <w:t>- 0,08</w:t>
            </w:r>
          </w:p>
        </w:tc>
        <w:tc>
          <w:tcPr>
            <w:tcW w:w="802" w:type="dxa"/>
          </w:tcPr>
          <w:p w:rsidR="00845A6F" w:rsidRPr="00845A6F" w:rsidRDefault="00845A6F" w:rsidP="003F44D3">
            <w:pPr>
              <w:jc w:val="center"/>
              <w:rPr>
                <w:sz w:val="18"/>
                <w:szCs w:val="18"/>
              </w:rPr>
            </w:pPr>
            <w:r w:rsidRPr="00845A6F">
              <w:rPr>
                <w:sz w:val="18"/>
                <w:szCs w:val="18"/>
              </w:rPr>
              <w:t>0,08</w:t>
            </w:r>
          </w:p>
        </w:tc>
        <w:tc>
          <w:tcPr>
            <w:tcW w:w="720" w:type="dxa"/>
          </w:tcPr>
          <w:p w:rsidR="00845A6F" w:rsidRPr="00845A6F" w:rsidRDefault="00845A6F" w:rsidP="003F44D3">
            <w:pPr>
              <w:jc w:val="center"/>
              <w:rPr>
                <w:sz w:val="18"/>
                <w:szCs w:val="18"/>
              </w:rPr>
            </w:pPr>
            <w:r w:rsidRPr="00845A6F">
              <w:rPr>
                <w:sz w:val="18"/>
                <w:szCs w:val="18"/>
              </w:rPr>
              <w:t>+ 0,04</w:t>
            </w:r>
          </w:p>
        </w:tc>
      </w:tr>
      <w:tr w:rsidR="00845A6F" w:rsidRPr="00AB5DC5" w:rsidTr="003F44D3">
        <w:tc>
          <w:tcPr>
            <w:tcW w:w="2628" w:type="dxa"/>
          </w:tcPr>
          <w:p w:rsidR="00845A6F" w:rsidRPr="00845A6F" w:rsidRDefault="00845A6F" w:rsidP="003F44D3">
            <w:r w:rsidRPr="00845A6F">
              <w:t>Расчеты с ФСС</w:t>
            </w:r>
          </w:p>
        </w:tc>
        <w:tc>
          <w:tcPr>
            <w:tcW w:w="900" w:type="dxa"/>
          </w:tcPr>
          <w:p w:rsidR="00845A6F" w:rsidRPr="00845A6F" w:rsidRDefault="00845A6F" w:rsidP="003F44D3">
            <w:pPr>
              <w:jc w:val="center"/>
              <w:rPr>
                <w:sz w:val="18"/>
                <w:szCs w:val="18"/>
              </w:rPr>
            </w:pPr>
            <w:r w:rsidRPr="00845A6F">
              <w:rPr>
                <w:sz w:val="18"/>
                <w:szCs w:val="18"/>
              </w:rPr>
              <w:t>0930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0,01</w:t>
            </w:r>
          </w:p>
        </w:tc>
        <w:tc>
          <w:tcPr>
            <w:tcW w:w="858" w:type="dxa"/>
          </w:tcPr>
          <w:p w:rsidR="00845A6F" w:rsidRPr="00845A6F" w:rsidRDefault="00845A6F" w:rsidP="003F44D3">
            <w:pPr>
              <w:jc w:val="center"/>
              <w:rPr>
                <w:sz w:val="18"/>
                <w:szCs w:val="18"/>
              </w:rPr>
            </w:pPr>
            <w:r w:rsidRPr="00845A6F">
              <w:rPr>
                <w:sz w:val="18"/>
                <w:szCs w:val="18"/>
              </w:rPr>
              <w:t>+ 0,01</w:t>
            </w:r>
          </w:p>
        </w:tc>
        <w:tc>
          <w:tcPr>
            <w:tcW w:w="846" w:type="dxa"/>
          </w:tcPr>
          <w:p w:rsidR="00845A6F" w:rsidRPr="00845A6F" w:rsidRDefault="00845A6F" w:rsidP="003F44D3">
            <w:pPr>
              <w:jc w:val="center"/>
              <w:rPr>
                <w:sz w:val="18"/>
                <w:szCs w:val="18"/>
              </w:rPr>
            </w:pPr>
            <w:r w:rsidRPr="00845A6F">
              <w:rPr>
                <w:sz w:val="18"/>
                <w:szCs w:val="18"/>
              </w:rPr>
              <w:t>0,01</w:t>
            </w:r>
          </w:p>
        </w:tc>
        <w:tc>
          <w:tcPr>
            <w:tcW w:w="858" w:type="dxa"/>
          </w:tcPr>
          <w:p w:rsidR="00845A6F" w:rsidRPr="00845A6F" w:rsidRDefault="00845A6F" w:rsidP="003F44D3">
            <w:pPr>
              <w:jc w:val="center"/>
              <w:rPr>
                <w:sz w:val="18"/>
                <w:szCs w:val="18"/>
              </w:rPr>
            </w:pPr>
            <w:r w:rsidRPr="00845A6F">
              <w:rPr>
                <w:sz w:val="18"/>
                <w:szCs w:val="18"/>
              </w:rPr>
              <w:t>0</w:t>
            </w:r>
          </w:p>
        </w:tc>
        <w:tc>
          <w:tcPr>
            <w:tcW w:w="802" w:type="dxa"/>
          </w:tcPr>
          <w:p w:rsidR="00845A6F" w:rsidRPr="00845A6F" w:rsidRDefault="00845A6F" w:rsidP="003F44D3">
            <w:pPr>
              <w:jc w:val="center"/>
              <w:rPr>
                <w:sz w:val="18"/>
                <w:szCs w:val="18"/>
              </w:rPr>
            </w:pPr>
            <w:r w:rsidRPr="00845A6F">
              <w:rPr>
                <w:sz w:val="18"/>
                <w:szCs w:val="18"/>
              </w:rPr>
              <w:t>0</w:t>
            </w:r>
          </w:p>
        </w:tc>
        <w:tc>
          <w:tcPr>
            <w:tcW w:w="720" w:type="dxa"/>
          </w:tcPr>
          <w:p w:rsidR="00845A6F" w:rsidRPr="00845A6F" w:rsidRDefault="00845A6F" w:rsidP="003F44D3">
            <w:pPr>
              <w:jc w:val="center"/>
              <w:rPr>
                <w:sz w:val="18"/>
                <w:szCs w:val="18"/>
              </w:rPr>
            </w:pPr>
            <w:r w:rsidRPr="00845A6F">
              <w:rPr>
                <w:sz w:val="18"/>
                <w:szCs w:val="18"/>
              </w:rPr>
              <w:t>+ 0,01</w:t>
            </w:r>
          </w:p>
        </w:tc>
      </w:tr>
      <w:tr w:rsidR="00845A6F" w:rsidRPr="00AB5DC5" w:rsidTr="003F44D3">
        <w:tc>
          <w:tcPr>
            <w:tcW w:w="2628" w:type="dxa"/>
          </w:tcPr>
          <w:p w:rsidR="00845A6F" w:rsidRPr="00845A6F" w:rsidRDefault="00845A6F" w:rsidP="003F44D3">
            <w:r w:rsidRPr="00845A6F">
              <w:t>Расчеты с ФОМС</w:t>
            </w:r>
          </w:p>
        </w:tc>
        <w:tc>
          <w:tcPr>
            <w:tcW w:w="900" w:type="dxa"/>
          </w:tcPr>
          <w:p w:rsidR="00845A6F" w:rsidRPr="00845A6F" w:rsidRDefault="00845A6F" w:rsidP="003F44D3">
            <w:pPr>
              <w:jc w:val="center"/>
              <w:rPr>
                <w:sz w:val="18"/>
                <w:szCs w:val="18"/>
              </w:rPr>
            </w:pPr>
            <w:r w:rsidRPr="00845A6F">
              <w:rPr>
                <w:sz w:val="18"/>
                <w:szCs w:val="18"/>
              </w:rPr>
              <w:t>0940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0,04</w:t>
            </w:r>
          </w:p>
        </w:tc>
        <w:tc>
          <w:tcPr>
            <w:tcW w:w="858" w:type="dxa"/>
          </w:tcPr>
          <w:p w:rsidR="00845A6F" w:rsidRPr="00845A6F" w:rsidRDefault="00845A6F" w:rsidP="003F44D3">
            <w:pPr>
              <w:jc w:val="center"/>
              <w:rPr>
                <w:sz w:val="18"/>
                <w:szCs w:val="18"/>
              </w:rPr>
            </w:pPr>
            <w:r w:rsidRPr="00845A6F">
              <w:rPr>
                <w:sz w:val="18"/>
                <w:szCs w:val="18"/>
              </w:rPr>
              <w:t>+ 0,04</w:t>
            </w:r>
          </w:p>
        </w:tc>
        <w:tc>
          <w:tcPr>
            <w:tcW w:w="846" w:type="dxa"/>
          </w:tcPr>
          <w:p w:rsidR="00845A6F" w:rsidRPr="00845A6F" w:rsidRDefault="00845A6F" w:rsidP="003F44D3">
            <w:pPr>
              <w:jc w:val="center"/>
              <w:rPr>
                <w:sz w:val="18"/>
                <w:szCs w:val="18"/>
              </w:rPr>
            </w:pPr>
            <w:r w:rsidRPr="00845A6F">
              <w:rPr>
                <w:sz w:val="18"/>
                <w:szCs w:val="18"/>
              </w:rPr>
              <w:t>0,02</w:t>
            </w:r>
          </w:p>
        </w:tc>
        <w:tc>
          <w:tcPr>
            <w:tcW w:w="858" w:type="dxa"/>
          </w:tcPr>
          <w:p w:rsidR="00845A6F" w:rsidRPr="00845A6F" w:rsidRDefault="00845A6F" w:rsidP="003F44D3">
            <w:pPr>
              <w:jc w:val="center"/>
              <w:rPr>
                <w:sz w:val="18"/>
                <w:szCs w:val="18"/>
              </w:rPr>
            </w:pPr>
            <w:r w:rsidRPr="00845A6F">
              <w:rPr>
                <w:sz w:val="18"/>
                <w:szCs w:val="18"/>
              </w:rPr>
              <w:t>+ 0,02</w:t>
            </w:r>
          </w:p>
        </w:tc>
        <w:tc>
          <w:tcPr>
            <w:tcW w:w="802" w:type="dxa"/>
          </w:tcPr>
          <w:p w:rsidR="00845A6F" w:rsidRPr="00845A6F" w:rsidRDefault="00845A6F" w:rsidP="003F44D3">
            <w:pPr>
              <w:jc w:val="center"/>
              <w:rPr>
                <w:sz w:val="18"/>
                <w:szCs w:val="18"/>
              </w:rPr>
            </w:pPr>
            <w:r w:rsidRPr="00845A6F">
              <w:rPr>
                <w:sz w:val="18"/>
                <w:szCs w:val="18"/>
              </w:rPr>
              <w:t>0,02</w:t>
            </w:r>
          </w:p>
        </w:tc>
        <w:tc>
          <w:tcPr>
            <w:tcW w:w="720" w:type="dxa"/>
          </w:tcPr>
          <w:p w:rsidR="00845A6F" w:rsidRPr="00845A6F" w:rsidRDefault="00845A6F" w:rsidP="003F44D3">
            <w:pPr>
              <w:jc w:val="center"/>
              <w:rPr>
                <w:sz w:val="18"/>
                <w:szCs w:val="18"/>
              </w:rPr>
            </w:pPr>
            <w:r w:rsidRPr="00845A6F">
              <w:rPr>
                <w:sz w:val="18"/>
                <w:szCs w:val="18"/>
              </w:rPr>
              <w:t>0</w:t>
            </w:r>
          </w:p>
        </w:tc>
      </w:tr>
      <w:tr w:rsidR="00845A6F" w:rsidRPr="00AB5DC5" w:rsidTr="003F44D3">
        <w:tc>
          <w:tcPr>
            <w:tcW w:w="2628" w:type="dxa"/>
          </w:tcPr>
          <w:p w:rsidR="00845A6F" w:rsidRPr="00845A6F" w:rsidRDefault="00845A6F" w:rsidP="003F44D3">
            <w:r w:rsidRPr="00845A6F">
              <w:t>Расчеты с ПФ</w:t>
            </w:r>
          </w:p>
        </w:tc>
        <w:tc>
          <w:tcPr>
            <w:tcW w:w="900" w:type="dxa"/>
          </w:tcPr>
          <w:p w:rsidR="00845A6F" w:rsidRPr="00845A6F" w:rsidRDefault="00845A6F" w:rsidP="003F44D3">
            <w:pPr>
              <w:jc w:val="center"/>
              <w:rPr>
                <w:sz w:val="18"/>
                <w:szCs w:val="18"/>
              </w:rPr>
            </w:pPr>
            <w:r w:rsidRPr="00845A6F">
              <w:rPr>
                <w:sz w:val="18"/>
                <w:szCs w:val="18"/>
              </w:rPr>
              <w:t>0960</w:t>
            </w:r>
          </w:p>
        </w:tc>
        <w:tc>
          <w:tcPr>
            <w:tcW w:w="1080" w:type="dxa"/>
          </w:tcPr>
          <w:p w:rsidR="00845A6F" w:rsidRPr="00845A6F" w:rsidRDefault="00845A6F" w:rsidP="003F44D3">
            <w:pPr>
              <w:jc w:val="center"/>
              <w:rPr>
                <w:sz w:val="18"/>
                <w:szCs w:val="18"/>
              </w:rPr>
            </w:pPr>
            <w:r w:rsidRPr="00845A6F">
              <w:rPr>
                <w:sz w:val="18"/>
                <w:szCs w:val="18"/>
              </w:rPr>
              <w:t>0</w:t>
            </w:r>
          </w:p>
        </w:tc>
        <w:tc>
          <w:tcPr>
            <w:tcW w:w="1136" w:type="dxa"/>
          </w:tcPr>
          <w:p w:rsidR="00845A6F" w:rsidRPr="00845A6F" w:rsidRDefault="00845A6F" w:rsidP="003F44D3">
            <w:pPr>
              <w:jc w:val="center"/>
              <w:rPr>
                <w:sz w:val="18"/>
                <w:szCs w:val="18"/>
              </w:rPr>
            </w:pPr>
            <w:r w:rsidRPr="00845A6F">
              <w:rPr>
                <w:sz w:val="18"/>
                <w:szCs w:val="18"/>
              </w:rPr>
              <w:t>0,31</w:t>
            </w:r>
          </w:p>
        </w:tc>
        <w:tc>
          <w:tcPr>
            <w:tcW w:w="858" w:type="dxa"/>
          </w:tcPr>
          <w:p w:rsidR="00845A6F" w:rsidRPr="00845A6F" w:rsidRDefault="00845A6F" w:rsidP="003F44D3">
            <w:pPr>
              <w:jc w:val="center"/>
              <w:rPr>
                <w:sz w:val="18"/>
                <w:szCs w:val="18"/>
              </w:rPr>
            </w:pPr>
            <w:r w:rsidRPr="00845A6F">
              <w:rPr>
                <w:sz w:val="18"/>
                <w:szCs w:val="18"/>
              </w:rPr>
              <w:t>+ 0,31</w:t>
            </w:r>
          </w:p>
        </w:tc>
        <w:tc>
          <w:tcPr>
            <w:tcW w:w="846" w:type="dxa"/>
          </w:tcPr>
          <w:p w:rsidR="00845A6F" w:rsidRPr="00845A6F" w:rsidRDefault="00845A6F" w:rsidP="003F44D3">
            <w:pPr>
              <w:jc w:val="center"/>
              <w:rPr>
                <w:sz w:val="18"/>
                <w:szCs w:val="18"/>
              </w:rPr>
            </w:pPr>
            <w:r w:rsidRPr="00845A6F">
              <w:rPr>
                <w:sz w:val="18"/>
                <w:szCs w:val="18"/>
              </w:rPr>
              <w:t>0,18</w:t>
            </w:r>
          </w:p>
        </w:tc>
        <w:tc>
          <w:tcPr>
            <w:tcW w:w="858" w:type="dxa"/>
          </w:tcPr>
          <w:p w:rsidR="00845A6F" w:rsidRPr="00845A6F" w:rsidRDefault="00845A6F" w:rsidP="003F44D3">
            <w:pPr>
              <w:jc w:val="center"/>
              <w:rPr>
                <w:sz w:val="18"/>
                <w:szCs w:val="18"/>
              </w:rPr>
            </w:pPr>
            <w:r w:rsidRPr="00845A6F">
              <w:rPr>
                <w:sz w:val="18"/>
                <w:szCs w:val="18"/>
              </w:rPr>
              <w:t>- 0,13</w:t>
            </w:r>
          </w:p>
        </w:tc>
        <w:tc>
          <w:tcPr>
            <w:tcW w:w="802" w:type="dxa"/>
          </w:tcPr>
          <w:p w:rsidR="00845A6F" w:rsidRPr="00845A6F" w:rsidRDefault="00845A6F" w:rsidP="003F44D3">
            <w:pPr>
              <w:jc w:val="center"/>
              <w:rPr>
                <w:sz w:val="18"/>
                <w:szCs w:val="18"/>
              </w:rPr>
            </w:pPr>
            <w:r w:rsidRPr="00845A6F">
              <w:rPr>
                <w:sz w:val="18"/>
                <w:szCs w:val="18"/>
              </w:rPr>
              <w:t>0,16</w:t>
            </w:r>
          </w:p>
        </w:tc>
        <w:tc>
          <w:tcPr>
            <w:tcW w:w="720" w:type="dxa"/>
          </w:tcPr>
          <w:p w:rsidR="00845A6F" w:rsidRPr="00845A6F" w:rsidRDefault="00845A6F" w:rsidP="003F44D3">
            <w:pPr>
              <w:jc w:val="center"/>
              <w:rPr>
                <w:sz w:val="18"/>
                <w:szCs w:val="18"/>
              </w:rPr>
            </w:pPr>
            <w:r w:rsidRPr="00845A6F">
              <w:rPr>
                <w:sz w:val="18"/>
                <w:szCs w:val="18"/>
              </w:rPr>
              <w:t>- 0,02</w:t>
            </w:r>
          </w:p>
        </w:tc>
      </w:tr>
      <w:tr w:rsidR="00845A6F" w:rsidRPr="00AB5DC5" w:rsidTr="003F44D3">
        <w:tc>
          <w:tcPr>
            <w:tcW w:w="2628" w:type="dxa"/>
          </w:tcPr>
          <w:p w:rsidR="00845A6F" w:rsidRPr="00845A6F" w:rsidRDefault="00845A6F" w:rsidP="003F44D3">
            <w:r w:rsidRPr="00845A6F">
              <w:t>4. Доходы, прибыли (убытки)</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r w:rsidRPr="00845A6F">
              <w:t>Доходы будущих периодов</w:t>
            </w:r>
          </w:p>
        </w:tc>
        <w:tc>
          <w:tcPr>
            <w:tcW w:w="900" w:type="dxa"/>
          </w:tcPr>
          <w:p w:rsidR="00845A6F" w:rsidRPr="00845A6F" w:rsidRDefault="00845A6F" w:rsidP="003F44D3">
            <w:pPr>
              <w:jc w:val="center"/>
              <w:rPr>
                <w:sz w:val="18"/>
                <w:szCs w:val="18"/>
              </w:rPr>
            </w:pPr>
            <w:r w:rsidRPr="00845A6F">
              <w:rPr>
                <w:sz w:val="18"/>
                <w:szCs w:val="18"/>
              </w:rPr>
              <w:t>0980</w:t>
            </w:r>
          </w:p>
        </w:tc>
        <w:tc>
          <w:tcPr>
            <w:tcW w:w="1080" w:type="dxa"/>
          </w:tcPr>
          <w:p w:rsidR="00845A6F" w:rsidRPr="00845A6F" w:rsidRDefault="00845A6F" w:rsidP="003F44D3">
            <w:pPr>
              <w:jc w:val="center"/>
              <w:rPr>
                <w:sz w:val="18"/>
                <w:szCs w:val="18"/>
              </w:rPr>
            </w:pPr>
            <w:r w:rsidRPr="00845A6F">
              <w:rPr>
                <w:sz w:val="18"/>
                <w:szCs w:val="18"/>
              </w:rPr>
              <w:t>0,97</w:t>
            </w:r>
          </w:p>
        </w:tc>
        <w:tc>
          <w:tcPr>
            <w:tcW w:w="1136" w:type="dxa"/>
          </w:tcPr>
          <w:p w:rsidR="00845A6F" w:rsidRPr="00845A6F" w:rsidRDefault="00845A6F" w:rsidP="003F44D3">
            <w:pPr>
              <w:jc w:val="center"/>
              <w:rPr>
                <w:sz w:val="18"/>
                <w:szCs w:val="18"/>
              </w:rPr>
            </w:pPr>
            <w:r w:rsidRPr="00845A6F">
              <w:rPr>
                <w:sz w:val="18"/>
                <w:szCs w:val="18"/>
              </w:rPr>
              <w:t>0,95</w:t>
            </w:r>
          </w:p>
        </w:tc>
        <w:tc>
          <w:tcPr>
            <w:tcW w:w="858" w:type="dxa"/>
          </w:tcPr>
          <w:p w:rsidR="00845A6F" w:rsidRPr="00845A6F" w:rsidRDefault="00845A6F" w:rsidP="003F44D3">
            <w:pPr>
              <w:jc w:val="center"/>
              <w:rPr>
                <w:sz w:val="18"/>
                <w:szCs w:val="18"/>
              </w:rPr>
            </w:pPr>
            <w:r w:rsidRPr="00845A6F">
              <w:rPr>
                <w:sz w:val="18"/>
                <w:szCs w:val="18"/>
              </w:rPr>
              <w:t>- 0,02</w:t>
            </w:r>
          </w:p>
        </w:tc>
        <w:tc>
          <w:tcPr>
            <w:tcW w:w="846" w:type="dxa"/>
          </w:tcPr>
          <w:p w:rsidR="00845A6F" w:rsidRPr="00845A6F" w:rsidRDefault="00845A6F" w:rsidP="003F44D3">
            <w:pPr>
              <w:jc w:val="center"/>
              <w:rPr>
                <w:sz w:val="18"/>
                <w:szCs w:val="18"/>
              </w:rPr>
            </w:pPr>
            <w:r w:rsidRPr="00845A6F">
              <w:rPr>
                <w:sz w:val="18"/>
                <w:szCs w:val="18"/>
              </w:rPr>
              <w:t>1,11</w:t>
            </w:r>
          </w:p>
        </w:tc>
        <w:tc>
          <w:tcPr>
            <w:tcW w:w="858" w:type="dxa"/>
          </w:tcPr>
          <w:p w:rsidR="00845A6F" w:rsidRPr="00845A6F" w:rsidRDefault="00845A6F" w:rsidP="003F44D3">
            <w:pPr>
              <w:jc w:val="center"/>
              <w:rPr>
                <w:sz w:val="18"/>
                <w:szCs w:val="18"/>
              </w:rPr>
            </w:pPr>
            <w:r w:rsidRPr="00845A6F">
              <w:rPr>
                <w:sz w:val="18"/>
                <w:szCs w:val="18"/>
              </w:rPr>
              <w:t>+ 0,16</w:t>
            </w:r>
          </w:p>
        </w:tc>
        <w:tc>
          <w:tcPr>
            <w:tcW w:w="802" w:type="dxa"/>
          </w:tcPr>
          <w:p w:rsidR="00845A6F" w:rsidRPr="00845A6F" w:rsidRDefault="00845A6F" w:rsidP="003F44D3">
            <w:pPr>
              <w:jc w:val="center"/>
              <w:rPr>
                <w:sz w:val="18"/>
                <w:szCs w:val="18"/>
              </w:rPr>
            </w:pPr>
            <w:r w:rsidRPr="00845A6F">
              <w:rPr>
                <w:sz w:val="18"/>
                <w:szCs w:val="18"/>
              </w:rPr>
              <w:t>1,314</w:t>
            </w:r>
          </w:p>
        </w:tc>
        <w:tc>
          <w:tcPr>
            <w:tcW w:w="720" w:type="dxa"/>
          </w:tcPr>
          <w:p w:rsidR="00845A6F" w:rsidRPr="00845A6F" w:rsidRDefault="00845A6F" w:rsidP="003F44D3">
            <w:pPr>
              <w:jc w:val="center"/>
              <w:rPr>
                <w:sz w:val="18"/>
                <w:szCs w:val="18"/>
              </w:rPr>
            </w:pPr>
            <w:r w:rsidRPr="00845A6F">
              <w:rPr>
                <w:sz w:val="18"/>
                <w:szCs w:val="18"/>
              </w:rPr>
              <w:t>+ 0,20</w:t>
            </w:r>
          </w:p>
        </w:tc>
      </w:tr>
      <w:tr w:rsidR="00845A6F" w:rsidRPr="00AB5DC5" w:rsidTr="003F44D3">
        <w:tc>
          <w:tcPr>
            <w:tcW w:w="2628" w:type="dxa"/>
          </w:tcPr>
          <w:p w:rsidR="00845A6F" w:rsidRPr="00845A6F" w:rsidRDefault="00845A6F" w:rsidP="003F44D3">
            <w:r w:rsidRPr="00845A6F">
              <w:t>5. Финансирование капитального строительства</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p>
        </w:tc>
        <w:tc>
          <w:tcPr>
            <w:tcW w:w="113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p>
        </w:tc>
        <w:tc>
          <w:tcPr>
            <w:tcW w:w="720" w:type="dxa"/>
          </w:tcPr>
          <w:p w:rsidR="00845A6F" w:rsidRPr="00845A6F" w:rsidRDefault="00845A6F" w:rsidP="003F44D3">
            <w:pPr>
              <w:jc w:val="center"/>
              <w:rPr>
                <w:sz w:val="18"/>
                <w:szCs w:val="18"/>
              </w:rPr>
            </w:pPr>
          </w:p>
        </w:tc>
      </w:tr>
      <w:tr w:rsidR="00845A6F" w:rsidRPr="00AB5DC5" w:rsidTr="003F44D3">
        <w:tc>
          <w:tcPr>
            <w:tcW w:w="2628" w:type="dxa"/>
          </w:tcPr>
          <w:p w:rsidR="00845A6F" w:rsidRPr="00845A6F" w:rsidRDefault="00845A6F" w:rsidP="003F44D3">
            <w:pPr>
              <w:rPr>
                <w:b/>
                <w:bCs/>
                <w:sz w:val="28"/>
                <w:szCs w:val="28"/>
              </w:rPr>
            </w:pPr>
            <w:r w:rsidRPr="00845A6F">
              <w:rPr>
                <w:b/>
                <w:bCs/>
                <w:sz w:val="28"/>
                <w:szCs w:val="28"/>
              </w:rPr>
              <w:t xml:space="preserve">    Баланс </w:t>
            </w:r>
          </w:p>
        </w:tc>
        <w:tc>
          <w:tcPr>
            <w:tcW w:w="900" w:type="dxa"/>
          </w:tcPr>
          <w:p w:rsidR="00845A6F" w:rsidRPr="00845A6F" w:rsidRDefault="00845A6F" w:rsidP="003F44D3">
            <w:pPr>
              <w:jc w:val="center"/>
              <w:rPr>
                <w:sz w:val="18"/>
                <w:szCs w:val="18"/>
              </w:rPr>
            </w:pPr>
          </w:p>
        </w:tc>
        <w:tc>
          <w:tcPr>
            <w:tcW w:w="1080" w:type="dxa"/>
          </w:tcPr>
          <w:p w:rsidR="00845A6F" w:rsidRPr="00845A6F" w:rsidRDefault="00845A6F" w:rsidP="003F44D3">
            <w:pPr>
              <w:jc w:val="center"/>
              <w:rPr>
                <w:sz w:val="18"/>
                <w:szCs w:val="18"/>
              </w:rPr>
            </w:pPr>
            <w:r w:rsidRPr="00845A6F">
              <w:rPr>
                <w:sz w:val="18"/>
                <w:szCs w:val="18"/>
              </w:rPr>
              <w:t>100</w:t>
            </w:r>
          </w:p>
        </w:tc>
        <w:tc>
          <w:tcPr>
            <w:tcW w:w="1136" w:type="dxa"/>
          </w:tcPr>
          <w:p w:rsidR="00845A6F" w:rsidRPr="00845A6F" w:rsidRDefault="00845A6F" w:rsidP="003F44D3">
            <w:pPr>
              <w:jc w:val="center"/>
              <w:rPr>
                <w:sz w:val="18"/>
                <w:szCs w:val="18"/>
              </w:rPr>
            </w:pPr>
            <w:r w:rsidRPr="00845A6F">
              <w:rPr>
                <w:sz w:val="18"/>
                <w:szCs w:val="18"/>
              </w:rPr>
              <w:t>100</w:t>
            </w:r>
          </w:p>
        </w:tc>
        <w:tc>
          <w:tcPr>
            <w:tcW w:w="858" w:type="dxa"/>
          </w:tcPr>
          <w:p w:rsidR="00845A6F" w:rsidRPr="00845A6F" w:rsidRDefault="00845A6F" w:rsidP="003F44D3">
            <w:pPr>
              <w:jc w:val="center"/>
              <w:rPr>
                <w:sz w:val="18"/>
                <w:szCs w:val="18"/>
              </w:rPr>
            </w:pPr>
          </w:p>
        </w:tc>
        <w:tc>
          <w:tcPr>
            <w:tcW w:w="846" w:type="dxa"/>
          </w:tcPr>
          <w:p w:rsidR="00845A6F" w:rsidRPr="00845A6F" w:rsidRDefault="00845A6F" w:rsidP="003F44D3">
            <w:pPr>
              <w:jc w:val="center"/>
              <w:rPr>
                <w:sz w:val="18"/>
                <w:szCs w:val="18"/>
              </w:rPr>
            </w:pPr>
            <w:r w:rsidRPr="00845A6F">
              <w:rPr>
                <w:sz w:val="18"/>
                <w:szCs w:val="18"/>
              </w:rPr>
              <w:t>100</w:t>
            </w:r>
          </w:p>
        </w:tc>
        <w:tc>
          <w:tcPr>
            <w:tcW w:w="858" w:type="dxa"/>
          </w:tcPr>
          <w:p w:rsidR="00845A6F" w:rsidRPr="00845A6F" w:rsidRDefault="00845A6F" w:rsidP="003F44D3">
            <w:pPr>
              <w:jc w:val="center"/>
              <w:rPr>
                <w:sz w:val="18"/>
                <w:szCs w:val="18"/>
              </w:rPr>
            </w:pPr>
          </w:p>
        </w:tc>
        <w:tc>
          <w:tcPr>
            <w:tcW w:w="802" w:type="dxa"/>
          </w:tcPr>
          <w:p w:rsidR="00845A6F" w:rsidRPr="00845A6F" w:rsidRDefault="00845A6F" w:rsidP="003F44D3">
            <w:pPr>
              <w:jc w:val="center"/>
              <w:rPr>
                <w:sz w:val="18"/>
                <w:szCs w:val="18"/>
              </w:rPr>
            </w:pPr>
            <w:r w:rsidRPr="00845A6F">
              <w:rPr>
                <w:sz w:val="18"/>
                <w:szCs w:val="18"/>
              </w:rPr>
              <w:t>100</w:t>
            </w:r>
          </w:p>
        </w:tc>
        <w:tc>
          <w:tcPr>
            <w:tcW w:w="720" w:type="dxa"/>
          </w:tcPr>
          <w:p w:rsidR="00845A6F" w:rsidRPr="00845A6F" w:rsidRDefault="00845A6F" w:rsidP="003F44D3">
            <w:pPr>
              <w:jc w:val="center"/>
              <w:rPr>
                <w:sz w:val="18"/>
                <w:szCs w:val="18"/>
              </w:rPr>
            </w:pPr>
          </w:p>
        </w:tc>
      </w:tr>
    </w:tbl>
    <w:p w:rsidR="00393A94" w:rsidRDefault="00393A94" w:rsidP="00251028">
      <w:pPr>
        <w:spacing w:line="360" w:lineRule="auto"/>
        <w:ind w:firstLine="900"/>
        <w:jc w:val="both"/>
        <w:rPr>
          <w:sz w:val="28"/>
          <w:szCs w:val="28"/>
        </w:rPr>
      </w:pPr>
    </w:p>
    <w:p w:rsidR="00393A94" w:rsidRDefault="00393A94" w:rsidP="00251028">
      <w:pPr>
        <w:spacing w:line="360" w:lineRule="auto"/>
        <w:ind w:firstLine="900"/>
        <w:jc w:val="both"/>
        <w:rPr>
          <w:sz w:val="28"/>
          <w:szCs w:val="28"/>
        </w:rPr>
      </w:pPr>
      <w:r>
        <w:rPr>
          <w:sz w:val="28"/>
          <w:szCs w:val="28"/>
        </w:rPr>
        <w:t>Вертикальный анализ баланса дает представление о динамике средств в  относительных показателях. Как видно из Таблицы 7., в  ГУ «Школьный автобус» произошло незначительное снижение доли оборотных активов за счет снижения доли дебиторской задолженности. С одной стороны снижение доли оборотных активов – фактор отрицательный, с другой же стороны: снижение настолько незначительно, да и причина снижения не является позитивно влияющим фактором на развитие учреждения.</w:t>
      </w:r>
    </w:p>
    <w:p w:rsidR="00393A94" w:rsidRDefault="00393A94" w:rsidP="00251028">
      <w:pPr>
        <w:spacing w:line="360" w:lineRule="auto"/>
        <w:ind w:firstLine="900"/>
        <w:jc w:val="both"/>
        <w:rPr>
          <w:sz w:val="28"/>
          <w:szCs w:val="28"/>
        </w:rPr>
      </w:pPr>
      <w:r>
        <w:rPr>
          <w:sz w:val="28"/>
          <w:szCs w:val="28"/>
        </w:rPr>
        <w:t>Анализируя вертикальную структуру пассива баланса ГУ «Школьный автобус» можно отметить как положительный момент достаточно высокую долю капитала и резервов в валюте баланса. Их удельный вес увеличился с 95,7 % до 96,6 %. В целом тенденцию роста капитала и резервов можно признать положительной.</w:t>
      </w:r>
    </w:p>
    <w:p w:rsidR="00393A94" w:rsidRDefault="00393A94" w:rsidP="00251028">
      <w:pPr>
        <w:spacing w:line="360" w:lineRule="auto"/>
        <w:ind w:firstLine="900"/>
        <w:jc w:val="both"/>
        <w:rPr>
          <w:sz w:val="28"/>
          <w:szCs w:val="28"/>
        </w:rPr>
      </w:pPr>
      <w:r>
        <w:rPr>
          <w:sz w:val="28"/>
          <w:szCs w:val="28"/>
        </w:rPr>
        <w:t>Продолжим оценку финансового состояния  ГУ «Школьный автобус» по следующим группам оценочных показателей:</w:t>
      </w:r>
    </w:p>
    <w:p w:rsidR="00393A94" w:rsidRDefault="00393A94" w:rsidP="00251028">
      <w:pPr>
        <w:numPr>
          <w:ilvl w:val="0"/>
          <w:numId w:val="6"/>
        </w:numPr>
        <w:spacing w:line="360" w:lineRule="auto"/>
        <w:ind w:left="0" w:firstLine="900"/>
        <w:jc w:val="both"/>
        <w:rPr>
          <w:sz w:val="28"/>
          <w:szCs w:val="28"/>
        </w:rPr>
      </w:pPr>
      <w:r>
        <w:rPr>
          <w:sz w:val="28"/>
          <w:szCs w:val="28"/>
        </w:rPr>
        <w:t>Показатели оценки имущественного состояния;</w:t>
      </w:r>
    </w:p>
    <w:p w:rsidR="00393A94" w:rsidRDefault="00393A94" w:rsidP="00251028">
      <w:pPr>
        <w:numPr>
          <w:ilvl w:val="0"/>
          <w:numId w:val="6"/>
        </w:numPr>
        <w:spacing w:line="360" w:lineRule="auto"/>
        <w:ind w:left="0" w:firstLine="900"/>
        <w:jc w:val="both"/>
        <w:rPr>
          <w:sz w:val="28"/>
          <w:szCs w:val="28"/>
        </w:rPr>
      </w:pPr>
      <w:r>
        <w:rPr>
          <w:sz w:val="28"/>
          <w:szCs w:val="28"/>
        </w:rPr>
        <w:t>Показатели деловой активности;</w:t>
      </w:r>
    </w:p>
    <w:p w:rsidR="00393A94" w:rsidRDefault="00393A94" w:rsidP="00251028">
      <w:pPr>
        <w:numPr>
          <w:ilvl w:val="0"/>
          <w:numId w:val="6"/>
        </w:numPr>
        <w:spacing w:line="360" w:lineRule="auto"/>
        <w:ind w:left="0" w:firstLine="900"/>
        <w:jc w:val="both"/>
        <w:rPr>
          <w:sz w:val="28"/>
          <w:szCs w:val="28"/>
        </w:rPr>
      </w:pPr>
      <w:r>
        <w:rPr>
          <w:sz w:val="28"/>
          <w:szCs w:val="28"/>
        </w:rPr>
        <w:t>Показатели финансовой активности;</w:t>
      </w:r>
    </w:p>
    <w:p w:rsidR="00393A94" w:rsidRDefault="00393A94" w:rsidP="00251028">
      <w:pPr>
        <w:numPr>
          <w:ilvl w:val="0"/>
          <w:numId w:val="6"/>
        </w:numPr>
        <w:spacing w:line="360" w:lineRule="auto"/>
        <w:ind w:left="0" w:firstLine="900"/>
        <w:jc w:val="both"/>
        <w:rPr>
          <w:sz w:val="28"/>
          <w:szCs w:val="28"/>
        </w:rPr>
      </w:pPr>
      <w:r>
        <w:rPr>
          <w:sz w:val="28"/>
          <w:szCs w:val="28"/>
        </w:rPr>
        <w:t>Показатели профильного использования.</w:t>
      </w:r>
    </w:p>
    <w:p w:rsidR="00393A94" w:rsidRDefault="00393A94" w:rsidP="00251028">
      <w:pPr>
        <w:spacing w:line="360" w:lineRule="auto"/>
        <w:ind w:firstLine="900"/>
        <w:jc w:val="both"/>
        <w:rPr>
          <w:sz w:val="28"/>
          <w:szCs w:val="28"/>
        </w:rPr>
      </w:pPr>
      <w:r>
        <w:rPr>
          <w:sz w:val="28"/>
          <w:szCs w:val="28"/>
        </w:rPr>
        <w:t xml:space="preserve">Для расчета вышеперечисленных </w:t>
      </w:r>
      <w:r w:rsidR="00085EF1">
        <w:rPr>
          <w:sz w:val="28"/>
          <w:szCs w:val="28"/>
        </w:rPr>
        <w:t>показателей по состоянию на 2008</w:t>
      </w:r>
      <w:r>
        <w:rPr>
          <w:sz w:val="28"/>
          <w:szCs w:val="28"/>
        </w:rPr>
        <w:t xml:space="preserve"> год нам потребуется:</w:t>
      </w:r>
    </w:p>
    <w:p w:rsidR="00393A94" w:rsidRDefault="00393A94" w:rsidP="00251028">
      <w:pPr>
        <w:spacing w:line="360" w:lineRule="auto"/>
        <w:ind w:firstLine="900"/>
        <w:jc w:val="both"/>
        <w:rPr>
          <w:sz w:val="28"/>
          <w:szCs w:val="28"/>
        </w:rPr>
      </w:pPr>
      <w:r>
        <w:rPr>
          <w:sz w:val="28"/>
          <w:szCs w:val="28"/>
        </w:rPr>
        <w:t xml:space="preserve"> - баланс исполнения </w:t>
      </w:r>
      <w:r w:rsidR="00085EF1">
        <w:rPr>
          <w:sz w:val="28"/>
          <w:szCs w:val="28"/>
        </w:rPr>
        <w:t>сметы доходов и расходов за 2008</w:t>
      </w:r>
      <w:r>
        <w:rPr>
          <w:sz w:val="28"/>
          <w:szCs w:val="28"/>
        </w:rPr>
        <w:t xml:space="preserve"> год (форма №1);</w:t>
      </w:r>
    </w:p>
    <w:p w:rsidR="00393A94" w:rsidRDefault="00393A94" w:rsidP="00251028">
      <w:pPr>
        <w:spacing w:line="360" w:lineRule="auto"/>
        <w:ind w:firstLine="900"/>
        <w:jc w:val="both"/>
        <w:rPr>
          <w:sz w:val="28"/>
          <w:szCs w:val="28"/>
        </w:rPr>
      </w:pPr>
      <w:r>
        <w:rPr>
          <w:sz w:val="28"/>
          <w:szCs w:val="28"/>
        </w:rPr>
        <w:t xml:space="preserve">      - приложения к балансу</w:t>
      </w:r>
    </w:p>
    <w:p w:rsidR="00393A94" w:rsidRDefault="00393A94" w:rsidP="00251028">
      <w:pPr>
        <w:spacing w:line="360" w:lineRule="auto"/>
        <w:ind w:firstLine="900"/>
        <w:jc w:val="both"/>
        <w:rPr>
          <w:sz w:val="28"/>
          <w:szCs w:val="28"/>
        </w:rPr>
      </w:pPr>
      <w:r>
        <w:rPr>
          <w:sz w:val="28"/>
          <w:szCs w:val="28"/>
        </w:rPr>
        <w:t xml:space="preserve">      - форма 2-НК;</w:t>
      </w:r>
    </w:p>
    <w:p w:rsidR="00393A94" w:rsidRDefault="00393A94" w:rsidP="00251028">
      <w:pPr>
        <w:spacing w:line="360" w:lineRule="auto"/>
        <w:ind w:firstLine="900"/>
        <w:jc w:val="both"/>
        <w:rPr>
          <w:sz w:val="28"/>
          <w:szCs w:val="28"/>
        </w:rPr>
      </w:pPr>
      <w:r>
        <w:rPr>
          <w:sz w:val="28"/>
          <w:szCs w:val="28"/>
        </w:rPr>
        <w:t xml:space="preserve">      - форма 4-т.</w:t>
      </w:r>
    </w:p>
    <w:p w:rsidR="00393A94" w:rsidRDefault="00393A94" w:rsidP="00251028">
      <w:pPr>
        <w:spacing w:line="360" w:lineRule="auto"/>
        <w:ind w:firstLine="900"/>
        <w:jc w:val="both"/>
        <w:rPr>
          <w:sz w:val="28"/>
          <w:szCs w:val="28"/>
        </w:rPr>
      </w:pPr>
      <w:r>
        <w:rPr>
          <w:sz w:val="28"/>
          <w:szCs w:val="28"/>
        </w:rPr>
        <w:t>1. Показатели оценки имущественного состояния характеризуют состояние и использование   учреждением федеральной собственности.</w:t>
      </w:r>
    </w:p>
    <w:p w:rsidR="00393A94" w:rsidRDefault="00393A94" w:rsidP="00251028">
      <w:pPr>
        <w:spacing w:line="360" w:lineRule="auto"/>
        <w:ind w:firstLine="900"/>
        <w:jc w:val="both"/>
        <w:rPr>
          <w:sz w:val="28"/>
          <w:szCs w:val="28"/>
        </w:rPr>
      </w:pPr>
      <w:r>
        <w:rPr>
          <w:sz w:val="28"/>
          <w:szCs w:val="28"/>
        </w:rPr>
        <w:t>Рассчитаем, в первую очередь, коэффициент износа основных средств, характеризующий степень износа основных средств в целом по   учреждению.</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 xml:space="preserve">1 </w:t>
      </w:r>
      <w:r>
        <w:rPr>
          <w:sz w:val="28"/>
          <w:szCs w:val="28"/>
        </w:rPr>
        <w:t xml:space="preserve"> = И / С</w:t>
      </w:r>
      <w:r>
        <w:rPr>
          <w:sz w:val="28"/>
          <w:szCs w:val="28"/>
          <w:vertAlign w:val="subscript"/>
        </w:rPr>
        <w:t>ос</w:t>
      </w:r>
      <w:r>
        <w:rPr>
          <w:sz w:val="28"/>
          <w:szCs w:val="28"/>
        </w:rPr>
        <w:t xml:space="preserve"> , где   </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1</w:t>
      </w:r>
      <w:r>
        <w:rPr>
          <w:sz w:val="28"/>
          <w:szCs w:val="28"/>
        </w:rPr>
        <w:t xml:space="preserve"> – коэффициент износа основных средств;</w:t>
      </w:r>
    </w:p>
    <w:p w:rsidR="00393A94" w:rsidRDefault="00393A94" w:rsidP="00251028">
      <w:pPr>
        <w:spacing w:line="360" w:lineRule="auto"/>
        <w:ind w:firstLine="900"/>
        <w:jc w:val="both"/>
        <w:rPr>
          <w:sz w:val="28"/>
          <w:szCs w:val="28"/>
        </w:rPr>
      </w:pPr>
      <w:r>
        <w:rPr>
          <w:sz w:val="28"/>
          <w:szCs w:val="28"/>
        </w:rPr>
        <w:t>И – величина износа основных средств на конец (начало) года (форма № 1, стр. 0760);</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(начало) года (форма № 1, стр. 0010).</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1(начало 2008</w:t>
      </w:r>
      <w:r>
        <w:rPr>
          <w:sz w:val="28"/>
          <w:szCs w:val="28"/>
          <w:vertAlign w:val="subscript"/>
        </w:rPr>
        <w:t>г.)</w:t>
      </w:r>
      <w:r>
        <w:rPr>
          <w:sz w:val="28"/>
          <w:szCs w:val="28"/>
        </w:rPr>
        <w:t xml:space="preserve"> = 6 723 225 руб. / 19 870 802 руб. = 0,33</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1(конец 2008</w:t>
      </w:r>
      <w:r>
        <w:rPr>
          <w:sz w:val="28"/>
          <w:szCs w:val="28"/>
          <w:vertAlign w:val="subscript"/>
        </w:rPr>
        <w:t>г.)</w:t>
      </w:r>
      <w:r>
        <w:rPr>
          <w:sz w:val="28"/>
          <w:szCs w:val="28"/>
        </w:rPr>
        <w:t xml:space="preserve"> = 6 900 895 руб. / 20 134 557 руб. = 0,34</w:t>
      </w:r>
    </w:p>
    <w:p w:rsidR="00393A94" w:rsidRDefault="00393A94" w:rsidP="00251028">
      <w:pPr>
        <w:spacing w:line="360" w:lineRule="auto"/>
        <w:ind w:firstLine="900"/>
        <w:jc w:val="both"/>
        <w:rPr>
          <w:sz w:val="28"/>
          <w:szCs w:val="28"/>
        </w:rPr>
      </w:pPr>
    </w:p>
    <w:p w:rsidR="00393A94" w:rsidRDefault="00393A94" w:rsidP="00251028">
      <w:pPr>
        <w:spacing w:line="360" w:lineRule="auto"/>
        <w:ind w:firstLine="900"/>
        <w:jc w:val="both"/>
        <w:rPr>
          <w:sz w:val="28"/>
          <w:szCs w:val="28"/>
        </w:rPr>
      </w:pPr>
      <w:r>
        <w:rPr>
          <w:sz w:val="28"/>
          <w:szCs w:val="28"/>
        </w:rPr>
        <w:t>Как видно из расчета данный коэффициент имеет незначит</w:t>
      </w:r>
      <w:r w:rsidR="00085EF1">
        <w:rPr>
          <w:sz w:val="28"/>
          <w:szCs w:val="28"/>
        </w:rPr>
        <w:t>ельное увеличение в течение 2008</w:t>
      </w:r>
      <w:r>
        <w:rPr>
          <w:sz w:val="28"/>
          <w:szCs w:val="28"/>
        </w:rPr>
        <w:t xml:space="preserve"> года. Это негативный фактор, так как он свидетельствует о старении материально-технической базы. Но делать выводы, отталкиваясь от динамики одного года нельзя, поэтому рассмотрим данный пок</w:t>
      </w:r>
      <w:r w:rsidR="00085EF1">
        <w:rPr>
          <w:sz w:val="28"/>
          <w:szCs w:val="28"/>
        </w:rPr>
        <w:t>азатель за 3 года: на конец 2006, 2007 и 2008</w:t>
      </w:r>
      <w:r>
        <w:rPr>
          <w:sz w:val="28"/>
          <w:szCs w:val="28"/>
        </w:rPr>
        <w:t xml:space="preserve"> года и сравним.</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1(конец 2006</w:t>
      </w:r>
      <w:r>
        <w:rPr>
          <w:sz w:val="28"/>
          <w:szCs w:val="28"/>
          <w:vertAlign w:val="subscript"/>
        </w:rPr>
        <w:t>г.)</w:t>
      </w:r>
      <w:r>
        <w:rPr>
          <w:sz w:val="28"/>
          <w:szCs w:val="28"/>
        </w:rPr>
        <w:t xml:space="preserve"> = 3 292 711 руб. / 10 238 015 руб. = 0,32</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1(конец 2007</w:t>
      </w:r>
      <w:r>
        <w:rPr>
          <w:sz w:val="28"/>
          <w:szCs w:val="28"/>
          <w:vertAlign w:val="subscript"/>
        </w:rPr>
        <w:t>г.)</w:t>
      </w:r>
      <w:r>
        <w:rPr>
          <w:sz w:val="28"/>
          <w:szCs w:val="28"/>
        </w:rPr>
        <w:t xml:space="preserve"> = 3 390 704 руб. / 10 257 636 руб. = 0,33</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1(конец 2008</w:t>
      </w:r>
      <w:r>
        <w:rPr>
          <w:sz w:val="28"/>
          <w:szCs w:val="28"/>
          <w:vertAlign w:val="subscript"/>
        </w:rPr>
        <w:t>г.)</w:t>
      </w:r>
      <w:r>
        <w:rPr>
          <w:sz w:val="28"/>
          <w:szCs w:val="28"/>
        </w:rPr>
        <w:t xml:space="preserve"> = 6 900 895 руб. / 20 134 557 руб. = 0,34</w:t>
      </w:r>
    </w:p>
    <w:p w:rsidR="00393A94" w:rsidRDefault="00393A94" w:rsidP="00251028">
      <w:pPr>
        <w:spacing w:line="360" w:lineRule="auto"/>
        <w:ind w:firstLine="900"/>
        <w:jc w:val="both"/>
        <w:rPr>
          <w:sz w:val="28"/>
          <w:szCs w:val="28"/>
        </w:rPr>
      </w:pPr>
      <w:r>
        <w:rPr>
          <w:sz w:val="28"/>
          <w:szCs w:val="28"/>
        </w:rPr>
        <w:t>Как видно, тенденция к медленному, но, все-же, росту – наблюдается. Если рассчитывать данные коэффициенты по балансам исполнения сметы доходов и расходов по внебюджетным источникам, то здесь наблюдается совершенно иная картина, свидетельствующая о снижении данного показателя за счет обновления основных средств.</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 внеб. (конец 2006</w:t>
      </w:r>
      <w:r>
        <w:rPr>
          <w:sz w:val="28"/>
          <w:szCs w:val="28"/>
          <w:vertAlign w:val="subscript"/>
        </w:rPr>
        <w:t>г.)</w:t>
      </w:r>
      <w:r>
        <w:rPr>
          <w:sz w:val="28"/>
          <w:szCs w:val="28"/>
        </w:rPr>
        <w:t xml:space="preserve"> = 128 898 руб. / 179 009 руб. = 0,72</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 внеб. (конец 2007</w:t>
      </w:r>
      <w:r>
        <w:rPr>
          <w:sz w:val="28"/>
          <w:szCs w:val="28"/>
          <w:vertAlign w:val="subscript"/>
        </w:rPr>
        <w:t>г.)</w:t>
      </w:r>
      <w:r>
        <w:rPr>
          <w:sz w:val="28"/>
          <w:szCs w:val="28"/>
        </w:rPr>
        <w:t xml:space="preserve"> = 125 142 руб. / 199 486 руб. = 0,62</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1 внеб. (конец 2008</w:t>
      </w:r>
      <w:r>
        <w:rPr>
          <w:sz w:val="28"/>
          <w:szCs w:val="28"/>
          <w:vertAlign w:val="subscript"/>
        </w:rPr>
        <w:t>г.)</w:t>
      </w:r>
      <w:r>
        <w:rPr>
          <w:sz w:val="28"/>
          <w:szCs w:val="28"/>
        </w:rPr>
        <w:t xml:space="preserve"> = 339 903 руб. / 597 313 руб. = 0,57</w:t>
      </w:r>
    </w:p>
    <w:p w:rsidR="00393A94" w:rsidRDefault="00393A94" w:rsidP="00251028">
      <w:pPr>
        <w:spacing w:line="360" w:lineRule="auto"/>
        <w:ind w:firstLine="900"/>
        <w:jc w:val="both"/>
        <w:rPr>
          <w:sz w:val="28"/>
          <w:szCs w:val="28"/>
        </w:rPr>
      </w:pPr>
      <w:r>
        <w:rPr>
          <w:sz w:val="28"/>
          <w:szCs w:val="28"/>
        </w:rPr>
        <w:t>Следующая группа показателей – коэффициенты ремонта зданий, показывающий величину фактических расходов на капитальный ремонт зданий, приходящуюся на один рубль балансовой стоимости основных средств.</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2</w:t>
      </w:r>
      <w:r>
        <w:rPr>
          <w:sz w:val="28"/>
          <w:szCs w:val="28"/>
        </w:rPr>
        <w:t xml:space="preserve"> = (З</w:t>
      </w:r>
      <w:r>
        <w:rPr>
          <w:sz w:val="28"/>
          <w:szCs w:val="28"/>
          <w:vertAlign w:val="subscript"/>
        </w:rPr>
        <w:t>рв</w:t>
      </w:r>
      <w:r>
        <w:rPr>
          <w:sz w:val="28"/>
          <w:szCs w:val="28"/>
        </w:rPr>
        <w:t xml:space="preserve"> + З</w:t>
      </w:r>
      <w:r>
        <w:rPr>
          <w:sz w:val="28"/>
          <w:szCs w:val="28"/>
          <w:vertAlign w:val="subscript"/>
        </w:rPr>
        <w:t>рб</w:t>
      </w:r>
      <w:r>
        <w:rPr>
          <w:sz w:val="28"/>
          <w:szCs w:val="28"/>
        </w:rPr>
        <w:t>) / С</w:t>
      </w:r>
      <w:r>
        <w:rPr>
          <w:sz w:val="28"/>
          <w:szCs w:val="28"/>
          <w:vertAlign w:val="subscript"/>
        </w:rPr>
        <w:t>ос</w:t>
      </w:r>
      <w:r>
        <w:rPr>
          <w:sz w:val="28"/>
          <w:szCs w:val="28"/>
        </w:rPr>
        <w:t xml:space="preserve">, где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2</w:t>
      </w:r>
      <w:r>
        <w:rPr>
          <w:sz w:val="28"/>
          <w:szCs w:val="28"/>
        </w:rPr>
        <w:t xml:space="preserve"> – общий коэффициент ремонта зданий;</w:t>
      </w:r>
    </w:p>
    <w:p w:rsidR="00393A94" w:rsidRDefault="00393A94" w:rsidP="00251028">
      <w:pPr>
        <w:spacing w:line="360" w:lineRule="auto"/>
        <w:ind w:firstLine="900"/>
        <w:jc w:val="both"/>
        <w:rPr>
          <w:sz w:val="28"/>
          <w:szCs w:val="28"/>
        </w:rPr>
      </w:pPr>
      <w:r>
        <w:rPr>
          <w:sz w:val="28"/>
          <w:szCs w:val="28"/>
        </w:rPr>
        <w:t>З</w:t>
      </w:r>
      <w:r>
        <w:rPr>
          <w:sz w:val="28"/>
          <w:szCs w:val="28"/>
          <w:vertAlign w:val="subscript"/>
        </w:rPr>
        <w:t>рв</w:t>
      </w:r>
      <w:r>
        <w:rPr>
          <w:sz w:val="28"/>
          <w:szCs w:val="28"/>
        </w:rPr>
        <w:t xml:space="preserve"> – затраты на капитальный ремонт, направленные на нужды   учреждения, за счет внебюджетных источников (форма № 4);</w:t>
      </w:r>
    </w:p>
    <w:p w:rsidR="00393A94" w:rsidRDefault="00393A94" w:rsidP="00251028">
      <w:pPr>
        <w:spacing w:line="360" w:lineRule="auto"/>
        <w:ind w:firstLine="900"/>
        <w:jc w:val="both"/>
        <w:rPr>
          <w:sz w:val="28"/>
          <w:szCs w:val="28"/>
        </w:rPr>
      </w:pPr>
      <w:r>
        <w:rPr>
          <w:sz w:val="28"/>
          <w:szCs w:val="28"/>
        </w:rPr>
        <w:t>З</w:t>
      </w:r>
      <w:r>
        <w:rPr>
          <w:sz w:val="28"/>
          <w:szCs w:val="28"/>
          <w:vertAlign w:val="subscript"/>
        </w:rPr>
        <w:t>рб</w:t>
      </w:r>
      <w:r>
        <w:rPr>
          <w:sz w:val="28"/>
          <w:szCs w:val="28"/>
        </w:rPr>
        <w:t xml:space="preserve"> – затраты на капитальный ремонт за счет бюджетных средств (форма № 2);</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(начало) года (форма № 1, стр. 0010)</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2</w:t>
      </w:r>
      <w:r>
        <w:rPr>
          <w:sz w:val="28"/>
          <w:szCs w:val="28"/>
          <w:vertAlign w:val="subscript"/>
        </w:rPr>
        <w:t>2</w:t>
      </w:r>
      <w:r>
        <w:rPr>
          <w:sz w:val="28"/>
          <w:szCs w:val="28"/>
        </w:rPr>
        <w:t xml:space="preserve"> = З</w:t>
      </w:r>
      <w:r>
        <w:rPr>
          <w:sz w:val="28"/>
          <w:szCs w:val="28"/>
          <w:vertAlign w:val="subscript"/>
        </w:rPr>
        <w:t>рб</w:t>
      </w:r>
      <w:r>
        <w:rPr>
          <w:sz w:val="28"/>
          <w:szCs w:val="28"/>
        </w:rPr>
        <w:t xml:space="preserve"> / С</w:t>
      </w:r>
      <w:r>
        <w:rPr>
          <w:sz w:val="28"/>
          <w:szCs w:val="28"/>
          <w:vertAlign w:val="subscript"/>
        </w:rPr>
        <w:t>ос</w:t>
      </w:r>
      <w:r>
        <w:rPr>
          <w:sz w:val="28"/>
          <w:szCs w:val="28"/>
        </w:rPr>
        <w:t xml:space="preserve">, где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2</w:t>
      </w:r>
      <w:r>
        <w:rPr>
          <w:sz w:val="28"/>
          <w:szCs w:val="28"/>
          <w:vertAlign w:val="subscript"/>
        </w:rPr>
        <w:t>2</w:t>
      </w:r>
      <w:r>
        <w:rPr>
          <w:sz w:val="28"/>
          <w:szCs w:val="28"/>
        </w:rPr>
        <w:t xml:space="preserve"> – коэффициент ремонта зданий за счет бюджетных средств;</w:t>
      </w:r>
    </w:p>
    <w:p w:rsidR="00393A94" w:rsidRDefault="00393A94" w:rsidP="00251028">
      <w:pPr>
        <w:spacing w:line="360" w:lineRule="auto"/>
        <w:ind w:firstLine="900"/>
        <w:jc w:val="both"/>
        <w:rPr>
          <w:sz w:val="28"/>
          <w:szCs w:val="28"/>
        </w:rPr>
      </w:pPr>
      <w:r>
        <w:rPr>
          <w:sz w:val="28"/>
          <w:szCs w:val="28"/>
        </w:rPr>
        <w:t>З</w:t>
      </w:r>
      <w:r>
        <w:rPr>
          <w:sz w:val="28"/>
          <w:szCs w:val="28"/>
          <w:vertAlign w:val="subscript"/>
        </w:rPr>
        <w:t>рб</w:t>
      </w:r>
      <w:r>
        <w:rPr>
          <w:sz w:val="28"/>
          <w:szCs w:val="28"/>
        </w:rPr>
        <w:t xml:space="preserve"> – затраты на капитальный ремонт за счет бюджетных средств (форма № 2);</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(начало) года (форма № 1, стр. 0010)</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3</w:t>
      </w:r>
      <w:r>
        <w:rPr>
          <w:sz w:val="28"/>
          <w:szCs w:val="28"/>
          <w:vertAlign w:val="subscript"/>
        </w:rPr>
        <w:t>2</w:t>
      </w:r>
      <w:r>
        <w:rPr>
          <w:sz w:val="28"/>
          <w:szCs w:val="28"/>
        </w:rPr>
        <w:t xml:space="preserve"> = З</w:t>
      </w:r>
      <w:r>
        <w:rPr>
          <w:sz w:val="28"/>
          <w:szCs w:val="28"/>
          <w:vertAlign w:val="subscript"/>
        </w:rPr>
        <w:t>рв</w:t>
      </w:r>
      <w:r>
        <w:rPr>
          <w:sz w:val="28"/>
          <w:szCs w:val="28"/>
        </w:rPr>
        <w:t xml:space="preserve"> / С</w:t>
      </w:r>
      <w:r>
        <w:rPr>
          <w:sz w:val="28"/>
          <w:szCs w:val="28"/>
          <w:vertAlign w:val="subscript"/>
        </w:rPr>
        <w:t>ос</w:t>
      </w:r>
      <w:r>
        <w:rPr>
          <w:sz w:val="28"/>
          <w:szCs w:val="28"/>
        </w:rPr>
        <w:t xml:space="preserve">, где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3</w:t>
      </w:r>
      <w:r>
        <w:rPr>
          <w:sz w:val="28"/>
          <w:szCs w:val="28"/>
          <w:vertAlign w:val="subscript"/>
        </w:rPr>
        <w:t>2</w:t>
      </w:r>
      <w:r>
        <w:rPr>
          <w:sz w:val="28"/>
          <w:szCs w:val="28"/>
        </w:rPr>
        <w:t>– коэффициент ремонта зданий за счет внебюджетных средств;</w:t>
      </w:r>
    </w:p>
    <w:p w:rsidR="00393A94" w:rsidRDefault="00393A94" w:rsidP="00251028">
      <w:pPr>
        <w:spacing w:line="360" w:lineRule="auto"/>
        <w:ind w:firstLine="900"/>
        <w:jc w:val="both"/>
        <w:rPr>
          <w:sz w:val="28"/>
          <w:szCs w:val="28"/>
        </w:rPr>
      </w:pPr>
      <w:r>
        <w:rPr>
          <w:sz w:val="28"/>
          <w:szCs w:val="28"/>
        </w:rPr>
        <w:t>З</w:t>
      </w:r>
      <w:r>
        <w:rPr>
          <w:sz w:val="28"/>
          <w:szCs w:val="28"/>
          <w:vertAlign w:val="subscript"/>
        </w:rPr>
        <w:t>рв</w:t>
      </w:r>
      <w:r>
        <w:rPr>
          <w:sz w:val="28"/>
          <w:szCs w:val="28"/>
        </w:rPr>
        <w:t xml:space="preserve"> – затраты на капитальный ремонт за счет внебюджетных средств (форма № 4);</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(начало) года (форма № 1, стр. 0010)</w:t>
      </w:r>
    </w:p>
    <w:p w:rsidR="00393A94" w:rsidRDefault="00393A94" w:rsidP="00251028">
      <w:pPr>
        <w:spacing w:line="360" w:lineRule="auto"/>
        <w:ind w:firstLine="900"/>
        <w:jc w:val="both"/>
        <w:rPr>
          <w:sz w:val="28"/>
          <w:szCs w:val="28"/>
          <w:vertAlign w:val="subscript"/>
        </w:rPr>
      </w:pPr>
      <w:r>
        <w:rPr>
          <w:sz w:val="28"/>
          <w:szCs w:val="28"/>
        </w:rPr>
        <w:t>Учитывая тот факт, что из внебюджетных источников денежные средства на капитальный ремонт не тратились, коэффициент К</w:t>
      </w:r>
      <w:r>
        <w:rPr>
          <w:sz w:val="28"/>
          <w:szCs w:val="28"/>
          <w:vertAlign w:val="superscript"/>
        </w:rPr>
        <w:t>1</w:t>
      </w:r>
      <w:r>
        <w:rPr>
          <w:sz w:val="28"/>
          <w:szCs w:val="28"/>
          <w:vertAlign w:val="subscript"/>
        </w:rPr>
        <w:t>2</w:t>
      </w:r>
      <w:r>
        <w:rPr>
          <w:sz w:val="28"/>
          <w:szCs w:val="28"/>
        </w:rPr>
        <w:t xml:space="preserve"> равен К</w:t>
      </w:r>
      <w:r>
        <w:rPr>
          <w:sz w:val="28"/>
          <w:szCs w:val="28"/>
          <w:vertAlign w:val="superscript"/>
        </w:rPr>
        <w:t>2</w:t>
      </w:r>
      <w:r>
        <w:rPr>
          <w:sz w:val="28"/>
          <w:szCs w:val="28"/>
          <w:vertAlign w:val="subscript"/>
        </w:rPr>
        <w:t>2.</w:t>
      </w:r>
    </w:p>
    <w:p w:rsidR="00393A94" w:rsidRDefault="00393A94" w:rsidP="00251028">
      <w:pPr>
        <w:spacing w:line="360" w:lineRule="auto"/>
        <w:ind w:firstLine="900"/>
        <w:jc w:val="both"/>
        <w:rPr>
          <w:sz w:val="28"/>
          <w:szCs w:val="28"/>
        </w:rPr>
      </w:pPr>
      <w:r>
        <w:rPr>
          <w:sz w:val="28"/>
          <w:szCs w:val="28"/>
        </w:rPr>
        <w:t xml:space="preserve">К </w:t>
      </w:r>
      <w:r>
        <w:rPr>
          <w:sz w:val="28"/>
          <w:szCs w:val="28"/>
          <w:vertAlign w:val="superscript"/>
        </w:rPr>
        <w:t>1</w:t>
      </w:r>
      <w:r>
        <w:rPr>
          <w:sz w:val="28"/>
          <w:szCs w:val="28"/>
          <w:vertAlign w:val="subscript"/>
        </w:rPr>
        <w:t>2</w:t>
      </w:r>
      <w:r>
        <w:rPr>
          <w:sz w:val="28"/>
          <w:szCs w:val="28"/>
        </w:rPr>
        <w:t xml:space="preserve"> </w:t>
      </w:r>
      <w:r w:rsidR="00085EF1">
        <w:rPr>
          <w:sz w:val="28"/>
          <w:szCs w:val="28"/>
          <w:vertAlign w:val="subscript"/>
        </w:rPr>
        <w:t>(конец 2006</w:t>
      </w:r>
      <w:r>
        <w:rPr>
          <w:sz w:val="28"/>
          <w:szCs w:val="28"/>
          <w:vertAlign w:val="subscript"/>
        </w:rPr>
        <w:t>г.)</w:t>
      </w:r>
      <w:r>
        <w:rPr>
          <w:sz w:val="28"/>
          <w:szCs w:val="28"/>
        </w:rPr>
        <w:t xml:space="preserve"> = 91 558 руб. / 10 238 015 руб. = 0,009</w:t>
      </w:r>
    </w:p>
    <w:p w:rsidR="00393A94" w:rsidRDefault="00393A94" w:rsidP="00251028">
      <w:pPr>
        <w:spacing w:line="360" w:lineRule="auto"/>
        <w:ind w:firstLine="900"/>
        <w:jc w:val="both"/>
        <w:rPr>
          <w:sz w:val="28"/>
          <w:szCs w:val="28"/>
        </w:rPr>
      </w:pPr>
      <w:r>
        <w:rPr>
          <w:sz w:val="28"/>
          <w:szCs w:val="28"/>
        </w:rPr>
        <w:t xml:space="preserve">К </w:t>
      </w:r>
      <w:r>
        <w:rPr>
          <w:sz w:val="28"/>
          <w:szCs w:val="28"/>
          <w:vertAlign w:val="superscript"/>
        </w:rPr>
        <w:t>1</w:t>
      </w:r>
      <w:r>
        <w:rPr>
          <w:sz w:val="28"/>
          <w:szCs w:val="28"/>
          <w:vertAlign w:val="subscript"/>
        </w:rPr>
        <w:t>2</w:t>
      </w:r>
      <w:r>
        <w:rPr>
          <w:sz w:val="28"/>
          <w:szCs w:val="28"/>
        </w:rPr>
        <w:t xml:space="preserve"> </w:t>
      </w:r>
      <w:r w:rsidR="00085EF1">
        <w:rPr>
          <w:sz w:val="28"/>
          <w:szCs w:val="28"/>
          <w:vertAlign w:val="subscript"/>
        </w:rPr>
        <w:t>(конец 2007</w:t>
      </w:r>
      <w:r>
        <w:rPr>
          <w:sz w:val="28"/>
          <w:szCs w:val="28"/>
          <w:vertAlign w:val="subscript"/>
        </w:rPr>
        <w:t>г.)</w:t>
      </w:r>
      <w:r>
        <w:rPr>
          <w:sz w:val="28"/>
          <w:szCs w:val="28"/>
        </w:rPr>
        <w:t xml:space="preserve"> = 5 821 руб. / 10 257 636 руб. = 0,0006</w:t>
      </w:r>
    </w:p>
    <w:p w:rsidR="00393A94" w:rsidRDefault="00393A94" w:rsidP="00251028">
      <w:pPr>
        <w:spacing w:line="360" w:lineRule="auto"/>
        <w:ind w:firstLine="900"/>
        <w:jc w:val="both"/>
        <w:rPr>
          <w:sz w:val="28"/>
          <w:szCs w:val="28"/>
        </w:rPr>
      </w:pPr>
      <w:r>
        <w:rPr>
          <w:sz w:val="28"/>
          <w:szCs w:val="28"/>
        </w:rPr>
        <w:t xml:space="preserve">К </w:t>
      </w:r>
      <w:r>
        <w:rPr>
          <w:sz w:val="28"/>
          <w:szCs w:val="28"/>
          <w:vertAlign w:val="superscript"/>
        </w:rPr>
        <w:t>1</w:t>
      </w:r>
      <w:r>
        <w:rPr>
          <w:sz w:val="28"/>
          <w:szCs w:val="28"/>
          <w:vertAlign w:val="subscript"/>
        </w:rPr>
        <w:t>2</w:t>
      </w:r>
      <w:r>
        <w:rPr>
          <w:sz w:val="28"/>
          <w:szCs w:val="28"/>
        </w:rPr>
        <w:t xml:space="preserve"> </w:t>
      </w:r>
      <w:r w:rsidR="00085EF1">
        <w:rPr>
          <w:sz w:val="28"/>
          <w:szCs w:val="28"/>
          <w:vertAlign w:val="subscript"/>
        </w:rPr>
        <w:t>(конец 2008</w:t>
      </w:r>
      <w:r>
        <w:rPr>
          <w:sz w:val="28"/>
          <w:szCs w:val="28"/>
          <w:vertAlign w:val="subscript"/>
        </w:rPr>
        <w:t>г.)</w:t>
      </w:r>
      <w:r>
        <w:rPr>
          <w:sz w:val="28"/>
          <w:szCs w:val="28"/>
        </w:rPr>
        <w:t xml:space="preserve"> = 23 504 руб. / 20 134 557 руб. = 0,001</w:t>
      </w:r>
    </w:p>
    <w:p w:rsidR="00393A94" w:rsidRDefault="00393A94" w:rsidP="00251028">
      <w:pPr>
        <w:spacing w:line="360" w:lineRule="auto"/>
        <w:ind w:firstLine="900"/>
        <w:jc w:val="both"/>
        <w:rPr>
          <w:sz w:val="28"/>
          <w:szCs w:val="28"/>
        </w:rPr>
      </w:pPr>
      <w:r>
        <w:rPr>
          <w:sz w:val="28"/>
          <w:szCs w:val="28"/>
        </w:rPr>
        <w:t>Динамика изменения показателя 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393A94" w:rsidRDefault="00393A94" w:rsidP="00251028">
      <w:pPr>
        <w:spacing w:line="360" w:lineRule="auto"/>
        <w:ind w:firstLine="900"/>
        <w:jc w:val="both"/>
        <w:rPr>
          <w:sz w:val="28"/>
          <w:szCs w:val="28"/>
        </w:rPr>
      </w:pPr>
      <w:r>
        <w:rPr>
          <w:sz w:val="28"/>
          <w:szCs w:val="28"/>
        </w:rPr>
        <w:t>Следующий показатель – коэффициент обновления основных средств, показывающий долю поступивших в течение года основных средств в балансовой стоимости основных средств, рассчитанных на конец года.</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4</w:t>
      </w:r>
      <w:r>
        <w:rPr>
          <w:sz w:val="28"/>
          <w:szCs w:val="28"/>
        </w:rPr>
        <w:t xml:space="preserve"> = С</w:t>
      </w:r>
      <w:r>
        <w:rPr>
          <w:sz w:val="28"/>
          <w:szCs w:val="28"/>
          <w:vertAlign w:val="subscript"/>
        </w:rPr>
        <w:t>пос</w:t>
      </w:r>
      <w:r>
        <w:rPr>
          <w:sz w:val="28"/>
          <w:szCs w:val="28"/>
        </w:rPr>
        <w:t xml:space="preserve"> / С</w:t>
      </w:r>
      <w:r>
        <w:rPr>
          <w:sz w:val="28"/>
          <w:szCs w:val="28"/>
          <w:vertAlign w:val="subscript"/>
        </w:rPr>
        <w:t>ос</w:t>
      </w:r>
      <w:r>
        <w:rPr>
          <w:sz w:val="28"/>
          <w:szCs w:val="28"/>
        </w:rPr>
        <w:t xml:space="preserve">, где                                                 </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пос</w:t>
      </w:r>
      <w:r>
        <w:rPr>
          <w:sz w:val="28"/>
          <w:szCs w:val="28"/>
        </w:rPr>
        <w:t xml:space="preserve"> – стоимость основных средств, поступивших в течение года (форма № 5, стр.120);</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года (форма № 1)</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4 (конец 2006</w:t>
      </w:r>
      <w:r>
        <w:rPr>
          <w:sz w:val="28"/>
          <w:szCs w:val="28"/>
          <w:vertAlign w:val="subscript"/>
        </w:rPr>
        <w:t>)</w:t>
      </w:r>
      <w:r>
        <w:rPr>
          <w:sz w:val="28"/>
          <w:szCs w:val="28"/>
        </w:rPr>
        <w:t xml:space="preserve"> = 81 001 руб. / 10 238 015 руб. = 0,008</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4 (конец</w:t>
      </w:r>
      <w:r w:rsidR="00085EF1">
        <w:rPr>
          <w:sz w:val="28"/>
          <w:szCs w:val="28"/>
          <w:vertAlign w:val="subscript"/>
        </w:rPr>
        <w:t xml:space="preserve"> 2007</w:t>
      </w:r>
      <w:r>
        <w:rPr>
          <w:sz w:val="28"/>
          <w:szCs w:val="28"/>
          <w:vertAlign w:val="subscript"/>
        </w:rPr>
        <w:t>)</w:t>
      </w:r>
      <w:r>
        <w:rPr>
          <w:sz w:val="28"/>
          <w:szCs w:val="28"/>
        </w:rPr>
        <w:t xml:space="preserve"> = 20 490 руб. / 10 257 636 руб. = 0,002</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4 (конец 2008</w:t>
      </w:r>
      <w:r>
        <w:rPr>
          <w:sz w:val="28"/>
          <w:szCs w:val="28"/>
          <w:vertAlign w:val="subscript"/>
        </w:rPr>
        <w:t>)</w:t>
      </w:r>
      <w:r>
        <w:rPr>
          <w:sz w:val="28"/>
          <w:szCs w:val="28"/>
        </w:rPr>
        <w:t xml:space="preserve"> = 265 865 руб. / 20 134 557 руб. = 0,013</w:t>
      </w:r>
    </w:p>
    <w:p w:rsidR="00393A94" w:rsidRDefault="00393A94" w:rsidP="00251028">
      <w:pPr>
        <w:spacing w:line="360" w:lineRule="auto"/>
        <w:ind w:firstLine="900"/>
        <w:jc w:val="both"/>
        <w:rPr>
          <w:sz w:val="28"/>
          <w:szCs w:val="28"/>
        </w:rPr>
      </w:pPr>
      <w:r>
        <w:rPr>
          <w:sz w:val="28"/>
          <w:szCs w:val="28"/>
        </w:rPr>
        <w:t>Увеличение этого показателя является положительным фактором, так как за счет увеличения данного коэффициента происходит уменьшение износа основных средств и их выбытие.</w:t>
      </w:r>
    </w:p>
    <w:p w:rsidR="00393A94" w:rsidRDefault="00393A94" w:rsidP="00251028">
      <w:pPr>
        <w:spacing w:line="360" w:lineRule="auto"/>
        <w:ind w:firstLine="900"/>
        <w:jc w:val="both"/>
        <w:rPr>
          <w:sz w:val="28"/>
          <w:szCs w:val="28"/>
        </w:rPr>
      </w:pPr>
      <w:r>
        <w:rPr>
          <w:sz w:val="28"/>
          <w:szCs w:val="28"/>
        </w:rPr>
        <w:t>Следующий показатель – коэффициент выбытия основных средств, показывающий долю выбывших в течение года основных средств в балансовой стоимости основных средств, рассчитанных на конец года.</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5</w:t>
      </w:r>
      <w:r>
        <w:rPr>
          <w:sz w:val="28"/>
          <w:szCs w:val="28"/>
        </w:rPr>
        <w:t xml:space="preserve"> = С</w:t>
      </w:r>
      <w:r>
        <w:rPr>
          <w:sz w:val="28"/>
          <w:szCs w:val="28"/>
          <w:vertAlign w:val="subscript"/>
        </w:rPr>
        <w:t>вос</w:t>
      </w:r>
      <w:r>
        <w:rPr>
          <w:sz w:val="28"/>
          <w:szCs w:val="28"/>
        </w:rPr>
        <w:t xml:space="preserve"> / С</w:t>
      </w:r>
      <w:r>
        <w:rPr>
          <w:sz w:val="28"/>
          <w:szCs w:val="28"/>
          <w:vertAlign w:val="subscript"/>
        </w:rPr>
        <w:t>осн</w:t>
      </w:r>
      <w:r>
        <w:rPr>
          <w:sz w:val="28"/>
          <w:szCs w:val="28"/>
        </w:rPr>
        <w:t xml:space="preserve">, где                                          </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вос</w:t>
      </w:r>
      <w:r>
        <w:rPr>
          <w:sz w:val="28"/>
          <w:szCs w:val="28"/>
        </w:rPr>
        <w:t xml:space="preserve"> – стоимость основных средств, выбывших в течение года (форма № 5, стр.170);</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осн</w:t>
      </w:r>
      <w:r>
        <w:rPr>
          <w:sz w:val="28"/>
          <w:szCs w:val="28"/>
        </w:rPr>
        <w:t xml:space="preserve"> – стоимость основных средств на конец года (форма № 1)</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5 (конец 2006</w:t>
      </w:r>
      <w:r>
        <w:rPr>
          <w:sz w:val="28"/>
          <w:szCs w:val="28"/>
          <w:vertAlign w:val="subscript"/>
        </w:rPr>
        <w:t>)</w:t>
      </w:r>
      <w:r>
        <w:rPr>
          <w:sz w:val="28"/>
          <w:szCs w:val="28"/>
        </w:rPr>
        <w:t xml:space="preserve"> = 71 077 руб. / 10 238 015 руб. = 0,007</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5 (конец 2007</w:t>
      </w:r>
      <w:r>
        <w:rPr>
          <w:sz w:val="28"/>
          <w:szCs w:val="28"/>
          <w:vertAlign w:val="subscript"/>
        </w:rPr>
        <w:t>)</w:t>
      </w:r>
      <w:r>
        <w:rPr>
          <w:sz w:val="28"/>
          <w:szCs w:val="28"/>
        </w:rPr>
        <w:t xml:space="preserve"> = 869 руб. / 10 257 636 руб. = 0,00009</w:t>
      </w:r>
    </w:p>
    <w:p w:rsidR="00393A94" w:rsidRDefault="00393A94" w:rsidP="00251028">
      <w:pPr>
        <w:spacing w:line="360" w:lineRule="auto"/>
        <w:ind w:firstLine="900"/>
        <w:jc w:val="both"/>
        <w:rPr>
          <w:sz w:val="28"/>
          <w:szCs w:val="28"/>
        </w:rPr>
      </w:pPr>
      <w:r>
        <w:rPr>
          <w:sz w:val="28"/>
          <w:szCs w:val="28"/>
        </w:rPr>
        <w:t>К</w:t>
      </w:r>
      <w:r w:rsidR="00085EF1">
        <w:rPr>
          <w:sz w:val="28"/>
          <w:szCs w:val="28"/>
          <w:vertAlign w:val="subscript"/>
        </w:rPr>
        <w:t>5 (конец 2008</w:t>
      </w:r>
      <w:r>
        <w:rPr>
          <w:sz w:val="28"/>
          <w:szCs w:val="28"/>
          <w:vertAlign w:val="subscript"/>
        </w:rPr>
        <w:t>)</w:t>
      </w:r>
      <w:r>
        <w:rPr>
          <w:sz w:val="28"/>
          <w:szCs w:val="28"/>
        </w:rPr>
        <w:t xml:space="preserve"> = 2 112 руб. / 20 134 557 руб. = 0,0001</w:t>
      </w:r>
    </w:p>
    <w:p w:rsidR="00393A94" w:rsidRDefault="00393A94" w:rsidP="00251028">
      <w:pPr>
        <w:spacing w:line="360" w:lineRule="auto"/>
        <w:ind w:firstLine="900"/>
        <w:jc w:val="both"/>
        <w:rPr>
          <w:sz w:val="28"/>
          <w:szCs w:val="28"/>
        </w:rPr>
      </w:pPr>
      <w:r>
        <w:rPr>
          <w:sz w:val="28"/>
          <w:szCs w:val="28"/>
        </w:rPr>
        <w:t xml:space="preserve">В качестве дополнительных показателей имущественного состояния   учреждения могут использоваться показатели качественной структуры имущества, выражающиеся в коэффициентах удельного веса видов имущества в общей структуре основных средств. </w:t>
      </w:r>
    </w:p>
    <w:p w:rsidR="00393A94" w:rsidRDefault="00393A94" w:rsidP="00251028">
      <w:pPr>
        <w:spacing w:line="360" w:lineRule="auto"/>
        <w:ind w:firstLine="900"/>
        <w:jc w:val="both"/>
        <w:rPr>
          <w:sz w:val="28"/>
          <w:szCs w:val="28"/>
        </w:rPr>
      </w:pPr>
      <w:r>
        <w:rPr>
          <w:sz w:val="28"/>
          <w:szCs w:val="28"/>
        </w:rPr>
        <w:t>2. Показатели деловой активности</w:t>
      </w:r>
    </w:p>
    <w:p w:rsidR="00393A94" w:rsidRDefault="00393A94" w:rsidP="00251028">
      <w:pPr>
        <w:spacing w:line="360" w:lineRule="auto"/>
        <w:ind w:firstLine="900"/>
        <w:jc w:val="both"/>
        <w:rPr>
          <w:sz w:val="28"/>
          <w:szCs w:val="28"/>
        </w:rPr>
      </w:pPr>
      <w:r>
        <w:rPr>
          <w:sz w:val="28"/>
          <w:szCs w:val="28"/>
        </w:rPr>
        <w:t>Указанная группа показателей позволяет оценить деятельность  учреждения с точки зрения эффективности использования имеющегося федерального имущества (экономического потенциала данного имущества).</w:t>
      </w:r>
    </w:p>
    <w:p w:rsidR="00393A94" w:rsidRDefault="00393A94" w:rsidP="00251028">
      <w:pPr>
        <w:spacing w:line="360" w:lineRule="auto"/>
        <w:ind w:firstLine="900"/>
        <w:jc w:val="both"/>
        <w:rPr>
          <w:sz w:val="28"/>
          <w:szCs w:val="28"/>
        </w:rPr>
      </w:pPr>
      <w:r>
        <w:rPr>
          <w:sz w:val="28"/>
          <w:szCs w:val="28"/>
        </w:rPr>
        <w:t>К таким показателям относятся:</w:t>
      </w:r>
    </w:p>
    <w:p w:rsidR="00393A94" w:rsidRDefault="00393A94" w:rsidP="00251028">
      <w:pPr>
        <w:spacing w:line="360" w:lineRule="auto"/>
        <w:ind w:firstLine="900"/>
        <w:jc w:val="both"/>
        <w:rPr>
          <w:sz w:val="28"/>
          <w:szCs w:val="28"/>
        </w:rPr>
      </w:pPr>
      <w:r>
        <w:rPr>
          <w:sz w:val="28"/>
          <w:szCs w:val="28"/>
        </w:rPr>
        <w:t xml:space="preserve">Коэффициенты оборачиваемости и структуры поступивших средств по   учреждению. Они показывают количество всех поступивших финансовых средств, приходящихся на один рубль, вложенный в активы   учреждения; а также удельный вес внебюджетной доходности в общей доходности.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370"/>
        <w:gridCol w:w="32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Pr>
                <w:sz w:val="28"/>
                <w:szCs w:val="28"/>
                <w:vertAlign w:val="subscript"/>
              </w:rPr>
              <w:t>6</w:t>
            </w:r>
            <w:r>
              <w:rPr>
                <w:sz w:val="28"/>
                <w:szCs w:val="28"/>
              </w:rPr>
              <w:t>= Ф/ Б</w:t>
            </w:r>
          </w:p>
        </w:tc>
        <w:tc>
          <w:tcPr>
            <w:tcW w:w="0" w:type="auto"/>
            <w:vAlign w:val="center"/>
          </w:tcPr>
          <w:p w:rsidR="00393A94" w:rsidRDefault="00393A94" w:rsidP="00251028">
            <w:pPr>
              <w:spacing w:line="360" w:lineRule="auto"/>
              <w:ind w:firstLine="900"/>
              <w:jc w:val="both"/>
              <w:rPr>
                <w:sz w:val="28"/>
                <w:szCs w:val="28"/>
              </w:rPr>
            </w:pPr>
          </w:p>
        </w:tc>
      </w:tr>
    </w:tbl>
    <w:p w:rsidR="00393A94" w:rsidRDefault="00393A94" w:rsidP="00251028">
      <w:pPr>
        <w:spacing w:line="360" w:lineRule="auto"/>
        <w:ind w:firstLine="900"/>
        <w:jc w:val="both"/>
        <w:rPr>
          <w:sz w:val="28"/>
          <w:szCs w:val="28"/>
        </w:rPr>
      </w:pPr>
      <w:r>
        <w:rPr>
          <w:sz w:val="28"/>
          <w:szCs w:val="28"/>
        </w:rPr>
        <w:t>где Ф - сумма поступивших средств из всех источников за год (сумма данных формы N2, стр.800000 и формы N4, стр.020 );</w:t>
      </w:r>
    </w:p>
    <w:p w:rsidR="00393A94" w:rsidRDefault="00393A94" w:rsidP="00251028">
      <w:pPr>
        <w:spacing w:line="360" w:lineRule="auto"/>
        <w:ind w:firstLine="900"/>
        <w:jc w:val="both"/>
        <w:rPr>
          <w:sz w:val="28"/>
          <w:szCs w:val="28"/>
        </w:rPr>
      </w:pPr>
      <w:r>
        <w:rPr>
          <w:sz w:val="28"/>
          <w:szCs w:val="28"/>
        </w:rPr>
        <w:t xml:space="preserve">Б - валюта баланса на конец года (форма N1, гр.4, стр.1040).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Pr>
          <w:sz w:val="28"/>
          <w:szCs w:val="28"/>
          <w:vertAlign w:val="subscript"/>
        </w:rPr>
        <w:t>6</w:t>
      </w:r>
      <w:r>
        <w:rPr>
          <w:sz w:val="28"/>
          <w:szCs w:val="28"/>
        </w:rPr>
        <w:t xml:space="preserve"> </w:t>
      </w:r>
      <w:r w:rsidR="00085EF1">
        <w:rPr>
          <w:sz w:val="28"/>
          <w:szCs w:val="28"/>
          <w:vertAlign w:val="subscript"/>
        </w:rPr>
        <w:t>2006</w:t>
      </w:r>
      <w:r>
        <w:rPr>
          <w:sz w:val="28"/>
          <w:szCs w:val="28"/>
          <w:vertAlign w:val="subscript"/>
        </w:rPr>
        <w:t xml:space="preserve"> год</w:t>
      </w:r>
      <w:r>
        <w:rPr>
          <w:sz w:val="28"/>
          <w:szCs w:val="28"/>
        </w:rPr>
        <w:t xml:space="preserve"> = 2 262 654 руб. / 11 307 272 руб. = 0,2</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6 2007</w:t>
      </w:r>
      <w:r>
        <w:rPr>
          <w:sz w:val="28"/>
          <w:szCs w:val="28"/>
          <w:vertAlign w:val="subscript"/>
        </w:rPr>
        <w:t xml:space="preserve"> год</w:t>
      </w:r>
      <w:r>
        <w:rPr>
          <w:sz w:val="28"/>
          <w:szCs w:val="28"/>
        </w:rPr>
        <w:t xml:space="preserve"> = 2 938 146 руб. / 11 522 249 руб. = 0,26</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6 2008</w:t>
      </w:r>
      <w:r>
        <w:rPr>
          <w:sz w:val="28"/>
          <w:szCs w:val="28"/>
          <w:vertAlign w:val="subscript"/>
        </w:rPr>
        <w:t xml:space="preserve"> год</w:t>
      </w:r>
      <w:r>
        <w:rPr>
          <w:sz w:val="28"/>
          <w:szCs w:val="28"/>
        </w:rPr>
        <w:t xml:space="preserve"> = 3 662 076 руб. / 21 394 357 руб. = 0,17</w:t>
      </w:r>
    </w:p>
    <w:p w:rsidR="00393A94" w:rsidRDefault="00393A94" w:rsidP="00251028">
      <w:pPr>
        <w:spacing w:line="360" w:lineRule="auto"/>
        <w:ind w:firstLine="900"/>
        <w:jc w:val="both"/>
        <w:rPr>
          <w:i/>
          <w:iCs/>
          <w:sz w:val="28"/>
          <w:szCs w:val="28"/>
        </w:rPr>
      </w:pPr>
      <w:r>
        <w:rPr>
          <w:sz w:val="28"/>
          <w:szCs w:val="28"/>
        </w:rPr>
        <w:t>Для   учреждений желательно увеличение значений этих показателей</w:t>
      </w:r>
      <w:r>
        <w:rPr>
          <w:i/>
          <w:iCs/>
          <w:sz w:val="28"/>
          <w:szCs w:val="28"/>
        </w:rPr>
        <w:t>.</w:t>
      </w:r>
      <w:r w:rsidR="00085EF1">
        <w:rPr>
          <w:sz w:val="28"/>
          <w:szCs w:val="28"/>
        </w:rPr>
        <w:t xml:space="preserve"> К сожалению, в 2008</w:t>
      </w:r>
      <w:r>
        <w:rPr>
          <w:sz w:val="28"/>
          <w:szCs w:val="28"/>
        </w:rPr>
        <w:t xml:space="preserve"> году мы наблюдаем существенное снижение показателя оборачиваемости по сравнению с предыдущими годами.</w:t>
      </w:r>
      <w:r>
        <w:rPr>
          <w:i/>
          <w:iCs/>
          <w:sz w:val="28"/>
          <w:szCs w:val="28"/>
        </w:rPr>
        <w:t xml:space="preserve"> </w:t>
      </w:r>
    </w:p>
    <w:p w:rsidR="00393A94" w:rsidRDefault="00393A94" w:rsidP="00251028">
      <w:pPr>
        <w:spacing w:line="360" w:lineRule="auto"/>
        <w:ind w:firstLine="900"/>
        <w:jc w:val="both"/>
        <w:rPr>
          <w:sz w:val="28"/>
          <w:szCs w:val="28"/>
        </w:rPr>
      </w:pPr>
      <w:r>
        <w:rPr>
          <w:sz w:val="28"/>
          <w:szCs w:val="28"/>
        </w:rPr>
        <w:t xml:space="preserve">Коэффициенты оборачиваемости основных средств (фондоотдача) показывают, сколько финансовых ресурсов получено  учреждением на один рубль, вложенный в основные средства.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646"/>
        <w:gridCol w:w="32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Pr>
                <w:sz w:val="28"/>
                <w:szCs w:val="28"/>
                <w:vertAlign w:val="subscript"/>
              </w:rPr>
              <w:t>7</w:t>
            </w:r>
            <w:r>
              <w:rPr>
                <w:sz w:val="28"/>
                <w:szCs w:val="28"/>
              </w:rPr>
              <w:t>= Ф/ С</w:t>
            </w:r>
            <w:r>
              <w:rPr>
                <w:sz w:val="28"/>
                <w:szCs w:val="28"/>
                <w:vertAlign w:val="subscript"/>
              </w:rPr>
              <w:t>ОС</w:t>
            </w:r>
          </w:p>
        </w:tc>
        <w:tc>
          <w:tcPr>
            <w:tcW w:w="0" w:type="auto"/>
            <w:vAlign w:val="center"/>
          </w:tcPr>
          <w:p w:rsidR="00393A94" w:rsidRDefault="00393A94" w:rsidP="00251028">
            <w:pPr>
              <w:spacing w:line="360" w:lineRule="auto"/>
              <w:ind w:firstLine="900"/>
              <w:jc w:val="both"/>
              <w:rPr>
                <w:sz w:val="28"/>
                <w:szCs w:val="28"/>
              </w:rPr>
            </w:pPr>
          </w:p>
        </w:tc>
      </w:tr>
    </w:tbl>
    <w:p w:rsidR="00393A94" w:rsidRDefault="00393A94" w:rsidP="00251028">
      <w:pPr>
        <w:spacing w:line="360" w:lineRule="auto"/>
        <w:ind w:firstLine="900"/>
        <w:jc w:val="both"/>
        <w:rPr>
          <w:sz w:val="28"/>
          <w:szCs w:val="28"/>
        </w:rPr>
      </w:pPr>
      <w:r>
        <w:rPr>
          <w:sz w:val="28"/>
          <w:szCs w:val="28"/>
        </w:rPr>
        <w:t>где Ф - сумма поступивших средств из всех источников за год ;</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ОС</w:t>
      </w:r>
      <w:r>
        <w:rPr>
          <w:sz w:val="28"/>
          <w:szCs w:val="28"/>
        </w:rPr>
        <w:t xml:space="preserve"> - стоимость основных средств на конец года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7 2006</w:t>
      </w:r>
      <w:r>
        <w:rPr>
          <w:sz w:val="28"/>
          <w:szCs w:val="28"/>
          <w:vertAlign w:val="subscript"/>
        </w:rPr>
        <w:t xml:space="preserve"> год</w:t>
      </w:r>
      <w:r>
        <w:rPr>
          <w:sz w:val="28"/>
          <w:szCs w:val="28"/>
        </w:rPr>
        <w:t xml:space="preserve"> = 2 262 654 руб. / 10 238 015 руб. = 0,22</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7 2007</w:t>
      </w:r>
      <w:r>
        <w:rPr>
          <w:sz w:val="28"/>
          <w:szCs w:val="28"/>
          <w:vertAlign w:val="subscript"/>
        </w:rPr>
        <w:t xml:space="preserve"> год</w:t>
      </w:r>
      <w:r>
        <w:rPr>
          <w:sz w:val="28"/>
          <w:szCs w:val="28"/>
        </w:rPr>
        <w:t xml:space="preserve"> = 2 938 146 руб. / 10 257 636 руб. = 0,29</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7 2008</w:t>
      </w:r>
      <w:r>
        <w:rPr>
          <w:sz w:val="28"/>
          <w:szCs w:val="28"/>
          <w:vertAlign w:val="subscript"/>
        </w:rPr>
        <w:t xml:space="preserve"> год</w:t>
      </w:r>
      <w:r>
        <w:rPr>
          <w:sz w:val="28"/>
          <w:szCs w:val="28"/>
        </w:rPr>
        <w:t xml:space="preserve"> = 3 662 076 руб. / 20 134 557 руб. = 0,18</w:t>
      </w:r>
    </w:p>
    <w:p w:rsidR="00393A94" w:rsidRDefault="00393A94" w:rsidP="00251028">
      <w:pPr>
        <w:spacing w:line="360" w:lineRule="auto"/>
        <w:ind w:firstLine="900"/>
        <w:jc w:val="both"/>
        <w:rPr>
          <w:sz w:val="28"/>
          <w:szCs w:val="28"/>
        </w:rPr>
      </w:pPr>
      <w:r>
        <w:rPr>
          <w:sz w:val="28"/>
          <w:szCs w:val="28"/>
        </w:rPr>
        <w:t>Для  учреждений желательно увеличение этих показателей за счет максимизации финансовых поступлений. Но в нашем случае на снижение коэффициента фондоотдачи повлияла переоценка основных средств, проведенная Комитетом образования Калужской области на начало года.</w:t>
      </w:r>
    </w:p>
    <w:p w:rsidR="00393A94" w:rsidRDefault="00393A94" w:rsidP="00251028">
      <w:pPr>
        <w:spacing w:line="360" w:lineRule="auto"/>
        <w:ind w:firstLine="900"/>
        <w:jc w:val="both"/>
        <w:rPr>
          <w:sz w:val="28"/>
          <w:szCs w:val="28"/>
        </w:rPr>
      </w:pPr>
      <w:r>
        <w:rPr>
          <w:sz w:val="28"/>
          <w:szCs w:val="28"/>
        </w:rPr>
        <w:t xml:space="preserve">Коэффициенты оборачиваемости оборотных средств характеризуют количество оборотов финансовых ресурсов  учреждения.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515"/>
        <w:gridCol w:w="32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Pr>
                <w:sz w:val="28"/>
                <w:szCs w:val="28"/>
                <w:vertAlign w:val="subscript"/>
              </w:rPr>
              <w:t>8</w:t>
            </w:r>
            <w:r>
              <w:rPr>
                <w:sz w:val="28"/>
                <w:szCs w:val="28"/>
              </w:rPr>
              <w:t>= Ф/ О</w:t>
            </w:r>
            <w:r>
              <w:rPr>
                <w:sz w:val="28"/>
                <w:szCs w:val="28"/>
                <w:vertAlign w:val="subscript"/>
              </w:rPr>
              <w:t>Б</w:t>
            </w:r>
          </w:p>
        </w:tc>
        <w:tc>
          <w:tcPr>
            <w:tcW w:w="0" w:type="auto"/>
            <w:vAlign w:val="center"/>
          </w:tcPr>
          <w:p w:rsidR="00393A94" w:rsidRDefault="00393A94" w:rsidP="00251028">
            <w:pPr>
              <w:spacing w:line="360" w:lineRule="auto"/>
              <w:ind w:firstLine="900"/>
              <w:jc w:val="both"/>
              <w:rPr>
                <w:sz w:val="28"/>
                <w:szCs w:val="28"/>
              </w:rPr>
            </w:pPr>
          </w:p>
        </w:tc>
      </w:tr>
    </w:tbl>
    <w:p w:rsidR="00393A94" w:rsidRDefault="00393A94" w:rsidP="00251028">
      <w:pPr>
        <w:spacing w:line="360" w:lineRule="auto"/>
        <w:ind w:firstLine="900"/>
        <w:rPr>
          <w:sz w:val="28"/>
          <w:szCs w:val="28"/>
          <w:lang w:val="en-US"/>
        </w:rPr>
      </w:pPr>
      <w:r>
        <w:rPr>
          <w:sz w:val="28"/>
          <w:szCs w:val="28"/>
          <w:lang w:val="en-US"/>
        </w:rPr>
        <w:t xml:space="preserve">                                                                                               </w:t>
      </w:r>
    </w:p>
    <w:p w:rsidR="00393A94" w:rsidRDefault="00393A94" w:rsidP="00251028">
      <w:pPr>
        <w:spacing w:line="360" w:lineRule="auto"/>
        <w:ind w:firstLine="900"/>
        <w:jc w:val="both"/>
        <w:rPr>
          <w:sz w:val="28"/>
          <w:szCs w:val="28"/>
        </w:rPr>
      </w:pPr>
      <w:r>
        <w:rPr>
          <w:sz w:val="28"/>
          <w:szCs w:val="28"/>
        </w:rPr>
        <w:t>где Ф - сумма поступивших средств из всех источников за год ;</w:t>
      </w:r>
    </w:p>
    <w:p w:rsidR="00393A94" w:rsidRDefault="00393A94" w:rsidP="00251028">
      <w:pPr>
        <w:spacing w:line="360" w:lineRule="auto"/>
        <w:ind w:firstLine="900"/>
        <w:jc w:val="both"/>
        <w:rPr>
          <w:sz w:val="28"/>
          <w:szCs w:val="28"/>
        </w:rPr>
      </w:pPr>
      <w:r>
        <w:rPr>
          <w:sz w:val="28"/>
          <w:szCs w:val="28"/>
        </w:rPr>
        <w:t>O</w:t>
      </w:r>
      <w:r>
        <w:rPr>
          <w:sz w:val="28"/>
          <w:szCs w:val="28"/>
          <w:vertAlign w:val="subscript"/>
        </w:rPr>
        <w:t>Б</w:t>
      </w:r>
      <w:r>
        <w:rPr>
          <w:sz w:val="28"/>
          <w:szCs w:val="28"/>
        </w:rPr>
        <w:t xml:space="preserve"> - стоимость оборотных средств на конец года (сумма данных формы N1, гр.4, стр. 0040-0250).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8 2006</w:t>
      </w:r>
      <w:r>
        <w:rPr>
          <w:sz w:val="28"/>
          <w:szCs w:val="28"/>
          <w:vertAlign w:val="subscript"/>
        </w:rPr>
        <w:t xml:space="preserve"> год</w:t>
      </w:r>
      <w:r>
        <w:rPr>
          <w:sz w:val="28"/>
          <w:szCs w:val="28"/>
        </w:rPr>
        <w:t xml:space="preserve"> = 2 262 654 руб. / 529 823 руб. = 4,27</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8 2007</w:t>
      </w:r>
      <w:r>
        <w:rPr>
          <w:sz w:val="28"/>
          <w:szCs w:val="28"/>
          <w:vertAlign w:val="subscript"/>
        </w:rPr>
        <w:t xml:space="preserve"> год</w:t>
      </w:r>
      <w:r>
        <w:rPr>
          <w:sz w:val="28"/>
          <w:szCs w:val="28"/>
        </w:rPr>
        <w:t xml:space="preserve"> = 2 938 146 руб./ 697 390 руб. = 4,21</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8 2008</w:t>
      </w:r>
      <w:r>
        <w:rPr>
          <w:sz w:val="28"/>
          <w:szCs w:val="28"/>
          <w:vertAlign w:val="subscript"/>
        </w:rPr>
        <w:t xml:space="preserve"> год</w:t>
      </w:r>
      <w:r>
        <w:rPr>
          <w:sz w:val="28"/>
          <w:szCs w:val="28"/>
        </w:rPr>
        <w:t xml:space="preserve"> = 3 662 076 руб. / 946 952 руб. = 3,87</w:t>
      </w:r>
    </w:p>
    <w:p w:rsidR="00393A94" w:rsidRDefault="00393A94" w:rsidP="00251028">
      <w:pPr>
        <w:spacing w:line="360" w:lineRule="auto"/>
        <w:ind w:firstLine="900"/>
        <w:jc w:val="both"/>
        <w:rPr>
          <w:sz w:val="28"/>
          <w:szCs w:val="28"/>
        </w:rPr>
      </w:pPr>
      <w:r>
        <w:rPr>
          <w:sz w:val="28"/>
          <w:szCs w:val="28"/>
        </w:rPr>
        <w:t>Для   учреждений желательно увеличение значения этих показателей за счет максимизации финансовых поступлений. В нашем случае мы наблюдаем снижение показателя оборачиваемости, что является фактором негативным, свидетельствующим о том, что объем оборотных средств растет быстрее, чем объем финансовых поступлений.</w:t>
      </w:r>
    </w:p>
    <w:p w:rsidR="00393A94" w:rsidRDefault="00393A94" w:rsidP="00251028">
      <w:pPr>
        <w:spacing w:line="360" w:lineRule="auto"/>
        <w:ind w:firstLine="900"/>
        <w:jc w:val="both"/>
        <w:rPr>
          <w:sz w:val="28"/>
          <w:szCs w:val="28"/>
        </w:rPr>
      </w:pPr>
      <w:r>
        <w:rPr>
          <w:sz w:val="28"/>
          <w:szCs w:val="28"/>
        </w:rPr>
        <w:t xml:space="preserve">Коэффициент деловой активности показывает эффективность использования финансовых ресурсов, поступивших в  учреждение в расчете на одного среднесписочного работника.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556"/>
        <w:gridCol w:w="127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10</w:t>
            </w:r>
            <w:r>
              <w:rPr>
                <w:sz w:val="28"/>
                <w:szCs w:val="28"/>
              </w:rPr>
              <w:t>= Ф/ N</w:t>
            </w:r>
            <w:r>
              <w:rPr>
                <w:sz w:val="28"/>
                <w:szCs w:val="28"/>
                <w:vertAlign w:val="subscript"/>
              </w:rPr>
              <w:t>Р</w:t>
            </w:r>
          </w:p>
        </w:tc>
        <w:tc>
          <w:tcPr>
            <w:tcW w:w="0" w:type="auto"/>
            <w:vAlign w:val="center"/>
          </w:tcPr>
          <w:p w:rsidR="00393A94" w:rsidRDefault="00393A94" w:rsidP="00251028">
            <w:pPr>
              <w:spacing w:line="360" w:lineRule="auto"/>
              <w:ind w:firstLine="900"/>
              <w:jc w:val="both"/>
              <w:rPr>
                <w:sz w:val="28"/>
                <w:szCs w:val="28"/>
              </w:rPr>
            </w:pPr>
            <w:r>
              <w:rPr>
                <w:sz w:val="28"/>
                <w:szCs w:val="28"/>
              </w:rPr>
              <w:t>,</w:t>
            </w:r>
          </w:p>
        </w:tc>
      </w:tr>
    </w:tbl>
    <w:p w:rsidR="00393A94" w:rsidRDefault="00393A94" w:rsidP="00251028">
      <w:pPr>
        <w:spacing w:line="360" w:lineRule="auto"/>
        <w:ind w:firstLine="900"/>
        <w:rPr>
          <w:sz w:val="28"/>
          <w:szCs w:val="28"/>
        </w:rPr>
      </w:pPr>
      <w:r>
        <w:rPr>
          <w:sz w:val="28"/>
          <w:szCs w:val="28"/>
        </w:rPr>
        <w:t>где Ф - сумма поступивших средств из всех источников за год ;</w:t>
      </w:r>
    </w:p>
    <w:p w:rsidR="00393A94" w:rsidRDefault="00393A94" w:rsidP="00251028">
      <w:pPr>
        <w:spacing w:line="360" w:lineRule="auto"/>
        <w:ind w:firstLine="900"/>
        <w:jc w:val="both"/>
        <w:rPr>
          <w:sz w:val="28"/>
          <w:szCs w:val="28"/>
        </w:rPr>
      </w:pPr>
      <w:r>
        <w:rPr>
          <w:sz w:val="28"/>
          <w:szCs w:val="28"/>
        </w:rPr>
        <w:t>N</w:t>
      </w:r>
      <w:r>
        <w:rPr>
          <w:sz w:val="28"/>
          <w:szCs w:val="28"/>
          <w:vertAlign w:val="subscript"/>
        </w:rPr>
        <w:t>Р</w:t>
      </w:r>
      <w:r>
        <w:rPr>
          <w:sz w:val="28"/>
          <w:szCs w:val="28"/>
        </w:rPr>
        <w:t xml:space="preserve"> - среднесписочная численность работников   учреждения (форма 4Т, гр.1, стр.02).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10 2006</w:t>
      </w:r>
      <w:r>
        <w:rPr>
          <w:sz w:val="28"/>
          <w:szCs w:val="28"/>
          <w:vertAlign w:val="subscript"/>
        </w:rPr>
        <w:t xml:space="preserve"> год</w:t>
      </w:r>
      <w:r>
        <w:rPr>
          <w:sz w:val="28"/>
          <w:szCs w:val="28"/>
        </w:rPr>
        <w:t xml:space="preserve"> = 2 262 654 руб. / 41,5 чел. = 54 521,78 руб./чел.</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10 2007</w:t>
      </w:r>
      <w:r>
        <w:rPr>
          <w:sz w:val="28"/>
          <w:szCs w:val="28"/>
          <w:vertAlign w:val="subscript"/>
        </w:rPr>
        <w:t xml:space="preserve"> год</w:t>
      </w:r>
      <w:r>
        <w:rPr>
          <w:sz w:val="28"/>
          <w:szCs w:val="28"/>
        </w:rPr>
        <w:t xml:space="preserve"> = 2 938 146 руб./ 35,4 чел. = 84 269,66 руб./чел.</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10 2008</w:t>
      </w:r>
      <w:r>
        <w:rPr>
          <w:sz w:val="28"/>
          <w:szCs w:val="28"/>
          <w:vertAlign w:val="subscript"/>
        </w:rPr>
        <w:t xml:space="preserve"> год</w:t>
      </w:r>
      <w:r>
        <w:rPr>
          <w:sz w:val="28"/>
          <w:szCs w:val="28"/>
        </w:rPr>
        <w:t xml:space="preserve"> = 3 662 076 руб. / 48 чел. = 76 293,25 руб./чел.</w:t>
      </w:r>
    </w:p>
    <w:p w:rsidR="00393A94" w:rsidRDefault="00393A94" w:rsidP="00251028">
      <w:pPr>
        <w:spacing w:line="360" w:lineRule="auto"/>
        <w:ind w:firstLine="900"/>
        <w:jc w:val="both"/>
        <w:rPr>
          <w:sz w:val="28"/>
          <w:szCs w:val="28"/>
        </w:rPr>
      </w:pPr>
      <w:r>
        <w:rPr>
          <w:sz w:val="28"/>
          <w:szCs w:val="28"/>
        </w:rPr>
        <w:t xml:space="preserve">Для   учреждения желателен рост значения этого показателя за счет увеличения поступления денежных средств из всех источников финансирования и рационализации численности работающих. </w:t>
      </w:r>
    </w:p>
    <w:p w:rsidR="00393A94" w:rsidRDefault="00393A94" w:rsidP="00251028">
      <w:pPr>
        <w:spacing w:line="360" w:lineRule="auto"/>
        <w:ind w:firstLine="900"/>
        <w:jc w:val="both"/>
        <w:rPr>
          <w:sz w:val="28"/>
          <w:szCs w:val="28"/>
        </w:rPr>
      </w:pPr>
      <w:r>
        <w:rPr>
          <w:sz w:val="28"/>
          <w:szCs w:val="28"/>
        </w:rPr>
        <w:t xml:space="preserve">Для конкретизации и выводов об эффективности использования имущества   учреждения могут рассчитываться также дополнительные показатели деловой активности. </w:t>
      </w:r>
    </w:p>
    <w:p w:rsidR="00393A94" w:rsidRDefault="00393A94" w:rsidP="00251028">
      <w:pPr>
        <w:spacing w:line="360" w:lineRule="auto"/>
        <w:ind w:firstLine="900"/>
        <w:jc w:val="both"/>
        <w:rPr>
          <w:sz w:val="28"/>
          <w:szCs w:val="28"/>
        </w:rPr>
      </w:pPr>
      <w:r>
        <w:rPr>
          <w:sz w:val="28"/>
          <w:szCs w:val="28"/>
        </w:rPr>
        <w:t xml:space="preserve">3. Показатели финансовой активности </w:t>
      </w:r>
    </w:p>
    <w:p w:rsidR="00393A94" w:rsidRDefault="00393A94" w:rsidP="00251028">
      <w:pPr>
        <w:spacing w:line="360" w:lineRule="auto"/>
        <w:ind w:firstLine="900"/>
        <w:jc w:val="both"/>
        <w:rPr>
          <w:sz w:val="28"/>
          <w:szCs w:val="28"/>
        </w:rPr>
      </w:pPr>
      <w:r>
        <w:rPr>
          <w:sz w:val="28"/>
          <w:szCs w:val="28"/>
        </w:rPr>
        <w:t xml:space="preserve">На основании расчета показателей финансовой активности можно сделать выводы об эффективности использования  учреждением финансовых инструментов, выражающихся в виде денежных средств, финансовых обязательств (задолженность, заемные средства) и т.п. </w:t>
      </w:r>
    </w:p>
    <w:p w:rsidR="00393A94" w:rsidRDefault="00393A94" w:rsidP="00251028">
      <w:pPr>
        <w:spacing w:line="360" w:lineRule="auto"/>
        <w:ind w:firstLine="900"/>
        <w:jc w:val="both"/>
        <w:rPr>
          <w:sz w:val="28"/>
          <w:szCs w:val="28"/>
        </w:rPr>
      </w:pPr>
      <w:r>
        <w:rPr>
          <w:sz w:val="28"/>
          <w:szCs w:val="28"/>
        </w:rPr>
        <w:t xml:space="preserve">Оборачиваемость дебиторской задолженности показывает скорость оборота дебиторской задолженности, то есть, сколько поступивших финансовых средств приходится на один рубль средств, отвлеченных в дебиторскую задолженность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445"/>
        <w:gridCol w:w="127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11</w:t>
            </w:r>
            <w:r>
              <w:rPr>
                <w:sz w:val="28"/>
                <w:szCs w:val="28"/>
              </w:rPr>
              <w:t>= Ф/ Д</w:t>
            </w:r>
          </w:p>
        </w:tc>
        <w:tc>
          <w:tcPr>
            <w:tcW w:w="0" w:type="auto"/>
            <w:vAlign w:val="center"/>
          </w:tcPr>
          <w:p w:rsidR="00393A94" w:rsidRDefault="00393A94" w:rsidP="00251028">
            <w:pPr>
              <w:spacing w:line="360" w:lineRule="auto"/>
              <w:ind w:firstLine="900"/>
              <w:jc w:val="both"/>
              <w:rPr>
                <w:sz w:val="28"/>
                <w:szCs w:val="28"/>
              </w:rPr>
            </w:pPr>
            <w:r>
              <w:rPr>
                <w:sz w:val="28"/>
                <w:szCs w:val="28"/>
              </w:rPr>
              <w:t>,</w:t>
            </w:r>
          </w:p>
        </w:tc>
      </w:tr>
    </w:tbl>
    <w:p w:rsidR="00393A94" w:rsidRDefault="00393A94" w:rsidP="00251028">
      <w:pPr>
        <w:spacing w:line="360" w:lineRule="auto"/>
        <w:ind w:firstLine="900"/>
        <w:jc w:val="both"/>
        <w:rPr>
          <w:sz w:val="28"/>
          <w:szCs w:val="28"/>
        </w:rPr>
      </w:pPr>
      <w:r>
        <w:rPr>
          <w:sz w:val="28"/>
          <w:szCs w:val="28"/>
        </w:rPr>
        <w:t>где Ф - сумма поступивших средств из всех источников за год ;</w:t>
      </w:r>
    </w:p>
    <w:p w:rsidR="00393A94" w:rsidRDefault="00393A94" w:rsidP="00251028">
      <w:pPr>
        <w:spacing w:line="360" w:lineRule="auto"/>
        <w:ind w:firstLine="900"/>
        <w:jc w:val="both"/>
        <w:rPr>
          <w:sz w:val="28"/>
          <w:szCs w:val="28"/>
        </w:rPr>
      </w:pPr>
      <w:r>
        <w:rPr>
          <w:sz w:val="28"/>
          <w:szCs w:val="28"/>
        </w:rPr>
        <w:t xml:space="preserve">Д - средняя величина дебиторской задолженности за год (полусумма данных формы N1, графы 3 и 4, стр.0290 и стр.0350).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11 2006</w:t>
      </w:r>
      <w:r>
        <w:rPr>
          <w:sz w:val="28"/>
          <w:szCs w:val="28"/>
          <w:vertAlign w:val="subscript"/>
        </w:rPr>
        <w:t xml:space="preserve"> год</w:t>
      </w:r>
      <w:r>
        <w:rPr>
          <w:sz w:val="28"/>
          <w:szCs w:val="28"/>
        </w:rPr>
        <w:t xml:space="preserve"> = 2 262 654 руб. / 45 906 руб. = 49,29</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11 2007</w:t>
      </w:r>
      <w:r>
        <w:rPr>
          <w:sz w:val="28"/>
          <w:szCs w:val="28"/>
          <w:vertAlign w:val="subscript"/>
        </w:rPr>
        <w:t xml:space="preserve"> год</w:t>
      </w:r>
      <w:r>
        <w:rPr>
          <w:sz w:val="28"/>
          <w:szCs w:val="28"/>
        </w:rPr>
        <w:t xml:space="preserve"> = 2 938 146 руб./ 56 780 руб. = 51,75</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11 2008</w:t>
      </w:r>
      <w:r>
        <w:rPr>
          <w:sz w:val="28"/>
          <w:szCs w:val="28"/>
          <w:vertAlign w:val="subscript"/>
        </w:rPr>
        <w:t xml:space="preserve"> год</w:t>
      </w:r>
      <w:r>
        <w:rPr>
          <w:sz w:val="28"/>
          <w:szCs w:val="28"/>
        </w:rPr>
        <w:t xml:space="preserve"> = 3 662 076 руб. / 55 106 руб. = 66,46</w:t>
      </w:r>
    </w:p>
    <w:p w:rsidR="00393A94" w:rsidRDefault="00393A94" w:rsidP="00251028">
      <w:pPr>
        <w:spacing w:line="360" w:lineRule="auto"/>
        <w:ind w:firstLine="900"/>
        <w:jc w:val="both"/>
        <w:rPr>
          <w:sz w:val="28"/>
          <w:szCs w:val="28"/>
        </w:rPr>
      </w:pPr>
      <w:r>
        <w:rPr>
          <w:sz w:val="28"/>
          <w:szCs w:val="28"/>
        </w:rPr>
        <w:t xml:space="preserve">Увеличение этого показателя положительно характеризует финансовую активность  учреждения. </w:t>
      </w:r>
    </w:p>
    <w:p w:rsidR="00393A94" w:rsidRDefault="00393A94" w:rsidP="00251028">
      <w:pPr>
        <w:spacing w:line="360" w:lineRule="auto"/>
        <w:ind w:firstLine="900"/>
        <w:jc w:val="both"/>
        <w:rPr>
          <w:sz w:val="28"/>
          <w:szCs w:val="28"/>
        </w:rPr>
      </w:pPr>
      <w:r>
        <w:rPr>
          <w:sz w:val="28"/>
          <w:szCs w:val="28"/>
        </w:rPr>
        <w:t>Оборачиваемость кредиторской задолженности показывает скорость оборота кредиторской задолженности, то есть, сколько поступивших финансовых средств приходится на один рубль средств, привлеченных в кредиторскую задолженность</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541"/>
        <w:gridCol w:w="127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12</w:t>
            </w:r>
            <w:r>
              <w:rPr>
                <w:sz w:val="28"/>
                <w:szCs w:val="28"/>
              </w:rPr>
              <w:t>= Ф/ К</w:t>
            </w:r>
            <w:r>
              <w:rPr>
                <w:sz w:val="28"/>
                <w:szCs w:val="28"/>
                <w:vertAlign w:val="subscript"/>
              </w:rPr>
              <w:t>Р</w:t>
            </w:r>
          </w:p>
        </w:tc>
        <w:tc>
          <w:tcPr>
            <w:tcW w:w="0" w:type="auto"/>
            <w:vAlign w:val="center"/>
          </w:tcPr>
          <w:p w:rsidR="00393A94" w:rsidRDefault="00393A94" w:rsidP="00251028">
            <w:pPr>
              <w:spacing w:line="360" w:lineRule="auto"/>
              <w:ind w:firstLine="900"/>
              <w:jc w:val="both"/>
              <w:rPr>
                <w:sz w:val="28"/>
                <w:szCs w:val="28"/>
              </w:rPr>
            </w:pPr>
            <w:r>
              <w:rPr>
                <w:sz w:val="28"/>
                <w:szCs w:val="28"/>
              </w:rPr>
              <w:t>,</w:t>
            </w:r>
          </w:p>
        </w:tc>
      </w:tr>
    </w:tbl>
    <w:p w:rsidR="00393A94" w:rsidRDefault="00393A94" w:rsidP="00251028">
      <w:pPr>
        <w:spacing w:line="360" w:lineRule="auto"/>
        <w:ind w:firstLine="900"/>
        <w:jc w:val="both"/>
        <w:rPr>
          <w:sz w:val="28"/>
          <w:szCs w:val="28"/>
        </w:rPr>
      </w:pPr>
      <w:r>
        <w:rPr>
          <w:sz w:val="28"/>
          <w:szCs w:val="28"/>
        </w:rPr>
        <w:t>где Ф - сумма поступивших средств из всех источников за год ;</w:t>
      </w:r>
    </w:p>
    <w:p w:rsidR="00393A94" w:rsidRDefault="00393A94" w:rsidP="00251028">
      <w:pPr>
        <w:spacing w:line="360" w:lineRule="auto"/>
        <w:ind w:firstLine="900"/>
        <w:jc w:val="both"/>
        <w:rPr>
          <w:sz w:val="28"/>
          <w:szCs w:val="28"/>
        </w:rPr>
      </w:pPr>
      <w:r>
        <w:rPr>
          <w:sz w:val="28"/>
          <w:szCs w:val="28"/>
        </w:rPr>
        <w:t>К</w:t>
      </w:r>
      <w:r>
        <w:rPr>
          <w:sz w:val="28"/>
          <w:szCs w:val="28"/>
          <w:vertAlign w:val="subscript"/>
        </w:rPr>
        <w:t>Р</w:t>
      </w:r>
      <w:r>
        <w:rPr>
          <w:sz w:val="28"/>
          <w:szCs w:val="28"/>
        </w:rPr>
        <w:t xml:space="preserve"> - средняя величина кредиторской задолженности за год (полусумма данных формы N1, графы 3 и 4, стр.0800 и 0860).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12 2006</w:t>
      </w:r>
      <w:r>
        <w:rPr>
          <w:sz w:val="28"/>
          <w:szCs w:val="28"/>
          <w:vertAlign w:val="subscript"/>
        </w:rPr>
        <w:t xml:space="preserve"> год</w:t>
      </w:r>
      <w:r>
        <w:rPr>
          <w:sz w:val="28"/>
          <w:szCs w:val="28"/>
        </w:rPr>
        <w:t xml:space="preserve"> = 2 262 654 руб. / 488 860 руб. = 4,63</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12 2007</w:t>
      </w:r>
      <w:r>
        <w:rPr>
          <w:sz w:val="28"/>
          <w:szCs w:val="28"/>
          <w:vertAlign w:val="subscript"/>
        </w:rPr>
        <w:t xml:space="preserve"> год</w:t>
      </w:r>
      <w:r>
        <w:rPr>
          <w:sz w:val="28"/>
          <w:szCs w:val="28"/>
        </w:rPr>
        <w:t xml:space="preserve"> = 2 938 146 руб./ 501 145 руб. = 5,86</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12 2008</w:t>
      </w:r>
      <w:r>
        <w:rPr>
          <w:sz w:val="28"/>
          <w:szCs w:val="28"/>
          <w:vertAlign w:val="subscript"/>
        </w:rPr>
        <w:t xml:space="preserve"> год</w:t>
      </w:r>
      <w:r>
        <w:rPr>
          <w:sz w:val="28"/>
          <w:szCs w:val="28"/>
        </w:rPr>
        <w:t xml:space="preserve"> = 3 662 076 руб. / 390 820 руб. = 9,37</w:t>
      </w:r>
    </w:p>
    <w:p w:rsidR="00393A94" w:rsidRDefault="00393A94" w:rsidP="00251028">
      <w:pPr>
        <w:spacing w:line="360" w:lineRule="auto"/>
        <w:ind w:firstLine="900"/>
        <w:jc w:val="both"/>
        <w:rPr>
          <w:i/>
          <w:iCs/>
          <w:sz w:val="28"/>
          <w:szCs w:val="28"/>
        </w:rPr>
      </w:pPr>
      <w:r>
        <w:rPr>
          <w:sz w:val="28"/>
          <w:szCs w:val="28"/>
        </w:rPr>
        <w:t>Увеличение этого показателя также положительно характеризует финансовую активность ГУ «Школьный автобус».</w:t>
      </w:r>
    </w:p>
    <w:p w:rsidR="00393A94" w:rsidRDefault="00393A94" w:rsidP="00251028">
      <w:pPr>
        <w:spacing w:line="360" w:lineRule="auto"/>
        <w:ind w:firstLine="900"/>
        <w:jc w:val="both"/>
        <w:rPr>
          <w:sz w:val="28"/>
          <w:szCs w:val="28"/>
        </w:rPr>
      </w:pPr>
      <w:r>
        <w:rPr>
          <w:sz w:val="28"/>
          <w:szCs w:val="28"/>
        </w:rPr>
        <w:t xml:space="preserve">Коэффициент финансовой устойчивости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3633"/>
        <w:gridCol w:w="1270"/>
      </w:tblGrid>
      <w:tr w:rsidR="00393A94" w:rsidTr="00393A94">
        <w:trPr>
          <w:tblCellSpacing w:w="0" w:type="dxa"/>
          <w:jc w:val="center"/>
        </w:trPr>
        <w:tc>
          <w:tcPr>
            <w:tcW w:w="0" w:type="auto"/>
            <w:vAlign w:val="center"/>
          </w:tcPr>
          <w:p w:rsidR="00393A94" w:rsidRDefault="00393A94" w:rsidP="00251028">
            <w:pPr>
              <w:spacing w:line="360" w:lineRule="auto"/>
              <w:ind w:firstLine="900"/>
              <w:jc w:val="both"/>
              <w:rPr>
                <w:sz w:val="28"/>
                <w:szCs w:val="28"/>
              </w:rPr>
            </w:pPr>
            <w:r>
              <w:rPr>
                <w:sz w:val="28"/>
                <w:szCs w:val="28"/>
              </w:rPr>
              <w:t>К</w:t>
            </w:r>
            <w:r>
              <w:rPr>
                <w:sz w:val="28"/>
                <w:szCs w:val="28"/>
                <w:vertAlign w:val="superscript"/>
              </w:rPr>
              <w:t>1</w:t>
            </w:r>
            <w:r>
              <w:rPr>
                <w:sz w:val="28"/>
                <w:szCs w:val="28"/>
                <w:vertAlign w:val="subscript"/>
              </w:rPr>
              <w:t>13</w:t>
            </w:r>
            <w:r>
              <w:rPr>
                <w:sz w:val="28"/>
                <w:szCs w:val="28"/>
              </w:rPr>
              <w:t>= (В-С</w:t>
            </w:r>
            <w:r>
              <w:rPr>
                <w:sz w:val="28"/>
                <w:szCs w:val="28"/>
                <w:vertAlign w:val="subscript"/>
              </w:rPr>
              <w:t>ЗАЕМ</w:t>
            </w:r>
            <w:r>
              <w:rPr>
                <w:sz w:val="28"/>
                <w:szCs w:val="28"/>
              </w:rPr>
              <w:t>-И)/ Б</w:t>
            </w:r>
          </w:p>
        </w:tc>
        <w:tc>
          <w:tcPr>
            <w:tcW w:w="0" w:type="auto"/>
            <w:vAlign w:val="center"/>
          </w:tcPr>
          <w:p w:rsidR="00393A94" w:rsidRDefault="00393A94" w:rsidP="00251028">
            <w:pPr>
              <w:spacing w:line="360" w:lineRule="auto"/>
              <w:ind w:firstLine="900"/>
              <w:jc w:val="both"/>
              <w:rPr>
                <w:sz w:val="28"/>
                <w:szCs w:val="28"/>
              </w:rPr>
            </w:pPr>
            <w:r>
              <w:rPr>
                <w:sz w:val="28"/>
                <w:szCs w:val="28"/>
              </w:rPr>
              <w:t>,</w:t>
            </w:r>
          </w:p>
        </w:tc>
      </w:tr>
    </w:tbl>
    <w:p w:rsidR="00393A94" w:rsidRDefault="00393A94" w:rsidP="00251028">
      <w:pPr>
        <w:spacing w:line="360" w:lineRule="auto"/>
        <w:ind w:firstLine="900"/>
        <w:jc w:val="both"/>
        <w:rPr>
          <w:sz w:val="28"/>
          <w:szCs w:val="28"/>
        </w:rPr>
      </w:pPr>
      <w:r>
        <w:rPr>
          <w:sz w:val="28"/>
          <w:szCs w:val="28"/>
        </w:rPr>
        <w:t>где В - величина фондов и средств целевого назначения (форма N1, гр.4, стр.0670-0760);</w:t>
      </w:r>
    </w:p>
    <w:p w:rsidR="00393A94" w:rsidRDefault="00393A94" w:rsidP="00251028">
      <w:pPr>
        <w:spacing w:line="360" w:lineRule="auto"/>
        <w:ind w:firstLine="900"/>
        <w:jc w:val="both"/>
        <w:rPr>
          <w:sz w:val="28"/>
          <w:szCs w:val="28"/>
        </w:rPr>
      </w:pPr>
      <w:r>
        <w:rPr>
          <w:sz w:val="28"/>
          <w:szCs w:val="28"/>
        </w:rPr>
        <w:t>С</w:t>
      </w:r>
      <w:r>
        <w:rPr>
          <w:sz w:val="28"/>
          <w:szCs w:val="28"/>
          <w:vertAlign w:val="subscript"/>
        </w:rPr>
        <w:t>ЗАЕМ</w:t>
      </w:r>
      <w:r>
        <w:rPr>
          <w:sz w:val="28"/>
          <w:szCs w:val="28"/>
        </w:rPr>
        <w:t xml:space="preserve"> - сумма заемных средств на конец (начало) года (форма N1, гр.4, стр.0740); И - величина износа основных средств на конец (начало) года (форма N1, стр.760, графа 4); </w:t>
      </w:r>
    </w:p>
    <w:p w:rsidR="00393A94" w:rsidRDefault="00393A94" w:rsidP="00251028">
      <w:pPr>
        <w:spacing w:line="360" w:lineRule="auto"/>
        <w:ind w:firstLine="900"/>
        <w:jc w:val="both"/>
        <w:rPr>
          <w:sz w:val="28"/>
          <w:szCs w:val="28"/>
        </w:rPr>
      </w:pPr>
      <w:r>
        <w:rPr>
          <w:sz w:val="28"/>
          <w:szCs w:val="28"/>
        </w:rPr>
        <w:t xml:space="preserve">Б - валюта баланса на конец года (форма N1, гр.4, стр.1040). </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13 2006</w:t>
      </w:r>
      <w:r>
        <w:rPr>
          <w:sz w:val="28"/>
          <w:szCs w:val="28"/>
          <w:vertAlign w:val="subscript"/>
        </w:rPr>
        <w:t xml:space="preserve"> год</w:t>
      </w:r>
      <w:r>
        <w:rPr>
          <w:sz w:val="28"/>
          <w:szCs w:val="28"/>
        </w:rPr>
        <w:t xml:space="preserve"> = (7 272 978 руб. – 0 – 3 292 711 руб.) / 11 307 272 руб. = 0,35</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13 2007</w:t>
      </w:r>
      <w:r>
        <w:rPr>
          <w:sz w:val="28"/>
          <w:szCs w:val="28"/>
          <w:vertAlign w:val="subscript"/>
        </w:rPr>
        <w:t xml:space="preserve"> год</w:t>
      </w:r>
      <w:r>
        <w:rPr>
          <w:sz w:val="28"/>
          <w:szCs w:val="28"/>
        </w:rPr>
        <w:t xml:space="preserve"> = (7 238 685 руб. – 0 – 3 390 704 руб.) / 11 522 249 руб. = 0,33</w:t>
      </w:r>
    </w:p>
    <w:p w:rsidR="00393A94" w:rsidRDefault="00393A94" w:rsidP="00251028">
      <w:pPr>
        <w:spacing w:line="360" w:lineRule="auto"/>
        <w:ind w:firstLine="900"/>
        <w:jc w:val="both"/>
        <w:rPr>
          <w:sz w:val="28"/>
          <w:szCs w:val="28"/>
        </w:rPr>
      </w:pPr>
      <w:r>
        <w:rPr>
          <w:sz w:val="28"/>
          <w:szCs w:val="28"/>
        </w:rPr>
        <w:t>К</w:t>
      </w:r>
      <w:r>
        <w:rPr>
          <w:sz w:val="28"/>
          <w:szCs w:val="28"/>
          <w:vertAlign w:val="superscript"/>
        </w:rPr>
        <w:t xml:space="preserve"> 1</w:t>
      </w:r>
      <w:r w:rsidR="00085EF1">
        <w:rPr>
          <w:sz w:val="28"/>
          <w:szCs w:val="28"/>
          <w:vertAlign w:val="subscript"/>
        </w:rPr>
        <w:t>13 2008</w:t>
      </w:r>
      <w:r>
        <w:rPr>
          <w:sz w:val="28"/>
          <w:szCs w:val="28"/>
          <w:vertAlign w:val="subscript"/>
        </w:rPr>
        <w:t xml:space="preserve"> год</w:t>
      </w:r>
      <w:r>
        <w:rPr>
          <w:sz w:val="28"/>
          <w:szCs w:val="28"/>
        </w:rPr>
        <w:t xml:space="preserve"> = (13 762 801 руб. – 0 – 6 900 895 руб.) / 21 394 357 руб. = 0,32</w:t>
      </w:r>
    </w:p>
    <w:p w:rsidR="00393A94" w:rsidRDefault="00393A94" w:rsidP="00251028">
      <w:pPr>
        <w:spacing w:line="360" w:lineRule="auto"/>
        <w:ind w:firstLine="900"/>
        <w:jc w:val="both"/>
        <w:rPr>
          <w:sz w:val="28"/>
          <w:szCs w:val="28"/>
        </w:rPr>
      </w:pPr>
      <w:r>
        <w:rPr>
          <w:sz w:val="28"/>
          <w:szCs w:val="28"/>
        </w:rPr>
        <w:t>За прошедший период коэффициент финансовой устойчивости не претерпел существенных изменений, но тенденция к снижению наметилась. Это – негативный фактор.</w:t>
      </w:r>
    </w:p>
    <w:p w:rsidR="00393A94" w:rsidRDefault="00393A94" w:rsidP="00251028">
      <w:pPr>
        <w:spacing w:line="360" w:lineRule="auto"/>
        <w:ind w:firstLine="900"/>
        <w:jc w:val="both"/>
        <w:rPr>
          <w:sz w:val="28"/>
          <w:szCs w:val="28"/>
        </w:rPr>
      </w:pPr>
      <w:r>
        <w:rPr>
          <w:sz w:val="28"/>
          <w:szCs w:val="28"/>
        </w:rPr>
        <w:t>В целом финансовое состояние ГУ «Школьный автобус» можно охарактеризовать как относительно стабильное. Отрицательные факторы:</w:t>
      </w:r>
    </w:p>
    <w:p w:rsidR="00393A94" w:rsidRDefault="00393A94" w:rsidP="00251028">
      <w:pPr>
        <w:numPr>
          <w:ilvl w:val="1"/>
          <w:numId w:val="7"/>
        </w:numPr>
        <w:spacing w:line="360" w:lineRule="auto"/>
        <w:ind w:left="0" w:firstLine="900"/>
        <w:jc w:val="both"/>
        <w:rPr>
          <w:sz w:val="28"/>
          <w:szCs w:val="28"/>
        </w:rPr>
      </w:pPr>
      <w:r>
        <w:rPr>
          <w:sz w:val="28"/>
          <w:szCs w:val="28"/>
        </w:rPr>
        <w:t>Снижение коэффициента финансовой устойчивости;</w:t>
      </w:r>
    </w:p>
    <w:p w:rsidR="00393A94" w:rsidRDefault="00393A94" w:rsidP="00251028">
      <w:pPr>
        <w:numPr>
          <w:ilvl w:val="1"/>
          <w:numId w:val="8"/>
        </w:numPr>
        <w:spacing w:line="360" w:lineRule="auto"/>
        <w:ind w:left="0" w:firstLine="900"/>
        <w:jc w:val="both"/>
        <w:rPr>
          <w:sz w:val="28"/>
          <w:szCs w:val="28"/>
        </w:rPr>
      </w:pPr>
      <w:r>
        <w:rPr>
          <w:sz w:val="28"/>
          <w:szCs w:val="28"/>
        </w:rPr>
        <w:t>Снижение коэффициента деловой активности</w:t>
      </w:r>
    </w:p>
    <w:p w:rsidR="00393A94" w:rsidRDefault="00393A94" w:rsidP="00251028">
      <w:pPr>
        <w:spacing w:line="360" w:lineRule="auto"/>
        <w:ind w:firstLine="900"/>
        <w:jc w:val="center"/>
        <w:rPr>
          <w:b/>
          <w:bCs/>
          <w:sz w:val="28"/>
          <w:szCs w:val="28"/>
        </w:rPr>
      </w:pPr>
      <w:r>
        <w:rPr>
          <w:b/>
          <w:bCs/>
          <w:sz w:val="28"/>
          <w:szCs w:val="28"/>
        </w:rPr>
        <w:t>2.3</w:t>
      </w:r>
      <w:r w:rsidR="00845A6F">
        <w:rPr>
          <w:b/>
          <w:bCs/>
          <w:sz w:val="28"/>
          <w:szCs w:val="28"/>
        </w:rPr>
        <w:t>.</w:t>
      </w:r>
      <w:r>
        <w:rPr>
          <w:b/>
          <w:bCs/>
          <w:sz w:val="28"/>
          <w:szCs w:val="28"/>
        </w:rPr>
        <w:t xml:space="preserve"> Составление и исполнение сметы доходов и расходов ГУ «Школьный автобус»</w:t>
      </w:r>
      <w:r w:rsidR="0072590D">
        <w:rPr>
          <w:b/>
          <w:bCs/>
          <w:sz w:val="28"/>
          <w:szCs w:val="28"/>
        </w:rPr>
        <w:t>.</w:t>
      </w:r>
    </w:p>
    <w:p w:rsidR="00393A94" w:rsidRDefault="00393A94" w:rsidP="00251028">
      <w:pPr>
        <w:spacing w:line="360" w:lineRule="auto"/>
        <w:ind w:firstLine="900"/>
        <w:rPr>
          <w:b/>
          <w:bCs/>
          <w:sz w:val="28"/>
          <w:szCs w:val="28"/>
        </w:rPr>
      </w:pPr>
    </w:p>
    <w:p w:rsidR="00393A94" w:rsidRDefault="00393A94" w:rsidP="00251028">
      <w:pPr>
        <w:spacing w:line="360" w:lineRule="auto"/>
        <w:ind w:firstLine="900"/>
        <w:jc w:val="both"/>
        <w:rPr>
          <w:sz w:val="28"/>
          <w:szCs w:val="28"/>
        </w:rPr>
      </w:pPr>
      <w:r>
        <w:rPr>
          <w:sz w:val="28"/>
          <w:szCs w:val="28"/>
        </w:rPr>
        <w:t>По определению смета бюджетного учреждения – это основной плановый документ для финансирования учреждений; определяет объем, целевое назначение и поквартальное распределение бюджетных ассигнований на все расходы данного учреждения. Утвержденная смета является основанием для расходования выделяемых из бюджета средств.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w:t>
      </w:r>
      <w:r w:rsidR="00DC0CC1" w:rsidRPr="00DC0CC1">
        <w:rPr>
          <w:sz w:val="28"/>
          <w:szCs w:val="28"/>
        </w:rPr>
        <w:t xml:space="preserve"> [17, </w:t>
      </w:r>
      <w:r w:rsidR="00DC0CC1">
        <w:rPr>
          <w:sz w:val="28"/>
          <w:szCs w:val="28"/>
          <w:lang w:val="en-US"/>
        </w:rPr>
        <w:t>c</w:t>
      </w:r>
      <w:r w:rsidR="00DC0CC1" w:rsidRPr="00DC0CC1">
        <w:rPr>
          <w:sz w:val="28"/>
          <w:szCs w:val="28"/>
        </w:rPr>
        <w:t>. 31]</w:t>
      </w:r>
      <w:r>
        <w:rPr>
          <w:sz w:val="28"/>
          <w:szCs w:val="28"/>
        </w:rPr>
        <w:t>.</w:t>
      </w:r>
    </w:p>
    <w:p w:rsidR="00393A94" w:rsidRDefault="00393A94" w:rsidP="00251028">
      <w:pPr>
        <w:spacing w:line="360" w:lineRule="auto"/>
        <w:ind w:firstLine="900"/>
        <w:jc w:val="both"/>
        <w:rPr>
          <w:sz w:val="28"/>
          <w:szCs w:val="28"/>
        </w:rPr>
      </w:pPr>
      <w:r>
        <w:rPr>
          <w:sz w:val="28"/>
          <w:szCs w:val="28"/>
        </w:rPr>
        <w:t>Таким образом, понятие сметы можно охарактеризовать следующими признаками:</w:t>
      </w:r>
    </w:p>
    <w:p w:rsidR="00393A94" w:rsidRDefault="00393A94" w:rsidP="00251028">
      <w:pPr>
        <w:numPr>
          <w:ilvl w:val="0"/>
          <w:numId w:val="9"/>
        </w:numPr>
        <w:spacing w:line="360" w:lineRule="auto"/>
        <w:ind w:left="0" w:firstLine="900"/>
        <w:jc w:val="both"/>
        <w:rPr>
          <w:sz w:val="28"/>
          <w:szCs w:val="28"/>
        </w:rPr>
      </w:pPr>
      <w:r>
        <w:rPr>
          <w:sz w:val="28"/>
          <w:szCs w:val="28"/>
        </w:rPr>
        <w:t>плановый документ;</w:t>
      </w:r>
    </w:p>
    <w:p w:rsidR="00393A94" w:rsidRDefault="00393A94" w:rsidP="00251028">
      <w:pPr>
        <w:numPr>
          <w:ilvl w:val="0"/>
          <w:numId w:val="10"/>
        </w:numPr>
        <w:spacing w:line="360" w:lineRule="auto"/>
        <w:ind w:left="0" w:firstLine="900"/>
        <w:jc w:val="both"/>
        <w:rPr>
          <w:sz w:val="28"/>
          <w:szCs w:val="28"/>
        </w:rPr>
      </w:pPr>
      <w:r>
        <w:rPr>
          <w:sz w:val="28"/>
          <w:szCs w:val="28"/>
        </w:rPr>
        <w:t>отражает свод затрат на определенный вид деятельности, отдельное производство, мероприятие;</w:t>
      </w:r>
    </w:p>
    <w:p w:rsidR="00393A94" w:rsidRDefault="00393A94" w:rsidP="00251028">
      <w:pPr>
        <w:numPr>
          <w:ilvl w:val="0"/>
          <w:numId w:val="11"/>
        </w:numPr>
        <w:spacing w:line="360" w:lineRule="auto"/>
        <w:ind w:left="0" w:firstLine="900"/>
        <w:jc w:val="both"/>
        <w:rPr>
          <w:sz w:val="28"/>
          <w:szCs w:val="28"/>
        </w:rPr>
      </w:pPr>
      <w:r>
        <w:rPr>
          <w:sz w:val="28"/>
          <w:szCs w:val="28"/>
        </w:rPr>
        <w:t>составляется на определенный временной период;</w:t>
      </w:r>
    </w:p>
    <w:p w:rsidR="00393A94" w:rsidRDefault="00393A94" w:rsidP="00251028">
      <w:pPr>
        <w:numPr>
          <w:ilvl w:val="0"/>
          <w:numId w:val="12"/>
        </w:numPr>
        <w:spacing w:line="360" w:lineRule="auto"/>
        <w:ind w:left="0" w:firstLine="900"/>
        <w:jc w:val="both"/>
        <w:rPr>
          <w:sz w:val="28"/>
          <w:szCs w:val="28"/>
        </w:rPr>
      </w:pPr>
      <w:r>
        <w:rPr>
          <w:sz w:val="28"/>
          <w:szCs w:val="28"/>
        </w:rPr>
        <w:t>не определяет источники погашения планируемых затрат.</w:t>
      </w:r>
    </w:p>
    <w:p w:rsidR="00393A94" w:rsidRDefault="00393A94" w:rsidP="00251028">
      <w:pPr>
        <w:spacing w:line="360" w:lineRule="auto"/>
        <w:ind w:firstLine="900"/>
        <w:jc w:val="both"/>
        <w:rPr>
          <w:sz w:val="28"/>
          <w:szCs w:val="28"/>
        </w:rPr>
      </w:pPr>
      <w:r>
        <w:rPr>
          <w:sz w:val="28"/>
          <w:szCs w:val="28"/>
        </w:rPr>
        <w:t xml:space="preserve">В соответствии с требованиями бюджетного законодательства бюджетные средства расходуются по смете, утверждаемой главным распорядителем бюджетных средств. Поэтому составление бюджетной сметы необходимо. Бюджетные средства не должны смешиваться с внебюджетными, поэтому для учета внебюджетных средств предусматривается составление сметы доходов и расходов от предпринимательской деятельности и иной приносящей доход деятельности. В соответствии с Письмом Министерства финансов РФ от 12 ноября </w:t>
      </w:r>
      <w:smartTag w:uri="urn:schemas-microsoft-com:office:smarttags" w:element="metricconverter">
        <w:smartTagPr>
          <w:attr w:name="ProductID" w:val="2001 г"/>
        </w:smartTagPr>
        <w:r>
          <w:rPr>
            <w:sz w:val="28"/>
            <w:szCs w:val="28"/>
          </w:rPr>
          <w:t>2001 г</w:t>
        </w:r>
      </w:smartTag>
      <w:r>
        <w:rPr>
          <w:sz w:val="28"/>
          <w:szCs w:val="28"/>
        </w:rPr>
        <w:t>. № 3-01-01/12-333 «О реализации Приказа Министерства финансов РФ от 21 июня 2001 года №46Н бюджетными учреждениями», смета доходов и расходов по внебюджетным средствам составляется бюджетным учреждением на текущий финансовый год (с периодичностью: 1 квартал, полугодие, 9 месяцев и год) в строгом соответствии с разрешением главного распорядителя средств федерального бюджета на открытие лицевого счета по учету средств, полученных от предпринимательской и иной, приносящей доход деятельности. В доходной части сметы указывается общая сумма источников внебюджетных средств, указанных в разрешении. В расходной части сметы указываются направления расходования внебюджетных средств в структуре кодов экономической классификации расходов бюджета РФ. При этом в смете привязка расходов, осуществляемых за счет внебюджетных средств к конкретным источникам образования этих средств не осуществляется</w:t>
      </w:r>
      <w:r w:rsidR="00DC0CC1" w:rsidRPr="00DC0CC1">
        <w:rPr>
          <w:sz w:val="28"/>
          <w:szCs w:val="28"/>
        </w:rPr>
        <w:t xml:space="preserve"> [45, </w:t>
      </w:r>
      <w:r w:rsidR="00DC0CC1">
        <w:rPr>
          <w:sz w:val="28"/>
          <w:szCs w:val="28"/>
          <w:lang w:val="en-US"/>
        </w:rPr>
        <w:t>c</w:t>
      </w:r>
      <w:r w:rsidR="00DC0CC1" w:rsidRPr="00DC0CC1">
        <w:rPr>
          <w:sz w:val="28"/>
          <w:szCs w:val="28"/>
        </w:rPr>
        <w:t>. 89]</w:t>
      </w:r>
      <w:r>
        <w:rPr>
          <w:sz w:val="28"/>
          <w:szCs w:val="28"/>
        </w:rPr>
        <w:t>.</w:t>
      </w:r>
    </w:p>
    <w:p w:rsidR="00393A94" w:rsidRDefault="00393A94" w:rsidP="00251028">
      <w:pPr>
        <w:spacing w:line="360" w:lineRule="auto"/>
        <w:ind w:firstLine="900"/>
        <w:jc w:val="both"/>
        <w:rPr>
          <w:sz w:val="28"/>
          <w:szCs w:val="28"/>
        </w:rPr>
      </w:pPr>
      <w:r>
        <w:rPr>
          <w:sz w:val="28"/>
          <w:szCs w:val="28"/>
        </w:rPr>
        <w:t>Потребность в бюджетном финансировании системы образования базируется на трех основных количественных параметрах:</w:t>
      </w:r>
    </w:p>
    <w:p w:rsidR="00393A94" w:rsidRDefault="00393A94" w:rsidP="00251028">
      <w:pPr>
        <w:numPr>
          <w:ilvl w:val="0"/>
          <w:numId w:val="13"/>
        </w:numPr>
        <w:spacing w:line="360" w:lineRule="auto"/>
        <w:ind w:left="0" w:firstLine="900"/>
        <w:jc w:val="both"/>
        <w:rPr>
          <w:sz w:val="28"/>
          <w:szCs w:val="28"/>
        </w:rPr>
      </w:pPr>
      <w:r>
        <w:rPr>
          <w:sz w:val="28"/>
          <w:szCs w:val="28"/>
        </w:rPr>
        <w:t>численности учащихся (по соответствующим уровням обучения»;</w:t>
      </w:r>
    </w:p>
    <w:p w:rsidR="00393A94" w:rsidRDefault="00393A94" w:rsidP="00251028">
      <w:pPr>
        <w:numPr>
          <w:ilvl w:val="0"/>
          <w:numId w:val="14"/>
        </w:numPr>
        <w:spacing w:line="360" w:lineRule="auto"/>
        <w:ind w:left="0" w:firstLine="900"/>
        <w:jc w:val="both"/>
        <w:rPr>
          <w:sz w:val="28"/>
          <w:szCs w:val="28"/>
        </w:rPr>
      </w:pPr>
      <w:r>
        <w:rPr>
          <w:sz w:val="28"/>
          <w:szCs w:val="28"/>
        </w:rPr>
        <w:t>сроках и условиях обучения (по соответствующим уровням);</w:t>
      </w:r>
    </w:p>
    <w:p w:rsidR="00393A94" w:rsidRDefault="00393A94" w:rsidP="00251028">
      <w:pPr>
        <w:numPr>
          <w:ilvl w:val="0"/>
          <w:numId w:val="15"/>
        </w:numPr>
        <w:spacing w:line="360" w:lineRule="auto"/>
        <w:ind w:left="0" w:firstLine="900"/>
        <w:jc w:val="both"/>
        <w:rPr>
          <w:sz w:val="28"/>
          <w:szCs w:val="28"/>
        </w:rPr>
      </w:pPr>
      <w:r>
        <w:rPr>
          <w:sz w:val="28"/>
          <w:szCs w:val="28"/>
        </w:rPr>
        <w:t>материальной базе обучения.</w:t>
      </w:r>
    </w:p>
    <w:p w:rsidR="00393A94" w:rsidRDefault="00393A94" w:rsidP="00251028">
      <w:pPr>
        <w:spacing w:line="360" w:lineRule="auto"/>
        <w:ind w:firstLine="900"/>
        <w:jc w:val="both"/>
        <w:rPr>
          <w:sz w:val="28"/>
          <w:szCs w:val="28"/>
        </w:rPr>
      </w:pPr>
      <w:r>
        <w:rPr>
          <w:sz w:val="28"/>
          <w:szCs w:val="28"/>
        </w:rPr>
        <w:t>Технически расчет потребности в бюджетных средствах может осуществляться двумя основными путями:</w:t>
      </w:r>
    </w:p>
    <w:p w:rsidR="00393A94" w:rsidRDefault="00393A94" w:rsidP="00251028">
      <w:pPr>
        <w:numPr>
          <w:ilvl w:val="0"/>
          <w:numId w:val="16"/>
        </w:numPr>
        <w:spacing w:line="360" w:lineRule="auto"/>
        <w:ind w:left="0" w:firstLine="900"/>
        <w:jc w:val="both"/>
        <w:rPr>
          <w:sz w:val="28"/>
          <w:szCs w:val="28"/>
        </w:rPr>
      </w:pPr>
      <w:r>
        <w:rPr>
          <w:sz w:val="28"/>
          <w:szCs w:val="28"/>
        </w:rPr>
        <w:t>Сводом расчетов потребности в средствах, проведенных непосредственно образовательным учреждением. Это процесс достаточно трудоемкий, требует большой работы по сбору и обработке экономической информации. Как и всякая сводная работа, приводит к большому количеству ошибок, дополнительных уточнений, согласований и т.д. В практической работе применяется при стабильной по срокам и условиям процедуре составления проекта бюджета и при наличии достаточного ресурса времени. Использовался в условиях плановой экономики, а также применяется сейчас в качестве элемента сбора экономической информации на уровне органов управления образованием.</w:t>
      </w:r>
    </w:p>
    <w:p w:rsidR="00393A94" w:rsidRDefault="00393A94" w:rsidP="00251028">
      <w:pPr>
        <w:numPr>
          <w:ilvl w:val="0"/>
          <w:numId w:val="16"/>
        </w:numPr>
        <w:spacing w:line="360" w:lineRule="auto"/>
        <w:ind w:left="0" w:firstLine="900"/>
        <w:jc w:val="both"/>
        <w:rPr>
          <w:sz w:val="28"/>
          <w:szCs w:val="28"/>
        </w:rPr>
      </w:pPr>
      <w:r>
        <w:rPr>
          <w:sz w:val="28"/>
          <w:szCs w:val="28"/>
        </w:rPr>
        <w:t>Расчетом потребности в средствах, проводимых органом управления образованием соответствующего уровня. Условием проведения такого расчета является наличие необходимой статистической информации о сети подведомственных образовательных учреждений и необходимой методической базы. Данный подход отличается большей оперативностью, возможностью проведения расчетов «в любой момент» при выдаче исходных финансовых показателей, единым подходом к совокупности образовательных учреждений и, как результат, меньшей индивидуализацией расчетов</w:t>
      </w:r>
      <w:r w:rsidR="00DC0CC1" w:rsidRPr="00DC0CC1">
        <w:rPr>
          <w:sz w:val="28"/>
          <w:szCs w:val="28"/>
        </w:rPr>
        <w:t xml:space="preserve"> [18, </w:t>
      </w:r>
      <w:r w:rsidR="00DC0CC1">
        <w:rPr>
          <w:sz w:val="28"/>
          <w:szCs w:val="28"/>
          <w:lang w:val="en-US"/>
        </w:rPr>
        <w:t>c</w:t>
      </w:r>
      <w:r w:rsidR="00DC0CC1" w:rsidRPr="00DC0CC1">
        <w:rPr>
          <w:sz w:val="28"/>
          <w:szCs w:val="28"/>
        </w:rPr>
        <w:t>. 34]</w:t>
      </w:r>
      <w:r>
        <w:rPr>
          <w:sz w:val="28"/>
          <w:szCs w:val="28"/>
        </w:rPr>
        <w:t>.</w:t>
      </w:r>
    </w:p>
    <w:p w:rsidR="00393A94" w:rsidRDefault="00393A94" w:rsidP="00251028">
      <w:pPr>
        <w:spacing w:line="360" w:lineRule="auto"/>
        <w:ind w:firstLine="900"/>
        <w:jc w:val="both"/>
        <w:rPr>
          <w:sz w:val="28"/>
          <w:szCs w:val="28"/>
        </w:rPr>
      </w:pPr>
      <w:r>
        <w:rPr>
          <w:sz w:val="28"/>
          <w:szCs w:val="28"/>
        </w:rPr>
        <w:t>Основными исходными данными для расчета потребности в средствах являются:</w:t>
      </w:r>
    </w:p>
    <w:p w:rsidR="00393A94" w:rsidRDefault="00393A94" w:rsidP="00251028">
      <w:pPr>
        <w:numPr>
          <w:ilvl w:val="0"/>
          <w:numId w:val="17"/>
        </w:numPr>
        <w:spacing w:line="360" w:lineRule="auto"/>
        <w:ind w:left="0" w:firstLine="900"/>
        <w:jc w:val="both"/>
        <w:rPr>
          <w:sz w:val="28"/>
          <w:szCs w:val="28"/>
        </w:rPr>
      </w:pPr>
      <w:r>
        <w:rPr>
          <w:sz w:val="28"/>
          <w:szCs w:val="28"/>
        </w:rPr>
        <w:t>контингент студентов, учащихся, воспитанников;</w:t>
      </w:r>
    </w:p>
    <w:p w:rsidR="00393A94" w:rsidRDefault="00393A94" w:rsidP="00251028">
      <w:pPr>
        <w:numPr>
          <w:ilvl w:val="0"/>
          <w:numId w:val="17"/>
        </w:numPr>
        <w:spacing w:line="360" w:lineRule="auto"/>
        <w:ind w:left="0" w:firstLine="900"/>
        <w:jc w:val="both"/>
        <w:rPr>
          <w:sz w:val="28"/>
          <w:szCs w:val="28"/>
        </w:rPr>
      </w:pPr>
      <w:r>
        <w:rPr>
          <w:sz w:val="28"/>
          <w:szCs w:val="28"/>
        </w:rPr>
        <w:t>нормативы социального и материального обеспечения студентов, учащихся, воспитанников;</w:t>
      </w:r>
    </w:p>
    <w:p w:rsidR="00393A94" w:rsidRDefault="00393A94" w:rsidP="009F64D1">
      <w:pPr>
        <w:numPr>
          <w:ilvl w:val="0"/>
          <w:numId w:val="17"/>
        </w:numPr>
        <w:spacing w:line="360" w:lineRule="auto"/>
        <w:ind w:left="0" w:firstLine="902"/>
        <w:jc w:val="both"/>
        <w:rPr>
          <w:sz w:val="28"/>
          <w:szCs w:val="28"/>
        </w:rPr>
      </w:pPr>
      <w:r>
        <w:rPr>
          <w:sz w:val="28"/>
          <w:szCs w:val="28"/>
        </w:rPr>
        <w:t>материальная база образовательных учреждений – кубатура зданий, занимаемые площади, приборы и оборудование, используемые в образовательном процессе</w:t>
      </w:r>
      <w:r w:rsidR="00DC0CC1" w:rsidRPr="00DC0CC1">
        <w:rPr>
          <w:sz w:val="28"/>
          <w:szCs w:val="28"/>
        </w:rPr>
        <w:t xml:space="preserve"> [22, </w:t>
      </w:r>
      <w:r w:rsidR="00DC0CC1">
        <w:rPr>
          <w:sz w:val="28"/>
          <w:szCs w:val="28"/>
          <w:lang w:val="en-US"/>
        </w:rPr>
        <w:t>c</w:t>
      </w:r>
      <w:r w:rsidR="00DC0CC1" w:rsidRPr="00DC0CC1">
        <w:rPr>
          <w:sz w:val="28"/>
          <w:szCs w:val="28"/>
        </w:rPr>
        <w:t>. 4]</w:t>
      </w:r>
      <w:r>
        <w:rPr>
          <w:sz w:val="28"/>
          <w:szCs w:val="28"/>
        </w:rPr>
        <w:t>.</w:t>
      </w:r>
    </w:p>
    <w:p w:rsidR="00393A94" w:rsidRDefault="00393A94" w:rsidP="009F64D1">
      <w:pPr>
        <w:spacing w:line="360" w:lineRule="auto"/>
        <w:ind w:firstLine="902"/>
        <w:jc w:val="both"/>
        <w:rPr>
          <w:sz w:val="28"/>
          <w:szCs w:val="28"/>
        </w:rPr>
      </w:pPr>
      <w:r>
        <w:rPr>
          <w:sz w:val="28"/>
          <w:szCs w:val="28"/>
        </w:rPr>
        <w:t>ГУ «Школьный автобус» осуществляет деятельность по смете расходов и уточненному бюджету, утвержденному Комитетом по образованию Администрации Калужской области. В данной смете и уточненном бюджете отражается утвержденный для финансирования ГУ «Школьный автобус» в начале отчетного периода объем бюджетных денежных средств. По окончании отчетного периода составляется отчет об исполнении сметы доходов и расходов по бюджетным средствам (форма №2) и баланс исполнения сметы доходов и расходов (форма №1). Внебюджетные средства учитываются в уточненной смете доходов и расходов от предпринимательской и прочей, приносящей доход, деятельности на текущий период, которая согласовывается также с Комитетом по образованию Администрации Калужской области. По истечению отчетного периода составляется отчет об исполнении сметы доходов и расходов по внебюджетным источникам (форма №4) и баланс исполнения сметы доходов и расходов по внебюджетным источникам (форма 1-1).</w:t>
      </w:r>
    </w:p>
    <w:p w:rsidR="009571FF" w:rsidRPr="00AB5DC5" w:rsidRDefault="009571FF" w:rsidP="009571FF">
      <w:pPr>
        <w:jc w:val="center"/>
        <w:rPr>
          <w:b/>
          <w:sz w:val="28"/>
          <w:szCs w:val="28"/>
        </w:rPr>
      </w:pPr>
      <w:r w:rsidRPr="00AB5DC5">
        <w:rPr>
          <w:b/>
          <w:sz w:val="28"/>
          <w:szCs w:val="28"/>
        </w:rPr>
        <w:t>Динамика утвержденных для финансирования ГУ «Школьный автобус» бю</w:t>
      </w:r>
      <w:r w:rsidR="009F64D1">
        <w:rPr>
          <w:b/>
          <w:sz w:val="28"/>
          <w:szCs w:val="28"/>
        </w:rPr>
        <w:t>джетных средств за период с 2006 по 2008</w:t>
      </w:r>
      <w:r w:rsidRPr="00AB5DC5">
        <w:rPr>
          <w:b/>
          <w:sz w:val="28"/>
          <w:szCs w:val="28"/>
        </w:rPr>
        <w:t xml:space="preserve"> гг, тыс. руб.</w:t>
      </w:r>
    </w:p>
    <w:p w:rsidR="009571FF" w:rsidRPr="00AB5DC5" w:rsidRDefault="009571FF" w:rsidP="009571FF">
      <w:pPr>
        <w:jc w:val="right"/>
        <w:rPr>
          <w:sz w:val="28"/>
          <w:szCs w:val="28"/>
        </w:rPr>
      </w:pPr>
      <w:r w:rsidRPr="00AB5DC5">
        <w:rPr>
          <w:sz w:val="28"/>
          <w:szCs w:val="28"/>
        </w:rPr>
        <w:t>Таблица 9</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1035"/>
        <w:gridCol w:w="945"/>
        <w:gridCol w:w="855"/>
        <w:gridCol w:w="945"/>
        <w:gridCol w:w="900"/>
        <w:gridCol w:w="1260"/>
      </w:tblGrid>
      <w:tr w:rsidR="009571FF" w:rsidRPr="00AB5DC5" w:rsidTr="009571FF">
        <w:tc>
          <w:tcPr>
            <w:tcW w:w="3708" w:type="dxa"/>
            <w:gridSpan w:val="2"/>
          </w:tcPr>
          <w:p w:rsidR="009571FF" w:rsidRPr="009571FF" w:rsidRDefault="009571FF" w:rsidP="003F44D3">
            <w:pPr>
              <w:jc w:val="center"/>
              <w:rPr>
                <w:sz w:val="22"/>
                <w:szCs w:val="22"/>
              </w:rPr>
            </w:pPr>
            <w:r w:rsidRPr="009571FF">
              <w:rPr>
                <w:sz w:val="22"/>
                <w:szCs w:val="22"/>
              </w:rPr>
              <w:t>Экономическая классификация расходов</w:t>
            </w:r>
          </w:p>
        </w:tc>
        <w:tc>
          <w:tcPr>
            <w:tcW w:w="1035" w:type="dxa"/>
            <w:vMerge w:val="restart"/>
            <w:vAlign w:val="center"/>
          </w:tcPr>
          <w:p w:rsidR="009571FF" w:rsidRPr="009571FF" w:rsidRDefault="009571FF" w:rsidP="003F44D3">
            <w:pPr>
              <w:jc w:val="center"/>
            </w:pPr>
            <w:smartTag w:uri="urn:schemas-microsoft-com:office:smarttags" w:element="metricconverter">
              <w:smartTagPr>
                <w:attr w:name="ProductID" w:val="2005 г"/>
              </w:smartTagPr>
              <w:r w:rsidRPr="009571FF">
                <w:t>2005 г</w:t>
              </w:r>
            </w:smartTag>
            <w:r w:rsidRPr="009571FF">
              <w:t>.</w:t>
            </w:r>
          </w:p>
        </w:tc>
        <w:tc>
          <w:tcPr>
            <w:tcW w:w="945" w:type="dxa"/>
            <w:vMerge w:val="restart"/>
            <w:vAlign w:val="center"/>
          </w:tcPr>
          <w:p w:rsidR="009571FF" w:rsidRPr="009571FF" w:rsidRDefault="009571FF" w:rsidP="003F44D3">
            <w:pPr>
              <w:jc w:val="center"/>
            </w:pPr>
            <w:smartTag w:uri="urn:schemas-microsoft-com:office:smarttags" w:element="metricconverter">
              <w:smartTagPr>
                <w:attr w:name="ProductID" w:val="2006 г"/>
              </w:smartTagPr>
              <w:r w:rsidRPr="009571FF">
                <w:t>2006 г</w:t>
              </w:r>
            </w:smartTag>
            <w:r w:rsidRPr="009571FF">
              <w:t>.</w:t>
            </w:r>
          </w:p>
        </w:tc>
        <w:tc>
          <w:tcPr>
            <w:tcW w:w="855" w:type="dxa"/>
            <w:vMerge w:val="restart"/>
            <w:vAlign w:val="center"/>
          </w:tcPr>
          <w:p w:rsidR="009571FF" w:rsidRPr="009571FF" w:rsidRDefault="009571FF" w:rsidP="003F44D3">
            <w:pPr>
              <w:jc w:val="center"/>
            </w:pPr>
            <w:r w:rsidRPr="009571FF">
              <w:t>%</w:t>
            </w:r>
          </w:p>
        </w:tc>
        <w:tc>
          <w:tcPr>
            <w:tcW w:w="945" w:type="dxa"/>
            <w:vMerge w:val="restart"/>
            <w:vAlign w:val="center"/>
          </w:tcPr>
          <w:p w:rsidR="009571FF" w:rsidRPr="009571FF" w:rsidRDefault="009571FF" w:rsidP="003F44D3">
            <w:pPr>
              <w:jc w:val="center"/>
            </w:pPr>
            <w:smartTag w:uri="urn:schemas-microsoft-com:office:smarttags" w:element="metricconverter">
              <w:smartTagPr>
                <w:attr w:name="ProductID" w:val="2006 г"/>
              </w:smartTagPr>
              <w:r w:rsidRPr="009571FF">
                <w:t>2006 г</w:t>
              </w:r>
            </w:smartTag>
            <w:r w:rsidRPr="009571FF">
              <w:t>.</w:t>
            </w:r>
          </w:p>
        </w:tc>
        <w:tc>
          <w:tcPr>
            <w:tcW w:w="900" w:type="dxa"/>
            <w:vMerge w:val="restart"/>
          </w:tcPr>
          <w:p w:rsidR="009571FF" w:rsidRPr="009571FF" w:rsidRDefault="009571FF" w:rsidP="003F44D3">
            <w:pPr>
              <w:jc w:val="center"/>
            </w:pPr>
            <w:smartTag w:uri="urn:schemas-microsoft-com:office:smarttags" w:element="metricconverter">
              <w:smartTagPr>
                <w:attr w:name="ProductID" w:val="2007 г"/>
              </w:smartTagPr>
              <w:r w:rsidRPr="009571FF">
                <w:t>2007 г</w:t>
              </w:r>
            </w:smartTag>
            <w:r w:rsidRPr="009571FF">
              <w:t>.</w:t>
            </w:r>
          </w:p>
        </w:tc>
        <w:tc>
          <w:tcPr>
            <w:tcW w:w="1260" w:type="dxa"/>
            <w:vMerge w:val="restart"/>
            <w:vAlign w:val="center"/>
          </w:tcPr>
          <w:p w:rsidR="009571FF" w:rsidRPr="009571FF" w:rsidRDefault="009571FF" w:rsidP="003F44D3">
            <w:pPr>
              <w:jc w:val="center"/>
            </w:pPr>
            <w:r w:rsidRPr="009571FF">
              <w:t>%</w:t>
            </w:r>
          </w:p>
        </w:tc>
      </w:tr>
      <w:tr w:rsidR="009571FF" w:rsidRPr="00AB5DC5" w:rsidTr="009571FF">
        <w:tc>
          <w:tcPr>
            <w:tcW w:w="2448" w:type="dxa"/>
          </w:tcPr>
          <w:p w:rsidR="009571FF" w:rsidRPr="009571FF" w:rsidRDefault="009571FF" w:rsidP="003F44D3">
            <w:pPr>
              <w:rPr>
                <w:sz w:val="22"/>
                <w:szCs w:val="22"/>
              </w:rPr>
            </w:pPr>
            <w:r w:rsidRPr="009571FF">
              <w:rPr>
                <w:sz w:val="22"/>
                <w:szCs w:val="22"/>
              </w:rPr>
              <w:t>Наименование статьи расходов</w:t>
            </w:r>
          </w:p>
        </w:tc>
        <w:tc>
          <w:tcPr>
            <w:tcW w:w="1260" w:type="dxa"/>
          </w:tcPr>
          <w:p w:rsidR="009571FF" w:rsidRPr="009571FF" w:rsidRDefault="009571FF" w:rsidP="003F44D3">
            <w:pPr>
              <w:rPr>
                <w:sz w:val="22"/>
                <w:szCs w:val="22"/>
              </w:rPr>
            </w:pPr>
            <w:r w:rsidRPr="009571FF">
              <w:rPr>
                <w:sz w:val="22"/>
                <w:szCs w:val="22"/>
              </w:rPr>
              <w:t>Код статьи</w:t>
            </w:r>
          </w:p>
        </w:tc>
        <w:tc>
          <w:tcPr>
            <w:tcW w:w="1035" w:type="dxa"/>
            <w:vMerge/>
          </w:tcPr>
          <w:p w:rsidR="009571FF" w:rsidRPr="009571FF" w:rsidRDefault="009571FF" w:rsidP="003F44D3">
            <w:pPr>
              <w:rPr>
                <w:sz w:val="28"/>
                <w:szCs w:val="28"/>
              </w:rPr>
            </w:pPr>
          </w:p>
        </w:tc>
        <w:tc>
          <w:tcPr>
            <w:tcW w:w="945" w:type="dxa"/>
            <w:vMerge/>
          </w:tcPr>
          <w:p w:rsidR="009571FF" w:rsidRPr="009571FF" w:rsidRDefault="009571FF" w:rsidP="003F44D3">
            <w:pPr>
              <w:rPr>
                <w:sz w:val="28"/>
                <w:szCs w:val="28"/>
              </w:rPr>
            </w:pPr>
          </w:p>
        </w:tc>
        <w:tc>
          <w:tcPr>
            <w:tcW w:w="855" w:type="dxa"/>
            <w:vMerge/>
          </w:tcPr>
          <w:p w:rsidR="009571FF" w:rsidRPr="009571FF" w:rsidRDefault="009571FF" w:rsidP="003F44D3">
            <w:pPr>
              <w:rPr>
                <w:sz w:val="28"/>
                <w:szCs w:val="28"/>
              </w:rPr>
            </w:pPr>
          </w:p>
        </w:tc>
        <w:tc>
          <w:tcPr>
            <w:tcW w:w="945" w:type="dxa"/>
            <w:vMerge/>
          </w:tcPr>
          <w:p w:rsidR="009571FF" w:rsidRPr="009571FF" w:rsidRDefault="009571FF" w:rsidP="003F44D3">
            <w:pPr>
              <w:rPr>
                <w:sz w:val="28"/>
                <w:szCs w:val="28"/>
              </w:rPr>
            </w:pPr>
          </w:p>
        </w:tc>
        <w:tc>
          <w:tcPr>
            <w:tcW w:w="900" w:type="dxa"/>
            <w:vMerge/>
          </w:tcPr>
          <w:p w:rsidR="009571FF" w:rsidRPr="009571FF" w:rsidRDefault="009571FF" w:rsidP="003F44D3">
            <w:pPr>
              <w:rPr>
                <w:sz w:val="28"/>
                <w:szCs w:val="28"/>
              </w:rPr>
            </w:pPr>
          </w:p>
        </w:tc>
        <w:tc>
          <w:tcPr>
            <w:tcW w:w="1260" w:type="dxa"/>
            <w:vMerge/>
          </w:tcPr>
          <w:p w:rsidR="009571FF" w:rsidRPr="009571FF" w:rsidRDefault="009571FF" w:rsidP="003F44D3">
            <w:pPr>
              <w:rPr>
                <w:sz w:val="28"/>
                <w:szCs w:val="28"/>
              </w:rPr>
            </w:pPr>
          </w:p>
        </w:tc>
      </w:tr>
      <w:tr w:rsidR="009571FF" w:rsidRPr="00AB5DC5" w:rsidTr="009571FF">
        <w:tc>
          <w:tcPr>
            <w:tcW w:w="2448" w:type="dxa"/>
            <w:vAlign w:val="center"/>
          </w:tcPr>
          <w:p w:rsidR="009571FF" w:rsidRPr="009571FF" w:rsidRDefault="009571FF" w:rsidP="003F44D3">
            <w:pPr>
              <w:jc w:val="center"/>
            </w:pPr>
            <w:r w:rsidRPr="009571FF">
              <w:t>1</w:t>
            </w:r>
          </w:p>
        </w:tc>
        <w:tc>
          <w:tcPr>
            <w:tcW w:w="1260" w:type="dxa"/>
            <w:vAlign w:val="center"/>
          </w:tcPr>
          <w:p w:rsidR="009571FF" w:rsidRPr="009571FF" w:rsidRDefault="009571FF" w:rsidP="003F44D3">
            <w:pPr>
              <w:jc w:val="center"/>
            </w:pPr>
            <w:r w:rsidRPr="009571FF">
              <w:t>2</w:t>
            </w:r>
          </w:p>
        </w:tc>
        <w:tc>
          <w:tcPr>
            <w:tcW w:w="1035" w:type="dxa"/>
            <w:vAlign w:val="center"/>
          </w:tcPr>
          <w:p w:rsidR="009571FF" w:rsidRPr="009571FF" w:rsidRDefault="009571FF" w:rsidP="003F44D3">
            <w:pPr>
              <w:jc w:val="center"/>
            </w:pPr>
            <w:r w:rsidRPr="009571FF">
              <w:t>3</w:t>
            </w:r>
          </w:p>
        </w:tc>
        <w:tc>
          <w:tcPr>
            <w:tcW w:w="945" w:type="dxa"/>
            <w:vAlign w:val="center"/>
          </w:tcPr>
          <w:p w:rsidR="009571FF" w:rsidRPr="009571FF" w:rsidRDefault="009571FF" w:rsidP="003F44D3">
            <w:pPr>
              <w:jc w:val="center"/>
            </w:pPr>
            <w:r w:rsidRPr="009571FF">
              <w:t>4</w:t>
            </w:r>
          </w:p>
        </w:tc>
        <w:tc>
          <w:tcPr>
            <w:tcW w:w="855" w:type="dxa"/>
            <w:vAlign w:val="center"/>
          </w:tcPr>
          <w:p w:rsidR="009571FF" w:rsidRPr="009571FF" w:rsidRDefault="009571FF" w:rsidP="003F44D3">
            <w:pPr>
              <w:jc w:val="center"/>
            </w:pPr>
            <w:r w:rsidRPr="009571FF">
              <w:t>5</w:t>
            </w:r>
          </w:p>
        </w:tc>
        <w:tc>
          <w:tcPr>
            <w:tcW w:w="945" w:type="dxa"/>
          </w:tcPr>
          <w:p w:rsidR="009571FF" w:rsidRPr="009571FF" w:rsidRDefault="009571FF" w:rsidP="003F44D3">
            <w:pPr>
              <w:jc w:val="center"/>
            </w:pPr>
          </w:p>
        </w:tc>
        <w:tc>
          <w:tcPr>
            <w:tcW w:w="900" w:type="dxa"/>
            <w:vAlign w:val="center"/>
          </w:tcPr>
          <w:p w:rsidR="009571FF" w:rsidRPr="009571FF" w:rsidRDefault="009571FF" w:rsidP="003F44D3">
            <w:pPr>
              <w:jc w:val="center"/>
            </w:pPr>
            <w:r w:rsidRPr="009571FF">
              <w:t>6</w:t>
            </w:r>
          </w:p>
        </w:tc>
        <w:tc>
          <w:tcPr>
            <w:tcW w:w="1260" w:type="dxa"/>
            <w:vAlign w:val="center"/>
          </w:tcPr>
          <w:p w:rsidR="009571FF" w:rsidRPr="009571FF" w:rsidRDefault="009571FF" w:rsidP="003F44D3">
            <w:pPr>
              <w:jc w:val="center"/>
            </w:pPr>
            <w:r w:rsidRPr="009571FF">
              <w:t>7</w:t>
            </w:r>
          </w:p>
        </w:tc>
      </w:tr>
      <w:tr w:rsidR="009571FF" w:rsidRPr="00AB5DC5" w:rsidTr="009571FF">
        <w:tc>
          <w:tcPr>
            <w:tcW w:w="2448" w:type="dxa"/>
          </w:tcPr>
          <w:p w:rsidR="009571FF" w:rsidRPr="009571FF" w:rsidRDefault="009571FF" w:rsidP="003F44D3">
            <w:pPr>
              <w:rPr>
                <w:sz w:val="22"/>
                <w:szCs w:val="22"/>
              </w:rPr>
            </w:pPr>
            <w:r w:rsidRPr="009571FF">
              <w:rPr>
                <w:sz w:val="22"/>
                <w:szCs w:val="22"/>
              </w:rPr>
              <w:t>ТЕКУЩИЕ РАСХОДЫ</w:t>
            </w:r>
          </w:p>
        </w:tc>
        <w:tc>
          <w:tcPr>
            <w:tcW w:w="1260" w:type="dxa"/>
          </w:tcPr>
          <w:p w:rsidR="009571FF" w:rsidRPr="009571FF" w:rsidRDefault="009571FF" w:rsidP="003F44D3">
            <w:pPr>
              <w:jc w:val="center"/>
              <w:rPr>
                <w:b/>
                <w:bCs/>
                <w:sz w:val="20"/>
                <w:szCs w:val="20"/>
              </w:rPr>
            </w:pPr>
            <w:r w:rsidRPr="009571FF">
              <w:rPr>
                <w:b/>
                <w:bCs/>
                <w:sz w:val="20"/>
                <w:szCs w:val="20"/>
              </w:rPr>
              <w:t>100 000</w:t>
            </w:r>
          </w:p>
        </w:tc>
        <w:tc>
          <w:tcPr>
            <w:tcW w:w="1035" w:type="dxa"/>
          </w:tcPr>
          <w:p w:rsidR="009571FF" w:rsidRPr="009571FF" w:rsidRDefault="009571FF" w:rsidP="003F44D3">
            <w:pPr>
              <w:jc w:val="center"/>
              <w:rPr>
                <w:sz w:val="22"/>
                <w:szCs w:val="22"/>
              </w:rPr>
            </w:pPr>
          </w:p>
        </w:tc>
        <w:tc>
          <w:tcPr>
            <w:tcW w:w="945" w:type="dxa"/>
          </w:tcPr>
          <w:p w:rsidR="009571FF" w:rsidRPr="009571FF" w:rsidRDefault="009571FF" w:rsidP="003F44D3">
            <w:pPr>
              <w:jc w:val="center"/>
              <w:rPr>
                <w:sz w:val="22"/>
                <w:szCs w:val="22"/>
              </w:rPr>
            </w:pPr>
          </w:p>
        </w:tc>
        <w:tc>
          <w:tcPr>
            <w:tcW w:w="855" w:type="dxa"/>
          </w:tcPr>
          <w:p w:rsidR="009571FF" w:rsidRPr="009571FF" w:rsidRDefault="009571FF" w:rsidP="003F44D3">
            <w:pPr>
              <w:jc w:val="center"/>
              <w:rPr>
                <w:sz w:val="22"/>
                <w:szCs w:val="22"/>
              </w:rPr>
            </w:pPr>
          </w:p>
        </w:tc>
        <w:tc>
          <w:tcPr>
            <w:tcW w:w="945" w:type="dxa"/>
          </w:tcPr>
          <w:p w:rsidR="009571FF" w:rsidRPr="009571FF" w:rsidRDefault="009571FF" w:rsidP="003F44D3">
            <w:pPr>
              <w:jc w:val="center"/>
              <w:rPr>
                <w:sz w:val="22"/>
                <w:szCs w:val="22"/>
              </w:rPr>
            </w:pPr>
          </w:p>
        </w:tc>
        <w:tc>
          <w:tcPr>
            <w:tcW w:w="900" w:type="dxa"/>
          </w:tcPr>
          <w:p w:rsidR="009571FF" w:rsidRPr="009571FF" w:rsidRDefault="009571FF" w:rsidP="003F44D3">
            <w:pPr>
              <w:jc w:val="center"/>
              <w:rPr>
                <w:sz w:val="22"/>
                <w:szCs w:val="22"/>
              </w:rPr>
            </w:pPr>
          </w:p>
        </w:tc>
        <w:tc>
          <w:tcPr>
            <w:tcW w:w="1260" w:type="dxa"/>
          </w:tcPr>
          <w:p w:rsidR="009571FF" w:rsidRPr="009571FF" w:rsidRDefault="009571FF" w:rsidP="003F44D3">
            <w:pPr>
              <w:jc w:val="center"/>
              <w:rPr>
                <w:sz w:val="22"/>
                <w:szCs w:val="22"/>
              </w:rPr>
            </w:pP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труда гос. служащих</w:t>
            </w:r>
          </w:p>
        </w:tc>
        <w:tc>
          <w:tcPr>
            <w:tcW w:w="1260" w:type="dxa"/>
          </w:tcPr>
          <w:p w:rsidR="009571FF" w:rsidRPr="009571FF" w:rsidRDefault="009571FF" w:rsidP="003F44D3">
            <w:pPr>
              <w:jc w:val="center"/>
              <w:rPr>
                <w:b/>
                <w:bCs/>
                <w:sz w:val="20"/>
                <w:szCs w:val="20"/>
              </w:rPr>
            </w:pPr>
            <w:r w:rsidRPr="009571FF">
              <w:rPr>
                <w:b/>
                <w:bCs/>
                <w:sz w:val="20"/>
                <w:szCs w:val="20"/>
              </w:rPr>
              <w:t>100 100</w:t>
            </w:r>
          </w:p>
        </w:tc>
        <w:tc>
          <w:tcPr>
            <w:tcW w:w="1035" w:type="dxa"/>
          </w:tcPr>
          <w:p w:rsidR="009571FF" w:rsidRPr="009571FF" w:rsidRDefault="009571FF" w:rsidP="003F44D3">
            <w:pPr>
              <w:jc w:val="center"/>
              <w:rPr>
                <w:sz w:val="20"/>
                <w:szCs w:val="20"/>
              </w:rPr>
            </w:pPr>
            <w:r w:rsidRPr="009571FF">
              <w:rPr>
                <w:sz w:val="20"/>
                <w:szCs w:val="20"/>
              </w:rPr>
              <w:t>664,90</w:t>
            </w:r>
          </w:p>
        </w:tc>
        <w:tc>
          <w:tcPr>
            <w:tcW w:w="945" w:type="dxa"/>
          </w:tcPr>
          <w:p w:rsidR="009571FF" w:rsidRPr="009571FF" w:rsidRDefault="009571FF" w:rsidP="003F44D3">
            <w:pPr>
              <w:jc w:val="center"/>
              <w:rPr>
                <w:sz w:val="20"/>
                <w:szCs w:val="20"/>
              </w:rPr>
            </w:pPr>
            <w:r w:rsidRPr="009571FF">
              <w:rPr>
                <w:sz w:val="20"/>
                <w:szCs w:val="20"/>
              </w:rPr>
              <w:t>1100,20</w:t>
            </w:r>
          </w:p>
        </w:tc>
        <w:tc>
          <w:tcPr>
            <w:tcW w:w="855" w:type="dxa"/>
          </w:tcPr>
          <w:p w:rsidR="009571FF" w:rsidRPr="009571FF" w:rsidRDefault="009571FF" w:rsidP="003F44D3">
            <w:pPr>
              <w:jc w:val="center"/>
              <w:rPr>
                <w:sz w:val="20"/>
                <w:szCs w:val="20"/>
              </w:rPr>
            </w:pPr>
            <w:r w:rsidRPr="009571FF">
              <w:rPr>
                <w:sz w:val="20"/>
                <w:szCs w:val="20"/>
              </w:rPr>
              <w:t>165,47</w:t>
            </w:r>
          </w:p>
        </w:tc>
        <w:tc>
          <w:tcPr>
            <w:tcW w:w="945" w:type="dxa"/>
          </w:tcPr>
          <w:p w:rsidR="009571FF" w:rsidRPr="009571FF" w:rsidRDefault="009571FF" w:rsidP="003F44D3">
            <w:pPr>
              <w:jc w:val="center"/>
              <w:rPr>
                <w:sz w:val="20"/>
                <w:szCs w:val="20"/>
              </w:rPr>
            </w:pPr>
            <w:r w:rsidRPr="009571FF">
              <w:rPr>
                <w:sz w:val="20"/>
                <w:szCs w:val="20"/>
              </w:rPr>
              <w:t>1100,20</w:t>
            </w:r>
          </w:p>
        </w:tc>
        <w:tc>
          <w:tcPr>
            <w:tcW w:w="900" w:type="dxa"/>
          </w:tcPr>
          <w:p w:rsidR="009571FF" w:rsidRPr="009571FF" w:rsidRDefault="009571FF" w:rsidP="003F44D3">
            <w:pPr>
              <w:jc w:val="center"/>
              <w:rPr>
                <w:sz w:val="20"/>
                <w:szCs w:val="20"/>
              </w:rPr>
            </w:pPr>
            <w:r w:rsidRPr="009571FF">
              <w:rPr>
                <w:sz w:val="20"/>
                <w:szCs w:val="20"/>
              </w:rPr>
              <w:t>1183,00</w:t>
            </w:r>
          </w:p>
        </w:tc>
        <w:tc>
          <w:tcPr>
            <w:tcW w:w="1260" w:type="dxa"/>
          </w:tcPr>
          <w:p w:rsidR="009571FF" w:rsidRPr="009571FF" w:rsidRDefault="009571FF" w:rsidP="003F44D3">
            <w:pPr>
              <w:jc w:val="center"/>
              <w:rPr>
                <w:sz w:val="20"/>
                <w:szCs w:val="20"/>
              </w:rPr>
            </w:pPr>
            <w:r w:rsidRPr="009571FF">
              <w:rPr>
                <w:sz w:val="20"/>
                <w:szCs w:val="20"/>
              </w:rPr>
              <w:t>107,53</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труда гражданских служащих</w:t>
            </w:r>
          </w:p>
        </w:tc>
        <w:tc>
          <w:tcPr>
            <w:tcW w:w="1260" w:type="dxa"/>
          </w:tcPr>
          <w:p w:rsidR="009571FF" w:rsidRPr="009571FF" w:rsidRDefault="009571FF" w:rsidP="003F44D3">
            <w:pPr>
              <w:jc w:val="center"/>
              <w:rPr>
                <w:sz w:val="20"/>
                <w:szCs w:val="20"/>
              </w:rPr>
            </w:pPr>
            <w:r w:rsidRPr="009571FF">
              <w:rPr>
                <w:sz w:val="20"/>
                <w:szCs w:val="20"/>
              </w:rPr>
              <w:t>110 110</w:t>
            </w:r>
          </w:p>
        </w:tc>
        <w:tc>
          <w:tcPr>
            <w:tcW w:w="1035" w:type="dxa"/>
          </w:tcPr>
          <w:p w:rsidR="009571FF" w:rsidRPr="009571FF" w:rsidRDefault="009571FF" w:rsidP="003F44D3">
            <w:pPr>
              <w:jc w:val="center"/>
              <w:rPr>
                <w:sz w:val="20"/>
                <w:szCs w:val="20"/>
              </w:rPr>
            </w:pPr>
            <w:r w:rsidRPr="009571FF">
              <w:rPr>
                <w:sz w:val="20"/>
                <w:szCs w:val="20"/>
              </w:rPr>
              <w:t>664,90</w:t>
            </w:r>
          </w:p>
        </w:tc>
        <w:tc>
          <w:tcPr>
            <w:tcW w:w="945" w:type="dxa"/>
          </w:tcPr>
          <w:p w:rsidR="009571FF" w:rsidRPr="009571FF" w:rsidRDefault="009571FF" w:rsidP="003F44D3">
            <w:pPr>
              <w:jc w:val="center"/>
              <w:rPr>
                <w:sz w:val="20"/>
                <w:szCs w:val="20"/>
              </w:rPr>
            </w:pPr>
            <w:r w:rsidRPr="009571FF">
              <w:rPr>
                <w:sz w:val="20"/>
                <w:szCs w:val="20"/>
              </w:rPr>
              <w:t>1100,20</w:t>
            </w:r>
          </w:p>
        </w:tc>
        <w:tc>
          <w:tcPr>
            <w:tcW w:w="855" w:type="dxa"/>
          </w:tcPr>
          <w:p w:rsidR="009571FF" w:rsidRPr="009571FF" w:rsidRDefault="009571FF" w:rsidP="003F44D3">
            <w:pPr>
              <w:jc w:val="center"/>
              <w:rPr>
                <w:sz w:val="20"/>
                <w:szCs w:val="20"/>
              </w:rPr>
            </w:pPr>
            <w:r w:rsidRPr="009571FF">
              <w:rPr>
                <w:sz w:val="20"/>
                <w:szCs w:val="20"/>
              </w:rPr>
              <w:t>165,47</w:t>
            </w:r>
          </w:p>
        </w:tc>
        <w:tc>
          <w:tcPr>
            <w:tcW w:w="945" w:type="dxa"/>
          </w:tcPr>
          <w:p w:rsidR="009571FF" w:rsidRPr="009571FF" w:rsidRDefault="009571FF" w:rsidP="003F44D3">
            <w:pPr>
              <w:jc w:val="center"/>
              <w:rPr>
                <w:sz w:val="20"/>
                <w:szCs w:val="20"/>
              </w:rPr>
            </w:pPr>
            <w:r w:rsidRPr="009571FF">
              <w:rPr>
                <w:sz w:val="20"/>
                <w:szCs w:val="20"/>
              </w:rPr>
              <w:t>1100,20</w:t>
            </w:r>
          </w:p>
        </w:tc>
        <w:tc>
          <w:tcPr>
            <w:tcW w:w="900" w:type="dxa"/>
          </w:tcPr>
          <w:p w:rsidR="009571FF" w:rsidRPr="009571FF" w:rsidRDefault="009571FF" w:rsidP="003F44D3">
            <w:pPr>
              <w:jc w:val="center"/>
              <w:rPr>
                <w:sz w:val="20"/>
                <w:szCs w:val="20"/>
              </w:rPr>
            </w:pPr>
            <w:r w:rsidRPr="009571FF">
              <w:rPr>
                <w:sz w:val="20"/>
                <w:szCs w:val="20"/>
              </w:rPr>
              <w:t>1183,00</w:t>
            </w:r>
          </w:p>
        </w:tc>
        <w:tc>
          <w:tcPr>
            <w:tcW w:w="1260" w:type="dxa"/>
          </w:tcPr>
          <w:p w:rsidR="009571FF" w:rsidRPr="009571FF" w:rsidRDefault="009571FF" w:rsidP="003F44D3">
            <w:pPr>
              <w:jc w:val="center"/>
              <w:rPr>
                <w:sz w:val="20"/>
                <w:szCs w:val="20"/>
              </w:rPr>
            </w:pPr>
            <w:r w:rsidRPr="009571FF">
              <w:rPr>
                <w:sz w:val="20"/>
                <w:szCs w:val="20"/>
              </w:rPr>
              <w:t>107,53</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труда внештатных сотрудников</w:t>
            </w:r>
          </w:p>
        </w:tc>
        <w:tc>
          <w:tcPr>
            <w:tcW w:w="1260" w:type="dxa"/>
          </w:tcPr>
          <w:p w:rsidR="009571FF" w:rsidRPr="009571FF" w:rsidRDefault="009571FF" w:rsidP="003F44D3">
            <w:pPr>
              <w:jc w:val="center"/>
              <w:rPr>
                <w:sz w:val="20"/>
                <w:szCs w:val="20"/>
              </w:rPr>
            </w:pPr>
            <w:r w:rsidRPr="009571FF">
              <w:rPr>
                <w:sz w:val="20"/>
                <w:szCs w:val="20"/>
              </w:rPr>
              <w:t>110 140</w:t>
            </w:r>
          </w:p>
        </w:tc>
        <w:tc>
          <w:tcPr>
            <w:tcW w:w="1035" w:type="dxa"/>
          </w:tcPr>
          <w:p w:rsidR="009571FF" w:rsidRPr="009571FF" w:rsidRDefault="009571FF" w:rsidP="003F44D3">
            <w:pPr>
              <w:jc w:val="center"/>
              <w:rPr>
                <w:sz w:val="20"/>
                <w:szCs w:val="20"/>
              </w:rPr>
            </w:pPr>
          </w:p>
        </w:tc>
        <w:tc>
          <w:tcPr>
            <w:tcW w:w="945" w:type="dxa"/>
          </w:tcPr>
          <w:p w:rsidR="009571FF" w:rsidRPr="009571FF" w:rsidRDefault="009571FF" w:rsidP="003F44D3">
            <w:pPr>
              <w:jc w:val="center"/>
              <w:rPr>
                <w:sz w:val="20"/>
                <w:szCs w:val="20"/>
              </w:rPr>
            </w:pPr>
          </w:p>
        </w:tc>
        <w:tc>
          <w:tcPr>
            <w:tcW w:w="855" w:type="dxa"/>
          </w:tcPr>
          <w:p w:rsidR="009571FF" w:rsidRPr="009571FF" w:rsidRDefault="009571FF" w:rsidP="003F44D3">
            <w:pPr>
              <w:jc w:val="center"/>
              <w:rPr>
                <w:sz w:val="20"/>
                <w:szCs w:val="20"/>
              </w:rPr>
            </w:pPr>
          </w:p>
        </w:tc>
        <w:tc>
          <w:tcPr>
            <w:tcW w:w="945" w:type="dxa"/>
          </w:tcPr>
          <w:p w:rsidR="009571FF" w:rsidRPr="009571FF" w:rsidRDefault="009571FF" w:rsidP="003F44D3">
            <w:pPr>
              <w:jc w:val="center"/>
              <w:rPr>
                <w:sz w:val="20"/>
                <w:szCs w:val="20"/>
              </w:rPr>
            </w:pPr>
          </w:p>
        </w:tc>
        <w:tc>
          <w:tcPr>
            <w:tcW w:w="900" w:type="dxa"/>
          </w:tcPr>
          <w:p w:rsidR="009571FF" w:rsidRPr="009571FF" w:rsidRDefault="009571FF" w:rsidP="003F44D3">
            <w:pPr>
              <w:jc w:val="center"/>
              <w:rPr>
                <w:sz w:val="20"/>
                <w:szCs w:val="20"/>
              </w:rPr>
            </w:pPr>
          </w:p>
        </w:tc>
        <w:tc>
          <w:tcPr>
            <w:tcW w:w="1260" w:type="dxa"/>
          </w:tcPr>
          <w:p w:rsidR="009571FF" w:rsidRPr="009571FF" w:rsidRDefault="009571FF" w:rsidP="003F44D3">
            <w:pPr>
              <w:jc w:val="center"/>
              <w:rPr>
                <w:sz w:val="20"/>
                <w:szCs w:val="20"/>
              </w:rPr>
            </w:pPr>
          </w:p>
        </w:tc>
      </w:tr>
      <w:tr w:rsidR="009571FF" w:rsidRPr="00AB5DC5" w:rsidTr="009571FF">
        <w:tc>
          <w:tcPr>
            <w:tcW w:w="2448" w:type="dxa"/>
          </w:tcPr>
          <w:p w:rsidR="009571FF" w:rsidRPr="009571FF" w:rsidRDefault="009571FF" w:rsidP="003F44D3">
            <w:pPr>
              <w:rPr>
                <w:sz w:val="22"/>
                <w:szCs w:val="22"/>
              </w:rPr>
            </w:pPr>
            <w:r w:rsidRPr="009571FF">
              <w:rPr>
                <w:sz w:val="22"/>
                <w:szCs w:val="22"/>
              </w:rPr>
              <w:t>Начисления на оплату труда</w:t>
            </w:r>
          </w:p>
        </w:tc>
        <w:tc>
          <w:tcPr>
            <w:tcW w:w="1260" w:type="dxa"/>
          </w:tcPr>
          <w:p w:rsidR="009571FF" w:rsidRPr="009571FF" w:rsidRDefault="009571FF" w:rsidP="003F44D3">
            <w:pPr>
              <w:jc w:val="center"/>
              <w:rPr>
                <w:b/>
                <w:bCs/>
                <w:sz w:val="20"/>
                <w:szCs w:val="20"/>
              </w:rPr>
            </w:pPr>
            <w:r w:rsidRPr="009571FF">
              <w:rPr>
                <w:b/>
                <w:bCs/>
                <w:sz w:val="20"/>
                <w:szCs w:val="20"/>
              </w:rPr>
              <w:t>110 200</w:t>
            </w:r>
          </w:p>
        </w:tc>
        <w:tc>
          <w:tcPr>
            <w:tcW w:w="1035" w:type="dxa"/>
          </w:tcPr>
          <w:p w:rsidR="009571FF" w:rsidRPr="009571FF" w:rsidRDefault="009571FF" w:rsidP="003F44D3">
            <w:pPr>
              <w:jc w:val="center"/>
              <w:rPr>
                <w:sz w:val="20"/>
                <w:szCs w:val="20"/>
              </w:rPr>
            </w:pPr>
            <w:r w:rsidRPr="009571FF">
              <w:rPr>
                <w:sz w:val="20"/>
                <w:szCs w:val="20"/>
              </w:rPr>
              <w:t>238,00</w:t>
            </w:r>
          </w:p>
        </w:tc>
        <w:tc>
          <w:tcPr>
            <w:tcW w:w="945" w:type="dxa"/>
          </w:tcPr>
          <w:p w:rsidR="009571FF" w:rsidRPr="009571FF" w:rsidRDefault="009571FF" w:rsidP="003F44D3">
            <w:pPr>
              <w:jc w:val="center"/>
              <w:rPr>
                <w:sz w:val="20"/>
                <w:szCs w:val="20"/>
              </w:rPr>
            </w:pPr>
            <w:r w:rsidRPr="009571FF">
              <w:rPr>
                <w:sz w:val="20"/>
                <w:szCs w:val="20"/>
              </w:rPr>
              <w:t>393,90</w:t>
            </w:r>
          </w:p>
        </w:tc>
        <w:tc>
          <w:tcPr>
            <w:tcW w:w="855" w:type="dxa"/>
          </w:tcPr>
          <w:p w:rsidR="009571FF" w:rsidRPr="009571FF" w:rsidRDefault="009571FF" w:rsidP="003F44D3">
            <w:pPr>
              <w:jc w:val="center"/>
              <w:rPr>
                <w:sz w:val="20"/>
                <w:szCs w:val="20"/>
              </w:rPr>
            </w:pPr>
            <w:r w:rsidRPr="009571FF">
              <w:rPr>
                <w:sz w:val="20"/>
                <w:szCs w:val="20"/>
              </w:rPr>
              <w:t>165,50</w:t>
            </w:r>
          </w:p>
        </w:tc>
        <w:tc>
          <w:tcPr>
            <w:tcW w:w="945" w:type="dxa"/>
          </w:tcPr>
          <w:p w:rsidR="009571FF" w:rsidRPr="009571FF" w:rsidRDefault="009571FF" w:rsidP="003F44D3">
            <w:pPr>
              <w:jc w:val="center"/>
              <w:rPr>
                <w:sz w:val="20"/>
                <w:szCs w:val="20"/>
              </w:rPr>
            </w:pPr>
            <w:r w:rsidRPr="009571FF">
              <w:rPr>
                <w:sz w:val="20"/>
                <w:szCs w:val="20"/>
              </w:rPr>
              <w:t>393,90</w:t>
            </w:r>
          </w:p>
        </w:tc>
        <w:tc>
          <w:tcPr>
            <w:tcW w:w="900" w:type="dxa"/>
          </w:tcPr>
          <w:p w:rsidR="009571FF" w:rsidRPr="009571FF" w:rsidRDefault="009571FF" w:rsidP="003F44D3">
            <w:pPr>
              <w:jc w:val="center"/>
              <w:rPr>
                <w:sz w:val="20"/>
                <w:szCs w:val="20"/>
              </w:rPr>
            </w:pPr>
            <w:r w:rsidRPr="009571FF">
              <w:rPr>
                <w:sz w:val="20"/>
                <w:szCs w:val="20"/>
              </w:rPr>
              <w:t>424,00</w:t>
            </w:r>
          </w:p>
        </w:tc>
        <w:tc>
          <w:tcPr>
            <w:tcW w:w="1260" w:type="dxa"/>
          </w:tcPr>
          <w:p w:rsidR="009571FF" w:rsidRPr="009571FF" w:rsidRDefault="009571FF" w:rsidP="003F44D3">
            <w:pPr>
              <w:jc w:val="center"/>
              <w:rPr>
                <w:sz w:val="20"/>
                <w:szCs w:val="20"/>
              </w:rPr>
            </w:pPr>
            <w:r w:rsidRPr="009571FF">
              <w:rPr>
                <w:sz w:val="20"/>
                <w:szCs w:val="20"/>
              </w:rPr>
              <w:t>107,64</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Приобретение предметов снабжения</w:t>
            </w:r>
          </w:p>
        </w:tc>
        <w:tc>
          <w:tcPr>
            <w:tcW w:w="1260" w:type="dxa"/>
          </w:tcPr>
          <w:p w:rsidR="009571FF" w:rsidRPr="009571FF" w:rsidRDefault="009571FF" w:rsidP="003F44D3">
            <w:pPr>
              <w:jc w:val="center"/>
              <w:rPr>
                <w:b/>
                <w:bCs/>
                <w:sz w:val="20"/>
                <w:szCs w:val="20"/>
              </w:rPr>
            </w:pPr>
            <w:r w:rsidRPr="009571FF">
              <w:rPr>
                <w:b/>
                <w:bCs/>
                <w:sz w:val="20"/>
                <w:szCs w:val="20"/>
              </w:rPr>
              <w:t>110 300</w:t>
            </w:r>
          </w:p>
        </w:tc>
        <w:tc>
          <w:tcPr>
            <w:tcW w:w="1035" w:type="dxa"/>
          </w:tcPr>
          <w:p w:rsidR="009571FF" w:rsidRPr="009571FF" w:rsidRDefault="009571FF" w:rsidP="003F44D3">
            <w:pPr>
              <w:jc w:val="center"/>
              <w:rPr>
                <w:sz w:val="20"/>
                <w:szCs w:val="20"/>
              </w:rPr>
            </w:pPr>
            <w:r w:rsidRPr="009571FF">
              <w:rPr>
                <w:sz w:val="20"/>
                <w:szCs w:val="20"/>
              </w:rPr>
              <w:t>578,50</w:t>
            </w:r>
          </w:p>
        </w:tc>
        <w:tc>
          <w:tcPr>
            <w:tcW w:w="945" w:type="dxa"/>
          </w:tcPr>
          <w:p w:rsidR="009571FF" w:rsidRPr="009571FF" w:rsidRDefault="009571FF" w:rsidP="003F44D3">
            <w:pPr>
              <w:jc w:val="center"/>
              <w:rPr>
                <w:sz w:val="20"/>
                <w:szCs w:val="20"/>
              </w:rPr>
            </w:pPr>
            <w:r w:rsidRPr="009571FF">
              <w:rPr>
                <w:sz w:val="20"/>
                <w:szCs w:val="20"/>
              </w:rPr>
              <w:t>602,60</w:t>
            </w:r>
          </w:p>
        </w:tc>
        <w:tc>
          <w:tcPr>
            <w:tcW w:w="855" w:type="dxa"/>
          </w:tcPr>
          <w:p w:rsidR="009571FF" w:rsidRPr="009571FF" w:rsidRDefault="009571FF" w:rsidP="003F44D3">
            <w:pPr>
              <w:jc w:val="center"/>
              <w:rPr>
                <w:sz w:val="20"/>
                <w:szCs w:val="20"/>
              </w:rPr>
            </w:pPr>
            <w:r w:rsidRPr="009571FF">
              <w:rPr>
                <w:sz w:val="20"/>
                <w:szCs w:val="20"/>
              </w:rPr>
              <w:t>104,17</w:t>
            </w:r>
          </w:p>
        </w:tc>
        <w:tc>
          <w:tcPr>
            <w:tcW w:w="945" w:type="dxa"/>
          </w:tcPr>
          <w:p w:rsidR="009571FF" w:rsidRPr="009571FF" w:rsidRDefault="009571FF" w:rsidP="003F44D3">
            <w:pPr>
              <w:jc w:val="center"/>
              <w:rPr>
                <w:sz w:val="20"/>
                <w:szCs w:val="20"/>
              </w:rPr>
            </w:pPr>
            <w:r w:rsidRPr="009571FF">
              <w:rPr>
                <w:sz w:val="20"/>
                <w:szCs w:val="20"/>
              </w:rPr>
              <w:t>602,60</w:t>
            </w:r>
          </w:p>
        </w:tc>
        <w:tc>
          <w:tcPr>
            <w:tcW w:w="900" w:type="dxa"/>
          </w:tcPr>
          <w:p w:rsidR="009571FF" w:rsidRPr="009571FF" w:rsidRDefault="009571FF" w:rsidP="003F44D3">
            <w:pPr>
              <w:jc w:val="center"/>
              <w:rPr>
                <w:sz w:val="20"/>
                <w:szCs w:val="20"/>
              </w:rPr>
            </w:pPr>
            <w:r w:rsidRPr="009571FF">
              <w:rPr>
                <w:sz w:val="20"/>
                <w:szCs w:val="20"/>
              </w:rPr>
              <w:t>708,00</w:t>
            </w:r>
          </w:p>
        </w:tc>
        <w:tc>
          <w:tcPr>
            <w:tcW w:w="1260" w:type="dxa"/>
          </w:tcPr>
          <w:p w:rsidR="009571FF" w:rsidRPr="009571FF" w:rsidRDefault="009571FF" w:rsidP="003F44D3">
            <w:pPr>
              <w:jc w:val="center"/>
              <w:rPr>
                <w:sz w:val="20"/>
                <w:szCs w:val="20"/>
              </w:rPr>
            </w:pPr>
            <w:r w:rsidRPr="009571FF">
              <w:rPr>
                <w:sz w:val="20"/>
                <w:szCs w:val="20"/>
              </w:rPr>
              <w:t>117,49</w:t>
            </w:r>
          </w:p>
        </w:tc>
      </w:tr>
      <w:tr w:rsidR="009571FF" w:rsidRPr="00AB5DC5" w:rsidTr="009571FF">
        <w:tc>
          <w:tcPr>
            <w:tcW w:w="2448" w:type="dxa"/>
          </w:tcPr>
          <w:p w:rsidR="009571FF" w:rsidRPr="009571FF" w:rsidRDefault="009571FF" w:rsidP="003F44D3">
            <w:pPr>
              <w:rPr>
                <w:sz w:val="22"/>
                <w:szCs w:val="22"/>
              </w:rPr>
            </w:pPr>
            <w:r w:rsidRPr="009571FF">
              <w:rPr>
                <w:sz w:val="22"/>
                <w:szCs w:val="22"/>
              </w:rPr>
              <w:t>медикаменты</w:t>
            </w:r>
          </w:p>
        </w:tc>
        <w:tc>
          <w:tcPr>
            <w:tcW w:w="1260" w:type="dxa"/>
          </w:tcPr>
          <w:p w:rsidR="009571FF" w:rsidRPr="009571FF" w:rsidRDefault="009571FF" w:rsidP="003F44D3">
            <w:pPr>
              <w:jc w:val="center"/>
              <w:rPr>
                <w:sz w:val="20"/>
                <w:szCs w:val="20"/>
              </w:rPr>
            </w:pPr>
            <w:r w:rsidRPr="009571FF">
              <w:rPr>
                <w:sz w:val="20"/>
                <w:szCs w:val="20"/>
              </w:rPr>
              <w:t>110 310</w:t>
            </w:r>
          </w:p>
        </w:tc>
        <w:tc>
          <w:tcPr>
            <w:tcW w:w="1035" w:type="dxa"/>
          </w:tcPr>
          <w:p w:rsidR="009571FF" w:rsidRPr="009571FF" w:rsidRDefault="009571FF" w:rsidP="003F44D3">
            <w:pPr>
              <w:jc w:val="center"/>
              <w:rPr>
                <w:sz w:val="20"/>
                <w:szCs w:val="20"/>
              </w:rPr>
            </w:pPr>
            <w:r w:rsidRPr="009571FF">
              <w:rPr>
                <w:sz w:val="20"/>
                <w:szCs w:val="20"/>
              </w:rPr>
              <w:t>2,00</w:t>
            </w:r>
          </w:p>
        </w:tc>
        <w:tc>
          <w:tcPr>
            <w:tcW w:w="945" w:type="dxa"/>
          </w:tcPr>
          <w:p w:rsidR="009571FF" w:rsidRPr="009571FF" w:rsidRDefault="009571FF" w:rsidP="003F44D3">
            <w:pPr>
              <w:jc w:val="center"/>
              <w:rPr>
                <w:sz w:val="20"/>
                <w:szCs w:val="20"/>
              </w:rPr>
            </w:pPr>
            <w:r w:rsidRPr="009571FF">
              <w:rPr>
                <w:sz w:val="20"/>
                <w:szCs w:val="20"/>
              </w:rPr>
              <w:t>3,00</w:t>
            </w:r>
          </w:p>
        </w:tc>
        <w:tc>
          <w:tcPr>
            <w:tcW w:w="855" w:type="dxa"/>
          </w:tcPr>
          <w:p w:rsidR="009571FF" w:rsidRPr="009571FF" w:rsidRDefault="009571FF" w:rsidP="003F44D3">
            <w:pPr>
              <w:jc w:val="center"/>
              <w:rPr>
                <w:sz w:val="20"/>
                <w:szCs w:val="20"/>
              </w:rPr>
            </w:pPr>
            <w:r w:rsidRPr="009571FF">
              <w:rPr>
                <w:sz w:val="20"/>
                <w:szCs w:val="20"/>
              </w:rPr>
              <w:t>150,00</w:t>
            </w:r>
          </w:p>
        </w:tc>
        <w:tc>
          <w:tcPr>
            <w:tcW w:w="945" w:type="dxa"/>
          </w:tcPr>
          <w:p w:rsidR="009571FF" w:rsidRPr="009571FF" w:rsidRDefault="009571FF" w:rsidP="003F44D3">
            <w:pPr>
              <w:jc w:val="center"/>
              <w:rPr>
                <w:sz w:val="20"/>
                <w:szCs w:val="20"/>
              </w:rPr>
            </w:pPr>
            <w:r w:rsidRPr="009571FF">
              <w:rPr>
                <w:sz w:val="20"/>
                <w:szCs w:val="20"/>
              </w:rPr>
              <w:t>3,00</w:t>
            </w:r>
          </w:p>
        </w:tc>
        <w:tc>
          <w:tcPr>
            <w:tcW w:w="900" w:type="dxa"/>
          </w:tcPr>
          <w:p w:rsidR="009571FF" w:rsidRPr="009571FF" w:rsidRDefault="009571FF" w:rsidP="003F44D3">
            <w:pPr>
              <w:jc w:val="center"/>
              <w:rPr>
                <w:sz w:val="20"/>
                <w:szCs w:val="20"/>
              </w:rPr>
            </w:pPr>
            <w:r w:rsidRPr="009571FF">
              <w:rPr>
                <w:sz w:val="20"/>
                <w:szCs w:val="20"/>
              </w:rPr>
              <w:t>3,00</w:t>
            </w:r>
          </w:p>
        </w:tc>
        <w:tc>
          <w:tcPr>
            <w:tcW w:w="1260" w:type="dxa"/>
          </w:tcPr>
          <w:p w:rsidR="009571FF" w:rsidRPr="009571FF" w:rsidRDefault="009571FF" w:rsidP="003F44D3">
            <w:pPr>
              <w:jc w:val="center"/>
              <w:rPr>
                <w:sz w:val="20"/>
                <w:szCs w:val="20"/>
              </w:rPr>
            </w:pPr>
            <w:r w:rsidRPr="009571FF">
              <w:rPr>
                <w:sz w:val="20"/>
                <w:szCs w:val="20"/>
              </w:rPr>
              <w:t>100,00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мягкий инвентарь и обмундирование</w:t>
            </w:r>
          </w:p>
        </w:tc>
        <w:tc>
          <w:tcPr>
            <w:tcW w:w="1260" w:type="dxa"/>
          </w:tcPr>
          <w:p w:rsidR="009571FF" w:rsidRPr="009571FF" w:rsidRDefault="009571FF" w:rsidP="003F44D3">
            <w:pPr>
              <w:jc w:val="center"/>
              <w:rPr>
                <w:sz w:val="20"/>
                <w:szCs w:val="20"/>
              </w:rPr>
            </w:pPr>
            <w:r w:rsidRPr="009571FF">
              <w:rPr>
                <w:sz w:val="20"/>
                <w:szCs w:val="20"/>
              </w:rPr>
              <w:t>110 320</w:t>
            </w:r>
          </w:p>
        </w:tc>
        <w:tc>
          <w:tcPr>
            <w:tcW w:w="1035" w:type="dxa"/>
          </w:tcPr>
          <w:p w:rsidR="009571FF" w:rsidRPr="009571FF" w:rsidRDefault="009571FF" w:rsidP="003F44D3">
            <w:pPr>
              <w:jc w:val="center"/>
              <w:rPr>
                <w:sz w:val="20"/>
                <w:szCs w:val="20"/>
              </w:rPr>
            </w:pPr>
            <w:r w:rsidRPr="009571FF">
              <w:rPr>
                <w:sz w:val="20"/>
                <w:szCs w:val="20"/>
              </w:rPr>
              <w:t>90,40</w:t>
            </w:r>
          </w:p>
        </w:tc>
        <w:tc>
          <w:tcPr>
            <w:tcW w:w="945" w:type="dxa"/>
          </w:tcPr>
          <w:p w:rsidR="009571FF" w:rsidRPr="009571FF" w:rsidRDefault="009571FF" w:rsidP="003F44D3">
            <w:pPr>
              <w:jc w:val="center"/>
              <w:rPr>
                <w:sz w:val="20"/>
                <w:szCs w:val="20"/>
              </w:rPr>
            </w:pPr>
            <w:r w:rsidRPr="009571FF">
              <w:rPr>
                <w:sz w:val="20"/>
                <w:szCs w:val="20"/>
              </w:rPr>
              <w:t>31,00</w:t>
            </w:r>
          </w:p>
        </w:tc>
        <w:tc>
          <w:tcPr>
            <w:tcW w:w="855" w:type="dxa"/>
          </w:tcPr>
          <w:p w:rsidR="009571FF" w:rsidRPr="009571FF" w:rsidRDefault="009571FF" w:rsidP="003F44D3">
            <w:pPr>
              <w:jc w:val="center"/>
              <w:rPr>
                <w:sz w:val="20"/>
                <w:szCs w:val="20"/>
              </w:rPr>
            </w:pPr>
            <w:r w:rsidRPr="009571FF">
              <w:rPr>
                <w:sz w:val="20"/>
                <w:szCs w:val="20"/>
              </w:rPr>
              <w:t>34,29</w:t>
            </w:r>
          </w:p>
        </w:tc>
        <w:tc>
          <w:tcPr>
            <w:tcW w:w="945" w:type="dxa"/>
          </w:tcPr>
          <w:p w:rsidR="009571FF" w:rsidRPr="009571FF" w:rsidRDefault="009571FF" w:rsidP="003F44D3">
            <w:pPr>
              <w:jc w:val="center"/>
              <w:rPr>
                <w:sz w:val="20"/>
                <w:szCs w:val="20"/>
              </w:rPr>
            </w:pPr>
            <w:r w:rsidRPr="009571FF">
              <w:rPr>
                <w:sz w:val="20"/>
                <w:szCs w:val="20"/>
              </w:rPr>
              <w:t>31,00</w:t>
            </w:r>
          </w:p>
        </w:tc>
        <w:tc>
          <w:tcPr>
            <w:tcW w:w="900" w:type="dxa"/>
          </w:tcPr>
          <w:p w:rsidR="009571FF" w:rsidRPr="009571FF" w:rsidRDefault="009571FF" w:rsidP="003F44D3">
            <w:pPr>
              <w:jc w:val="center"/>
              <w:rPr>
                <w:sz w:val="20"/>
                <w:szCs w:val="20"/>
              </w:rPr>
            </w:pPr>
            <w:r w:rsidRPr="009571FF">
              <w:rPr>
                <w:sz w:val="20"/>
                <w:szCs w:val="20"/>
              </w:rPr>
              <w:t>67,00</w:t>
            </w:r>
          </w:p>
        </w:tc>
        <w:tc>
          <w:tcPr>
            <w:tcW w:w="1260" w:type="dxa"/>
          </w:tcPr>
          <w:p w:rsidR="009571FF" w:rsidRPr="009571FF" w:rsidRDefault="009571FF" w:rsidP="003F44D3">
            <w:pPr>
              <w:jc w:val="center"/>
              <w:rPr>
                <w:sz w:val="20"/>
                <w:szCs w:val="20"/>
              </w:rPr>
            </w:pPr>
            <w:r w:rsidRPr="009571FF">
              <w:rPr>
                <w:sz w:val="20"/>
                <w:szCs w:val="20"/>
              </w:rPr>
              <w:t>216,13</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продукты питания</w:t>
            </w:r>
          </w:p>
        </w:tc>
        <w:tc>
          <w:tcPr>
            <w:tcW w:w="1260" w:type="dxa"/>
          </w:tcPr>
          <w:p w:rsidR="009571FF" w:rsidRPr="009571FF" w:rsidRDefault="009571FF" w:rsidP="003F44D3">
            <w:pPr>
              <w:jc w:val="center"/>
              <w:rPr>
                <w:sz w:val="20"/>
                <w:szCs w:val="20"/>
              </w:rPr>
            </w:pPr>
            <w:r w:rsidRPr="009571FF">
              <w:rPr>
                <w:sz w:val="20"/>
                <w:szCs w:val="20"/>
              </w:rPr>
              <w:t>110 330</w:t>
            </w:r>
          </w:p>
        </w:tc>
        <w:tc>
          <w:tcPr>
            <w:tcW w:w="1035" w:type="dxa"/>
          </w:tcPr>
          <w:p w:rsidR="009571FF" w:rsidRPr="009571FF" w:rsidRDefault="009571FF" w:rsidP="003F44D3">
            <w:pPr>
              <w:jc w:val="center"/>
              <w:rPr>
                <w:sz w:val="20"/>
                <w:szCs w:val="20"/>
              </w:rPr>
            </w:pPr>
            <w:r w:rsidRPr="009571FF">
              <w:rPr>
                <w:sz w:val="20"/>
                <w:szCs w:val="20"/>
              </w:rPr>
              <w:t>454,10</w:t>
            </w:r>
          </w:p>
        </w:tc>
        <w:tc>
          <w:tcPr>
            <w:tcW w:w="945" w:type="dxa"/>
          </w:tcPr>
          <w:p w:rsidR="009571FF" w:rsidRPr="009571FF" w:rsidRDefault="009571FF" w:rsidP="003F44D3">
            <w:pPr>
              <w:jc w:val="center"/>
              <w:rPr>
                <w:sz w:val="20"/>
                <w:szCs w:val="20"/>
              </w:rPr>
            </w:pPr>
            <w:r w:rsidRPr="009571FF">
              <w:rPr>
                <w:sz w:val="20"/>
                <w:szCs w:val="20"/>
              </w:rPr>
              <w:t>534,60</w:t>
            </w:r>
          </w:p>
        </w:tc>
        <w:tc>
          <w:tcPr>
            <w:tcW w:w="855" w:type="dxa"/>
          </w:tcPr>
          <w:p w:rsidR="009571FF" w:rsidRPr="009571FF" w:rsidRDefault="009571FF" w:rsidP="003F44D3">
            <w:pPr>
              <w:jc w:val="center"/>
              <w:rPr>
                <w:sz w:val="20"/>
                <w:szCs w:val="20"/>
              </w:rPr>
            </w:pPr>
            <w:r w:rsidRPr="009571FF">
              <w:rPr>
                <w:sz w:val="20"/>
                <w:szCs w:val="20"/>
              </w:rPr>
              <w:t>117,73</w:t>
            </w:r>
          </w:p>
        </w:tc>
        <w:tc>
          <w:tcPr>
            <w:tcW w:w="945" w:type="dxa"/>
          </w:tcPr>
          <w:p w:rsidR="009571FF" w:rsidRPr="009571FF" w:rsidRDefault="009571FF" w:rsidP="003F44D3">
            <w:pPr>
              <w:jc w:val="center"/>
              <w:rPr>
                <w:sz w:val="20"/>
                <w:szCs w:val="20"/>
              </w:rPr>
            </w:pPr>
            <w:r w:rsidRPr="009571FF">
              <w:rPr>
                <w:sz w:val="20"/>
                <w:szCs w:val="20"/>
              </w:rPr>
              <w:t>534,60</w:t>
            </w:r>
          </w:p>
        </w:tc>
        <w:tc>
          <w:tcPr>
            <w:tcW w:w="900" w:type="dxa"/>
          </w:tcPr>
          <w:p w:rsidR="009571FF" w:rsidRPr="009571FF" w:rsidRDefault="009571FF" w:rsidP="003F44D3">
            <w:pPr>
              <w:jc w:val="center"/>
              <w:rPr>
                <w:sz w:val="20"/>
                <w:szCs w:val="20"/>
              </w:rPr>
            </w:pPr>
            <w:r w:rsidRPr="009571FF">
              <w:rPr>
                <w:sz w:val="20"/>
                <w:szCs w:val="20"/>
              </w:rPr>
              <w:t>613,00</w:t>
            </w:r>
          </w:p>
        </w:tc>
        <w:tc>
          <w:tcPr>
            <w:tcW w:w="1260" w:type="dxa"/>
          </w:tcPr>
          <w:p w:rsidR="009571FF" w:rsidRPr="009571FF" w:rsidRDefault="009571FF" w:rsidP="003F44D3">
            <w:pPr>
              <w:jc w:val="center"/>
              <w:rPr>
                <w:sz w:val="20"/>
                <w:szCs w:val="20"/>
              </w:rPr>
            </w:pPr>
            <w:r w:rsidRPr="009571FF">
              <w:rPr>
                <w:sz w:val="20"/>
                <w:szCs w:val="20"/>
              </w:rPr>
              <w:t>114,67</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ГСМ</w:t>
            </w:r>
          </w:p>
        </w:tc>
        <w:tc>
          <w:tcPr>
            <w:tcW w:w="1260" w:type="dxa"/>
          </w:tcPr>
          <w:p w:rsidR="009571FF" w:rsidRPr="009571FF" w:rsidRDefault="009571FF" w:rsidP="003F44D3">
            <w:pPr>
              <w:jc w:val="center"/>
              <w:rPr>
                <w:sz w:val="20"/>
                <w:szCs w:val="20"/>
              </w:rPr>
            </w:pPr>
            <w:r w:rsidRPr="009571FF">
              <w:rPr>
                <w:sz w:val="20"/>
                <w:szCs w:val="20"/>
              </w:rPr>
              <w:t>110 340</w:t>
            </w:r>
          </w:p>
        </w:tc>
        <w:tc>
          <w:tcPr>
            <w:tcW w:w="1035" w:type="dxa"/>
          </w:tcPr>
          <w:p w:rsidR="009571FF" w:rsidRPr="009571FF" w:rsidRDefault="009571FF" w:rsidP="003F44D3">
            <w:pPr>
              <w:jc w:val="center"/>
              <w:rPr>
                <w:sz w:val="20"/>
                <w:szCs w:val="20"/>
              </w:rPr>
            </w:pPr>
            <w:r w:rsidRPr="009571FF">
              <w:rPr>
                <w:sz w:val="20"/>
                <w:szCs w:val="20"/>
              </w:rPr>
              <w:t>18,00</w:t>
            </w:r>
          </w:p>
        </w:tc>
        <w:tc>
          <w:tcPr>
            <w:tcW w:w="945" w:type="dxa"/>
          </w:tcPr>
          <w:p w:rsidR="009571FF" w:rsidRPr="009571FF" w:rsidRDefault="009571FF" w:rsidP="003F44D3">
            <w:pPr>
              <w:jc w:val="center"/>
              <w:rPr>
                <w:sz w:val="20"/>
                <w:szCs w:val="20"/>
              </w:rPr>
            </w:pPr>
            <w:r w:rsidRPr="009571FF">
              <w:rPr>
                <w:sz w:val="20"/>
                <w:szCs w:val="20"/>
              </w:rPr>
              <w:t>20,00</w:t>
            </w:r>
          </w:p>
        </w:tc>
        <w:tc>
          <w:tcPr>
            <w:tcW w:w="855" w:type="dxa"/>
          </w:tcPr>
          <w:p w:rsidR="009571FF" w:rsidRPr="009571FF" w:rsidRDefault="009571FF" w:rsidP="003F44D3">
            <w:pPr>
              <w:jc w:val="center"/>
              <w:rPr>
                <w:sz w:val="20"/>
                <w:szCs w:val="20"/>
              </w:rPr>
            </w:pPr>
            <w:r w:rsidRPr="009571FF">
              <w:rPr>
                <w:sz w:val="20"/>
                <w:szCs w:val="20"/>
              </w:rPr>
              <w:t>111,11</w:t>
            </w:r>
          </w:p>
        </w:tc>
        <w:tc>
          <w:tcPr>
            <w:tcW w:w="945" w:type="dxa"/>
          </w:tcPr>
          <w:p w:rsidR="009571FF" w:rsidRPr="009571FF" w:rsidRDefault="009571FF" w:rsidP="003F44D3">
            <w:pPr>
              <w:jc w:val="center"/>
              <w:rPr>
                <w:sz w:val="20"/>
                <w:szCs w:val="20"/>
              </w:rPr>
            </w:pPr>
            <w:r w:rsidRPr="009571FF">
              <w:rPr>
                <w:sz w:val="20"/>
                <w:szCs w:val="20"/>
              </w:rPr>
              <w:t>20,00</w:t>
            </w:r>
          </w:p>
        </w:tc>
        <w:tc>
          <w:tcPr>
            <w:tcW w:w="900" w:type="dxa"/>
          </w:tcPr>
          <w:p w:rsidR="009571FF" w:rsidRPr="009571FF" w:rsidRDefault="009571FF" w:rsidP="003F44D3">
            <w:pPr>
              <w:jc w:val="center"/>
              <w:rPr>
                <w:sz w:val="20"/>
                <w:szCs w:val="20"/>
              </w:rPr>
            </w:pPr>
            <w:r w:rsidRPr="009571FF">
              <w:rPr>
                <w:sz w:val="20"/>
                <w:szCs w:val="20"/>
              </w:rPr>
              <w:t>11,00</w:t>
            </w:r>
          </w:p>
        </w:tc>
        <w:tc>
          <w:tcPr>
            <w:tcW w:w="1260" w:type="dxa"/>
          </w:tcPr>
          <w:p w:rsidR="009571FF" w:rsidRPr="009571FF" w:rsidRDefault="009571FF" w:rsidP="003F44D3">
            <w:pPr>
              <w:jc w:val="center"/>
              <w:rPr>
                <w:sz w:val="20"/>
                <w:szCs w:val="20"/>
              </w:rPr>
            </w:pPr>
            <w:r w:rsidRPr="009571FF">
              <w:rPr>
                <w:sz w:val="20"/>
                <w:szCs w:val="20"/>
              </w:rPr>
              <w:t>55,00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прочие расходные материалы</w:t>
            </w:r>
          </w:p>
        </w:tc>
        <w:tc>
          <w:tcPr>
            <w:tcW w:w="1260" w:type="dxa"/>
          </w:tcPr>
          <w:p w:rsidR="009571FF" w:rsidRPr="009571FF" w:rsidRDefault="009571FF" w:rsidP="003F44D3">
            <w:pPr>
              <w:jc w:val="center"/>
              <w:rPr>
                <w:sz w:val="20"/>
                <w:szCs w:val="20"/>
              </w:rPr>
            </w:pPr>
            <w:r w:rsidRPr="009571FF">
              <w:rPr>
                <w:sz w:val="20"/>
                <w:szCs w:val="20"/>
              </w:rPr>
              <w:t>110 350</w:t>
            </w:r>
          </w:p>
        </w:tc>
        <w:tc>
          <w:tcPr>
            <w:tcW w:w="1035" w:type="dxa"/>
          </w:tcPr>
          <w:p w:rsidR="009571FF" w:rsidRPr="009571FF" w:rsidRDefault="009571FF" w:rsidP="003F44D3">
            <w:pPr>
              <w:jc w:val="center"/>
              <w:rPr>
                <w:sz w:val="20"/>
                <w:szCs w:val="20"/>
              </w:rPr>
            </w:pPr>
            <w:r w:rsidRPr="009571FF">
              <w:rPr>
                <w:sz w:val="20"/>
                <w:szCs w:val="20"/>
              </w:rPr>
              <w:t>14,00</w:t>
            </w:r>
          </w:p>
        </w:tc>
        <w:tc>
          <w:tcPr>
            <w:tcW w:w="945" w:type="dxa"/>
          </w:tcPr>
          <w:p w:rsidR="009571FF" w:rsidRPr="009571FF" w:rsidRDefault="009571FF" w:rsidP="003F44D3">
            <w:pPr>
              <w:jc w:val="center"/>
              <w:rPr>
                <w:sz w:val="20"/>
                <w:szCs w:val="20"/>
              </w:rPr>
            </w:pPr>
            <w:r w:rsidRPr="009571FF">
              <w:rPr>
                <w:sz w:val="20"/>
                <w:szCs w:val="20"/>
              </w:rPr>
              <w:t>14,00</w:t>
            </w:r>
          </w:p>
        </w:tc>
        <w:tc>
          <w:tcPr>
            <w:tcW w:w="855" w:type="dxa"/>
          </w:tcPr>
          <w:p w:rsidR="009571FF" w:rsidRPr="009571FF" w:rsidRDefault="009571FF" w:rsidP="003F44D3">
            <w:pPr>
              <w:jc w:val="center"/>
              <w:rPr>
                <w:sz w:val="20"/>
                <w:szCs w:val="20"/>
              </w:rPr>
            </w:pPr>
            <w:r w:rsidRPr="009571FF">
              <w:rPr>
                <w:sz w:val="20"/>
                <w:szCs w:val="20"/>
              </w:rPr>
              <w:t>100,00</w:t>
            </w:r>
          </w:p>
        </w:tc>
        <w:tc>
          <w:tcPr>
            <w:tcW w:w="945" w:type="dxa"/>
          </w:tcPr>
          <w:p w:rsidR="009571FF" w:rsidRPr="009571FF" w:rsidRDefault="009571FF" w:rsidP="003F44D3">
            <w:pPr>
              <w:jc w:val="center"/>
              <w:rPr>
                <w:sz w:val="20"/>
                <w:szCs w:val="20"/>
              </w:rPr>
            </w:pPr>
            <w:r w:rsidRPr="009571FF">
              <w:rPr>
                <w:sz w:val="20"/>
                <w:szCs w:val="20"/>
              </w:rPr>
              <w:t>14,00</w:t>
            </w:r>
          </w:p>
        </w:tc>
        <w:tc>
          <w:tcPr>
            <w:tcW w:w="900" w:type="dxa"/>
          </w:tcPr>
          <w:p w:rsidR="009571FF" w:rsidRPr="009571FF" w:rsidRDefault="009571FF" w:rsidP="003F44D3">
            <w:pPr>
              <w:jc w:val="center"/>
              <w:rPr>
                <w:sz w:val="20"/>
                <w:szCs w:val="20"/>
              </w:rPr>
            </w:pPr>
            <w:r w:rsidRPr="009571FF">
              <w:rPr>
                <w:sz w:val="20"/>
                <w:szCs w:val="20"/>
              </w:rPr>
              <w:t>14,00</w:t>
            </w:r>
          </w:p>
        </w:tc>
        <w:tc>
          <w:tcPr>
            <w:tcW w:w="1260" w:type="dxa"/>
          </w:tcPr>
          <w:p w:rsidR="009571FF" w:rsidRPr="009571FF" w:rsidRDefault="009571FF" w:rsidP="003F44D3">
            <w:pPr>
              <w:jc w:val="center"/>
              <w:rPr>
                <w:sz w:val="20"/>
                <w:szCs w:val="20"/>
              </w:rPr>
            </w:pPr>
            <w:r w:rsidRPr="009571FF">
              <w:rPr>
                <w:sz w:val="20"/>
                <w:szCs w:val="20"/>
              </w:rPr>
              <w:t>100,00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Командировки и служебные разъезды</w:t>
            </w:r>
          </w:p>
        </w:tc>
        <w:tc>
          <w:tcPr>
            <w:tcW w:w="1260" w:type="dxa"/>
          </w:tcPr>
          <w:p w:rsidR="009571FF" w:rsidRPr="009571FF" w:rsidRDefault="009571FF" w:rsidP="003F44D3">
            <w:pPr>
              <w:jc w:val="center"/>
              <w:rPr>
                <w:b/>
                <w:bCs/>
                <w:sz w:val="20"/>
                <w:szCs w:val="20"/>
              </w:rPr>
            </w:pPr>
            <w:r w:rsidRPr="009571FF">
              <w:rPr>
                <w:b/>
                <w:bCs/>
                <w:sz w:val="20"/>
                <w:szCs w:val="20"/>
              </w:rPr>
              <w:t>110 400</w:t>
            </w:r>
          </w:p>
        </w:tc>
        <w:tc>
          <w:tcPr>
            <w:tcW w:w="1035" w:type="dxa"/>
          </w:tcPr>
          <w:p w:rsidR="009571FF" w:rsidRPr="009571FF" w:rsidRDefault="009571FF" w:rsidP="003F44D3">
            <w:pPr>
              <w:jc w:val="center"/>
              <w:rPr>
                <w:sz w:val="20"/>
                <w:szCs w:val="20"/>
              </w:rPr>
            </w:pPr>
            <w:r w:rsidRPr="009571FF">
              <w:rPr>
                <w:sz w:val="20"/>
                <w:szCs w:val="20"/>
              </w:rPr>
              <w:t>6,00</w:t>
            </w:r>
          </w:p>
        </w:tc>
        <w:tc>
          <w:tcPr>
            <w:tcW w:w="945" w:type="dxa"/>
          </w:tcPr>
          <w:p w:rsidR="009571FF" w:rsidRPr="009571FF" w:rsidRDefault="009571FF" w:rsidP="003F44D3">
            <w:pPr>
              <w:jc w:val="center"/>
              <w:rPr>
                <w:sz w:val="20"/>
                <w:szCs w:val="20"/>
              </w:rPr>
            </w:pPr>
            <w:r w:rsidRPr="009571FF">
              <w:rPr>
                <w:sz w:val="20"/>
                <w:szCs w:val="20"/>
              </w:rPr>
              <w:t>8,00</w:t>
            </w:r>
          </w:p>
        </w:tc>
        <w:tc>
          <w:tcPr>
            <w:tcW w:w="855" w:type="dxa"/>
          </w:tcPr>
          <w:p w:rsidR="009571FF" w:rsidRPr="009571FF" w:rsidRDefault="009571FF" w:rsidP="003F44D3">
            <w:pPr>
              <w:jc w:val="center"/>
              <w:rPr>
                <w:sz w:val="20"/>
                <w:szCs w:val="20"/>
              </w:rPr>
            </w:pPr>
            <w:r w:rsidRPr="009571FF">
              <w:rPr>
                <w:sz w:val="20"/>
                <w:szCs w:val="20"/>
              </w:rPr>
              <w:t>133,33</w:t>
            </w:r>
          </w:p>
        </w:tc>
        <w:tc>
          <w:tcPr>
            <w:tcW w:w="945" w:type="dxa"/>
          </w:tcPr>
          <w:p w:rsidR="009571FF" w:rsidRPr="009571FF" w:rsidRDefault="009571FF" w:rsidP="003F44D3">
            <w:pPr>
              <w:jc w:val="center"/>
              <w:rPr>
                <w:sz w:val="20"/>
                <w:szCs w:val="20"/>
              </w:rPr>
            </w:pPr>
            <w:r w:rsidRPr="009571FF">
              <w:rPr>
                <w:sz w:val="20"/>
                <w:szCs w:val="20"/>
              </w:rPr>
              <w:t>8,00</w:t>
            </w:r>
          </w:p>
        </w:tc>
        <w:tc>
          <w:tcPr>
            <w:tcW w:w="900" w:type="dxa"/>
          </w:tcPr>
          <w:p w:rsidR="009571FF" w:rsidRPr="009571FF" w:rsidRDefault="009571FF" w:rsidP="003F44D3">
            <w:pPr>
              <w:jc w:val="center"/>
              <w:rPr>
                <w:sz w:val="20"/>
                <w:szCs w:val="20"/>
              </w:rPr>
            </w:pPr>
            <w:r w:rsidRPr="009571FF">
              <w:rPr>
                <w:sz w:val="20"/>
                <w:szCs w:val="20"/>
              </w:rPr>
              <w:t>7,00</w:t>
            </w:r>
          </w:p>
        </w:tc>
        <w:tc>
          <w:tcPr>
            <w:tcW w:w="1260" w:type="dxa"/>
          </w:tcPr>
          <w:p w:rsidR="009571FF" w:rsidRPr="009571FF" w:rsidRDefault="009571FF" w:rsidP="003F44D3">
            <w:pPr>
              <w:jc w:val="center"/>
              <w:rPr>
                <w:sz w:val="20"/>
                <w:szCs w:val="20"/>
              </w:rPr>
            </w:pPr>
            <w:r w:rsidRPr="009571FF">
              <w:rPr>
                <w:sz w:val="20"/>
                <w:szCs w:val="20"/>
              </w:rPr>
              <w:t>87,50</w:t>
            </w:r>
          </w:p>
        </w:tc>
      </w:tr>
      <w:tr w:rsidR="009571FF" w:rsidRPr="00AB5DC5" w:rsidTr="009571FF">
        <w:tc>
          <w:tcPr>
            <w:tcW w:w="2448" w:type="dxa"/>
          </w:tcPr>
          <w:p w:rsidR="009571FF" w:rsidRPr="009571FF" w:rsidRDefault="009571FF" w:rsidP="003F44D3">
            <w:pPr>
              <w:rPr>
                <w:sz w:val="22"/>
                <w:szCs w:val="22"/>
              </w:rPr>
            </w:pPr>
            <w:r w:rsidRPr="009571FF">
              <w:rPr>
                <w:sz w:val="22"/>
                <w:szCs w:val="22"/>
              </w:rPr>
              <w:t>Транспортные услуги</w:t>
            </w:r>
          </w:p>
        </w:tc>
        <w:tc>
          <w:tcPr>
            <w:tcW w:w="1260" w:type="dxa"/>
          </w:tcPr>
          <w:p w:rsidR="009571FF" w:rsidRPr="009571FF" w:rsidRDefault="009571FF" w:rsidP="003F44D3">
            <w:pPr>
              <w:jc w:val="center"/>
              <w:rPr>
                <w:b/>
                <w:bCs/>
                <w:sz w:val="20"/>
                <w:szCs w:val="20"/>
              </w:rPr>
            </w:pPr>
            <w:r w:rsidRPr="009571FF">
              <w:rPr>
                <w:b/>
                <w:bCs/>
                <w:sz w:val="20"/>
                <w:szCs w:val="20"/>
              </w:rPr>
              <w:t>110 500</w:t>
            </w:r>
          </w:p>
        </w:tc>
        <w:tc>
          <w:tcPr>
            <w:tcW w:w="1035" w:type="dxa"/>
          </w:tcPr>
          <w:p w:rsidR="009571FF" w:rsidRPr="009571FF" w:rsidRDefault="009571FF" w:rsidP="003F44D3">
            <w:pPr>
              <w:jc w:val="center"/>
              <w:rPr>
                <w:sz w:val="20"/>
                <w:szCs w:val="20"/>
              </w:rPr>
            </w:pPr>
            <w:r w:rsidRPr="009571FF">
              <w:rPr>
                <w:sz w:val="20"/>
                <w:szCs w:val="20"/>
              </w:rPr>
              <w:t>5,00</w:t>
            </w:r>
          </w:p>
        </w:tc>
        <w:tc>
          <w:tcPr>
            <w:tcW w:w="945" w:type="dxa"/>
          </w:tcPr>
          <w:p w:rsidR="009571FF" w:rsidRPr="009571FF" w:rsidRDefault="009571FF" w:rsidP="003F44D3">
            <w:pPr>
              <w:jc w:val="center"/>
              <w:rPr>
                <w:sz w:val="20"/>
                <w:szCs w:val="20"/>
              </w:rPr>
            </w:pPr>
            <w:r w:rsidRPr="009571FF">
              <w:rPr>
                <w:sz w:val="20"/>
                <w:szCs w:val="20"/>
              </w:rPr>
              <w:t>9,00</w:t>
            </w:r>
          </w:p>
        </w:tc>
        <w:tc>
          <w:tcPr>
            <w:tcW w:w="855" w:type="dxa"/>
          </w:tcPr>
          <w:p w:rsidR="009571FF" w:rsidRPr="009571FF" w:rsidRDefault="009571FF" w:rsidP="003F44D3">
            <w:pPr>
              <w:jc w:val="center"/>
              <w:rPr>
                <w:sz w:val="20"/>
                <w:szCs w:val="20"/>
              </w:rPr>
            </w:pPr>
            <w:r w:rsidRPr="009571FF">
              <w:rPr>
                <w:sz w:val="20"/>
                <w:szCs w:val="20"/>
              </w:rPr>
              <w:t>180,00</w:t>
            </w:r>
          </w:p>
        </w:tc>
        <w:tc>
          <w:tcPr>
            <w:tcW w:w="945" w:type="dxa"/>
          </w:tcPr>
          <w:p w:rsidR="009571FF" w:rsidRPr="009571FF" w:rsidRDefault="009571FF" w:rsidP="003F44D3">
            <w:pPr>
              <w:jc w:val="center"/>
              <w:rPr>
                <w:sz w:val="20"/>
                <w:szCs w:val="20"/>
              </w:rPr>
            </w:pPr>
            <w:r w:rsidRPr="009571FF">
              <w:rPr>
                <w:sz w:val="20"/>
                <w:szCs w:val="20"/>
              </w:rPr>
              <w:t>9,00</w:t>
            </w:r>
          </w:p>
        </w:tc>
        <w:tc>
          <w:tcPr>
            <w:tcW w:w="900" w:type="dxa"/>
          </w:tcPr>
          <w:p w:rsidR="009571FF" w:rsidRPr="009571FF" w:rsidRDefault="009571FF" w:rsidP="003F44D3">
            <w:pPr>
              <w:jc w:val="center"/>
              <w:rPr>
                <w:sz w:val="20"/>
                <w:szCs w:val="20"/>
              </w:rPr>
            </w:pPr>
            <w:r w:rsidRPr="009571FF">
              <w:rPr>
                <w:sz w:val="20"/>
                <w:szCs w:val="20"/>
              </w:rPr>
              <w:t>5,00</w:t>
            </w:r>
          </w:p>
        </w:tc>
        <w:tc>
          <w:tcPr>
            <w:tcW w:w="1260" w:type="dxa"/>
          </w:tcPr>
          <w:p w:rsidR="009571FF" w:rsidRPr="009571FF" w:rsidRDefault="009571FF" w:rsidP="003F44D3">
            <w:pPr>
              <w:jc w:val="center"/>
              <w:rPr>
                <w:sz w:val="20"/>
                <w:szCs w:val="20"/>
              </w:rPr>
            </w:pPr>
            <w:r w:rsidRPr="009571FF">
              <w:rPr>
                <w:sz w:val="20"/>
                <w:szCs w:val="20"/>
              </w:rPr>
              <w:t>55,56</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услуг связи</w:t>
            </w:r>
          </w:p>
        </w:tc>
        <w:tc>
          <w:tcPr>
            <w:tcW w:w="1260" w:type="dxa"/>
          </w:tcPr>
          <w:p w:rsidR="009571FF" w:rsidRPr="009571FF" w:rsidRDefault="009571FF" w:rsidP="003F44D3">
            <w:pPr>
              <w:jc w:val="center"/>
              <w:rPr>
                <w:b/>
                <w:bCs/>
                <w:sz w:val="20"/>
                <w:szCs w:val="20"/>
              </w:rPr>
            </w:pPr>
            <w:r w:rsidRPr="009571FF">
              <w:rPr>
                <w:b/>
                <w:bCs/>
                <w:sz w:val="20"/>
                <w:szCs w:val="20"/>
              </w:rPr>
              <w:t>110 600</w:t>
            </w:r>
          </w:p>
        </w:tc>
        <w:tc>
          <w:tcPr>
            <w:tcW w:w="1035" w:type="dxa"/>
          </w:tcPr>
          <w:p w:rsidR="009571FF" w:rsidRPr="009571FF" w:rsidRDefault="009571FF" w:rsidP="003F44D3">
            <w:pPr>
              <w:jc w:val="center"/>
              <w:rPr>
                <w:sz w:val="20"/>
                <w:szCs w:val="20"/>
              </w:rPr>
            </w:pPr>
            <w:r w:rsidRPr="009571FF">
              <w:rPr>
                <w:sz w:val="20"/>
                <w:szCs w:val="20"/>
              </w:rPr>
              <w:t>7,00</w:t>
            </w:r>
          </w:p>
        </w:tc>
        <w:tc>
          <w:tcPr>
            <w:tcW w:w="945" w:type="dxa"/>
          </w:tcPr>
          <w:p w:rsidR="009571FF" w:rsidRPr="009571FF" w:rsidRDefault="009571FF" w:rsidP="003F44D3">
            <w:pPr>
              <w:jc w:val="center"/>
              <w:rPr>
                <w:sz w:val="20"/>
                <w:szCs w:val="20"/>
              </w:rPr>
            </w:pPr>
            <w:r w:rsidRPr="009571FF">
              <w:rPr>
                <w:sz w:val="20"/>
                <w:szCs w:val="20"/>
              </w:rPr>
              <w:t>8,00</w:t>
            </w:r>
          </w:p>
        </w:tc>
        <w:tc>
          <w:tcPr>
            <w:tcW w:w="855" w:type="dxa"/>
          </w:tcPr>
          <w:p w:rsidR="009571FF" w:rsidRPr="009571FF" w:rsidRDefault="009571FF" w:rsidP="003F44D3">
            <w:pPr>
              <w:jc w:val="center"/>
              <w:rPr>
                <w:sz w:val="20"/>
                <w:szCs w:val="20"/>
              </w:rPr>
            </w:pPr>
            <w:r w:rsidRPr="009571FF">
              <w:rPr>
                <w:sz w:val="20"/>
                <w:szCs w:val="20"/>
              </w:rPr>
              <w:t>114,29</w:t>
            </w:r>
          </w:p>
        </w:tc>
        <w:tc>
          <w:tcPr>
            <w:tcW w:w="945" w:type="dxa"/>
          </w:tcPr>
          <w:p w:rsidR="009571FF" w:rsidRPr="009571FF" w:rsidRDefault="009571FF" w:rsidP="003F44D3">
            <w:pPr>
              <w:jc w:val="center"/>
              <w:rPr>
                <w:sz w:val="20"/>
                <w:szCs w:val="20"/>
              </w:rPr>
            </w:pPr>
            <w:r w:rsidRPr="009571FF">
              <w:rPr>
                <w:sz w:val="20"/>
                <w:szCs w:val="20"/>
              </w:rPr>
              <w:t>8,00</w:t>
            </w:r>
          </w:p>
        </w:tc>
        <w:tc>
          <w:tcPr>
            <w:tcW w:w="900" w:type="dxa"/>
          </w:tcPr>
          <w:p w:rsidR="009571FF" w:rsidRPr="009571FF" w:rsidRDefault="009571FF" w:rsidP="003F44D3">
            <w:pPr>
              <w:jc w:val="center"/>
              <w:rPr>
                <w:sz w:val="20"/>
                <w:szCs w:val="20"/>
              </w:rPr>
            </w:pPr>
            <w:r w:rsidRPr="009571FF">
              <w:rPr>
                <w:sz w:val="20"/>
                <w:szCs w:val="20"/>
              </w:rPr>
              <w:t>8,00</w:t>
            </w:r>
          </w:p>
        </w:tc>
        <w:tc>
          <w:tcPr>
            <w:tcW w:w="1260" w:type="dxa"/>
          </w:tcPr>
          <w:p w:rsidR="009571FF" w:rsidRPr="009571FF" w:rsidRDefault="009571FF" w:rsidP="003F44D3">
            <w:pPr>
              <w:jc w:val="center"/>
              <w:rPr>
                <w:sz w:val="20"/>
                <w:szCs w:val="20"/>
              </w:rPr>
            </w:pPr>
            <w:r w:rsidRPr="009571FF">
              <w:rPr>
                <w:sz w:val="20"/>
                <w:szCs w:val="20"/>
              </w:rPr>
              <w:t>100,00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коммунальных услуг</w:t>
            </w:r>
          </w:p>
        </w:tc>
        <w:tc>
          <w:tcPr>
            <w:tcW w:w="1260" w:type="dxa"/>
          </w:tcPr>
          <w:p w:rsidR="009571FF" w:rsidRPr="009571FF" w:rsidRDefault="009571FF" w:rsidP="003F44D3">
            <w:pPr>
              <w:jc w:val="center"/>
              <w:rPr>
                <w:b/>
                <w:bCs/>
                <w:sz w:val="20"/>
                <w:szCs w:val="20"/>
              </w:rPr>
            </w:pPr>
            <w:r w:rsidRPr="009571FF">
              <w:rPr>
                <w:b/>
                <w:bCs/>
                <w:sz w:val="20"/>
                <w:szCs w:val="20"/>
              </w:rPr>
              <w:t>110 700</w:t>
            </w:r>
          </w:p>
        </w:tc>
        <w:tc>
          <w:tcPr>
            <w:tcW w:w="1035" w:type="dxa"/>
          </w:tcPr>
          <w:p w:rsidR="009571FF" w:rsidRPr="009571FF" w:rsidRDefault="009571FF" w:rsidP="003F44D3">
            <w:pPr>
              <w:jc w:val="center"/>
              <w:rPr>
                <w:sz w:val="20"/>
                <w:szCs w:val="20"/>
              </w:rPr>
            </w:pPr>
            <w:r w:rsidRPr="009571FF">
              <w:rPr>
                <w:sz w:val="20"/>
                <w:szCs w:val="20"/>
              </w:rPr>
              <w:t>1258,70</w:t>
            </w:r>
          </w:p>
        </w:tc>
        <w:tc>
          <w:tcPr>
            <w:tcW w:w="945" w:type="dxa"/>
          </w:tcPr>
          <w:p w:rsidR="009571FF" w:rsidRPr="009571FF" w:rsidRDefault="009571FF" w:rsidP="003F44D3">
            <w:pPr>
              <w:jc w:val="center"/>
              <w:rPr>
                <w:sz w:val="20"/>
                <w:szCs w:val="20"/>
              </w:rPr>
            </w:pPr>
            <w:r w:rsidRPr="009571FF">
              <w:rPr>
                <w:sz w:val="20"/>
                <w:szCs w:val="20"/>
              </w:rPr>
              <w:t>1141,20</w:t>
            </w:r>
          </w:p>
        </w:tc>
        <w:tc>
          <w:tcPr>
            <w:tcW w:w="855" w:type="dxa"/>
          </w:tcPr>
          <w:p w:rsidR="009571FF" w:rsidRPr="009571FF" w:rsidRDefault="009571FF" w:rsidP="003F44D3">
            <w:pPr>
              <w:jc w:val="center"/>
              <w:rPr>
                <w:sz w:val="20"/>
                <w:szCs w:val="20"/>
              </w:rPr>
            </w:pPr>
            <w:r w:rsidRPr="009571FF">
              <w:rPr>
                <w:sz w:val="20"/>
                <w:szCs w:val="20"/>
              </w:rPr>
              <w:t>90,67</w:t>
            </w:r>
          </w:p>
        </w:tc>
        <w:tc>
          <w:tcPr>
            <w:tcW w:w="945" w:type="dxa"/>
          </w:tcPr>
          <w:p w:rsidR="009571FF" w:rsidRPr="009571FF" w:rsidRDefault="009571FF" w:rsidP="003F44D3">
            <w:pPr>
              <w:jc w:val="center"/>
              <w:rPr>
                <w:sz w:val="20"/>
                <w:szCs w:val="20"/>
              </w:rPr>
            </w:pPr>
            <w:r w:rsidRPr="009571FF">
              <w:rPr>
                <w:sz w:val="20"/>
                <w:szCs w:val="20"/>
              </w:rPr>
              <w:t>1141,20</w:t>
            </w:r>
          </w:p>
        </w:tc>
        <w:tc>
          <w:tcPr>
            <w:tcW w:w="900" w:type="dxa"/>
          </w:tcPr>
          <w:p w:rsidR="009571FF" w:rsidRPr="009571FF" w:rsidRDefault="009571FF" w:rsidP="003F44D3">
            <w:pPr>
              <w:jc w:val="center"/>
              <w:rPr>
                <w:sz w:val="20"/>
                <w:szCs w:val="20"/>
              </w:rPr>
            </w:pPr>
            <w:r w:rsidRPr="009571FF">
              <w:rPr>
                <w:sz w:val="20"/>
                <w:szCs w:val="20"/>
              </w:rPr>
              <w:t>1430,00</w:t>
            </w:r>
          </w:p>
        </w:tc>
        <w:tc>
          <w:tcPr>
            <w:tcW w:w="1260" w:type="dxa"/>
          </w:tcPr>
          <w:p w:rsidR="009571FF" w:rsidRPr="009571FF" w:rsidRDefault="009571FF" w:rsidP="003F44D3">
            <w:pPr>
              <w:jc w:val="center"/>
              <w:rPr>
                <w:sz w:val="20"/>
                <w:szCs w:val="20"/>
              </w:rPr>
            </w:pPr>
            <w:r w:rsidRPr="009571FF">
              <w:rPr>
                <w:sz w:val="20"/>
                <w:szCs w:val="20"/>
              </w:rPr>
              <w:t>125,31</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содержания помещений</w:t>
            </w:r>
          </w:p>
        </w:tc>
        <w:tc>
          <w:tcPr>
            <w:tcW w:w="1260" w:type="dxa"/>
          </w:tcPr>
          <w:p w:rsidR="009571FF" w:rsidRPr="009571FF" w:rsidRDefault="009571FF" w:rsidP="003F44D3">
            <w:pPr>
              <w:jc w:val="center"/>
              <w:rPr>
                <w:sz w:val="20"/>
                <w:szCs w:val="20"/>
              </w:rPr>
            </w:pPr>
            <w:r w:rsidRPr="009571FF">
              <w:rPr>
                <w:sz w:val="20"/>
                <w:szCs w:val="20"/>
              </w:rPr>
              <w:t>110 710</w:t>
            </w:r>
          </w:p>
        </w:tc>
        <w:tc>
          <w:tcPr>
            <w:tcW w:w="1035" w:type="dxa"/>
          </w:tcPr>
          <w:p w:rsidR="009571FF" w:rsidRPr="009571FF" w:rsidRDefault="009571FF" w:rsidP="003F44D3">
            <w:pPr>
              <w:jc w:val="center"/>
              <w:rPr>
                <w:sz w:val="20"/>
                <w:szCs w:val="20"/>
              </w:rPr>
            </w:pPr>
            <w:r w:rsidRPr="009571FF">
              <w:rPr>
                <w:sz w:val="20"/>
                <w:szCs w:val="20"/>
              </w:rPr>
              <w:t>57,30</w:t>
            </w:r>
          </w:p>
        </w:tc>
        <w:tc>
          <w:tcPr>
            <w:tcW w:w="945" w:type="dxa"/>
          </w:tcPr>
          <w:p w:rsidR="009571FF" w:rsidRPr="009571FF" w:rsidRDefault="009571FF" w:rsidP="003F44D3">
            <w:pPr>
              <w:jc w:val="center"/>
              <w:rPr>
                <w:sz w:val="20"/>
                <w:szCs w:val="20"/>
              </w:rPr>
            </w:pPr>
            <w:r w:rsidRPr="009571FF">
              <w:rPr>
                <w:sz w:val="20"/>
                <w:szCs w:val="20"/>
              </w:rPr>
              <w:t>59,40</w:t>
            </w:r>
          </w:p>
        </w:tc>
        <w:tc>
          <w:tcPr>
            <w:tcW w:w="855" w:type="dxa"/>
          </w:tcPr>
          <w:p w:rsidR="009571FF" w:rsidRPr="009571FF" w:rsidRDefault="009571FF" w:rsidP="003F44D3">
            <w:pPr>
              <w:jc w:val="center"/>
              <w:rPr>
                <w:sz w:val="20"/>
                <w:szCs w:val="20"/>
              </w:rPr>
            </w:pPr>
            <w:r w:rsidRPr="009571FF">
              <w:rPr>
                <w:sz w:val="20"/>
                <w:szCs w:val="20"/>
              </w:rPr>
              <w:t>103,66</w:t>
            </w:r>
          </w:p>
        </w:tc>
        <w:tc>
          <w:tcPr>
            <w:tcW w:w="945" w:type="dxa"/>
          </w:tcPr>
          <w:p w:rsidR="009571FF" w:rsidRPr="009571FF" w:rsidRDefault="009571FF" w:rsidP="003F44D3">
            <w:pPr>
              <w:jc w:val="center"/>
              <w:rPr>
                <w:sz w:val="20"/>
                <w:szCs w:val="20"/>
              </w:rPr>
            </w:pPr>
            <w:r w:rsidRPr="009571FF">
              <w:rPr>
                <w:sz w:val="20"/>
                <w:szCs w:val="20"/>
              </w:rPr>
              <w:t>59,40</w:t>
            </w:r>
          </w:p>
        </w:tc>
        <w:tc>
          <w:tcPr>
            <w:tcW w:w="900" w:type="dxa"/>
          </w:tcPr>
          <w:p w:rsidR="009571FF" w:rsidRPr="009571FF" w:rsidRDefault="009571FF" w:rsidP="003F44D3">
            <w:pPr>
              <w:jc w:val="center"/>
              <w:rPr>
                <w:sz w:val="20"/>
                <w:szCs w:val="20"/>
              </w:rPr>
            </w:pPr>
            <w:r w:rsidRPr="009571FF">
              <w:rPr>
                <w:sz w:val="20"/>
                <w:szCs w:val="20"/>
              </w:rPr>
              <w:t>44,00</w:t>
            </w:r>
          </w:p>
        </w:tc>
        <w:tc>
          <w:tcPr>
            <w:tcW w:w="1260" w:type="dxa"/>
          </w:tcPr>
          <w:p w:rsidR="009571FF" w:rsidRPr="009571FF" w:rsidRDefault="009571FF" w:rsidP="003F44D3">
            <w:pPr>
              <w:jc w:val="center"/>
              <w:rPr>
                <w:sz w:val="20"/>
                <w:szCs w:val="20"/>
              </w:rPr>
            </w:pPr>
            <w:r w:rsidRPr="009571FF">
              <w:rPr>
                <w:sz w:val="20"/>
                <w:szCs w:val="20"/>
              </w:rPr>
              <w:t>74,07</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потребления тепловой энергии</w:t>
            </w:r>
          </w:p>
        </w:tc>
        <w:tc>
          <w:tcPr>
            <w:tcW w:w="1260" w:type="dxa"/>
          </w:tcPr>
          <w:p w:rsidR="009571FF" w:rsidRPr="009571FF" w:rsidRDefault="009571FF" w:rsidP="003F44D3">
            <w:pPr>
              <w:jc w:val="center"/>
              <w:rPr>
                <w:sz w:val="20"/>
                <w:szCs w:val="20"/>
              </w:rPr>
            </w:pPr>
            <w:r w:rsidRPr="009571FF">
              <w:rPr>
                <w:sz w:val="20"/>
                <w:szCs w:val="20"/>
              </w:rPr>
              <w:t>110 720</w:t>
            </w:r>
          </w:p>
        </w:tc>
        <w:tc>
          <w:tcPr>
            <w:tcW w:w="1035" w:type="dxa"/>
          </w:tcPr>
          <w:p w:rsidR="009571FF" w:rsidRPr="009571FF" w:rsidRDefault="009571FF" w:rsidP="003F44D3">
            <w:pPr>
              <w:jc w:val="center"/>
              <w:rPr>
                <w:sz w:val="18"/>
                <w:szCs w:val="18"/>
              </w:rPr>
            </w:pPr>
            <w:r w:rsidRPr="009571FF">
              <w:rPr>
                <w:sz w:val="18"/>
                <w:szCs w:val="18"/>
              </w:rPr>
              <w:t>633,30</w:t>
            </w:r>
          </w:p>
        </w:tc>
        <w:tc>
          <w:tcPr>
            <w:tcW w:w="945" w:type="dxa"/>
          </w:tcPr>
          <w:p w:rsidR="009571FF" w:rsidRPr="009571FF" w:rsidRDefault="009571FF" w:rsidP="003F44D3">
            <w:pPr>
              <w:jc w:val="center"/>
              <w:rPr>
                <w:sz w:val="18"/>
                <w:szCs w:val="18"/>
              </w:rPr>
            </w:pPr>
            <w:r w:rsidRPr="009571FF">
              <w:rPr>
                <w:sz w:val="18"/>
                <w:szCs w:val="18"/>
              </w:rPr>
              <w:t>707,70</w:t>
            </w:r>
          </w:p>
        </w:tc>
        <w:tc>
          <w:tcPr>
            <w:tcW w:w="855" w:type="dxa"/>
          </w:tcPr>
          <w:p w:rsidR="009571FF" w:rsidRPr="009571FF" w:rsidRDefault="009571FF" w:rsidP="003F44D3">
            <w:pPr>
              <w:jc w:val="center"/>
              <w:rPr>
                <w:sz w:val="18"/>
                <w:szCs w:val="18"/>
              </w:rPr>
            </w:pPr>
            <w:r w:rsidRPr="009571FF">
              <w:rPr>
                <w:sz w:val="18"/>
                <w:szCs w:val="18"/>
              </w:rPr>
              <w:t>111,75</w:t>
            </w:r>
          </w:p>
        </w:tc>
        <w:tc>
          <w:tcPr>
            <w:tcW w:w="945" w:type="dxa"/>
          </w:tcPr>
          <w:p w:rsidR="009571FF" w:rsidRPr="009571FF" w:rsidRDefault="009571FF" w:rsidP="003F44D3">
            <w:pPr>
              <w:jc w:val="center"/>
              <w:rPr>
                <w:sz w:val="18"/>
                <w:szCs w:val="18"/>
              </w:rPr>
            </w:pPr>
            <w:r w:rsidRPr="009571FF">
              <w:rPr>
                <w:sz w:val="18"/>
                <w:szCs w:val="18"/>
              </w:rPr>
              <w:t>707,70</w:t>
            </w:r>
          </w:p>
        </w:tc>
        <w:tc>
          <w:tcPr>
            <w:tcW w:w="900" w:type="dxa"/>
          </w:tcPr>
          <w:p w:rsidR="009571FF" w:rsidRPr="009571FF" w:rsidRDefault="009571FF" w:rsidP="003F44D3">
            <w:pPr>
              <w:jc w:val="center"/>
              <w:rPr>
                <w:sz w:val="18"/>
                <w:szCs w:val="18"/>
              </w:rPr>
            </w:pPr>
            <w:r w:rsidRPr="009571FF">
              <w:rPr>
                <w:sz w:val="18"/>
                <w:szCs w:val="18"/>
              </w:rPr>
              <w:t>884,00</w:t>
            </w:r>
          </w:p>
        </w:tc>
        <w:tc>
          <w:tcPr>
            <w:tcW w:w="1260" w:type="dxa"/>
          </w:tcPr>
          <w:p w:rsidR="009571FF" w:rsidRPr="009571FF" w:rsidRDefault="009571FF" w:rsidP="003F44D3">
            <w:pPr>
              <w:jc w:val="center"/>
              <w:rPr>
                <w:sz w:val="18"/>
                <w:szCs w:val="18"/>
              </w:rPr>
            </w:pPr>
            <w:r w:rsidRPr="009571FF">
              <w:rPr>
                <w:sz w:val="18"/>
                <w:szCs w:val="18"/>
              </w:rPr>
              <w:t>124,91</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потребления электрической энергии</w:t>
            </w:r>
          </w:p>
          <w:p w:rsidR="009571FF" w:rsidRPr="009571FF" w:rsidRDefault="009571FF" w:rsidP="003F44D3">
            <w:pPr>
              <w:rPr>
                <w:sz w:val="22"/>
                <w:szCs w:val="22"/>
              </w:rPr>
            </w:pPr>
          </w:p>
        </w:tc>
        <w:tc>
          <w:tcPr>
            <w:tcW w:w="1260" w:type="dxa"/>
          </w:tcPr>
          <w:p w:rsidR="009571FF" w:rsidRPr="009571FF" w:rsidRDefault="009571FF" w:rsidP="003F44D3">
            <w:pPr>
              <w:jc w:val="center"/>
              <w:rPr>
                <w:sz w:val="20"/>
                <w:szCs w:val="20"/>
              </w:rPr>
            </w:pPr>
            <w:r w:rsidRPr="009571FF">
              <w:rPr>
                <w:sz w:val="20"/>
                <w:szCs w:val="20"/>
              </w:rPr>
              <w:t>110 730</w:t>
            </w:r>
          </w:p>
        </w:tc>
        <w:tc>
          <w:tcPr>
            <w:tcW w:w="1035" w:type="dxa"/>
          </w:tcPr>
          <w:p w:rsidR="009571FF" w:rsidRPr="009571FF" w:rsidRDefault="009571FF" w:rsidP="003F44D3">
            <w:pPr>
              <w:jc w:val="center"/>
              <w:rPr>
                <w:sz w:val="18"/>
                <w:szCs w:val="18"/>
              </w:rPr>
            </w:pPr>
            <w:r w:rsidRPr="009571FF">
              <w:rPr>
                <w:sz w:val="18"/>
                <w:szCs w:val="18"/>
              </w:rPr>
              <w:t>158,50</w:t>
            </w:r>
          </w:p>
        </w:tc>
        <w:tc>
          <w:tcPr>
            <w:tcW w:w="945" w:type="dxa"/>
          </w:tcPr>
          <w:p w:rsidR="009571FF" w:rsidRPr="009571FF" w:rsidRDefault="009571FF" w:rsidP="003F44D3">
            <w:pPr>
              <w:jc w:val="center"/>
              <w:rPr>
                <w:sz w:val="18"/>
                <w:szCs w:val="18"/>
              </w:rPr>
            </w:pPr>
            <w:r w:rsidRPr="009571FF">
              <w:rPr>
                <w:sz w:val="18"/>
                <w:szCs w:val="18"/>
              </w:rPr>
              <w:t>190,90</w:t>
            </w:r>
          </w:p>
        </w:tc>
        <w:tc>
          <w:tcPr>
            <w:tcW w:w="855" w:type="dxa"/>
          </w:tcPr>
          <w:p w:rsidR="009571FF" w:rsidRPr="009571FF" w:rsidRDefault="009571FF" w:rsidP="003F44D3">
            <w:pPr>
              <w:jc w:val="center"/>
              <w:rPr>
                <w:sz w:val="18"/>
                <w:szCs w:val="18"/>
              </w:rPr>
            </w:pPr>
            <w:r w:rsidRPr="009571FF">
              <w:rPr>
                <w:sz w:val="18"/>
                <w:szCs w:val="18"/>
              </w:rPr>
              <w:t>120,44</w:t>
            </w:r>
          </w:p>
        </w:tc>
        <w:tc>
          <w:tcPr>
            <w:tcW w:w="945" w:type="dxa"/>
          </w:tcPr>
          <w:p w:rsidR="009571FF" w:rsidRPr="009571FF" w:rsidRDefault="009571FF" w:rsidP="003F44D3">
            <w:pPr>
              <w:jc w:val="center"/>
              <w:rPr>
                <w:sz w:val="18"/>
                <w:szCs w:val="18"/>
              </w:rPr>
            </w:pPr>
            <w:r w:rsidRPr="009571FF">
              <w:rPr>
                <w:sz w:val="18"/>
                <w:szCs w:val="18"/>
              </w:rPr>
              <w:t>190,90</w:t>
            </w:r>
          </w:p>
        </w:tc>
        <w:tc>
          <w:tcPr>
            <w:tcW w:w="900" w:type="dxa"/>
          </w:tcPr>
          <w:p w:rsidR="009571FF" w:rsidRPr="009571FF" w:rsidRDefault="009571FF" w:rsidP="003F44D3">
            <w:pPr>
              <w:jc w:val="center"/>
              <w:rPr>
                <w:sz w:val="18"/>
                <w:szCs w:val="18"/>
              </w:rPr>
            </w:pPr>
            <w:r w:rsidRPr="009571FF">
              <w:rPr>
                <w:sz w:val="18"/>
                <w:szCs w:val="18"/>
              </w:rPr>
              <w:t>348,00</w:t>
            </w:r>
          </w:p>
        </w:tc>
        <w:tc>
          <w:tcPr>
            <w:tcW w:w="1260" w:type="dxa"/>
          </w:tcPr>
          <w:p w:rsidR="009571FF" w:rsidRPr="009571FF" w:rsidRDefault="009571FF" w:rsidP="003F44D3">
            <w:pPr>
              <w:jc w:val="center"/>
              <w:rPr>
                <w:sz w:val="18"/>
                <w:szCs w:val="18"/>
              </w:rPr>
            </w:pPr>
            <w:r w:rsidRPr="009571FF">
              <w:rPr>
                <w:sz w:val="18"/>
                <w:szCs w:val="18"/>
              </w:rPr>
              <w:t>182,29</w:t>
            </w:r>
          </w:p>
        </w:tc>
      </w:tr>
      <w:tr w:rsidR="009571FF" w:rsidRPr="00AB5DC5" w:rsidTr="009571FF">
        <w:tc>
          <w:tcPr>
            <w:tcW w:w="2448" w:type="dxa"/>
          </w:tcPr>
          <w:p w:rsidR="009571FF" w:rsidRPr="009571FF" w:rsidRDefault="009571FF" w:rsidP="003F44D3">
            <w:pPr>
              <w:rPr>
                <w:sz w:val="22"/>
                <w:szCs w:val="22"/>
              </w:rPr>
            </w:pPr>
            <w:r w:rsidRPr="009571FF">
              <w:rPr>
                <w:sz w:val="22"/>
                <w:szCs w:val="22"/>
              </w:rPr>
              <w:t>оплата водоснабжения помещений</w:t>
            </w:r>
          </w:p>
        </w:tc>
        <w:tc>
          <w:tcPr>
            <w:tcW w:w="1260" w:type="dxa"/>
          </w:tcPr>
          <w:p w:rsidR="009571FF" w:rsidRPr="009571FF" w:rsidRDefault="009571FF" w:rsidP="003F44D3">
            <w:pPr>
              <w:jc w:val="center"/>
              <w:rPr>
                <w:sz w:val="20"/>
                <w:szCs w:val="20"/>
              </w:rPr>
            </w:pPr>
            <w:r w:rsidRPr="009571FF">
              <w:rPr>
                <w:sz w:val="20"/>
                <w:szCs w:val="20"/>
              </w:rPr>
              <w:t>110 740</w:t>
            </w:r>
          </w:p>
        </w:tc>
        <w:tc>
          <w:tcPr>
            <w:tcW w:w="1035" w:type="dxa"/>
          </w:tcPr>
          <w:p w:rsidR="009571FF" w:rsidRPr="009571FF" w:rsidRDefault="009571FF" w:rsidP="003F44D3">
            <w:pPr>
              <w:jc w:val="center"/>
              <w:rPr>
                <w:sz w:val="18"/>
                <w:szCs w:val="18"/>
              </w:rPr>
            </w:pPr>
            <w:r w:rsidRPr="009571FF">
              <w:rPr>
                <w:sz w:val="18"/>
                <w:szCs w:val="18"/>
              </w:rPr>
              <w:t>399,60</w:t>
            </w:r>
          </w:p>
        </w:tc>
        <w:tc>
          <w:tcPr>
            <w:tcW w:w="945" w:type="dxa"/>
          </w:tcPr>
          <w:p w:rsidR="009571FF" w:rsidRPr="009571FF" w:rsidRDefault="009571FF" w:rsidP="003F44D3">
            <w:pPr>
              <w:jc w:val="center"/>
              <w:rPr>
                <w:sz w:val="18"/>
                <w:szCs w:val="18"/>
              </w:rPr>
            </w:pPr>
            <w:r w:rsidRPr="009571FF">
              <w:rPr>
                <w:sz w:val="18"/>
                <w:szCs w:val="18"/>
              </w:rPr>
              <w:t>173,20</w:t>
            </w:r>
          </w:p>
        </w:tc>
        <w:tc>
          <w:tcPr>
            <w:tcW w:w="855" w:type="dxa"/>
          </w:tcPr>
          <w:p w:rsidR="009571FF" w:rsidRPr="009571FF" w:rsidRDefault="009571FF" w:rsidP="003F44D3">
            <w:pPr>
              <w:jc w:val="center"/>
              <w:rPr>
                <w:sz w:val="18"/>
                <w:szCs w:val="18"/>
              </w:rPr>
            </w:pPr>
            <w:r w:rsidRPr="009571FF">
              <w:rPr>
                <w:sz w:val="18"/>
                <w:szCs w:val="18"/>
              </w:rPr>
              <w:t>43,34</w:t>
            </w:r>
          </w:p>
        </w:tc>
        <w:tc>
          <w:tcPr>
            <w:tcW w:w="945" w:type="dxa"/>
          </w:tcPr>
          <w:p w:rsidR="009571FF" w:rsidRPr="009571FF" w:rsidRDefault="009571FF" w:rsidP="003F44D3">
            <w:pPr>
              <w:jc w:val="center"/>
              <w:rPr>
                <w:sz w:val="18"/>
                <w:szCs w:val="18"/>
              </w:rPr>
            </w:pPr>
            <w:r w:rsidRPr="009571FF">
              <w:rPr>
                <w:sz w:val="18"/>
                <w:szCs w:val="18"/>
              </w:rPr>
              <w:t>173,20</w:t>
            </w:r>
          </w:p>
        </w:tc>
        <w:tc>
          <w:tcPr>
            <w:tcW w:w="900" w:type="dxa"/>
          </w:tcPr>
          <w:p w:rsidR="009571FF" w:rsidRPr="009571FF" w:rsidRDefault="009571FF" w:rsidP="003F44D3">
            <w:pPr>
              <w:jc w:val="center"/>
              <w:rPr>
                <w:sz w:val="18"/>
                <w:szCs w:val="18"/>
              </w:rPr>
            </w:pPr>
            <w:r w:rsidRPr="009571FF">
              <w:rPr>
                <w:sz w:val="18"/>
                <w:szCs w:val="18"/>
              </w:rPr>
              <w:t>154,00</w:t>
            </w:r>
          </w:p>
        </w:tc>
        <w:tc>
          <w:tcPr>
            <w:tcW w:w="1260" w:type="dxa"/>
          </w:tcPr>
          <w:p w:rsidR="009571FF" w:rsidRPr="009571FF" w:rsidRDefault="009571FF" w:rsidP="003F44D3">
            <w:pPr>
              <w:jc w:val="center"/>
              <w:rPr>
                <w:sz w:val="18"/>
                <w:szCs w:val="18"/>
              </w:rPr>
            </w:pPr>
            <w:r w:rsidRPr="009571FF">
              <w:rPr>
                <w:sz w:val="18"/>
                <w:szCs w:val="18"/>
              </w:rPr>
              <w:t>88,91</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прочие коммунальные услуги</w:t>
            </w:r>
          </w:p>
        </w:tc>
        <w:tc>
          <w:tcPr>
            <w:tcW w:w="1260" w:type="dxa"/>
          </w:tcPr>
          <w:p w:rsidR="009571FF" w:rsidRPr="009571FF" w:rsidRDefault="009571FF" w:rsidP="003F44D3">
            <w:pPr>
              <w:jc w:val="center"/>
              <w:rPr>
                <w:sz w:val="20"/>
                <w:szCs w:val="20"/>
              </w:rPr>
            </w:pPr>
            <w:r w:rsidRPr="009571FF">
              <w:rPr>
                <w:sz w:val="20"/>
                <w:szCs w:val="20"/>
              </w:rPr>
              <w:t>110 770</w:t>
            </w:r>
          </w:p>
        </w:tc>
        <w:tc>
          <w:tcPr>
            <w:tcW w:w="1035" w:type="dxa"/>
          </w:tcPr>
          <w:p w:rsidR="009571FF" w:rsidRPr="009571FF" w:rsidRDefault="009571FF" w:rsidP="003F44D3">
            <w:pPr>
              <w:jc w:val="center"/>
              <w:rPr>
                <w:sz w:val="18"/>
                <w:szCs w:val="18"/>
              </w:rPr>
            </w:pPr>
            <w:r w:rsidRPr="009571FF">
              <w:rPr>
                <w:sz w:val="18"/>
                <w:szCs w:val="18"/>
              </w:rPr>
              <w:t>10,00</w:t>
            </w:r>
          </w:p>
        </w:tc>
        <w:tc>
          <w:tcPr>
            <w:tcW w:w="945" w:type="dxa"/>
          </w:tcPr>
          <w:p w:rsidR="009571FF" w:rsidRPr="009571FF" w:rsidRDefault="009571FF" w:rsidP="003F44D3">
            <w:pPr>
              <w:jc w:val="center"/>
              <w:rPr>
                <w:sz w:val="18"/>
                <w:szCs w:val="18"/>
              </w:rPr>
            </w:pPr>
            <w:r w:rsidRPr="009571FF">
              <w:rPr>
                <w:sz w:val="18"/>
                <w:szCs w:val="18"/>
              </w:rPr>
              <w:t>10,00</w:t>
            </w:r>
          </w:p>
        </w:tc>
        <w:tc>
          <w:tcPr>
            <w:tcW w:w="855" w:type="dxa"/>
          </w:tcPr>
          <w:p w:rsidR="009571FF" w:rsidRPr="009571FF" w:rsidRDefault="009571FF" w:rsidP="003F44D3">
            <w:pPr>
              <w:jc w:val="center"/>
              <w:rPr>
                <w:sz w:val="18"/>
                <w:szCs w:val="18"/>
              </w:rPr>
            </w:pPr>
            <w:r w:rsidRPr="009571FF">
              <w:rPr>
                <w:sz w:val="18"/>
                <w:szCs w:val="18"/>
              </w:rPr>
              <w:t>100,00</w:t>
            </w:r>
          </w:p>
        </w:tc>
        <w:tc>
          <w:tcPr>
            <w:tcW w:w="945" w:type="dxa"/>
          </w:tcPr>
          <w:p w:rsidR="009571FF" w:rsidRPr="009571FF" w:rsidRDefault="009571FF" w:rsidP="003F44D3">
            <w:pPr>
              <w:jc w:val="center"/>
              <w:rPr>
                <w:sz w:val="18"/>
                <w:szCs w:val="18"/>
              </w:rPr>
            </w:pPr>
            <w:r w:rsidRPr="009571FF">
              <w:rPr>
                <w:sz w:val="18"/>
                <w:szCs w:val="18"/>
              </w:rPr>
              <w:t>10,00</w:t>
            </w:r>
          </w:p>
        </w:tc>
        <w:tc>
          <w:tcPr>
            <w:tcW w:w="900" w:type="dxa"/>
          </w:tcPr>
          <w:p w:rsidR="009571FF" w:rsidRPr="009571FF" w:rsidRDefault="009571FF" w:rsidP="003F44D3">
            <w:pPr>
              <w:jc w:val="center"/>
              <w:rPr>
                <w:sz w:val="18"/>
                <w:szCs w:val="18"/>
              </w:rPr>
            </w:pPr>
            <w:r w:rsidRPr="009571FF">
              <w:rPr>
                <w:sz w:val="18"/>
                <w:szCs w:val="18"/>
              </w:rPr>
              <w:t>0,00</w:t>
            </w:r>
          </w:p>
        </w:tc>
        <w:tc>
          <w:tcPr>
            <w:tcW w:w="1260" w:type="dxa"/>
          </w:tcPr>
          <w:p w:rsidR="009571FF" w:rsidRPr="009571FF" w:rsidRDefault="009571FF" w:rsidP="003F44D3">
            <w:pPr>
              <w:jc w:val="center"/>
              <w:rPr>
                <w:sz w:val="18"/>
                <w:szCs w:val="18"/>
              </w:rPr>
            </w:pPr>
            <w:r w:rsidRPr="009571FF">
              <w:rPr>
                <w:sz w:val="18"/>
                <w:szCs w:val="18"/>
              </w:rPr>
              <w:t>0,00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Прочие текущие расходы на закупку товара</w:t>
            </w:r>
          </w:p>
        </w:tc>
        <w:tc>
          <w:tcPr>
            <w:tcW w:w="1260" w:type="dxa"/>
          </w:tcPr>
          <w:p w:rsidR="009571FF" w:rsidRPr="009571FF" w:rsidRDefault="009571FF" w:rsidP="003F44D3">
            <w:pPr>
              <w:jc w:val="center"/>
              <w:rPr>
                <w:b/>
                <w:bCs/>
                <w:sz w:val="20"/>
                <w:szCs w:val="20"/>
              </w:rPr>
            </w:pPr>
            <w:r w:rsidRPr="009571FF">
              <w:rPr>
                <w:b/>
                <w:bCs/>
                <w:sz w:val="20"/>
                <w:szCs w:val="20"/>
              </w:rPr>
              <w:t>111 000</w:t>
            </w:r>
          </w:p>
        </w:tc>
        <w:tc>
          <w:tcPr>
            <w:tcW w:w="1035" w:type="dxa"/>
          </w:tcPr>
          <w:p w:rsidR="009571FF" w:rsidRPr="009571FF" w:rsidRDefault="009571FF" w:rsidP="003F44D3">
            <w:pPr>
              <w:jc w:val="center"/>
              <w:rPr>
                <w:sz w:val="18"/>
                <w:szCs w:val="18"/>
              </w:rPr>
            </w:pPr>
            <w:r w:rsidRPr="009571FF">
              <w:rPr>
                <w:sz w:val="18"/>
                <w:szCs w:val="18"/>
              </w:rPr>
              <w:t>36,00</w:t>
            </w:r>
          </w:p>
        </w:tc>
        <w:tc>
          <w:tcPr>
            <w:tcW w:w="945" w:type="dxa"/>
          </w:tcPr>
          <w:p w:rsidR="009571FF" w:rsidRPr="009571FF" w:rsidRDefault="009571FF" w:rsidP="003F44D3">
            <w:pPr>
              <w:jc w:val="center"/>
              <w:rPr>
                <w:sz w:val="18"/>
                <w:szCs w:val="18"/>
              </w:rPr>
            </w:pPr>
            <w:r w:rsidRPr="009571FF">
              <w:rPr>
                <w:sz w:val="18"/>
                <w:szCs w:val="18"/>
              </w:rPr>
              <w:t>38,00</w:t>
            </w:r>
          </w:p>
        </w:tc>
        <w:tc>
          <w:tcPr>
            <w:tcW w:w="855" w:type="dxa"/>
          </w:tcPr>
          <w:p w:rsidR="009571FF" w:rsidRPr="009571FF" w:rsidRDefault="009571FF" w:rsidP="003F44D3">
            <w:pPr>
              <w:jc w:val="center"/>
              <w:rPr>
                <w:sz w:val="18"/>
                <w:szCs w:val="18"/>
              </w:rPr>
            </w:pPr>
            <w:r w:rsidRPr="009571FF">
              <w:rPr>
                <w:sz w:val="18"/>
                <w:szCs w:val="18"/>
              </w:rPr>
              <w:t>105,56</w:t>
            </w:r>
          </w:p>
        </w:tc>
        <w:tc>
          <w:tcPr>
            <w:tcW w:w="945" w:type="dxa"/>
          </w:tcPr>
          <w:p w:rsidR="009571FF" w:rsidRPr="009571FF" w:rsidRDefault="009571FF" w:rsidP="003F44D3">
            <w:pPr>
              <w:jc w:val="center"/>
              <w:rPr>
                <w:sz w:val="18"/>
                <w:szCs w:val="18"/>
              </w:rPr>
            </w:pPr>
            <w:r w:rsidRPr="009571FF">
              <w:rPr>
                <w:sz w:val="18"/>
                <w:szCs w:val="18"/>
              </w:rPr>
              <w:t>38,00</w:t>
            </w:r>
          </w:p>
        </w:tc>
        <w:tc>
          <w:tcPr>
            <w:tcW w:w="900" w:type="dxa"/>
          </w:tcPr>
          <w:p w:rsidR="009571FF" w:rsidRPr="009571FF" w:rsidRDefault="009571FF" w:rsidP="003F44D3">
            <w:pPr>
              <w:jc w:val="center"/>
              <w:rPr>
                <w:sz w:val="18"/>
                <w:szCs w:val="18"/>
              </w:rPr>
            </w:pPr>
            <w:r w:rsidRPr="009571FF">
              <w:rPr>
                <w:sz w:val="18"/>
                <w:szCs w:val="18"/>
              </w:rPr>
              <w:t>34,00</w:t>
            </w:r>
          </w:p>
        </w:tc>
        <w:tc>
          <w:tcPr>
            <w:tcW w:w="1260" w:type="dxa"/>
          </w:tcPr>
          <w:p w:rsidR="009571FF" w:rsidRPr="009571FF" w:rsidRDefault="009571FF" w:rsidP="003F44D3">
            <w:pPr>
              <w:jc w:val="center"/>
              <w:rPr>
                <w:sz w:val="18"/>
                <w:szCs w:val="18"/>
              </w:rPr>
            </w:pPr>
            <w:r w:rsidRPr="009571FF">
              <w:rPr>
                <w:sz w:val="18"/>
                <w:szCs w:val="18"/>
              </w:rPr>
              <w:t>89,47</w:t>
            </w:r>
          </w:p>
        </w:tc>
      </w:tr>
      <w:tr w:rsidR="009571FF" w:rsidRPr="00AB5DC5" w:rsidTr="009571FF">
        <w:tc>
          <w:tcPr>
            <w:tcW w:w="2448" w:type="dxa"/>
          </w:tcPr>
          <w:p w:rsidR="009571FF" w:rsidRPr="009571FF" w:rsidRDefault="009571FF" w:rsidP="003F44D3">
            <w:pPr>
              <w:rPr>
                <w:sz w:val="22"/>
                <w:szCs w:val="22"/>
              </w:rPr>
            </w:pPr>
            <w:r w:rsidRPr="009571FF">
              <w:rPr>
                <w:sz w:val="22"/>
                <w:szCs w:val="22"/>
              </w:rPr>
              <w:t>Трансферты населению</w:t>
            </w:r>
          </w:p>
        </w:tc>
        <w:tc>
          <w:tcPr>
            <w:tcW w:w="1260" w:type="dxa"/>
          </w:tcPr>
          <w:p w:rsidR="009571FF" w:rsidRPr="009571FF" w:rsidRDefault="009571FF" w:rsidP="003F44D3">
            <w:pPr>
              <w:jc w:val="center"/>
              <w:rPr>
                <w:b/>
                <w:bCs/>
                <w:sz w:val="20"/>
                <w:szCs w:val="20"/>
              </w:rPr>
            </w:pPr>
            <w:r w:rsidRPr="009571FF">
              <w:rPr>
                <w:b/>
                <w:bCs/>
                <w:sz w:val="20"/>
                <w:szCs w:val="20"/>
              </w:rPr>
              <w:t>130 300</w:t>
            </w:r>
          </w:p>
        </w:tc>
        <w:tc>
          <w:tcPr>
            <w:tcW w:w="1035" w:type="dxa"/>
          </w:tcPr>
          <w:p w:rsidR="009571FF" w:rsidRPr="009571FF" w:rsidRDefault="009571FF" w:rsidP="003F44D3">
            <w:pPr>
              <w:jc w:val="center"/>
              <w:rPr>
                <w:sz w:val="18"/>
                <w:szCs w:val="18"/>
              </w:rPr>
            </w:pPr>
            <w:r w:rsidRPr="009571FF">
              <w:rPr>
                <w:sz w:val="18"/>
                <w:szCs w:val="18"/>
              </w:rPr>
              <w:t>153,10</w:t>
            </w:r>
          </w:p>
        </w:tc>
        <w:tc>
          <w:tcPr>
            <w:tcW w:w="945" w:type="dxa"/>
          </w:tcPr>
          <w:p w:rsidR="009571FF" w:rsidRPr="009571FF" w:rsidRDefault="009571FF" w:rsidP="003F44D3">
            <w:pPr>
              <w:jc w:val="center"/>
              <w:rPr>
                <w:sz w:val="18"/>
                <w:szCs w:val="18"/>
              </w:rPr>
            </w:pPr>
            <w:r w:rsidRPr="009571FF">
              <w:rPr>
                <w:sz w:val="18"/>
                <w:szCs w:val="18"/>
              </w:rPr>
              <w:t>176,80</w:t>
            </w:r>
          </w:p>
        </w:tc>
        <w:tc>
          <w:tcPr>
            <w:tcW w:w="855" w:type="dxa"/>
          </w:tcPr>
          <w:p w:rsidR="009571FF" w:rsidRPr="009571FF" w:rsidRDefault="009571FF" w:rsidP="003F44D3">
            <w:pPr>
              <w:jc w:val="center"/>
              <w:rPr>
                <w:sz w:val="18"/>
                <w:szCs w:val="18"/>
              </w:rPr>
            </w:pPr>
            <w:r w:rsidRPr="009571FF">
              <w:rPr>
                <w:sz w:val="18"/>
                <w:szCs w:val="18"/>
              </w:rPr>
              <w:t>115,48</w:t>
            </w:r>
          </w:p>
        </w:tc>
        <w:tc>
          <w:tcPr>
            <w:tcW w:w="945" w:type="dxa"/>
          </w:tcPr>
          <w:p w:rsidR="009571FF" w:rsidRPr="009571FF" w:rsidRDefault="009571FF" w:rsidP="003F44D3">
            <w:pPr>
              <w:jc w:val="center"/>
              <w:rPr>
                <w:sz w:val="18"/>
                <w:szCs w:val="18"/>
              </w:rPr>
            </w:pPr>
            <w:r w:rsidRPr="009571FF">
              <w:rPr>
                <w:sz w:val="18"/>
                <w:szCs w:val="18"/>
              </w:rPr>
              <w:t>176,80</w:t>
            </w:r>
          </w:p>
        </w:tc>
        <w:tc>
          <w:tcPr>
            <w:tcW w:w="900" w:type="dxa"/>
          </w:tcPr>
          <w:p w:rsidR="009571FF" w:rsidRPr="009571FF" w:rsidRDefault="009571FF" w:rsidP="003F44D3">
            <w:pPr>
              <w:jc w:val="center"/>
              <w:rPr>
                <w:sz w:val="18"/>
                <w:szCs w:val="18"/>
              </w:rPr>
            </w:pPr>
            <w:r w:rsidRPr="009571FF">
              <w:rPr>
                <w:sz w:val="18"/>
                <w:szCs w:val="18"/>
              </w:rPr>
              <w:t>145,00</w:t>
            </w:r>
          </w:p>
        </w:tc>
        <w:tc>
          <w:tcPr>
            <w:tcW w:w="1260" w:type="dxa"/>
          </w:tcPr>
          <w:p w:rsidR="009571FF" w:rsidRPr="009571FF" w:rsidRDefault="009571FF" w:rsidP="003F44D3">
            <w:pPr>
              <w:jc w:val="center"/>
              <w:rPr>
                <w:sz w:val="18"/>
                <w:szCs w:val="18"/>
              </w:rPr>
            </w:pPr>
            <w:r w:rsidRPr="009571FF">
              <w:rPr>
                <w:sz w:val="18"/>
                <w:szCs w:val="18"/>
              </w:rPr>
              <w:t>82,01</w:t>
            </w:r>
          </w:p>
        </w:tc>
      </w:tr>
      <w:tr w:rsidR="009571FF" w:rsidRPr="00AB5DC5" w:rsidTr="009571FF">
        <w:tc>
          <w:tcPr>
            <w:tcW w:w="2448" w:type="dxa"/>
          </w:tcPr>
          <w:p w:rsidR="009571FF" w:rsidRPr="009571FF" w:rsidRDefault="009571FF" w:rsidP="003F44D3">
            <w:pPr>
              <w:rPr>
                <w:sz w:val="22"/>
                <w:szCs w:val="22"/>
              </w:rPr>
            </w:pPr>
            <w:r w:rsidRPr="009571FF">
              <w:rPr>
                <w:sz w:val="22"/>
                <w:szCs w:val="22"/>
              </w:rPr>
              <w:t>Приобретенное оборудование и предметы длительного пользования</w:t>
            </w:r>
          </w:p>
        </w:tc>
        <w:tc>
          <w:tcPr>
            <w:tcW w:w="1260" w:type="dxa"/>
            <w:vAlign w:val="center"/>
          </w:tcPr>
          <w:p w:rsidR="009571FF" w:rsidRPr="009571FF" w:rsidRDefault="009571FF" w:rsidP="003F44D3">
            <w:pPr>
              <w:jc w:val="center"/>
              <w:rPr>
                <w:b/>
                <w:bCs/>
                <w:sz w:val="20"/>
                <w:szCs w:val="20"/>
              </w:rPr>
            </w:pPr>
            <w:r w:rsidRPr="009571FF">
              <w:rPr>
                <w:b/>
                <w:bCs/>
                <w:sz w:val="20"/>
                <w:szCs w:val="20"/>
              </w:rPr>
              <w:t>240 100</w:t>
            </w:r>
          </w:p>
        </w:tc>
        <w:tc>
          <w:tcPr>
            <w:tcW w:w="1035" w:type="dxa"/>
          </w:tcPr>
          <w:p w:rsidR="009571FF" w:rsidRPr="009571FF" w:rsidRDefault="009571FF" w:rsidP="003F44D3">
            <w:pPr>
              <w:jc w:val="center"/>
              <w:rPr>
                <w:sz w:val="18"/>
                <w:szCs w:val="18"/>
              </w:rPr>
            </w:pPr>
            <w:r w:rsidRPr="009571FF">
              <w:rPr>
                <w:sz w:val="18"/>
                <w:szCs w:val="18"/>
              </w:rPr>
              <w:t>200,00</w:t>
            </w:r>
          </w:p>
        </w:tc>
        <w:tc>
          <w:tcPr>
            <w:tcW w:w="945" w:type="dxa"/>
          </w:tcPr>
          <w:p w:rsidR="009571FF" w:rsidRPr="009571FF" w:rsidRDefault="009571FF" w:rsidP="003F44D3">
            <w:pPr>
              <w:jc w:val="center"/>
              <w:rPr>
                <w:sz w:val="18"/>
                <w:szCs w:val="18"/>
              </w:rPr>
            </w:pPr>
            <w:r w:rsidRPr="009571FF">
              <w:rPr>
                <w:sz w:val="18"/>
                <w:szCs w:val="18"/>
              </w:rPr>
              <w:t>50,00</w:t>
            </w:r>
          </w:p>
        </w:tc>
        <w:tc>
          <w:tcPr>
            <w:tcW w:w="855" w:type="dxa"/>
          </w:tcPr>
          <w:p w:rsidR="009571FF" w:rsidRPr="009571FF" w:rsidRDefault="009571FF" w:rsidP="003F44D3">
            <w:pPr>
              <w:jc w:val="center"/>
              <w:rPr>
                <w:sz w:val="18"/>
                <w:szCs w:val="18"/>
              </w:rPr>
            </w:pPr>
            <w:r w:rsidRPr="009571FF">
              <w:rPr>
                <w:sz w:val="18"/>
                <w:szCs w:val="18"/>
              </w:rPr>
              <w:t>25,00</w:t>
            </w:r>
          </w:p>
        </w:tc>
        <w:tc>
          <w:tcPr>
            <w:tcW w:w="945" w:type="dxa"/>
          </w:tcPr>
          <w:p w:rsidR="009571FF" w:rsidRPr="009571FF" w:rsidRDefault="009571FF" w:rsidP="003F44D3">
            <w:pPr>
              <w:jc w:val="center"/>
              <w:rPr>
                <w:sz w:val="18"/>
                <w:szCs w:val="18"/>
              </w:rPr>
            </w:pPr>
            <w:r w:rsidRPr="009571FF">
              <w:rPr>
                <w:sz w:val="18"/>
                <w:szCs w:val="18"/>
              </w:rPr>
              <w:t>50,00</w:t>
            </w:r>
          </w:p>
        </w:tc>
        <w:tc>
          <w:tcPr>
            <w:tcW w:w="900" w:type="dxa"/>
          </w:tcPr>
          <w:p w:rsidR="009571FF" w:rsidRPr="009571FF" w:rsidRDefault="009571FF" w:rsidP="003F44D3">
            <w:pPr>
              <w:jc w:val="center"/>
              <w:rPr>
                <w:sz w:val="18"/>
                <w:szCs w:val="18"/>
              </w:rPr>
            </w:pPr>
            <w:r w:rsidRPr="009571FF">
              <w:rPr>
                <w:sz w:val="18"/>
                <w:szCs w:val="18"/>
              </w:rPr>
              <w:t>29,00</w:t>
            </w:r>
          </w:p>
        </w:tc>
        <w:tc>
          <w:tcPr>
            <w:tcW w:w="1260" w:type="dxa"/>
          </w:tcPr>
          <w:p w:rsidR="009571FF" w:rsidRPr="009571FF" w:rsidRDefault="009571FF" w:rsidP="003F44D3">
            <w:pPr>
              <w:rPr>
                <w:sz w:val="18"/>
                <w:szCs w:val="18"/>
              </w:rPr>
            </w:pPr>
            <w:r w:rsidRPr="009571FF">
              <w:rPr>
                <w:sz w:val="18"/>
                <w:szCs w:val="18"/>
              </w:rPr>
              <w:t>58,00</w:t>
            </w:r>
          </w:p>
        </w:tc>
      </w:tr>
      <w:tr w:rsidR="009571FF" w:rsidRPr="00AB5DC5" w:rsidTr="009571FF">
        <w:tc>
          <w:tcPr>
            <w:tcW w:w="2448" w:type="dxa"/>
          </w:tcPr>
          <w:p w:rsidR="009571FF" w:rsidRPr="009571FF" w:rsidRDefault="009571FF" w:rsidP="003F44D3">
            <w:pPr>
              <w:rPr>
                <w:sz w:val="22"/>
                <w:szCs w:val="22"/>
              </w:rPr>
            </w:pPr>
            <w:r w:rsidRPr="009571FF">
              <w:rPr>
                <w:sz w:val="22"/>
                <w:szCs w:val="22"/>
              </w:rPr>
              <w:t>Капитальный ремонт</w:t>
            </w:r>
          </w:p>
        </w:tc>
        <w:tc>
          <w:tcPr>
            <w:tcW w:w="1260" w:type="dxa"/>
          </w:tcPr>
          <w:p w:rsidR="009571FF" w:rsidRPr="009571FF" w:rsidRDefault="009571FF" w:rsidP="003F44D3">
            <w:pPr>
              <w:jc w:val="center"/>
              <w:rPr>
                <w:b/>
                <w:bCs/>
                <w:sz w:val="20"/>
                <w:szCs w:val="20"/>
              </w:rPr>
            </w:pPr>
            <w:r w:rsidRPr="009571FF">
              <w:rPr>
                <w:b/>
                <w:bCs/>
                <w:sz w:val="20"/>
                <w:szCs w:val="20"/>
              </w:rPr>
              <w:t>240 300</w:t>
            </w:r>
          </w:p>
        </w:tc>
        <w:tc>
          <w:tcPr>
            <w:tcW w:w="1035" w:type="dxa"/>
          </w:tcPr>
          <w:p w:rsidR="009571FF" w:rsidRPr="009571FF" w:rsidRDefault="009571FF" w:rsidP="003F44D3">
            <w:pPr>
              <w:jc w:val="center"/>
              <w:rPr>
                <w:sz w:val="18"/>
                <w:szCs w:val="18"/>
              </w:rPr>
            </w:pPr>
            <w:r w:rsidRPr="009571FF">
              <w:rPr>
                <w:sz w:val="18"/>
                <w:szCs w:val="18"/>
              </w:rPr>
              <w:t>150,00</w:t>
            </w:r>
          </w:p>
        </w:tc>
        <w:tc>
          <w:tcPr>
            <w:tcW w:w="945" w:type="dxa"/>
          </w:tcPr>
          <w:p w:rsidR="009571FF" w:rsidRPr="009571FF" w:rsidRDefault="009571FF" w:rsidP="003F44D3">
            <w:pPr>
              <w:jc w:val="center"/>
              <w:rPr>
                <w:sz w:val="18"/>
                <w:szCs w:val="18"/>
              </w:rPr>
            </w:pPr>
            <w:r w:rsidRPr="009571FF">
              <w:rPr>
                <w:sz w:val="18"/>
                <w:szCs w:val="18"/>
              </w:rPr>
              <w:t>90,00</w:t>
            </w:r>
          </w:p>
        </w:tc>
        <w:tc>
          <w:tcPr>
            <w:tcW w:w="855" w:type="dxa"/>
          </w:tcPr>
          <w:p w:rsidR="009571FF" w:rsidRPr="009571FF" w:rsidRDefault="009571FF" w:rsidP="003F44D3">
            <w:pPr>
              <w:jc w:val="center"/>
              <w:rPr>
                <w:sz w:val="18"/>
                <w:szCs w:val="18"/>
              </w:rPr>
            </w:pPr>
            <w:r w:rsidRPr="009571FF">
              <w:rPr>
                <w:sz w:val="18"/>
                <w:szCs w:val="18"/>
              </w:rPr>
              <w:t>60,00</w:t>
            </w:r>
          </w:p>
        </w:tc>
        <w:tc>
          <w:tcPr>
            <w:tcW w:w="945" w:type="dxa"/>
          </w:tcPr>
          <w:p w:rsidR="009571FF" w:rsidRPr="009571FF" w:rsidRDefault="009571FF" w:rsidP="003F44D3">
            <w:pPr>
              <w:jc w:val="center"/>
              <w:rPr>
                <w:sz w:val="18"/>
                <w:szCs w:val="18"/>
              </w:rPr>
            </w:pPr>
            <w:r w:rsidRPr="009571FF">
              <w:rPr>
                <w:sz w:val="18"/>
                <w:szCs w:val="18"/>
              </w:rPr>
              <w:t>90,00</w:t>
            </w:r>
          </w:p>
        </w:tc>
        <w:tc>
          <w:tcPr>
            <w:tcW w:w="900" w:type="dxa"/>
          </w:tcPr>
          <w:p w:rsidR="009571FF" w:rsidRPr="009571FF" w:rsidRDefault="009571FF" w:rsidP="003F44D3">
            <w:pPr>
              <w:jc w:val="center"/>
              <w:rPr>
                <w:sz w:val="18"/>
                <w:szCs w:val="18"/>
              </w:rPr>
            </w:pPr>
            <w:r w:rsidRPr="009571FF">
              <w:rPr>
                <w:sz w:val="18"/>
                <w:szCs w:val="18"/>
              </w:rPr>
              <w:t>56,00</w:t>
            </w:r>
          </w:p>
        </w:tc>
        <w:tc>
          <w:tcPr>
            <w:tcW w:w="1260" w:type="dxa"/>
          </w:tcPr>
          <w:p w:rsidR="009571FF" w:rsidRPr="009571FF" w:rsidRDefault="009571FF" w:rsidP="003F44D3">
            <w:pPr>
              <w:jc w:val="center"/>
              <w:rPr>
                <w:sz w:val="18"/>
                <w:szCs w:val="18"/>
              </w:rPr>
            </w:pPr>
            <w:r w:rsidRPr="009571FF">
              <w:rPr>
                <w:sz w:val="18"/>
                <w:szCs w:val="18"/>
              </w:rPr>
              <w:t>62,22</w:t>
            </w:r>
          </w:p>
        </w:tc>
      </w:tr>
      <w:tr w:rsidR="009571FF" w:rsidRPr="00AB5DC5" w:rsidTr="009571FF">
        <w:tc>
          <w:tcPr>
            <w:tcW w:w="2448" w:type="dxa"/>
          </w:tcPr>
          <w:p w:rsidR="009571FF" w:rsidRPr="009571FF" w:rsidRDefault="009571FF" w:rsidP="003F44D3">
            <w:pPr>
              <w:rPr>
                <w:sz w:val="22"/>
                <w:szCs w:val="22"/>
              </w:rPr>
            </w:pPr>
            <w:r w:rsidRPr="009571FF">
              <w:rPr>
                <w:sz w:val="22"/>
                <w:szCs w:val="22"/>
              </w:rPr>
              <w:t>ИТОГО РАСХОДОВ</w:t>
            </w:r>
          </w:p>
        </w:tc>
        <w:tc>
          <w:tcPr>
            <w:tcW w:w="1260" w:type="dxa"/>
          </w:tcPr>
          <w:p w:rsidR="009571FF" w:rsidRPr="009571FF" w:rsidRDefault="009571FF" w:rsidP="003F44D3">
            <w:pPr>
              <w:jc w:val="center"/>
              <w:rPr>
                <w:b/>
                <w:bCs/>
                <w:sz w:val="20"/>
                <w:szCs w:val="20"/>
              </w:rPr>
            </w:pPr>
            <w:r w:rsidRPr="009571FF">
              <w:rPr>
                <w:b/>
                <w:bCs/>
                <w:sz w:val="20"/>
                <w:szCs w:val="20"/>
              </w:rPr>
              <w:t>800 000</w:t>
            </w:r>
          </w:p>
        </w:tc>
        <w:tc>
          <w:tcPr>
            <w:tcW w:w="1035" w:type="dxa"/>
          </w:tcPr>
          <w:p w:rsidR="009571FF" w:rsidRPr="009571FF" w:rsidRDefault="009571FF" w:rsidP="003F44D3">
            <w:pPr>
              <w:jc w:val="center"/>
              <w:rPr>
                <w:b/>
                <w:bCs/>
                <w:sz w:val="18"/>
                <w:szCs w:val="18"/>
              </w:rPr>
            </w:pPr>
            <w:r w:rsidRPr="009571FF">
              <w:rPr>
                <w:b/>
                <w:bCs/>
                <w:sz w:val="18"/>
                <w:szCs w:val="18"/>
              </w:rPr>
              <w:t>3297,20</w:t>
            </w:r>
          </w:p>
        </w:tc>
        <w:tc>
          <w:tcPr>
            <w:tcW w:w="945" w:type="dxa"/>
          </w:tcPr>
          <w:p w:rsidR="009571FF" w:rsidRPr="009571FF" w:rsidRDefault="009571FF" w:rsidP="003F44D3">
            <w:pPr>
              <w:jc w:val="center"/>
              <w:rPr>
                <w:b/>
                <w:bCs/>
                <w:sz w:val="18"/>
                <w:szCs w:val="18"/>
              </w:rPr>
            </w:pPr>
            <w:r w:rsidRPr="009571FF">
              <w:rPr>
                <w:b/>
                <w:bCs/>
                <w:sz w:val="18"/>
                <w:szCs w:val="18"/>
              </w:rPr>
              <w:t>3917,70</w:t>
            </w:r>
          </w:p>
        </w:tc>
        <w:tc>
          <w:tcPr>
            <w:tcW w:w="855" w:type="dxa"/>
          </w:tcPr>
          <w:p w:rsidR="009571FF" w:rsidRPr="009571FF" w:rsidRDefault="009571FF" w:rsidP="003F44D3">
            <w:pPr>
              <w:jc w:val="center"/>
              <w:rPr>
                <w:sz w:val="18"/>
                <w:szCs w:val="18"/>
              </w:rPr>
            </w:pPr>
            <w:r w:rsidRPr="009571FF">
              <w:rPr>
                <w:sz w:val="18"/>
                <w:szCs w:val="18"/>
              </w:rPr>
              <w:t>118,82</w:t>
            </w:r>
          </w:p>
        </w:tc>
        <w:tc>
          <w:tcPr>
            <w:tcW w:w="945" w:type="dxa"/>
          </w:tcPr>
          <w:p w:rsidR="009571FF" w:rsidRPr="009571FF" w:rsidRDefault="009571FF" w:rsidP="003F44D3">
            <w:pPr>
              <w:jc w:val="center"/>
              <w:rPr>
                <w:b/>
                <w:bCs/>
                <w:sz w:val="18"/>
                <w:szCs w:val="18"/>
              </w:rPr>
            </w:pPr>
            <w:r w:rsidRPr="009571FF">
              <w:rPr>
                <w:b/>
                <w:bCs/>
                <w:sz w:val="18"/>
                <w:szCs w:val="18"/>
              </w:rPr>
              <w:t>3917,70</w:t>
            </w:r>
          </w:p>
        </w:tc>
        <w:tc>
          <w:tcPr>
            <w:tcW w:w="900" w:type="dxa"/>
          </w:tcPr>
          <w:p w:rsidR="009571FF" w:rsidRPr="009571FF" w:rsidRDefault="009571FF" w:rsidP="003F44D3">
            <w:pPr>
              <w:jc w:val="center"/>
              <w:rPr>
                <w:b/>
                <w:bCs/>
                <w:sz w:val="18"/>
                <w:szCs w:val="18"/>
              </w:rPr>
            </w:pPr>
            <w:r w:rsidRPr="009571FF">
              <w:rPr>
                <w:b/>
                <w:bCs/>
                <w:sz w:val="18"/>
                <w:szCs w:val="18"/>
              </w:rPr>
              <w:t>4029,00</w:t>
            </w:r>
          </w:p>
        </w:tc>
        <w:tc>
          <w:tcPr>
            <w:tcW w:w="1260" w:type="dxa"/>
          </w:tcPr>
          <w:p w:rsidR="009571FF" w:rsidRPr="009571FF" w:rsidRDefault="009571FF" w:rsidP="003F44D3">
            <w:pPr>
              <w:rPr>
                <w:sz w:val="18"/>
                <w:szCs w:val="18"/>
              </w:rPr>
            </w:pPr>
            <w:r w:rsidRPr="009571FF">
              <w:rPr>
                <w:sz w:val="18"/>
                <w:szCs w:val="18"/>
              </w:rPr>
              <w:t>102,84</w:t>
            </w:r>
          </w:p>
        </w:tc>
      </w:tr>
    </w:tbl>
    <w:p w:rsidR="009571FF" w:rsidRDefault="009571FF" w:rsidP="00251028">
      <w:pPr>
        <w:spacing w:line="360" w:lineRule="auto"/>
        <w:ind w:firstLine="900"/>
        <w:jc w:val="center"/>
        <w:rPr>
          <w:b/>
          <w:sz w:val="28"/>
          <w:szCs w:val="28"/>
        </w:rPr>
      </w:pPr>
    </w:p>
    <w:p w:rsidR="00393A94" w:rsidRDefault="00393A94" w:rsidP="00251028">
      <w:pPr>
        <w:spacing w:line="360" w:lineRule="auto"/>
        <w:ind w:firstLine="900"/>
        <w:jc w:val="both"/>
        <w:rPr>
          <w:sz w:val="28"/>
          <w:szCs w:val="28"/>
        </w:rPr>
      </w:pPr>
      <w:r>
        <w:rPr>
          <w:sz w:val="28"/>
          <w:szCs w:val="28"/>
        </w:rPr>
        <w:t>Как видно из Таблицы 9, объем бюджетных средств в рублевом эквиваленте за последние 3 года имеет тенденцию к росту. Общий объем фина</w:t>
      </w:r>
      <w:r w:rsidR="009F64D1">
        <w:rPr>
          <w:sz w:val="28"/>
          <w:szCs w:val="28"/>
        </w:rPr>
        <w:t>нсирования, утвержденный на 2007</w:t>
      </w:r>
      <w:r>
        <w:rPr>
          <w:sz w:val="28"/>
          <w:szCs w:val="28"/>
        </w:rPr>
        <w:t xml:space="preserve"> год, почти на 19 % превышает объем бюджетных средств, утвержденных к финансирова</w:t>
      </w:r>
      <w:r w:rsidR="009F64D1">
        <w:rPr>
          <w:sz w:val="28"/>
          <w:szCs w:val="28"/>
        </w:rPr>
        <w:t>нию ГУ «Школьный автобус» в 2006</w:t>
      </w:r>
      <w:r>
        <w:rPr>
          <w:sz w:val="28"/>
          <w:szCs w:val="28"/>
        </w:rPr>
        <w:t xml:space="preserve"> году, а объем, </w:t>
      </w:r>
      <w:r w:rsidR="009F64D1">
        <w:rPr>
          <w:sz w:val="28"/>
          <w:szCs w:val="28"/>
        </w:rPr>
        <w:t>утвержденный на 2008</w:t>
      </w:r>
      <w:r>
        <w:rPr>
          <w:sz w:val="28"/>
          <w:szCs w:val="28"/>
        </w:rPr>
        <w:t xml:space="preserve"> год – на 3 %. Существенный р</w:t>
      </w:r>
      <w:r w:rsidR="009F64D1">
        <w:rPr>
          <w:sz w:val="28"/>
          <w:szCs w:val="28"/>
        </w:rPr>
        <w:t>ост объема финансирования в 2007</w:t>
      </w:r>
      <w:r>
        <w:rPr>
          <w:sz w:val="28"/>
          <w:szCs w:val="28"/>
        </w:rPr>
        <w:t xml:space="preserve"> году вызван увеличением объема финансирования следующих статей:</w:t>
      </w:r>
    </w:p>
    <w:p w:rsidR="00393A94" w:rsidRDefault="00393A94" w:rsidP="00251028">
      <w:pPr>
        <w:numPr>
          <w:ilvl w:val="0"/>
          <w:numId w:val="18"/>
        </w:numPr>
        <w:spacing w:line="360" w:lineRule="auto"/>
        <w:ind w:left="0" w:firstLine="900"/>
        <w:jc w:val="both"/>
        <w:rPr>
          <w:sz w:val="28"/>
          <w:szCs w:val="28"/>
        </w:rPr>
      </w:pPr>
      <w:r>
        <w:rPr>
          <w:sz w:val="28"/>
          <w:szCs w:val="28"/>
        </w:rPr>
        <w:t>оплата труда гос. служащих – на 65,5 %;</w:t>
      </w:r>
    </w:p>
    <w:p w:rsidR="00393A94" w:rsidRDefault="00393A94" w:rsidP="00251028">
      <w:pPr>
        <w:numPr>
          <w:ilvl w:val="0"/>
          <w:numId w:val="19"/>
        </w:numPr>
        <w:spacing w:line="360" w:lineRule="auto"/>
        <w:ind w:left="0" w:firstLine="900"/>
        <w:jc w:val="both"/>
        <w:rPr>
          <w:sz w:val="28"/>
          <w:szCs w:val="28"/>
        </w:rPr>
      </w:pPr>
      <w:r>
        <w:rPr>
          <w:sz w:val="28"/>
          <w:szCs w:val="28"/>
        </w:rPr>
        <w:t>начисления на оплату труда – на 65,5 %;</w:t>
      </w:r>
    </w:p>
    <w:p w:rsidR="00393A94" w:rsidRDefault="00393A94" w:rsidP="00251028">
      <w:pPr>
        <w:numPr>
          <w:ilvl w:val="0"/>
          <w:numId w:val="20"/>
        </w:numPr>
        <w:spacing w:line="360" w:lineRule="auto"/>
        <w:ind w:left="0" w:firstLine="900"/>
        <w:jc w:val="both"/>
        <w:rPr>
          <w:sz w:val="28"/>
          <w:szCs w:val="28"/>
        </w:rPr>
      </w:pPr>
      <w:r>
        <w:rPr>
          <w:sz w:val="28"/>
          <w:szCs w:val="28"/>
        </w:rPr>
        <w:t>транспортные услуги – на 80 %;</w:t>
      </w:r>
    </w:p>
    <w:p w:rsidR="00393A94" w:rsidRDefault="00393A94" w:rsidP="00251028">
      <w:pPr>
        <w:numPr>
          <w:ilvl w:val="0"/>
          <w:numId w:val="21"/>
        </w:numPr>
        <w:spacing w:line="360" w:lineRule="auto"/>
        <w:ind w:left="0" w:firstLine="900"/>
        <w:jc w:val="both"/>
        <w:rPr>
          <w:sz w:val="28"/>
          <w:szCs w:val="28"/>
        </w:rPr>
      </w:pPr>
      <w:r>
        <w:rPr>
          <w:sz w:val="28"/>
          <w:szCs w:val="28"/>
        </w:rPr>
        <w:t>оплата потребленной электроэнергии – на 20,4 %.</w:t>
      </w:r>
    </w:p>
    <w:p w:rsidR="00393A94" w:rsidRDefault="009F64D1" w:rsidP="00251028">
      <w:pPr>
        <w:spacing w:line="360" w:lineRule="auto"/>
        <w:ind w:firstLine="900"/>
        <w:jc w:val="both"/>
        <w:rPr>
          <w:sz w:val="28"/>
          <w:szCs w:val="28"/>
        </w:rPr>
      </w:pPr>
      <w:r>
        <w:rPr>
          <w:sz w:val="28"/>
          <w:szCs w:val="28"/>
        </w:rPr>
        <w:t>В 2008 году по сравнению с 2007</w:t>
      </w:r>
      <w:r w:rsidR="00393A94">
        <w:rPr>
          <w:sz w:val="28"/>
          <w:szCs w:val="28"/>
        </w:rPr>
        <w:t xml:space="preserve"> годом увеличился объем утвержденного финансирования на следующие позиции:</w:t>
      </w:r>
    </w:p>
    <w:p w:rsidR="00393A94" w:rsidRDefault="00393A94" w:rsidP="00251028">
      <w:pPr>
        <w:numPr>
          <w:ilvl w:val="0"/>
          <w:numId w:val="22"/>
        </w:numPr>
        <w:spacing w:line="360" w:lineRule="auto"/>
        <w:ind w:left="0" w:firstLine="900"/>
        <w:jc w:val="both"/>
        <w:rPr>
          <w:sz w:val="28"/>
          <w:szCs w:val="28"/>
        </w:rPr>
      </w:pPr>
      <w:r>
        <w:rPr>
          <w:sz w:val="28"/>
          <w:szCs w:val="28"/>
        </w:rPr>
        <w:t>приобретение предметов снабжения – на 17,5 %;</w:t>
      </w:r>
    </w:p>
    <w:p w:rsidR="00393A94" w:rsidRDefault="00393A94" w:rsidP="00251028">
      <w:pPr>
        <w:numPr>
          <w:ilvl w:val="0"/>
          <w:numId w:val="23"/>
        </w:numPr>
        <w:spacing w:line="360" w:lineRule="auto"/>
        <w:ind w:left="0" w:firstLine="900"/>
        <w:jc w:val="both"/>
        <w:rPr>
          <w:sz w:val="28"/>
          <w:szCs w:val="28"/>
        </w:rPr>
      </w:pPr>
      <w:r>
        <w:rPr>
          <w:sz w:val="28"/>
          <w:szCs w:val="28"/>
        </w:rPr>
        <w:t>оплата коммунальных услуг – на 25 %, за счет роста финансирования на оплату потребления электроэнергии на 82.3 %.</w:t>
      </w:r>
    </w:p>
    <w:p w:rsidR="00393A94" w:rsidRDefault="00393A94" w:rsidP="00251028">
      <w:pPr>
        <w:numPr>
          <w:ilvl w:val="0"/>
          <w:numId w:val="24"/>
        </w:numPr>
        <w:spacing w:line="360" w:lineRule="auto"/>
        <w:ind w:left="0" w:firstLine="900"/>
        <w:jc w:val="both"/>
        <w:rPr>
          <w:sz w:val="28"/>
          <w:szCs w:val="28"/>
        </w:rPr>
      </w:pPr>
      <w:r>
        <w:rPr>
          <w:sz w:val="28"/>
          <w:szCs w:val="28"/>
        </w:rPr>
        <w:t>оплата труда гос. служащих – на 7.5 %.</w:t>
      </w:r>
    </w:p>
    <w:p w:rsidR="00393A94" w:rsidRDefault="00393A94" w:rsidP="00251028">
      <w:pPr>
        <w:spacing w:line="360" w:lineRule="auto"/>
        <w:ind w:firstLine="900"/>
        <w:jc w:val="both"/>
        <w:rPr>
          <w:sz w:val="28"/>
          <w:szCs w:val="28"/>
        </w:rPr>
      </w:pPr>
      <w:r>
        <w:rPr>
          <w:sz w:val="28"/>
          <w:szCs w:val="28"/>
        </w:rPr>
        <w:t>В то же самое время объем финансирования на нижеперечисленные позиции сократился:</w:t>
      </w:r>
    </w:p>
    <w:p w:rsidR="00393A94" w:rsidRDefault="00393A94" w:rsidP="00251028">
      <w:pPr>
        <w:numPr>
          <w:ilvl w:val="0"/>
          <w:numId w:val="25"/>
        </w:numPr>
        <w:spacing w:line="360" w:lineRule="auto"/>
        <w:ind w:left="0" w:firstLine="900"/>
        <w:jc w:val="both"/>
        <w:rPr>
          <w:sz w:val="28"/>
          <w:szCs w:val="28"/>
        </w:rPr>
      </w:pPr>
      <w:r>
        <w:rPr>
          <w:sz w:val="28"/>
          <w:szCs w:val="28"/>
        </w:rPr>
        <w:t>транспортные услуги;</w:t>
      </w:r>
    </w:p>
    <w:p w:rsidR="00393A94" w:rsidRDefault="00393A94" w:rsidP="00251028">
      <w:pPr>
        <w:numPr>
          <w:ilvl w:val="0"/>
          <w:numId w:val="26"/>
        </w:numPr>
        <w:spacing w:line="360" w:lineRule="auto"/>
        <w:ind w:left="0" w:firstLine="900"/>
        <w:jc w:val="both"/>
        <w:rPr>
          <w:sz w:val="28"/>
          <w:szCs w:val="28"/>
        </w:rPr>
      </w:pPr>
      <w:r>
        <w:rPr>
          <w:sz w:val="28"/>
          <w:szCs w:val="28"/>
        </w:rPr>
        <w:t>оплата содержания помещений;</w:t>
      </w:r>
    </w:p>
    <w:p w:rsidR="00393A94" w:rsidRDefault="00393A94" w:rsidP="00251028">
      <w:pPr>
        <w:numPr>
          <w:ilvl w:val="0"/>
          <w:numId w:val="27"/>
        </w:numPr>
        <w:spacing w:line="360" w:lineRule="auto"/>
        <w:ind w:left="0" w:firstLine="900"/>
        <w:jc w:val="both"/>
        <w:rPr>
          <w:sz w:val="28"/>
          <w:szCs w:val="28"/>
        </w:rPr>
      </w:pPr>
      <w:r>
        <w:rPr>
          <w:sz w:val="28"/>
          <w:szCs w:val="28"/>
        </w:rPr>
        <w:t>трансферты населению;</w:t>
      </w:r>
    </w:p>
    <w:p w:rsidR="00393A94" w:rsidRDefault="00393A94" w:rsidP="00251028">
      <w:pPr>
        <w:numPr>
          <w:ilvl w:val="0"/>
          <w:numId w:val="28"/>
        </w:numPr>
        <w:spacing w:line="360" w:lineRule="auto"/>
        <w:ind w:left="0" w:firstLine="900"/>
        <w:jc w:val="both"/>
        <w:rPr>
          <w:sz w:val="28"/>
          <w:szCs w:val="28"/>
        </w:rPr>
      </w:pPr>
      <w:r>
        <w:rPr>
          <w:sz w:val="28"/>
          <w:szCs w:val="28"/>
        </w:rPr>
        <w:t>приобретение оборудования.</w:t>
      </w:r>
    </w:p>
    <w:p w:rsidR="00393A94" w:rsidRDefault="00393A94" w:rsidP="00251028">
      <w:pPr>
        <w:spacing w:line="360" w:lineRule="auto"/>
        <w:ind w:firstLine="900"/>
        <w:jc w:val="both"/>
        <w:rPr>
          <w:sz w:val="28"/>
          <w:szCs w:val="28"/>
        </w:rPr>
      </w:pPr>
      <w:r>
        <w:rPr>
          <w:sz w:val="28"/>
          <w:szCs w:val="28"/>
        </w:rPr>
        <w:t>Из года в год сокращается финансирование расходов на капитальный ремонт.</w:t>
      </w:r>
    </w:p>
    <w:p w:rsidR="00393A94" w:rsidRDefault="00393A94" w:rsidP="00251028">
      <w:pPr>
        <w:spacing w:line="360" w:lineRule="auto"/>
        <w:ind w:firstLine="900"/>
        <w:jc w:val="both"/>
        <w:rPr>
          <w:sz w:val="28"/>
          <w:szCs w:val="28"/>
        </w:rPr>
      </w:pPr>
      <w:r>
        <w:rPr>
          <w:sz w:val="28"/>
          <w:szCs w:val="28"/>
        </w:rPr>
        <w:t>Если рассмотреть объемы утвержденного финансирования за последние 3 года в долларовом эквиваленте, получим следующую картину:</w:t>
      </w:r>
    </w:p>
    <w:p w:rsidR="00393A94" w:rsidRDefault="009F64D1" w:rsidP="00251028">
      <w:pPr>
        <w:spacing w:line="360" w:lineRule="auto"/>
        <w:ind w:firstLine="900"/>
        <w:jc w:val="both"/>
        <w:rPr>
          <w:sz w:val="28"/>
          <w:szCs w:val="28"/>
        </w:rPr>
      </w:pPr>
      <w:r>
        <w:rPr>
          <w:sz w:val="28"/>
          <w:szCs w:val="28"/>
        </w:rPr>
        <w:t>2006</w:t>
      </w:r>
      <w:r w:rsidR="00393A94">
        <w:rPr>
          <w:sz w:val="28"/>
          <w:szCs w:val="28"/>
        </w:rPr>
        <w:t xml:space="preserve"> год – средний курс доллара за год равен 29 руб. 17 коп.</w:t>
      </w:r>
    </w:p>
    <w:p w:rsidR="00393A94" w:rsidRDefault="00393A94" w:rsidP="00251028">
      <w:pPr>
        <w:spacing w:line="360" w:lineRule="auto"/>
        <w:ind w:firstLine="900"/>
        <w:jc w:val="both"/>
        <w:rPr>
          <w:sz w:val="28"/>
          <w:szCs w:val="28"/>
        </w:rPr>
      </w:pPr>
      <w:r>
        <w:rPr>
          <w:sz w:val="28"/>
          <w:szCs w:val="28"/>
        </w:rPr>
        <w:t>Таким образом, в 200</w:t>
      </w:r>
      <w:r w:rsidR="009F64D1">
        <w:rPr>
          <w:sz w:val="28"/>
          <w:szCs w:val="28"/>
        </w:rPr>
        <w:t>7</w:t>
      </w:r>
      <w:r>
        <w:rPr>
          <w:sz w:val="28"/>
          <w:szCs w:val="28"/>
        </w:rPr>
        <w:t xml:space="preserve"> году утверждена сумма финансирования расходов  ГУ «Школьный автобус», равная 3 297 200 руб. / 29 руб. 17 коп. = 113 034 $</w:t>
      </w:r>
    </w:p>
    <w:p w:rsidR="00393A94" w:rsidRDefault="009F64D1" w:rsidP="00251028">
      <w:pPr>
        <w:spacing w:line="360" w:lineRule="auto"/>
        <w:ind w:firstLine="900"/>
        <w:jc w:val="both"/>
        <w:rPr>
          <w:sz w:val="28"/>
          <w:szCs w:val="28"/>
        </w:rPr>
      </w:pPr>
      <w:r>
        <w:rPr>
          <w:sz w:val="28"/>
          <w:szCs w:val="28"/>
        </w:rPr>
        <w:t>2007</w:t>
      </w:r>
      <w:r w:rsidR="00393A94">
        <w:rPr>
          <w:sz w:val="28"/>
          <w:szCs w:val="28"/>
        </w:rPr>
        <w:t xml:space="preserve"> год – средний курс доллара за год равен 28 руб. 34 коп.</w:t>
      </w:r>
    </w:p>
    <w:p w:rsidR="00393A94" w:rsidRDefault="009F64D1" w:rsidP="00251028">
      <w:pPr>
        <w:spacing w:line="360" w:lineRule="auto"/>
        <w:ind w:firstLine="900"/>
        <w:jc w:val="both"/>
        <w:rPr>
          <w:sz w:val="28"/>
          <w:szCs w:val="28"/>
        </w:rPr>
      </w:pPr>
      <w:r>
        <w:rPr>
          <w:sz w:val="28"/>
          <w:szCs w:val="28"/>
        </w:rPr>
        <w:t>Таким образом, в 2008</w:t>
      </w:r>
      <w:r w:rsidR="00393A94">
        <w:rPr>
          <w:sz w:val="28"/>
          <w:szCs w:val="28"/>
        </w:rPr>
        <w:t xml:space="preserve"> году утверждена сумма финансирования расходов ГУ «Школьный автобус», равная 3 917 700 руб. / 31 руб. 34 коп. = 125 006 $</w:t>
      </w:r>
    </w:p>
    <w:p w:rsidR="00393A94" w:rsidRDefault="009F64D1" w:rsidP="00251028">
      <w:pPr>
        <w:spacing w:line="360" w:lineRule="auto"/>
        <w:ind w:firstLine="900"/>
        <w:jc w:val="both"/>
        <w:rPr>
          <w:sz w:val="28"/>
          <w:szCs w:val="28"/>
        </w:rPr>
      </w:pPr>
      <w:r>
        <w:rPr>
          <w:sz w:val="28"/>
          <w:szCs w:val="28"/>
        </w:rPr>
        <w:t>2008</w:t>
      </w:r>
      <w:r w:rsidR="00393A94">
        <w:rPr>
          <w:sz w:val="28"/>
          <w:szCs w:val="28"/>
        </w:rPr>
        <w:t xml:space="preserve"> год – средний курс доллара за год равен 30 руб. 69 коп.</w:t>
      </w:r>
    </w:p>
    <w:p w:rsidR="00393A94" w:rsidRDefault="009F64D1" w:rsidP="00251028">
      <w:pPr>
        <w:spacing w:line="360" w:lineRule="auto"/>
        <w:ind w:firstLine="900"/>
        <w:jc w:val="both"/>
        <w:rPr>
          <w:sz w:val="28"/>
          <w:szCs w:val="28"/>
        </w:rPr>
      </w:pPr>
      <w:r>
        <w:rPr>
          <w:sz w:val="28"/>
          <w:szCs w:val="28"/>
        </w:rPr>
        <w:t>Таким образом, в 2008</w:t>
      </w:r>
      <w:r w:rsidR="00393A94">
        <w:rPr>
          <w:sz w:val="28"/>
          <w:szCs w:val="28"/>
        </w:rPr>
        <w:t xml:space="preserve"> году утверждена сумма финансирования расходов  ГУ «Школьный автобус», равная 4 029 000 руб. / 30 руб. 69 коп. = 131 281 $</w:t>
      </w:r>
    </w:p>
    <w:p w:rsidR="00393A94" w:rsidRDefault="00393A94" w:rsidP="00251028">
      <w:pPr>
        <w:spacing w:line="360" w:lineRule="auto"/>
        <w:ind w:firstLine="900"/>
        <w:jc w:val="both"/>
        <w:rPr>
          <w:sz w:val="28"/>
          <w:szCs w:val="28"/>
        </w:rPr>
      </w:pPr>
      <w:r>
        <w:rPr>
          <w:sz w:val="28"/>
          <w:szCs w:val="28"/>
        </w:rPr>
        <w:t>В этом случае при сравнении полученных показателей получаем следующие темпы прироста:</w:t>
      </w:r>
    </w:p>
    <w:p w:rsidR="00393A94" w:rsidRDefault="00393A94" w:rsidP="00251028">
      <w:pPr>
        <w:spacing w:line="360" w:lineRule="auto"/>
        <w:ind w:firstLine="900"/>
        <w:jc w:val="both"/>
        <w:rPr>
          <w:sz w:val="28"/>
          <w:szCs w:val="28"/>
        </w:rPr>
      </w:pPr>
      <w:r>
        <w:rPr>
          <w:sz w:val="28"/>
          <w:szCs w:val="28"/>
        </w:rPr>
        <w:t>Тпр1 = 125 006  / 113</w:t>
      </w:r>
      <w:r>
        <w:rPr>
          <w:sz w:val="28"/>
          <w:szCs w:val="28"/>
          <w:lang w:val="en-US"/>
        </w:rPr>
        <w:t> </w:t>
      </w:r>
      <w:r>
        <w:rPr>
          <w:sz w:val="28"/>
          <w:szCs w:val="28"/>
        </w:rPr>
        <w:t>034  * 100 % = 110.59 %</w:t>
      </w:r>
    </w:p>
    <w:p w:rsidR="00393A94" w:rsidRDefault="00393A94" w:rsidP="00251028">
      <w:pPr>
        <w:spacing w:line="360" w:lineRule="auto"/>
        <w:ind w:firstLine="900"/>
        <w:jc w:val="both"/>
        <w:rPr>
          <w:sz w:val="28"/>
          <w:szCs w:val="28"/>
        </w:rPr>
      </w:pPr>
      <w:r>
        <w:rPr>
          <w:sz w:val="28"/>
          <w:szCs w:val="28"/>
        </w:rPr>
        <w:t>Тпр2 = 131 281  / 125</w:t>
      </w:r>
      <w:r>
        <w:rPr>
          <w:sz w:val="28"/>
          <w:szCs w:val="28"/>
          <w:lang w:val="en-US"/>
        </w:rPr>
        <w:t> </w:t>
      </w:r>
      <w:r>
        <w:rPr>
          <w:sz w:val="28"/>
          <w:szCs w:val="28"/>
        </w:rPr>
        <w:t>006  * 100 % = 105.02 %</w:t>
      </w:r>
    </w:p>
    <w:p w:rsidR="00393A94" w:rsidRDefault="00393A94" w:rsidP="00251028">
      <w:pPr>
        <w:spacing w:line="360" w:lineRule="auto"/>
        <w:ind w:firstLine="900"/>
        <w:jc w:val="both"/>
        <w:rPr>
          <w:sz w:val="28"/>
          <w:szCs w:val="28"/>
        </w:rPr>
      </w:pPr>
      <w:r>
        <w:rPr>
          <w:sz w:val="28"/>
          <w:szCs w:val="28"/>
        </w:rPr>
        <w:t xml:space="preserve">Для того, чтобы определить в каком объеме утвержденные бюджетные средства были профинансированы рассмотрим еще одну сводную таблицу на основании данных отчетов об исполнении сметы доходов и расходов и баланса сметы доходов и расходов. </w:t>
      </w:r>
    </w:p>
    <w:p w:rsidR="009571FF" w:rsidRPr="00AB5DC5" w:rsidRDefault="009571FF" w:rsidP="009571FF">
      <w:pPr>
        <w:jc w:val="right"/>
        <w:rPr>
          <w:sz w:val="28"/>
          <w:szCs w:val="28"/>
        </w:rPr>
      </w:pPr>
      <w:r w:rsidRPr="00AB5DC5">
        <w:rPr>
          <w:b/>
          <w:sz w:val="28"/>
          <w:szCs w:val="28"/>
        </w:rPr>
        <w:t>Динамика объема финансирования  ГУ «Школьный автобус»  за счет поступлений из</w:t>
      </w:r>
      <w:r w:rsidR="009F64D1">
        <w:rPr>
          <w:b/>
          <w:sz w:val="28"/>
          <w:szCs w:val="28"/>
        </w:rPr>
        <w:t xml:space="preserve"> бюджета за период с 2006 по 2008</w:t>
      </w:r>
      <w:r w:rsidRPr="00AB5DC5">
        <w:rPr>
          <w:b/>
          <w:sz w:val="28"/>
          <w:szCs w:val="28"/>
        </w:rPr>
        <w:t xml:space="preserve"> гг. (тыс. руб.)</w:t>
      </w:r>
    </w:p>
    <w:p w:rsidR="009571FF" w:rsidRPr="00AB5DC5" w:rsidRDefault="009571FF" w:rsidP="009571FF">
      <w:pPr>
        <w:jc w:val="right"/>
        <w:rPr>
          <w:sz w:val="28"/>
          <w:szCs w:val="28"/>
        </w:rPr>
      </w:pPr>
      <w:r w:rsidRPr="00AB5DC5">
        <w:rPr>
          <w:sz w:val="28"/>
          <w:szCs w:val="28"/>
        </w:rPr>
        <w:t>Таблица 10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356"/>
        <w:gridCol w:w="931"/>
        <w:gridCol w:w="819"/>
        <w:gridCol w:w="1068"/>
        <w:gridCol w:w="825"/>
        <w:gridCol w:w="962"/>
        <w:gridCol w:w="1059"/>
      </w:tblGrid>
      <w:tr w:rsidR="009571FF" w:rsidRPr="00AB5DC5" w:rsidTr="00255796">
        <w:tc>
          <w:tcPr>
            <w:tcW w:w="4344" w:type="dxa"/>
            <w:gridSpan w:val="2"/>
          </w:tcPr>
          <w:p w:rsidR="009571FF" w:rsidRPr="009571FF" w:rsidRDefault="009571FF" w:rsidP="003F44D3">
            <w:pPr>
              <w:jc w:val="center"/>
              <w:rPr>
                <w:sz w:val="22"/>
                <w:szCs w:val="22"/>
              </w:rPr>
            </w:pPr>
            <w:r w:rsidRPr="009571FF">
              <w:rPr>
                <w:sz w:val="22"/>
                <w:szCs w:val="22"/>
              </w:rPr>
              <w:t>Экономическая классификация расходов</w:t>
            </w:r>
          </w:p>
        </w:tc>
        <w:tc>
          <w:tcPr>
            <w:tcW w:w="931" w:type="dxa"/>
            <w:vMerge w:val="restart"/>
            <w:vAlign w:val="center"/>
          </w:tcPr>
          <w:p w:rsidR="009571FF" w:rsidRPr="009571FF" w:rsidRDefault="009571FF" w:rsidP="003F44D3">
            <w:pPr>
              <w:jc w:val="center"/>
              <w:rPr>
                <w:sz w:val="20"/>
                <w:szCs w:val="20"/>
              </w:rPr>
            </w:pPr>
            <w:smartTag w:uri="urn:schemas-microsoft-com:office:smarttags" w:element="metricconverter">
              <w:smartTagPr>
                <w:attr w:name="ProductID" w:val="2005 г"/>
              </w:smartTagPr>
              <w:r w:rsidRPr="009571FF">
                <w:rPr>
                  <w:sz w:val="20"/>
                  <w:szCs w:val="20"/>
                </w:rPr>
                <w:t>2005 г</w:t>
              </w:r>
            </w:smartTag>
            <w:r w:rsidRPr="009571FF">
              <w:rPr>
                <w:sz w:val="20"/>
                <w:szCs w:val="20"/>
              </w:rPr>
              <w:t>.</w:t>
            </w:r>
          </w:p>
        </w:tc>
        <w:tc>
          <w:tcPr>
            <w:tcW w:w="819" w:type="dxa"/>
            <w:vMerge w:val="restart"/>
            <w:vAlign w:val="center"/>
          </w:tcPr>
          <w:p w:rsidR="009571FF" w:rsidRPr="009571FF" w:rsidRDefault="009571FF" w:rsidP="003F44D3">
            <w:pPr>
              <w:jc w:val="center"/>
              <w:rPr>
                <w:sz w:val="20"/>
                <w:szCs w:val="20"/>
              </w:rPr>
            </w:pPr>
            <w:r w:rsidRPr="009571FF">
              <w:rPr>
                <w:sz w:val="20"/>
                <w:szCs w:val="20"/>
              </w:rPr>
              <w:t>% от сметы</w:t>
            </w:r>
          </w:p>
        </w:tc>
        <w:tc>
          <w:tcPr>
            <w:tcW w:w="1068" w:type="dxa"/>
            <w:vMerge w:val="restart"/>
            <w:vAlign w:val="center"/>
          </w:tcPr>
          <w:p w:rsidR="009571FF" w:rsidRPr="009571FF" w:rsidRDefault="009571FF" w:rsidP="003F44D3">
            <w:pPr>
              <w:jc w:val="center"/>
              <w:rPr>
                <w:sz w:val="20"/>
                <w:szCs w:val="20"/>
              </w:rPr>
            </w:pPr>
            <w:smartTag w:uri="urn:schemas-microsoft-com:office:smarttags" w:element="metricconverter">
              <w:smartTagPr>
                <w:attr w:name="ProductID" w:val="2006 г"/>
              </w:smartTagPr>
              <w:r w:rsidRPr="009571FF">
                <w:rPr>
                  <w:sz w:val="20"/>
                  <w:szCs w:val="20"/>
                </w:rPr>
                <w:t>2006 г</w:t>
              </w:r>
            </w:smartTag>
            <w:r w:rsidRPr="009571FF">
              <w:rPr>
                <w:sz w:val="20"/>
                <w:szCs w:val="20"/>
              </w:rPr>
              <w:t>.</w:t>
            </w:r>
          </w:p>
        </w:tc>
        <w:tc>
          <w:tcPr>
            <w:tcW w:w="825" w:type="dxa"/>
            <w:vMerge w:val="restart"/>
            <w:vAlign w:val="center"/>
          </w:tcPr>
          <w:p w:rsidR="009571FF" w:rsidRPr="009571FF" w:rsidRDefault="009571FF" w:rsidP="003F44D3">
            <w:pPr>
              <w:jc w:val="center"/>
              <w:rPr>
                <w:sz w:val="20"/>
                <w:szCs w:val="20"/>
              </w:rPr>
            </w:pPr>
            <w:r w:rsidRPr="009571FF">
              <w:rPr>
                <w:sz w:val="20"/>
                <w:szCs w:val="20"/>
              </w:rPr>
              <w:t>% от сметы</w:t>
            </w:r>
          </w:p>
        </w:tc>
        <w:tc>
          <w:tcPr>
            <w:tcW w:w="962" w:type="dxa"/>
            <w:vMerge w:val="restart"/>
            <w:vAlign w:val="center"/>
          </w:tcPr>
          <w:p w:rsidR="009571FF" w:rsidRPr="009571FF" w:rsidRDefault="009571FF" w:rsidP="003F44D3">
            <w:pPr>
              <w:jc w:val="center"/>
              <w:rPr>
                <w:sz w:val="20"/>
                <w:szCs w:val="20"/>
              </w:rPr>
            </w:pPr>
            <w:smartTag w:uri="urn:schemas-microsoft-com:office:smarttags" w:element="metricconverter">
              <w:smartTagPr>
                <w:attr w:name="ProductID" w:val="2007 г"/>
              </w:smartTagPr>
              <w:r w:rsidRPr="009571FF">
                <w:rPr>
                  <w:sz w:val="20"/>
                  <w:szCs w:val="20"/>
                </w:rPr>
                <w:t>2007 г</w:t>
              </w:r>
            </w:smartTag>
            <w:r w:rsidRPr="009571FF">
              <w:rPr>
                <w:sz w:val="20"/>
                <w:szCs w:val="20"/>
              </w:rPr>
              <w:t>.</w:t>
            </w:r>
          </w:p>
        </w:tc>
        <w:tc>
          <w:tcPr>
            <w:tcW w:w="1059" w:type="dxa"/>
            <w:vMerge w:val="restart"/>
            <w:vAlign w:val="center"/>
          </w:tcPr>
          <w:p w:rsidR="009571FF" w:rsidRPr="009571FF" w:rsidRDefault="009571FF" w:rsidP="003F44D3">
            <w:pPr>
              <w:jc w:val="center"/>
              <w:rPr>
                <w:sz w:val="20"/>
                <w:szCs w:val="20"/>
              </w:rPr>
            </w:pPr>
            <w:r w:rsidRPr="009571FF">
              <w:rPr>
                <w:sz w:val="20"/>
                <w:szCs w:val="20"/>
              </w:rPr>
              <w:t>% от сметы</w:t>
            </w:r>
          </w:p>
        </w:tc>
      </w:tr>
      <w:tr w:rsidR="009571FF" w:rsidRPr="00AB5DC5" w:rsidTr="00255796">
        <w:tc>
          <w:tcPr>
            <w:tcW w:w="2988" w:type="dxa"/>
          </w:tcPr>
          <w:p w:rsidR="009571FF" w:rsidRPr="009571FF" w:rsidRDefault="009571FF" w:rsidP="003F44D3">
            <w:pPr>
              <w:rPr>
                <w:sz w:val="22"/>
                <w:szCs w:val="22"/>
              </w:rPr>
            </w:pPr>
            <w:r w:rsidRPr="009571FF">
              <w:rPr>
                <w:sz w:val="22"/>
                <w:szCs w:val="22"/>
              </w:rPr>
              <w:t>Наименование статьи расходов</w:t>
            </w:r>
          </w:p>
        </w:tc>
        <w:tc>
          <w:tcPr>
            <w:tcW w:w="1356" w:type="dxa"/>
          </w:tcPr>
          <w:p w:rsidR="009571FF" w:rsidRPr="009571FF" w:rsidRDefault="009571FF" w:rsidP="003F44D3">
            <w:pPr>
              <w:rPr>
                <w:sz w:val="22"/>
                <w:szCs w:val="22"/>
              </w:rPr>
            </w:pPr>
            <w:r w:rsidRPr="009571FF">
              <w:rPr>
                <w:sz w:val="22"/>
                <w:szCs w:val="22"/>
              </w:rPr>
              <w:t>Код статьи</w:t>
            </w:r>
          </w:p>
        </w:tc>
        <w:tc>
          <w:tcPr>
            <w:tcW w:w="931" w:type="dxa"/>
            <w:vMerge/>
          </w:tcPr>
          <w:p w:rsidR="009571FF" w:rsidRPr="009571FF" w:rsidRDefault="009571FF" w:rsidP="003F44D3">
            <w:pPr>
              <w:rPr>
                <w:sz w:val="28"/>
                <w:szCs w:val="28"/>
              </w:rPr>
            </w:pPr>
          </w:p>
        </w:tc>
        <w:tc>
          <w:tcPr>
            <w:tcW w:w="819" w:type="dxa"/>
            <w:vMerge/>
          </w:tcPr>
          <w:p w:rsidR="009571FF" w:rsidRPr="009571FF" w:rsidRDefault="009571FF" w:rsidP="003F44D3">
            <w:pPr>
              <w:rPr>
                <w:sz w:val="28"/>
                <w:szCs w:val="28"/>
              </w:rPr>
            </w:pPr>
          </w:p>
        </w:tc>
        <w:tc>
          <w:tcPr>
            <w:tcW w:w="1068" w:type="dxa"/>
            <w:vMerge/>
          </w:tcPr>
          <w:p w:rsidR="009571FF" w:rsidRPr="009571FF" w:rsidRDefault="009571FF" w:rsidP="003F44D3">
            <w:pPr>
              <w:rPr>
                <w:sz w:val="28"/>
                <w:szCs w:val="28"/>
              </w:rPr>
            </w:pPr>
          </w:p>
        </w:tc>
        <w:tc>
          <w:tcPr>
            <w:tcW w:w="825" w:type="dxa"/>
            <w:vMerge/>
          </w:tcPr>
          <w:p w:rsidR="009571FF" w:rsidRPr="009571FF" w:rsidRDefault="009571FF" w:rsidP="003F44D3">
            <w:pPr>
              <w:rPr>
                <w:sz w:val="28"/>
                <w:szCs w:val="28"/>
              </w:rPr>
            </w:pPr>
          </w:p>
        </w:tc>
        <w:tc>
          <w:tcPr>
            <w:tcW w:w="962" w:type="dxa"/>
            <w:vMerge/>
          </w:tcPr>
          <w:p w:rsidR="009571FF" w:rsidRPr="009571FF" w:rsidRDefault="009571FF" w:rsidP="003F44D3">
            <w:pPr>
              <w:rPr>
                <w:sz w:val="28"/>
                <w:szCs w:val="28"/>
              </w:rPr>
            </w:pPr>
          </w:p>
        </w:tc>
        <w:tc>
          <w:tcPr>
            <w:tcW w:w="1059" w:type="dxa"/>
            <w:vMerge/>
          </w:tcPr>
          <w:p w:rsidR="009571FF" w:rsidRPr="009571FF" w:rsidRDefault="009571FF" w:rsidP="003F44D3">
            <w:pPr>
              <w:rPr>
                <w:sz w:val="28"/>
                <w:szCs w:val="28"/>
              </w:rPr>
            </w:pPr>
          </w:p>
        </w:tc>
      </w:tr>
      <w:tr w:rsidR="009571FF" w:rsidRPr="00AB5DC5" w:rsidTr="00255796">
        <w:tc>
          <w:tcPr>
            <w:tcW w:w="2988" w:type="dxa"/>
            <w:vAlign w:val="center"/>
          </w:tcPr>
          <w:p w:rsidR="009571FF" w:rsidRPr="009571FF" w:rsidRDefault="009571FF" w:rsidP="003F44D3">
            <w:pPr>
              <w:jc w:val="center"/>
              <w:rPr>
                <w:sz w:val="20"/>
                <w:szCs w:val="20"/>
              </w:rPr>
            </w:pPr>
            <w:r w:rsidRPr="009571FF">
              <w:rPr>
                <w:sz w:val="20"/>
                <w:szCs w:val="20"/>
              </w:rPr>
              <w:t>1</w:t>
            </w:r>
          </w:p>
        </w:tc>
        <w:tc>
          <w:tcPr>
            <w:tcW w:w="1356" w:type="dxa"/>
            <w:vAlign w:val="center"/>
          </w:tcPr>
          <w:p w:rsidR="009571FF" w:rsidRPr="009571FF" w:rsidRDefault="009571FF" w:rsidP="003F44D3">
            <w:pPr>
              <w:jc w:val="center"/>
              <w:rPr>
                <w:sz w:val="20"/>
                <w:szCs w:val="20"/>
              </w:rPr>
            </w:pPr>
            <w:r w:rsidRPr="009571FF">
              <w:rPr>
                <w:sz w:val="20"/>
                <w:szCs w:val="20"/>
              </w:rPr>
              <w:t>2</w:t>
            </w:r>
          </w:p>
        </w:tc>
        <w:tc>
          <w:tcPr>
            <w:tcW w:w="931" w:type="dxa"/>
            <w:vAlign w:val="center"/>
          </w:tcPr>
          <w:p w:rsidR="009571FF" w:rsidRPr="009571FF" w:rsidRDefault="009571FF" w:rsidP="003F44D3">
            <w:pPr>
              <w:jc w:val="center"/>
              <w:rPr>
                <w:sz w:val="20"/>
                <w:szCs w:val="20"/>
              </w:rPr>
            </w:pPr>
            <w:r w:rsidRPr="009571FF">
              <w:rPr>
                <w:sz w:val="20"/>
                <w:szCs w:val="20"/>
              </w:rPr>
              <w:t>3</w:t>
            </w:r>
          </w:p>
        </w:tc>
        <w:tc>
          <w:tcPr>
            <w:tcW w:w="819" w:type="dxa"/>
            <w:vAlign w:val="center"/>
          </w:tcPr>
          <w:p w:rsidR="009571FF" w:rsidRPr="009571FF" w:rsidRDefault="009571FF" w:rsidP="003F44D3">
            <w:pPr>
              <w:jc w:val="center"/>
              <w:rPr>
                <w:sz w:val="20"/>
                <w:szCs w:val="20"/>
              </w:rPr>
            </w:pPr>
            <w:r w:rsidRPr="009571FF">
              <w:rPr>
                <w:sz w:val="20"/>
                <w:szCs w:val="20"/>
              </w:rPr>
              <w:t>4</w:t>
            </w:r>
          </w:p>
        </w:tc>
        <w:tc>
          <w:tcPr>
            <w:tcW w:w="1068" w:type="dxa"/>
            <w:vAlign w:val="center"/>
          </w:tcPr>
          <w:p w:rsidR="009571FF" w:rsidRPr="009571FF" w:rsidRDefault="009571FF" w:rsidP="003F44D3">
            <w:pPr>
              <w:jc w:val="center"/>
              <w:rPr>
                <w:sz w:val="20"/>
                <w:szCs w:val="20"/>
              </w:rPr>
            </w:pPr>
            <w:r w:rsidRPr="009571FF">
              <w:rPr>
                <w:sz w:val="20"/>
                <w:szCs w:val="20"/>
              </w:rPr>
              <w:t>5</w:t>
            </w:r>
          </w:p>
        </w:tc>
        <w:tc>
          <w:tcPr>
            <w:tcW w:w="825" w:type="dxa"/>
            <w:vAlign w:val="center"/>
          </w:tcPr>
          <w:p w:rsidR="009571FF" w:rsidRPr="009571FF" w:rsidRDefault="009571FF" w:rsidP="003F44D3">
            <w:pPr>
              <w:jc w:val="center"/>
              <w:rPr>
                <w:sz w:val="20"/>
                <w:szCs w:val="20"/>
              </w:rPr>
            </w:pPr>
            <w:r w:rsidRPr="009571FF">
              <w:rPr>
                <w:sz w:val="20"/>
                <w:szCs w:val="20"/>
              </w:rPr>
              <w:t>6</w:t>
            </w:r>
          </w:p>
        </w:tc>
        <w:tc>
          <w:tcPr>
            <w:tcW w:w="962" w:type="dxa"/>
            <w:vAlign w:val="center"/>
          </w:tcPr>
          <w:p w:rsidR="009571FF" w:rsidRPr="009571FF" w:rsidRDefault="009571FF" w:rsidP="003F44D3">
            <w:pPr>
              <w:jc w:val="center"/>
              <w:rPr>
                <w:sz w:val="20"/>
                <w:szCs w:val="20"/>
              </w:rPr>
            </w:pPr>
            <w:r w:rsidRPr="009571FF">
              <w:rPr>
                <w:sz w:val="20"/>
                <w:szCs w:val="20"/>
              </w:rPr>
              <w:t>7</w:t>
            </w:r>
          </w:p>
        </w:tc>
        <w:tc>
          <w:tcPr>
            <w:tcW w:w="1059" w:type="dxa"/>
            <w:vAlign w:val="center"/>
          </w:tcPr>
          <w:p w:rsidR="009571FF" w:rsidRPr="009571FF" w:rsidRDefault="009571FF" w:rsidP="003F44D3">
            <w:pPr>
              <w:jc w:val="center"/>
              <w:rPr>
                <w:sz w:val="20"/>
                <w:szCs w:val="20"/>
              </w:rPr>
            </w:pPr>
            <w:r w:rsidRPr="009571FF">
              <w:rPr>
                <w:sz w:val="20"/>
                <w:szCs w:val="20"/>
              </w:rPr>
              <w:t>8</w:t>
            </w:r>
          </w:p>
        </w:tc>
      </w:tr>
      <w:tr w:rsidR="009571FF" w:rsidRPr="00AB5DC5" w:rsidTr="00255796">
        <w:tc>
          <w:tcPr>
            <w:tcW w:w="2988" w:type="dxa"/>
          </w:tcPr>
          <w:p w:rsidR="009571FF" w:rsidRPr="009571FF" w:rsidRDefault="009571FF" w:rsidP="003F44D3">
            <w:pPr>
              <w:rPr>
                <w:sz w:val="22"/>
                <w:szCs w:val="22"/>
              </w:rPr>
            </w:pPr>
            <w:r w:rsidRPr="009571FF">
              <w:rPr>
                <w:sz w:val="22"/>
                <w:szCs w:val="22"/>
              </w:rPr>
              <w:t>ТЕКУЩИЕ РАСХОДЫ</w:t>
            </w:r>
          </w:p>
        </w:tc>
        <w:tc>
          <w:tcPr>
            <w:tcW w:w="1356" w:type="dxa"/>
          </w:tcPr>
          <w:p w:rsidR="009571FF" w:rsidRPr="009571FF" w:rsidRDefault="009571FF" w:rsidP="003F44D3">
            <w:pPr>
              <w:jc w:val="center"/>
              <w:rPr>
                <w:b/>
                <w:bCs/>
                <w:sz w:val="20"/>
                <w:szCs w:val="20"/>
              </w:rPr>
            </w:pPr>
            <w:r w:rsidRPr="009571FF">
              <w:rPr>
                <w:b/>
                <w:bCs/>
                <w:sz w:val="20"/>
                <w:szCs w:val="20"/>
              </w:rPr>
              <w:t>100 000</w:t>
            </w:r>
          </w:p>
        </w:tc>
        <w:tc>
          <w:tcPr>
            <w:tcW w:w="931" w:type="dxa"/>
          </w:tcPr>
          <w:p w:rsidR="009571FF" w:rsidRPr="009571FF" w:rsidRDefault="009571FF" w:rsidP="003F44D3">
            <w:pPr>
              <w:jc w:val="center"/>
              <w:rPr>
                <w:sz w:val="22"/>
                <w:szCs w:val="22"/>
              </w:rPr>
            </w:pPr>
          </w:p>
        </w:tc>
        <w:tc>
          <w:tcPr>
            <w:tcW w:w="819" w:type="dxa"/>
          </w:tcPr>
          <w:p w:rsidR="009571FF" w:rsidRPr="009571FF" w:rsidRDefault="009571FF" w:rsidP="003F44D3">
            <w:pPr>
              <w:jc w:val="center"/>
              <w:rPr>
                <w:sz w:val="22"/>
                <w:szCs w:val="22"/>
              </w:rPr>
            </w:pPr>
          </w:p>
        </w:tc>
        <w:tc>
          <w:tcPr>
            <w:tcW w:w="1068" w:type="dxa"/>
          </w:tcPr>
          <w:p w:rsidR="009571FF" w:rsidRPr="009571FF" w:rsidRDefault="009571FF" w:rsidP="003F44D3">
            <w:pPr>
              <w:jc w:val="center"/>
              <w:rPr>
                <w:sz w:val="22"/>
                <w:szCs w:val="22"/>
              </w:rPr>
            </w:pPr>
          </w:p>
        </w:tc>
        <w:tc>
          <w:tcPr>
            <w:tcW w:w="825" w:type="dxa"/>
          </w:tcPr>
          <w:p w:rsidR="009571FF" w:rsidRPr="009571FF" w:rsidRDefault="009571FF" w:rsidP="003F44D3">
            <w:pPr>
              <w:jc w:val="center"/>
              <w:rPr>
                <w:sz w:val="22"/>
                <w:szCs w:val="22"/>
              </w:rPr>
            </w:pPr>
          </w:p>
        </w:tc>
        <w:tc>
          <w:tcPr>
            <w:tcW w:w="962" w:type="dxa"/>
          </w:tcPr>
          <w:p w:rsidR="009571FF" w:rsidRPr="009571FF" w:rsidRDefault="009571FF" w:rsidP="003F44D3">
            <w:pPr>
              <w:jc w:val="center"/>
              <w:rPr>
                <w:sz w:val="22"/>
                <w:szCs w:val="22"/>
              </w:rPr>
            </w:pPr>
          </w:p>
        </w:tc>
        <w:tc>
          <w:tcPr>
            <w:tcW w:w="1059" w:type="dxa"/>
          </w:tcPr>
          <w:p w:rsidR="009571FF" w:rsidRPr="009571FF" w:rsidRDefault="009571FF" w:rsidP="003F44D3">
            <w:pPr>
              <w:jc w:val="center"/>
              <w:rPr>
                <w:sz w:val="22"/>
                <w:szCs w:val="22"/>
              </w:rPr>
            </w:pP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труда гос. служащих</w:t>
            </w:r>
          </w:p>
        </w:tc>
        <w:tc>
          <w:tcPr>
            <w:tcW w:w="1356" w:type="dxa"/>
          </w:tcPr>
          <w:p w:rsidR="009571FF" w:rsidRPr="009571FF" w:rsidRDefault="009571FF" w:rsidP="003F44D3">
            <w:pPr>
              <w:jc w:val="center"/>
              <w:rPr>
                <w:b/>
                <w:bCs/>
                <w:sz w:val="20"/>
                <w:szCs w:val="20"/>
              </w:rPr>
            </w:pPr>
            <w:r w:rsidRPr="009571FF">
              <w:rPr>
                <w:b/>
                <w:bCs/>
                <w:sz w:val="20"/>
                <w:szCs w:val="20"/>
              </w:rPr>
              <w:t>100 100</w:t>
            </w:r>
          </w:p>
        </w:tc>
        <w:tc>
          <w:tcPr>
            <w:tcW w:w="931" w:type="dxa"/>
          </w:tcPr>
          <w:p w:rsidR="009571FF" w:rsidRPr="009571FF" w:rsidRDefault="009571FF" w:rsidP="003F44D3">
            <w:pPr>
              <w:jc w:val="center"/>
              <w:rPr>
                <w:sz w:val="22"/>
                <w:szCs w:val="22"/>
              </w:rPr>
            </w:pPr>
            <w:r w:rsidRPr="009571FF">
              <w:rPr>
                <w:sz w:val="22"/>
                <w:szCs w:val="22"/>
              </w:rPr>
              <w:t>642,15</w:t>
            </w:r>
          </w:p>
        </w:tc>
        <w:tc>
          <w:tcPr>
            <w:tcW w:w="819" w:type="dxa"/>
          </w:tcPr>
          <w:p w:rsidR="009571FF" w:rsidRPr="009571FF" w:rsidRDefault="009571FF" w:rsidP="003F44D3">
            <w:pPr>
              <w:jc w:val="center"/>
              <w:rPr>
                <w:sz w:val="20"/>
                <w:szCs w:val="20"/>
              </w:rPr>
            </w:pPr>
            <w:r w:rsidRPr="009571FF">
              <w:rPr>
                <w:sz w:val="20"/>
                <w:szCs w:val="20"/>
              </w:rPr>
              <w:t>96,6</w:t>
            </w:r>
          </w:p>
        </w:tc>
        <w:tc>
          <w:tcPr>
            <w:tcW w:w="1068" w:type="dxa"/>
          </w:tcPr>
          <w:p w:rsidR="009571FF" w:rsidRPr="009571FF" w:rsidRDefault="009571FF" w:rsidP="003F44D3">
            <w:pPr>
              <w:jc w:val="center"/>
              <w:rPr>
                <w:sz w:val="22"/>
                <w:szCs w:val="22"/>
              </w:rPr>
            </w:pPr>
            <w:r w:rsidRPr="009571FF">
              <w:rPr>
                <w:sz w:val="22"/>
                <w:szCs w:val="22"/>
              </w:rPr>
              <w:t>1100,1</w:t>
            </w:r>
          </w:p>
        </w:tc>
        <w:tc>
          <w:tcPr>
            <w:tcW w:w="825" w:type="dxa"/>
          </w:tcPr>
          <w:p w:rsidR="009571FF" w:rsidRPr="009571FF" w:rsidRDefault="009571FF" w:rsidP="003F44D3">
            <w:pPr>
              <w:jc w:val="center"/>
              <w:rPr>
                <w:sz w:val="20"/>
                <w:szCs w:val="20"/>
              </w:rPr>
            </w:pPr>
            <w:r w:rsidRPr="009571FF">
              <w:rPr>
                <w:sz w:val="20"/>
                <w:szCs w:val="20"/>
              </w:rPr>
              <w:t>99,9</w:t>
            </w:r>
          </w:p>
        </w:tc>
        <w:tc>
          <w:tcPr>
            <w:tcW w:w="962" w:type="dxa"/>
          </w:tcPr>
          <w:p w:rsidR="009571FF" w:rsidRPr="009571FF" w:rsidRDefault="009571FF" w:rsidP="003F44D3">
            <w:pPr>
              <w:jc w:val="center"/>
              <w:rPr>
                <w:sz w:val="22"/>
                <w:szCs w:val="22"/>
              </w:rPr>
            </w:pPr>
            <w:r w:rsidRPr="009571FF">
              <w:rPr>
                <w:sz w:val="22"/>
                <w:szCs w:val="22"/>
              </w:rPr>
              <w:t>1183,0</w:t>
            </w:r>
          </w:p>
        </w:tc>
        <w:tc>
          <w:tcPr>
            <w:tcW w:w="1059" w:type="dxa"/>
          </w:tcPr>
          <w:p w:rsidR="009571FF" w:rsidRPr="009571FF" w:rsidRDefault="009571FF" w:rsidP="003F44D3">
            <w:pPr>
              <w:jc w:val="center"/>
              <w:rPr>
                <w:sz w:val="20"/>
                <w:szCs w:val="20"/>
              </w:rPr>
            </w:pPr>
            <w:r w:rsidRPr="009571FF">
              <w:rPr>
                <w:sz w:val="20"/>
                <w:szCs w:val="20"/>
              </w:rPr>
              <w:t>100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труда гражданских служащих</w:t>
            </w:r>
          </w:p>
        </w:tc>
        <w:tc>
          <w:tcPr>
            <w:tcW w:w="1356" w:type="dxa"/>
          </w:tcPr>
          <w:p w:rsidR="009571FF" w:rsidRPr="009571FF" w:rsidRDefault="009571FF" w:rsidP="003F44D3">
            <w:pPr>
              <w:jc w:val="center"/>
              <w:rPr>
                <w:sz w:val="20"/>
                <w:szCs w:val="20"/>
              </w:rPr>
            </w:pPr>
            <w:r w:rsidRPr="009571FF">
              <w:rPr>
                <w:sz w:val="20"/>
                <w:szCs w:val="20"/>
              </w:rPr>
              <w:t>110 110</w:t>
            </w:r>
          </w:p>
        </w:tc>
        <w:tc>
          <w:tcPr>
            <w:tcW w:w="931" w:type="dxa"/>
          </w:tcPr>
          <w:p w:rsidR="009571FF" w:rsidRPr="009571FF" w:rsidRDefault="009571FF" w:rsidP="003F44D3">
            <w:pPr>
              <w:jc w:val="center"/>
              <w:rPr>
                <w:sz w:val="22"/>
                <w:szCs w:val="22"/>
              </w:rPr>
            </w:pPr>
            <w:r w:rsidRPr="009571FF">
              <w:rPr>
                <w:sz w:val="22"/>
                <w:szCs w:val="22"/>
              </w:rPr>
              <w:t>642,15</w:t>
            </w:r>
          </w:p>
        </w:tc>
        <w:tc>
          <w:tcPr>
            <w:tcW w:w="819" w:type="dxa"/>
          </w:tcPr>
          <w:p w:rsidR="009571FF" w:rsidRPr="009571FF" w:rsidRDefault="009571FF" w:rsidP="003F44D3">
            <w:pPr>
              <w:jc w:val="center"/>
              <w:rPr>
                <w:sz w:val="20"/>
                <w:szCs w:val="20"/>
              </w:rPr>
            </w:pPr>
            <w:r w:rsidRPr="009571FF">
              <w:rPr>
                <w:sz w:val="20"/>
                <w:szCs w:val="20"/>
              </w:rPr>
              <w:t>96,6</w:t>
            </w:r>
          </w:p>
        </w:tc>
        <w:tc>
          <w:tcPr>
            <w:tcW w:w="1068" w:type="dxa"/>
          </w:tcPr>
          <w:p w:rsidR="009571FF" w:rsidRPr="009571FF" w:rsidRDefault="009571FF" w:rsidP="003F44D3">
            <w:pPr>
              <w:jc w:val="center"/>
              <w:rPr>
                <w:sz w:val="22"/>
                <w:szCs w:val="22"/>
              </w:rPr>
            </w:pPr>
            <w:r w:rsidRPr="009571FF">
              <w:rPr>
                <w:sz w:val="22"/>
                <w:szCs w:val="22"/>
              </w:rPr>
              <w:t>1100,1</w:t>
            </w:r>
          </w:p>
        </w:tc>
        <w:tc>
          <w:tcPr>
            <w:tcW w:w="825" w:type="dxa"/>
          </w:tcPr>
          <w:p w:rsidR="009571FF" w:rsidRPr="009571FF" w:rsidRDefault="009571FF" w:rsidP="003F44D3">
            <w:pPr>
              <w:jc w:val="center"/>
              <w:rPr>
                <w:sz w:val="20"/>
                <w:szCs w:val="20"/>
              </w:rPr>
            </w:pPr>
            <w:r w:rsidRPr="009571FF">
              <w:rPr>
                <w:sz w:val="20"/>
                <w:szCs w:val="20"/>
              </w:rPr>
              <w:t>99,9</w:t>
            </w:r>
          </w:p>
        </w:tc>
        <w:tc>
          <w:tcPr>
            <w:tcW w:w="962" w:type="dxa"/>
          </w:tcPr>
          <w:p w:rsidR="009571FF" w:rsidRPr="009571FF" w:rsidRDefault="009571FF" w:rsidP="003F44D3">
            <w:pPr>
              <w:jc w:val="center"/>
              <w:rPr>
                <w:sz w:val="22"/>
                <w:szCs w:val="22"/>
              </w:rPr>
            </w:pPr>
            <w:r w:rsidRPr="009571FF">
              <w:rPr>
                <w:sz w:val="22"/>
                <w:szCs w:val="22"/>
              </w:rPr>
              <w:t>1183,0</w:t>
            </w:r>
          </w:p>
        </w:tc>
        <w:tc>
          <w:tcPr>
            <w:tcW w:w="1059" w:type="dxa"/>
          </w:tcPr>
          <w:p w:rsidR="009571FF" w:rsidRPr="009571FF" w:rsidRDefault="009571FF" w:rsidP="003F44D3">
            <w:pPr>
              <w:jc w:val="center"/>
              <w:rPr>
                <w:sz w:val="20"/>
                <w:szCs w:val="20"/>
              </w:rPr>
            </w:pPr>
            <w:r w:rsidRPr="009571FF">
              <w:rPr>
                <w:sz w:val="20"/>
                <w:szCs w:val="20"/>
              </w:rPr>
              <w:t>100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труда внештатных сотрудников</w:t>
            </w:r>
          </w:p>
        </w:tc>
        <w:tc>
          <w:tcPr>
            <w:tcW w:w="1356" w:type="dxa"/>
          </w:tcPr>
          <w:p w:rsidR="009571FF" w:rsidRPr="009571FF" w:rsidRDefault="009571FF" w:rsidP="003F44D3">
            <w:pPr>
              <w:jc w:val="center"/>
              <w:rPr>
                <w:sz w:val="20"/>
                <w:szCs w:val="20"/>
              </w:rPr>
            </w:pPr>
            <w:r w:rsidRPr="009571FF">
              <w:rPr>
                <w:sz w:val="20"/>
                <w:szCs w:val="20"/>
              </w:rPr>
              <w:t>110 140</w:t>
            </w:r>
          </w:p>
        </w:tc>
        <w:tc>
          <w:tcPr>
            <w:tcW w:w="931" w:type="dxa"/>
          </w:tcPr>
          <w:p w:rsidR="009571FF" w:rsidRPr="009571FF" w:rsidRDefault="009571FF" w:rsidP="003F44D3">
            <w:pPr>
              <w:jc w:val="center"/>
              <w:rPr>
                <w:sz w:val="22"/>
                <w:szCs w:val="22"/>
              </w:rPr>
            </w:pPr>
          </w:p>
        </w:tc>
        <w:tc>
          <w:tcPr>
            <w:tcW w:w="819" w:type="dxa"/>
          </w:tcPr>
          <w:p w:rsidR="009571FF" w:rsidRPr="009571FF" w:rsidRDefault="009571FF" w:rsidP="003F44D3">
            <w:pPr>
              <w:jc w:val="center"/>
              <w:rPr>
                <w:sz w:val="20"/>
                <w:szCs w:val="20"/>
              </w:rPr>
            </w:pPr>
          </w:p>
        </w:tc>
        <w:tc>
          <w:tcPr>
            <w:tcW w:w="1068" w:type="dxa"/>
          </w:tcPr>
          <w:p w:rsidR="009571FF" w:rsidRPr="009571FF" w:rsidRDefault="009571FF" w:rsidP="003F44D3">
            <w:pPr>
              <w:jc w:val="center"/>
              <w:rPr>
                <w:sz w:val="22"/>
                <w:szCs w:val="22"/>
              </w:rPr>
            </w:pPr>
          </w:p>
        </w:tc>
        <w:tc>
          <w:tcPr>
            <w:tcW w:w="825" w:type="dxa"/>
          </w:tcPr>
          <w:p w:rsidR="009571FF" w:rsidRPr="009571FF" w:rsidRDefault="009571FF" w:rsidP="003F44D3">
            <w:pPr>
              <w:jc w:val="center"/>
              <w:rPr>
                <w:sz w:val="20"/>
                <w:szCs w:val="20"/>
              </w:rPr>
            </w:pPr>
          </w:p>
        </w:tc>
        <w:tc>
          <w:tcPr>
            <w:tcW w:w="962" w:type="dxa"/>
          </w:tcPr>
          <w:p w:rsidR="009571FF" w:rsidRPr="009571FF" w:rsidRDefault="009571FF" w:rsidP="003F44D3">
            <w:pPr>
              <w:jc w:val="center"/>
              <w:rPr>
                <w:sz w:val="22"/>
                <w:szCs w:val="22"/>
              </w:rPr>
            </w:pPr>
          </w:p>
        </w:tc>
        <w:tc>
          <w:tcPr>
            <w:tcW w:w="1059" w:type="dxa"/>
          </w:tcPr>
          <w:p w:rsidR="009571FF" w:rsidRPr="009571FF" w:rsidRDefault="009571FF" w:rsidP="003F44D3">
            <w:pPr>
              <w:jc w:val="center"/>
              <w:rPr>
                <w:sz w:val="20"/>
                <w:szCs w:val="20"/>
              </w:rPr>
            </w:pPr>
          </w:p>
        </w:tc>
      </w:tr>
      <w:tr w:rsidR="009571FF" w:rsidRPr="00AB5DC5" w:rsidTr="00255796">
        <w:tc>
          <w:tcPr>
            <w:tcW w:w="2988" w:type="dxa"/>
          </w:tcPr>
          <w:p w:rsidR="009571FF" w:rsidRPr="009571FF" w:rsidRDefault="009571FF" w:rsidP="003F44D3">
            <w:pPr>
              <w:rPr>
                <w:sz w:val="22"/>
                <w:szCs w:val="22"/>
              </w:rPr>
            </w:pPr>
            <w:r w:rsidRPr="009571FF">
              <w:rPr>
                <w:sz w:val="22"/>
                <w:szCs w:val="22"/>
              </w:rPr>
              <w:t>Начисления на оплату труда</w:t>
            </w:r>
          </w:p>
        </w:tc>
        <w:tc>
          <w:tcPr>
            <w:tcW w:w="1356" w:type="dxa"/>
          </w:tcPr>
          <w:p w:rsidR="009571FF" w:rsidRPr="009571FF" w:rsidRDefault="009571FF" w:rsidP="003F44D3">
            <w:pPr>
              <w:jc w:val="center"/>
              <w:rPr>
                <w:b/>
                <w:bCs/>
                <w:sz w:val="20"/>
                <w:szCs w:val="20"/>
              </w:rPr>
            </w:pPr>
            <w:r w:rsidRPr="009571FF">
              <w:rPr>
                <w:b/>
                <w:bCs/>
                <w:sz w:val="20"/>
                <w:szCs w:val="20"/>
              </w:rPr>
              <w:t>110 200</w:t>
            </w:r>
          </w:p>
        </w:tc>
        <w:tc>
          <w:tcPr>
            <w:tcW w:w="931" w:type="dxa"/>
          </w:tcPr>
          <w:p w:rsidR="009571FF" w:rsidRPr="009571FF" w:rsidRDefault="009571FF" w:rsidP="003F44D3">
            <w:pPr>
              <w:jc w:val="center"/>
              <w:rPr>
                <w:sz w:val="22"/>
                <w:szCs w:val="22"/>
              </w:rPr>
            </w:pPr>
            <w:r w:rsidRPr="009571FF">
              <w:rPr>
                <w:sz w:val="22"/>
                <w:szCs w:val="22"/>
              </w:rPr>
              <w:t>218,6</w:t>
            </w:r>
          </w:p>
        </w:tc>
        <w:tc>
          <w:tcPr>
            <w:tcW w:w="819" w:type="dxa"/>
          </w:tcPr>
          <w:p w:rsidR="009571FF" w:rsidRPr="009571FF" w:rsidRDefault="009571FF" w:rsidP="003F44D3">
            <w:pPr>
              <w:jc w:val="center"/>
              <w:rPr>
                <w:sz w:val="20"/>
                <w:szCs w:val="20"/>
              </w:rPr>
            </w:pPr>
            <w:r w:rsidRPr="009571FF">
              <w:rPr>
                <w:sz w:val="20"/>
                <w:szCs w:val="20"/>
              </w:rPr>
              <w:t>91,9</w:t>
            </w:r>
          </w:p>
        </w:tc>
        <w:tc>
          <w:tcPr>
            <w:tcW w:w="1068" w:type="dxa"/>
          </w:tcPr>
          <w:p w:rsidR="009571FF" w:rsidRPr="009571FF" w:rsidRDefault="009571FF" w:rsidP="003F44D3">
            <w:pPr>
              <w:jc w:val="center"/>
              <w:rPr>
                <w:sz w:val="22"/>
                <w:szCs w:val="22"/>
              </w:rPr>
            </w:pPr>
            <w:r w:rsidRPr="009571FF">
              <w:rPr>
                <w:sz w:val="22"/>
                <w:szCs w:val="22"/>
              </w:rPr>
              <w:t>389,9</w:t>
            </w:r>
          </w:p>
        </w:tc>
        <w:tc>
          <w:tcPr>
            <w:tcW w:w="825" w:type="dxa"/>
          </w:tcPr>
          <w:p w:rsidR="009571FF" w:rsidRPr="009571FF" w:rsidRDefault="009571FF" w:rsidP="003F44D3">
            <w:pPr>
              <w:jc w:val="center"/>
              <w:rPr>
                <w:sz w:val="20"/>
                <w:szCs w:val="20"/>
              </w:rPr>
            </w:pPr>
            <w:r w:rsidRPr="009571FF">
              <w:rPr>
                <w:sz w:val="20"/>
                <w:szCs w:val="20"/>
              </w:rPr>
              <w:t>99,0</w:t>
            </w:r>
          </w:p>
        </w:tc>
        <w:tc>
          <w:tcPr>
            <w:tcW w:w="962" w:type="dxa"/>
          </w:tcPr>
          <w:p w:rsidR="009571FF" w:rsidRPr="009571FF" w:rsidRDefault="009571FF" w:rsidP="003F44D3">
            <w:pPr>
              <w:jc w:val="center"/>
              <w:rPr>
                <w:sz w:val="22"/>
                <w:szCs w:val="22"/>
              </w:rPr>
            </w:pPr>
            <w:r w:rsidRPr="009571FF">
              <w:rPr>
                <w:sz w:val="22"/>
                <w:szCs w:val="22"/>
              </w:rPr>
              <w:t>424,0</w:t>
            </w:r>
          </w:p>
        </w:tc>
        <w:tc>
          <w:tcPr>
            <w:tcW w:w="1059" w:type="dxa"/>
          </w:tcPr>
          <w:p w:rsidR="009571FF" w:rsidRPr="009571FF" w:rsidRDefault="009571FF" w:rsidP="003F44D3">
            <w:pPr>
              <w:jc w:val="center"/>
              <w:rPr>
                <w:sz w:val="20"/>
                <w:szCs w:val="20"/>
              </w:rPr>
            </w:pPr>
            <w:r w:rsidRPr="009571FF">
              <w:rPr>
                <w:sz w:val="20"/>
                <w:szCs w:val="20"/>
              </w:rPr>
              <w:t>100</w:t>
            </w:r>
          </w:p>
        </w:tc>
      </w:tr>
      <w:tr w:rsidR="009571FF" w:rsidRPr="00AB5DC5" w:rsidTr="00255796">
        <w:trPr>
          <w:trHeight w:val="625"/>
        </w:trPr>
        <w:tc>
          <w:tcPr>
            <w:tcW w:w="2988" w:type="dxa"/>
          </w:tcPr>
          <w:p w:rsidR="009571FF" w:rsidRPr="009571FF" w:rsidRDefault="009571FF" w:rsidP="003F44D3">
            <w:pPr>
              <w:rPr>
                <w:sz w:val="22"/>
                <w:szCs w:val="22"/>
              </w:rPr>
            </w:pPr>
            <w:r w:rsidRPr="009571FF">
              <w:rPr>
                <w:sz w:val="22"/>
                <w:szCs w:val="22"/>
              </w:rPr>
              <w:t>Приобретение предметов снабжения</w:t>
            </w:r>
          </w:p>
        </w:tc>
        <w:tc>
          <w:tcPr>
            <w:tcW w:w="1356" w:type="dxa"/>
            <w:vAlign w:val="center"/>
          </w:tcPr>
          <w:p w:rsidR="009571FF" w:rsidRPr="009571FF" w:rsidRDefault="009571FF" w:rsidP="003F44D3">
            <w:pPr>
              <w:jc w:val="center"/>
              <w:rPr>
                <w:b/>
                <w:bCs/>
                <w:sz w:val="20"/>
                <w:szCs w:val="20"/>
              </w:rPr>
            </w:pPr>
            <w:r w:rsidRPr="009571FF">
              <w:rPr>
                <w:b/>
                <w:bCs/>
                <w:sz w:val="20"/>
                <w:szCs w:val="20"/>
              </w:rPr>
              <w:t>110 300</w:t>
            </w:r>
          </w:p>
        </w:tc>
        <w:tc>
          <w:tcPr>
            <w:tcW w:w="931" w:type="dxa"/>
            <w:vAlign w:val="center"/>
          </w:tcPr>
          <w:p w:rsidR="009571FF" w:rsidRPr="009571FF" w:rsidRDefault="009571FF" w:rsidP="003F44D3">
            <w:pPr>
              <w:jc w:val="center"/>
              <w:rPr>
                <w:sz w:val="22"/>
                <w:szCs w:val="22"/>
              </w:rPr>
            </w:pPr>
            <w:r w:rsidRPr="009571FF">
              <w:rPr>
                <w:sz w:val="22"/>
                <w:szCs w:val="22"/>
              </w:rPr>
              <w:t>279,6</w:t>
            </w:r>
          </w:p>
        </w:tc>
        <w:tc>
          <w:tcPr>
            <w:tcW w:w="819" w:type="dxa"/>
            <w:vAlign w:val="center"/>
          </w:tcPr>
          <w:p w:rsidR="009571FF" w:rsidRPr="009571FF" w:rsidRDefault="009571FF" w:rsidP="003F44D3">
            <w:pPr>
              <w:jc w:val="center"/>
              <w:rPr>
                <w:sz w:val="20"/>
                <w:szCs w:val="20"/>
              </w:rPr>
            </w:pPr>
            <w:r w:rsidRPr="009571FF">
              <w:rPr>
                <w:sz w:val="20"/>
                <w:szCs w:val="20"/>
              </w:rPr>
              <w:t>48,3</w:t>
            </w:r>
          </w:p>
        </w:tc>
        <w:tc>
          <w:tcPr>
            <w:tcW w:w="1068" w:type="dxa"/>
            <w:vAlign w:val="center"/>
          </w:tcPr>
          <w:p w:rsidR="009571FF" w:rsidRPr="009571FF" w:rsidRDefault="009571FF" w:rsidP="003F44D3">
            <w:pPr>
              <w:jc w:val="center"/>
              <w:rPr>
                <w:sz w:val="22"/>
                <w:szCs w:val="22"/>
              </w:rPr>
            </w:pPr>
            <w:r w:rsidRPr="009571FF">
              <w:rPr>
                <w:sz w:val="22"/>
                <w:szCs w:val="22"/>
              </w:rPr>
              <w:t>208,6</w:t>
            </w:r>
          </w:p>
        </w:tc>
        <w:tc>
          <w:tcPr>
            <w:tcW w:w="825" w:type="dxa"/>
            <w:vAlign w:val="center"/>
          </w:tcPr>
          <w:p w:rsidR="009571FF" w:rsidRPr="009571FF" w:rsidRDefault="009571FF" w:rsidP="003F44D3">
            <w:pPr>
              <w:jc w:val="center"/>
              <w:rPr>
                <w:sz w:val="20"/>
                <w:szCs w:val="20"/>
              </w:rPr>
            </w:pPr>
            <w:r w:rsidRPr="009571FF">
              <w:rPr>
                <w:sz w:val="20"/>
                <w:szCs w:val="20"/>
              </w:rPr>
              <w:t>34,6</w:t>
            </w:r>
          </w:p>
        </w:tc>
        <w:tc>
          <w:tcPr>
            <w:tcW w:w="962" w:type="dxa"/>
            <w:vAlign w:val="center"/>
          </w:tcPr>
          <w:p w:rsidR="009571FF" w:rsidRPr="009571FF" w:rsidRDefault="009571FF" w:rsidP="003F44D3">
            <w:pPr>
              <w:jc w:val="center"/>
              <w:rPr>
                <w:sz w:val="22"/>
                <w:szCs w:val="22"/>
              </w:rPr>
            </w:pPr>
            <w:r w:rsidRPr="009571FF">
              <w:rPr>
                <w:sz w:val="22"/>
                <w:szCs w:val="22"/>
              </w:rPr>
              <w:t>510,0</w:t>
            </w:r>
          </w:p>
        </w:tc>
        <w:tc>
          <w:tcPr>
            <w:tcW w:w="1059" w:type="dxa"/>
            <w:vAlign w:val="center"/>
          </w:tcPr>
          <w:p w:rsidR="009571FF" w:rsidRPr="009571FF" w:rsidRDefault="009571FF" w:rsidP="003F44D3">
            <w:pPr>
              <w:jc w:val="center"/>
              <w:rPr>
                <w:sz w:val="20"/>
                <w:szCs w:val="20"/>
              </w:rPr>
            </w:pPr>
            <w:r w:rsidRPr="009571FF">
              <w:rPr>
                <w:sz w:val="20"/>
                <w:szCs w:val="20"/>
              </w:rPr>
              <w:t>72</w:t>
            </w:r>
          </w:p>
        </w:tc>
      </w:tr>
      <w:tr w:rsidR="009571FF" w:rsidRPr="00AB5DC5" w:rsidTr="00255796">
        <w:tc>
          <w:tcPr>
            <w:tcW w:w="2988" w:type="dxa"/>
          </w:tcPr>
          <w:p w:rsidR="009571FF" w:rsidRPr="009571FF" w:rsidRDefault="009571FF" w:rsidP="003F44D3">
            <w:pPr>
              <w:rPr>
                <w:sz w:val="22"/>
                <w:szCs w:val="22"/>
              </w:rPr>
            </w:pPr>
            <w:r w:rsidRPr="009571FF">
              <w:rPr>
                <w:sz w:val="22"/>
                <w:szCs w:val="22"/>
              </w:rPr>
              <w:t>Медикаменты</w:t>
            </w:r>
          </w:p>
        </w:tc>
        <w:tc>
          <w:tcPr>
            <w:tcW w:w="1356" w:type="dxa"/>
          </w:tcPr>
          <w:p w:rsidR="009571FF" w:rsidRPr="009571FF" w:rsidRDefault="009571FF" w:rsidP="003F44D3">
            <w:pPr>
              <w:jc w:val="center"/>
              <w:rPr>
                <w:sz w:val="20"/>
                <w:szCs w:val="20"/>
              </w:rPr>
            </w:pPr>
            <w:r w:rsidRPr="009571FF">
              <w:rPr>
                <w:sz w:val="20"/>
                <w:szCs w:val="20"/>
              </w:rPr>
              <w:t>110 310</w:t>
            </w:r>
          </w:p>
        </w:tc>
        <w:tc>
          <w:tcPr>
            <w:tcW w:w="931" w:type="dxa"/>
          </w:tcPr>
          <w:p w:rsidR="009571FF" w:rsidRPr="009571FF" w:rsidRDefault="009571FF" w:rsidP="003F44D3">
            <w:pPr>
              <w:jc w:val="center"/>
              <w:rPr>
                <w:sz w:val="22"/>
                <w:szCs w:val="22"/>
              </w:rPr>
            </w:pPr>
            <w:r w:rsidRPr="009571FF">
              <w:rPr>
                <w:sz w:val="22"/>
                <w:szCs w:val="22"/>
              </w:rPr>
              <w:t>2,0</w:t>
            </w:r>
          </w:p>
        </w:tc>
        <w:tc>
          <w:tcPr>
            <w:tcW w:w="819" w:type="dxa"/>
          </w:tcPr>
          <w:p w:rsidR="009571FF" w:rsidRPr="009571FF" w:rsidRDefault="009571FF" w:rsidP="003F44D3">
            <w:pPr>
              <w:jc w:val="center"/>
              <w:rPr>
                <w:sz w:val="20"/>
                <w:szCs w:val="20"/>
              </w:rPr>
            </w:pPr>
            <w:r w:rsidRPr="009571FF">
              <w:rPr>
                <w:sz w:val="20"/>
                <w:szCs w:val="20"/>
              </w:rPr>
              <w:t>100</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мягкий инвентарь и обмундирование</w:t>
            </w:r>
          </w:p>
        </w:tc>
        <w:tc>
          <w:tcPr>
            <w:tcW w:w="1356" w:type="dxa"/>
          </w:tcPr>
          <w:p w:rsidR="009571FF" w:rsidRPr="009571FF" w:rsidRDefault="009571FF" w:rsidP="003F44D3">
            <w:pPr>
              <w:jc w:val="center"/>
              <w:rPr>
                <w:sz w:val="20"/>
                <w:szCs w:val="20"/>
              </w:rPr>
            </w:pPr>
            <w:r w:rsidRPr="009571FF">
              <w:rPr>
                <w:sz w:val="20"/>
                <w:szCs w:val="20"/>
              </w:rPr>
              <w:t>110 320</w:t>
            </w:r>
          </w:p>
        </w:tc>
        <w:tc>
          <w:tcPr>
            <w:tcW w:w="931" w:type="dxa"/>
          </w:tcPr>
          <w:p w:rsidR="009571FF" w:rsidRPr="009571FF" w:rsidRDefault="009571FF" w:rsidP="003F44D3">
            <w:pPr>
              <w:jc w:val="center"/>
              <w:rPr>
                <w:sz w:val="22"/>
                <w:szCs w:val="22"/>
              </w:rPr>
            </w:pPr>
            <w:r w:rsidRPr="009571FF">
              <w:rPr>
                <w:sz w:val="22"/>
                <w:szCs w:val="22"/>
              </w:rPr>
              <w:t>53,6</w:t>
            </w:r>
          </w:p>
        </w:tc>
        <w:tc>
          <w:tcPr>
            <w:tcW w:w="819" w:type="dxa"/>
          </w:tcPr>
          <w:p w:rsidR="009571FF" w:rsidRPr="009571FF" w:rsidRDefault="009571FF" w:rsidP="003F44D3">
            <w:pPr>
              <w:jc w:val="center"/>
              <w:rPr>
                <w:sz w:val="20"/>
                <w:szCs w:val="20"/>
              </w:rPr>
            </w:pPr>
            <w:r w:rsidRPr="009571FF">
              <w:rPr>
                <w:sz w:val="20"/>
                <w:szCs w:val="20"/>
              </w:rPr>
              <w:t>59,2</w:t>
            </w:r>
          </w:p>
        </w:tc>
        <w:tc>
          <w:tcPr>
            <w:tcW w:w="1068" w:type="dxa"/>
          </w:tcPr>
          <w:p w:rsidR="009571FF" w:rsidRPr="009571FF" w:rsidRDefault="009571FF" w:rsidP="003F44D3">
            <w:pPr>
              <w:jc w:val="center"/>
              <w:rPr>
                <w:sz w:val="22"/>
                <w:szCs w:val="22"/>
              </w:rPr>
            </w:pPr>
            <w:r w:rsidRPr="009571FF">
              <w:rPr>
                <w:sz w:val="22"/>
                <w:szCs w:val="22"/>
              </w:rPr>
              <w:t>18,8</w:t>
            </w:r>
          </w:p>
        </w:tc>
        <w:tc>
          <w:tcPr>
            <w:tcW w:w="825" w:type="dxa"/>
          </w:tcPr>
          <w:p w:rsidR="009571FF" w:rsidRPr="009571FF" w:rsidRDefault="009571FF" w:rsidP="003F44D3">
            <w:pPr>
              <w:jc w:val="center"/>
              <w:rPr>
                <w:sz w:val="20"/>
                <w:szCs w:val="20"/>
              </w:rPr>
            </w:pPr>
            <w:r w:rsidRPr="009571FF">
              <w:rPr>
                <w:sz w:val="20"/>
                <w:szCs w:val="20"/>
              </w:rPr>
              <w:t>60,7</w:t>
            </w:r>
          </w:p>
        </w:tc>
        <w:tc>
          <w:tcPr>
            <w:tcW w:w="962" w:type="dxa"/>
          </w:tcPr>
          <w:p w:rsidR="009571FF" w:rsidRPr="009571FF" w:rsidRDefault="009571FF" w:rsidP="003F44D3">
            <w:pPr>
              <w:jc w:val="center"/>
              <w:rPr>
                <w:sz w:val="22"/>
                <w:szCs w:val="22"/>
              </w:rPr>
            </w:pPr>
            <w:r w:rsidRPr="009571FF">
              <w:rPr>
                <w:sz w:val="22"/>
                <w:szCs w:val="22"/>
              </w:rPr>
              <w:t>47,3</w:t>
            </w:r>
          </w:p>
        </w:tc>
        <w:tc>
          <w:tcPr>
            <w:tcW w:w="1059" w:type="dxa"/>
          </w:tcPr>
          <w:p w:rsidR="009571FF" w:rsidRPr="009571FF" w:rsidRDefault="009571FF" w:rsidP="003F44D3">
            <w:pPr>
              <w:jc w:val="center"/>
              <w:rPr>
                <w:sz w:val="20"/>
                <w:szCs w:val="20"/>
              </w:rPr>
            </w:pPr>
            <w:r w:rsidRPr="009571FF">
              <w:rPr>
                <w:sz w:val="20"/>
                <w:szCs w:val="20"/>
              </w:rPr>
              <w:t>70,6</w:t>
            </w:r>
          </w:p>
        </w:tc>
      </w:tr>
      <w:tr w:rsidR="009571FF" w:rsidRPr="00AB5DC5" w:rsidTr="00255796">
        <w:tc>
          <w:tcPr>
            <w:tcW w:w="2988" w:type="dxa"/>
          </w:tcPr>
          <w:p w:rsidR="009571FF" w:rsidRPr="009571FF" w:rsidRDefault="009571FF" w:rsidP="003F44D3">
            <w:pPr>
              <w:rPr>
                <w:sz w:val="22"/>
                <w:szCs w:val="22"/>
              </w:rPr>
            </w:pPr>
            <w:r w:rsidRPr="009571FF">
              <w:rPr>
                <w:sz w:val="22"/>
                <w:szCs w:val="22"/>
              </w:rPr>
              <w:t>продукты питания</w:t>
            </w:r>
          </w:p>
        </w:tc>
        <w:tc>
          <w:tcPr>
            <w:tcW w:w="1356" w:type="dxa"/>
          </w:tcPr>
          <w:p w:rsidR="009571FF" w:rsidRPr="009571FF" w:rsidRDefault="009571FF" w:rsidP="003F44D3">
            <w:pPr>
              <w:jc w:val="center"/>
              <w:rPr>
                <w:sz w:val="20"/>
                <w:szCs w:val="20"/>
              </w:rPr>
            </w:pPr>
            <w:r w:rsidRPr="009571FF">
              <w:rPr>
                <w:sz w:val="20"/>
                <w:szCs w:val="20"/>
              </w:rPr>
              <w:t>110 330</w:t>
            </w:r>
          </w:p>
        </w:tc>
        <w:tc>
          <w:tcPr>
            <w:tcW w:w="931" w:type="dxa"/>
          </w:tcPr>
          <w:p w:rsidR="009571FF" w:rsidRPr="009571FF" w:rsidRDefault="009571FF" w:rsidP="003F44D3">
            <w:pPr>
              <w:jc w:val="center"/>
              <w:rPr>
                <w:sz w:val="22"/>
                <w:szCs w:val="22"/>
              </w:rPr>
            </w:pPr>
            <w:r w:rsidRPr="009571FF">
              <w:rPr>
                <w:sz w:val="22"/>
                <w:szCs w:val="22"/>
              </w:rPr>
              <w:t>224,0</w:t>
            </w:r>
          </w:p>
        </w:tc>
        <w:tc>
          <w:tcPr>
            <w:tcW w:w="819" w:type="dxa"/>
          </w:tcPr>
          <w:p w:rsidR="009571FF" w:rsidRPr="009571FF" w:rsidRDefault="009571FF" w:rsidP="003F44D3">
            <w:pPr>
              <w:jc w:val="center"/>
              <w:rPr>
                <w:sz w:val="20"/>
                <w:szCs w:val="20"/>
              </w:rPr>
            </w:pPr>
            <w:r w:rsidRPr="009571FF">
              <w:rPr>
                <w:sz w:val="20"/>
                <w:szCs w:val="20"/>
              </w:rPr>
              <w:t>49,3</w:t>
            </w:r>
          </w:p>
        </w:tc>
        <w:tc>
          <w:tcPr>
            <w:tcW w:w="1068" w:type="dxa"/>
          </w:tcPr>
          <w:p w:rsidR="009571FF" w:rsidRPr="009571FF" w:rsidRDefault="009571FF" w:rsidP="003F44D3">
            <w:pPr>
              <w:jc w:val="center"/>
              <w:rPr>
                <w:sz w:val="22"/>
                <w:szCs w:val="22"/>
              </w:rPr>
            </w:pPr>
            <w:r w:rsidRPr="009571FF">
              <w:rPr>
                <w:sz w:val="22"/>
                <w:szCs w:val="22"/>
              </w:rPr>
              <w:t>184,7</w:t>
            </w:r>
          </w:p>
        </w:tc>
        <w:tc>
          <w:tcPr>
            <w:tcW w:w="825" w:type="dxa"/>
          </w:tcPr>
          <w:p w:rsidR="009571FF" w:rsidRPr="009571FF" w:rsidRDefault="009571FF" w:rsidP="003F44D3">
            <w:pPr>
              <w:jc w:val="center"/>
              <w:rPr>
                <w:sz w:val="20"/>
                <w:szCs w:val="20"/>
              </w:rPr>
            </w:pPr>
            <w:r w:rsidRPr="009571FF">
              <w:rPr>
                <w:sz w:val="20"/>
                <w:szCs w:val="20"/>
              </w:rPr>
              <w:t>34,6</w:t>
            </w:r>
          </w:p>
        </w:tc>
        <w:tc>
          <w:tcPr>
            <w:tcW w:w="962" w:type="dxa"/>
          </w:tcPr>
          <w:p w:rsidR="009571FF" w:rsidRPr="009571FF" w:rsidRDefault="009571FF" w:rsidP="003F44D3">
            <w:pPr>
              <w:jc w:val="center"/>
              <w:rPr>
                <w:sz w:val="22"/>
                <w:szCs w:val="22"/>
              </w:rPr>
            </w:pPr>
            <w:r w:rsidRPr="009571FF">
              <w:rPr>
                <w:sz w:val="22"/>
                <w:szCs w:val="22"/>
              </w:rPr>
              <w:t>445,9</w:t>
            </w:r>
          </w:p>
        </w:tc>
        <w:tc>
          <w:tcPr>
            <w:tcW w:w="1059" w:type="dxa"/>
          </w:tcPr>
          <w:p w:rsidR="009571FF" w:rsidRPr="009571FF" w:rsidRDefault="009571FF" w:rsidP="003F44D3">
            <w:pPr>
              <w:jc w:val="center"/>
              <w:rPr>
                <w:sz w:val="20"/>
                <w:szCs w:val="20"/>
              </w:rPr>
            </w:pPr>
            <w:r w:rsidRPr="009571FF">
              <w:rPr>
                <w:sz w:val="20"/>
                <w:szCs w:val="20"/>
              </w:rPr>
              <w:t>72,7</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ГСМ</w:t>
            </w:r>
          </w:p>
        </w:tc>
        <w:tc>
          <w:tcPr>
            <w:tcW w:w="1356" w:type="dxa"/>
          </w:tcPr>
          <w:p w:rsidR="009571FF" w:rsidRPr="009571FF" w:rsidRDefault="009571FF" w:rsidP="003F44D3">
            <w:pPr>
              <w:jc w:val="center"/>
              <w:rPr>
                <w:sz w:val="20"/>
                <w:szCs w:val="20"/>
              </w:rPr>
            </w:pPr>
            <w:r w:rsidRPr="009571FF">
              <w:rPr>
                <w:sz w:val="20"/>
                <w:szCs w:val="20"/>
              </w:rPr>
              <w:t>110 340</w:t>
            </w:r>
          </w:p>
        </w:tc>
        <w:tc>
          <w:tcPr>
            <w:tcW w:w="931" w:type="dxa"/>
          </w:tcPr>
          <w:p w:rsidR="009571FF" w:rsidRPr="009571FF" w:rsidRDefault="009571FF" w:rsidP="003F44D3">
            <w:pPr>
              <w:jc w:val="center"/>
              <w:rPr>
                <w:sz w:val="22"/>
                <w:szCs w:val="22"/>
              </w:rPr>
            </w:pPr>
            <w:r w:rsidRPr="009571FF">
              <w:rPr>
                <w:sz w:val="22"/>
                <w:szCs w:val="22"/>
              </w:rPr>
              <w:t>0</w:t>
            </w:r>
          </w:p>
        </w:tc>
        <w:tc>
          <w:tcPr>
            <w:tcW w:w="819" w:type="dxa"/>
          </w:tcPr>
          <w:p w:rsidR="009571FF" w:rsidRPr="009571FF" w:rsidRDefault="009571FF" w:rsidP="003F44D3">
            <w:pPr>
              <w:jc w:val="center"/>
              <w:rPr>
                <w:sz w:val="20"/>
                <w:szCs w:val="20"/>
              </w:rPr>
            </w:pPr>
            <w:r w:rsidRPr="009571FF">
              <w:rPr>
                <w:sz w:val="20"/>
                <w:szCs w:val="20"/>
              </w:rPr>
              <w:t>0</w:t>
            </w:r>
          </w:p>
        </w:tc>
        <w:tc>
          <w:tcPr>
            <w:tcW w:w="1068" w:type="dxa"/>
          </w:tcPr>
          <w:p w:rsidR="009571FF" w:rsidRPr="009571FF" w:rsidRDefault="009571FF" w:rsidP="003F44D3">
            <w:pPr>
              <w:jc w:val="center"/>
              <w:rPr>
                <w:sz w:val="22"/>
                <w:szCs w:val="22"/>
              </w:rPr>
            </w:pPr>
            <w:r w:rsidRPr="009571FF">
              <w:rPr>
                <w:sz w:val="22"/>
                <w:szCs w:val="22"/>
              </w:rPr>
              <w:t>3</w:t>
            </w:r>
          </w:p>
        </w:tc>
        <w:tc>
          <w:tcPr>
            <w:tcW w:w="825" w:type="dxa"/>
          </w:tcPr>
          <w:p w:rsidR="009571FF" w:rsidRPr="009571FF" w:rsidRDefault="009571FF" w:rsidP="003F44D3">
            <w:pPr>
              <w:jc w:val="center"/>
              <w:rPr>
                <w:sz w:val="20"/>
                <w:szCs w:val="20"/>
              </w:rPr>
            </w:pPr>
            <w:r w:rsidRPr="009571FF">
              <w:rPr>
                <w:sz w:val="20"/>
                <w:szCs w:val="20"/>
              </w:rPr>
              <w:t>15</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прочие расходные материалы</w:t>
            </w:r>
          </w:p>
        </w:tc>
        <w:tc>
          <w:tcPr>
            <w:tcW w:w="1356" w:type="dxa"/>
          </w:tcPr>
          <w:p w:rsidR="009571FF" w:rsidRPr="009571FF" w:rsidRDefault="009571FF" w:rsidP="003F44D3">
            <w:pPr>
              <w:jc w:val="center"/>
              <w:rPr>
                <w:sz w:val="20"/>
                <w:szCs w:val="20"/>
              </w:rPr>
            </w:pPr>
            <w:r w:rsidRPr="009571FF">
              <w:rPr>
                <w:sz w:val="20"/>
                <w:szCs w:val="20"/>
              </w:rPr>
              <w:t>110 350</w:t>
            </w:r>
          </w:p>
        </w:tc>
        <w:tc>
          <w:tcPr>
            <w:tcW w:w="931" w:type="dxa"/>
          </w:tcPr>
          <w:p w:rsidR="009571FF" w:rsidRPr="009571FF" w:rsidRDefault="009571FF" w:rsidP="003F44D3">
            <w:pPr>
              <w:jc w:val="center"/>
              <w:rPr>
                <w:sz w:val="22"/>
                <w:szCs w:val="22"/>
              </w:rPr>
            </w:pPr>
            <w:r w:rsidRPr="009571FF">
              <w:rPr>
                <w:sz w:val="22"/>
                <w:szCs w:val="22"/>
              </w:rPr>
              <w:t>0</w:t>
            </w:r>
          </w:p>
        </w:tc>
        <w:tc>
          <w:tcPr>
            <w:tcW w:w="819" w:type="dxa"/>
          </w:tcPr>
          <w:p w:rsidR="009571FF" w:rsidRPr="009571FF" w:rsidRDefault="009571FF" w:rsidP="003F44D3">
            <w:pPr>
              <w:jc w:val="center"/>
              <w:rPr>
                <w:sz w:val="20"/>
                <w:szCs w:val="20"/>
              </w:rPr>
            </w:pPr>
            <w:r w:rsidRPr="009571FF">
              <w:rPr>
                <w:sz w:val="20"/>
                <w:szCs w:val="20"/>
              </w:rPr>
              <w:t>0</w:t>
            </w:r>
          </w:p>
        </w:tc>
        <w:tc>
          <w:tcPr>
            <w:tcW w:w="1068" w:type="dxa"/>
          </w:tcPr>
          <w:p w:rsidR="009571FF" w:rsidRPr="009571FF" w:rsidRDefault="009571FF" w:rsidP="003F44D3">
            <w:pPr>
              <w:jc w:val="center"/>
              <w:rPr>
                <w:sz w:val="22"/>
                <w:szCs w:val="22"/>
              </w:rPr>
            </w:pPr>
            <w:r w:rsidRPr="009571FF">
              <w:rPr>
                <w:sz w:val="22"/>
                <w:szCs w:val="22"/>
              </w:rPr>
              <w:t>2,1</w:t>
            </w:r>
          </w:p>
        </w:tc>
        <w:tc>
          <w:tcPr>
            <w:tcW w:w="825" w:type="dxa"/>
          </w:tcPr>
          <w:p w:rsidR="009571FF" w:rsidRPr="009571FF" w:rsidRDefault="009571FF" w:rsidP="003F44D3">
            <w:pPr>
              <w:jc w:val="center"/>
              <w:rPr>
                <w:sz w:val="20"/>
                <w:szCs w:val="20"/>
              </w:rPr>
            </w:pPr>
            <w:r w:rsidRPr="009571FF">
              <w:rPr>
                <w:sz w:val="20"/>
                <w:szCs w:val="20"/>
              </w:rPr>
              <w:t>15</w:t>
            </w:r>
          </w:p>
        </w:tc>
        <w:tc>
          <w:tcPr>
            <w:tcW w:w="962" w:type="dxa"/>
          </w:tcPr>
          <w:p w:rsidR="009571FF" w:rsidRPr="009571FF" w:rsidRDefault="009571FF" w:rsidP="003F44D3">
            <w:pPr>
              <w:jc w:val="center"/>
              <w:rPr>
                <w:sz w:val="22"/>
                <w:szCs w:val="22"/>
              </w:rPr>
            </w:pPr>
            <w:r w:rsidRPr="009571FF">
              <w:rPr>
                <w:sz w:val="22"/>
                <w:szCs w:val="22"/>
              </w:rPr>
              <w:t>16,8</w:t>
            </w:r>
          </w:p>
        </w:tc>
        <w:tc>
          <w:tcPr>
            <w:tcW w:w="1059" w:type="dxa"/>
          </w:tcPr>
          <w:p w:rsidR="009571FF" w:rsidRPr="009571FF" w:rsidRDefault="009571FF" w:rsidP="003F44D3">
            <w:pPr>
              <w:jc w:val="center"/>
              <w:rPr>
                <w:sz w:val="20"/>
                <w:szCs w:val="20"/>
              </w:rPr>
            </w:pPr>
            <w:r w:rsidRPr="009571FF">
              <w:rPr>
                <w:sz w:val="20"/>
                <w:szCs w:val="20"/>
              </w:rPr>
              <w:t>120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Командировки и служебные разъезды</w:t>
            </w:r>
          </w:p>
        </w:tc>
        <w:tc>
          <w:tcPr>
            <w:tcW w:w="1356" w:type="dxa"/>
          </w:tcPr>
          <w:p w:rsidR="009571FF" w:rsidRPr="009571FF" w:rsidRDefault="009571FF" w:rsidP="003F44D3">
            <w:pPr>
              <w:jc w:val="center"/>
              <w:rPr>
                <w:b/>
                <w:bCs/>
                <w:sz w:val="20"/>
                <w:szCs w:val="20"/>
              </w:rPr>
            </w:pPr>
            <w:r w:rsidRPr="009571FF">
              <w:rPr>
                <w:b/>
                <w:bCs/>
                <w:sz w:val="20"/>
                <w:szCs w:val="20"/>
              </w:rPr>
              <w:t>110 400</w:t>
            </w:r>
          </w:p>
        </w:tc>
        <w:tc>
          <w:tcPr>
            <w:tcW w:w="931" w:type="dxa"/>
          </w:tcPr>
          <w:p w:rsidR="009571FF" w:rsidRPr="009571FF" w:rsidRDefault="009571FF" w:rsidP="003F44D3">
            <w:pPr>
              <w:jc w:val="center"/>
              <w:rPr>
                <w:sz w:val="22"/>
                <w:szCs w:val="22"/>
              </w:rPr>
            </w:pPr>
            <w:r w:rsidRPr="009571FF">
              <w:rPr>
                <w:sz w:val="22"/>
                <w:szCs w:val="22"/>
              </w:rPr>
              <w:t>0</w:t>
            </w:r>
          </w:p>
        </w:tc>
        <w:tc>
          <w:tcPr>
            <w:tcW w:w="819" w:type="dxa"/>
          </w:tcPr>
          <w:p w:rsidR="009571FF" w:rsidRPr="009571FF" w:rsidRDefault="009571FF" w:rsidP="003F44D3">
            <w:pPr>
              <w:jc w:val="center"/>
              <w:rPr>
                <w:sz w:val="20"/>
                <w:szCs w:val="20"/>
              </w:rPr>
            </w:pPr>
            <w:r w:rsidRPr="009571FF">
              <w:rPr>
                <w:sz w:val="20"/>
                <w:szCs w:val="20"/>
              </w:rPr>
              <w:t>0</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Транспортные услуги</w:t>
            </w:r>
          </w:p>
        </w:tc>
        <w:tc>
          <w:tcPr>
            <w:tcW w:w="1356" w:type="dxa"/>
          </w:tcPr>
          <w:p w:rsidR="009571FF" w:rsidRPr="009571FF" w:rsidRDefault="009571FF" w:rsidP="003F44D3">
            <w:pPr>
              <w:jc w:val="center"/>
              <w:rPr>
                <w:b/>
                <w:bCs/>
                <w:sz w:val="20"/>
                <w:szCs w:val="20"/>
              </w:rPr>
            </w:pPr>
            <w:r w:rsidRPr="009571FF">
              <w:rPr>
                <w:b/>
                <w:bCs/>
                <w:sz w:val="20"/>
                <w:szCs w:val="20"/>
              </w:rPr>
              <w:t>110 500</w:t>
            </w:r>
          </w:p>
        </w:tc>
        <w:tc>
          <w:tcPr>
            <w:tcW w:w="931" w:type="dxa"/>
          </w:tcPr>
          <w:p w:rsidR="009571FF" w:rsidRPr="009571FF" w:rsidRDefault="009571FF" w:rsidP="003F44D3">
            <w:pPr>
              <w:jc w:val="center"/>
              <w:rPr>
                <w:sz w:val="22"/>
                <w:szCs w:val="22"/>
              </w:rPr>
            </w:pPr>
            <w:r w:rsidRPr="009571FF">
              <w:rPr>
                <w:sz w:val="22"/>
                <w:szCs w:val="22"/>
              </w:rPr>
              <w:t>0</w:t>
            </w:r>
          </w:p>
        </w:tc>
        <w:tc>
          <w:tcPr>
            <w:tcW w:w="819" w:type="dxa"/>
          </w:tcPr>
          <w:p w:rsidR="009571FF" w:rsidRPr="009571FF" w:rsidRDefault="009571FF" w:rsidP="003F44D3">
            <w:pPr>
              <w:jc w:val="center"/>
              <w:rPr>
                <w:sz w:val="20"/>
                <w:szCs w:val="20"/>
              </w:rPr>
            </w:pPr>
            <w:r w:rsidRPr="009571FF">
              <w:rPr>
                <w:sz w:val="20"/>
                <w:szCs w:val="20"/>
              </w:rPr>
              <w:t>0</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услуг связи</w:t>
            </w:r>
          </w:p>
        </w:tc>
        <w:tc>
          <w:tcPr>
            <w:tcW w:w="1356" w:type="dxa"/>
          </w:tcPr>
          <w:p w:rsidR="009571FF" w:rsidRPr="009571FF" w:rsidRDefault="009571FF" w:rsidP="003F44D3">
            <w:pPr>
              <w:jc w:val="center"/>
              <w:rPr>
                <w:b/>
                <w:bCs/>
                <w:sz w:val="20"/>
                <w:szCs w:val="20"/>
              </w:rPr>
            </w:pPr>
            <w:r w:rsidRPr="009571FF">
              <w:rPr>
                <w:b/>
                <w:bCs/>
                <w:sz w:val="20"/>
                <w:szCs w:val="20"/>
              </w:rPr>
              <w:t>110 600</w:t>
            </w:r>
          </w:p>
        </w:tc>
        <w:tc>
          <w:tcPr>
            <w:tcW w:w="931" w:type="dxa"/>
          </w:tcPr>
          <w:p w:rsidR="009571FF" w:rsidRPr="009571FF" w:rsidRDefault="009571FF" w:rsidP="003F44D3">
            <w:pPr>
              <w:jc w:val="center"/>
              <w:rPr>
                <w:sz w:val="22"/>
                <w:szCs w:val="22"/>
              </w:rPr>
            </w:pPr>
            <w:r w:rsidRPr="009571FF">
              <w:rPr>
                <w:sz w:val="22"/>
                <w:szCs w:val="22"/>
              </w:rPr>
              <w:t>4</w:t>
            </w:r>
          </w:p>
        </w:tc>
        <w:tc>
          <w:tcPr>
            <w:tcW w:w="819" w:type="dxa"/>
          </w:tcPr>
          <w:p w:rsidR="009571FF" w:rsidRPr="009571FF" w:rsidRDefault="009571FF" w:rsidP="003F44D3">
            <w:pPr>
              <w:jc w:val="center"/>
              <w:rPr>
                <w:sz w:val="20"/>
                <w:szCs w:val="20"/>
              </w:rPr>
            </w:pPr>
            <w:r w:rsidRPr="009571FF">
              <w:rPr>
                <w:sz w:val="20"/>
                <w:szCs w:val="20"/>
              </w:rPr>
              <w:t>57,1</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коммунальных услуг</w:t>
            </w:r>
          </w:p>
        </w:tc>
        <w:tc>
          <w:tcPr>
            <w:tcW w:w="1356" w:type="dxa"/>
          </w:tcPr>
          <w:p w:rsidR="009571FF" w:rsidRPr="009571FF" w:rsidRDefault="009571FF" w:rsidP="003F44D3">
            <w:pPr>
              <w:jc w:val="center"/>
              <w:rPr>
                <w:b/>
                <w:bCs/>
                <w:sz w:val="20"/>
                <w:szCs w:val="20"/>
              </w:rPr>
            </w:pPr>
            <w:r w:rsidRPr="009571FF">
              <w:rPr>
                <w:b/>
                <w:bCs/>
                <w:sz w:val="20"/>
                <w:szCs w:val="20"/>
              </w:rPr>
              <w:t>110 700</w:t>
            </w:r>
          </w:p>
        </w:tc>
        <w:tc>
          <w:tcPr>
            <w:tcW w:w="931" w:type="dxa"/>
          </w:tcPr>
          <w:p w:rsidR="009571FF" w:rsidRPr="009571FF" w:rsidRDefault="009571FF" w:rsidP="003F44D3">
            <w:pPr>
              <w:jc w:val="center"/>
              <w:rPr>
                <w:sz w:val="22"/>
                <w:szCs w:val="22"/>
              </w:rPr>
            </w:pPr>
            <w:r w:rsidRPr="009571FF">
              <w:rPr>
                <w:sz w:val="22"/>
                <w:szCs w:val="22"/>
              </w:rPr>
              <w:t>937,7</w:t>
            </w:r>
          </w:p>
        </w:tc>
        <w:tc>
          <w:tcPr>
            <w:tcW w:w="819" w:type="dxa"/>
          </w:tcPr>
          <w:p w:rsidR="009571FF" w:rsidRPr="009571FF" w:rsidRDefault="009571FF" w:rsidP="003F44D3">
            <w:pPr>
              <w:jc w:val="center"/>
              <w:rPr>
                <w:sz w:val="20"/>
                <w:szCs w:val="20"/>
              </w:rPr>
            </w:pPr>
            <w:r w:rsidRPr="009571FF">
              <w:rPr>
                <w:sz w:val="20"/>
                <w:szCs w:val="20"/>
              </w:rPr>
              <w:t>74,5</w:t>
            </w:r>
          </w:p>
        </w:tc>
        <w:tc>
          <w:tcPr>
            <w:tcW w:w="1068" w:type="dxa"/>
          </w:tcPr>
          <w:p w:rsidR="009571FF" w:rsidRPr="009571FF" w:rsidRDefault="009571FF" w:rsidP="003F44D3">
            <w:pPr>
              <w:jc w:val="center"/>
              <w:rPr>
                <w:sz w:val="22"/>
                <w:szCs w:val="22"/>
              </w:rPr>
            </w:pPr>
            <w:r w:rsidRPr="009571FF">
              <w:rPr>
                <w:sz w:val="22"/>
                <w:szCs w:val="22"/>
              </w:rPr>
              <w:t>1187,3</w:t>
            </w:r>
          </w:p>
        </w:tc>
        <w:tc>
          <w:tcPr>
            <w:tcW w:w="825" w:type="dxa"/>
          </w:tcPr>
          <w:p w:rsidR="009571FF" w:rsidRPr="009571FF" w:rsidRDefault="009571FF" w:rsidP="003F44D3">
            <w:pPr>
              <w:jc w:val="center"/>
              <w:rPr>
                <w:sz w:val="20"/>
                <w:szCs w:val="20"/>
              </w:rPr>
            </w:pPr>
            <w:r w:rsidRPr="009571FF">
              <w:rPr>
                <w:sz w:val="20"/>
                <w:szCs w:val="20"/>
              </w:rPr>
              <w:t>104</w:t>
            </w:r>
          </w:p>
        </w:tc>
        <w:tc>
          <w:tcPr>
            <w:tcW w:w="962" w:type="dxa"/>
          </w:tcPr>
          <w:p w:rsidR="009571FF" w:rsidRPr="009571FF" w:rsidRDefault="009571FF" w:rsidP="003F44D3">
            <w:pPr>
              <w:jc w:val="center"/>
              <w:rPr>
                <w:sz w:val="22"/>
                <w:szCs w:val="22"/>
              </w:rPr>
            </w:pPr>
            <w:r w:rsidRPr="009571FF">
              <w:rPr>
                <w:sz w:val="22"/>
                <w:szCs w:val="22"/>
              </w:rPr>
              <w:t>1123,5</w:t>
            </w:r>
          </w:p>
        </w:tc>
        <w:tc>
          <w:tcPr>
            <w:tcW w:w="1059" w:type="dxa"/>
          </w:tcPr>
          <w:p w:rsidR="009571FF" w:rsidRPr="009571FF" w:rsidRDefault="009571FF" w:rsidP="003F44D3">
            <w:pPr>
              <w:jc w:val="center"/>
              <w:rPr>
                <w:sz w:val="20"/>
                <w:szCs w:val="20"/>
              </w:rPr>
            </w:pPr>
            <w:r w:rsidRPr="009571FF">
              <w:rPr>
                <w:sz w:val="20"/>
                <w:szCs w:val="20"/>
              </w:rPr>
              <w:t>78,6</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содержания помещений</w:t>
            </w:r>
          </w:p>
        </w:tc>
        <w:tc>
          <w:tcPr>
            <w:tcW w:w="1356" w:type="dxa"/>
          </w:tcPr>
          <w:p w:rsidR="009571FF" w:rsidRPr="009571FF" w:rsidRDefault="009571FF" w:rsidP="003F44D3">
            <w:pPr>
              <w:jc w:val="center"/>
              <w:rPr>
                <w:sz w:val="20"/>
                <w:szCs w:val="20"/>
              </w:rPr>
            </w:pPr>
            <w:r w:rsidRPr="009571FF">
              <w:rPr>
                <w:sz w:val="20"/>
                <w:szCs w:val="20"/>
              </w:rPr>
              <w:t>110 710</w:t>
            </w:r>
          </w:p>
        </w:tc>
        <w:tc>
          <w:tcPr>
            <w:tcW w:w="931" w:type="dxa"/>
          </w:tcPr>
          <w:p w:rsidR="009571FF" w:rsidRPr="009571FF" w:rsidRDefault="009571FF" w:rsidP="003F44D3">
            <w:pPr>
              <w:jc w:val="center"/>
              <w:rPr>
                <w:sz w:val="22"/>
                <w:szCs w:val="22"/>
              </w:rPr>
            </w:pPr>
            <w:r w:rsidRPr="009571FF">
              <w:rPr>
                <w:sz w:val="22"/>
                <w:szCs w:val="22"/>
              </w:rPr>
              <w:t>16,3</w:t>
            </w:r>
          </w:p>
        </w:tc>
        <w:tc>
          <w:tcPr>
            <w:tcW w:w="819" w:type="dxa"/>
          </w:tcPr>
          <w:p w:rsidR="009571FF" w:rsidRPr="009571FF" w:rsidRDefault="009571FF" w:rsidP="003F44D3">
            <w:pPr>
              <w:jc w:val="center"/>
              <w:rPr>
                <w:sz w:val="20"/>
                <w:szCs w:val="20"/>
              </w:rPr>
            </w:pPr>
            <w:r w:rsidRPr="009571FF">
              <w:rPr>
                <w:sz w:val="20"/>
                <w:szCs w:val="20"/>
              </w:rPr>
              <w:t>28,4</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42,5</w:t>
            </w:r>
          </w:p>
        </w:tc>
        <w:tc>
          <w:tcPr>
            <w:tcW w:w="1059" w:type="dxa"/>
          </w:tcPr>
          <w:p w:rsidR="009571FF" w:rsidRPr="009571FF" w:rsidRDefault="009571FF" w:rsidP="003F44D3">
            <w:pPr>
              <w:jc w:val="center"/>
              <w:rPr>
                <w:sz w:val="20"/>
                <w:szCs w:val="20"/>
              </w:rPr>
            </w:pPr>
            <w:r w:rsidRPr="009571FF">
              <w:rPr>
                <w:sz w:val="20"/>
                <w:szCs w:val="20"/>
              </w:rPr>
              <w:t>96,6</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потребления тепловой энергии</w:t>
            </w:r>
          </w:p>
        </w:tc>
        <w:tc>
          <w:tcPr>
            <w:tcW w:w="1356" w:type="dxa"/>
          </w:tcPr>
          <w:p w:rsidR="009571FF" w:rsidRPr="009571FF" w:rsidRDefault="009571FF" w:rsidP="003F44D3">
            <w:pPr>
              <w:jc w:val="center"/>
              <w:rPr>
                <w:sz w:val="20"/>
                <w:szCs w:val="20"/>
              </w:rPr>
            </w:pPr>
            <w:r w:rsidRPr="009571FF">
              <w:rPr>
                <w:sz w:val="20"/>
                <w:szCs w:val="20"/>
              </w:rPr>
              <w:t>110 720</w:t>
            </w:r>
          </w:p>
        </w:tc>
        <w:tc>
          <w:tcPr>
            <w:tcW w:w="931" w:type="dxa"/>
          </w:tcPr>
          <w:p w:rsidR="009571FF" w:rsidRPr="009571FF" w:rsidRDefault="009571FF" w:rsidP="003F44D3">
            <w:pPr>
              <w:jc w:val="center"/>
              <w:rPr>
                <w:sz w:val="22"/>
                <w:szCs w:val="22"/>
              </w:rPr>
            </w:pPr>
            <w:r w:rsidRPr="009571FF">
              <w:rPr>
                <w:sz w:val="22"/>
                <w:szCs w:val="22"/>
              </w:rPr>
              <w:t>629,5</w:t>
            </w:r>
          </w:p>
        </w:tc>
        <w:tc>
          <w:tcPr>
            <w:tcW w:w="819" w:type="dxa"/>
          </w:tcPr>
          <w:p w:rsidR="009571FF" w:rsidRPr="009571FF" w:rsidRDefault="009571FF" w:rsidP="003F44D3">
            <w:pPr>
              <w:jc w:val="center"/>
              <w:rPr>
                <w:sz w:val="20"/>
                <w:szCs w:val="20"/>
              </w:rPr>
            </w:pPr>
            <w:r w:rsidRPr="009571FF">
              <w:rPr>
                <w:sz w:val="20"/>
                <w:szCs w:val="20"/>
              </w:rPr>
              <w:t>99,4</w:t>
            </w:r>
          </w:p>
        </w:tc>
        <w:tc>
          <w:tcPr>
            <w:tcW w:w="1068" w:type="dxa"/>
          </w:tcPr>
          <w:p w:rsidR="009571FF" w:rsidRPr="009571FF" w:rsidRDefault="009571FF" w:rsidP="003F44D3">
            <w:pPr>
              <w:jc w:val="center"/>
              <w:rPr>
                <w:sz w:val="22"/>
                <w:szCs w:val="22"/>
              </w:rPr>
            </w:pPr>
            <w:r w:rsidRPr="009571FF">
              <w:rPr>
                <w:sz w:val="22"/>
                <w:szCs w:val="22"/>
              </w:rPr>
              <w:t>676,0</w:t>
            </w:r>
          </w:p>
        </w:tc>
        <w:tc>
          <w:tcPr>
            <w:tcW w:w="825" w:type="dxa"/>
          </w:tcPr>
          <w:p w:rsidR="009571FF" w:rsidRPr="009571FF" w:rsidRDefault="009571FF" w:rsidP="003F44D3">
            <w:pPr>
              <w:jc w:val="center"/>
              <w:rPr>
                <w:sz w:val="20"/>
                <w:szCs w:val="20"/>
              </w:rPr>
            </w:pPr>
            <w:r w:rsidRPr="009571FF">
              <w:rPr>
                <w:sz w:val="20"/>
                <w:szCs w:val="20"/>
              </w:rPr>
              <w:t>95,5</w:t>
            </w:r>
          </w:p>
        </w:tc>
        <w:tc>
          <w:tcPr>
            <w:tcW w:w="962" w:type="dxa"/>
          </w:tcPr>
          <w:p w:rsidR="009571FF" w:rsidRPr="009571FF" w:rsidRDefault="009571FF" w:rsidP="003F44D3">
            <w:pPr>
              <w:jc w:val="center"/>
              <w:rPr>
                <w:sz w:val="22"/>
                <w:szCs w:val="22"/>
              </w:rPr>
            </w:pPr>
            <w:r w:rsidRPr="009571FF">
              <w:rPr>
                <w:sz w:val="22"/>
                <w:szCs w:val="22"/>
              </w:rPr>
              <w:t>826,2</w:t>
            </w:r>
          </w:p>
        </w:tc>
        <w:tc>
          <w:tcPr>
            <w:tcW w:w="1059" w:type="dxa"/>
          </w:tcPr>
          <w:p w:rsidR="009571FF" w:rsidRPr="009571FF" w:rsidRDefault="009571FF" w:rsidP="003F44D3">
            <w:pPr>
              <w:jc w:val="center"/>
              <w:rPr>
                <w:sz w:val="20"/>
                <w:szCs w:val="20"/>
              </w:rPr>
            </w:pPr>
            <w:r w:rsidRPr="009571FF">
              <w:rPr>
                <w:sz w:val="20"/>
                <w:szCs w:val="20"/>
              </w:rPr>
              <w:t>93,5</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потребления электрической энергии</w:t>
            </w:r>
          </w:p>
        </w:tc>
        <w:tc>
          <w:tcPr>
            <w:tcW w:w="1356" w:type="dxa"/>
          </w:tcPr>
          <w:p w:rsidR="009571FF" w:rsidRPr="009571FF" w:rsidRDefault="009571FF" w:rsidP="003F44D3">
            <w:pPr>
              <w:jc w:val="center"/>
              <w:rPr>
                <w:sz w:val="20"/>
                <w:szCs w:val="20"/>
              </w:rPr>
            </w:pPr>
            <w:r w:rsidRPr="009571FF">
              <w:rPr>
                <w:sz w:val="20"/>
                <w:szCs w:val="20"/>
              </w:rPr>
              <w:t>110 730</w:t>
            </w:r>
          </w:p>
        </w:tc>
        <w:tc>
          <w:tcPr>
            <w:tcW w:w="931" w:type="dxa"/>
          </w:tcPr>
          <w:p w:rsidR="009571FF" w:rsidRPr="009571FF" w:rsidRDefault="009571FF" w:rsidP="003F44D3">
            <w:pPr>
              <w:jc w:val="center"/>
              <w:rPr>
                <w:sz w:val="22"/>
                <w:szCs w:val="22"/>
              </w:rPr>
            </w:pPr>
            <w:r w:rsidRPr="009571FF">
              <w:rPr>
                <w:sz w:val="22"/>
                <w:szCs w:val="22"/>
              </w:rPr>
              <w:t>136,9</w:t>
            </w:r>
          </w:p>
        </w:tc>
        <w:tc>
          <w:tcPr>
            <w:tcW w:w="819" w:type="dxa"/>
          </w:tcPr>
          <w:p w:rsidR="009571FF" w:rsidRPr="009571FF" w:rsidRDefault="009571FF" w:rsidP="003F44D3">
            <w:pPr>
              <w:jc w:val="center"/>
              <w:rPr>
                <w:sz w:val="20"/>
                <w:szCs w:val="20"/>
              </w:rPr>
            </w:pPr>
            <w:r w:rsidRPr="009571FF">
              <w:rPr>
                <w:sz w:val="20"/>
                <w:szCs w:val="20"/>
              </w:rPr>
              <w:t>86,4</w:t>
            </w:r>
          </w:p>
        </w:tc>
        <w:tc>
          <w:tcPr>
            <w:tcW w:w="1068" w:type="dxa"/>
          </w:tcPr>
          <w:p w:rsidR="009571FF" w:rsidRPr="009571FF" w:rsidRDefault="009571FF" w:rsidP="003F44D3">
            <w:pPr>
              <w:jc w:val="center"/>
              <w:rPr>
                <w:sz w:val="22"/>
                <w:szCs w:val="22"/>
              </w:rPr>
            </w:pPr>
            <w:r w:rsidRPr="009571FF">
              <w:rPr>
                <w:sz w:val="22"/>
                <w:szCs w:val="22"/>
              </w:rPr>
              <w:t>236,4</w:t>
            </w:r>
          </w:p>
        </w:tc>
        <w:tc>
          <w:tcPr>
            <w:tcW w:w="825" w:type="dxa"/>
          </w:tcPr>
          <w:p w:rsidR="009571FF" w:rsidRPr="009571FF" w:rsidRDefault="009571FF" w:rsidP="003F44D3">
            <w:pPr>
              <w:jc w:val="center"/>
              <w:rPr>
                <w:sz w:val="20"/>
                <w:szCs w:val="20"/>
              </w:rPr>
            </w:pPr>
            <w:r w:rsidRPr="009571FF">
              <w:rPr>
                <w:sz w:val="20"/>
                <w:szCs w:val="20"/>
              </w:rPr>
              <w:t>124</w:t>
            </w:r>
          </w:p>
        </w:tc>
        <w:tc>
          <w:tcPr>
            <w:tcW w:w="962" w:type="dxa"/>
          </w:tcPr>
          <w:p w:rsidR="009571FF" w:rsidRPr="009571FF" w:rsidRDefault="009571FF" w:rsidP="003F44D3">
            <w:pPr>
              <w:jc w:val="center"/>
              <w:rPr>
                <w:sz w:val="22"/>
                <w:szCs w:val="22"/>
              </w:rPr>
            </w:pPr>
            <w:r w:rsidRPr="009571FF">
              <w:rPr>
                <w:sz w:val="22"/>
                <w:szCs w:val="22"/>
              </w:rPr>
              <w:t>194,6</w:t>
            </w:r>
          </w:p>
        </w:tc>
        <w:tc>
          <w:tcPr>
            <w:tcW w:w="1059" w:type="dxa"/>
          </w:tcPr>
          <w:p w:rsidR="009571FF" w:rsidRPr="009571FF" w:rsidRDefault="009571FF" w:rsidP="003F44D3">
            <w:pPr>
              <w:jc w:val="center"/>
              <w:rPr>
                <w:sz w:val="20"/>
                <w:szCs w:val="20"/>
              </w:rPr>
            </w:pPr>
            <w:r w:rsidRPr="009571FF">
              <w:rPr>
                <w:sz w:val="20"/>
                <w:szCs w:val="20"/>
              </w:rPr>
              <w:t>55,9</w:t>
            </w:r>
          </w:p>
        </w:tc>
      </w:tr>
      <w:tr w:rsidR="009571FF" w:rsidRPr="00AB5DC5" w:rsidTr="00255796">
        <w:tc>
          <w:tcPr>
            <w:tcW w:w="2988" w:type="dxa"/>
          </w:tcPr>
          <w:p w:rsidR="009571FF" w:rsidRPr="009571FF" w:rsidRDefault="009571FF" w:rsidP="003F44D3">
            <w:pPr>
              <w:rPr>
                <w:sz w:val="22"/>
                <w:szCs w:val="22"/>
              </w:rPr>
            </w:pPr>
            <w:r w:rsidRPr="009571FF">
              <w:rPr>
                <w:sz w:val="22"/>
                <w:szCs w:val="22"/>
              </w:rPr>
              <w:t>оплата водоснабжения помещений</w:t>
            </w:r>
          </w:p>
        </w:tc>
        <w:tc>
          <w:tcPr>
            <w:tcW w:w="1356" w:type="dxa"/>
          </w:tcPr>
          <w:p w:rsidR="009571FF" w:rsidRPr="009571FF" w:rsidRDefault="009571FF" w:rsidP="003F44D3">
            <w:pPr>
              <w:jc w:val="center"/>
              <w:rPr>
                <w:sz w:val="20"/>
                <w:szCs w:val="20"/>
              </w:rPr>
            </w:pPr>
            <w:r w:rsidRPr="009571FF">
              <w:rPr>
                <w:sz w:val="20"/>
                <w:szCs w:val="20"/>
              </w:rPr>
              <w:t>110 740</w:t>
            </w:r>
          </w:p>
        </w:tc>
        <w:tc>
          <w:tcPr>
            <w:tcW w:w="931" w:type="dxa"/>
          </w:tcPr>
          <w:p w:rsidR="009571FF" w:rsidRPr="009571FF" w:rsidRDefault="009571FF" w:rsidP="003F44D3">
            <w:pPr>
              <w:jc w:val="center"/>
              <w:rPr>
                <w:sz w:val="22"/>
                <w:szCs w:val="22"/>
              </w:rPr>
            </w:pPr>
            <w:r w:rsidRPr="009571FF">
              <w:rPr>
                <w:sz w:val="22"/>
                <w:szCs w:val="22"/>
              </w:rPr>
              <w:t>155,0</w:t>
            </w:r>
          </w:p>
        </w:tc>
        <w:tc>
          <w:tcPr>
            <w:tcW w:w="819" w:type="dxa"/>
          </w:tcPr>
          <w:p w:rsidR="009571FF" w:rsidRPr="009571FF" w:rsidRDefault="009571FF" w:rsidP="003F44D3">
            <w:pPr>
              <w:jc w:val="center"/>
              <w:rPr>
                <w:sz w:val="20"/>
                <w:szCs w:val="20"/>
              </w:rPr>
            </w:pPr>
            <w:r w:rsidRPr="009571FF">
              <w:rPr>
                <w:sz w:val="20"/>
                <w:szCs w:val="20"/>
              </w:rPr>
              <w:t>38,8</w:t>
            </w:r>
          </w:p>
        </w:tc>
        <w:tc>
          <w:tcPr>
            <w:tcW w:w="1068" w:type="dxa"/>
          </w:tcPr>
          <w:p w:rsidR="009571FF" w:rsidRPr="009571FF" w:rsidRDefault="009571FF" w:rsidP="003F44D3">
            <w:pPr>
              <w:jc w:val="center"/>
              <w:rPr>
                <w:sz w:val="22"/>
                <w:szCs w:val="22"/>
              </w:rPr>
            </w:pPr>
            <w:r w:rsidRPr="009571FF">
              <w:rPr>
                <w:sz w:val="22"/>
                <w:szCs w:val="22"/>
              </w:rPr>
              <w:t>274,9</w:t>
            </w:r>
          </w:p>
        </w:tc>
        <w:tc>
          <w:tcPr>
            <w:tcW w:w="825" w:type="dxa"/>
          </w:tcPr>
          <w:p w:rsidR="009571FF" w:rsidRPr="009571FF" w:rsidRDefault="009571FF" w:rsidP="003F44D3">
            <w:pPr>
              <w:jc w:val="center"/>
              <w:rPr>
                <w:sz w:val="20"/>
                <w:szCs w:val="20"/>
              </w:rPr>
            </w:pPr>
            <w:r w:rsidRPr="009571FF">
              <w:rPr>
                <w:sz w:val="20"/>
                <w:szCs w:val="20"/>
              </w:rPr>
              <w:t>158,7</w:t>
            </w:r>
          </w:p>
        </w:tc>
        <w:tc>
          <w:tcPr>
            <w:tcW w:w="962" w:type="dxa"/>
          </w:tcPr>
          <w:p w:rsidR="009571FF" w:rsidRPr="009571FF" w:rsidRDefault="009571FF" w:rsidP="003F44D3">
            <w:pPr>
              <w:jc w:val="center"/>
              <w:rPr>
                <w:sz w:val="22"/>
                <w:szCs w:val="22"/>
              </w:rPr>
            </w:pPr>
            <w:r w:rsidRPr="009571FF">
              <w:rPr>
                <w:sz w:val="22"/>
                <w:szCs w:val="22"/>
              </w:rPr>
              <w:t>60,2</w:t>
            </w:r>
          </w:p>
        </w:tc>
        <w:tc>
          <w:tcPr>
            <w:tcW w:w="1059" w:type="dxa"/>
          </w:tcPr>
          <w:p w:rsidR="009571FF" w:rsidRPr="009571FF" w:rsidRDefault="009571FF" w:rsidP="003F44D3">
            <w:pPr>
              <w:jc w:val="center"/>
              <w:rPr>
                <w:sz w:val="20"/>
                <w:szCs w:val="20"/>
              </w:rPr>
            </w:pPr>
            <w:r w:rsidRPr="009571FF">
              <w:rPr>
                <w:sz w:val="20"/>
                <w:szCs w:val="20"/>
              </w:rPr>
              <w:t>39,1</w:t>
            </w:r>
          </w:p>
        </w:tc>
      </w:tr>
      <w:tr w:rsidR="009571FF" w:rsidRPr="00AB5DC5" w:rsidTr="00255796">
        <w:tc>
          <w:tcPr>
            <w:tcW w:w="2988" w:type="dxa"/>
          </w:tcPr>
          <w:p w:rsidR="009571FF" w:rsidRPr="009571FF" w:rsidRDefault="009571FF" w:rsidP="003F44D3">
            <w:pPr>
              <w:rPr>
                <w:sz w:val="22"/>
                <w:szCs w:val="22"/>
              </w:rPr>
            </w:pPr>
            <w:r w:rsidRPr="009571FF">
              <w:rPr>
                <w:sz w:val="22"/>
                <w:szCs w:val="22"/>
              </w:rPr>
              <w:t>прочие коммунальные услуги</w:t>
            </w:r>
          </w:p>
        </w:tc>
        <w:tc>
          <w:tcPr>
            <w:tcW w:w="1356" w:type="dxa"/>
          </w:tcPr>
          <w:p w:rsidR="009571FF" w:rsidRPr="009571FF" w:rsidRDefault="009571FF" w:rsidP="003F44D3">
            <w:pPr>
              <w:jc w:val="center"/>
              <w:rPr>
                <w:sz w:val="20"/>
                <w:szCs w:val="20"/>
              </w:rPr>
            </w:pPr>
            <w:r w:rsidRPr="009571FF">
              <w:rPr>
                <w:sz w:val="20"/>
                <w:szCs w:val="20"/>
              </w:rPr>
              <w:t>110 770</w:t>
            </w:r>
          </w:p>
        </w:tc>
        <w:tc>
          <w:tcPr>
            <w:tcW w:w="931" w:type="dxa"/>
          </w:tcPr>
          <w:p w:rsidR="009571FF" w:rsidRPr="009571FF" w:rsidRDefault="009571FF" w:rsidP="003F44D3">
            <w:pPr>
              <w:jc w:val="center"/>
              <w:rPr>
                <w:sz w:val="22"/>
                <w:szCs w:val="22"/>
              </w:rPr>
            </w:pPr>
            <w:r w:rsidRPr="009571FF">
              <w:rPr>
                <w:sz w:val="22"/>
                <w:szCs w:val="22"/>
              </w:rPr>
              <w:t>0</w:t>
            </w:r>
          </w:p>
        </w:tc>
        <w:tc>
          <w:tcPr>
            <w:tcW w:w="819" w:type="dxa"/>
          </w:tcPr>
          <w:p w:rsidR="009571FF" w:rsidRPr="009571FF" w:rsidRDefault="009571FF" w:rsidP="003F44D3">
            <w:pPr>
              <w:jc w:val="center"/>
              <w:rPr>
                <w:sz w:val="20"/>
                <w:szCs w:val="20"/>
              </w:rPr>
            </w:pPr>
            <w:r w:rsidRPr="009571FF">
              <w:rPr>
                <w:sz w:val="20"/>
                <w:szCs w:val="20"/>
              </w:rPr>
              <w:t>0</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0</w:t>
            </w:r>
          </w:p>
        </w:tc>
        <w:tc>
          <w:tcPr>
            <w:tcW w:w="1059" w:type="dxa"/>
          </w:tcPr>
          <w:p w:rsidR="009571FF" w:rsidRPr="009571FF" w:rsidRDefault="009571FF" w:rsidP="003F44D3">
            <w:pPr>
              <w:jc w:val="center"/>
              <w:rPr>
                <w:sz w:val="20"/>
                <w:szCs w:val="20"/>
              </w:rPr>
            </w:pPr>
            <w:r w:rsidRPr="009571FF">
              <w:rPr>
                <w:sz w:val="20"/>
                <w:szCs w:val="20"/>
              </w:rPr>
              <w:t>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Прочие текущие расходы на закупку товара</w:t>
            </w:r>
          </w:p>
        </w:tc>
        <w:tc>
          <w:tcPr>
            <w:tcW w:w="1356" w:type="dxa"/>
          </w:tcPr>
          <w:p w:rsidR="009571FF" w:rsidRPr="009571FF" w:rsidRDefault="009571FF" w:rsidP="003F44D3">
            <w:pPr>
              <w:jc w:val="center"/>
              <w:rPr>
                <w:b/>
                <w:bCs/>
                <w:sz w:val="20"/>
                <w:szCs w:val="20"/>
              </w:rPr>
            </w:pPr>
            <w:r w:rsidRPr="009571FF">
              <w:rPr>
                <w:b/>
                <w:bCs/>
                <w:sz w:val="20"/>
                <w:szCs w:val="20"/>
              </w:rPr>
              <w:t>111 000</w:t>
            </w:r>
          </w:p>
        </w:tc>
        <w:tc>
          <w:tcPr>
            <w:tcW w:w="931" w:type="dxa"/>
            <w:vAlign w:val="center"/>
          </w:tcPr>
          <w:p w:rsidR="009571FF" w:rsidRPr="009571FF" w:rsidRDefault="009571FF" w:rsidP="003F44D3">
            <w:pPr>
              <w:jc w:val="center"/>
              <w:rPr>
                <w:sz w:val="22"/>
                <w:szCs w:val="22"/>
              </w:rPr>
            </w:pPr>
            <w:r w:rsidRPr="009571FF">
              <w:rPr>
                <w:sz w:val="22"/>
                <w:szCs w:val="22"/>
              </w:rPr>
              <w:t>2,6</w:t>
            </w:r>
          </w:p>
        </w:tc>
        <w:tc>
          <w:tcPr>
            <w:tcW w:w="819" w:type="dxa"/>
            <w:vAlign w:val="center"/>
          </w:tcPr>
          <w:p w:rsidR="009571FF" w:rsidRPr="009571FF" w:rsidRDefault="009571FF" w:rsidP="003F44D3">
            <w:pPr>
              <w:jc w:val="center"/>
              <w:rPr>
                <w:sz w:val="20"/>
                <w:szCs w:val="20"/>
              </w:rPr>
            </w:pPr>
            <w:r w:rsidRPr="009571FF">
              <w:rPr>
                <w:sz w:val="20"/>
                <w:szCs w:val="20"/>
              </w:rPr>
              <w:t>7,2</w:t>
            </w:r>
          </w:p>
        </w:tc>
        <w:tc>
          <w:tcPr>
            <w:tcW w:w="1068" w:type="dxa"/>
            <w:vAlign w:val="center"/>
          </w:tcPr>
          <w:p w:rsidR="009571FF" w:rsidRPr="009571FF" w:rsidRDefault="009571FF" w:rsidP="003F44D3">
            <w:pPr>
              <w:jc w:val="center"/>
              <w:rPr>
                <w:sz w:val="22"/>
                <w:szCs w:val="22"/>
              </w:rPr>
            </w:pPr>
            <w:r w:rsidRPr="009571FF">
              <w:rPr>
                <w:sz w:val="22"/>
                <w:szCs w:val="22"/>
              </w:rPr>
              <w:t>0</w:t>
            </w:r>
          </w:p>
        </w:tc>
        <w:tc>
          <w:tcPr>
            <w:tcW w:w="825" w:type="dxa"/>
            <w:vAlign w:val="center"/>
          </w:tcPr>
          <w:p w:rsidR="009571FF" w:rsidRPr="009571FF" w:rsidRDefault="009571FF" w:rsidP="003F44D3">
            <w:pPr>
              <w:jc w:val="center"/>
              <w:rPr>
                <w:sz w:val="20"/>
                <w:szCs w:val="20"/>
              </w:rPr>
            </w:pPr>
            <w:r w:rsidRPr="009571FF">
              <w:rPr>
                <w:sz w:val="20"/>
                <w:szCs w:val="20"/>
              </w:rPr>
              <w:t>0</w:t>
            </w:r>
          </w:p>
        </w:tc>
        <w:tc>
          <w:tcPr>
            <w:tcW w:w="962" w:type="dxa"/>
            <w:vAlign w:val="center"/>
          </w:tcPr>
          <w:p w:rsidR="009571FF" w:rsidRPr="009571FF" w:rsidRDefault="009571FF" w:rsidP="003F44D3">
            <w:pPr>
              <w:jc w:val="center"/>
              <w:rPr>
                <w:sz w:val="22"/>
                <w:szCs w:val="22"/>
              </w:rPr>
            </w:pPr>
            <w:r w:rsidRPr="009571FF">
              <w:rPr>
                <w:sz w:val="22"/>
                <w:szCs w:val="22"/>
              </w:rPr>
              <w:t>5</w:t>
            </w:r>
          </w:p>
        </w:tc>
        <w:tc>
          <w:tcPr>
            <w:tcW w:w="1059" w:type="dxa"/>
            <w:vAlign w:val="center"/>
          </w:tcPr>
          <w:p w:rsidR="009571FF" w:rsidRPr="009571FF" w:rsidRDefault="009571FF" w:rsidP="003F44D3">
            <w:pPr>
              <w:jc w:val="center"/>
              <w:rPr>
                <w:sz w:val="20"/>
                <w:szCs w:val="20"/>
              </w:rPr>
            </w:pPr>
            <w:r w:rsidRPr="009571FF">
              <w:rPr>
                <w:sz w:val="20"/>
                <w:szCs w:val="20"/>
              </w:rPr>
              <w:t>14,7</w:t>
            </w:r>
          </w:p>
        </w:tc>
      </w:tr>
      <w:tr w:rsidR="009571FF" w:rsidRPr="00AB5DC5" w:rsidTr="00255796">
        <w:tc>
          <w:tcPr>
            <w:tcW w:w="2988" w:type="dxa"/>
          </w:tcPr>
          <w:p w:rsidR="009571FF" w:rsidRPr="009571FF" w:rsidRDefault="009571FF" w:rsidP="003F44D3">
            <w:pPr>
              <w:rPr>
                <w:sz w:val="22"/>
                <w:szCs w:val="22"/>
              </w:rPr>
            </w:pPr>
            <w:r w:rsidRPr="009571FF">
              <w:rPr>
                <w:sz w:val="22"/>
                <w:szCs w:val="22"/>
              </w:rPr>
              <w:t>Трансферты населению</w:t>
            </w:r>
          </w:p>
        </w:tc>
        <w:tc>
          <w:tcPr>
            <w:tcW w:w="1356" w:type="dxa"/>
          </w:tcPr>
          <w:p w:rsidR="009571FF" w:rsidRPr="009571FF" w:rsidRDefault="009571FF" w:rsidP="003F44D3">
            <w:pPr>
              <w:jc w:val="center"/>
              <w:rPr>
                <w:b/>
                <w:bCs/>
                <w:sz w:val="20"/>
                <w:szCs w:val="20"/>
              </w:rPr>
            </w:pPr>
            <w:r w:rsidRPr="009571FF">
              <w:rPr>
                <w:b/>
                <w:bCs/>
                <w:sz w:val="20"/>
                <w:szCs w:val="20"/>
              </w:rPr>
              <w:t>130 300</w:t>
            </w:r>
          </w:p>
        </w:tc>
        <w:tc>
          <w:tcPr>
            <w:tcW w:w="931" w:type="dxa"/>
          </w:tcPr>
          <w:p w:rsidR="009571FF" w:rsidRPr="009571FF" w:rsidRDefault="009571FF" w:rsidP="003F44D3">
            <w:pPr>
              <w:jc w:val="center"/>
              <w:rPr>
                <w:sz w:val="22"/>
                <w:szCs w:val="22"/>
              </w:rPr>
            </w:pPr>
            <w:r w:rsidRPr="009571FF">
              <w:rPr>
                <w:sz w:val="22"/>
                <w:szCs w:val="22"/>
              </w:rPr>
              <w:t>47,8</w:t>
            </w:r>
          </w:p>
        </w:tc>
        <w:tc>
          <w:tcPr>
            <w:tcW w:w="819" w:type="dxa"/>
          </w:tcPr>
          <w:p w:rsidR="009571FF" w:rsidRPr="009571FF" w:rsidRDefault="009571FF" w:rsidP="003F44D3">
            <w:pPr>
              <w:jc w:val="center"/>
              <w:rPr>
                <w:sz w:val="20"/>
                <w:szCs w:val="20"/>
              </w:rPr>
            </w:pPr>
            <w:r w:rsidRPr="009571FF">
              <w:rPr>
                <w:sz w:val="20"/>
                <w:szCs w:val="20"/>
              </w:rPr>
              <w:t>31,2</w:t>
            </w:r>
          </w:p>
        </w:tc>
        <w:tc>
          <w:tcPr>
            <w:tcW w:w="1068" w:type="dxa"/>
          </w:tcPr>
          <w:p w:rsidR="009571FF" w:rsidRPr="009571FF" w:rsidRDefault="009571FF" w:rsidP="003F44D3">
            <w:pPr>
              <w:jc w:val="center"/>
              <w:rPr>
                <w:sz w:val="22"/>
                <w:szCs w:val="22"/>
              </w:rPr>
            </w:pPr>
            <w:r w:rsidRPr="009571FF">
              <w:rPr>
                <w:sz w:val="22"/>
                <w:szCs w:val="22"/>
              </w:rPr>
              <w:t>50,2</w:t>
            </w:r>
          </w:p>
        </w:tc>
        <w:tc>
          <w:tcPr>
            <w:tcW w:w="825" w:type="dxa"/>
          </w:tcPr>
          <w:p w:rsidR="009571FF" w:rsidRPr="009571FF" w:rsidRDefault="009571FF" w:rsidP="003F44D3">
            <w:pPr>
              <w:jc w:val="center"/>
              <w:rPr>
                <w:sz w:val="20"/>
                <w:szCs w:val="20"/>
              </w:rPr>
            </w:pPr>
            <w:r w:rsidRPr="009571FF">
              <w:rPr>
                <w:sz w:val="20"/>
                <w:szCs w:val="20"/>
              </w:rPr>
              <w:t>28,4</w:t>
            </w:r>
          </w:p>
        </w:tc>
        <w:tc>
          <w:tcPr>
            <w:tcW w:w="962" w:type="dxa"/>
          </w:tcPr>
          <w:p w:rsidR="009571FF" w:rsidRPr="009571FF" w:rsidRDefault="009571FF" w:rsidP="003F44D3">
            <w:pPr>
              <w:jc w:val="center"/>
              <w:rPr>
                <w:sz w:val="22"/>
                <w:szCs w:val="22"/>
              </w:rPr>
            </w:pPr>
            <w:r w:rsidRPr="009571FF">
              <w:rPr>
                <w:sz w:val="22"/>
                <w:szCs w:val="22"/>
              </w:rPr>
              <w:t>178,3</w:t>
            </w:r>
          </w:p>
        </w:tc>
        <w:tc>
          <w:tcPr>
            <w:tcW w:w="1059" w:type="dxa"/>
          </w:tcPr>
          <w:p w:rsidR="009571FF" w:rsidRPr="009571FF" w:rsidRDefault="009571FF" w:rsidP="003F44D3">
            <w:pPr>
              <w:jc w:val="center"/>
              <w:rPr>
                <w:sz w:val="20"/>
                <w:szCs w:val="20"/>
              </w:rPr>
            </w:pPr>
            <w:r w:rsidRPr="009571FF">
              <w:rPr>
                <w:sz w:val="20"/>
                <w:szCs w:val="20"/>
              </w:rPr>
              <w:t>123,0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Приобретенное оборудование и предметы длительного пользования</w:t>
            </w:r>
          </w:p>
        </w:tc>
        <w:tc>
          <w:tcPr>
            <w:tcW w:w="1356" w:type="dxa"/>
            <w:vAlign w:val="center"/>
          </w:tcPr>
          <w:p w:rsidR="009571FF" w:rsidRPr="009571FF" w:rsidRDefault="009571FF" w:rsidP="003F44D3">
            <w:pPr>
              <w:jc w:val="center"/>
              <w:rPr>
                <w:b/>
                <w:bCs/>
                <w:sz w:val="20"/>
                <w:szCs w:val="20"/>
              </w:rPr>
            </w:pPr>
            <w:r w:rsidRPr="009571FF">
              <w:rPr>
                <w:b/>
                <w:bCs/>
                <w:sz w:val="20"/>
                <w:szCs w:val="20"/>
              </w:rPr>
              <w:t>240 100</w:t>
            </w:r>
          </w:p>
        </w:tc>
        <w:tc>
          <w:tcPr>
            <w:tcW w:w="931" w:type="dxa"/>
            <w:vAlign w:val="center"/>
          </w:tcPr>
          <w:p w:rsidR="009571FF" w:rsidRPr="009571FF" w:rsidRDefault="009571FF" w:rsidP="003F44D3">
            <w:pPr>
              <w:jc w:val="center"/>
              <w:rPr>
                <w:sz w:val="22"/>
                <w:szCs w:val="22"/>
              </w:rPr>
            </w:pPr>
            <w:r w:rsidRPr="009571FF">
              <w:rPr>
                <w:sz w:val="22"/>
                <w:szCs w:val="22"/>
              </w:rPr>
              <w:t>0</w:t>
            </w:r>
          </w:p>
        </w:tc>
        <w:tc>
          <w:tcPr>
            <w:tcW w:w="819" w:type="dxa"/>
            <w:vAlign w:val="center"/>
          </w:tcPr>
          <w:p w:rsidR="009571FF" w:rsidRPr="009571FF" w:rsidRDefault="009571FF" w:rsidP="003F44D3">
            <w:pPr>
              <w:jc w:val="center"/>
              <w:rPr>
                <w:sz w:val="20"/>
                <w:szCs w:val="20"/>
              </w:rPr>
            </w:pPr>
            <w:r w:rsidRPr="009571FF">
              <w:rPr>
                <w:sz w:val="20"/>
                <w:szCs w:val="20"/>
              </w:rPr>
              <w:t>0</w:t>
            </w:r>
          </w:p>
        </w:tc>
        <w:tc>
          <w:tcPr>
            <w:tcW w:w="1068" w:type="dxa"/>
            <w:vAlign w:val="center"/>
          </w:tcPr>
          <w:p w:rsidR="009571FF" w:rsidRPr="009571FF" w:rsidRDefault="009571FF" w:rsidP="003F44D3">
            <w:pPr>
              <w:jc w:val="center"/>
              <w:rPr>
                <w:sz w:val="22"/>
                <w:szCs w:val="22"/>
              </w:rPr>
            </w:pPr>
            <w:r w:rsidRPr="009571FF">
              <w:rPr>
                <w:sz w:val="22"/>
                <w:szCs w:val="22"/>
              </w:rPr>
              <w:t>0</w:t>
            </w:r>
          </w:p>
        </w:tc>
        <w:tc>
          <w:tcPr>
            <w:tcW w:w="825" w:type="dxa"/>
            <w:vAlign w:val="center"/>
          </w:tcPr>
          <w:p w:rsidR="009571FF" w:rsidRPr="009571FF" w:rsidRDefault="009571FF" w:rsidP="003F44D3">
            <w:pPr>
              <w:jc w:val="center"/>
              <w:rPr>
                <w:sz w:val="20"/>
                <w:szCs w:val="20"/>
              </w:rPr>
            </w:pPr>
            <w:r w:rsidRPr="009571FF">
              <w:rPr>
                <w:sz w:val="20"/>
                <w:szCs w:val="20"/>
              </w:rPr>
              <w:t>0</w:t>
            </w:r>
          </w:p>
        </w:tc>
        <w:tc>
          <w:tcPr>
            <w:tcW w:w="962" w:type="dxa"/>
            <w:vAlign w:val="center"/>
          </w:tcPr>
          <w:p w:rsidR="009571FF" w:rsidRPr="009571FF" w:rsidRDefault="009571FF" w:rsidP="003F44D3">
            <w:pPr>
              <w:jc w:val="center"/>
              <w:rPr>
                <w:sz w:val="22"/>
                <w:szCs w:val="22"/>
              </w:rPr>
            </w:pPr>
            <w:r w:rsidRPr="009571FF">
              <w:rPr>
                <w:sz w:val="22"/>
                <w:szCs w:val="22"/>
              </w:rPr>
              <w:t>67,0</w:t>
            </w:r>
          </w:p>
        </w:tc>
        <w:tc>
          <w:tcPr>
            <w:tcW w:w="1059" w:type="dxa"/>
            <w:vAlign w:val="center"/>
          </w:tcPr>
          <w:p w:rsidR="009571FF" w:rsidRPr="009571FF" w:rsidRDefault="009571FF" w:rsidP="003F44D3">
            <w:pPr>
              <w:jc w:val="center"/>
              <w:rPr>
                <w:sz w:val="20"/>
                <w:szCs w:val="20"/>
              </w:rPr>
            </w:pPr>
            <w:r w:rsidRPr="009571FF">
              <w:rPr>
                <w:sz w:val="20"/>
                <w:szCs w:val="20"/>
              </w:rPr>
              <w:t>231,0</w:t>
            </w:r>
          </w:p>
        </w:tc>
      </w:tr>
      <w:tr w:rsidR="009571FF" w:rsidRPr="00AB5DC5" w:rsidTr="00255796">
        <w:tc>
          <w:tcPr>
            <w:tcW w:w="2988" w:type="dxa"/>
          </w:tcPr>
          <w:p w:rsidR="009571FF" w:rsidRPr="009571FF" w:rsidRDefault="009571FF" w:rsidP="003F44D3">
            <w:pPr>
              <w:rPr>
                <w:sz w:val="22"/>
                <w:szCs w:val="22"/>
              </w:rPr>
            </w:pPr>
            <w:r w:rsidRPr="009571FF">
              <w:rPr>
                <w:sz w:val="22"/>
                <w:szCs w:val="22"/>
              </w:rPr>
              <w:t>Капитальный ремонт</w:t>
            </w:r>
          </w:p>
        </w:tc>
        <w:tc>
          <w:tcPr>
            <w:tcW w:w="1356" w:type="dxa"/>
          </w:tcPr>
          <w:p w:rsidR="009571FF" w:rsidRPr="009571FF" w:rsidRDefault="009571FF" w:rsidP="003F44D3">
            <w:pPr>
              <w:jc w:val="center"/>
              <w:rPr>
                <w:b/>
                <w:bCs/>
                <w:sz w:val="20"/>
                <w:szCs w:val="20"/>
              </w:rPr>
            </w:pPr>
            <w:r w:rsidRPr="009571FF">
              <w:rPr>
                <w:b/>
                <w:bCs/>
                <w:sz w:val="20"/>
                <w:szCs w:val="20"/>
              </w:rPr>
              <w:t>240 300</w:t>
            </w:r>
          </w:p>
        </w:tc>
        <w:tc>
          <w:tcPr>
            <w:tcW w:w="931" w:type="dxa"/>
          </w:tcPr>
          <w:p w:rsidR="009571FF" w:rsidRPr="009571FF" w:rsidRDefault="009571FF" w:rsidP="003F44D3">
            <w:pPr>
              <w:jc w:val="center"/>
              <w:rPr>
                <w:sz w:val="22"/>
                <w:szCs w:val="22"/>
              </w:rPr>
            </w:pPr>
            <w:r w:rsidRPr="009571FF">
              <w:rPr>
                <w:sz w:val="22"/>
                <w:szCs w:val="22"/>
              </w:rPr>
              <w:t>85,5</w:t>
            </w:r>
          </w:p>
        </w:tc>
        <w:tc>
          <w:tcPr>
            <w:tcW w:w="819" w:type="dxa"/>
          </w:tcPr>
          <w:p w:rsidR="009571FF" w:rsidRPr="009571FF" w:rsidRDefault="009571FF" w:rsidP="003F44D3">
            <w:pPr>
              <w:jc w:val="center"/>
              <w:rPr>
                <w:sz w:val="20"/>
                <w:szCs w:val="20"/>
              </w:rPr>
            </w:pPr>
            <w:r w:rsidRPr="009571FF">
              <w:rPr>
                <w:sz w:val="20"/>
                <w:szCs w:val="20"/>
              </w:rPr>
              <w:t>57</w:t>
            </w:r>
          </w:p>
        </w:tc>
        <w:tc>
          <w:tcPr>
            <w:tcW w:w="1068" w:type="dxa"/>
          </w:tcPr>
          <w:p w:rsidR="009571FF" w:rsidRPr="009571FF" w:rsidRDefault="009571FF" w:rsidP="003F44D3">
            <w:pPr>
              <w:jc w:val="center"/>
              <w:rPr>
                <w:sz w:val="22"/>
                <w:szCs w:val="22"/>
              </w:rPr>
            </w:pPr>
            <w:r w:rsidRPr="009571FF">
              <w:rPr>
                <w:sz w:val="22"/>
                <w:szCs w:val="22"/>
              </w:rPr>
              <w:t>0</w:t>
            </w:r>
          </w:p>
        </w:tc>
        <w:tc>
          <w:tcPr>
            <w:tcW w:w="825" w:type="dxa"/>
          </w:tcPr>
          <w:p w:rsidR="009571FF" w:rsidRPr="009571FF" w:rsidRDefault="009571FF" w:rsidP="003F44D3">
            <w:pPr>
              <w:jc w:val="center"/>
              <w:rPr>
                <w:sz w:val="20"/>
                <w:szCs w:val="20"/>
              </w:rPr>
            </w:pPr>
            <w:r w:rsidRPr="009571FF">
              <w:rPr>
                <w:sz w:val="20"/>
                <w:szCs w:val="20"/>
              </w:rPr>
              <w:t>0</w:t>
            </w:r>
          </w:p>
        </w:tc>
        <w:tc>
          <w:tcPr>
            <w:tcW w:w="962" w:type="dxa"/>
          </w:tcPr>
          <w:p w:rsidR="009571FF" w:rsidRPr="009571FF" w:rsidRDefault="009571FF" w:rsidP="003F44D3">
            <w:pPr>
              <w:jc w:val="center"/>
              <w:rPr>
                <w:sz w:val="22"/>
                <w:szCs w:val="22"/>
              </w:rPr>
            </w:pPr>
            <w:r w:rsidRPr="009571FF">
              <w:rPr>
                <w:sz w:val="22"/>
                <w:szCs w:val="22"/>
              </w:rPr>
              <w:t>50,0</w:t>
            </w:r>
          </w:p>
        </w:tc>
        <w:tc>
          <w:tcPr>
            <w:tcW w:w="1059" w:type="dxa"/>
          </w:tcPr>
          <w:p w:rsidR="009571FF" w:rsidRPr="009571FF" w:rsidRDefault="009571FF" w:rsidP="003F44D3">
            <w:pPr>
              <w:jc w:val="center"/>
              <w:rPr>
                <w:sz w:val="20"/>
                <w:szCs w:val="20"/>
              </w:rPr>
            </w:pPr>
            <w:r w:rsidRPr="009571FF">
              <w:rPr>
                <w:sz w:val="20"/>
                <w:szCs w:val="20"/>
              </w:rPr>
              <w:t>89,3</w:t>
            </w:r>
          </w:p>
        </w:tc>
      </w:tr>
      <w:tr w:rsidR="009571FF" w:rsidRPr="00AB5DC5" w:rsidTr="00255796">
        <w:tc>
          <w:tcPr>
            <w:tcW w:w="2988" w:type="dxa"/>
          </w:tcPr>
          <w:p w:rsidR="009571FF" w:rsidRPr="009571FF" w:rsidRDefault="009571FF" w:rsidP="003F44D3">
            <w:pPr>
              <w:rPr>
                <w:sz w:val="22"/>
                <w:szCs w:val="22"/>
              </w:rPr>
            </w:pPr>
            <w:r w:rsidRPr="009571FF">
              <w:rPr>
                <w:sz w:val="22"/>
                <w:szCs w:val="22"/>
              </w:rPr>
              <w:t>ИТОГО РАСХОДОВ</w:t>
            </w:r>
          </w:p>
        </w:tc>
        <w:tc>
          <w:tcPr>
            <w:tcW w:w="1356" w:type="dxa"/>
          </w:tcPr>
          <w:p w:rsidR="009571FF" w:rsidRPr="009571FF" w:rsidRDefault="009571FF" w:rsidP="003F44D3">
            <w:pPr>
              <w:jc w:val="center"/>
              <w:rPr>
                <w:b/>
                <w:bCs/>
                <w:sz w:val="20"/>
                <w:szCs w:val="20"/>
              </w:rPr>
            </w:pPr>
            <w:r w:rsidRPr="009571FF">
              <w:rPr>
                <w:b/>
                <w:bCs/>
                <w:sz w:val="20"/>
                <w:szCs w:val="20"/>
              </w:rPr>
              <w:t>800 000</w:t>
            </w:r>
          </w:p>
        </w:tc>
        <w:tc>
          <w:tcPr>
            <w:tcW w:w="931" w:type="dxa"/>
          </w:tcPr>
          <w:p w:rsidR="009571FF" w:rsidRPr="009571FF" w:rsidRDefault="009571FF" w:rsidP="003F44D3">
            <w:pPr>
              <w:jc w:val="center"/>
              <w:rPr>
                <w:b/>
                <w:bCs/>
                <w:sz w:val="22"/>
                <w:szCs w:val="22"/>
              </w:rPr>
            </w:pPr>
            <w:r w:rsidRPr="009571FF">
              <w:rPr>
                <w:b/>
                <w:bCs/>
                <w:sz w:val="22"/>
                <w:szCs w:val="22"/>
              </w:rPr>
              <w:t>2218,0</w:t>
            </w:r>
          </w:p>
        </w:tc>
        <w:tc>
          <w:tcPr>
            <w:tcW w:w="819" w:type="dxa"/>
          </w:tcPr>
          <w:p w:rsidR="009571FF" w:rsidRPr="009571FF" w:rsidRDefault="009571FF" w:rsidP="003F44D3">
            <w:pPr>
              <w:jc w:val="center"/>
              <w:rPr>
                <w:b/>
                <w:bCs/>
                <w:sz w:val="20"/>
                <w:szCs w:val="20"/>
              </w:rPr>
            </w:pPr>
            <w:r w:rsidRPr="009571FF">
              <w:rPr>
                <w:b/>
                <w:bCs/>
                <w:sz w:val="20"/>
                <w:szCs w:val="20"/>
              </w:rPr>
              <w:t>67,3</w:t>
            </w:r>
          </w:p>
        </w:tc>
        <w:tc>
          <w:tcPr>
            <w:tcW w:w="1068" w:type="dxa"/>
          </w:tcPr>
          <w:p w:rsidR="009571FF" w:rsidRPr="009571FF" w:rsidRDefault="009571FF" w:rsidP="003F44D3">
            <w:pPr>
              <w:jc w:val="center"/>
              <w:rPr>
                <w:b/>
                <w:bCs/>
                <w:sz w:val="22"/>
                <w:szCs w:val="22"/>
              </w:rPr>
            </w:pPr>
            <w:r w:rsidRPr="009571FF">
              <w:rPr>
                <w:b/>
                <w:bCs/>
                <w:sz w:val="22"/>
                <w:szCs w:val="22"/>
              </w:rPr>
              <w:t>2936,1</w:t>
            </w:r>
          </w:p>
        </w:tc>
        <w:tc>
          <w:tcPr>
            <w:tcW w:w="825" w:type="dxa"/>
          </w:tcPr>
          <w:p w:rsidR="009571FF" w:rsidRPr="009571FF" w:rsidRDefault="009571FF" w:rsidP="003F44D3">
            <w:pPr>
              <w:jc w:val="center"/>
              <w:rPr>
                <w:b/>
                <w:bCs/>
                <w:sz w:val="20"/>
                <w:szCs w:val="20"/>
              </w:rPr>
            </w:pPr>
            <w:r w:rsidRPr="009571FF">
              <w:rPr>
                <w:b/>
                <w:bCs/>
                <w:sz w:val="20"/>
                <w:szCs w:val="20"/>
              </w:rPr>
              <w:t>74,9</w:t>
            </w:r>
          </w:p>
        </w:tc>
        <w:tc>
          <w:tcPr>
            <w:tcW w:w="962" w:type="dxa"/>
          </w:tcPr>
          <w:p w:rsidR="009571FF" w:rsidRPr="009571FF" w:rsidRDefault="009571FF" w:rsidP="003F44D3">
            <w:pPr>
              <w:jc w:val="center"/>
              <w:rPr>
                <w:b/>
                <w:bCs/>
                <w:sz w:val="22"/>
                <w:szCs w:val="22"/>
              </w:rPr>
            </w:pPr>
            <w:r w:rsidRPr="009571FF">
              <w:rPr>
                <w:b/>
                <w:bCs/>
                <w:sz w:val="22"/>
                <w:szCs w:val="22"/>
              </w:rPr>
              <w:t>3540,8</w:t>
            </w:r>
          </w:p>
        </w:tc>
        <w:tc>
          <w:tcPr>
            <w:tcW w:w="1059" w:type="dxa"/>
          </w:tcPr>
          <w:p w:rsidR="009571FF" w:rsidRPr="009571FF" w:rsidRDefault="009571FF" w:rsidP="003F44D3">
            <w:pPr>
              <w:jc w:val="center"/>
              <w:rPr>
                <w:b/>
                <w:bCs/>
                <w:sz w:val="20"/>
                <w:szCs w:val="20"/>
              </w:rPr>
            </w:pPr>
            <w:r w:rsidRPr="009571FF">
              <w:rPr>
                <w:b/>
                <w:bCs/>
                <w:sz w:val="20"/>
                <w:szCs w:val="20"/>
              </w:rPr>
              <w:t>87,9</w:t>
            </w:r>
          </w:p>
        </w:tc>
      </w:tr>
    </w:tbl>
    <w:p w:rsidR="00393A94" w:rsidRDefault="00393A94" w:rsidP="00251028">
      <w:pPr>
        <w:spacing w:line="360" w:lineRule="auto"/>
        <w:ind w:firstLine="900"/>
        <w:jc w:val="both"/>
        <w:rPr>
          <w:sz w:val="28"/>
          <w:szCs w:val="28"/>
        </w:rPr>
      </w:pPr>
      <w:r>
        <w:rPr>
          <w:sz w:val="28"/>
          <w:szCs w:val="28"/>
        </w:rPr>
        <w:t>Как показывают данные Таблицы 10 ситуация с выполнением сметы финансирования с кажд</w:t>
      </w:r>
      <w:r w:rsidR="009F64D1">
        <w:rPr>
          <w:sz w:val="28"/>
          <w:szCs w:val="28"/>
        </w:rPr>
        <w:t>ым годом улучшается. Если в 2006</w:t>
      </w:r>
      <w:r>
        <w:rPr>
          <w:sz w:val="28"/>
          <w:szCs w:val="28"/>
        </w:rPr>
        <w:t xml:space="preserve"> году профинансировано было лишь 67,3 % от утвержденной Комитетом образования Администрации Кал</w:t>
      </w:r>
      <w:r w:rsidR="009F64D1">
        <w:rPr>
          <w:sz w:val="28"/>
          <w:szCs w:val="28"/>
        </w:rPr>
        <w:t>ужской  области сметы, то в 2008</w:t>
      </w:r>
      <w:r>
        <w:rPr>
          <w:sz w:val="28"/>
          <w:szCs w:val="28"/>
        </w:rPr>
        <w:t xml:space="preserve"> - выполнение плана по сметному финансированию - 87.9 %, что на 20,6 % выше, чем в 2005 году и на 13 % выше, чем в 2006 году.</w:t>
      </w:r>
    </w:p>
    <w:p w:rsidR="00393A94" w:rsidRDefault="00393A94" w:rsidP="00251028">
      <w:pPr>
        <w:spacing w:line="360" w:lineRule="auto"/>
        <w:ind w:firstLine="900"/>
        <w:jc w:val="both"/>
        <w:rPr>
          <w:sz w:val="28"/>
          <w:szCs w:val="28"/>
        </w:rPr>
      </w:pPr>
      <w:r>
        <w:rPr>
          <w:sz w:val="28"/>
          <w:szCs w:val="28"/>
        </w:rPr>
        <w:t>Наиболее успешно обстоит дело с финансированием таких статей как:</w:t>
      </w:r>
    </w:p>
    <w:p w:rsidR="00393A94" w:rsidRDefault="00393A94" w:rsidP="00251028">
      <w:pPr>
        <w:numPr>
          <w:ilvl w:val="0"/>
          <w:numId w:val="29"/>
        </w:numPr>
        <w:spacing w:line="360" w:lineRule="auto"/>
        <w:ind w:left="0" w:firstLine="900"/>
        <w:jc w:val="both"/>
        <w:rPr>
          <w:sz w:val="28"/>
          <w:szCs w:val="28"/>
        </w:rPr>
      </w:pPr>
      <w:r>
        <w:rPr>
          <w:sz w:val="28"/>
          <w:szCs w:val="28"/>
        </w:rPr>
        <w:t>оплата труда гражданских служащих;</w:t>
      </w:r>
    </w:p>
    <w:p w:rsidR="00393A94" w:rsidRDefault="00393A94" w:rsidP="00251028">
      <w:pPr>
        <w:numPr>
          <w:ilvl w:val="0"/>
          <w:numId w:val="30"/>
        </w:numPr>
        <w:spacing w:line="360" w:lineRule="auto"/>
        <w:ind w:left="0" w:firstLine="900"/>
        <w:jc w:val="both"/>
        <w:rPr>
          <w:sz w:val="28"/>
          <w:szCs w:val="28"/>
        </w:rPr>
      </w:pPr>
      <w:r>
        <w:rPr>
          <w:sz w:val="28"/>
          <w:szCs w:val="28"/>
        </w:rPr>
        <w:t>начисления на оплату труда;</w:t>
      </w:r>
    </w:p>
    <w:p w:rsidR="00393A94" w:rsidRDefault="00393A94" w:rsidP="00251028">
      <w:pPr>
        <w:numPr>
          <w:ilvl w:val="0"/>
          <w:numId w:val="31"/>
        </w:numPr>
        <w:spacing w:line="360" w:lineRule="auto"/>
        <w:ind w:left="0" w:firstLine="900"/>
        <w:jc w:val="both"/>
        <w:rPr>
          <w:sz w:val="28"/>
          <w:szCs w:val="28"/>
        </w:rPr>
      </w:pPr>
      <w:r>
        <w:rPr>
          <w:sz w:val="28"/>
          <w:szCs w:val="28"/>
        </w:rPr>
        <w:t>оплата коммунальных услуг.</w:t>
      </w:r>
    </w:p>
    <w:p w:rsidR="00393A94" w:rsidRDefault="00393A94" w:rsidP="00251028">
      <w:pPr>
        <w:spacing w:line="360" w:lineRule="auto"/>
        <w:ind w:firstLine="900"/>
        <w:jc w:val="both"/>
        <w:rPr>
          <w:sz w:val="28"/>
          <w:szCs w:val="28"/>
        </w:rPr>
      </w:pPr>
      <w:r>
        <w:rPr>
          <w:sz w:val="28"/>
          <w:szCs w:val="28"/>
        </w:rPr>
        <w:t>Хуже всего финансируются:</w:t>
      </w:r>
    </w:p>
    <w:p w:rsidR="00393A94" w:rsidRDefault="00393A94" w:rsidP="00251028">
      <w:pPr>
        <w:numPr>
          <w:ilvl w:val="0"/>
          <w:numId w:val="32"/>
        </w:numPr>
        <w:spacing w:line="360" w:lineRule="auto"/>
        <w:ind w:left="0" w:firstLine="900"/>
        <w:jc w:val="both"/>
        <w:rPr>
          <w:sz w:val="28"/>
          <w:szCs w:val="28"/>
        </w:rPr>
      </w:pPr>
      <w:r>
        <w:rPr>
          <w:sz w:val="28"/>
          <w:szCs w:val="28"/>
        </w:rPr>
        <w:t>приобретение предметов снабжения</w:t>
      </w:r>
    </w:p>
    <w:p w:rsidR="00393A94" w:rsidRDefault="00393A94" w:rsidP="00251028">
      <w:pPr>
        <w:numPr>
          <w:ilvl w:val="0"/>
          <w:numId w:val="33"/>
        </w:numPr>
        <w:spacing w:line="360" w:lineRule="auto"/>
        <w:ind w:left="0" w:firstLine="900"/>
        <w:jc w:val="both"/>
        <w:rPr>
          <w:sz w:val="28"/>
          <w:szCs w:val="28"/>
        </w:rPr>
      </w:pPr>
      <w:r>
        <w:rPr>
          <w:sz w:val="28"/>
          <w:szCs w:val="28"/>
        </w:rPr>
        <w:t>командировки и служебные разъезды;</w:t>
      </w:r>
    </w:p>
    <w:p w:rsidR="00393A94" w:rsidRDefault="00393A94" w:rsidP="00251028">
      <w:pPr>
        <w:numPr>
          <w:ilvl w:val="0"/>
          <w:numId w:val="34"/>
        </w:numPr>
        <w:spacing w:line="360" w:lineRule="auto"/>
        <w:ind w:left="0" w:firstLine="900"/>
        <w:jc w:val="both"/>
        <w:rPr>
          <w:sz w:val="28"/>
          <w:szCs w:val="28"/>
        </w:rPr>
      </w:pPr>
      <w:r>
        <w:rPr>
          <w:sz w:val="28"/>
          <w:szCs w:val="28"/>
        </w:rPr>
        <w:t>транспортные услуги;</w:t>
      </w:r>
    </w:p>
    <w:p w:rsidR="00393A94" w:rsidRDefault="00393A94" w:rsidP="00251028">
      <w:pPr>
        <w:numPr>
          <w:ilvl w:val="0"/>
          <w:numId w:val="35"/>
        </w:numPr>
        <w:spacing w:line="360" w:lineRule="auto"/>
        <w:ind w:left="0" w:firstLine="900"/>
        <w:jc w:val="both"/>
        <w:rPr>
          <w:sz w:val="28"/>
          <w:szCs w:val="28"/>
        </w:rPr>
      </w:pPr>
      <w:r>
        <w:rPr>
          <w:sz w:val="28"/>
          <w:szCs w:val="28"/>
        </w:rPr>
        <w:t>оплата услуг связи</w:t>
      </w:r>
    </w:p>
    <w:p w:rsidR="00393A94" w:rsidRDefault="00393A94" w:rsidP="00251028">
      <w:pPr>
        <w:spacing w:line="360" w:lineRule="auto"/>
        <w:ind w:firstLine="900"/>
        <w:jc w:val="both"/>
        <w:rPr>
          <w:sz w:val="28"/>
          <w:szCs w:val="28"/>
        </w:rPr>
      </w:pPr>
      <w:r>
        <w:rPr>
          <w:sz w:val="28"/>
          <w:szCs w:val="28"/>
        </w:rPr>
        <w:t xml:space="preserve">Также немаловажно рассмотреть динамику фактических расходов от выделенного финансирования. Эти данные  представлены в Таблице 11. </w:t>
      </w:r>
    </w:p>
    <w:p w:rsidR="00255796" w:rsidRPr="00AB5DC5" w:rsidRDefault="00255796" w:rsidP="00255796">
      <w:pPr>
        <w:jc w:val="right"/>
        <w:rPr>
          <w:b/>
          <w:sz w:val="28"/>
          <w:szCs w:val="28"/>
        </w:rPr>
      </w:pPr>
      <w:r w:rsidRPr="00AB5DC5">
        <w:rPr>
          <w:b/>
          <w:sz w:val="28"/>
          <w:szCs w:val="28"/>
        </w:rPr>
        <w:t>Динамика фактических расходов  ГУ «Школьный автобус»  за счет поступл</w:t>
      </w:r>
      <w:r w:rsidR="009F64D1">
        <w:rPr>
          <w:b/>
          <w:sz w:val="28"/>
          <w:szCs w:val="28"/>
        </w:rPr>
        <w:t>ений из бюджета за период с 2006 по 2008</w:t>
      </w:r>
      <w:r w:rsidRPr="00AB5DC5">
        <w:rPr>
          <w:b/>
          <w:sz w:val="28"/>
          <w:szCs w:val="28"/>
        </w:rPr>
        <w:t xml:space="preserve"> гг. (тыс. руб.) </w:t>
      </w:r>
    </w:p>
    <w:p w:rsidR="00255796" w:rsidRPr="00AB5DC5" w:rsidRDefault="00255796" w:rsidP="00255796">
      <w:pPr>
        <w:jc w:val="right"/>
        <w:rPr>
          <w:sz w:val="28"/>
          <w:szCs w:val="28"/>
        </w:rPr>
      </w:pPr>
      <w:r w:rsidRPr="00AB5DC5">
        <w:rPr>
          <w:sz w:val="28"/>
          <w:szCs w:val="28"/>
        </w:rPr>
        <w:t>Таблица 11</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1"/>
        <w:gridCol w:w="977"/>
        <w:gridCol w:w="931"/>
        <w:gridCol w:w="1018"/>
        <w:gridCol w:w="931"/>
        <w:gridCol w:w="1018"/>
        <w:gridCol w:w="919"/>
        <w:gridCol w:w="1018"/>
      </w:tblGrid>
      <w:tr w:rsidR="00255796" w:rsidRPr="00AB5DC5" w:rsidTr="003F44D3">
        <w:tc>
          <w:tcPr>
            <w:tcW w:w="3888" w:type="dxa"/>
            <w:gridSpan w:val="2"/>
          </w:tcPr>
          <w:p w:rsidR="00255796" w:rsidRPr="00255796" w:rsidRDefault="00255796" w:rsidP="003F44D3">
            <w:pPr>
              <w:jc w:val="center"/>
              <w:rPr>
                <w:sz w:val="22"/>
                <w:szCs w:val="22"/>
              </w:rPr>
            </w:pPr>
            <w:r w:rsidRPr="00255796">
              <w:rPr>
                <w:sz w:val="22"/>
                <w:szCs w:val="22"/>
              </w:rPr>
              <w:t>Экономическая классификация расходов</w:t>
            </w:r>
          </w:p>
        </w:tc>
        <w:tc>
          <w:tcPr>
            <w:tcW w:w="931" w:type="dxa"/>
            <w:vMerge w:val="restart"/>
            <w:vAlign w:val="center"/>
          </w:tcPr>
          <w:p w:rsidR="00255796" w:rsidRPr="00255796" w:rsidRDefault="00255796" w:rsidP="003F44D3">
            <w:pPr>
              <w:jc w:val="center"/>
              <w:rPr>
                <w:sz w:val="20"/>
                <w:szCs w:val="20"/>
              </w:rPr>
            </w:pPr>
            <w:smartTag w:uri="urn:schemas-microsoft-com:office:smarttags" w:element="metricconverter">
              <w:smartTagPr>
                <w:attr w:name="ProductID" w:val="2005 г"/>
              </w:smartTagPr>
              <w:r w:rsidRPr="00255796">
                <w:rPr>
                  <w:sz w:val="20"/>
                  <w:szCs w:val="20"/>
                </w:rPr>
                <w:t>2005 г</w:t>
              </w:r>
            </w:smartTag>
            <w:r w:rsidRPr="00255796">
              <w:rPr>
                <w:sz w:val="20"/>
                <w:szCs w:val="20"/>
              </w:rPr>
              <w:t>.</w:t>
            </w:r>
          </w:p>
        </w:tc>
        <w:tc>
          <w:tcPr>
            <w:tcW w:w="1018" w:type="dxa"/>
            <w:vMerge w:val="restart"/>
            <w:vAlign w:val="center"/>
          </w:tcPr>
          <w:p w:rsidR="00255796" w:rsidRPr="00255796" w:rsidRDefault="00255796" w:rsidP="003F44D3">
            <w:pPr>
              <w:jc w:val="center"/>
              <w:rPr>
                <w:sz w:val="20"/>
                <w:szCs w:val="20"/>
              </w:rPr>
            </w:pPr>
            <w:r w:rsidRPr="00255796">
              <w:rPr>
                <w:sz w:val="20"/>
                <w:szCs w:val="20"/>
              </w:rPr>
              <w:t>% от финанси-</w:t>
            </w:r>
          </w:p>
          <w:p w:rsidR="00255796" w:rsidRPr="00255796" w:rsidRDefault="00255796" w:rsidP="003F44D3">
            <w:pPr>
              <w:jc w:val="center"/>
              <w:rPr>
                <w:sz w:val="20"/>
                <w:szCs w:val="20"/>
              </w:rPr>
            </w:pPr>
            <w:r w:rsidRPr="00255796">
              <w:rPr>
                <w:sz w:val="20"/>
                <w:szCs w:val="20"/>
              </w:rPr>
              <w:t>рования</w:t>
            </w:r>
          </w:p>
        </w:tc>
        <w:tc>
          <w:tcPr>
            <w:tcW w:w="931" w:type="dxa"/>
            <w:vMerge w:val="restart"/>
            <w:vAlign w:val="center"/>
          </w:tcPr>
          <w:p w:rsidR="00255796" w:rsidRPr="00255796" w:rsidRDefault="00255796" w:rsidP="003F44D3">
            <w:pPr>
              <w:jc w:val="center"/>
              <w:rPr>
                <w:sz w:val="20"/>
                <w:szCs w:val="20"/>
              </w:rPr>
            </w:pPr>
            <w:smartTag w:uri="urn:schemas-microsoft-com:office:smarttags" w:element="metricconverter">
              <w:smartTagPr>
                <w:attr w:name="ProductID" w:val="2006 г"/>
              </w:smartTagPr>
              <w:r w:rsidRPr="00255796">
                <w:rPr>
                  <w:sz w:val="20"/>
                  <w:szCs w:val="20"/>
                </w:rPr>
                <w:t>2006 г</w:t>
              </w:r>
            </w:smartTag>
            <w:r w:rsidRPr="00255796">
              <w:rPr>
                <w:sz w:val="20"/>
                <w:szCs w:val="20"/>
              </w:rPr>
              <w:t>.</w:t>
            </w:r>
          </w:p>
        </w:tc>
        <w:tc>
          <w:tcPr>
            <w:tcW w:w="1018" w:type="dxa"/>
            <w:vMerge w:val="restart"/>
            <w:vAlign w:val="center"/>
          </w:tcPr>
          <w:p w:rsidR="00255796" w:rsidRPr="00255796" w:rsidRDefault="00255796" w:rsidP="003F44D3">
            <w:pPr>
              <w:jc w:val="center"/>
              <w:rPr>
                <w:sz w:val="20"/>
                <w:szCs w:val="20"/>
              </w:rPr>
            </w:pPr>
            <w:r w:rsidRPr="00255796">
              <w:rPr>
                <w:sz w:val="20"/>
                <w:szCs w:val="20"/>
              </w:rPr>
              <w:t>% от финанси-</w:t>
            </w:r>
          </w:p>
          <w:p w:rsidR="00255796" w:rsidRPr="00255796" w:rsidRDefault="00255796" w:rsidP="003F44D3">
            <w:pPr>
              <w:jc w:val="center"/>
              <w:rPr>
                <w:sz w:val="20"/>
                <w:szCs w:val="20"/>
              </w:rPr>
            </w:pPr>
            <w:r w:rsidRPr="00255796">
              <w:rPr>
                <w:sz w:val="20"/>
                <w:szCs w:val="20"/>
              </w:rPr>
              <w:t>рования</w:t>
            </w:r>
          </w:p>
        </w:tc>
        <w:tc>
          <w:tcPr>
            <w:tcW w:w="919" w:type="dxa"/>
            <w:vMerge w:val="restart"/>
            <w:vAlign w:val="center"/>
          </w:tcPr>
          <w:p w:rsidR="00255796" w:rsidRPr="00255796" w:rsidRDefault="00255796" w:rsidP="003F44D3">
            <w:pPr>
              <w:jc w:val="center"/>
              <w:rPr>
                <w:sz w:val="20"/>
                <w:szCs w:val="20"/>
              </w:rPr>
            </w:pPr>
            <w:smartTag w:uri="urn:schemas-microsoft-com:office:smarttags" w:element="metricconverter">
              <w:smartTagPr>
                <w:attr w:name="ProductID" w:val="2007 г"/>
              </w:smartTagPr>
              <w:r w:rsidRPr="00255796">
                <w:rPr>
                  <w:sz w:val="20"/>
                  <w:szCs w:val="20"/>
                </w:rPr>
                <w:t>2007 г</w:t>
              </w:r>
            </w:smartTag>
            <w:r w:rsidRPr="00255796">
              <w:rPr>
                <w:sz w:val="20"/>
                <w:szCs w:val="20"/>
              </w:rPr>
              <w:t>.</w:t>
            </w:r>
          </w:p>
        </w:tc>
        <w:tc>
          <w:tcPr>
            <w:tcW w:w="1018" w:type="dxa"/>
            <w:vMerge w:val="restart"/>
            <w:vAlign w:val="center"/>
          </w:tcPr>
          <w:p w:rsidR="00255796" w:rsidRPr="00255796" w:rsidRDefault="00255796" w:rsidP="003F44D3">
            <w:pPr>
              <w:jc w:val="center"/>
              <w:rPr>
                <w:sz w:val="20"/>
                <w:szCs w:val="20"/>
              </w:rPr>
            </w:pPr>
            <w:r w:rsidRPr="00255796">
              <w:rPr>
                <w:sz w:val="20"/>
                <w:szCs w:val="20"/>
              </w:rPr>
              <w:t>% от финанси-</w:t>
            </w:r>
          </w:p>
          <w:p w:rsidR="00255796" w:rsidRPr="00255796" w:rsidRDefault="00255796" w:rsidP="003F44D3">
            <w:pPr>
              <w:jc w:val="center"/>
              <w:rPr>
                <w:sz w:val="20"/>
                <w:szCs w:val="20"/>
              </w:rPr>
            </w:pPr>
            <w:r w:rsidRPr="00255796">
              <w:rPr>
                <w:sz w:val="20"/>
                <w:szCs w:val="20"/>
              </w:rPr>
              <w:t>рования</w:t>
            </w:r>
          </w:p>
        </w:tc>
      </w:tr>
      <w:tr w:rsidR="00255796" w:rsidRPr="00AB5DC5" w:rsidTr="003F44D3">
        <w:tc>
          <w:tcPr>
            <w:tcW w:w="2911" w:type="dxa"/>
          </w:tcPr>
          <w:p w:rsidR="00255796" w:rsidRPr="00255796" w:rsidRDefault="00255796" w:rsidP="003F44D3">
            <w:pPr>
              <w:rPr>
                <w:sz w:val="22"/>
                <w:szCs w:val="22"/>
              </w:rPr>
            </w:pPr>
            <w:r w:rsidRPr="00255796">
              <w:rPr>
                <w:sz w:val="22"/>
                <w:szCs w:val="22"/>
              </w:rPr>
              <w:t>Наименование статьи расходов</w:t>
            </w:r>
          </w:p>
        </w:tc>
        <w:tc>
          <w:tcPr>
            <w:tcW w:w="977" w:type="dxa"/>
          </w:tcPr>
          <w:p w:rsidR="00255796" w:rsidRPr="00255796" w:rsidRDefault="00255796" w:rsidP="003F44D3">
            <w:pPr>
              <w:rPr>
                <w:sz w:val="22"/>
                <w:szCs w:val="22"/>
              </w:rPr>
            </w:pPr>
            <w:r w:rsidRPr="00255796">
              <w:rPr>
                <w:sz w:val="22"/>
                <w:szCs w:val="22"/>
              </w:rPr>
              <w:t>Код статьи</w:t>
            </w:r>
          </w:p>
        </w:tc>
        <w:tc>
          <w:tcPr>
            <w:tcW w:w="931" w:type="dxa"/>
            <w:vMerge/>
          </w:tcPr>
          <w:p w:rsidR="00255796" w:rsidRPr="00255796" w:rsidRDefault="00255796" w:rsidP="003F44D3">
            <w:pPr>
              <w:rPr>
                <w:sz w:val="28"/>
                <w:szCs w:val="28"/>
              </w:rPr>
            </w:pPr>
          </w:p>
        </w:tc>
        <w:tc>
          <w:tcPr>
            <w:tcW w:w="1018" w:type="dxa"/>
            <w:vMerge/>
          </w:tcPr>
          <w:p w:rsidR="00255796" w:rsidRPr="00255796" w:rsidRDefault="00255796" w:rsidP="003F44D3">
            <w:pPr>
              <w:rPr>
                <w:sz w:val="28"/>
                <w:szCs w:val="28"/>
              </w:rPr>
            </w:pPr>
          </w:p>
        </w:tc>
        <w:tc>
          <w:tcPr>
            <w:tcW w:w="931" w:type="dxa"/>
            <w:vMerge/>
          </w:tcPr>
          <w:p w:rsidR="00255796" w:rsidRPr="00255796" w:rsidRDefault="00255796" w:rsidP="003F44D3">
            <w:pPr>
              <w:rPr>
                <w:sz w:val="28"/>
                <w:szCs w:val="28"/>
              </w:rPr>
            </w:pPr>
          </w:p>
        </w:tc>
        <w:tc>
          <w:tcPr>
            <w:tcW w:w="1018" w:type="dxa"/>
            <w:vMerge/>
          </w:tcPr>
          <w:p w:rsidR="00255796" w:rsidRPr="00255796" w:rsidRDefault="00255796" w:rsidP="003F44D3">
            <w:pPr>
              <w:rPr>
                <w:sz w:val="28"/>
                <w:szCs w:val="28"/>
              </w:rPr>
            </w:pPr>
          </w:p>
        </w:tc>
        <w:tc>
          <w:tcPr>
            <w:tcW w:w="919" w:type="dxa"/>
            <w:vMerge/>
          </w:tcPr>
          <w:p w:rsidR="00255796" w:rsidRPr="00255796" w:rsidRDefault="00255796" w:rsidP="003F44D3">
            <w:pPr>
              <w:rPr>
                <w:sz w:val="28"/>
                <w:szCs w:val="28"/>
              </w:rPr>
            </w:pPr>
          </w:p>
        </w:tc>
        <w:tc>
          <w:tcPr>
            <w:tcW w:w="1018" w:type="dxa"/>
            <w:vMerge/>
          </w:tcPr>
          <w:p w:rsidR="00255796" w:rsidRPr="00255796" w:rsidRDefault="00255796" w:rsidP="003F44D3">
            <w:pPr>
              <w:rPr>
                <w:sz w:val="28"/>
                <w:szCs w:val="28"/>
              </w:rPr>
            </w:pPr>
          </w:p>
        </w:tc>
      </w:tr>
      <w:tr w:rsidR="00255796" w:rsidRPr="00AB5DC5" w:rsidTr="003F44D3">
        <w:tc>
          <w:tcPr>
            <w:tcW w:w="2911" w:type="dxa"/>
            <w:vAlign w:val="center"/>
          </w:tcPr>
          <w:p w:rsidR="00255796" w:rsidRPr="00255796" w:rsidRDefault="00255796" w:rsidP="003F44D3">
            <w:pPr>
              <w:jc w:val="center"/>
              <w:rPr>
                <w:sz w:val="20"/>
                <w:szCs w:val="20"/>
              </w:rPr>
            </w:pPr>
            <w:r w:rsidRPr="00255796">
              <w:rPr>
                <w:sz w:val="20"/>
                <w:szCs w:val="20"/>
              </w:rPr>
              <w:t>1</w:t>
            </w:r>
          </w:p>
        </w:tc>
        <w:tc>
          <w:tcPr>
            <w:tcW w:w="977" w:type="dxa"/>
            <w:vAlign w:val="center"/>
          </w:tcPr>
          <w:p w:rsidR="00255796" w:rsidRPr="00255796" w:rsidRDefault="00255796" w:rsidP="003F44D3">
            <w:pPr>
              <w:jc w:val="center"/>
              <w:rPr>
                <w:sz w:val="20"/>
                <w:szCs w:val="20"/>
              </w:rPr>
            </w:pPr>
            <w:r w:rsidRPr="00255796">
              <w:rPr>
                <w:sz w:val="20"/>
                <w:szCs w:val="20"/>
              </w:rPr>
              <w:t>2</w:t>
            </w:r>
          </w:p>
        </w:tc>
        <w:tc>
          <w:tcPr>
            <w:tcW w:w="931" w:type="dxa"/>
            <w:vAlign w:val="center"/>
          </w:tcPr>
          <w:p w:rsidR="00255796" w:rsidRPr="00255796" w:rsidRDefault="00255796" w:rsidP="003F44D3">
            <w:pPr>
              <w:jc w:val="center"/>
              <w:rPr>
                <w:sz w:val="20"/>
                <w:szCs w:val="20"/>
              </w:rPr>
            </w:pPr>
            <w:r w:rsidRPr="00255796">
              <w:rPr>
                <w:sz w:val="20"/>
                <w:szCs w:val="20"/>
              </w:rPr>
              <w:t>3</w:t>
            </w:r>
          </w:p>
        </w:tc>
        <w:tc>
          <w:tcPr>
            <w:tcW w:w="1018" w:type="dxa"/>
            <w:vAlign w:val="center"/>
          </w:tcPr>
          <w:p w:rsidR="00255796" w:rsidRPr="00255796" w:rsidRDefault="00255796" w:rsidP="003F44D3">
            <w:pPr>
              <w:jc w:val="center"/>
              <w:rPr>
                <w:sz w:val="20"/>
                <w:szCs w:val="20"/>
              </w:rPr>
            </w:pPr>
            <w:r w:rsidRPr="00255796">
              <w:rPr>
                <w:sz w:val="20"/>
                <w:szCs w:val="20"/>
              </w:rPr>
              <w:t>4</w:t>
            </w:r>
          </w:p>
        </w:tc>
        <w:tc>
          <w:tcPr>
            <w:tcW w:w="931" w:type="dxa"/>
            <w:vAlign w:val="center"/>
          </w:tcPr>
          <w:p w:rsidR="00255796" w:rsidRPr="00255796" w:rsidRDefault="00255796" w:rsidP="003F44D3">
            <w:pPr>
              <w:jc w:val="center"/>
              <w:rPr>
                <w:sz w:val="20"/>
                <w:szCs w:val="20"/>
              </w:rPr>
            </w:pPr>
            <w:r w:rsidRPr="00255796">
              <w:rPr>
                <w:sz w:val="20"/>
                <w:szCs w:val="20"/>
              </w:rPr>
              <w:t>5</w:t>
            </w:r>
          </w:p>
        </w:tc>
        <w:tc>
          <w:tcPr>
            <w:tcW w:w="1018" w:type="dxa"/>
            <w:vAlign w:val="center"/>
          </w:tcPr>
          <w:p w:rsidR="00255796" w:rsidRPr="00255796" w:rsidRDefault="00255796" w:rsidP="003F44D3">
            <w:pPr>
              <w:jc w:val="center"/>
              <w:rPr>
                <w:sz w:val="20"/>
                <w:szCs w:val="20"/>
              </w:rPr>
            </w:pPr>
            <w:r w:rsidRPr="00255796">
              <w:rPr>
                <w:sz w:val="20"/>
                <w:szCs w:val="20"/>
              </w:rPr>
              <w:t>6</w:t>
            </w:r>
          </w:p>
        </w:tc>
        <w:tc>
          <w:tcPr>
            <w:tcW w:w="919" w:type="dxa"/>
            <w:vAlign w:val="center"/>
          </w:tcPr>
          <w:p w:rsidR="00255796" w:rsidRPr="00255796" w:rsidRDefault="00255796" w:rsidP="003F44D3">
            <w:pPr>
              <w:jc w:val="center"/>
              <w:rPr>
                <w:sz w:val="20"/>
                <w:szCs w:val="20"/>
              </w:rPr>
            </w:pPr>
            <w:r w:rsidRPr="00255796">
              <w:rPr>
                <w:sz w:val="20"/>
                <w:szCs w:val="20"/>
              </w:rPr>
              <w:t>7</w:t>
            </w:r>
          </w:p>
        </w:tc>
        <w:tc>
          <w:tcPr>
            <w:tcW w:w="1018" w:type="dxa"/>
            <w:vAlign w:val="center"/>
          </w:tcPr>
          <w:p w:rsidR="00255796" w:rsidRPr="00255796" w:rsidRDefault="00255796" w:rsidP="003F44D3">
            <w:pPr>
              <w:jc w:val="center"/>
              <w:rPr>
                <w:sz w:val="20"/>
                <w:szCs w:val="20"/>
              </w:rPr>
            </w:pPr>
            <w:r w:rsidRPr="00255796">
              <w:rPr>
                <w:sz w:val="20"/>
                <w:szCs w:val="20"/>
              </w:rPr>
              <w:t>8</w:t>
            </w:r>
          </w:p>
        </w:tc>
      </w:tr>
      <w:tr w:rsidR="00255796" w:rsidRPr="00AB5DC5" w:rsidTr="003F44D3">
        <w:tc>
          <w:tcPr>
            <w:tcW w:w="2911" w:type="dxa"/>
          </w:tcPr>
          <w:p w:rsidR="00255796" w:rsidRPr="00255796" w:rsidRDefault="00255796" w:rsidP="003F44D3">
            <w:pPr>
              <w:rPr>
                <w:sz w:val="22"/>
                <w:szCs w:val="22"/>
              </w:rPr>
            </w:pPr>
            <w:r w:rsidRPr="00255796">
              <w:rPr>
                <w:sz w:val="22"/>
                <w:szCs w:val="22"/>
              </w:rPr>
              <w:t>ТЕКУЩИЕ РАСХОДЫ</w:t>
            </w:r>
          </w:p>
        </w:tc>
        <w:tc>
          <w:tcPr>
            <w:tcW w:w="977" w:type="dxa"/>
          </w:tcPr>
          <w:p w:rsidR="00255796" w:rsidRPr="00255796" w:rsidRDefault="00255796" w:rsidP="003F44D3">
            <w:pPr>
              <w:jc w:val="center"/>
              <w:rPr>
                <w:b/>
                <w:bCs/>
                <w:sz w:val="20"/>
                <w:szCs w:val="20"/>
              </w:rPr>
            </w:pPr>
            <w:r w:rsidRPr="00255796">
              <w:rPr>
                <w:b/>
                <w:bCs/>
                <w:sz w:val="20"/>
                <w:szCs w:val="20"/>
              </w:rPr>
              <w:t>100 000</w:t>
            </w:r>
          </w:p>
        </w:tc>
        <w:tc>
          <w:tcPr>
            <w:tcW w:w="931" w:type="dxa"/>
          </w:tcPr>
          <w:p w:rsidR="00255796" w:rsidRPr="00255796" w:rsidRDefault="00255796" w:rsidP="003F44D3">
            <w:pPr>
              <w:jc w:val="center"/>
              <w:rPr>
                <w:sz w:val="22"/>
                <w:szCs w:val="22"/>
              </w:rPr>
            </w:pPr>
          </w:p>
        </w:tc>
        <w:tc>
          <w:tcPr>
            <w:tcW w:w="1018" w:type="dxa"/>
          </w:tcPr>
          <w:p w:rsidR="00255796" w:rsidRPr="00255796" w:rsidRDefault="00255796" w:rsidP="003F44D3">
            <w:pPr>
              <w:jc w:val="center"/>
              <w:rPr>
                <w:sz w:val="22"/>
                <w:szCs w:val="22"/>
              </w:rPr>
            </w:pPr>
          </w:p>
        </w:tc>
        <w:tc>
          <w:tcPr>
            <w:tcW w:w="931" w:type="dxa"/>
          </w:tcPr>
          <w:p w:rsidR="00255796" w:rsidRPr="00255796" w:rsidRDefault="00255796" w:rsidP="003F44D3">
            <w:pPr>
              <w:jc w:val="center"/>
              <w:rPr>
                <w:sz w:val="22"/>
                <w:szCs w:val="22"/>
              </w:rPr>
            </w:pPr>
          </w:p>
        </w:tc>
        <w:tc>
          <w:tcPr>
            <w:tcW w:w="1018" w:type="dxa"/>
          </w:tcPr>
          <w:p w:rsidR="00255796" w:rsidRPr="00255796" w:rsidRDefault="00255796" w:rsidP="003F44D3">
            <w:pPr>
              <w:jc w:val="center"/>
              <w:rPr>
                <w:sz w:val="22"/>
                <w:szCs w:val="22"/>
              </w:rPr>
            </w:pPr>
          </w:p>
        </w:tc>
        <w:tc>
          <w:tcPr>
            <w:tcW w:w="919" w:type="dxa"/>
          </w:tcPr>
          <w:p w:rsidR="00255796" w:rsidRPr="00255796" w:rsidRDefault="00255796" w:rsidP="003F44D3">
            <w:pPr>
              <w:jc w:val="center"/>
              <w:rPr>
                <w:sz w:val="22"/>
                <w:szCs w:val="22"/>
              </w:rPr>
            </w:pPr>
          </w:p>
        </w:tc>
        <w:tc>
          <w:tcPr>
            <w:tcW w:w="1018" w:type="dxa"/>
          </w:tcPr>
          <w:p w:rsidR="00255796" w:rsidRPr="00255796" w:rsidRDefault="00255796" w:rsidP="003F44D3">
            <w:pPr>
              <w:jc w:val="center"/>
              <w:rPr>
                <w:sz w:val="22"/>
                <w:szCs w:val="22"/>
              </w:rPr>
            </w:pPr>
          </w:p>
        </w:tc>
      </w:tr>
      <w:tr w:rsidR="00255796" w:rsidRPr="00AB5DC5" w:rsidTr="003F44D3">
        <w:tc>
          <w:tcPr>
            <w:tcW w:w="2911" w:type="dxa"/>
          </w:tcPr>
          <w:p w:rsidR="00255796" w:rsidRPr="00255796" w:rsidRDefault="00255796" w:rsidP="003F44D3">
            <w:pPr>
              <w:rPr>
                <w:sz w:val="22"/>
                <w:szCs w:val="22"/>
              </w:rPr>
            </w:pPr>
            <w:r w:rsidRPr="00255796">
              <w:rPr>
                <w:sz w:val="22"/>
                <w:szCs w:val="22"/>
              </w:rPr>
              <w:t>Оплата труда гос. служащих</w:t>
            </w:r>
          </w:p>
        </w:tc>
        <w:tc>
          <w:tcPr>
            <w:tcW w:w="977" w:type="dxa"/>
          </w:tcPr>
          <w:p w:rsidR="00255796" w:rsidRPr="00255796" w:rsidRDefault="00255796" w:rsidP="003F44D3">
            <w:pPr>
              <w:jc w:val="center"/>
              <w:rPr>
                <w:b/>
                <w:bCs/>
                <w:sz w:val="20"/>
                <w:szCs w:val="20"/>
              </w:rPr>
            </w:pPr>
            <w:r w:rsidRPr="00255796">
              <w:rPr>
                <w:b/>
                <w:bCs/>
                <w:sz w:val="20"/>
                <w:szCs w:val="20"/>
              </w:rPr>
              <w:t>100 100</w:t>
            </w:r>
          </w:p>
        </w:tc>
        <w:tc>
          <w:tcPr>
            <w:tcW w:w="931" w:type="dxa"/>
          </w:tcPr>
          <w:p w:rsidR="00255796" w:rsidRPr="00255796" w:rsidRDefault="00255796" w:rsidP="003F44D3">
            <w:pPr>
              <w:jc w:val="center"/>
              <w:rPr>
                <w:sz w:val="22"/>
                <w:szCs w:val="22"/>
              </w:rPr>
            </w:pPr>
            <w:r w:rsidRPr="00255796">
              <w:rPr>
                <w:sz w:val="22"/>
                <w:szCs w:val="22"/>
              </w:rPr>
              <w:t>682,7</w:t>
            </w:r>
          </w:p>
        </w:tc>
        <w:tc>
          <w:tcPr>
            <w:tcW w:w="1018" w:type="dxa"/>
          </w:tcPr>
          <w:p w:rsidR="00255796" w:rsidRPr="00255796" w:rsidRDefault="00255796" w:rsidP="003F44D3">
            <w:pPr>
              <w:jc w:val="center"/>
              <w:rPr>
                <w:sz w:val="20"/>
                <w:szCs w:val="20"/>
              </w:rPr>
            </w:pPr>
            <w:r w:rsidRPr="00255796">
              <w:rPr>
                <w:sz w:val="20"/>
                <w:szCs w:val="20"/>
              </w:rPr>
              <w:t>106,3</w:t>
            </w:r>
          </w:p>
        </w:tc>
        <w:tc>
          <w:tcPr>
            <w:tcW w:w="931" w:type="dxa"/>
          </w:tcPr>
          <w:p w:rsidR="00255796" w:rsidRPr="00255796" w:rsidRDefault="00255796" w:rsidP="003F44D3">
            <w:pPr>
              <w:jc w:val="center"/>
              <w:rPr>
                <w:sz w:val="22"/>
                <w:szCs w:val="22"/>
              </w:rPr>
            </w:pPr>
            <w:r w:rsidRPr="00255796">
              <w:rPr>
                <w:sz w:val="22"/>
                <w:szCs w:val="22"/>
              </w:rPr>
              <w:t>1115,1</w:t>
            </w:r>
          </w:p>
        </w:tc>
        <w:tc>
          <w:tcPr>
            <w:tcW w:w="1018" w:type="dxa"/>
          </w:tcPr>
          <w:p w:rsidR="00255796" w:rsidRPr="00255796" w:rsidRDefault="00255796" w:rsidP="003F44D3">
            <w:pPr>
              <w:jc w:val="center"/>
              <w:rPr>
                <w:sz w:val="20"/>
                <w:szCs w:val="20"/>
              </w:rPr>
            </w:pPr>
            <w:r w:rsidRPr="00255796">
              <w:rPr>
                <w:sz w:val="20"/>
                <w:szCs w:val="20"/>
              </w:rPr>
              <w:t>101,4</w:t>
            </w:r>
          </w:p>
        </w:tc>
        <w:tc>
          <w:tcPr>
            <w:tcW w:w="919" w:type="dxa"/>
          </w:tcPr>
          <w:p w:rsidR="00255796" w:rsidRPr="00255796" w:rsidRDefault="00255796" w:rsidP="003F44D3">
            <w:pPr>
              <w:jc w:val="center"/>
              <w:rPr>
                <w:sz w:val="22"/>
                <w:szCs w:val="22"/>
              </w:rPr>
            </w:pPr>
            <w:r w:rsidRPr="00255796">
              <w:rPr>
                <w:sz w:val="22"/>
                <w:szCs w:val="22"/>
              </w:rPr>
              <w:t>1207,1</w:t>
            </w:r>
          </w:p>
        </w:tc>
        <w:tc>
          <w:tcPr>
            <w:tcW w:w="1018" w:type="dxa"/>
          </w:tcPr>
          <w:p w:rsidR="00255796" w:rsidRPr="00255796" w:rsidRDefault="00255796" w:rsidP="003F44D3">
            <w:pPr>
              <w:jc w:val="center"/>
              <w:rPr>
                <w:sz w:val="20"/>
                <w:szCs w:val="20"/>
              </w:rPr>
            </w:pPr>
            <w:r w:rsidRPr="00255796">
              <w:rPr>
                <w:sz w:val="20"/>
                <w:szCs w:val="20"/>
              </w:rPr>
              <w:t>102,0</w:t>
            </w:r>
          </w:p>
        </w:tc>
      </w:tr>
      <w:tr w:rsidR="00255796" w:rsidRPr="00AB5DC5" w:rsidTr="003F44D3">
        <w:tc>
          <w:tcPr>
            <w:tcW w:w="2911" w:type="dxa"/>
          </w:tcPr>
          <w:p w:rsidR="00255796" w:rsidRPr="00255796" w:rsidRDefault="00255796" w:rsidP="003F44D3">
            <w:pPr>
              <w:rPr>
                <w:sz w:val="22"/>
                <w:szCs w:val="22"/>
              </w:rPr>
            </w:pPr>
            <w:r w:rsidRPr="00255796">
              <w:rPr>
                <w:sz w:val="22"/>
                <w:szCs w:val="22"/>
              </w:rPr>
              <w:t>Начисления на оплату труда</w:t>
            </w:r>
          </w:p>
        </w:tc>
        <w:tc>
          <w:tcPr>
            <w:tcW w:w="977" w:type="dxa"/>
          </w:tcPr>
          <w:p w:rsidR="00255796" w:rsidRPr="00255796" w:rsidRDefault="00255796" w:rsidP="003F44D3">
            <w:pPr>
              <w:jc w:val="center"/>
              <w:rPr>
                <w:b/>
                <w:bCs/>
                <w:sz w:val="20"/>
                <w:szCs w:val="20"/>
              </w:rPr>
            </w:pPr>
            <w:r w:rsidRPr="00255796">
              <w:rPr>
                <w:b/>
                <w:bCs/>
                <w:sz w:val="20"/>
                <w:szCs w:val="20"/>
              </w:rPr>
              <w:t>110 200</w:t>
            </w:r>
          </w:p>
        </w:tc>
        <w:tc>
          <w:tcPr>
            <w:tcW w:w="931" w:type="dxa"/>
          </w:tcPr>
          <w:p w:rsidR="00255796" w:rsidRPr="00255796" w:rsidRDefault="00255796" w:rsidP="003F44D3">
            <w:pPr>
              <w:jc w:val="center"/>
              <w:rPr>
                <w:sz w:val="22"/>
                <w:szCs w:val="22"/>
              </w:rPr>
            </w:pPr>
            <w:r w:rsidRPr="00255796">
              <w:rPr>
                <w:sz w:val="22"/>
                <w:szCs w:val="22"/>
              </w:rPr>
              <w:t>243,5</w:t>
            </w:r>
          </w:p>
        </w:tc>
        <w:tc>
          <w:tcPr>
            <w:tcW w:w="1018" w:type="dxa"/>
          </w:tcPr>
          <w:p w:rsidR="00255796" w:rsidRPr="00255796" w:rsidRDefault="00255796" w:rsidP="003F44D3">
            <w:pPr>
              <w:jc w:val="center"/>
              <w:rPr>
                <w:sz w:val="20"/>
                <w:szCs w:val="20"/>
              </w:rPr>
            </w:pPr>
            <w:r w:rsidRPr="00255796">
              <w:rPr>
                <w:sz w:val="20"/>
                <w:szCs w:val="20"/>
              </w:rPr>
              <w:t>111,4</w:t>
            </w:r>
          </w:p>
        </w:tc>
        <w:tc>
          <w:tcPr>
            <w:tcW w:w="931" w:type="dxa"/>
          </w:tcPr>
          <w:p w:rsidR="00255796" w:rsidRPr="00255796" w:rsidRDefault="00255796" w:rsidP="003F44D3">
            <w:pPr>
              <w:jc w:val="center"/>
              <w:rPr>
                <w:sz w:val="22"/>
                <w:szCs w:val="22"/>
              </w:rPr>
            </w:pPr>
            <w:r w:rsidRPr="00255796">
              <w:rPr>
                <w:sz w:val="22"/>
                <w:szCs w:val="22"/>
              </w:rPr>
              <w:t>397,4</w:t>
            </w:r>
          </w:p>
        </w:tc>
        <w:tc>
          <w:tcPr>
            <w:tcW w:w="1018" w:type="dxa"/>
          </w:tcPr>
          <w:p w:rsidR="00255796" w:rsidRPr="00255796" w:rsidRDefault="00255796" w:rsidP="003F44D3">
            <w:pPr>
              <w:jc w:val="center"/>
              <w:rPr>
                <w:sz w:val="20"/>
                <w:szCs w:val="20"/>
              </w:rPr>
            </w:pPr>
            <w:r w:rsidRPr="00255796">
              <w:rPr>
                <w:sz w:val="20"/>
                <w:szCs w:val="20"/>
              </w:rPr>
              <w:t>101,9</w:t>
            </w:r>
          </w:p>
        </w:tc>
        <w:tc>
          <w:tcPr>
            <w:tcW w:w="919" w:type="dxa"/>
          </w:tcPr>
          <w:p w:rsidR="00255796" w:rsidRPr="00255796" w:rsidRDefault="00255796" w:rsidP="003F44D3">
            <w:pPr>
              <w:jc w:val="center"/>
              <w:rPr>
                <w:sz w:val="22"/>
                <w:szCs w:val="22"/>
              </w:rPr>
            </w:pPr>
            <w:r w:rsidRPr="00255796">
              <w:rPr>
                <w:sz w:val="22"/>
                <w:szCs w:val="22"/>
              </w:rPr>
              <w:t>428,9</w:t>
            </w:r>
          </w:p>
        </w:tc>
        <w:tc>
          <w:tcPr>
            <w:tcW w:w="1018" w:type="dxa"/>
          </w:tcPr>
          <w:p w:rsidR="00255796" w:rsidRPr="00255796" w:rsidRDefault="00255796" w:rsidP="003F44D3">
            <w:pPr>
              <w:jc w:val="center"/>
              <w:rPr>
                <w:sz w:val="20"/>
                <w:szCs w:val="20"/>
              </w:rPr>
            </w:pPr>
            <w:r w:rsidRPr="00255796">
              <w:rPr>
                <w:sz w:val="20"/>
                <w:szCs w:val="20"/>
              </w:rPr>
              <w:t>101,2</w:t>
            </w:r>
          </w:p>
        </w:tc>
      </w:tr>
      <w:tr w:rsidR="00255796" w:rsidRPr="00AB5DC5" w:rsidTr="003F44D3">
        <w:trPr>
          <w:trHeight w:val="625"/>
        </w:trPr>
        <w:tc>
          <w:tcPr>
            <w:tcW w:w="2911" w:type="dxa"/>
          </w:tcPr>
          <w:p w:rsidR="00255796" w:rsidRPr="00255796" w:rsidRDefault="00255796" w:rsidP="003F44D3">
            <w:pPr>
              <w:rPr>
                <w:sz w:val="22"/>
                <w:szCs w:val="22"/>
              </w:rPr>
            </w:pPr>
            <w:r w:rsidRPr="00255796">
              <w:rPr>
                <w:sz w:val="22"/>
                <w:szCs w:val="22"/>
              </w:rPr>
              <w:t>Приобретение предметов снабжения</w:t>
            </w:r>
          </w:p>
        </w:tc>
        <w:tc>
          <w:tcPr>
            <w:tcW w:w="977" w:type="dxa"/>
            <w:vAlign w:val="center"/>
          </w:tcPr>
          <w:p w:rsidR="00255796" w:rsidRPr="00255796" w:rsidRDefault="00255796" w:rsidP="003F44D3">
            <w:pPr>
              <w:jc w:val="center"/>
              <w:rPr>
                <w:b/>
                <w:bCs/>
                <w:sz w:val="20"/>
                <w:szCs w:val="20"/>
              </w:rPr>
            </w:pPr>
            <w:r w:rsidRPr="00255796">
              <w:rPr>
                <w:b/>
                <w:bCs/>
                <w:sz w:val="20"/>
                <w:szCs w:val="20"/>
              </w:rPr>
              <w:t>110 300</w:t>
            </w:r>
          </w:p>
        </w:tc>
        <w:tc>
          <w:tcPr>
            <w:tcW w:w="931" w:type="dxa"/>
            <w:vAlign w:val="center"/>
          </w:tcPr>
          <w:p w:rsidR="00255796" w:rsidRPr="00255796" w:rsidRDefault="00255796" w:rsidP="003F44D3">
            <w:pPr>
              <w:jc w:val="center"/>
              <w:rPr>
                <w:sz w:val="22"/>
                <w:szCs w:val="22"/>
              </w:rPr>
            </w:pPr>
            <w:r w:rsidRPr="00255796">
              <w:rPr>
                <w:sz w:val="22"/>
                <w:szCs w:val="22"/>
              </w:rPr>
              <w:t>306,9</w:t>
            </w:r>
          </w:p>
        </w:tc>
        <w:tc>
          <w:tcPr>
            <w:tcW w:w="1018" w:type="dxa"/>
            <w:vAlign w:val="center"/>
          </w:tcPr>
          <w:p w:rsidR="00255796" w:rsidRPr="00255796" w:rsidRDefault="00255796" w:rsidP="003F44D3">
            <w:pPr>
              <w:jc w:val="center"/>
              <w:rPr>
                <w:sz w:val="20"/>
                <w:szCs w:val="20"/>
              </w:rPr>
            </w:pPr>
            <w:r w:rsidRPr="00255796">
              <w:rPr>
                <w:sz w:val="20"/>
                <w:szCs w:val="20"/>
              </w:rPr>
              <w:t>109,8</w:t>
            </w:r>
          </w:p>
        </w:tc>
        <w:tc>
          <w:tcPr>
            <w:tcW w:w="931" w:type="dxa"/>
            <w:vAlign w:val="center"/>
          </w:tcPr>
          <w:p w:rsidR="00255796" w:rsidRPr="00255796" w:rsidRDefault="00255796" w:rsidP="003F44D3">
            <w:pPr>
              <w:jc w:val="center"/>
              <w:rPr>
                <w:sz w:val="22"/>
                <w:szCs w:val="22"/>
              </w:rPr>
            </w:pPr>
            <w:r w:rsidRPr="00255796">
              <w:rPr>
                <w:sz w:val="22"/>
                <w:szCs w:val="22"/>
              </w:rPr>
              <w:t>261,5</w:t>
            </w:r>
          </w:p>
        </w:tc>
        <w:tc>
          <w:tcPr>
            <w:tcW w:w="1018" w:type="dxa"/>
            <w:vAlign w:val="center"/>
          </w:tcPr>
          <w:p w:rsidR="00255796" w:rsidRPr="00255796" w:rsidRDefault="00255796" w:rsidP="003F44D3">
            <w:pPr>
              <w:jc w:val="center"/>
              <w:rPr>
                <w:sz w:val="20"/>
                <w:szCs w:val="20"/>
              </w:rPr>
            </w:pPr>
            <w:r w:rsidRPr="00255796">
              <w:rPr>
                <w:sz w:val="20"/>
                <w:szCs w:val="20"/>
              </w:rPr>
              <w:t>125,4</w:t>
            </w:r>
          </w:p>
        </w:tc>
        <w:tc>
          <w:tcPr>
            <w:tcW w:w="919" w:type="dxa"/>
            <w:vAlign w:val="center"/>
          </w:tcPr>
          <w:p w:rsidR="00255796" w:rsidRPr="00255796" w:rsidRDefault="00255796" w:rsidP="003F44D3">
            <w:pPr>
              <w:jc w:val="center"/>
              <w:rPr>
                <w:sz w:val="22"/>
                <w:szCs w:val="22"/>
              </w:rPr>
            </w:pPr>
            <w:r w:rsidRPr="00255796">
              <w:rPr>
                <w:sz w:val="22"/>
                <w:szCs w:val="22"/>
              </w:rPr>
              <w:t>455,1</w:t>
            </w:r>
          </w:p>
        </w:tc>
        <w:tc>
          <w:tcPr>
            <w:tcW w:w="1018" w:type="dxa"/>
            <w:vAlign w:val="center"/>
          </w:tcPr>
          <w:p w:rsidR="00255796" w:rsidRPr="00255796" w:rsidRDefault="00255796" w:rsidP="003F44D3">
            <w:pPr>
              <w:jc w:val="center"/>
              <w:rPr>
                <w:sz w:val="20"/>
                <w:szCs w:val="20"/>
              </w:rPr>
            </w:pPr>
            <w:r w:rsidRPr="00255796">
              <w:rPr>
                <w:sz w:val="20"/>
                <w:szCs w:val="20"/>
              </w:rPr>
              <w:t>89,2</w:t>
            </w:r>
          </w:p>
        </w:tc>
      </w:tr>
      <w:tr w:rsidR="00255796" w:rsidRPr="00AB5DC5" w:rsidTr="003F44D3">
        <w:tc>
          <w:tcPr>
            <w:tcW w:w="2911" w:type="dxa"/>
          </w:tcPr>
          <w:p w:rsidR="00255796" w:rsidRPr="00255796" w:rsidRDefault="00255796" w:rsidP="003F44D3">
            <w:pPr>
              <w:rPr>
                <w:sz w:val="22"/>
                <w:szCs w:val="22"/>
              </w:rPr>
            </w:pPr>
            <w:r w:rsidRPr="00255796">
              <w:rPr>
                <w:sz w:val="22"/>
                <w:szCs w:val="22"/>
              </w:rPr>
              <w:t>Командировки и служебные разъезды</w:t>
            </w:r>
          </w:p>
        </w:tc>
        <w:tc>
          <w:tcPr>
            <w:tcW w:w="977" w:type="dxa"/>
          </w:tcPr>
          <w:p w:rsidR="00255796" w:rsidRPr="00255796" w:rsidRDefault="00255796" w:rsidP="003F44D3">
            <w:pPr>
              <w:jc w:val="center"/>
              <w:rPr>
                <w:b/>
                <w:bCs/>
                <w:sz w:val="20"/>
                <w:szCs w:val="20"/>
              </w:rPr>
            </w:pPr>
            <w:r w:rsidRPr="00255796">
              <w:rPr>
                <w:b/>
                <w:bCs/>
                <w:sz w:val="20"/>
                <w:szCs w:val="20"/>
              </w:rPr>
              <w:t>110 400</w:t>
            </w:r>
          </w:p>
        </w:tc>
        <w:tc>
          <w:tcPr>
            <w:tcW w:w="931"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c>
          <w:tcPr>
            <w:tcW w:w="931"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c>
          <w:tcPr>
            <w:tcW w:w="919"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r>
      <w:tr w:rsidR="00255796" w:rsidRPr="00AB5DC5" w:rsidTr="003F44D3">
        <w:tc>
          <w:tcPr>
            <w:tcW w:w="2911" w:type="dxa"/>
          </w:tcPr>
          <w:p w:rsidR="00255796" w:rsidRPr="00255796" w:rsidRDefault="00255796" w:rsidP="003F44D3">
            <w:pPr>
              <w:rPr>
                <w:sz w:val="22"/>
                <w:szCs w:val="22"/>
              </w:rPr>
            </w:pPr>
            <w:r w:rsidRPr="00255796">
              <w:rPr>
                <w:sz w:val="22"/>
                <w:szCs w:val="22"/>
              </w:rPr>
              <w:t>Транспортные услуги</w:t>
            </w:r>
          </w:p>
        </w:tc>
        <w:tc>
          <w:tcPr>
            <w:tcW w:w="977" w:type="dxa"/>
          </w:tcPr>
          <w:p w:rsidR="00255796" w:rsidRPr="00255796" w:rsidRDefault="00255796" w:rsidP="003F44D3">
            <w:pPr>
              <w:jc w:val="center"/>
              <w:rPr>
                <w:b/>
                <w:bCs/>
                <w:sz w:val="20"/>
                <w:szCs w:val="20"/>
              </w:rPr>
            </w:pPr>
            <w:r w:rsidRPr="00255796">
              <w:rPr>
                <w:b/>
                <w:bCs/>
                <w:sz w:val="20"/>
                <w:szCs w:val="20"/>
              </w:rPr>
              <w:t>110 500</w:t>
            </w:r>
          </w:p>
        </w:tc>
        <w:tc>
          <w:tcPr>
            <w:tcW w:w="931"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c>
          <w:tcPr>
            <w:tcW w:w="931" w:type="dxa"/>
          </w:tcPr>
          <w:p w:rsidR="00255796" w:rsidRPr="00255796" w:rsidRDefault="00255796" w:rsidP="003F44D3">
            <w:pPr>
              <w:jc w:val="center"/>
              <w:rPr>
                <w:sz w:val="22"/>
                <w:szCs w:val="22"/>
              </w:rPr>
            </w:pPr>
            <w:r w:rsidRPr="00255796">
              <w:rPr>
                <w:sz w:val="22"/>
                <w:szCs w:val="22"/>
              </w:rPr>
              <w:t>1,7</w:t>
            </w:r>
          </w:p>
        </w:tc>
        <w:tc>
          <w:tcPr>
            <w:tcW w:w="1018" w:type="dxa"/>
          </w:tcPr>
          <w:p w:rsidR="00255796" w:rsidRPr="00255796" w:rsidRDefault="00255796" w:rsidP="003F44D3">
            <w:pPr>
              <w:jc w:val="center"/>
              <w:rPr>
                <w:sz w:val="20"/>
                <w:szCs w:val="20"/>
              </w:rPr>
            </w:pPr>
            <w:r w:rsidRPr="00255796">
              <w:rPr>
                <w:sz w:val="20"/>
                <w:szCs w:val="20"/>
              </w:rPr>
              <w:t>0</w:t>
            </w:r>
          </w:p>
        </w:tc>
        <w:tc>
          <w:tcPr>
            <w:tcW w:w="919"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r>
      <w:tr w:rsidR="00255796" w:rsidRPr="00AB5DC5" w:rsidTr="003F44D3">
        <w:tc>
          <w:tcPr>
            <w:tcW w:w="2911" w:type="dxa"/>
          </w:tcPr>
          <w:p w:rsidR="00255796" w:rsidRPr="00255796" w:rsidRDefault="00255796" w:rsidP="003F44D3">
            <w:pPr>
              <w:rPr>
                <w:sz w:val="22"/>
                <w:szCs w:val="22"/>
              </w:rPr>
            </w:pPr>
            <w:r w:rsidRPr="00255796">
              <w:rPr>
                <w:sz w:val="22"/>
                <w:szCs w:val="22"/>
              </w:rPr>
              <w:t>Оплата услуг связи</w:t>
            </w:r>
          </w:p>
        </w:tc>
        <w:tc>
          <w:tcPr>
            <w:tcW w:w="977" w:type="dxa"/>
          </w:tcPr>
          <w:p w:rsidR="00255796" w:rsidRPr="00255796" w:rsidRDefault="00255796" w:rsidP="003F44D3">
            <w:pPr>
              <w:jc w:val="center"/>
              <w:rPr>
                <w:b/>
                <w:bCs/>
                <w:sz w:val="20"/>
                <w:szCs w:val="20"/>
              </w:rPr>
            </w:pPr>
            <w:r w:rsidRPr="00255796">
              <w:rPr>
                <w:b/>
                <w:bCs/>
                <w:sz w:val="20"/>
                <w:szCs w:val="20"/>
              </w:rPr>
              <w:t>110 600</w:t>
            </w:r>
          </w:p>
        </w:tc>
        <w:tc>
          <w:tcPr>
            <w:tcW w:w="931" w:type="dxa"/>
          </w:tcPr>
          <w:p w:rsidR="00255796" w:rsidRPr="00255796" w:rsidRDefault="00255796" w:rsidP="003F44D3">
            <w:pPr>
              <w:jc w:val="center"/>
              <w:rPr>
                <w:sz w:val="22"/>
                <w:szCs w:val="22"/>
              </w:rPr>
            </w:pPr>
            <w:r w:rsidRPr="00255796">
              <w:rPr>
                <w:sz w:val="22"/>
                <w:szCs w:val="22"/>
              </w:rPr>
              <w:t>4</w:t>
            </w:r>
          </w:p>
        </w:tc>
        <w:tc>
          <w:tcPr>
            <w:tcW w:w="1018" w:type="dxa"/>
          </w:tcPr>
          <w:p w:rsidR="00255796" w:rsidRPr="00255796" w:rsidRDefault="00255796" w:rsidP="003F44D3">
            <w:pPr>
              <w:jc w:val="center"/>
              <w:rPr>
                <w:sz w:val="20"/>
                <w:szCs w:val="20"/>
              </w:rPr>
            </w:pPr>
            <w:r w:rsidRPr="00255796">
              <w:rPr>
                <w:sz w:val="20"/>
                <w:szCs w:val="20"/>
              </w:rPr>
              <w:t>100</w:t>
            </w:r>
          </w:p>
        </w:tc>
        <w:tc>
          <w:tcPr>
            <w:tcW w:w="931"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c>
          <w:tcPr>
            <w:tcW w:w="919" w:type="dxa"/>
          </w:tcPr>
          <w:p w:rsidR="00255796" w:rsidRPr="00255796" w:rsidRDefault="00255796" w:rsidP="003F44D3">
            <w:pPr>
              <w:jc w:val="center"/>
              <w:rPr>
                <w:sz w:val="22"/>
                <w:szCs w:val="22"/>
              </w:rPr>
            </w:pPr>
            <w:r w:rsidRPr="00255796">
              <w:rPr>
                <w:sz w:val="22"/>
                <w:szCs w:val="22"/>
              </w:rPr>
              <w:t>0</w:t>
            </w:r>
          </w:p>
        </w:tc>
        <w:tc>
          <w:tcPr>
            <w:tcW w:w="1018" w:type="dxa"/>
          </w:tcPr>
          <w:p w:rsidR="00255796" w:rsidRPr="00255796" w:rsidRDefault="00255796" w:rsidP="003F44D3">
            <w:pPr>
              <w:jc w:val="center"/>
              <w:rPr>
                <w:sz w:val="20"/>
                <w:szCs w:val="20"/>
              </w:rPr>
            </w:pPr>
            <w:r w:rsidRPr="00255796">
              <w:rPr>
                <w:sz w:val="20"/>
                <w:szCs w:val="20"/>
              </w:rPr>
              <w:t>0</w:t>
            </w:r>
          </w:p>
        </w:tc>
      </w:tr>
      <w:tr w:rsidR="00255796" w:rsidRPr="00AB5DC5" w:rsidTr="003F44D3">
        <w:tc>
          <w:tcPr>
            <w:tcW w:w="2911" w:type="dxa"/>
          </w:tcPr>
          <w:p w:rsidR="00255796" w:rsidRPr="00255796" w:rsidRDefault="00255796" w:rsidP="003F44D3">
            <w:pPr>
              <w:rPr>
                <w:sz w:val="22"/>
                <w:szCs w:val="22"/>
              </w:rPr>
            </w:pPr>
            <w:r w:rsidRPr="00255796">
              <w:rPr>
                <w:sz w:val="22"/>
                <w:szCs w:val="22"/>
              </w:rPr>
              <w:t>Оплата коммунальных услуг</w:t>
            </w:r>
          </w:p>
        </w:tc>
        <w:tc>
          <w:tcPr>
            <w:tcW w:w="977" w:type="dxa"/>
          </w:tcPr>
          <w:p w:rsidR="00255796" w:rsidRPr="00255796" w:rsidRDefault="00255796" w:rsidP="003F44D3">
            <w:pPr>
              <w:jc w:val="center"/>
              <w:rPr>
                <w:b/>
                <w:bCs/>
                <w:sz w:val="20"/>
                <w:szCs w:val="20"/>
              </w:rPr>
            </w:pPr>
            <w:r w:rsidRPr="00255796">
              <w:rPr>
                <w:b/>
                <w:bCs/>
                <w:sz w:val="20"/>
                <w:szCs w:val="20"/>
              </w:rPr>
              <w:t>110 700</w:t>
            </w:r>
          </w:p>
        </w:tc>
        <w:tc>
          <w:tcPr>
            <w:tcW w:w="931" w:type="dxa"/>
          </w:tcPr>
          <w:p w:rsidR="00255796" w:rsidRPr="00255796" w:rsidRDefault="00255796" w:rsidP="003F44D3">
            <w:pPr>
              <w:jc w:val="center"/>
              <w:rPr>
                <w:sz w:val="22"/>
                <w:szCs w:val="22"/>
              </w:rPr>
            </w:pPr>
            <w:r w:rsidRPr="00255796">
              <w:rPr>
                <w:sz w:val="22"/>
                <w:szCs w:val="22"/>
              </w:rPr>
              <w:t>938,8</w:t>
            </w:r>
          </w:p>
        </w:tc>
        <w:tc>
          <w:tcPr>
            <w:tcW w:w="1018" w:type="dxa"/>
          </w:tcPr>
          <w:p w:rsidR="00255796" w:rsidRPr="00255796" w:rsidRDefault="00255796" w:rsidP="003F44D3">
            <w:pPr>
              <w:jc w:val="center"/>
              <w:rPr>
                <w:sz w:val="20"/>
                <w:szCs w:val="20"/>
              </w:rPr>
            </w:pPr>
            <w:r w:rsidRPr="00255796">
              <w:rPr>
                <w:sz w:val="20"/>
                <w:szCs w:val="20"/>
              </w:rPr>
              <w:t>100,1</w:t>
            </w:r>
          </w:p>
        </w:tc>
        <w:tc>
          <w:tcPr>
            <w:tcW w:w="931" w:type="dxa"/>
          </w:tcPr>
          <w:p w:rsidR="00255796" w:rsidRPr="00255796" w:rsidRDefault="00255796" w:rsidP="003F44D3">
            <w:pPr>
              <w:jc w:val="center"/>
              <w:rPr>
                <w:sz w:val="22"/>
                <w:szCs w:val="22"/>
              </w:rPr>
            </w:pPr>
            <w:r w:rsidRPr="00255796">
              <w:rPr>
                <w:sz w:val="22"/>
                <w:szCs w:val="22"/>
              </w:rPr>
              <w:t>1062,9</w:t>
            </w:r>
          </w:p>
        </w:tc>
        <w:tc>
          <w:tcPr>
            <w:tcW w:w="1018" w:type="dxa"/>
          </w:tcPr>
          <w:p w:rsidR="00255796" w:rsidRPr="00255796" w:rsidRDefault="00255796" w:rsidP="003F44D3">
            <w:pPr>
              <w:jc w:val="center"/>
              <w:rPr>
                <w:sz w:val="20"/>
                <w:szCs w:val="20"/>
              </w:rPr>
            </w:pPr>
            <w:r w:rsidRPr="00255796">
              <w:rPr>
                <w:sz w:val="20"/>
                <w:szCs w:val="20"/>
              </w:rPr>
              <w:t>89,5</w:t>
            </w:r>
          </w:p>
        </w:tc>
        <w:tc>
          <w:tcPr>
            <w:tcW w:w="919" w:type="dxa"/>
          </w:tcPr>
          <w:p w:rsidR="00255796" w:rsidRPr="00255796" w:rsidRDefault="00255796" w:rsidP="003F44D3">
            <w:pPr>
              <w:jc w:val="center"/>
              <w:rPr>
                <w:sz w:val="22"/>
                <w:szCs w:val="22"/>
              </w:rPr>
            </w:pPr>
            <w:r w:rsidRPr="00255796">
              <w:rPr>
                <w:sz w:val="22"/>
                <w:szCs w:val="22"/>
              </w:rPr>
              <w:t>1080,0</w:t>
            </w:r>
          </w:p>
        </w:tc>
        <w:tc>
          <w:tcPr>
            <w:tcW w:w="1018" w:type="dxa"/>
          </w:tcPr>
          <w:p w:rsidR="00255796" w:rsidRPr="00255796" w:rsidRDefault="00255796" w:rsidP="003F44D3">
            <w:pPr>
              <w:jc w:val="center"/>
              <w:rPr>
                <w:sz w:val="20"/>
                <w:szCs w:val="20"/>
              </w:rPr>
            </w:pPr>
            <w:r w:rsidRPr="00255796">
              <w:rPr>
                <w:sz w:val="20"/>
                <w:szCs w:val="20"/>
              </w:rPr>
              <w:t>96,1</w:t>
            </w:r>
          </w:p>
        </w:tc>
      </w:tr>
      <w:tr w:rsidR="00255796" w:rsidRPr="00AB5DC5" w:rsidTr="003F44D3">
        <w:tc>
          <w:tcPr>
            <w:tcW w:w="2911" w:type="dxa"/>
          </w:tcPr>
          <w:p w:rsidR="00255796" w:rsidRPr="00255796" w:rsidRDefault="00255796" w:rsidP="003F44D3">
            <w:pPr>
              <w:rPr>
                <w:sz w:val="22"/>
                <w:szCs w:val="22"/>
              </w:rPr>
            </w:pPr>
            <w:r w:rsidRPr="00255796">
              <w:rPr>
                <w:sz w:val="22"/>
                <w:szCs w:val="22"/>
              </w:rPr>
              <w:t>Прочие текущие расходы на закупку товара</w:t>
            </w:r>
          </w:p>
        </w:tc>
        <w:tc>
          <w:tcPr>
            <w:tcW w:w="977" w:type="dxa"/>
          </w:tcPr>
          <w:p w:rsidR="00255796" w:rsidRPr="00255796" w:rsidRDefault="00255796" w:rsidP="003F44D3">
            <w:pPr>
              <w:jc w:val="center"/>
              <w:rPr>
                <w:b/>
                <w:bCs/>
                <w:sz w:val="20"/>
                <w:szCs w:val="20"/>
              </w:rPr>
            </w:pPr>
            <w:r w:rsidRPr="00255796">
              <w:rPr>
                <w:b/>
                <w:bCs/>
                <w:sz w:val="20"/>
                <w:szCs w:val="20"/>
              </w:rPr>
              <w:t>111 000</w:t>
            </w:r>
          </w:p>
        </w:tc>
        <w:tc>
          <w:tcPr>
            <w:tcW w:w="931" w:type="dxa"/>
            <w:vAlign w:val="center"/>
          </w:tcPr>
          <w:p w:rsidR="00255796" w:rsidRPr="00255796" w:rsidRDefault="00255796" w:rsidP="003F44D3">
            <w:pPr>
              <w:jc w:val="center"/>
              <w:rPr>
                <w:sz w:val="22"/>
                <w:szCs w:val="22"/>
              </w:rPr>
            </w:pPr>
            <w:r w:rsidRPr="00255796">
              <w:rPr>
                <w:sz w:val="22"/>
                <w:szCs w:val="22"/>
              </w:rPr>
              <w:t>15,4</w:t>
            </w:r>
          </w:p>
        </w:tc>
        <w:tc>
          <w:tcPr>
            <w:tcW w:w="1018" w:type="dxa"/>
            <w:vAlign w:val="center"/>
          </w:tcPr>
          <w:p w:rsidR="00255796" w:rsidRPr="00255796" w:rsidRDefault="00255796" w:rsidP="003F44D3">
            <w:pPr>
              <w:jc w:val="center"/>
              <w:rPr>
                <w:sz w:val="20"/>
                <w:szCs w:val="20"/>
              </w:rPr>
            </w:pPr>
            <w:r w:rsidRPr="00255796">
              <w:rPr>
                <w:sz w:val="20"/>
                <w:szCs w:val="20"/>
              </w:rPr>
              <w:t>601,6</w:t>
            </w:r>
          </w:p>
        </w:tc>
        <w:tc>
          <w:tcPr>
            <w:tcW w:w="931" w:type="dxa"/>
            <w:vAlign w:val="center"/>
          </w:tcPr>
          <w:p w:rsidR="00255796" w:rsidRPr="00255796" w:rsidRDefault="00255796" w:rsidP="003F44D3">
            <w:pPr>
              <w:jc w:val="center"/>
              <w:rPr>
                <w:sz w:val="22"/>
                <w:szCs w:val="22"/>
              </w:rPr>
            </w:pPr>
            <w:r w:rsidRPr="00255796">
              <w:rPr>
                <w:sz w:val="22"/>
                <w:szCs w:val="22"/>
              </w:rPr>
              <w:t>5,0</w:t>
            </w:r>
          </w:p>
        </w:tc>
        <w:tc>
          <w:tcPr>
            <w:tcW w:w="1018" w:type="dxa"/>
            <w:vAlign w:val="center"/>
          </w:tcPr>
          <w:p w:rsidR="00255796" w:rsidRPr="00255796" w:rsidRDefault="00255796" w:rsidP="003F44D3">
            <w:pPr>
              <w:jc w:val="center"/>
              <w:rPr>
                <w:sz w:val="20"/>
                <w:szCs w:val="20"/>
              </w:rPr>
            </w:pPr>
            <w:r w:rsidRPr="00255796">
              <w:rPr>
                <w:sz w:val="20"/>
                <w:szCs w:val="20"/>
              </w:rPr>
              <w:t>-</w:t>
            </w:r>
          </w:p>
        </w:tc>
        <w:tc>
          <w:tcPr>
            <w:tcW w:w="919" w:type="dxa"/>
            <w:vAlign w:val="center"/>
          </w:tcPr>
          <w:p w:rsidR="00255796" w:rsidRPr="00255796" w:rsidRDefault="00255796" w:rsidP="003F44D3">
            <w:pPr>
              <w:jc w:val="center"/>
              <w:rPr>
                <w:sz w:val="22"/>
                <w:szCs w:val="22"/>
              </w:rPr>
            </w:pPr>
            <w:r w:rsidRPr="00255796">
              <w:rPr>
                <w:sz w:val="22"/>
                <w:szCs w:val="22"/>
              </w:rPr>
              <w:t>0</w:t>
            </w:r>
          </w:p>
        </w:tc>
        <w:tc>
          <w:tcPr>
            <w:tcW w:w="1018" w:type="dxa"/>
            <w:vAlign w:val="center"/>
          </w:tcPr>
          <w:p w:rsidR="00255796" w:rsidRPr="00255796" w:rsidRDefault="00255796" w:rsidP="003F44D3">
            <w:pPr>
              <w:jc w:val="center"/>
              <w:rPr>
                <w:sz w:val="20"/>
                <w:szCs w:val="20"/>
              </w:rPr>
            </w:pPr>
            <w:r w:rsidRPr="00255796">
              <w:rPr>
                <w:sz w:val="20"/>
                <w:szCs w:val="20"/>
              </w:rPr>
              <w:t>0</w:t>
            </w:r>
          </w:p>
        </w:tc>
      </w:tr>
      <w:tr w:rsidR="00255796" w:rsidRPr="00AB5DC5" w:rsidTr="003F44D3">
        <w:tc>
          <w:tcPr>
            <w:tcW w:w="2911" w:type="dxa"/>
          </w:tcPr>
          <w:p w:rsidR="00255796" w:rsidRPr="00255796" w:rsidRDefault="00255796" w:rsidP="003F44D3">
            <w:pPr>
              <w:rPr>
                <w:sz w:val="22"/>
                <w:szCs w:val="22"/>
              </w:rPr>
            </w:pPr>
            <w:r w:rsidRPr="00255796">
              <w:rPr>
                <w:sz w:val="22"/>
                <w:szCs w:val="22"/>
              </w:rPr>
              <w:t>Трансферты населению</w:t>
            </w:r>
          </w:p>
        </w:tc>
        <w:tc>
          <w:tcPr>
            <w:tcW w:w="977" w:type="dxa"/>
          </w:tcPr>
          <w:p w:rsidR="00255796" w:rsidRPr="00255796" w:rsidRDefault="00255796" w:rsidP="003F44D3">
            <w:pPr>
              <w:jc w:val="center"/>
              <w:rPr>
                <w:b/>
                <w:bCs/>
                <w:sz w:val="20"/>
                <w:szCs w:val="20"/>
              </w:rPr>
            </w:pPr>
            <w:r w:rsidRPr="00255796">
              <w:rPr>
                <w:b/>
                <w:bCs/>
                <w:sz w:val="20"/>
                <w:szCs w:val="20"/>
              </w:rPr>
              <w:t>130 300</w:t>
            </w:r>
          </w:p>
        </w:tc>
        <w:tc>
          <w:tcPr>
            <w:tcW w:w="931" w:type="dxa"/>
          </w:tcPr>
          <w:p w:rsidR="00255796" w:rsidRPr="00255796" w:rsidRDefault="00255796" w:rsidP="003F44D3">
            <w:pPr>
              <w:jc w:val="center"/>
              <w:rPr>
                <w:sz w:val="22"/>
                <w:szCs w:val="22"/>
              </w:rPr>
            </w:pPr>
            <w:r w:rsidRPr="00255796">
              <w:rPr>
                <w:sz w:val="22"/>
                <w:szCs w:val="22"/>
              </w:rPr>
              <w:t>76,7</w:t>
            </w:r>
          </w:p>
        </w:tc>
        <w:tc>
          <w:tcPr>
            <w:tcW w:w="1018" w:type="dxa"/>
          </w:tcPr>
          <w:p w:rsidR="00255796" w:rsidRPr="00255796" w:rsidRDefault="00255796" w:rsidP="003F44D3">
            <w:pPr>
              <w:jc w:val="center"/>
              <w:rPr>
                <w:sz w:val="20"/>
                <w:szCs w:val="20"/>
              </w:rPr>
            </w:pPr>
            <w:r w:rsidRPr="00255796">
              <w:rPr>
                <w:sz w:val="20"/>
                <w:szCs w:val="20"/>
              </w:rPr>
              <w:t>160,5</w:t>
            </w:r>
          </w:p>
        </w:tc>
        <w:tc>
          <w:tcPr>
            <w:tcW w:w="931" w:type="dxa"/>
          </w:tcPr>
          <w:p w:rsidR="00255796" w:rsidRPr="00255796" w:rsidRDefault="00255796" w:rsidP="003F44D3">
            <w:pPr>
              <w:jc w:val="center"/>
              <w:rPr>
                <w:sz w:val="22"/>
                <w:szCs w:val="22"/>
              </w:rPr>
            </w:pPr>
            <w:r w:rsidRPr="00255796">
              <w:rPr>
                <w:sz w:val="22"/>
                <w:szCs w:val="22"/>
              </w:rPr>
              <w:t>72,4</w:t>
            </w:r>
          </w:p>
        </w:tc>
        <w:tc>
          <w:tcPr>
            <w:tcW w:w="1018" w:type="dxa"/>
          </w:tcPr>
          <w:p w:rsidR="00255796" w:rsidRPr="00255796" w:rsidRDefault="00255796" w:rsidP="003F44D3">
            <w:pPr>
              <w:jc w:val="center"/>
              <w:rPr>
                <w:sz w:val="20"/>
                <w:szCs w:val="20"/>
              </w:rPr>
            </w:pPr>
            <w:r w:rsidRPr="00255796">
              <w:rPr>
                <w:sz w:val="20"/>
                <w:szCs w:val="20"/>
              </w:rPr>
              <w:t>144,2</w:t>
            </w:r>
          </w:p>
        </w:tc>
        <w:tc>
          <w:tcPr>
            <w:tcW w:w="919" w:type="dxa"/>
          </w:tcPr>
          <w:p w:rsidR="00255796" w:rsidRPr="00255796" w:rsidRDefault="00255796" w:rsidP="003F44D3">
            <w:pPr>
              <w:jc w:val="center"/>
              <w:rPr>
                <w:sz w:val="22"/>
                <w:szCs w:val="22"/>
              </w:rPr>
            </w:pPr>
            <w:r w:rsidRPr="00255796">
              <w:rPr>
                <w:sz w:val="22"/>
                <w:szCs w:val="22"/>
              </w:rPr>
              <w:t>91,5</w:t>
            </w:r>
          </w:p>
        </w:tc>
        <w:tc>
          <w:tcPr>
            <w:tcW w:w="1018" w:type="dxa"/>
          </w:tcPr>
          <w:p w:rsidR="00255796" w:rsidRPr="00255796" w:rsidRDefault="00255796" w:rsidP="003F44D3">
            <w:pPr>
              <w:jc w:val="center"/>
              <w:rPr>
                <w:sz w:val="20"/>
                <w:szCs w:val="20"/>
              </w:rPr>
            </w:pPr>
            <w:r w:rsidRPr="00255796">
              <w:rPr>
                <w:sz w:val="20"/>
                <w:szCs w:val="20"/>
              </w:rPr>
              <w:t>51,3</w:t>
            </w:r>
          </w:p>
        </w:tc>
      </w:tr>
      <w:tr w:rsidR="00255796" w:rsidRPr="00AB5DC5" w:rsidTr="003F44D3">
        <w:tc>
          <w:tcPr>
            <w:tcW w:w="2911" w:type="dxa"/>
          </w:tcPr>
          <w:p w:rsidR="00255796" w:rsidRPr="00255796" w:rsidRDefault="00255796" w:rsidP="003F44D3">
            <w:pPr>
              <w:rPr>
                <w:sz w:val="22"/>
                <w:szCs w:val="22"/>
              </w:rPr>
            </w:pPr>
            <w:r w:rsidRPr="00255796">
              <w:rPr>
                <w:sz w:val="22"/>
                <w:szCs w:val="22"/>
              </w:rPr>
              <w:t>Приобретенное оборудование и предметы длительного пользования</w:t>
            </w:r>
          </w:p>
        </w:tc>
        <w:tc>
          <w:tcPr>
            <w:tcW w:w="977" w:type="dxa"/>
            <w:vAlign w:val="center"/>
          </w:tcPr>
          <w:p w:rsidR="00255796" w:rsidRPr="00255796" w:rsidRDefault="00255796" w:rsidP="003F44D3">
            <w:pPr>
              <w:jc w:val="center"/>
              <w:rPr>
                <w:b/>
                <w:bCs/>
                <w:sz w:val="20"/>
                <w:szCs w:val="20"/>
              </w:rPr>
            </w:pPr>
            <w:r w:rsidRPr="00255796">
              <w:rPr>
                <w:b/>
                <w:bCs/>
                <w:sz w:val="20"/>
                <w:szCs w:val="20"/>
              </w:rPr>
              <w:t>240 100</w:t>
            </w:r>
          </w:p>
        </w:tc>
        <w:tc>
          <w:tcPr>
            <w:tcW w:w="931" w:type="dxa"/>
            <w:vAlign w:val="center"/>
          </w:tcPr>
          <w:p w:rsidR="00255796" w:rsidRPr="00255796" w:rsidRDefault="00255796" w:rsidP="003F44D3">
            <w:pPr>
              <w:jc w:val="center"/>
              <w:rPr>
                <w:sz w:val="22"/>
                <w:szCs w:val="22"/>
              </w:rPr>
            </w:pPr>
            <w:r w:rsidRPr="00255796">
              <w:rPr>
                <w:sz w:val="22"/>
                <w:szCs w:val="22"/>
              </w:rPr>
              <w:t>0</w:t>
            </w:r>
          </w:p>
        </w:tc>
        <w:tc>
          <w:tcPr>
            <w:tcW w:w="1018" w:type="dxa"/>
            <w:vAlign w:val="center"/>
          </w:tcPr>
          <w:p w:rsidR="00255796" w:rsidRPr="00255796" w:rsidRDefault="00255796" w:rsidP="003F44D3">
            <w:pPr>
              <w:jc w:val="center"/>
              <w:rPr>
                <w:sz w:val="20"/>
                <w:szCs w:val="20"/>
              </w:rPr>
            </w:pPr>
            <w:r w:rsidRPr="00255796">
              <w:rPr>
                <w:sz w:val="20"/>
                <w:szCs w:val="20"/>
              </w:rPr>
              <w:t>0</w:t>
            </w:r>
          </w:p>
        </w:tc>
        <w:tc>
          <w:tcPr>
            <w:tcW w:w="931" w:type="dxa"/>
            <w:vAlign w:val="center"/>
          </w:tcPr>
          <w:p w:rsidR="00255796" w:rsidRPr="00255796" w:rsidRDefault="00255796" w:rsidP="003F44D3">
            <w:pPr>
              <w:jc w:val="center"/>
              <w:rPr>
                <w:sz w:val="22"/>
                <w:szCs w:val="22"/>
              </w:rPr>
            </w:pPr>
            <w:r w:rsidRPr="00255796">
              <w:rPr>
                <w:sz w:val="22"/>
                <w:szCs w:val="22"/>
              </w:rPr>
              <w:t>0</w:t>
            </w:r>
          </w:p>
        </w:tc>
        <w:tc>
          <w:tcPr>
            <w:tcW w:w="1018" w:type="dxa"/>
            <w:vAlign w:val="center"/>
          </w:tcPr>
          <w:p w:rsidR="00255796" w:rsidRPr="00255796" w:rsidRDefault="00255796" w:rsidP="003F44D3">
            <w:pPr>
              <w:jc w:val="center"/>
              <w:rPr>
                <w:sz w:val="20"/>
                <w:szCs w:val="20"/>
              </w:rPr>
            </w:pPr>
            <w:r w:rsidRPr="00255796">
              <w:rPr>
                <w:sz w:val="20"/>
                <w:szCs w:val="20"/>
              </w:rPr>
              <w:t>0</w:t>
            </w:r>
          </w:p>
        </w:tc>
        <w:tc>
          <w:tcPr>
            <w:tcW w:w="919" w:type="dxa"/>
            <w:vAlign w:val="center"/>
          </w:tcPr>
          <w:p w:rsidR="00255796" w:rsidRPr="00255796" w:rsidRDefault="00255796" w:rsidP="003F44D3">
            <w:pPr>
              <w:jc w:val="center"/>
              <w:rPr>
                <w:sz w:val="22"/>
                <w:szCs w:val="22"/>
              </w:rPr>
            </w:pPr>
            <w:r w:rsidRPr="00255796">
              <w:rPr>
                <w:sz w:val="22"/>
                <w:szCs w:val="22"/>
              </w:rPr>
              <w:t>67,0</w:t>
            </w:r>
          </w:p>
        </w:tc>
        <w:tc>
          <w:tcPr>
            <w:tcW w:w="1018" w:type="dxa"/>
            <w:vAlign w:val="center"/>
          </w:tcPr>
          <w:p w:rsidR="00255796" w:rsidRPr="00255796" w:rsidRDefault="00255796" w:rsidP="003F44D3">
            <w:pPr>
              <w:jc w:val="center"/>
              <w:rPr>
                <w:sz w:val="20"/>
                <w:szCs w:val="20"/>
              </w:rPr>
            </w:pPr>
            <w:r w:rsidRPr="00255796">
              <w:rPr>
                <w:sz w:val="20"/>
                <w:szCs w:val="20"/>
              </w:rPr>
              <w:t>100,0</w:t>
            </w:r>
          </w:p>
        </w:tc>
      </w:tr>
      <w:tr w:rsidR="00255796" w:rsidRPr="00AB5DC5" w:rsidTr="003F44D3">
        <w:tc>
          <w:tcPr>
            <w:tcW w:w="2911" w:type="dxa"/>
          </w:tcPr>
          <w:p w:rsidR="00255796" w:rsidRPr="00255796" w:rsidRDefault="00255796" w:rsidP="003F44D3">
            <w:pPr>
              <w:rPr>
                <w:sz w:val="22"/>
                <w:szCs w:val="22"/>
              </w:rPr>
            </w:pPr>
            <w:r w:rsidRPr="00255796">
              <w:rPr>
                <w:sz w:val="22"/>
                <w:szCs w:val="22"/>
              </w:rPr>
              <w:t>Капитальный ремонт</w:t>
            </w:r>
          </w:p>
        </w:tc>
        <w:tc>
          <w:tcPr>
            <w:tcW w:w="977" w:type="dxa"/>
          </w:tcPr>
          <w:p w:rsidR="00255796" w:rsidRPr="00255796" w:rsidRDefault="00255796" w:rsidP="003F44D3">
            <w:pPr>
              <w:jc w:val="center"/>
              <w:rPr>
                <w:b/>
                <w:bCs/>
                <w:sz w:val="20"/>
                <w:szCs w:val="20"/>
              </w:rPr>
            </w:pPr>
            <w:r w:rsidRPr="00255796">
              <w:rPr>
                <w:b/>
                <w:bCs/>
                <w:sz w:val="20"/>
                <w:szCs w:val="20"/>
              </w:rPr>
              <w:t>240 300</w:t>
            </w:r>
          </w:p>
        </w:tc>
        <w:tc>
          <w:tcPr>
            <w:tcW w:w="931" w:type="dxa"/>
          </w:tcPr>
          <w:p w:rsidR="00255796" w:rsidRPr="00255796" w:rsidRDefault="00255796" w:rsidP="003F44D3">
            <w:pPr>
              <w:jc w:val="center"/>
              <w:rPr>
                <w:sz w:val="22"/>
                <w:szCs w:val="22"/>
              </w:rPr>
            </w:pPr>
            <w:r w:rsidRPr="00255796">
              <w:rPr>
                <w:sz w:val="22"/>
                <w:szCs w:val="22"/>
              </w:rPr>
              <w:t>91,5</w:t>
            </w:r>
          </w:p>
        </w:tc>
        <w:tc>
          <w:tcPr>
            <w:tcW w:w="1018" w:type="dxa"/>
          </w:tcPr>
          <w:p w:rsidR="00255796" w:rsidRPr="00255796" w:rsidRDefault="00255796" w:rsidP="003F44D3">
            <w:pPr>
              <w:jc w:val="center"/>
              <w:rPr>
                <w:sz w:val="20"/>
                <w:szCs w:val="20"/>
              </w:rPr>
            </w:pPr>
            <w:r w:rsidRPr="00255796">
              <w:rPr>
                <w:sz w:val="20"/>
                <w:szCs w:val="20"/>
              </w:rPr>
              <w:t>107,1</w:t>
            </w:r>
          </w:p>
        </w:tc>
        <w:tc>
          <w:tcPr>
            <w:tcW w:w="931" w:type="dxa"/>
          </w:tcPr>
          <w:p w:rsidR="00255796" w:rsidRPr="00255796" w:rsidRDefault="00255796" w:rsidP="003F44D3">
            <w:pPr>
              <w:jc w:val="center"/>
              <w:rPr>
                <w:sz w:val="22"/>
                <w:szCs w:val="22"/>
              </w:rPr>
            </w:pPr>
            <w:r w:rsidRPr="00255796">
              <w:rPr>
                <w:sz w:val="22"/>
                <w:szCs w:val="22"/>
              </w:rPr>
              <w:t>5,8</w:t>
            </w:r>
          </w:p>
        </w:tc>
        <w:tc>
          <w:tcPr>
            <w:tcW w:w="1018" w:type="dxa"/>
          </w:tcPr>
          <w:p w:rsidR="00255796" w:rsidRPr="00255796" w:rsidRDefault="00255796" w:rsidP="003F44D3">
            <w:pPr>
              <w:jc w:val="center"/>
              <w:rPr>
                <w:sz w:val="20"/>
                <w:szCs w:val="20"/>
              </w:rPr>
            </w:pPr>
            <w:r w:rsidRPr="00255796">
              <w:rPr>
                <w:sz w:val="20"/>
                <w:szCs w:val="20"/>
              </w:rPr>
              <w:t>-</w:t>
            </w:r>
          </w:p>
        </w:tc>
        <w:tc>
          <w:tcPr>
            <w:tcW w:w="919" w:type="dxa"/>
          </w:tcPr>
          <w:p w:rsidR="00255796" w:rsidRPr="00255796" w:rsidRDefault="00255796" w:rsidP="003F44D3">
            <w:pPr>
              <w:jc w:val="center"/>
              <w:rPr>
                <w:sz w:val="22"/>
                <w:szCs w:val="22"/>
              </w:rPr>
            </w:pPr>
            <w:r w:rsidRPr="00255796">
              <w:rPr>
                <w:sz w:val="22"/>
                <w:szCs w:val="22"/>
              </w:rPr>
              <w:t>23,5</w:t>
            </w:r>
          </w:p>
        </w:tc>
        <w:tc>
          <w:tcPr>
            <w:tcW w:w="1018" w:type="dxa"/>
          </w:tcPr>
          <w:p w:rsidR="00255796" w:rsidRPr="00255796" w:rsidRDefault="00255796" w:rsidP="003F44D3">
            <w:pPr>
              <w:jc w:val="center"/>
              <w:rPr>
                <w:sz w:val="20"/>
                <w:szCs w:val="20"/>
              </w:rPr>
            </w:pPr>
            <w:r w:rsidRPr="00255796">
              <w:rPr>
                <w:sz w:val="20"/>
                <w:szCs w:val="20"/>
              </w:rPr>
              <w:t>47</w:t>
            </w:r>
          </w:p>
        </w:tc>
      </w:tr>
      <w:tr w:rsidR="00255796" w:rsidRPr="00AB5DC5" w:rsidTr="003F44D3">
        <w:tc>
          <w:tcPr>
            <w:tcW w:w="2911" w:type="dxa"/>
          </w:tcPr>
          <w:p w:rsidR="00255796" w:rsidRPr="00255796" w:rsidRDefault="00255796" w:rsidP="003F44D3">
            <w:pPr>
              <w:rPr>
                <w:sz w:val="22"/>
                <w:szCs w:val="22"/>
              </w:rPr>
            </w:pPr>
            <w:r w:rsidRPr="00255796">
              <w:rPr>
                <w:sz w:val="22"/>
                <w:szCs w:val="22"/>
              </w:rPr>
              <w:t>ИТОГО РАСХОДОВ</w:t>
            </w:r>
          </w:p>
        </w:tc>
        <w:tc>
          <w:tcPr>
            <w:tcW w:w="977" w:type="dxa"/>
          </w:tcPr>
          <w:p w:rsidR="00255796" w:rsidRPr="00255796" w:rsidRDefault="00255796" w:rsidP="003F44D3">
            <w:pPr>
              <w:jc w:val="center"/>
              <w:rPr>
                <w:b/>
                <w:bCs/>
                <w:sz w:val="20"/>
                <w:szCs w:val="20"/>
              </w:rPr>
            </w:pPr>
            <w:r w:rsidRPr="00255796">
              <w:rPr>
                <w:b/>
                <w:bCs/>
                <w:sz w:val="20"/>
                <w:szCs w:val="20"/>
              </w:rPr>
              <w:t>800 000</w:t>
            </w:r>
          </w:p>
        </w:tc>
        <w:tc>
          <w:tcPr>
            <w:tcW w:w="931" w:type="dxa"/>
          </w:tcPr>
          <w:p w:rsidR="00255796" w:rsidRPr="00255796" w:rsidRDefault="00255796" w:rsidP="003F44D3">
            <w:pPr>
              <w:jc w:val="center"/>
              <w:rPr>
                <w:b/>
                <w:bCs/>
                <w:sz w:val="22"/>
                <w:szCs w:val="22"/>
              </w:rPr>
            </w:pPr>
            <w:r w:rsidRPr="00255796">
              <w:rPr>
                <w:b/>
                <w:bCs/>
                <w:sz w:val="22"/>
                <w:szCs w:val="22"/>
              </w:rPr>
              <w:t>2359,5</w:t>
            </w:r>
          </w:p>
        </w:tc>
        <w:tc>
          <w:tcPr>
            <w:tcW w:w="1018" w:type="dxa"/>
          </w:tcPr>
          <w:p w:rsidR="00255796" w:rsidRPr="00255796" w:rsidRDefault="00255796" w:rsidP="003F44D3">
            <w:pPr>
              <w:jc w:val="center"/>
              <w:rPr>
                <w:b/>
                <w:bCs/>
                <w:sz w:val="20"/>
                <w:szCs w:val="20"/>
              </w:rPr>
            </w:pPr>
            <w:r w:rsidRPr="00255796">
              <w:rPr>
                <w:b/>
                <w:bCs/>
                <w:sz w:val="20"/>
                <w:szCs w:val="20"/>
              </w:rPr>
              <w:t>106,4</w:t>
            </w:r>
          </w:p>
        </w:tc>
        <w:tc>
          <w:tcPr>
            <w:tcW w:w="931" w:type="dxa"/>
          </w:tcPr>
          <w:p w:rsidR="00255796" w:rsidRPr="00255796" w:rsidRDefault="00255796" w:rsidP="003F44D3">
            <w:pPr>
              <w:jc w:val="center"/>
              <w:rPr>
                <w:b/>
                <w:bCs/>
                <w:sz w:val="22"/>
                <w:szCs w:val="22"/>
              </w:rPr>
            </w:pPr>
            <w:r w:rsidRPr="00255796">
              <w:rPr>
                <w:b/>
                <w:bCs/>
                <w:sz w:val="22"/>
                <w:szCs w:val="22"/>
              </w:rPr>
              <w:t>2921,8</w:t>
            </w:r>
          </w:p>
        </w:tc>
        <w:tc>
          <w:tcPr>
            <w:tcW w:w="1018" w:type="dxa"/>
          </w:tcPr>
          <w:p w:rsidR="00255796" w:rsidRPr="00255796" w:rsidRDefault="00255796" w:rsidP="003F44D3">
            <w:pPr>
              <w:jc w:val="center"/>
              <w:rPr>
                <w:b/>
                <w:bCs/>
                <w:sz w:val="20"/>
                <w:szCs w:val="20"/>
              </w:rPr>
            </w:pPr>
            <w:r w:rsidRPr="00255796">
              <w:rPr>
                <w:b/>
                <w:bCs/>
                <w:sz w:val="20"/>
                <w:szCs w:val="20"/>
              </w:rPr>
              <w:t>99,5</w:t>
            </w:r>
          </w:p>
        </w:tc>
        <w:tc>
          <w:tcPr>
            <w:tcW w:w="919" w:type="dxa"/>
          </w:tcPr>
          <w:p w:rsidR="00255796" w:rsidRPr="00255796" w:rsidRDefault="00255796" w:rsidP="003F44D3">
            <w:pPr>
              <w:jc w:val="center"/>
              <w:rPr>
                <w:b/>
                <w:bCs/>
                <w:sz w:val="22"/>
                <w:szCs w:val="22"/>
              </w:rPr>
            </w:pPr>
            <w:r w:rsidRPr="00255796">
              <w:rPr>
                <w:b/>
                <w:bCs/>
                <w:sz w:val="22"/>
                <w:szCs w:val="22"/>
              </w:rPr>
              <w:t>3353,1</w:t>
            </w:r>
          </w:p>
        </w:tc>
        <w:tc>
          <w:tcPr>
            <w:tcW w:w="1018" w:type="dxa"/>
          </w:tcPr>
          <w:p w:rsidR="00255796" w:rsidRPr="00255796" w:rsidRDefault="00255796" w:rsidP="003F44D3">
            <w:pPr>
              <w:jc w:val="center"/>
              <w:rPr>
                <w:b/>
                <w:bCs/>
                <w:sz w:val="20"/>
                <w:szCs w:val="20"/>
              </w:rPr>
            </w:pPr>
            <w:r w:rsidRPr="00255796">
              <w:rPr>
                <w:b/>
                <w:bCs/>
                <w:sz w:val="20"/>
                <w:szCs w:val="20"/>
              </w:rPr>
              <w:t>94,7</w:t>
            </w:r>
          </w:p>
        </w:tc>
      </w:tr>
    </w:tbl>
    <w:p w:rsidR="00255796" w:rsidRDefault="00255796" w:rsidP="00251028">
      <w:pPr>
        <w:spacing w:line="360" w:lineRule="auto"/>
        <w:ind w:firstLine="900"/>
        <w:jc w:val="both"/>
        <w:rPr>
          <w:sz w:val="28"/>
          <w:szCs w:val="28"/>
        </w:rPr>
      </w:pPr>
    </w:p>
    <w:p w:rsidR="00393A94" w:rsidRDefault="00393A94" w:rsidP="00251028">
      <w:pPr>
        <w:spacing w:line="360" w:lineRule="auto"/>
        <w:ind w:firstLine="900"/>
        <w:jc w:val="both"/>
        <w:rPr>
          <w:sz w:val="28"/>
          <w:szCs w:val="28"/>
        </w:rPr>
      </w:pPr>
      <w:r>
        <w:rPr>
          <w:sz w:val="28"/>
          <w:szCs w:val="28"/>
        </w:rPr>
        <w:t>Данные Таблицы 11 свидетельствуют, что из года в год объем фактических расходов занимает меньшую долю в объеме финансирования и</w:t>
      </w:r>
      <w:r w:rsidR="009F64D1">
        <w:rPr>
          <w:sz w:val="28"/>
          <w:szCs w:val="28"/>
        </w:rPr>
        <w:t>з бюджета. Таким образом, в 2006</w:t>
      </w:r>
      <w:r>
        <w:rPr>
          <w:sz w:val="28"/>
          <w:szCs w:val="28"/>
        </w:rPr>
        <w:t xml:space="preserve"> году наблюдался перерасход бюджетных средств на 6.4 % за счет остатков денежных</w:t>
      </w:r>
      <w:r w:rsidR="009F64D1">
        <w:rPr>
          <w:sz w:val="28"/>
          <w:szCs w:val="28"/>
        </w:rPr>
        <w:t xml:space="preserve"> средств с прошлого года, в 2007</w:t>
      </w:r>
      <w:r>
        <w:rPr>
          <w:sz w:val="28"/>
          <w:szCs w:val="28"/>
        </w:rPr>
        <w:t xml:space="preserve"> году фактические расходы укладыв</w:t>
      </w:r>
      <w:r w:rsidR="009F64D1">
        <w:rPr>
          <w:sz w:val="28"/>
          <w:szCs w:val="28"/>
        </w:rPr>
        <w:t>аются в смету – 99.5 %, а в 2008</w:t>
      </w:r>
      <w:r>
        <w:rPr>
          <w:sz w:val="28"/>
          <w:szCs w:val="28"/>
        </w:rPr>
        <w:t xml:space="preserve"> году наблюдается экономия бюджетных средств в размере 5 %. По статьям расхода: оплата труда государственных служащих; начисления на оплату труда и приобретение предметов снабжения перерасход наблюдается постоянно на протяжении 3-х лет.</w:t>
      </w:r>
    </w:p>
    <w:p w:rsidR="00393A94" w:rsidRDefault="00393A94" w:rsidP="00251028">
      <w:pPr>
        <w:spacing w:line="360" w:lineRule="auto"/>
        <w:ind w:firstLine="900"/>
        <w:jc w:val="both"/>
        <w:rPr>
          <w:sz w:val="28"/>
          <w:szCs w:val="28"/>
        </w:rPr>
      </w:pPr>
      <w:r>
        <w:rPr>
          <w:sz w:val="28"/>
          <w:szCs w:val="28"/>
        </w:rPr>
        <w:t xml:space="preserve">Помимо основной деятельности,  ГУ «Школьный автобус» также осуществляет предпринимательскую деятельность и перевозя детей на праздники экскурсии, получая от этого доход. Динамику доходов, утвержденных Комитетом образования Калужской области в смете доходов и расходов от предпринимательской деятельности, используя данные Таблицы 12. Эти данные показывают изменения, произошедшие в структуре утвержденных доходов от предпринимательской деятельности ГУ «Школьный автобус». Из года в год растет доля утвержденных доходов с 27 до 61 %. В то же время доля добровольных пожертвований ежегодно снижается с 24 до 5 %. </w:t>
      </w:r>
    </w:p>
    <w:p w:rsidR="00393A94" w:rsidRDefault="00393A94" w:rsidP="00251028">
      <w:pPr>
        <w:spacing w:line="360" w:lineRule="auto"/>
        <w:ind w:firstLine="900"/>
        <w:jc w:val="both"/>
        <w:rPr>
          <w:sz w:val="28"/>
          <w:szCs w:val="28"/>
        </w:rPr>
      </w:pPr>
      <w:r>
        <w:rPr>
          <w:sz w:val="28"/>
          <w:szCs w:val="28"/>
        </w:rPr>
        <w:t>Общая динамика утвержденных доходов от предпринимательской деятельности характеризуется неуклонным ростом. Наблюдается рост утвержденных доходов</w:t>
      </w:r>
      <w:r w:rsidR="009F64D1">
        <w:rPr>
          <w:sz w:val="28"/>
          <w:szCs w:val="28"/>
        </w:rPr>
        <w:t xml:space="preserve"> в 2007 году по сравнению с 2006</w:t>
      </w:r>
      <w:r>
        <w:rPr>
          <w:sz w:val="28"/>
          <w:szCs w:val="28"/>
        </w:rPr>
        <w:t xml:space="preserve"> годом на 17 %, а</w:t>
      </w:r>
      <w:r w:rsidR="009F64D1">
        <w:rPr>
          <w:sz w:val="28"/>
          <w:szCs w:val="28"/>
        </w:rPr>
        <w:t xml:space="preserve"> в 2008 году по сравнению с 2007</w:t>
      </w:r>
      <w:r>
        <w:rPr>
          <w:sz w:val="28"/>
          <w:szCs w:val="28"/>
        </w:rPr>
        <w:t xml:space="preserve"> – на 19 %.</w:t>
      </w:r>
    </w:p>
    <w:p w:rsidR="00393A94" w:rsidRDefault="00393A94" w:rsidP="00251028">
      <w:pPr>
        <w:spacing w:line="360" w:lineRule="auto"/>
        <w:ind w:firstLine="900"/>
        <w:jc w:val="both"/>
        <w:rPr>
          <w:sz w:val="28"/>
          <w:szCs w:val="28"/>
        </w:rPr>
      </w:pPr>
      <w:r>
        <w:rPr>
          <w:sz w:val="28"/>
          <w:szCs w:val="28"/>
        </w:rPr>
        <w:t>Анализируя данные балансов исполнения сметы доходов и расходов по внебюджетным источникам наблюдается следующая ситуация – не смотря на утвержденные сметой суммы доходов, фактически объем поступлений от предпринимательской д</w:t>
      </w:r>
      <w:r w:rsidR="009F64D1">
        <w:rPr>
          <w:sz w:val="28"/>
          <w:szCs w:val="28"/>
        </w:rPr>
        <w:t>еятельности гораздо ниже. В 2006</w:t>
      </w:r>
      <w:r>
        <w:rPr>
          <w:sz w:val="28"/>
          <w:szCs w:val="28"/>
        </w:rPr>
        <w:t xml:space="preserve"> году</w:t>
      </w:r>
      <w:r w:rsidR="009F64D1">
        <w:rPr>
          <w:sz w:val="28"/>
          <w:szCs w:val="28"/>
        </w:rPr>
        <w:t xml:space="preserve"> он составил 67 775 руб., в 2007</w:t>
      </w:r>
      <w:r>
        <w:rPr>
          <w:sz w:val="28"/>
          <w:szCs w:val="28"/>
        </w:rPr>
        <w:t xml:space="preserve"> году – </w:t>
      </w:r>
      <w:r w:rsidR="009F64D1">
        <w:rPr>
          <w:sz w:val="28"/>
          <w:szCs w:val="28"/>
        </w:rPr>
        <w:t>206 387 руб., в 2008</w:t>
      </w:r>
      <w:r>
        <w:rPr>
          <w:sz w:val="28"/>
          <w:szCs w:val="28"/>
        </w:rPr>
        <w:t xml:space="preserve"> году - 356 668 руб.</w:t>
      </w:r>
    </w:p>
    <w:p w:rsidR="00393A94" w:rsidRDefault="00393A94" w:rsidP="00251028">
      <w:pPr>
        <w:spacing w:line="360" w:lineRule="auto"/>
        <w:ind w:firstLine="900"/>
        <w:jc w:val="both"/>
        <w:rPr>
          <w:sz w:val="28"/>
          <w:szCs w:val="28"/>
        </w:rPr>
      </w:pPr>
      <w:r>
        <w:rPr>
          <w:sz w:val="28"/>
          <w:szCs w:val="28"/>
        </w:rPr>
        <w:t>Что же касается динамики утвержденных расходов на осуществление предпринимательской деятельности, то эти данные можно получить, проанализировав Таблицу</w:t>
      </w:r>
      <w:r w:rsidR="009F64D1">
        <w:rPr>
          <w:sz w:val="28"/>
          <w:szCs w:val="28"/>
        </w:rPr>
        <w:t xml:space="preserve"> </w:t>
      </w:r>
      <w:r>
        <w:rPr>
          <w:sz w:val="28"/>
          <w:szCs w:val="28"/>
        </w:rPr>
        <w:t>12, построенную на базе данных сметы доходов и расходов от предпринимательской деятельности и аренды.</w:t>
      </w:r>
    </w:p>
    <w:p w:rsidR="00255796" w:rsidRPr="00AB5DC5" w:rsidRDefault="00255796" w:rsidP="00255796">
      <w:pPr>
        <w:jc w:val="center"/>
        <w:rPr>
          <w:b/>
          <w:sz w:val="28"/>
          <w:szCs w:val="28"/>
        </w:rPr>
      </w:pPr>
      <w:r w:rsidRPr="00AB5DC5">
        <w:rPr>
          <w:b/>
          <w:sz w:val="28"/>
          <w:szCs w:val="28"/>
        </w:rPr>
        <w:t>Динамика утвержденных расходов на осуществление предпринимательск</w:t>
      </w:r>
      <w:r w:rsidR="009F64D1">
        <w:rPr>
          <w:b/>
          <w:sz w:val="28"/>
          <w:szCs w:val="28"/>
        </w:rPr>
        <w:t>ой деятельности за период с 2006 по 2008</w:t>
      </w:r>
      <w:r w:rsidRPr="00AB5DC5">
        <w:rPr>
          <w:b/>
          <w:sz w:val="28"/>
          <w:szCs w:val="28"/>
        </w:rPr>
        <w:t xml:space="preserve"> гг.(тыс. руб.)</w:t>
      </w:r>
    </w:p>
    <w:p w:rsidR="00255796" w:rsidRPr="00AB5DC5" w:rsidRDefault="00255796" w:rsidP="00255796">
      <w:pPr>
        <w:jc w:val="right"/>
        <w:rPr>
          <w:sz w:val="28"/>
          <w:szCs w:val="28"/>
        </w:rPr>
      </w:pPr>
      <w:r w:rsidRPr="00AB5DC5">
        <w:rPr>
          <w:sz w:val="28"/>
          <w:szCs w:val="28"/>
        </w:rPr>
        <w:t>Таблица 12</w:t>
      </w:r>
    </w:p>
    <w:p w:rsidR="00255796" w:rsidRPr="00AB5DC5" w:rsidRDefault="00255796" w:rsidP="00255796">
      <w:pPr>
        <w:jc w:val="center"/>
      </w:pPr>
      <w:r w:rsidRPr="00AB5DC5">
        <w:t xml:space="preserve">                                                                                                                                   </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720"/>
        <w:gridCol w:w="720"/>
        <w:gridCol w:w="720"/>
        <w:gridCol w:w="540"/>
        <w:gridCol w:w="720"/>
        <w:gridCol w:w="720"/>
        <w:gridCol w:w="720"/>
        <w:gridCol w:w="720"/>
        <w:gridCol w:w="616"/>
        <w:gridCol w:w="644"/>
        <w:gridCol w:w="644"/>
      </w:tblGrid>
      <w:tr w:rsidR="00255796" w:rsidRPr="00255796" w:rsidTr="003F44D3">
        <w:tc>
          <w:tcPr>
            <w:tcW w:w="1908" w:type="dxa"/>
            <w:gridSpan w:val="2"/>
          </w:tcPr>
          <w:p w:rsidR="00255796" w:rsidRPr="00255796" w:rsidRDefault="00255796" w:rsidP="003F44D3">
            <w:pPr>
              <w:jc w:val="center"/>
              <w:rPr>
                <w:sz w:val="22"/>
                <w:szCs w:val="22"/>
              </w:rPr>
            </w:pPr>
            <w:r w:rsidRPr="00255796">
              <w:rPr>
                <w:sz w:val="22"/>
                <w:szCs w:val="22"/>
              </w:rPr>
              <w:t>Экономическая классификация расходов</w:t>
            </w:r>
          </w:p>
        </w:tc>
        <w:tc>
          <w:tcPr>
            <w:tcW w:w="1980" w:type="dxa"/>
            <w:gridSpan w:val="3"/>
            <w:vAlign w:val="center"/>
          </w:tcPr>
          <w:p w:rsidR="00255796" w:rsidRPr="00255796" w:rsidRDefault="009F64D1" w:rsidP="003F44D3">
            <w:pPr>
              <w:jc w:val="center"/>
              <w:rPr>
                <w:sz w:val="20"/>
                <w:szCs w:val="20"/>
              </w:rPr>
            </w:pPr>
            <w:smartTag w:uri="urn:schemas-microsoft-com:office:smarttags" w:element="metricconverter">
              <w:smartTagPr>
                <w:attr w:name="ProductID" w:val="2006 г"/>
              </w:smartTagPr>
              <w:r>
                <w:rPr>
                  <w:sz w:val="20"/>
                  <w:szCs w:val="20"/>
                </w:rPr>
                <w:t>2006</w:t>
              </w:r>
              <w:r w:rsidR="00255796" w:rsidRPr="00255796">
                <w:rPr>
                  <w:sz w:val="20"/>
                  <w:szCs w:val="20"/>
                </w:rPr>
                <w:t xml:space="preserve"> г</w:t>
              </w:r>
            </w:smartTag>
          </w:p>
        </w:tc>
        <w:tc>
          <w:tcPr>
            <w:tcW w:w="720" w:type="dxa"/>
            <w:vMerge w:val="restart"/>
            <w:vAlign w:val="center"/>
          </w:tcPr>
          <w:p w:rsidR="00255796" w:rsidRPr="00255796" w:rsidRDefault="00255796" w:rsidP="003F44D3">
            <w:pPr>
              <w:jc w:val="center"/>
              <w:rPr>
                <w:sz w:val="20"/>
                <w:szCs w:val="20"/>
              </w:rPr>
            </w:pPr>
            <w:r w:rsidRPr="00255796">
              <w:rPr>
                <w:sz w:val="20"/>
                <w:szCs w:val="20"/>
              </w:rPr>
              <w:t>%</w:t>
            </w:r>
          </w:p>
        </w:tc>
        <w:tc>
          <w:tcPr>
            <w:tcW w:w="1980" w:type="dxa"/>
            <w:gridSpan w:val="3"/>
            <w:vAlign w:val="center"/>
          </w:tcPr>
          <w:p w:rsidR="00255796" w:rsidRPr="00255796" w:rsidRDefault="009F64D1" w:rsidP="003F44D3">
            <w:pPr>
              <w:jc w:val="center"/>
              <w:rPr>
                <w:sz w:val="20"/>
                <w:szCs w:val="20"/>
              </w:rPr>
            </w:pPr>
            <w:smartTag w:uri="urn:schemas-microsoft-com:office:smarttags" w:element="metricconverter">
              <w:smartTagPr>
                <w:attr w:name="ProductID" w:val="2007 г"/>
              </w:smartTagPr>
              <w:r>
                <w:rPr>
                  <w:sz w:val="20"/>
                  <w:szCs w:val="20"/>
                </w:rPr>
                <w:t>2007</w:t>
              </w:r>
              <w:r w:rsidR="00255796" w:rsidRPr="00255796">
                <w:rPr>
                  <w:sz w:val="20"/>
                  <w:szCs w:val="20"/>
                </w:rPr>
                <w:t xml:space="preserve"> г</w:t>
              </w:r>
            </w:smartTag>
          </w:p>
        </w:tc>
        <w:tc>
          <w:tcPr>
            <w:tcW w:w="720" w:type="dxa"/>
            <w:vMerge w:val="restart"/>
            <w:vAlign w:val="center"/>
          </w:tcPr>
          <w:p w:rsidR="00255796" w:rsidRPr="00255796" w:rsidRDefault="00255796" w:rsidP="003F44D3">
            <w:pPr>
              <w:jc w:val="center"/>
              <w:rPr>
                <w:sz w:val="20"/>
                <w:szCs w:val="20"/>
              </w:rPr>
            </w:pPr>
            <w:r w:rsidRPr="00255796">
              <w:rPr>
                <w:sz w:val="20"/>
                <w:szCs w:val="20"/>
              </w:rPr>
              <w:t>%</w:t>
            </w:r>
          </w:p>
        </w:tc>
        <w:tc>
          <w:tcPr>
            <w:tcW w:w="1980" w:type="dxa"/>
            <w:gridSpan w:val="3"/>
            <w:vAlign w:val="center"/>
          </w:tcPr>
          <w:p w:rsidR="00255796" w:rsidRPr="00255796" w:rsidRDefault="009F64D1" w:rsidP="003F44D3">
            <w:pPr>
              <w:jc w:val="center"/>
              <w:rPr>
                <w:sz w:val="20"/>
                <w:szCs w:val="20"/>
              </w:rPr>
            </w:pPr>
            <w:smartTag w:uri="urn:schemas-microsoft-com:office:smarttags" w:element="metricconverter">
              <w:smartTagPr>
                <w:attr w:name="ProductID" w:val="2008 г"/>
              </w:smartTagPr>
              <w:r>
                <w:rPr>
                  <w:sz w:val="20"/>
                  <w:szCs w:val="20"/>
                </w:rPr>
                <w:t>2008</w:t>
              </w:r>
              <w:r w:rsidR="00255796" w:rsidRPr="00255796">
                <w:rPr>
                  <w:sz w:val="20"/>
                  <w:szCs w:val="20"/>
                </w:rPr>
                <w:t xml:space="preserve"> г</w:t>
              </w:r>
            </w:smartTag>
          </w:p>
        </w:tc>
        <w:tc>
          <w:tcPr>
            <w:tcW w:w="644" w:type="dxa"/>
            <w:vMerge w:val="restart"/>
            <w:vAlign w:val="center"/>
          </w:tcPr>
          <w:p w:rsidR="00255796" w:rsidRPr="00255796" w:rsidRDefault="00255796" w:rsidP="003F44D3">
            <w:pPr>
              <w:jc w:val="center"/>
              <w:rPr>
                <w:sz w:val="20"/>
                <w:szCs w:val="20"/>
              </w:rPr>
            </w:pPr>
            <w:r w:rsidRPr="00255796">
              <w:rPr>
                <w:sz w:val="20"/>
                <w:szCs w:val="20"/>
              </w:rPr>
              <w:t>%</w:t>
            </w:r>
          </w:p>
        </w:tc>
      </w:tr>
      <w:tr w:rsidR="00255796" w:rsidRPr="00255796" w:rsidTr="003F44D3">
        <w:tc>
          <w:tcPr>
            <w:tcW w:w="1368" w:type="dxa"/>
          </w:tcPr>
          <w:p w:rsidR="00255796" w:rsidRPr="00255796" w:rsidRDefault="00255796" w:rsidP="003F44D3">
            <w:pPr>
              <w:rPr>
                <w:sz w:val="18"/>
                <w:szCs w:val="18"/>
              </w:rPr>
            </w:pPr>
            <w:r w:rsidRPr="00255796">
              <w:rPr>
                <w:sz w:val="18"/>
                <w:szCs w:val="18"/>
              </w:rPr>
              <w:t>Наименование статьи расходов</w:t>
            </w:r>
          </w:p>
        </w:tc>
        <w:tc>
          <w:tcPr>
            <w:tcW w:w="540" w:type="dxa"/>
          </w:tcPr>
          <w:p w:rsidR="00255796" w:rsidRPr="00255796" w:rsidRDefault="00255796" w:rsidP="003F44D3">
            <w:pPr>
              <w:rPr>
                <w:sz w:val="18"/>
                <w:szCs w:val="18"/>
              </w:rPr>
            </w:pPr>
            <w:r w:rsidRPr="00255796">
              <w:rPr>
                <w:sz w:val="18"/>
                <w:szCs w:val="18"/>
              </w:rPr>
              <w:t>Код статьи</w:t>
            </w:r>
          </w:p>
        </w:tc>
        <w:tc>
          <w:tcPr>
            <w:tcW w:w="540" w:type="dxa"/>
          </w:tcPr>
          <w:p w:rsidR="00255796" w:rsidRPr="00255796" w:rsidRDefault="00255796" w:rsidP="003F44D3">
            <w:pPr>
              <w:rPr>
                <w:sz w:val="18"/>
                <w:szCs w:val="18"/>
              </w:rPr>
            </w:pPr>
            <w:r w:rsidRPr="00255796">
              <w:rPr>
                <w:sz w:val="18"/>
                <w:szCs w:val="18"/>
              </w:rPr>
              <w:t>перевозка</w:t>
            </w:r>
          </w:p>
        </w:tc>
        <w:tc>
          <w:tcPr>
            <w:tcW w:w="720" w:type="dxa"/>
          </w:tcPr>
          <w:p w:rsidR="00255796" w:rsidRPr="00255796" w:rsidRDefault="00255796" w:rsidP="003F44D3">
            <w:pPr>
              <w:rPr>
                <w:sz w:val="18"/>
                <w:szCs w:val="18"/>
              </w:rPr>
            </w:pPr>
            <w:r w:rsidRPr="00255796">
              <w:rPr>
                <w:sz w:val="18"/>
                <w:szCs w:val="18"/>
              </w:rPr>
              <w:t>пред. д-ть</w:t>
            </w:r>
          </w:p>
        </w:tc>
        <w:tc>
          <w:tcPr>
            <w:tcW w:w="720" w:type="dxa"/>
          </w:tcPr>
          <w:p w:rsidR="00255796" w:rsidRPr="00255796" w:rsidRDefault="00255796" w:rsidP="003F44D3">
            <w:pPr>
              <w:rPr>
                <w:sz w:val="18"/>
                <w:szCs w:val="18"/>
              </w:rPr>
            </w:pPr>
            <w:r w:rsidRPr="00255796">
              <w:rPr>
                <w:sz w:val="18"/>
                <w:szCs w:val="18"/>
              </w:rPr>
              <w:t>итого</w:t>
            </w:r>
          </w:p>
        </w:tc>
        <w:tc>
          <w:tcPr>
            <w:tcW w:w="720" w:type="dxa"/>
            <w:vMerge/>
          </w:tcPr>
          <w:p w:rsidR="00255796" w:rsidRPr="00255796" w:rsidRDefault="00255796" w:rsidP="003F44D3">
            <w:pPr>
              <w:rPr>
                <w:sz w:val="18"/>
                <w:szCs w:val="18"/>
              </w:rPr>
            </w:pPr>
          </w:p>
        </w:tc>
        <w:tc>
          <w:tcPr>
            <w:tcW w:w="540" w:type="dxa"/>
          </w:tcPr>
          <w:p w:rsidR="00255796" w:rsidRPr="00255796" w:rsidRDefault="00255796" w:rsidP="003F44D3">
            <w:pPr>
              <w:rPr>
                <w:sz w:val="18"/>
                <w:szCs w:val="18"/>
              </w:rPr>
            </w:pPr>
            <w:r w:rsidRPr="00255796">
              <w:rPr>
                <w:sz w:val="18"/>
                <w:szCs w:val="18"/>
              </w:rPr>
              <w:t>перевозка</w:t>
            </w:r>
          </w:p>
        </w:tc>
        <w:tc>
          <w:tcPr>
            <w:tcW w:w="720" w:type="dxa"/>
          </w:tcPr>
          <w:p w:rsidR="00255796" w:rsidRPr="00255796" w:rsidRDefault="00255796" w:rsidP="003F44D3">
            <w:pPr>
              <w:rPr>
                <w:sz w:val="18"/>
                <w:szCs w:val="18"/>
              </w:rPr>
            </w:pPr>
            <w:r w:rsidRPr="00255796">
              <w:rPr>
                <w:sz w:val="18"/>
                <w:szCs w:val="18"/>
              </w:rPr>
              <w:t>пред.</w:t>
            </w:r>
          </w:p>
          <w:p w:rsidR="00255796" w:rsidRPr="00255796" w:rsidRDefault="00255796" w:rsidP="003F44D3">
            <w:pPr>
              <w:rPr>
                <w:sz w:val="18"/>
                <w:szCs w:val="18"/>
              </w:rPr>
            </w:pPr>
            <w:r w:rsidRPr="00255796">
              <w:rPr>
                <w:sz w:val="18"/>
                <w:szCs w:val="18"/>
              </w:rPr>
              <w:t>д-ть</w:t>
            </w:r>
          </w:p>
        </w:tc>
        <w:tc>
          <w:tcPr>
            <w:tcW w:w="720" w:type="dxa"/>
          </w:tcPr>
          <w:p w:rsidR="00255796" w:rsidRPr="00255796" w:rsidRDefault="00255796" w:rsidP="003F44D3">
            <w:pPr>
              <w:rPr>
                <w:sz w:val="18"/>
                <w:szCs w:val="18"/>
              </w:rPr>
            </w:pPr>
            <w:r w:rsidRPr="00255796">
              <w:rPr>
                <w:sz w:val="18"/>
                <w:szCs w:val="18"/>
              </w:rPr>
              <w:t>итого</w:t>
            </w:r>
          </w:p>
        </w:tc>
        <w:tc>
          <w:tcPr>
            <w:tcW w:w="720" w:type="dxa"/>
            <w:vMerge/>
          </w:tcPr>
          <w:p w:rsidR="00255796" w:rsidRPr="00255796" w:rsidRDefault="00255796" w:rsidP="003F44D3">
            <w:pPr>
              <w:rPr>
                <w:sz w:val="18"/>
                <w:szCs w:val="18"/>
              </w:rPr>
            </w:pPr>
          </w:p>
        </w:tc>
        <w:tc>
          <w:tcPr>
            <w:tcW w:w="720" w:type="dxa"/>
          </w:tcPr>
          <w:p w:rsidR="00255796" w:rsidRPr="00255796" w:rsidRDefault="00255796" w:rsidP="003F44D3">
            <w:pPr>
              <w:rPr>
                <w:sz w:val="18"/>
                <w:szCs w:val="18"/>
              </w:rPr>
            </w:pPr>
            <w:r w:rsidRPr="00255796">
              <w:rPr>
                <w:sz w:val="18"/>
                <w:szCs w:val="18"/>
              </w:rPr>
              <w:t>перевозка</w:t>
            </w:r>
          </w:p>
        </w:tc>
        <w:tc>
          <w:tcPr>
            <w:tcW w:w="616" w:type="dxa"/>
          </w:tcPr>
          <w:p w:rsidR="00255796" w:rsidRPr="00255796" w:rsidRDefault="00255796" w:rsidP="003F44D3">
            <w:pPr>
              <w:rPr>
                <w:sz w:val="18"/>
                <w:szCs w:val="18"/>
              </w:rPr>
            </w:pPr>
            <w:r w:rsidRPr="00255796">
              <w:rPr>
                <w:sz w:val="18"/>
                <w:szCs w:val="18"/>
              </w:rPr>
              <w:t>пред.</w:t>
            </w:r>
          </w:p>
          <w:p w:rsidR="00255796" w:rsidRPr="00255796" w:rsidRDefault="00255796" w:rsidP="003F44D3">
            <w:pPr>
              <w:rPr>
                <w:sz w:val="18"/>
                <w:szCs w:val="18"/>
              </w:rPr>
            </w:pPr>
            <w:r w:rsidRPr="00255796">
              <w:rPr>
                <w:sz w:val="18"/>
                <w:szCs w:val="18"/>
              </w:rPr>
              <w:t>д-ть</w:t>
            </w:r>
          </w:p>
        </w:tc>
        <w:tc>
          <w:tcPr>
            <w:tcW w:w="644" w:type="dxa"/>
          </w:tcPr>
          <w:p w:rsidR="00255796" w:rsidRPr="00255796" w:rsidRDefault="00255796" w:rsidP="003F44D3">
            <w:pPr>
              <w:rPr>
                <w:sz w:val="18"/>
                <w:szCs w:val="18"/>
              </w:rPr>
            </w:pPr>
            <w:r w:rsidRPr="00255796">
              <w:rPr>
                <w:sz w:val="18"/>
                <w:szCs w:val="18"/>
              </w:rPr>
              <w:t>итого</w:t>
            </w:r>
          </w:p>
        </w:tc>
        <w:tc>
          <w:tcPr>
            <w:tcW w:w="644" w:type="dxa"/>
            <w:vMerge/>
          </w:tcPr>
          <w:p w:rsidR="00255796" w:rsidRPr="00255796" w:rsidRDefault="00255796" w:rsidP="003F44D3">
            <w:pPr>
              <w:rPr>
                <w:sz w:val="18"/>
                <w:szCs w:val="18"/>
              </w:rPr>
            </w:pPr>
          </w:p>
        </w:tc>
      </w:tr>
      <w:tr w:rsidR="00255796" w:rsidRPr="00255796" w:rsidTr="003F44D3">
        <w:tc>
          <w:tcPr>
            <w:tcW w:w="1368" w:type="dxa"/>
            <w:vAlign w:val="center"/>
          </w:tcPr>
          <w:p w:rsidR="00255796" w:rsidRPr="00255796" w:rsidRDefault="00255796" w:rsidP="003F44D3">
            <w:pPr>
              <w:jc w:val="center"/>
              <w:rPr>
                <w:sz w:val="20"/>
                <w:szCs w:val="20"/>
              </w:rPr>
            </w:pPr>
            <w:r w:rsidRPr="00255796">
              <w:rPr>
                <w:sz w:val="20"/>
                <w:szCs w:val="20"/>
              </w:rPr>
              <w:t>1</w:t>
            </w:r>
          </w:p>
        </w:tc>
        <w:tc>
          <w:tcPr>
            <w:tcW w:w="540" w:type="dxa"/>
            <w:vAlign w:val="center"/>
          </w:tcPr>
          <w:p w:rsidR="00255796" w:rsidRPr="00255796" w:rsidRDefault="00255796" w:rsidP="003F44D3">
            <w:pPr>
              <w:jc w:val="center"/>
              <w:rPr>
                <w:sz w:val="20"/>
                <w:szCs w:val="20"/>
              </w:rPr>
            </w:pPr>
            <w:r w:rsidRPr="00255796">
              <w:rPr>
                <w:sz w:val="20"/>
                <w:szCs w:val="20"/>
              </w:rPr>
              <w:t>2</w:t>
            </w:r>
          </w:p>
        </w:tc>
        <w:tc>
          <w:tcPr>
            <w:tcW w:w="540" w:type="dxa"/>
          </w:tcPr>
          <w:p w:rsidR="00255796" w:rsidRPr="00255796" w:rsidRDefault="00255796" w:rsidP="003F44D3">
            <w:pPr>
              <w:jc w:val="center"/>
              <w:rPr>
                <w:sz w:val="20"/>
                <w:szCs w:val="20"/>
              </w:rPr>
            </w:pPr>
            <w:r w:rsidRPr="00255796">
              <w:rPr>
                <w:sz w:val="20"/>
                <w:szCs w:val="20"/>
              </w:rPr>
              <w:t>3</w:t>
            </w:r>
          </w:p>
        </w:tc>
        <w:tc>
          <w:tcPr>
            <w:tcW w:w="720" w:type="dxa"/>
          </w:tcPr>
          <w:p w:rsidR="00255796" w:rsidRPr="00255796" w:rsidRDefault="00255796" w:rsidP="003F44D3">
            <w:pPr>
              <w:jc w:val="center"/>
              <w:rPr>
                <w:sz w:val="20"/>
                <w:szCs w:val="20"/>
              </w:rPr>
            </w:pPr>
            <w:r w:rsidRPr="00255796">
              <w:rPr>
                <w:sz w:val="20"/>
                <w:szCs w:val="20"/>
              </w:rPr>
              <w:t>4</w:t>
            </w:r>
          </w:p>
        </w:tc>
        <w:tc>
          <w:tcPr>
            <w:tcW w:w="720" w:type="dxa"/>
          </w:tcPr>
          <w:p w:rsidR="00255796" w:rsidRPr="00255796" w:rsidRDefault="00255796" w:rsidP="003F44D3">
            <w:pPr>
              <w:jc w:val="center"/>
              <w:rPr>
                <w:sz w:val="20"/>
                <w:szCs w:val="20"/>
              </w:rPr>
            </w:pPr>
            <w:r w:rsidRPr="00255796">
              <w:rPr>
                <w:sz w:val="20"/>
                <w:szCs w:val="20"/>
              </w:rPr>
              <w:t>5</w:t>
            </w:r>
          </w:p>
        </w:tc>
        <w:tc>
          <w:tcPr>
            <w:tcW w:w="720" w:type="dxa"/>
          </w:tcPr>
          <w:p w:rsidR="00255796" w:rsidRPr="00255796" w:rsidRDefault="00255796" w:rsidP="003F44D3">
            <w:pPr>
              <w:jc w:val="center"/>
              <w:rPr>
                <w:sz w:val="20"/>
                <w:szCs w:val="20"/>
              </w:rPr>
            </w:pPr>
            <w:r w:rsidRPr="00255796">
              <w:rPr>
                <w:sz w:val="20"/>
                <w:szCs w:val="20"/>
              </w:rPr>
              <w:t>6</w:t>
            </w:r>
          </w:p>
        </w:tc>
        <w:tc>
          <w:tcPr>
            <w:tcW w:w="540" w:type="dxa"/>
          </w:tcPr>
          <w:p w:rsidR="00255796" w:rsidRPr="00255796" w:rsidRDefault="00255796" w:rsidP="003F44D3">
            <w:pPr>
              <w:jc w:val="center"/>
              <w:rPr>
                <w:sz w:val="20"/>
                <w:szCs w:val="20"/>
              </w:rPr>
            </w:pPr>
            <w:r w:rsidRPr="00255796">
              <w:rPr>
                <w:sz w:val="20"/>
                <w:szCs w:val="20"/>
              </w:rPr>
              <w:t>7</w:t>
            </w:r>
          </w:p>
        </w:tc>
        <w:tc>
          <w:tcPr>
            <w:tcW w:w="720" w:type="dxa"/>
          </w:tcPr>
          <w:p w:rsidR="00255796" w:rsidRPr="00255796" w:rsidRDefault="00255796" w:rsidP="003F44D3">
            <w:pPr>
              <w:jc w:val="center"/>
              <w:rPr>
                <w:sz w:val="20"/>
                <w:szCs w:val="20"/>
              </w:rPr>
            </w:pPr>
            <w:r w:rsidRPr="00255796">
              <w:rPr>
                <w:sz w:val="20"/>
                <w:szCs w:val="20"/>
              </w:rPr>
              <w:t>8</w:t>
            </w:r>
          </w:p>
        </w:tc>
        <w:tc>
          <w:tcPr>
            <w:tcW w:w="720" w:type="dxa"/>
            <w:vAlign w:val="center"/>
          </w:tcPr>
          <w:p w:rsidR="00255796" w:rsidRPr="00255796" w:rsidRDefault="00255796" w:rsidP="003F44D3">
            <w:pPr>
              <w:jc w:val="center"/>
              <w:rPr>
                <w:sz w:val="20"/>
                <w:szCs w:val="20"/>
              </w:rPr>
            </w:pPr>
            <w:r w:rsidRPr="00255796">
              <w:rPr>
                <w:sz w:val="20"/>
                <w:szCs w:val="20"/>
              </w:rPr>
              <w:t>9</w:t>
            </w:r>
          </w:p>
        </w:tc>
        <w:tc>
          <w:tcPr>
            <w:tcW w:w="720" w:type="dxa"/>
            <w:vAlign w:val="center"/>
          </w:tcPr>
          <w:p w:rsidR="00255796" w:rsidRPr="00255796" w:rsidRDefault="00255796" w:rsidP="003F44D3">
            <w:pPr>
              <w:jc w:val="center"/>
              <w:rPr>
                <w:sz w:val="20"/>
                <w:szCs w:val="20"/>
              </w:rPr>
            </w:pPr>
            <w:r w:rsidRPr="00255796">
              <w:rPr>
                <w:sz w:val="20"/>
                <w:szCs w:val="20"/>
              </w:rPr>
              <w:t>10</w:t>
            </w:r>
          </w:p>
        </w:tc>
        <w:tc>
          <w:tcPr>
            <w:tcW w:w="720" w:type="dxa"/>
            <w:vAlign w:val="center"/>
          </w:tcPr>
          <w:p w:rsidR="00255796" w:rsidRPr="00255796" w:rsidRDefault="00255796" w:rsidP="003F44D3">
            <w:pPr>
              <w:jc w:val="center"/>
              <w:rPr>
                <w:sz w:val="20"/>
                <w:szCs w:val="20"/>
              </w:rPr>
            </w:pPr>
            <w:r w:rsidRPr="00255796">
              <w:rPr>
                <w:sz w:val="20"/>
                <w:szCs w:val="20"/>
              </w:rPr>
              <w:t>11</w:t>
            </w:r>
          </w:p>
        </w:tc>
        <w:tc>
          <w:tcPr>
            <w:tcW w:w="616" w:type="dxa"/>
            <w:vAlign w:val="center"/>
          </w:tcPr>
          <w:p w:rsidR="00255796" w:rsidRPr="00255796" w:rsidRDefault="00255796" w:rsidP="003F44D3">
            <w:pPr>
              <w:jc w:val="center"/>
              <w:rPr>
                <w:sz w:val="20"/>
                <w:szCs w:val="20"/>
              </w:rPr>
            </w:pPr>
            <w:r w:rsidRPr="00255796">
              <w:rPr>
                <w:sz w:val="20"/>
                <w:szCs w:val="20"/>
              </w:rPr>
              <w:t>12</w:t>
            </w:r>
          </w:p>
        </w:tc>
        <w:tc>
          <w:tcPr>
            <w:tcW w:w="644" w:type="dxa"/>
            <w:vAlign w:val="center"/>
          </w:tcPr>
          <w:p w:rsidR="00255796" w:rsidRPr="00255796" w:rsidRDefault="00255796" w:rsidP="003F44D3">
            <w:pPr>
              <w:jc w:val="center"/>
              <w:rPr>
                <w:sz w:val="20"/>
                <w:szCs w:val="20"/>
              </w:rPr>
            </w:pPr>
            <w:r w:rsidRPr="00255796">
              <w:rPr>
                <w:sz w:val="20"/>
                <w:szCs w:val="20"/>
              </w:rPr>
              <w:t>13</w:t>
            </w:r>
          </w:p>
        </w:tc>
        <w:tc>
          <w:tcPr>
            <w:tcW w:w="644" w:type="dxa"/>
            <w:vAlign w:val="center"/>
          </w:tcPr>
          <w:p w:rsidR="00255796" w:rsidRPr="00255796" w:rsidRDefault="00255796" w:rsidP="003F44D3">
            <w:pPr>
              <w:jc w:val="center"/>
              <w:rPr>
                <w:sz w:val="20"/>
                <w:szCs w:val="20"/>
              </w:rPr>
            </w:pPr>
            <w:r w:rsidRPr="00255796">
              <w:rPr>
                <w:sz w:val="20"/>
                <w:szCs w:val="20"/>
              </w:rPr>
              <w:t>14</w:t>
            </w:r>
          </w:p>
        </w:tc>
      </w:tr>
      <w:tr w:rsidR="00255796" w:rsidRPr="00255796" w:rsidTr="003F44D3">
        <w:tc>
          <w:tcPr>
            <w:tcW w:w="1368" w:type="dxa"/>
          </w:tcPr>
          <w:p w:rsidR="00255796" w:rsidRPr="00255796" w:rsidRDefault="00255796" w:rsidP="003F44D3">
            <w:pPr>
              <w:rPr>
                <w:sz w:val="18"/>
                <w:szCs w:val="18"/>
              </w:rPr>
            </w:pPr>
            <w:r w:rsidRPr="00255796">
              <w:rPr>
                <w:sz w:val="18"/>
                <w:szCs w:val="18"/>
              </w:rPr>
              <w:t>ТЕКУЩИЕ РАСХОДЫ</w:t>
            </w:r>
          </w:p>
        </w:tc>
        <w:tc>
          <w:tcPr>
            <w:tcW w:w="540" w:type="dxa"/>
            <w:vAlign w:val="center"/>
          </w:tcPr>
          <w:p w:rsidR="00255796" w:rsidRPr="00255796" w:rsidRDefault="00255796" w:rsidP="003F44D3">
            <w:pPr>
              <w:jc w:val="center"/>
              <w:rPr>
                <w:b/>
                <w:bCs/>
                <w:sz w:val="18"/>
                <w:szCs w:val="18"/>
              </w:rPr>
            </w:pPr>
            <w:r w:rsidRPr="00255796">
              <w:rPr>
                <w:b/>
                <w:bCs/>
                <w:sz w:val="18"/>
                <w:szCs w:val="18"/>
              </w:rPr>
              <w:t>100 000</w:t>
            </w:r>
          </w:p>
        </w:tc>
        <w:tc>
          <w:tcPr>
            <w:tcW w:w="54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54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720" w:type="dxa"/>
            <w:vAlign w:val="center"/>
          </w:tcPr>
          <w:p w:rsidR="00255796" w:rsidRPr="00255796" w:rsidRDefault="00255796" w:rsidP="003F44D3">
            <w:pPr>
              <w:jc w:val="center"/>
              <w:rPr>
                <w:sz w:val="16"/>
                <w:szCs w:val="16"/>
              </w:rPr>
            </w:pPr>
          </w:p>
        </w:tc>
        <w:tc>
          <w:tcPr>
            <w:tcW w:w="616" w:type="dxa"/>
            <w:vAlign w:val="center"/>
          </w:tcPr>
          <w:p w:rsidR="00255796" w:rsidRPr="00255796" w:rsidRDefault="00255796" w:rsidP="003F44D3">
            <w:pPr>
              <w:jc w:val="center"/>
              <w:rPr>
                <w:sz w:val="16"/>
                <w:szCs w:val="16"/>
              </w:rPr>
            </w:pPr>
          </w:p>
        </w:tc>
        <w:tc>
          <w:tcPr>
            <w:tcW w:w="644" w:type="dxa"/>
            <w:vAlign w:val="center"/>
          </w:tcPr>
          <w:p w:rsidR="00255796" w:rsidRPr="00255796" w:rsidRDefault="00255796" w:rsidP="003F44D3">
            <w:pPr>
              <w:jc w:val="center"/>
              <w:rPr>
                <w:sz w:val="16"/>
                <w:szCs w:val="16"/>
              </w:rPr>
            </w:pPr>
          </w:p>
        </w:tc>
        <w:tc>
          <w:tcPr>
            <w:tcW w:w="644" w:type="dxa"/>
            <w:vAlign w:val="center"/>
          </w:tcPr>
          <w:p w:rsidR="00255796" w:rsidRPr="00255796" w:rsidRDefault="00255796" w:rsidP="003F44D3">
            <w:pPr>
              <w:jc w:val="center"/>
              <w:rPr>
                <w:sz w:val="16"/>
                <w:szCs w:val="16"/>
              </w:rPr>
            </w:pPr>
          </w:p>
        </w:tc>
      </w:tr>
      <w:tr w:rsidR="00255796" w:rsidRPr="00255796" w:rsidTr="003F44D3">
        <w:tc>
          <w:tcPr>
            <w:tcW w:w="1368" w:type="dxa"/>
          </w:tcPr>
          <w:p w:rsidR="00255796" w:rsidRPr="00255796" w:rsidRDefault="00255796" w:rsidP="003F44D3">
            <w:pPr>
              <w:rPr>
                <w:sz w:val="18"/>
                <w:szCs w:val="18"/>
              </w:rPr>
            </w:pPr>
            <w:r w:rsidRPr="00255796">
              <w:rPr>
                <w:sz w:val="18"/>
                <w:szCs w:val="18"/>
              </w:rPr>
              <w:t>Оплата труда гос. служащих</w:t>
            </w:r>
          </w:p>
        </w:tc>
        <w:tc>
          <w:tcPr>
            <w:tcW w:w="540" w:type="dxa"/>
            <w:vAlign w:val="center"/>
          </w:tcPr>
          <w:p w:rsidR="00255796" w:rsidRPr="00255796" w:rsidRDefault="00255796" w:rsidP="003F44D3">
            <w:pPr>
              <w:jc w:val="center"/>
              <w:rPr>
                <w:b/>
                <w:bCs/>
                <w:sz w:val="18"/>
                <w:szCs w:val="18"/>
              </w:rPr>
            </w:pPr>
            <w:r w:rsidRPr="00255796">
              <w:rPr>
                <w:b/>
                <w:bCs/>
                <w:sz w:val="18"/>
                <w:szCs w:val="18"/>
              </w:rPr>
              <w:t>100 100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156,6</w:t>
            </w:r>
          </w:p>
        </w:tc>
        <w:tc>
          <w:tcPr>
            <w:tcW w:w="720" w:type="dxa"/>
            <w:vAlign w:val="center"/>
          </w:tcPr>
          <w:p w:rsidR="00255796" w:rsidRPr="00255796" w:rsidRDefault="00255796" w:rsidP="003F44D3">
            <w:pPr>
              <w:jc w:val="center"/>
              <w:rPr>
                <w:sz w:val="16"/>
                <w:szCs w:val="16"/>
              </w:rPr>
            </w:pPr>
            <w:r w:rsidRPr="00255796">
              <w:rPr>
                <w:sz w:val="16"/>
                <w:szCs w:val="16"/>
              </w:rPr>
              <w:t>156,6</w:t>
            </w:r>
          </w:p>
        </w:tc>
        <w:tc>
          <w:tcPr>
            <w:tcW w:w="720" w:type="dxa"/>
            <w:vAlign w:val="center"/>
          </w:tcPr>
          <w:p w:rsidR="00255796" w:rsidRPr="00255796" w:rsidRDefault="00255796" w:rsidP="003F44D3">
            <w:pPr>
              <w:jc w:val="center"/>
              <w:rPr>
                <w:sz w:val="16"/>
                <w:szCs w:val="16"/>
              </w:rPr>
            </w:pPr>
            <w:r w:rsidRPr="00255796">
              <w:rPr>
                <w:sz w:val="16"/>
                <w:szCs w:val="16"/>
              </w:rPr>
              <w:t>19,84</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184,8</w:t>
            </w:r>
          </w:p>
        </w:tc>
        <w:tc>
          <w:tcPr>
            <w:tcW w:w="720" w:type="dxa"/>
            <w:vAlign w:val="center"/>
          </w:tcPr>
          <w:p w:rsidR="00255796" w:rsidRPr="00255796" w:rsidRDefault="00255796" w:rsidP="003F44D3">
            <w:pPr>
              <w:jc w:val="center"/>
              <w:rPr>
                <w:sz w:val="16"/>
                <w:szCs w:val="16"/>
              </w:rPr>
            </w:pPr>
            <w:r w:rsidRPr="00255796">
              <w:rPr>
                <w:sz w:val="16"/>
                <w:szCs w:val="16"/>
              </w:rPr>
              <w:t>184,8</w:t>
            </w:r>
          </w:p>
        </w:tc>
        <w:tc>
          <w:tcPr>
            <w:tcW w:w="720" w:type="dxa"/>
            <w:vAlign w:val="center"/>
          </w:tcPr>
          <w:p w:rsidR="00255796" w:rsidRPr="00255796" w:rsidRDefault="00255796" w:rsidP="003F44D3">
            <w:pPr>
              <w:jc w:val="center"/>
              <w:rPr>
                <w:sz w:val="16"/>
                <w:szCs w:val="16"/>
              </w:rPr>
            </w:pPr>
            <w:r w:rsidRPr="00255796">
              <w:rPr>
                <w:sz w:val="16"/>
                <w:szCs w:val="16"/>
              </w:rPr>
              <w:t>19,63</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616" w:type="dxa"/>
            <w:vAlign w:val="center"/>
          </w:tcPr>
          <w:p w:rsidR="00255796" w:rsidRPr="00255796" w:rsidRDefault="00255796" w:rsidP="003F44D3">
            <w:pPr>
              <w:jc w:val="center"/>
              <w:rPr>
                <w:sz w:val="16"/>
                <w:szCs w:val="16"/>
              </w:rPr>
            </w:pPr>
            <w:r w:rsidRPr="00255796">
              <w:rPr>
                <w:sz w:val="16"/>
                <w:szCs w:val="16"/>
              </w:rPr>
              <w:t>215,9</w:t>
            </w:r>
          </w:p>
        </w:tc>
        <w:tc>
          <w:tcPr>
            <w:tcW w:w="644" w:type="dxa"/>
            <w:vAlign w:val="center"/>
          </w:tcPr>
          <w:p w:rsidR="00255796" w:rsidRPr="00255796" w:rsidRDefault="00255796" w:rsidP="003F44D3">
            <w:pPr>
              <w:jc w:val="center"/>
              <w:rPr>
                <w:sz w:val="16"/>
                <w:szCs w:val="16"/>
              </w:rPr>
            </w:pPr>
            <w:r w:rsidRPr="00255796">
              <w:rPr>
                <w:sz w:val="16"/>
                <w:szCs w:val="16"/>
              </w:rPr>
              <w:t>215,9</w:t>
            </w:r>
          </w:p>
        </w:tc>
        <w:tc>
          <w:tcPr>
            <w:tcW w:w="644" w:type="dxa"/>
            <w:vAlign w:val="center"/>
          </w:tcPr>
          <w:p w:rsidR="00255796" w:rsidRPr="00255796" w:rsidRDefault="00255796" w:rsidP="003F44D3">
            <w:pPr>
              <w:jc w:val="center"/>
              <w:rPr>
                <w:sz w:val="16"/>
                <w:szCs w:val="16"/>
              </w:rPr>
            </w:pPr>
            <w:r w:rsidRPr="00255796">
              <w:rPr>
                <w:sz w:val="16"/>
                <w:szCs w:val="16"/>
              </w:rPr>
              <w:t>17,42</w:t>
            </w:r>
          </w:p>
        </w:tc>
      </w:tr>
      <w:tr w:rsidR="00255796" w:rsidRPr="00255796" w:rsidTr="003F44D3">
        <w:tc>
          <w:tcPr>
            <w:tcW w:w="1368" w:type="dxa"/>
          </w:tcPr>
          <w:p w:rsidR="00255796" w:rsidRPr="00255796" w:rsidRDefault="00255796" w:rsidP="003F44D3">
            <w:pPr>
              <w:rPr>
                <w:sz w:val="18"/>
                <w:szCs w:val="18"/>
              </w:rPr>
            </w:pPr>
            <w:r w:rsidRPr="00255796">
              <w:rPr>
                <w:sz w:val="18"/>
                <w:szCs w:val="18"/>
              </w:rPr>
              <w:t>Начисления на оплату труда</w:t>
            </w:r>
          </w:p>
        </w:tc>
        <w:tc>
          <w:tcPr>
            <w:tcW w:w="540" w:type="dxa"/>
            <w:vAlign w:val="center"/>
          </w:tcPr>
          <w:p w:rsidR="00255796" w:rsidRPr="00255796" w:rsidRDefault="00255796" w:rsidP="003F44D3">
            <w:pPr>
              <w:jc w:val="center"/>
              <w:rPr>
                <w:b/>
                <w:bCs/>
                <w:sz w:val="18"/>
                <w:szCs w:val="18"/>
              </w:rPr>
            </w:pPr>
            <w:r w:rsidRPr="00255796">
              <w:rPr>
                <w:b/>
                <w:bCs/>
                <w:sz w:val="18"/>
                <w:szCs w:val="18"/>
              </w:rPr>
              <w:t>110 200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60,5</w:t>
            </w:r>
          </w:p>
        </w:tc>
        <w:tc>
          <w:tcPr>
            <w:tcW w:w="720" w:type="dxa"/>
            <w:vAlign w:val="center"/>
          </w:tcPr>
          <w:p w:rsidR="00255796" w:rsidRPr="00255796" w:rsidRDefault="00255796" w:rsidP="003F44D3">
            <w:pPr>
              <w:jc w:val="center"/>
              <w:rPr>
                <w:sz w:val="16"/>
                <w:szCs w:val="16"/>
              </w:rPr>
            </w:pPr>
            <w:r w:rsidRPr="00255796">
              <w:rPr>
                <w:sz w:val="16"/>
                <w:szCs w:val="16"/>
              </w:rPr>
              <w:t>60,5</w:t>
            </w:r>
          </w:p>
        </w:tc>
        <w:tc>
          <w:tcPr>
            <w:tcW w:w="720" w:type="dxa"/>
            <w:vAlign w:val="center"/>
          </w:tcPr>
          <w:p w:rsidR="00255796" w:rsidRPr="00255796" w:rsidRDefault="00255796" w:rsidP="003F44D3">
            <w:pPr>
              <w:jc w:val="center"/>
              <w:rPr>
                <w:sz w:val="16"/>
                <w:szCs w:val="16"/>
              </w:rPr>
            </w:pPr>
            <w:r w:rsidRPr="00255796">
              <w:rPr>
                <w:sz w:val="16"/>
                <w:szCs w:val="16"/>
              </w:rPr>
              <w:t>7,67</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69,7</w:t>
            </w:r>
          </w:p>
        </w:tc>
        <w:tc>
          <w:tcPr>
            <w:tcW w:w="720" w:type="dxa"/>
            <w:vAlign w:val="center"/>
          </w:tcPr>
          <w:p w:rsidR="00255796" w:rsidRPr="00255796" w:rsidRDefault="00255796" w:rsidP="003F44D3">
            <w:pPr>
              <w:jc w:val="center"/>
              <w:rPr>
                <w:sz w:val="16"/>
                <w:szCs w:val="16"/>
              </w:rPr>
            </w:pPr>
            <w:r w:rsidRPr="00255796">
              <w:rPr>
                <w:sz w:val="16"/>
                <w:szCs w:val="16"/>
              </w:rPr>
              <w:t>69,7</w:t>
            </w:r>
          </w:p>
        </w:tc>
        <w:tc>
          <w:tcPr>
            <w:tcW w:w="720" w:type="dxa"/>
            <w:vAlign w:val="center"/>
          </w:tcPr>
          <w:p w:rsidR="00255796" w:rsidRPr="00255796" w:rsidRDefault="00255796" w:rsidP="003F44D3">
            <w:pPr>
              <w:jc w:val="center"/>
              <w:rPr>
                <w:sz w:val="16"/>
                <w:szCs w:val="16"/>
              </w:rPr>
            </w:pPr>
            <w:r w:rsidRPr="00255796">
              <w:rPr>
                <w:sz w:val="16"/>
                <w:szCs w:val="16"/>
              </w:rPr>
              <w:t>7,40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616" w:type="dxa"/>
            <w:vAlign w:val="center"/>
          </w:tcPr>
          <w:p w:rsidR="00255796" w:rsidRPr="00255796" w:rsidRDefault="00255796" w:rsidP="003F44D3">
            <w:pPr>
              <w:jc w:val="center"/>
              <w:rPr>
                <w:sz w:val="16"/>
                <w:szCs w:val="16"/>
              </w:rPr>
            </w:pPr>
            <w:r w:rsidRPr="00255796">
              <w:rPr>
                <w:sz w:val="16"/>
                <w:szCs w:val="16"/>
              </w:rPr>
              <w:t>77,3</w:t>
            </w:r>
          </w:p>
        </w:tc>
        <w:tc>
          <w:tcPr>
            <w:tcW w:w="644" w:type="dxa"/>
            <w:vAlign w:val="center"/>
          </w:tcPr>
          <w:p w:rsidR="00255796" w:rsidRPr="00255796" w:rsidRDefault="00255796" w:rsidP="003F44D3">
            <w:pPr>
              <w:jc w:val="center"/>
              <w:rPr>
                <w:sz w:val="16"/>
                <w:szCs w:val="16"/>
              </w:rPr>
            </w:pPr>
            <w:r w:rsidRPr="00255796">
              <w:rPr>
                <w:sz w:val="16"/>
                <w:szCs w:val="16"/>
              </w:rPr>
              <w:t>77,3</w:t>
            </w:r>
          </w:p>
        </w:tc>
        <w:tc>
          <w:tcPr>
            <w:tcW w:w="644" w:type="dxa"/>
            <w:vAlign w:val="center"/>
          </w:tcPr>
          <w:p w:rsidR="00255796" w:rsidRPr="00255796" w:rsidRDefault="00255796" w:rsidP="003F44D3">
            <w:pPr>
              <w:jc w:val="center"/>
              <w:rPr>
                <w:sz w:val="16"/>
                <w:szCs w:val="16"/>
              </w:rPr>
            </w:pPr>
            <w:r w:rsidRPr="00255796">
              <w:rPr>
                <w:sz w:val="16"/>
                <w:szCs w:val="16"/>
              </w:rPr>
              <w:t>6,24</w:t>
            </w:r>
          </w:p>
        </w:tc>
      </w:tr>
      <w:tr w:rsidR="00255796" w:rsidRPr="00255796" w:rsidTr="003F44D3">
        <w:trPr>
          <w:trHeight w:val="625"/>
        </w:trPr>
        <w:tc>
          <w:tcPr>
            <w:tcW w:w="1368" w:type="dxa"/>
          </w:tcPr>
          <w:p w:rsidR="00255796" w:rsidRPr="00255796" w:rsidRDefault="00255796" w:rsidP="003F44D3">
            <w:pPr>
              <w:rPr>
                <w:sz w:val="18"/>
                <w:szCs w:val="18"/>
              </w:rPr>
            </w:pPr>
            <w:r w:rsidRPr="00255796">
              <w:rPr>
                <w:sz w:val="18"/>
                <w:szCs w:val="18"/>
              </w:rPr>
              <w:t>Приобретение предметов снабжения</w:t>
            </w:r>
          </w:p>
        </w:tc>
        <w:tc>
          <w:tcPr>
            <w:tcW w:w="540" w:type="dxa"/>
            <w:vAlign w:val="center"/>
          </w:tcPr>
          <w:p w:rsidR="00255796" w:rsidRPr="00255796" w:rsidRDefault="00255796" w:rsidP="003F44D3">
            <w:pPr>
              <w:jc w:val="center"/>
              <w:rPr>
                <w:b/>
                <w:bCs/>
                <w:sz w:val="18"/>
                <w:szCs w:val="18"/>
              </w:rPr>
            </w:pPr>
            <w:r w:rsidRPr="00255796">
              <w:rPr>
                <w:b/>
                <w:bCs/>
                <w:sz w:val="18"/>
                <w:szCs w:val="18"/>
              </w:rPr>
              <w:t>110 300</w:t>
            </w:r>
          </w:p>
        </w:tc>
        <w:tc>
          <w:tcPr>
            <w:tcW w:w="540" w:type="dxa"/>
            <w:vAlign w:val="center"/>
          </w:tcPr>
          <w:p w:rsidR="00255796" w:rsidRPr="00255796" w:rsidRDefault="00255796" w:rsidP="003F44D3">
            <w:pPr>
              <w:jc w:val="center"/>
              <w:rPr>
                <w:sz w:val="16"/>
                <w:szCs w:val="16"/>
              </w:rPr>
            </w:pPr>
            <w:r w:rsidRPr="00255796">
              <w:rPr>
                <w:sz w:val="16"/>
                <w:szCs w:val="16"/>
              </w:rPr>
              <w:t>47,4</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47,4</w:t>
            </w:r>
          </w:p>
        </w:tc>
        <w:tc>
          <w:tcPr>
            <w:tcW w:w="720" w:type="dxa"/>
            <w:vAlign w:val="center"/>
          </w:tcPr>
          <w:p w:rsidR="00255796" w:rsidRPr="00255796" w:rsidRDefault="00255796" w:rsidP="003F44D3">
            <w:pPr>
              <w:jc w:val="center"/>
              <w:rPr>
                <w:sz w:val="16"/>
                <w:szCs w:val="16"/>
              </w:rPr>
            </w:pPr>
            <w:r w:rsidRPr="00255796">
              <w:rPr>
                <w:sz w:val="16"/>
                <w:szCs w:val="16"/>
              </w:rPr>
              <w:t>6,01</w:t>
            </w:r>
          </w:p>
        </w:tc>
        <w:tc>
          <w:tcPr>
            <w:tcW w:w="540" w:type="dxa"/>
            <w:vAlign w:val="center"/>
          </w:tcPr>
          <w:p w:rsidR="00255796" w:rsidRPr="00255796" w:rsidRDefault="00255796" w:rsidP="003F44D3">
            <w:pPr>
              <w:jc w:val="center"/>
              <w:rPr>
                <w:sz w:val="16"/>
                <w:szCs w:val="16"/>
              </w:rPr>
            </w:pPr>
            <w:r w:rsidRPr="00255796">
              <w:rPr>
                <w:sz w:val="16"/>
                <w:szCs w:val="16"/>
              </w:rPr>
              <w:t>85,7</w:t>
            </w:r>
          </w:p>
        </w:tc>
        <w:tc>
          <w:tcPr>
            <w:tcW w:w="720" w:type="dxa"/>
            <w:vAlign w:val="center"/>
          </w:tcPr>
          <w:p w:rsidR="00255796" w:rsidRPr="00255796" w:rsidRDefault="00255796" w:rsidP="003F44D3">
            <w:pPr>
              <w:jc w:val="center"/>
              <w:rPr>
                <w:sz w:val="16"/>
                <w:szCs w:val="16"/>
              </w:rPr>
            </w:pPr>
            <w:r w:rsidRPr="00255796">
              <w:rPr>
                <w:sz w:val="16"/>
                <w:szCs w:val="16"/>
              </w:rPr>
              <w:t>19,6</w:t>
            </w:r>
          </w:p>
        </w:tc>
        <w:tc>
          <w:tcPr>
            <w:tcW w:w="720" w:type="dxa"/>
            <w:vAlign w:val="center"/>
          </w:tcPr>
          <w:p w:rsidR="00255796" w:rsidRPr="00255796" w:rsidRDefault="00255796" w:rsidP="003F44D3">
            <w:pPr>
              <w:jc w:val="center"/>
              <w:rPr>
                <w:sz w:val="16"/>
                <w:szCs w:val="16"/>
              </w:rPr>
            </w:pPr>
            <w:r w:rsidRPr="00255796">
              <w:rPr>
                <w:sz w:val="16"/>
                <w:szCs w:val="16"/>
              </w:rPr>
              <w:t>105,3</w:t>
            </w:r>
          </w:p>
        </w:tc>
        <w:tc>
          <w:tcPr>
            <w:tcW w:w="720" w:type="dxa"/>
            <w:vAlign w:val="center"/>
          </w:tcPr>
          <w:p w:rsidR="00255796" w:rsidRPr="00255796" w:rsidRDefault="00255796" w:rsidP="003F44D3">
            <w:pPr>
              <w:jc w:val="center"/>
              <w:rPr>
                <w:sz w:val="16"/>
                <w:szCs w:val="16"/>
              </w:rPr>
            </w:pPr>
            <w:r w:rsidRPr="00255796">
              <w:rPr>
                <w:sz w:val="16"/>
                <w:szCs w:val="16"/>
              </w:rPr>
              <w:t>11,19</w:t>
            </w:r>
          </w:p>
        </w:tc>
        <w:tc>
          <w:tcPr>
            <w:tcW w:w="720" w:type="dxa"/>
            <w:vAlign w:val="center"/>
          </w:tcPr>
          <w:p w:rsidR="00255796" w:rsidRPr="00255796" w:rsidRDefault="00255796" w:rsidP="003F44D3">
            <w:pPr>
              <w:jc w:val="center"/>
              <w:rPr>
                <w:sz w:val="16"/>
                <w:szCs w:val="16"/>
              </w:rPr>
            </w:pPr>
            <w:r w:rsidRPr="00255796">
              <w:rPr>
                <w:sz w:val="16"/>
                <w:szCs w:val="16"/>
              </w:rPr>
              <w:t>184,7</w:t>
            </w:r>
          </w:p>
        </w:tc>
        <w:tc>
          <w:tcPr>
            <w:tcW w:w="616" w:type="dxa"/>
            <w:vAlign w:val="center"/>
          </w:tcPr>
          <w:p w:rsidR="00255796" w:rsidRPr="00255796" w:rsidRDefault="00255796" w:rsidP="003F44D3">
            <w:pPr>
              <w:jc w:val="center"/>
              <w:rPr>
                <w:sz w:val="16"/>
                <w:szCs w:val="16"/>
              </w:rPr>
            </w:pPr>
            <w:r w:rsidRPr="00255796">
              <w:rPr>
                <w:sz w:val="16"/>
                <w:szCs w:val="16"/>
              </w:rPr>
              <w:t>37,6</w:t>
            </w:r>
          </w:p>
        </w:tc>
        <w:tc>
          <w:tcPr>
            <w:tcW w:w="644" w:type="dxa"/>
            <w:vAlign w:val="center"/>
          </w:tcPr>
          <w:p w:rsidR="00255796" w:rsidRPr="00255796" w:rsidRDefault="00255796" w:rsidP="003F44D3">
            <w:pPr>
              <w:jc w:val="center"/>
              <w:rPr>
                <w:sz w:val="16"/>
                <w:szCs w:val="16"/>
              </w:rPr>
            </w:pPr>
            <w:r w:rsidRPr="00255796">
              <w:rPr>
                <w:sz w:val="16"/>
                <w:szCs w:val="16"/>
              </w:rPr>
              <w:t>222,3</w:t>
            </w:r>
          </w:p>
        </w:tc>
        <w:tc>
          <w:tcPr>
            <w:tcW w:w="644" w:type="dxa"/>
            <w:vAlign w:val="center"/>
          </w:tcPr>
          <w:p w:rsidR="00255796" w:rsidRPr="00255796" w:rsidRDefault="00255796" w:rsidP="003F44D3">
            <w:pPr>
              <w:jc w:val="center"/>
              <w:rPr>
                <w:sz w:val="16"/>
                <w:szCs w:val="16"/>
              </w:rPr>
            </w:pPr>
            <w:r w:rsidRPr="00255796">
              <w:rPr>
                <w:sz w:val="16"/>
                <w:szCs w:val="16"/>
              </w:rPr>
              <w:t>17,93</w:t>
            </w:r>
          </w:p>
        </w:tc>
      </w:tr>
      <w:tr w:rsidR="00255796" w:rsidRPr="00255796" w:rsidTr="003F44D3">
        <w:tc>
          <w:tcPr>
            <w:tcW w:w="1368" w:type="dxa"/>
          </w:tcPr>
          <w:p w:rsidR="00255796" w:rsidRPr="00255796" w:rsidRDefault="00255796" w:rsidP="003F44D3">
            <w:pPr>
              <w:rPr>
                <w:sz w:val="18"/>
                <w:szCs w:val="18"/>
              </w:rPr>
            </w:pPr>
            <w:r w:rsidRPr="00255796">
              <w:rPr>
                <w:sz w:val="18"/>
                <w:szCs w:val="18"/>
              </w:rPr>
              <w:t>Командировки и служебные разъезды</w:t>
            </w:r>
          </w:p>
        </w:tc>
        <w:tc>
          <w:tcPr>
            <w:tcW w:w="540" w:type="dxa"/>
            <w:vAlign w:val="center"/>
          </w:tcPr>
          <w:p w:rsidR="00255796" w:rsidRPr="00255796" w:rsidRDefault="00255796" w:rsidP="003F44D3">
            <w:pPr>
              <w:jc w:val="center"/>
              <w:rPr>
                <w:b/>
                <w:bCs/>
                <w:sz w:val="18"/>
                <w:szCs w:val="18"/>
              </w:rPr>
            </w:pPr>
            <w:r w:rsidRPr="00255796">
              <w:rPr>
                <w:b/>
                <w:bCs/>
                <w:sz w:val="18"/>
                <w:szCs w:val="18"/>
              </w:rPr>
              <w:t>110 400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616" w:type="dxa"/>
            <w:vAlign w:val="center"/>
          </w:tcPr>
          <w:p w:rsidR="00255796" w:rsidRPr="00255796" w:rsidRDefault="00255796" w:rsidP="003F44D3">
            <w:pPr>
              <w:jc w:val="center"/>
              <w:rPr>
                <w:sz w:val="16"/>
                <w:szCs w:val="16"/>
              </w:rPr>
            </w:pPr>
            <w:r w:rsidRPr="00255796">
              <w:rPr>
                <w:sz w:val="16"/>
                <w:szCs w:val="16"/>
              </w:rPr>
              <w:t>*</w:t>
            </w:r>
          </w:p>
        </w:tc>
        <w:tc>
          <w:tcPr>
            <w:tcW w:w="644" w:type="dxa"/>
            <w:vAlign w:val="center"/>
          </w:tcPr>
          <w:p w:rsidR="00255796" w:rsidRPr="00255796" w:rsidRDefault="00255796" w:rsidP="003F44D3">
            <w:pPr>
              <w:jc w:val="center"/>
              <w:rPr>
                <w:sz w:val="16"/>
                <w:szCs w:val="16"/>
              </w:rPr>
            </w:pPr>
            <w:r w:rsidRPr="00255796">
              <w:rPr>
                <w:sz w:val="16"/>
                <w:szCs w:val="16"/>
              </w:rPr>
              <w:t>0</w:t>
            </w:r>
          </w:p>
        </w:tc>
        <w:tc>
          <w:tcPr>
            <w:tcW w:w="644" w:type="dxa"/>
            <w:vAlign w:val="center"/>
          </w:tcPr>
          <w:p w:rsidR="00255796" w:rsidRPr="00255796" w:rsidRDefault="00255796" w:rsidP="003F44D3">
            <w:pPr>
              <w:jc w:val="center"/>
              <w:rPr>
                <w:sz w:val="16"/>
                <w:szCs w:val="16"/>
              </w:rPr>
            </w:pPr>
            <w:r w:rsidRPr="00255796">
              <w:rPr>
                <w:sz w:val="16"/>
                <w:szCs w:val="16"/>
              </w:rPr>
              <w:t>0</w:t>
            </w:r>
          </w:p>
        </w:tc>
      </w:tr>
      <w:tr w:rsidR="00255796" w:rsidRPr="00255796" w:rsidTr="003F44D3">
        <w:tc>
          <w:tcPr>
            <w:tcW w:w="1368" w:type="dxa"/>
          </w:tcPr>
          <w:p w:rsidR="00255796" w:rsidRPr="00255796" w:rsidRDefault="00255796" w:rsidP="003F44D3">
            <w:pPr>
              <w:rPr>
                <w:sz w:val="18"/>
                <w:szCs w:val="18"/>
              </w:rPr>
            </w:pPr>
            <w:r w:rsidRPr="00255796">
              <w:rPr>
                <w:sz w:val="18"/>
                <w:szCs w:val="18"/>
              </w:rPr>
              <w:t>Транспортные услуги</w:t>
            </w:r>
          </w:p>
        </w:tc>
        <w:tc>
          <w:tcPr>
            <w:tcW w:w="540" w:type="dxa"/>
            <w:vAlign w:val="center"/>
          </w:tcPr>
          <w:p w:rsidR="00255796" w:rsidRPr="00255796" w:rsidRDefault="00255796" w:rsidP="003F44D3">
            <w:pPr>
              <w:jc w:val="center"/>
              <w:rPr>
                <w:b/>
                <w:bCs/>
                <w:sz w:val="18"/>
                <w:szCs w:val="18"/>
              </w:rPr>
            </w:pPr>
            <w:r w:rsidRPr="00255796">
              <w:rPr>
                <w:b/>
                <w:bCs/>
                <w:sz w:val="18"/>
                <w:szCs w:val="18"/>
              </w:rPr>
              <w:t>110 500</w:t>
            </w:r>
          </w:p>
        </w:tc>
        <w:tc>
          <w:tcPr>
            <w:tcW w:w="540" w:type="dxa"/>
            <w:vAlign w:val="center"/>
          </w:tcPr>
          <w:p w:rsidR="00255796" w:rsidRPr="00255796" w:rsidRDefault="00255796" w:rsidP="003F44D3">
            <w:pPr>
              <w:jc w:val="center"/>
              <w:rPr>
                <w:sz w:val="16"/>
                <w:szCs w:val="16"/>
              </w:rPr>
            </w:pPr>
            <w:r w:rsidRPr="00255796">
              <w:rPr>
                <w:sz w:val="16"/>
                <w:szCs w:val="16"/>
              </w:rPr>
              <w:t>9,8</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9,8</w:t>
            </w:r>
          </w:p>
        </w:tc>
        <w:tc>
          <w:tcPr>
            <w:tcW w:w="720" w:type="dxa"/>
            <w:vAlign w:val="center"/>
          </w:tcPr>
          <w:p w:rsidR="00255796" w:rsidRPr="00255796" w:rsidRDefault="00255796" w:rsidP="003F44D3">
            <w:pPr>
              <w:jc w:val="center"/>
              <w:rPr>
                <w:sz w:val="16"/>
                <w:szCs w:val="16"/>
              </w:rPr>
            </w:pPr>
            <w:r w:rsidRPr="00255796">
              <w:rPr>
                <w:sz w:val="16"/>
                <w:szCs w:val="16"/>
              </w:rPr>
              <w:t>1,24</w:t>
            </w:r>
          </w:p>
        </w:tc>
        <w:tc>
          <w:tcPr>
            <w:tcW w:w="540" w:type="dxa"/>
            <w:vAlign w:val="center"/>
          </w:tcPr>
          <w:p w:rsidR="00255796" w:rsidRPr="00255796" w:rsidRDefault="00255796" w:rsidP="003F44D3">
            <w:pPr>
              <w:jc w:val="center"/>
              <w:rPr>
                <w:sz w:val="16"/>
                <w:szCs w:val="16"/>
              </w:rPr>
            </w:pPr>
            <w:r w:rsidRPr="00255796">
              <w:rPr>
                <w:sz w:val="16"/>
                <w:szCs w:val="16"/>
              </w:rPr>
              <w:t>10,0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10,0</w:t>
            </w:r>
          </w:p>
        </w:tc>
        <w:tc>
          <w:tcPr>
            <w:tcW w:w="720" w:type="dxa"/>
            <w:vAlign w:val="center"/>
          </w:tcPr>
          <w:p w:rsidR="00255796" w:rsidRPr="00255796" w:rsidRDefault="00255796" w:rsidP="003F44D3">
            <w:pPr>
              <w:jc w:val="center"/>
              <w:rPr>
                <w:sz w:val="16"/>
                <w:szCs w:val="16"/>
              </w:rPr>
            </w:pPr>
            <w:r w:rsidRPr="00255796">
              <w:rPr>
                <w:sz w:val="16"/>
                <w:szCs w:val="16"/>
              </w:rPr>
              <w:t>1,06</w:t>
            </w:r>
          </w:p>
        </w:tc>
        <w:tc>
          <w:tcPr>
            <w:tcW w:w="720" w:type="dxa"/>
            <w:vAlign w:val="center"/>
          </w:tcPr>
          <w:p w:rsidR="00255796" w:rsidRPr="00255796" w:rsidRDefault="00255796" w:rsidP="003F44D3">
            <w:pPr>
              <w:jc w:val="center"/>
              <w:rPr>
                <w:sz w:val="16"/>
                <w:szCs w:val="16"/>
              </w:rPr>
            </w:pPr>
            <w:r w:rsidRPr="00255796">
              <w:rPr>
                <w:sz w:val="16"/>
                <w:szCs w:val="16"/>
              </w:rPr>
              <w:t>19,9</w:t>
            </w:r>
          </w:p>
        </w:tc>
        <w:tc>
          <w:tcPr>
            <w:tcW w:w="616" w:type="dxa"/>
            <w:vAlign w:val="center"/>
          </w:tcPr>
          <w:p w:rsidR="00255796" w:rsidRPr="00255796" w:rsidRDefault="00255796" w:rsidP="003F44D3">
            <w:pPr>
              <w:jc w:val="center"/>
              <w:rPr>
                <w:sz w:val="16"/>
                <w:szCs w:val="16"/>
              </w:rPr>
            </w:pPr>
            <w:r w:rsidRPr="00255796">
              <w:rPr>
                <w:sz w:val="16"/>
                <w:szCs w:val="16"/>
              </w:rPr>
              <w:t>*</w:t>
            </w:r>
          </w:p>
        </w:tc>
        <w:tc>
          <w:tcPr>
            <w:tcW w:w="644" w:type="dxa"/>
            <w:vAlign w:val="center"/>
          </w:tcPr>
          <w:p w:rsidR="00255796" w:rsidRPr="00255796" w:rsidRDefault="00255796" w:rsidP="003F44D3">
            <w:pPr>
              <w:jc w:val="center"/>
              <w:rPr>
                <w:sz w:val="16"/>
                <w:szCs w:val="16"/>
              </w:rPr>
            </w:pPr>
            <w:r w:rsidRPr="00255796">
              <w:rPr>
                <w:sz w:val="16"/>
                <w:szCs w:val="16"/>
              </w:rPr>
              <w:t>19,9</w:t>
            </w:r>
          </w:p>
        </w:tc>
        <w:tc>
          <w:tcPr>
            <w:tcW w:w="644" w:type="dxa"/>
            <w:vAlign w:val="center"/>
          </w:tcPr>
          <w:p w:rsidR="00255796" w:rsidRPr="00255796" w:rsidRDefault="00255796" w:rsidP="003F44D3">
            <w:pPr>
              <w:jc w:val="center"/>
              <w:rPr>
                <w:sz w:val="16"/>
                <w:szCs w:val="16"/>
              </w:rPr>
            </w:pPr>
            <w:r w:rsidRPr="00255796">
              <w:rPr>
                <w:sz w:val="16"/>
                <w:szCs w:val="16"/>
              </w:rPr>
              <w:t>1,61</w:t>
            </w:r>
          </w:p>
        </w:tc>
      </w:tr>
      <w:tr w:rsidR="00255796" w:rsidRPr="00255796" w:rsidTr="003F44D3">
        <w:tc>
          <w:tcPr>
            <w:tcW w:w="1368" w:type="dxa"/>
          </w:tcPr>
          <w:p w:rsidR="00255796" w:rsidRPr="00255796" w:rsidRDefault="00255796" w:rsidP="003F44D3">
            <w:pPr>
              <w:rPr>
                <w:sz w:val="18"/>
                <w:szCs w:val="18"/>
              </w:rPr>
            </w:pPr>
            <w:r w:rsidRPr="00255796">
              <w:rPr>
                <w:sz w:val="18"/>
                <w:szCs w:val="18"/>
              </w:rPr>
              <w:t>Оплата услуг связи</w:t>
            </w:r>
          </w:p>
        </w:tc>
        <w:tc>
          <w:tcPr>
            <w:tcW w:w="540" w:type="dxa"/>
            <w:vAlign w:val="center"/>
          </w:tcPr>
          <w:p w:rsidR="00255796" w:rsidRPr="00255796" w:rsidRDefault="00255796" w:rsidP="003F44D3">
            <w:pPr>
              <w:jc w:val="center"/>
              <w:rPr>
                <w:b/>
                <w:bCs/>
                <w:sz w:val="18"/>
                <w:szCs w:val="18"/>
              </w:rPr>
            </w:pPr>
            <w:r w:rsidRPr="00255796">
              <w:rPr>
                <w:b/>
                <w:bCs/>
                <w:sz w:val="18"/>
                <w:szCs w:val="18"/>
              </w:rPr>
              <w:t>110 600</w:t>
            </w:r>
          </w:p>
        </w:tc>
        <w:tc>
          <w:tcPr>
            <w:tcW w:w="540" w:type="dxa"/>
            <w:vAlign w:val="center"/>
          </w:tcPr>
          <w:p w:rsidR="00255796" w:rsidRPr="00255796" w:rsidRDefault="00255796" w:rsidP="003F44D3">
            <w:pPr>
              <w:jc w:val="center"/>
              <w:rPr>
                <w:sz w:val="16"/>
                <w:szCs w:val="16"/>
              </w:rPr>
            </w:pPr>
            <w:r w:rsidRPr="00255796">
              <w:rPr>
                <w:sz w:val="16"/>
                <w:szCs w:val="16"/>
              </w:rPr>
              <w:t>9,0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9,0</w:t>
            </w:r>
          </w:p>
        </w:tc>
        <w:tc>
          <w:tcPr>
            <w:tcW w:w="720" w:type="dxa"/>
            <w:vAlign w:val="center"/>
          </w:tcPr>
          <w:p w:rsidR="00255796" w:rsidRPr="00255796" w:rsidRDefault="00255796" w:rsidP="003F44D3">
            <w:pPr>
              <w:jc w:val="center"/>
              <w:rPr>
                <w:sz w:val="16"/>
                <w:szCs w:val="16"/>
              </w:rPr>
            </w:pPr>
            <w:r w:rsidRPr="00255796">
              <w:rPr>
                <w:sz w:val="16"/>
                <w:szCs w:val="16"/>
              </w:rPr>
              <w:t>1,14</w:t>
            </w:r>
          </w:p>
        </w:tc>
        <w:tc>
          <w:tcPr>
            <w:tcW w:w="540" w:type="dxa"/>
            <w:vAlign w:val="center"/>
          </w:tcPr>
          <w:p w:rsidR="00255796" w:rsidRPr="00255796" w:rsidRDefault="00255796" w:rsidP="003F44D3">
            <w:pPr>
              <w:jc w:val="center"/>
              <w:rPr>
                <w:sz w:val="16"/>
                <w:szCs w:val="16"/>
              </w:rPr>
            </w:pPr>
            <w:r w:rsidRPr="00255796">
              <w:rPr>
                <w:sz w:val="16"/>
                <w:szCs w:val="16"/>
              </w:rPr>
              <w:t>20,0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20,0</w:t>
            </w:r>
          </w:p>
        </w:tc>
        <w:tc>
          <w:tcPr>
            <w:tcW w:w="720" w:type="dxa"/>
            <w:vAlign w:val="center"/>
          </w:tcPr>
          <w:p w:rsidR="00255796" w:rsidRPr="00255796" w:rsidRDefault="00255796" w:rsidP="003F44D3">
            <w:pPr>
              <w:jc w:val="center"/>
              <w:rPr>
                <w:sz w:val="16"/>
                <w:szCs w:val="16"/>
              </w:rPr>
            </w:pPr>
            <w:r w:rsidRPr="00255796">
              <w:rPr>
                <w:sz w:val="16"/>
                <w:szCs w:val="16"/>
              </w:rPr>
              <w:t>2,12</w:t>
            </w:r>
          </w:p>
        </w:tc>
        <w:tc>
          <w:tcPr>
            <w:tcW w:w="720" w:type="dxa"/>
            <w:vAlign w:val="center"/>
          </w:tcPr>
          <w:p w:rsidR="00255796" w:rsidRPr="00255796" w:rsidRDefault="00255796" w:rsidP="003F44D3">
            <w:pPr>
              <w:jc w:val="center"/>
              <w:rPr>
                <w:sz w:val="16"/>
                <w:szCs w:val="16"/>
              </w:rPr>
            </w:pPr>
            <w:r w:rsidRPr="00255796">
              <w:rPr>
                <w:sz w:val="16"/>
                <w:szCs w:val="16"/>
              </w:rPr>
              <w:t>26,2</w:t>
            </w:r>
          </w:p>
        </w:tc>
        <w:tc>
          <w:tcPr>
            <w:tcW w:w="616" w:type="dxa"/>
            <w:vAlign w:val="center"/>
          </w:tcPr>
          <w:p w:rsidR="00255796" w:rsidRPr="00255796" w:rsidRDefault="00255796" w:rsidP="003F44D3">
            <w:pPr>
              <w:jc w:val="center"/>
              <w:rPr>
                <w:sz w:val="16"/>
                <w:szCs w:val="16"/>
              </w:rPr>
            </w:pPr>
            <w:r w:rsidRPr="00255796">
              <w:rPr>
                <w:sz w:val="16"/>
                <w:szCs w:val="16"/>
              </w:rPr>
              <w:t>*</w:t>
            </w:r>
          </w:p>
        </w:tc>
        <w:tc>
          <w:tcPr>
            <w:tcW w:w="644" w:type="dxa"/>
            <w:vAlign w:val="center"/>
          </w:tcPr>
          <w:p w:rsidR="00255796" w:rsidRPr="00255796" w:rsidRDefault="00255796" w:rsidP="003F44D3">
            <w:pPr>
              <w:jc w:val="center"/>
              <w:rPr>
                <w:sz w:val="16"/>
                <w:szCs w:val="16"/>
              </w:rPr>
            </w:pPr>
            <w:r w:rsidRPr="00255796">
              <w:rPr>
                <w:sz w:val="16"/>
                <w:szCs w:val="16"/>
              </w:rPr>
              <w:t>26,2</w:t>
            </w:r>
          </w:p>
        </w:tc>
        <w:tc>
          <w:tcPr>
            <w:tcW w:w="644" w:type="dxa"/>
            <w:vAlign w:val="center"/>
          </w:tcPr>
          <w:p w:rsidR="00255796" w:rsidRPr="00255796" w:rsidRDefault="00255796" w:rsidP="003F44D3">
            <w:pPr>
              <w:jc w:val="center"/>
              <w:rPr>
                <w:sz w:val="16"/>
                <w:szCs w:val="16"/>
              </w:rPr>
            </w:pPr>
            <w:r w:rsidRPr="00255796">
              <w:rPr>
                <w:sz w:val="16"/>
                <w:szCs w:val="16"/>
              </w:rPr>
              <w:t>2,11</w:t>
            </w:r>
          </w:p>
        </w:tc>
      </w:tr>
      <w:tr w:rsidR="00255796" w:rsidRPr="00255796" w:rsidTr="003F44D3">
        <w:tc>
          <w:tcPr>
            <w:tcW w:w="1368" w:type="dxa"/>
          </w:tcPr>
          <w:p w:rsidR="00255796" w:rsidRPr="00255796" w:rsidRDefault="00255796" w:rsidP="003F44D3">
            <w:pPr>
              <w:rPr>
                <w:sz w:val="18"/>
                <w:szCs w:val="18"/>
              </w:rPr>
            </w:pPr>
            <w:r w:rsidRPr="00255796">
              <w:rPr>
                <w:sz w:val="18"/>
                <w:szCs w:val="18"/>
              </w:rPr>
              <w:t>Оплата коммунальных услуг</w:t>
            </w:r>
          </w:p>
        </w:tc>
        <w:tc>
          <w:tcPr>
            <w:tcW w:w="540" w:type="dxa"/>
            <w:vAlign w:val="center"/>
          </w:tcPr>
          <w:p w:rsidR="00255796" w:rsidRPr="00255796" w:rsidRDefault="00255796" w:rsidP="003F44D3">
            <w:pPr>
              <w:jc w:val="center"/>
              <w:rPr>
                <w:b/>
                <w:bCs/>
                <w:sz w:val="18"/>
                <w:szCs w:val="18"/>
              </w:rPr>
            </w:pPr>
            <w:r w:rsidRPr="00255796">
              <w:rPr>
                <w:b/>
                <w:bCs/>
                <w:sz w:val="18"/>
                <w:szCs w:val="18"/>
              </w:rPr>
              <w:t>110 700</w:t>
            </w:r>
          </w:p>
        </w:tc>
        <w:tc>
          <w:tcPr>
            <w:tcW w:w="540" w:type="dxa"/>
            <w:vAlign w:val="center"/>
          </w:tcPr>
          <w:p w:rsidR="00255796" w:rsidRPr="00255796" w:rsidRDefault="00255796" w:rsidP="003F44D3">
            <w:pPr>
              <w:jc w:val="center"/>
              <w:rPr>
                <w:sz w:val="16"/>
                <w:szCs w:val="16"/>
              </w:rPr>
            </w:pPr>
            <w:r w:rsidRPr="00255796">
              <w:rPr>
                <w:sz w:val="16"/>
                <w:szCs w:val="16"/>
              </w:rPr>
              <w:t>29,5</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29,5</w:t>
            </w:r>
          </w:p>
        </w:tc>
        <w:tc>
          <w:tcPr>
            <w:tcW w:w="720" w:type="dxa"/>
            <w:vAlign w:val="center"/>
          </w:tcPr>
          <w:p w:rsidR="00255796" w:rsidRPr="00255796" w:rsidRDefault="00255796" w:rsidP="003F44D3">
            <w:pPr>
              <w:jc w:val="center"/>
              <w:rPr>
                <w:sz w:val="16"/>
                <w:szCs w:val="16"/>
              </w:rPr>
            </w:pPr>
            <w:r w:rsidRPr="00255796">
              <w:rPr>
                <w:sz w:val="16"/>
                <w:szCs w:val="16"/>
              </w:rPr>
              <w:t>3,74</w:t>
            </w:r>
          </w:p>
        </w:tc>
        <w:tc>
          <w:tcPr>
            <w:tcW w:w="540" w:type="dxa"/>
            <w:vAlign w:val="center"/>
          </w:tcPr>
          <w:p w:rsidR="00255796" w:rsidRPr="00255796" w:rsidRDefault="00255796" w:rsidP="003F44D3">
            <w:pPr>
              <w:jc w:val="center"/>
              <w:rPr>
                <w:sz w:val="16"/>
                <w:szCs w:val="16"/>
              </w:rPr>
            </w:pPr>
            <w:r w:rsidRPr="00255796">
              <w:rPr>
                <w:sz w:val="16"/>
                <w:szCs w:val="16"/>
              </w:rPr>
              <w:t>88,2</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88,2</w:t>
            </w:r>
          </w:p>
        </w:tc>
        <w:tc>
          <w:tcPr>
            <w:tcW w:w="720" w:type="dxa"/>
            <w:vAlign w:val="center"/>
          </w:tcPr>
          <w:p w:rsidR="00255796" w:rsidRPr="00255796" w:rsidRDefault="00255796" w:rsidP="003F44D3">
            <w:pPr>
              <w:jc w:val="center"/>
              <w:rPr>
                <w:sz w:val="16"/>
                <w:szCs w:val="16"/>
              </w:rPr>
            </w:pPr>
            <w:r w:rsidRPr="00255796">
              <w:rPr>
                <w:sz w:val="16"/>
                <w:szCs w:val="16"/>
              </w:rPr>
              <w:t>9,37</w:t>
            </w:r>
          </w:p>
        </w:tc>
        <w:tc>
          <w:tcPr>
            <w:tcW w:w="720" w:type="dxa"/>
            <w:vAlign w:val="center"/>
          </w:tcPr>
          <w:p w:rsidR="00255796" w:rsidRPr="00255796" w:rsidRDefault="00255796" w:rsidP="003F44D3">
            <w:pPr>
              <w:jc w:val="center"/>
              <w:rPr>
                <w:sz w:val="16"/>
                <w:szCs w:val="16"/>
              </w:rPr>
            </w:pPr>
            <w:r w:rsidRPr="00255796">
              <w:rPr>
                <w:sz w:val="16"/>
                <w:szCs w:val="16"/>
              </w:rPr>
              <w:t>121,0</w:t>
            </w:r>
          </w:p>
        </w:tc>
        <w:tc>
          <w:tcPr>
            <w:tcW w:w="616" w:type="dxa"/>
            <w:vAlign w:val="center"/>
          </w:tcPr>
          <w:p w:rsidR="00255796" w:rsidRPr="00255796" w:rsidRDefault="00255796" w:rsidP="003F44D3">
            <w:pPr>
              <w:jc w:val="center"/>
              <w:rPr>
                <w:sz w:val="16"/>
                <w:szCs w:val="16"/>
              </w:rPr>
            </w:pPr>
            <w:r w:rsidRPr="00255796">
              <w:rPr>
                <w:sz w:val="16"/>
                <w:szCs w:val="16"/>
              </w:rPr>
              <w:t>43,3</w:t>
            </w:r>
          </w:p>
        </w:tc>
        <w:tc>
          <w:tcPr>
            <w:tcW w:w="644" w:type="dxa"/>
            <w:vAlign w:val="center"/>
          </w:tcPr>
          <w:p w:rsidR="00255796" w:rsidRPr="00255796" w:rsidRDefault="00255796" w:rsidP="003F44D3">
            <w:pPr>
              <w:jc w:val="center"/>
              <w:rPr>
                <w:sz w:val="16"/>
                <w:szCs w:val="16"/>
              </w:rPr>
            </w:pPr>
            <w:r w:rsidRPr="00255796">
              <w:rPr>
                <w:sz w:val="16"/>
                <w:szCs w:val="16"/>
              </w:rPr>
              <w:t>164,3</w:t>
            </w:r>
          </w:p>
        </w:tc>
        <w:tc>
          <w:tcPr>
            <w:tcW w:w="644" w:type="dxa"/>
            <w:vAlign w:val="center"/>
          </w:tcPr>
          <w:p w:rsidR="00255796" w:rsidRPr="00255796" w:rsidRDefault="00255796" w:rsidP="003F44D3">
            <w:pPr>
              <w:jc w:val="center"/>
              <w:rPr>
                <w:sz w:val="16"/>
                <w:szCs w:val="16"/>
              </w:rPr>
            </w:pPr>
            <w:r w:rsidRPr="00255796">
              <w:rPr>
                <w:sz w:val="16"/>
                <w:szCs w:val="16"/>
              </w:rPr>
              <w:t>13,25</w:t>
            </w:r>
          </w:p>
        </w:tc>
      </w:tr>
      <w:tr w:rsidR="00255796" w:rsidRPr="00255796" w:rsidTr="003F44D3">
        <w:tc>
          <w:tcPr>
            <w:tcW w:w="1368" w:type="dxa"/>
          </w:tcPr>
          <w:p w:rsidR="00255796" w:rsidRPr="00255796" w:rsidRDefault="00255796" w:rsidP="003F44D3">
            <w:pPr>
              <w:rPr>
                <w:sz w:val="18"/>
                <w:szCs w:val="18"/>
              </w:rPr>
            </w:pPr>
            <w:r w:rsidRPr="00255796">
              <w:rPr>
                <w:sz w:val="18"/>
                <w:szCs w:val="18"/>
              </w:rPr>
              <w:t>Прочие текущие расходы на закупку товара</w:t>
            </w:r>
          </w:p>
        </w:tc>
        <w:tc>
          <w:tcPr>
            <w:tcW w:w="540" w:type="dxa"/>
            <w:vAlign w:val="center"/>
          </w:tcPr>
          <w:p w:rsidR="00255796" w:rsidRPr="00255796" w:rsidRDefault="00255796" w:rsidP="003F44D3">
            <w:pPr>
              <w:jc w:val="center"/>
              <w:rPr>
                <w:b/>
                <w:bCs/>
                <w:sz w:val="18"/>
                <w:szCs w:val="18"/>
              </w:rPr>
            </w:pPr>
            <w:r w:rsidRPr="00255796">
              <w:rPr>
                <w:b/>
                <w:bCs/>
                <w:sz w:val="18"/>
                <w:szCs w:val="18"/>
              </w:rPr>
              <w:t>111 000</w:t>
            </w:r>
          </w:p>
        </w:tc>
        <w:tc>
          <w:tcPr>
            <w:tcW w:w="540" w:type="dxa"/>
            <w:vAlign w:val="center"/>
          </w:tcPr>
          <w:p w:rsidR="00255796" w:rsidRPr="00255796" w:rsidRDefault="00255796" w:rsidP="003F44D3">
            <w:pPr>
              <w:jc w:val="center"/>
              <w:rPr>
                <w:sz w:val="16"/>
                <w:szCs w:val="16"/>
              </w:rPr>
            </w:pPr>
            <w:r w:rsidRPr="00255796">
              <w:rPr>
                <w:sz w:val="16"/>
                <w:szCs w:val="16"/>
              </w:rPr>
              <w:t>83,9</w:t>
            </w:r>
          </w:p>
        </w:tc>
        <w:tc>
          <w:tcPr>
            <w:tcW w:w="720" w:type="dxa"/>
            <w:vAlign w:val="center"/>
          </w:tcPr>
          <w:p w:rsidR="00255796" w:rsidRPr="00255796" w:rsidRDefault="00255796" w:rsidP="003F44D3">
            <w:pPr>
              <w:jc w:val="center"/>
              <w:rPr>
                <w:sz w:val="16"/>
                <w:szCs w:val="16"/>
              </w:rPr>
            </w:pPr>
            <w:r w:rsidRPr="00255796">
              <w:rPr>
                <w:sz w:val="16"/>
                <w:szCs w:val="16"/>
              </w:rPr>
              <w:t>134,3</w:t>
            </w:r>
          </w:p>
        </w:tc>
        <w:tc>
          <w:tcPr>
            <w:tcW w:w="720" w:type="dxa"/>
            <w:vAlign w:val="center"/>
          </w:tcPr>
          <w:p w:rsidR="00255796" w:rsidRPr="00255796" w:rsidRDefault="00255796" w:rsidP="003F44D3">
            <w:pPr>
              <w:jc w:val="center"/>
              <w:rPr>
                <w:sz w:val="16"/>
                <w:szCs w:val="16"/>
              </w:rPr>
            </w:pPr>
            <w:r w:rsidRPr="00255796">
              <w:rPr>
                <w:sz w:val="16"/>
                <w:szCs w:val="16"/>
              </w:rPr>
              <w:t>218,2</w:t>
            </w:r>
          </w:p>
        </w:tc>
        <w:tc>
          <w:tcPr>
            <w:tcW w:w="720" w:type="dxa"/>
            <w:vAlign w:val="center"/>
          </w:tcPr>
          <w:p w:rsidR="00255796" w:rsidRPr="00255796" w:rsidRDefault="00255796" w:rsidP="003F44D3">
            <w:pPr>
              <w:jc w:val="center"/>
              <w:rPr>
                <w:sz w:val="16"/>
                <w:szCs w:val="16"/>
              </w:rPr>
            </w:pPr>
            <w:r w:rsidRPr="00255796">
              <w:rPr>
                <w:sz w:val="16"/>
                <w:szCs w:val="16"/>
              </w:rPr>
              <w:t>27,65</w:t>
            </w:r>
          </w:p>
        </w:tc>
        <w:tc>
          <w:tcPr>
            <w:tcW w:w="540" w:type="dxa"/>
            <w:vAlign w:val="center"/>
          </w:tcPr>
          <w:p w:rsidR="00255796" w:rsidRPr="00255796" w:rsidRDefault="00255796" w:rsidP="003F44D3">
            <w:pPr>
              <w:jc w:val="center"/>
              <w:rPr>
                <w:sz w:val="16"/>
                <w:szCs w:val="16"/>
              </w:rPr>
            </w:pPr>
            <w:r w:rsidRPr="00255796">
              <w:rPr>
                <w:sz w:val="16"/>
                <w:szCs w:val="16"/>
              </w:rPr>
              <w:t>163,4</w:t>
            </w:r>
          </w:p>
        </w:tc>
        <w:tc>
          <w:tcPr>
            <w:tcW w:w="720" w:type="dxa"/>
            <w:vAlign w:val="center"/>
          </w:tcPr>
          <w:p w:rsidR="00255796" w:rsidRPr="00255796" w:rsidRDefault="00255796" w:rsidP="003F44D3">
            <w:pPr>
              <w:jc w:val="center"/>
              <w:rPr>
                <w:sz w:val="16"/>
                <w:szCs w:val="16"/>
              </w:rPr>
            </w:pPr>
            <w:r w:rsidRPr="00255796">
              <w:rPr>
                <w:sz w:val="16"/>
                <w:szCs w:val="16"/>
              </w:rPr>
              <w:t>206,3</w:t>
            </w:r>
          </w:p>
        </w:tc>
        <w:tc>
          <w:tcPr>
            <w:tcW w:w="720" w:type="dxa"/>
            <w:vAlign w:val="center"/>
          </w:tcPr>
          <w:p w:rsidR="00255796" w:rsidRPr="00255796" w:rsidRDefault="00255796" w:rsidP="003F44D3">
            <w:pPr>
              <w:jc w:val="center"/>
              <w:rPr>
                <w:sz w:val="16"/>
                <w:szCs w:val="16"/>
              </w:rPr>
            </w:pPr>
            <w:r w:rsidRPr="00255796">
              <w:rPr>
                <w:sz w:val="16"/>
                <w:szCs w:val="16"/>
              </w:rPr>
              <w:t>369,7</w:t>
            </w:r>
          </w:p>
        </w:tc>
        <w:tc>
          <w:tcPr>
            <w:tcW w:w="720" w:type="dxa"/>
            <w:vAlign w:val="center"/>
          </w:tcPr>
          <w:p w:rsidR="00255796" w:rsidRPr="00255796" w:rsidRDefault="00255796" w:rsidP="003F44D3">
            <w:pPr>
              <w:jc w:val="center"/>
              <w:rPr>
                <w:sz w:val="16"/>
                <w:szCs w:val="16"/>
              </w:rPr>
            </w:pPr>
            <w:r w:rsidRPr="00255796">
              <w:rPr>
                <w:sz w:val="16"/>
                <w:szCs w:val="16"/>
              </w:rPr>
              <w:t>39,27</w:t>
            </w:r>
          </w:p>
        </w:tc>
        <w:tc>
          <w:tcPr>
            <w:tcW w:w="720" w:type="dxa"/>
            <w:vAlign w:val="center"/>
          </w:tcPr>
          <w:p w:rsidR="00255796" w:rsidRPr="00255796" w:rsidRDefault="00255796" w:rsidP="003F44D3">
            <w:pPr>
              <w:jc w:val="center"/>
              <w:rPr>
                <w:sz w:val="16"/>
                <w:szCs w:val="16"/>
              </w:rPr>
            </w:pPr>
            <w:r w:rsidRPr="00255796">
              <w:rPr>
                <w:sz w:val="16"/>
                <w:szCs w:val="16"/>
              </w:rPr>
              <w:t>280,6</w:t>
            </w:r>
          </w:p>
        </w:tc>
        <w:tc>
          <w:tcPr>
            <w:tcW w:w="616" w:type="dxa"/>
            <w:vAlign w:val="center"/>
          </w:tcPr>
          <w:p w:rsidR="00255796" w:rsidRPr="00255796" w:rsidRDefault="00255796" w:rsidP="003F44D3">
            <w:pPr>
              <w:jc w:val="center"/>
              <w:rPr>
                <w:sz w:val="16"/>
                <w:szCs w:val="16"/>
              </w:rPr>
            </w:pPr>
            <w:r w:rsidRPr="00255796">
              <w:rPr>
                <w:sz w:val="16"/>
                <w:szCs w:val="16"/>
              </w:rPr>
              <w:t>120,1</w:t>
            </w:r>
          </w:p>
        </w:tc>
        <w:tc>
          <w:tcPr>
            <w:tcW w:w="644" w:type="dxa"/>
            <w:vAlign w:val="center"/>
          </w:tcPr>
          <w:p w:rsidR="00255796" w:rsidRPr="00255796" w:rsidRDefault="00255796" w:rsidP="003F44D3">
            <w:pPr>
              <w:jc w:val="center"/>
              <w:rPr>
                <w:sz w:val="16"/>
                <w:szCs w:val="16"/>
              </w:rPr>
            </w:pPr>
            <w:r w:rsidRPr="00255796">
              <w:rPr>
                <w:sz w:val="16"/>
                <w:szCs w:val="16"/>
              </w:rPr>
              <w:t>400,7</w:t>
            </w:r>
          </w:p>
        </w:tc>
        <w:tc>
          <w:tcPr>
            <w:tcW w:w="644" w:type="dxa"/>
            <w:vAlign w:val="center"/>
          </w:tcPr>
          <w:p w:rsidR="00255796" w:rsidRPr="00255796" w:rsidRDefault="00255796" w:rsidP="003F44D3">
            <w:pPr>
              <w:jc w:val="center"/>
              <w:rPr>
                <w:sz w:val="16"/>
                <w:szCs w:val="16"/>
              </w:rPr>
            </w:pPr>
            <w:r w:rsidRPr="00255796">
              <w:rPr>
                <w:sz w:val="16"/>
                <w:szCs w:val="16"/>
              </w:rPr>
              <w:t>32,32</w:t>
            </w:r>
          </w:p>
        </w:tc>
      </w:tr>
      <w:tr w:rsidR="00255796" w:rsidRPr="00255796" w:rsidTr="003F44D3">
        <w:tc>
          <w:tcPr>
            <w:tcW w:w="1368" w:type="dxa"/>
          </w:tcPr>
          <w:p w:rsidR="00255796" w:rsidRPr="00255796" w:rsidRDefault="00255796" w:rsidP="003F44D3">
            <w:pPr>
              <w:rPr>
                <w:sz w:val="18"/>
                <w:szCs w:val="18"/>
              </w:rPr>
            </w:pPr>
            <w:r w:rsidRPr="00255796">
              <w:rPr>
                <w:sz w:val="18"/>
                <w:szCs w:val="18"/>
              </w:rPr>
              <w:t>Трансферты населению</w:t>
            </w:r>
          </w:p>
        </w:tc>
        <w:tc>
          <w:tcPr>
            <w:tcW w:w="540" w:type="dxa"/>
            <w:vAlign w:val="center"/>
          </w:tcPr>
          <w:p w:rsidR="00255796" w:rsidRPr="00255796" w:rsidRDefault="00255796" w:rsidP="003F44D3">
            <w:pPr>
              <w:jc w:val="center"/>
              <w:rPr>
                <w:b/>
                <w:bCs/>
                <w:sz w:val="18"/>
                <w:szCs w:val="18"/>
              </w:rPr>
            </w:pPr>
            <w:r w:rsidRPr="00255796">
              <w:rPr>
                <w:b/>
                <w:bCs/>
                <w:sz w:val="18"/>
                <w:szCs w:val="18"/>
              </w:rPr>
              <w:t>130 300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616" w:type="dxa"/>
            <w:vAlign w:val="center"/>
          </w:tcPr>
          <w:p w:rsidR="00255796" w:rsidRPr="00255796" w:rsidRDefault="00255796" w:rsidP="003F44D3">
            <w:pPr>
              <w:jc w:val="center"/>
              <w:rPr>
                <w:sz w:val="16"/>
                <w:szCs w:val="16"/>
              </w:rPr>
            </w:pPr>
            <w:r w:rsidRPr="00255796">
              <w:rPr>
                <w:sz w:val="16"/>
                <w:szCs w:val="16"/>
              </w:rPr>
              <w:t>8,2</w:t>
            </w:r>
          </w:p>
        </w:tc>
        <w:tc>
          <w:tcPr>
            <w:tcW w:w="644" w:type="dxa"/>
            <w:vAlign w:val="center"/>
          </w:tcPr>
          <w:p w:rsidR="00255796" w:rsidRPr="00255796" w:rsidRDefault="00255796" w:rsidP="003F44D3">
            <w:pPr>
              <w:jc w:val="center"/>
              <w:rPr>
                <w:sz w:val="16"/>
                <w:szCs w:val="16"/>
              </w:rPr>
            </w:pPr>
            <w:r w:rsidRPr="00255796">
              <w:rPr>
                <w:sz w:val="16"/>
                <w:szCs w:val="16"/>
              </w:rPr>
              <w:t>8,2</w:t>
            </w:r>
          </w:p>
        </w:tc>
        <w:tc>
          <w:tcPr>
            <w:tcW w:w="644" w:type="dxa"/>
            <w:vAlign w:val="center"/>
          </w:tcPr>
          <w:p w:rsidR="00255796" w:rsidRPr="00255796" w:rsidRDefault="00255796" w:rsidP="003F44D3">
            <w:pPr>
              <w:jc w:val="center"/>
              <w:rPr>
                <w:sz w:val="16"/>
                <w:szCs w:val="16"/>
              </w:rPr>
            </w:pPr>
            <w:r w:rsidRPr="00255796">
              <w:rPr>
                <w:sz w:val="16"/>
                <w:szCs w:val="16"/>
              </w:rPr>
              <w:t>0,66</w:t>
            </w:r>
          </w:p>
        </w:tc>
      </w:tr>
      <w:tr w:rsidR="00255796" w:rsidRPr="00255796" w:rsidTr="003F44D3">
        <w:tc>
          <w:tcPr>
            <w:tcW w:w="1368" w:type="dxa"/>
          </w:tcPr>
          <w:p w:rsidR="00255796" w:rsidRPr="00255796" w:rsidRDefault="00255796" w:rsidP="003F44D3">
            <w:pPr>
              <w:rPr>
                <w:sz w:val="18"/>
                <w:szCs w:val="18"/>
              </w:rPr>
            </w:pPr>
            <w:r w:rsidRPr="00255796">
              <w:rPr>
                <w:sz w:val="18"/>
                <w:szCs w:val="18"/>
              </w:rPr>
              <w:t>Приобретенное оборудование и предметы длительного пользования</w:t>
            </w:r>
          </w:p>
        </w:tc>
        <w:tc>
          <w:tcPr>
            <w:tcW w:w="540" w:type="dxa"/>
            <w:vAlign w:val="center"/>
          </w:tcPr>
          <w:p w:rsidR="00255796" w:rsidRPr="00255796" w:rsidRDefault="00255796" w:rsidP="003F44D3">
            <w:pPr>
              <w:jc w:val="center"/>
              <w:rPr>
                <w:b/>
                <w:bCs/>
                <w:sz w:val="18"/>
                <w:szCs w:val="18"/>
              </w:rPr>
            </w:pPr>
            <w:r w:rsidRPr="00255796">
              <w:rPr>
                <w:b/>
                <w:bCs/>
                <w:sz w:val="18"/>
                <w:szCs w:val="18"/>
              </w:rPr>
              <w:t>240 100</w:t>
            </w:r>
          </w:p>
        </w:tc>
        <w:tc>
          <w:tcPr>
            <w:tcW w:w="540" w:type="dxa"/>
            <w:vAlign w:val="center"/>
          </w:tcPr>
          <w:p w:rsidR="00255796" w:rsidRPr="00255796" w:rsidRDefault="00255796" w:rsidP="003F44D3">
            <w:pPr>
              <w:jc w:val="center"/>
              <w:rPr>
                <w:sz w:val="16"/>
                <w:szCs w:val="16"/>
              </w:rPr>
            </w:pPr>
            <w:r w:rsidRPr="00255796">
              <w:rPr>
                <w:sz w:val="16"/>
                <w:szCs w:val="16"/>
              </w:rPr>
              <w:t>24,0</w:t>
            </w:r>
          </w:p>
        </w:tc>
        <w:tc>
          <w:tcPr>
            <w:tcW w:w="720" w:type="dxa"/>
            <w:vAlign w:val="center"/>
          </w:tcPr>
          <w:p w:rsidR="00255796" w:rsidRPr="00255796" w:rsidRDefault="00255796" w:rsidP="003F44D3">
            <w:pPr>
              <w:jc w:val="center"/>
              <w:rPr>
                <w:sz w:val="16"/>
                <w:szCs w:val="16"/>
              </w:rPr>
            </w:pPr>
            <w:r w:rsidRPr="00255796">
              <w:rPr>
                <w:sz w:val="16"/>
                <w:szCs w:val="16"/>
              </w:rPr>
              <w:t>51,0</w:t>
            </w:r>
          </w:p>
        </w:tc>
        <w:tc>
          <w:tcPr>
            <w:tcW w:w="720" w:type="dxa"/>
            <w:vAlign w:val="center"/>
          </w:tcPr>
          <w:p w:rsidR="00255796" w:rsidRPr="00255796" w:rsidRDefault="00255796" w:rsidP="003F44D3">
            <w:pPr>
              <w:jc w:val="center"/>
              <w:rPr>
                <w:sz w:val="16"/>
                <w:szCs w:val="16"/>
              </w:rPr>
            </w:pPr>
            <w:r w:rsidRPr="00255796">
              <w:rPr>
                <w:sz w:val="16"/>
                <w:szCs w:val="16"/>
              </w:rPr>
              <w:t>75,0</w:t>
            </w:r>
          </w:p>
        </w:tc>
        <w:tc>
          <w:tcPr>
            <w:tcW w:w="720" w:type="dxa"/>
            <w:vAlign w:val="center"/>
          </w:tcPr>
          <w:p w:rsidR="00255796" w:rsidRPr="00255796" w:rsidRDefault="00255796" w:rsidP="003F44D3">
            <w:pPr>
              <w:jc w:val="center"/>
              <w:rPr>
                <w:sz w:val="16"/>
                <w:szCs w:val="16"/>
              </w:rPr>
            </w:pPr>
            <w:r w:rsidRPr="00255796">
              <w:rPr>
                <w:sz w:val="16"/>
                <w:szCs w:val="16"/>
              </w:rPr>
              <w:t>9,50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0</w:t>
            </w:r>
          </w:p>
        </w:tc>
        <w:tc>
          <w:tcPr>
            <w:tcW w:w="720" w:type="dxa"/>
            <w:vAlign w:val="center"/>
          </w:tcPr>
          <w:p w:rsidR="00255796" w:rsidRPr="00255796" w:rsidRDefault="00255796" w:rsidP="003F44D3">
            <w:pPr>
              <w:jc w:val="center"/>
              <w:rPr>
                <w:sz w:val="16"/>
                <w:szCs w:val="16"/>
              </w:rPr>
            </w:pPr>
            <w:r w:rsidRPr="00255796">
              <w:rPr>
                <w:sz w:val="16"/>
                <w:szCs w:val="16"/>
              </w:rPr>
              <w:t>*</w:t>
            </w:r>
          </w:p>
        </w:tc>
        <w:tc>
          <w:tcPr>
            <w:tcW w:w="616" w:type="dxa"/>
            <w:vAlign w:val="center"/>
          </w:tcPr>
          <w:p w:rsidR="00255796" w:rsidRPr="00255796" w:rsidRDefault="00255796" w:rsidP="003F44D3">
            <w:pPr>
              <w:jc w:val="center"/>
              <w:rPr>
                <w:sz w:val="16"/>
                <w:szCs w:val="16"/>
              </w:rPr>
            </w:pPr>
            <w:r w:rsidRPr="00255796">
              <w:rPr>
                <w:sz w:val="16"/>
                <w:szCs w:val="16"/>
              </w:rPr>
              <w:t>84,9</w:t>
            </w:r>
          </w:p>
        </w:tc>
        <w:tc>
          <w:tcPr>
            <w:tcW w:w="644" w:type="dxa"/>
            <w:vAlign w:val="center"/>
          </w:tcPr>
          <w:p w:rsidR="00255796" w:rsidRPr="00255796" w:rsidRDefault="00255796" w:rsidP="003F44D3">
            <w:pPr>
              <w:jc w:val="center"/>
              <w:rPr>
                <w:sz w:val="16"/>
                <w:szCs w:val="16"/>
              </w:rPr>
            </w:pPr>
            <w:r w:rsidRPr="00255796">
              <w:rPr>
                <w:sz w:val="16"/>
                <w:szCs w:val="16"/>
              </w:rPr>
              <w:t>84,9</w:t>
            </w:r>
          </w:p>
        </w:tc>
        <w:tc>
          <w:tcPr>
            <w:tcW w:w="644" w:type="dxa"/>
            <w:vAlign w:val="center"/>
          </w:tcPr>
          <w:p w:rsidR="00255796" w:rsidRPr="00255796" w:rsidRDefault="00255796" w:rsidP="003F44D3">
            <w:pPr>
              <w:jc w:val="center"/>
              <w:rPr>
                <w:sz w:val="16"/>
                <w:szCs w:val="16"/>
              </w:rPr>
            </w:pPr>
            <w:r w:rsidRPr="00255796">
              <w:rPr>
                <w:sz w:val="16"/>
                <w:szCs w:val="16"/>
              </w:rPr>
              <w:t>6,85</w:t>
            </w:r>
          </w:p>
        </w:tc>
      </w:tr>
      <w:tr w:rsidR="00255796" w:rsidRPr="00255796" w:rsidTr="003F44D3">
        <w:tc>
          <w:tcPr>
            <w:tcW w:w="1368" w:type="dxa"/>
          </w:tcPr>
          <w:p w:rsidR="00255796" w:rsidRPr="00255796" w:rsidRDefault="00255796" w:rsidP="003F44D3">
            <w:pPr>
              <w:rPr>
                <w:sz w:val="18"/>
                <w:szCs w:val="18"/>
              </w:rPr>
            </w:pPr>
            <w:r w:rsidRPr="00255796">
              <w:rPr>
                <w:sz w:val="18"/>
                <w:szCs w:val="18"/>
              </w:rPr>
              <w:t>Капитальный ремонт</w:t>
            </w:r>
          </w:p>
        </w:tc>
        <w:tc>
          <w:tcPr>
            <w:tcW w:w="540" w:type="dxa"/>
            <w:vAlign w:val="center"/>
          </w:tcPr>
          <w:p w:rsidR="00255796" w:rsidRPr="00255796" w:rsidRDefault="00255796" w:rsidP="003F44D3">
            <w:pPr>
              <w:jc w:val="center"/>
              <w:rPr>
                <w:b/>
                <w:bCs/>
                <w:sz w:val="18"/>
                <w:szCs w:val="18"/>
              </w:rPr>
            </w:pPr>
            <w:r w:rsidRPr="00255796">
              <w:rPr>
                <w:b/>
                <w:bCs/>
                <w:sz w:val="18"/>
                <w:szCs w:val="18"/>
              </w:rPr>
              <w:t>240 300</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183,2</w:t>
            </w:r>
          </w:p>
        </w:tc>
        <w:tc>
          <w:tcPr>
            <w:tcW w:w="720" w:type="dxa"/>
            <w:vAlign w:val="center"/>
          </w:tcPr>
          <w:p w:rsidR="00255796" w:rsidRPr="00255796" w:rsidRDefault="00255796" w:rsidP="003F44D3">
            <w:pPr>
              <w:jc w:val="center"/>
              <w:rPr>
                <w:sz w:val="16"/>
                <w:szCs w:val="16"/>
              </w:rPr>
            </w:pPr>
            <w:r w:rsidRPr="00255796">
              <w:rPr>
                <w:sz w:val="16"/>
                <w:szCs w:val="16"/>
              </w:rPr>
              <w:t>183,2</w:t>
            </w:r>
          </w:p>
        </w:tc>
        <w:tc>
          <w:tcPr>
            <w:tcW w:w="720" w:type="dxa"/>
            <w:vAlign w:val="center"/>
          </w:tcPr>
          <w:p w:rsidR="00255796" w:rsidRPr="00255796" w:rsidRDefault="00255796" w:rsidP="003F44D3">
            <w:pPr>
              <w:jc w:val="center"/>
              <w:rPr>
                <w:sz w:val="16"/>
                <w:szCs w:val="16"/>
              </w:rPr>
            </w:pPr>
            <w:r w:rsidRPr="00255796">
              <w:rPr>
                <w:sz w:val="16"/>
                <w:szCs w:val="16"/>
              </w:rPr>
              <w:t>23,21</w:t>
            </w:r>
          </w:p>
        </w:tc>
        <w:tc>
          <w:tcPr>
            <w:tcW w:w="540" w:type="dxa"/>
            <w:vAlign w:val="center"/>
          </w:tcPr>
          <w:p w:rsidR="00255796" w:rsidRPr="00255796" w:rsidRDefault="00255796" w:rsidP="003F44D3">
            <w:pPr>
              <w:jc w:val="center"/>
              <w:rPr>
                <w:sz w:val="16"/>
                <w:szCs w:val="16"/>
              </w:rPr>
            </w:pPr>
            <w:r w:rsidRPr="00255796">
              <w:rPr>
                <w:sz w:val="16"/>
                <w:szCs w:val="16"/>
              </w:rPr>
              <w:t>*</w:t>
            </w:r>
          </w:p>
        </w:tc>
        <w:tc>
          <w:tcPr>
            <w:tcW w:w="720" w:type="dxa"/>
            <w:vAlign w:val="center"/>
          </w:tcPr>
          <w:p w:rsidR="00255796" w:rsidRPr="00255796" w:rsidRDefault="00255796" w:rsidP="003F44D3">
            <w:pPr>
              <w:jc w:val="center"/>
              <w:rPr>
                <w:sz w:val="16"/>
                <w:szCs w:val="16"/>
              </w:rPr>
            </w:pPr>
            <w:r w:rsidRPr="00255796">
              <w:rPr>
                <w:sz w:val="16"/>
                <w:szCs w:val="16"/>
              </w:rPr>
              <w:t>93,7</w:t>
            </w:r>
          </w:p>
        </w:tc>
        <w:tc>
          <w:tcPr>
            <w:tcW w:w="720" w:type="dxa"/>
            <w:vAlign w:val="center"/>
          </w:tcPr>
          <w:p w:rsidR="00255796" w:rsidRPr="00255796" w:rsidRDefault="00255796" w:rsidP="003F44D3">
            <w:pPr>
              <w:jc w:val="center"/>
              <w:rPr>
                <w:sz w:val="16"/>
                <w:szCs w:val="16"/>
              </w:rPr>
            </w:pPr>
            <w:r w:rsidRPr="00255796">
              <w:rPr>
                <w:sz w:val="16"/>
                <w:szCs w:val="16"/>
              </w:rPr>
              <w:t>93,7</w:t>
            </w:r>
          </w:p>
        </w:tc>
        <w:tc>
          <w:tcPr>
            <w:tcW w:w="720" w:type="dxa"/>
            <w:vAlign w:val="center"/>
          </w:tcPr>
          <w:p w:rsidR="00255796" w:rsidRPr="00255796" w:rsidRDefault="00255796" w:rsidP="003F44D3">
            <w:pPr>
              <w:jc w:val="center"/>
              <w:rPr>
                <w:sz w:val="16"/>
                <w:szCs w:val="16"/>
              </w:rPr>
            </w:pPr>
            <w:r w:rsidRPr="00255796">
              <w:rPr>
                <w:sz w:val="16"/>
                <w:szCs w:val="16"/>
              </w:rPr>
              <w:t>9,95</w:t>
            </w:r>
          </w:p>
        </w:tc>
        <w:tc>
          <w:tcPr>
            <w:tcW w:w="720" w:type="dxa"/>
            <w:vAlign w:val="center"/>
          </w:tcPr>
          <w:p w:rsidR="00255796" w:rsidRPr="00255796" w:rsidRDefault="00255796" w:rsidP="003F44D3">
            <w:pPr>
              <w:jc w:val="center"/>
              <w:rPr>
                <w:sz w:val="16"/>
                <w:szCs w:val="16"/>
              </w:rPr>
            </w:pPr>
            <w:r w:rsidRPr="00255796">
              <w:rPr>
                <w:sz w:val="16"/>
                <w:szCs w:val="16"/>
              </w:rPr>
              <w:t>20</w:t>
            </w:r>
          </w:p>
        </w:tc>
        <w:tc>
          <w:tcPr>
            <w:tcW w:w="616" w:type="dxa"/>
            <w:vAlign w:val="center"/>
          </w:tcPr>
          <w:p w:rsidR="00255796" w:rsidRPr="00255796" w:rsidRDefault="00255796" w:rsidP="003F44D3">
            <w:pPr>
              <w:jc w:val="center"/>
              <w:rPr>
                <w:sz w:val="16"/>
                <w:szCs w:val="16"/>
              </w:rPr>
            </w:pPr>
            <w:r w:rsidRPr="00255796">
              <w:rPr>
                <w:sz w:val="16"/>
                <w:szCs w:val="16"/>
              </w:rPr>
              <w:t>*</w:t>
            </w:r>
          </w:p>
        </w:tc>
        <w:tc>
          <w:tcPr>
            <w:tcW w:w="644" w:type="dxa"/>
            <w:vAlign w:val="center"/>
          </w:tcPr>
          <w:p w:rsidR="00255796" w:rsidRPr="00255796" w:rsidRDefault="00255796" w:rsidP="003F44D3">
            <w:pPr>
              <w:jc w:val="center"/>
              <w:rPr>
                <w:sz w:val="16"/>
                <w:szCs w:val="16"/>
              </w:rPr>
            </w:pPr>
            <w:r w:rsidRPr="00255796">
              <w:rPr>
                <w:sz w:val="16"/>
                <w:szCs w:val="16"/>
              </w:rPr>
              <w:t>20</w:t>
            </w:r>
          </w:p>
        </w:tc>
        <w:tc>
          <w:tcPr>
            <w:tcW w:w="644" w:type="dxa"/>
            <w:vAlign w:val="center"/>
          </w:tcPr>
          <w:p w:rsidR="00255796" w:rsidRPr="00255796" w:rsidRDefault="00255796" w:rsidP="003F44D3">
            <w:pPr>
              <w:jc w:val="center"/>
              <w:rPr>
                <w:sz w:val="16"/>
                <w:szCs w:val="16"/>
              </w:rPr>
            </w:pPr>
            <w:r w:rsidRPr="00255796">
              <w:rPr>
                <w:sz w:val="16"/>
                <w:szCs w:val="16"/>
              </w:rPr>
              <w:t>1,61</w:t>
            </w:r>
          </w:p>
        </w:tc>
      </w:tr>
      <w:tr w:rsidR="00255796" w:rsidRPr="00255796" w:rsidTr="003F44D3">
        <w:tc>
          <w:tcPr>
            <w:tcW w:w="1368" w:type="dxa"/>
          </w:tcPr>
          <w:p w:rsidR="00255796" w:rsidRPr="00255796" w:rsidRDefault="00255796" w:rsidP="003F44D3">
            <w:pPr>
              <w:rPr>
                <w:sz w:val="18"/>
                <w:szCs w:val="18"/>
              </w:rPr>
            </w:pPr>
            <w:r w:rsidRPr="00255796">
              <w:rPr>
                <w:sz w:val="18"/>
                <w:szCs w:val="18"/>
              </w:rPr>
              <w:t>ИТОГО РАСХОДОВ</w:t>
            </w:r>
          </w:p>
        </w:tc>
        <w:tc>
          <w:tcPr>
            <w:tcW w:w="540" w:type="dxa"/>
            <w:vAlign w:val="center"/>
          </w:tcPr>
          <w:p w:rsidR="00255796" w:rsidRPr="00255796" w:rsidRDefault="00255796" w:rsidP="003F44D3">
            <w:pPr>
              <w:jc w:val="center"/>
              <w:rPr>
                <w:b/>
                <w:bCs/>
                <w:sz w:val="18"/>
                <w:szCs w:val="18"/>
              </w:rPr>
            </w:pPr>
            <w:r w:rsidRPr="00255796">
              <w:rPr>
                <w:b/>
                <w:bCs/>
                <w:sz w:val="18"/>
                <w:szCs w:val="18"/>
              </w:rPr>
              <w:t>800 000</w:t>
            </w:r>
          </w:p>
        </w:tc>
        <w:tc>
          <w:tcPr>
            <w:tcW w:w="540" w:type="dxa"/>
            <w:vAlign w:val="center"/>
          </w:tcPr>
          <w:p w:rsidR="00255796" w:rsidRPr="00255796" w:rsidRDefault="00255796" w:rsidP="003F44D3">
            <w:pPr>
              <w:jc w:val="center"/>
              <w:rPr>
                <w:b/>
                <w:bCs/>
                <w:sz w:val="16"/>
                <w:szCs w:val="16"/>
              </w:rPr>
            </w:pPr>
            <w:r w:rsidRPr="00255796">
              <w:rPr>
                <w:b/>
                <w:bCs/>
                <w:sz w:val="16"/>
                <w:szCs w:val="16"/>
              </w:rPr>
              <w:t>203,6</w:t>
            </w:r>
          </w:p>
        </w:tc>
        <w:tc>
          <w:tcPr>
            <w:tcW w:w="720" w:type="dxa"/>
            <w:vAlign w:val="center"/>
          </w:tcPr>
          <w:p w:rsidR="00255796" w:rsidRPr="00255796" w:rsidRDefault="00255796" w:rsidP="003F44D3">
            <w:pPr>
              <w:jc w:val="center"/>
              <w:rPr>
                <w:b/>
                <w:bCs/>
                <w:sz w:val="16"/>
                <w:szCs w:val="16"/>
              </w:rPr>
            </w:pPr>
            <w:r w:rsidRPr="00255796">
              <w:rPr>
                <w:b/>
                <w:bCs/>
                <w:sz w:val="16"/>
                <w:szCs w:val="16"/>
              </w:rPr>
              <w:t>585,6</w:t>
            </w:r>
          </w:p>
        </w:tc>
        <w:tc>
          <w:tcPr>
            <w:tcW w:w="720" w:type="dxa"/>
            <w:vAlign w:val="center"/>
          </w:tcPr>
          <w:p w:rsidR="00255796" w:rsidRPr="00255796" w:rsidRDefault="00255796" w:rsidP="003F44D3">
            <w:pPr>
              <w:jc w:val="center"/>
              <w:rPr>
                <w:b/>
                <w:bCs/>
                <w:sz w:val="16"/>
                <w:szCs w:val="16"/>
              </w:rPr>
            </w:pPr>
            <w:r w:rsidRPr="00255796">
              <w:rPr>
                <w:b/>
                <w:bCs/>
                <w:sz w:val="16"/>
                <w:szCs w:val="16"/>
              </w:rPr>
              <w:t>789,2</w:t>
            </w:r>
          </w:p>
        </w:tc>
        <w:tc>
          <w:tcPr>
            <w:tcW w:w="720" w:type="dxa"/>
            <w:vAlign w:val="center"/>
          </w:tcPr>
          <w:p w:rsidR="00255796" w:rsidRPr="00255796" w:rsidRDefault="00255796" w:rsidP="003F44D3">
            <w:pPr>
              <w:jc w:val="center"/>
              <w:rPr>
                <w:b/>
                <w:bCs/>
                <w:sz w:val="16"/>
                <w:szCs w:val="16"/>
              </w:rPr>
            </w:pPr>
            <w:r w:rsidRPr="00255796">
              <w:rPr>
                <w:b/>
                <w:bCs/>
                <w:sz w:val="16"/>
                <w:szCs w:val="16"/>
              </w:rPr>
              <w:t>100,00</w:t>
            </w:r>
          </w:p>
        </w:tc>
        <w:tc>
          <w:tcPr>
            <w:tcW w:w="540" w:type="dxa"/>
            <w:vAlign w:val="center"/>
          </w:tcPr>
          <w:p w:rsidR="00255796" w:rsidRPr="00255796" w:rsidRDefault="00255796" w:rsidP="003F44D3">
            <w:pPr>
              <w:jc w:val="center"/>
              <w:rPr>
                <w:b/>
                <w:bCs/>
                <w:sz w:val="16"/>
                <w:szCs w:val="16"/>
              </w:rPr>
            </w:pPr>
            <w:r w:rsidRPr="00255796">
              <w:rPr>
                <w:b/>
                <w:bCs/>
                <w:sz w:val="16"/>
                <w:szCs w:val="16"/>
              </w:rPr>
              <w:t>367,3</w:t>
            </w:r>
          </w:p>
        </w:tc>
        <w:tc>
          <w:tcPr>
            <w:tcW w:w="720" w:type="dxa"/>
            <w:vAlign w:val="center"/>
          </w:tcPr>
          <w:p w:rsidR="00255796" w:rsidRPr="00255796" w:rsidRDefault="00255796" w:rsidP="003F44D3">
            <w:pPr>
              <w:jc w:val="center"/>
              <w:rPr>
                <w:b/>
                <w:bCs/>
                <w:sz w:val="16"/>
                <w:szCs w:val="16"/>
              </w:rPr>
            </w:pPr>
            <w:r w:rsidRPr="00255796">
              <w:rPr>
                <w:b/>
                <w:bCs/>
                <w:sz w:val="16"/>
                <w:szCs w:val="16"/>
              </w:rPr>
              <w:t>574,1</w:t>
            </w:r>
          </w:p>
        </w:tc>
        <w:tc>
          <w:tcPr>
            <w:tcW w:w="720" w:type="dxa"/>
            <w:vAlign w:val="center"/>
          </w:tcPr>
          <w:p w:rsidR="00255796" w:rsidRPr="00255796" w:rsidRDefault="00255796" w:rsidP="003F44D3">
            <w:pPr>
              <w:jc w:val="center"/>
              <w:rPr>
                <w:b/>
                <w:bCs/>
                <w:sz w:val="16"/>
                <w:szCs w:val="16"/>
              </w:rPr>
            </w:pPr>
            <w:r w:rsidRPr="00255796">
              <w:rPr>
                <w:b/>
                <w:bCs/>
                <w:sz w:val="16"/>
                <w:szCs w:val="16"/>
              </w:rPr>
              <w:t>941,4</w:t>
            </w:r>
          </w:p>
        </w:tc>
        <w:tc>
          <w:tcPr>
            <w:tcW w:w="720" w:type="dxa"/>
            <w:vAlign w:val="center"/>
          </w:tcPr>
          <w:p w:rsidR="00255796" w:rsidRPr="00255796" w:rsidRDefault="00255796" w:rsidP="003F44D3">
            <w:pPr>
              <w:jc w:val="center"/>
              <w:rPr>
                <w:b/>
                <w:bCs/>
                <w:sz w:val="16"/>
                <w:szCs w:val="16"/>
              </w:rPr>
            </w:pPr>
            <w:r w:rsidRPr="00255796">
              <w:rPr>
                <w:b/>
                <w:bCs/>
                <w:sz w:val="16"/>
                <w:szCs w:val="16"/>
              </w:rPr>
              <w:t>100,00</w:t>
            </w:r>
          </w:p>
        </w:tc>
        <w:tc>
          <w:tcPr>
            <w:tcW w:w="720" w:type="dxa"/>
            <w:vAlign w:val="center"/>
          </w:tcPr>
          <w:p w:rsidR="00255796" w:rsidRPr="00255796" w:rsidRDefault="00255796" w:rsidP="003F44D3">
            <w:pPr>
              <w:jc w:val="center"/>
              <w:rPr>
                <w:b/>
                <w:bCs/>
                <w:sz w:val="16"/>
                <w:szCs w:val="16"/>
              </w:rPr>
            </w:pPr>
            <w:r w:rsidRPr="00255796">
              <w:rPr>
                <w:b/>
                <w:bCs/>
                <w:sz w:val="16"/>
                <w:szCs w:val="16"/>
              </w:rPr>
              <w:t>652,4</w:t>
            </w:r>
          </w:p>
        </w:tc>
        <w:tc>
          <w:tcPr>
            <w:tcW w:w="616" w:type="dxa"/>
            <w:vAlign w:val="center"/>
          </w:tcPr>
          <w:p w:rsidR="00255796" w:rsidRPr="00255796" w:rsidRDefault="00255796" w:rsidP="003F44D3">
            <w:pPr>
              <w:jc w:val="center"/>
              <w:rPr>
                <w:b/>
                <w:bCs/>
                <w:sz w:val="16"/>
                <w:szCs w:val="16"/>
              </w:rPr>
            </w:pPr>
            <w:r w:rsidRPr="00255796">
              <w:rPr>
                <w:b/>
                <w:bCs/>
                <w:sz w:val="16"/>
                <w:szCs w:val="16"/>
              </w:rPr>
              <w:t>587,3</w:t>
            </w:r>
          </w:p>
        </w:tc>
        <w:tc>
          <w:tcPr>
            <w:tcW w:w="644" w:type="dxa"/>
            <w:vAlign w:val="center"/>
          </w:tcPr>
          <w:p w:rsidR="00255796" w:rsidRPr="00255796" w:rsidRDefault="00255796" w:rsidP="003F44D3">
            <w:pPr>
              <w:jc w:val="center"/>
              <w:rPr>
                <w:b/>
                <w:bCs/>
                <w:sz w:val="16"/>
                <w:szCs w:val="16"/>
              </w:rPr>
            </w:pPr>
            <w:r w:rsidRPr="00255796">
              <w:rPr>
                <w:b/>
                <w:bCs/>
                <w:sz w:val="16"/>
                <w:szCs w:val="16"/>
              </w:rPr>
              <w:t>1239,7</w:t>
            </w:r>
          </w:p>
        </w:tc>
        <w:tc>
          <w:tcPr>
            <w:tcW w:w="644" w:type="dxa"/>
            <w:vAlign w:val="center"/>
          </w:tcPr>
          <w:p w:rsidR="00255796" w:rsidRPr="00255796" w:rsidRDefault="00255796" w:rsidP="003F44D3">
            <w:pPr>
              <w:jc w:val="center"/>
              <w:rPr>
                <w:b/>
                <w:bCs/>
                <w:sz w:val="16"/>
                <w:szCs w:val="16"/>
              </w:rPr>
            </w:pPr>
            <w:r w:rsidRPr="00255796">
              <w:rPr>
                <w:b/>
                <w:bCs/>
                <w:sz w:val="16"/>
                <w:szCs w:val="16"/>
              </w:rPr>
              <w:t>100,00</w:t>
            </w:r>
          </w:p>
        </w:tc>
      </w:tr>
    </w:tbl>
    <w:p w:rsidR="00393A94" w:rsidRDefault="00393A94" w:rsidP="00251028">
      <w:pPr>
        <w:spacing w:line="360" w:lineRule="auto"/>
        <w:ind w:firstLine="900"/>
        <w:jc w:val="center"/>
        <w:rPr>
          <w:b/>
          <w:sz w:val="28"/>
          <w:szCs w:val="28"/>
        </w:rPr>
      </w:pPr>
    </w:p>
    <w:p w:rsidR="00393A94" w:rsidRDefault="00393A94" w:rsidP="00251028">
      <w:pPr>
        <w:spacing w:line="360" w:lineRule="auto"/>
        <w:ind w:firstLine="900"/>
        <w:jc w:val="both"/>
        <w:rPr>
          <w:sz w:val="28"/>
          <w:szCs w:val="28"/>
        </w:rPr>
      </w:pPr>
      <w:r>
        <w:rPr>
          <w:sz w:val="28"/>
          <w:szCs w:val="28"/>
        </w:rPr>
        <w:t>Итак, на протяжении 3-х лет большую долю в структуре утвержденных на осуществление предпринимательской и прочей деятельности, приносящей доход, расходах имеет статья 111 000 или прочие текущие расходы на покупку товаров, в которую входят: оплата текущего ремонта оборудования, зданий и сооружений. Она составляет около 1/3 всех утвержденных сметой расходов на осуществление предпринимательской деятельности. Вторая по значимости статья 110 100 – оплата труда государственных служащих. Составляет около 1/5 всех утвержденных расходов. С каждым годом увеличивается доля приобретенных предметов снабжения, что происходит за счет увеличения утвержденных расходов на прочие расходные материалы.</w:t>
      </w:r>
    </w:p>
    <w:p w:rsidR="00393A94" w:rsidRDefault="00393A94" w:rsidP="00251028">
      <w:pPr>
        <w:spacing w:line="360" w:lineRule="auto"/>
        <w:ind w:firstLine="900"/>
        <w:jc w:val="both"/>
        <w:rPr>
          <w:sz w:val="28"/>
          <w:szCs w:val="28"/>
        </w:rPr>
      </w:pPr>
      <w:r>
        <w:rPr>
          <w:sz w:val="28"/>
          <w:szCs w:val="28"/>
        </w:rPr>
        <w:t>Общая динамика утвержденных расходов отличается их ростом. Утвержденные расходы</w:t>
      </w:r>
      <w:r w:rsidR="009F64D1">
        <w:rPr>
          <w:sz w:val="28"/>
          <w:szCs w:val="28"/>
        </w:rPr>
        <w:t xml:space="preserve"> в 2007 году по сравнению с 2006</w:t>
      </w:r>
      <w:r>
        <w:rPr>
          <w:sz w:val="28"/>
          <w:szCs w:val="28"/>
        </w:rPr>
        <w:t xml:space="preserve"> годом возросли на 19</w:t>
      </w:r>
      <w:r w:rsidR="009F64D1">
        <w:rPr>
          <w:sz w:val="28"/>
          <w:szCs w:val="28"/>
        </w:rPr>
        <w:t xml:space="preserve"> %, а в 2008 по сравнению с 2007</w:t>
      </w:r>
      <w:r>
        <w:rPr>
          <w:sz w:val="28"/>
          <w:szCs w:val="28"/>
        </w:rPr>
        <w:t xml:space="preserve"> годом – на 32 %.</w:t>
      </w:r>
    </w:p>
    <w:p w:rsidR="00393A94" w:rsidRDefault="00393A94" w:rsidP="00251028">
      <w:pPr>
        <w:spacing w:line="360" w:lineRule="auto"/>
        <w:ind w:firstLine="900"/>
        <w:jc w:val="both"/>
        <w:rPr>
          <w:sz w:val="28"/>
          <w:szCs w:val="28"/>
        </w:rPr>
      </w:pPr>
      <w:r>
        <w:rPr>
          <w:sz w:val="28"/>
          <w:szCs w:val="28"/>
        </w:rPr>
        <w:t>Сравнивая данные о динамике утвержденных доходов и расходов от предпринимательской деятельности и аренды, мы видим, что ежегодно сумма расходов превышает сумму доходов на величину остатка денежных средств, остающихся в распоряжении учреждения с прошлого отчетного периода. То есть, в целом соблюдается соотношение: доходы от предпринимательской деятельности равны расходам на ее осуществление.</w:t>
      </w:r>
    </w:p>
    <w:p w:rsidR="00393A94" w:rsidRDefault="00393A94" w:rsidP="00251028">
      <w:pPr>
        <w:spacing w:line="360" w:lineRule="auto"/>
        <w:ind w:firstLine="900"/>
        <w:jc w:val="both"/>
        <w:rPr>
          <w:sz w:val="28"/>
          <w:szCs w:val="28"/>
        </w:rPr>
      </w:pPr>
      <w:r>
        <w:rPr>
          <w:sz w:val="28"/>
          <w:szCs w:val="28"/>
        </w:rPr>
        <w:t>Данные баланса сметы доходов и расходов по внебюджетным источникам свидетельствуют, что фактические расходы на осуществление предпринимательской деятельности составили:</w:t>
      </w:r>
    </w:p>
    <w:p w:rsidR="00393A94" w:rsidRDefault="009F64D1" w:rsidP="00251028">
      <w:pPr>
        <w:spacing w:line="360" w:lineRule="auto"/>
        <w:ind w:firstLine="900"/>
        <w:jc w:val="both"/>
        <w:rPr>
          <w:sz w:val="28"/>
          <w:szCs w:val="28"/>
        </w:rPr>
      </w:pPr>
      <w:r>
        <w:rPr>
          <w:sz w:val="28"/>
          <w:szCs w:val="28"/>
        </w:rPr>
        <w:t>В 2006</w:t>
      </w:r>
      <w:r w:rsidR="00393A94">
        <w:rPr>
          <w:sz w:val="28"/>
          <w:szCs w:val="28"/>
        </w:rPr>
        <w:t xml:space="preserve"> году – 128 577 руб., что больше, чем полученные доходы на 60 802 руб.</w:t>
      </w:r>
      <w:r w:rsidR="00255796">
        <w:rPr>
          <w:sz w:val="28"/>
          <w:szCs w:val="28"/>
        </w:rPr>
        <w:t xml:space="preserve"> </w:t>
      </w:r>
      <w:r>
        <w:rPr>
          <w:sz w:val="28"/>
          <w:szCs w:val="28"/>
        </w:rPr>
        <w:t>В 2007</w:t>
      </w:r>
      <w:r w:rsidR="00393A94">
        <w:rPr>
          <w:sz w:val="28"/>
          <w:szCs w:val="28"/>
        </w:rPr>
        <w:t xml:space="preserve"> году – 142 508 руб., что меньше, чем полученные доходы на 63 879 руб.</w:t>
      </w:r>
      <w:r w:rsidR="00255796">
        <w:rPr>
          <w:sz w:val="28"/>
          <w:szCs w:val="28"/>
        </w:rPr>
        <w:t xml:space="preserve"> </w:t>
      </w:r>
      <w:r>
        <w:rPr>
          <w:sz w:val="28"/>
          <w:szCs w:val="28"/>
        </w:rPr>
        <w:t>В 2008</w:t>
      </w:r>
      <w:r w:rsidR="00393A94">
        <w:rPr>
          <w:sz w:val="28"/>
          <w:szCs w:val="28"/>
        </w:rPr>
        <w:t xml:space="preserve"> году – 304 572 руб., что меньше, чем полученные доходы на 52 096 руб.</w:t>
      </w:r>
    </w:p>
    <w:p w:rsidR="00393A94" w:rsidRDefault="00393A94" w:rsidP="00251028">
      <w:pPr>
        <w:shd w:val="clear" w:color="auto" w:fill="FFFFFF"/>
        <w:spacing w:line="360" w:lineRule="auto"/>
        <w:ind w:firstLine="900"/>
        <w:rPr>
          <w:b/>
          <w:sz w:val="30"/>
          <w:szCs w:val="30"/>
        </w:rPr>
      </w:pPr>
    </w:p>
    <w:p w:rsidR="00393A94" w:rsidRDefault="00393A94" w:rsidP="00251028">
      <w:pPr>
        <w:spacing w:line="360" w:lineRule="auto"/>
        <w:ind w:firstLine="900"/>
        <w:jc w:val="center"/>
        <w:rPr>
          <w:b/>
          <w:sz w:val="28"/>
          <w:szCs w:val="28"/>
          <w:lang w:eastAsia="zh-CN"/>
        </w:rPr>
      </w:pPr>
      <w:r>
        <w:rPr>
          <w:b/>
          <w:sz w:val="28"/>
          <w:szCs w:val="28"/>
          <w:lang w:eastAsia="zh-CN"/>
        </w:rPr>
        <w:t>Заключение</w:t>
      </w:r>
      <w:r w:rsidR="00DC0CC1">
        <w:rPr>
          <w:b/>
          <w:sz w:val="28"/>
          <w:szCs w:val="28"/>
          <w:lang w:eastAsia="zh-CN"/>
        </w:rPr>
        <w:t>.</w:t>
      </w:r>
    </w:p>
    <w:p w:rsidR="00393A94" w:rsidRDefault="00393A94" w:rsidP="00251028">
      <w:pPr>
        <w:spacing w:line="360" w:lineRule="auto"/>
        <w:ind w:firstLine="900"/>
        <w:jc w:val="both"/>
        <w:rPr>
          <w:sz w:val="28"/>
          <w:szCs w:val="28"/>
          <w:lang w:eastAsia="zh-CN"/>
        </w:rPr>
      </w:pPr>
      <w:r>
        <w:rPr>
          <w:sz w:val="28"/>
          <w:szCs w:val="28"/>
          <w:lang w:eastAsia="zh-CN"/>
        </w:rPr>
        <w:t>Подводя итог данной курсовой работы, следует сделать некоторые выводы, касающиеся деятельности учреждения. В данной работе были рассмотрены вопросы анализа финансово-хозяйственной деятельности учреждения. В ходе исследования ГУ «Школьный автобус», для достижения поставленных целей данной курсовой работы, были выполнены следующие задачи:</w:t>
      </w:r>
      <w:r>
        <w:rPr>
          <w:rFonts w:ascii="Arial" w:hAnsi="Arial" w:cs="Arial"/>
          <w:sz w:val="28"/>
          <w:szCs w:val="28"/>
          <w:lang w:eastAsia="zh-CN"/>
        </w:rPr>
        <w:t xml:space="preserve"> </w:t>
      </w:r>
      <w:r>
        <w:rPr>
          <w:sz w:val="28"/>
          <w:szCs w:val="28"/>
          <w:lang w:eastAsia="zh-CN"/>
        </w:rPr>
        <w:t>дана общая характеристика  анализируемого учреждения;</w:t>
      </w:r>
      <w:r>
        <w:rPr>
          <w:rFonts w:ascii="Arial" w:hAnsi="Arial" w:cs="Arial"/>
          <w:sz w:val="28"/>
          <w:szCs w:val="28"/>
          <w:lang w:eastAsia="zh-CN"/>
        </w:rPr>
        <w:t xml:space="preserve"> </w:t>
      </w:r>
      <w:r>
        <w:rPr>
          <w:sz w:val="28"/>
          <w:szCs w:val="28"/>
          <w:lang w:eastAsia="zh-CN"/>
        </w:rPr>
        <w:t>проанализированы финансово- экономические пока</w:t>
      </w:r>
      <w:r w:rsidR="009F64D1">
        <w:rPr>
          <w:sz w:val="28"/>
          <w:szCs w:val="28"/>
          <w:lang w:eastAsia="zh-CN"/>
        </w:rPr>
        <w:t>затели деятельности учреждения.</w:t>
      </w:r>
    </w:p>
    <w:p w:rsidR="00393A94" w:rsidRDefault="00393A94" w:rsidP="00251028">
      <w:pPr>
        <w:spacing w:line="360" w:lineRule="auto"/>
        <w:ind w:firstLine="900"/>
        <w:jc w:val="both"/>
        <w:rPr>
          <w:sz w:val="28"/>
          <w:szCs w:val="28"/>
          <w:lang w:eastAsia="zh-CN"/>
        </w:rPr>
      </w:pPr>
      <w:r>
        <w:rPr>
          <w:sz w:val="28"/>
          <w:szCs w:val="28"/>
          <w:lang w:eastAsia="zh-CN"/>
        </w:rPr>
        <w:t xml:space="preserve">Данное исследование проводилось согласно актуальности темы и цели поставленной перед ним. </w:t>
      </w:r>
    </w:p>
    <w:p w:rsidR="00393A94" w:rsidRDefault="009F64D1" w:rsidP="00251028">
      <w:pPr>
        <w:spacing w:line="360" w:lineRule="auto"/>
        <w:ind w:firstLine="900"/>
        <w:jc w:val="both"/>
        <w:rPr>
          <w:sz w:val="28"/>
          <w:szCs w:val="28"/>
          <w:lang w:eastAsia="zh-CN"/>
        </w:rPr>
      </w:pPr>
      <w:r>
        <w:rPr>
          <w:sz w:val="28"/>
          <w:szCs w:val="28"/>
          <w:lang w:eastAsia="zh-CN"/>
        </w:rPr>
        <w:t>На конец 2008</w:t>
      </w:r>
      <w:r w:rsidR="00393A94">
        <w:rPr>
          <w:sz w:val="28"/>
          <w:szCs w:val="28"/>
          <w:lang w:eastAsia="zh-CN"/>
        </w:rPr>
        <w:t xml:space="preserve"> года остаточная стоимость основных средств увеличилась на 9877 тыс. руб., что говорит о  улучшении технического состояния основных средств учреждения.</w:t>
      </w:r>
      <w:r w:rsidR="00393A94">
        <w:rPr>
          <w:sz w:val="28"/>
          <w:szCs w:val="28"/>
        </w:rPr>
        <w:t xml:space="preserve"> В общем объеме ОС занимают транспортные средства</w:t>
      </w:r>
      <w:r w:rsidR="00393A94">
        <w:rPr>
          <w:sz w:val="28"/>
          <w:szCs w:val="28"/>
          <w:lang w:eastAsia="zh-CN"/>
        </w:rPr>
        <w:t xml:space="preserve"> к концу </w:t>
      </w:r>
      <w:r w:rsidR="00393A94">
        <w:rPr>
          <w:sz w:val="28"/>
          <w:szCs w:val="28"/>
        </w:rPr>
        <w:t xml:space="preserve">2007 году их объем  увеличиваются до  83,76% за счет  7 автобусов ПАЗ. </w:t>
      </w:r>
      <w:r w:rsidR="00393A94">
        <w:rPr>
          <w:sz w:val="28"/>
          <w:szCs w:val="28"/>
          <w:lang w:eastAsia="zh-CN"/>
        </w:rPr>
        <w:t xml:space="preserve">Коэффициент обновления основных фондов увеличился на 14% (с </w:t>
      </w:r>
      <w:r>
        <w:rPr>
          <w:sz w:val="28"/>
          <w:szCs w:val="28"/>
          <w:lang w:eastAsia="zh-CN"/>
        </w:rPr>
        <w:t>111% в 2006 году до 125 % в 2008</w:t>
      </w:r>
      <w:r w:rsidR="00393A94">
        <w:rPr>
          <w:sz w:val="28"/>
          <w:szCs w:val="28"/>
          <w:lang w:eastAsia="zh-CN"/>
        </w:rPr>
        <w:t xml:space="preserve"> году), из-за увеличения доли вводимых основных фондов в стоимости основных средств. Коэффициент годн</w:t>
      </w:r>
      <w:r>
        <w:rPr>
          <w:sz w:val="28"/>
          <w:szCs w:val="28"/>
          <w:lang w:eastAsia="zh-CN"/>
        </w:rPr>
        <w:t>ости увеличился на 10 %. За 2008</w:t>
      </w:r>
      <w:r w:rsidR="00393A94">
        <w:rPr>
          <w:sz w:val="28"/>
          <w:szCs w:val="28"/>
          <w:lang w:eastAsia="zh-CN"/>
        </w:rPr>
        <w:t xml:space="preserve"> год техническое состояние основных средств в учреждении несколько улучшилось за счет более интенсивного и</w:t>
      </w:r>
      <w:r>
        <w:rPr>
          <w:sz w:val="28"/>
          <w:szCs w:val="28"/>
          <w:lang w:eastAsia="zh-CN"/>
        </w:rPr>
        <w:t>х обновления. Фондоотдача в 2007</w:t>
      </w:r>
      <w:r w:rsidR="00393A94">
        <w:rPr>
          <w:sz w:val="28"/>
          <w:szCs w:val="28"/>
          <w:lang w:eastAsia="zh-CN"/>
        </w:rPr>
        <w:t xml:space="preserve"> году по сравнению с 2006 годом увеличилась на 2,6. Рост фондоотдачи свидетельствует о повышении эффективности использования основных средств. Уровень изменения фондоотдачи свидетельствует об интенсивности потребления основных средств в учреждении. Данные по оборотным средствам свидетельствуют об улучшении финансового положения</w:t>
      </w:r>
      <w:r>
        <w:rPr>
          <w:sz w:val="28"/>
          <w:szCs w:val="28"/>
          <w:lang w:eastAsia="zh-CN"/>
        </w:rPr>
        <w:t xml:space="preserve"> учреждения. По сравнению с 2007 годом в 2008</w:t>
      </w:r>
      <w:r w:rsidR="00393A94">
        <w:rPr>
          <w:sz w:val="28"/>
          <w:szCs w:val="28"/>
          <w:lang w:eastAsia="zh-CN"/>
        </w:rPr>
        <w:t xml:space="preserve"> году продолжительность одного оборота уменьшилась на 38 дней,</w:t>
      </w:r>
      <w:r w:rsidR="00393A94">
        <w:rPr>
          <w:i/>
          <w:iCs/>
          <w:sz w:val="28"/>
          <w:szCs w:val="28"/>
          <w:lang w:eastAsia="zh-CN"/>
        </w:rPr>
        <w:t xml:space="preserve"> </w:t>
      </w:r>
      <w:r w:rsidR="00393A94">
        <w:rPr>
          <w:sz w:val="28"/>
          <w:szCs w:val="28"/>
          <w:lang w:eastAsia="zh-CN"/>
        </w:rPr>
        <w:t xml:space="preserve">что привело к притоку денежных средств </w:t>
      </w:r>
    </w:p>
    <w:p w:rsidR="00393A94" w:rsidRDefault="00393A94" w:rsidP="00251028">
      <w:pPr>
        <w:spacing w:line="360" w:lineRule="auto"/>
        <w:ind w:firstLine="900"/>
        <w:jc w:val="both"/>
        <w:rPr>
          <w:sz w:val="28"/>
          <w:szCs w:val="28"/>
        </w:rPr>
      </w:pPr>
      <w:r>
        <w:rPr>
          <w:snapToGrid w:val="0"/>
          <w:sz w:val="28"/>
          <w:szCs w:val="28"/>
          <w:lang w:eastAsia="zh-CN"/>
        </w:rPr>
        <w:t>По персоналу коэффициенты текучести равны коэффициентам увольнения, так как все выбывшие работники уволились</w:t>
      </w:r>
      <w:r w:rsidR="009F64D1">
        <w:rPr>
          <w:snapToGrid w:val="0"/>
          <w:sz w:val="28"/>
          <w:szCs w:val="28"/>
          <w:lang w:eastAsia="zh-CN"/>
        </w:rPr>
        <w:t xml:space="preserve"> по собственному желанию. В 2006</w:t>
      </w:r>
      <w:r>
        <w:rPr>
          <w:snapToGrid w:val="0"/>
          <w:sz w:val="28"/>
          <w:szCs w:val="28"/>
          <w:lang w:eastAsia="zh-CN"/>
        </w:rPr>
        <w:t xml:space="preserve"> году коэффициент текучести достаточно высок по причине</w:t>
      </w:r>
      <w:r w:rsidR="009F64D1">
        <w:rPr>
          <w:snapToGrid w:val="0"/>
          <w:sz w:val="28"/>
          <w:szCs w:val="28"/>
          <w:lang w:eastAsia="zh-CN"/>
        </w:rPr>
        <w:t xml:space="preserve"> низкой заработной платы, в 2007</w:t>
      </w:r>
      <w:r>
        <w:rPr>
          <w:snapToGrid w:val="0"/>
          <w:sz w:val="28"/>
          <w:szCs w:val="28"/>
          <w:lang w:eastAsia="zh-CN"/>
        </w:rPr>
        <w:t xml:space="preserve"> году  заработная плата была увеличена с 1 октября Постановлением Правительства РФ от 30.09.2006 № 590. Количество уволившихся челове</w:t>
      </w:r>
      <w:r w:rsidR="009F64D1">
        <w:rPr>
          <w:snapToGrid w:val="0"/>
          <w:sz w:val="28"/>
          <w:szCs w:val="28"/>
          <w:lang w:eastAsia="zh-CN"/>
        </w:rPr>
        <w:t>к уменьшилось в 2007</w:t>
      </w:r>
      <w:r>
        <w:rPr>
          <w:snapToGrid w:val="0"/>
          <w:sz w:val="28"/>
          <w:szCs w:val="28"/>
          <w:lang w:eastAsia="zh-CN"/>
        </w:rPr>
        <w:t xml:space="preserve"> году.</w:t>
      </w:r>
    </w:p>
    <w:p w:rsidR="00393A94" w:rsidRDefault="009F64D1" w:rsidP="00251028">
      <w:pPr>
        <w:widowControl w:val="0"/>
        <w:spacing w:line="360" w:lineRule="auto"/>
        <w:ind w:firstLine="900"/>
        <w:jc w:val="both"/>
        <w:rPr>
          <w:snapToGrid w:val="0"/>
          <w:sz w:val="28"/>
          <w:szCs w:val="28"/>
          <w:lang w:eastAsia="zh-CN"/>
        </w:rPr>
      </w:pPr>
      <w:r>
        <w:rPr>
          <w:snapToGrid w:val="0"/>
          <w:sz w:val="28"/>
          <w:szCs w:val="28"/>
          <w:lang w:eastAsia="zh-CN"/>
        </w:rPr>
        <w:t xml:space="preserve">В 2008 году по сравнению с </w:t>
      </w:r>
      <w:smartTag w:uri="urn:schemas-microsoft-com:office:smarttags" w:element="metricconverter">
        <w:smartTagPr>
          <w:attr w:name="ProductID" w:val="2007 г"/>
        </w:smartTagPr>
        <w:r>
          <w:rPr>
            <w:snapToGrid w:val="0"/>
            <w:sz w:val="28"/>
            <w:szCs w:val="28"/>
            <w:lang w:eastAsia="zh-CN"/>
          </w:rPr>
          <w:t>2007</w:t>
        </w:r>
        <w:r w:rsidR="00393A94">
          <w:rPr>
            <w:snapToGrid w:val="0"/>
            <w:sz w:val="28"/>
            <w:szCs w:val="28"/>
            <w:lang w:eastAsia="zh-CN"/>
          </w:rPr>
          <w:t xml:space="preserve"> г</w:t>
        </w:r>
      </w:smartTag>
      <w:r w:rsidR="00393A94">
        <w:rPr>
          <w:snapToGrid w:val="0"/>
          <w:sz w:val="28"/>
          <w:szCs w:val="28"/>
          <w:lang w:eastAsia="zh-CN"/>
        </w:rPr>
        <w:t xml:space="preserve">, годовой фонд оплаты труда  увеличился на 92 тыс. руб., причем ФЗП  работников списочного состава увеличился на 130 тыс. руб., а ФЗП внешних совместителей уменьшился на 38 тыс. руб. Количество отработанных человеко-часов увеличилось на 2876 человеко-часов, отработанных работниками списочного состава, и уменьшилось на 5600 человеко-часов, отработанных внешними совместителями. </w:t>
      </w:r>
    </w:p>
    <w:p w:rsidR="00393A94" w:rsidRDefault="00393A94" w:rsidP="00251028">
      <w:pPr>
        <w:widowControl w:val="0"/>
        <w:spacing w:line="360" w:lineRule="auto"/>
        <w:ind w:firstLine="900"/>
        <w:jc w:val="both"/>
        <w:rPr>
          <w:snapToGrid w:val="0"/>
          <w:sz w:val="28"/>
          <w:szCs w:val="28"/>
          <w:lang w:eastAsia="zh-CN"/>
        </w:rPr>
      </w:pPr>
      <w:r>
        <w:rPr>
          <w:snapToGrid w:val="0"/>
          <w:sz w:val="28"/>
          <w:szCs w:val="28"/>
          <w:lang w:eastAsia="zh-CN"/>
        </w:rPr>
        <w:t>Общая сумма поступлений по внебюджет</w:t>
      </w:r>
      <w:r w:rsidR="009F64D1">
        <w:rPr>
          <w:snapToGrid w:val="0"/>
          <w:sz w:val="28"/>
          <w:szCs w:val="28"/>
          <w:lang w:eastAsia="zh-CN"/>
        </w:rPr>
        <w:t xml:space="preserve">ным средствам увеличилась в </w:t>
      </w:r>
      <w:smartTag w:uri="urn:schemas-microsoft-com:office:smarttags" w:element="metricconverter">
        <w:smartTagPr>
          <w:attr w:name="ProductID" w:val="2008 г"/>
        </w:smartTagPr>
        <w:r w:rsidR="009F64D1">
          <w:rPr>
            <w:snapToGrid w:val="0"/>
            <w:sz w:val="28"/>
            <w:szCs w:val="28"/>
            <w:lang w:eastAsia="zh-CN"/>
          </w:rPr>
          <w:t>2008</w:t>
        </w:r>
        <w:r>
          <w:rPr>
            <w:snapToGrid w:val="0"/>
            <w:sz w:val="28"/>
            <w:szCs w:val="28"/>
            <w:lang w:eastAsia="zh-CN"/>
          </w:rPr>
          <w:t xml:space="preserve"> г</w:t>
        </w:r>
      </w:smartTag>
      <w:r>
        <w:rPr>
          <w:snapToGrid w:val="0"/>
          <w:sz w:val="28"/>
          <w:szCs w:val="28"/>
          <w:lang w:eastAsia="zh-CN"/>
        </w:rPr>
        <w:t xml:space="preserve">. </w:t>
      </w:r>
      <w:r w:rsidR="009F64D1">
        <w:rPr>
          <w:snapToGrid w:val="0"/>
          <w:sz w:val="28"/>
          <w:szCs w:val="28"/>
          <w:lang w:eastAsia="zh-CN"/>
        </w:rPr>
        <w:t xml:space="preserve">по сравнению с </w:t>
      </w:r>
      <w:smartTag w:uri="urn:schemas-microsoft-com:office:smarttags" w:element="metricconverter">
        <w:smartTagPr>
          <w:attr w:name="ProductID" w:val="2007 г"/>
        </w:smartTagPr>
        <w:r w:rsidR="009F64D1">
          <w:rPr>
            <w:snapToGrid w:val="0"/>
            <w:sz w:val="28"/>
            <w:szCs w:val="28"/>
            <w:lang w:eastAsia="zh-CN"/>
          </w:rPr>
          <w:t>2007</w:t>
        </w:r>
        <w:r>
          <w:rPr>
            <w:snapToGrid w:val="0"/>
            <w:sz w:val="28"/>
            <w:szCs w:val="28"/>
            <w:lang w:eastAsia="zh-CN"/>
          </w:rPr>
          <w:t xml:space="preserve"> г</w:t>
        </w:r>
      </w:smartTag>
      <w:r>
        <w:rPr>
          <w:snapToGrid w:val="0"/>
          <w:sz w:val="28"/>
          <w:szCs w:val="28"/>
          <w:lang w:eastAsia="zh-CN"/>
        </w:rPr>
        <w:t>. на 59,2% .</w:t>
      </w:r>
      <w:r>
        <w:rPr>
          <w:sz w:val="28"/>
          <w:szCs w:val="28"/>
          <w:lang w:eastAsia="zh-CN"/>
        </w:rPr>
        <w:t xml:space="preserve"> Можно</w:t>
      </w:r>
      <w:r w:rsidR="009F64D1">
        <w:rPr>
          <w:sz w:val="28"/>
          <w:szCs w:val="28"/>
          <w:lang w:eastAsia="zh-CN"/>
        </w:rPr>
        <w:t xml:space="preserve"> сделать вывод о том, что в </w:t>
      </w:r>
      <w:smartTag w:uri="urn:schemas-microsoft-com:office:smarttags" w:element="metricconverter">
        <w:smartTagPr>
          <w:attr w:name="ProductID" w:val="2008 г"/>
        </w:smartTagPr>
        <w:r w:rsidR="009F64D1">
          <w:rPr>
            <w:sz w:val="28"/>
            <w:szCs w:val="28"/>
            <w:lang w:eastAsia="zh-CN"/>
          </w:rPr>
          <w:t>2008</w:t>
        </w:r>
        <w:r>
          <w:rPr>
            <w:sz w:val="28"/>
            <w:szCs w:val="28"/>
            <w:lang w:eastAsia="zh-CN"/>
          </w:rPr>
          <w:t xml:space="preserve"> г</w:t>
        </w:r>
      </w:smartTag>
      <w:r w:rsidR="009F64D1">
        <w:rPr>
          <w:sz w:val="28"/>
          <w:szCs w:val="28"/>
          <w:lang w:eastAsia="zh-CN"/>
        </w:rPr>
        <w:t>. по сравнению с 2007</w:t>
      </w:r>
      <w:r>
        <w:rPr>
          <w:sz w:val="28"/>
          <w:szCs w:val="28"/>
          <w:lang w:eastAsia="zh-CN"/>
        </w:rPr>
        <w:t>г. доходы значительно возросли, если не учитывать инфляцию.</w:t>
      </w:r>
    </w:p>
    <w:p w:rsidR="00393A94" w:rsidRDefault="009F64D1" w:rsidP="00251028">
      <w:pPr>
        <w:spacing w:line="360" w:lineRule="auto"/>
        <w:ind w:firstLine="900"/>
        <w:jc w:val="both"/>
        <w:rPr>
          <w:sz w:val="28"/>
          <w:szCs w:val="28"/>
        </w:rPr>
      </w:pPr>
      <w:r>
        <w:rPr>
          <w:sz w:val="28"/>
          <w:szCs w:val="28"/>
          <w:lang w:eastAsia="zh-CN"/>
        </w:rPr>
        <w:t>За 2007</w:t>
      </w:r>
      <w:r w:rsidR="00393A94">
        <w:rPr>
          <w:sz w:val="28"/>
          <w:szCs w:val="28"/>
          <w:lang w:eastAsia="zh-CN"/>
        </w:rPr>
        <w:t xml:space="preserve"> год валюта баланса</w:t>
      </w:r>
      <w:r w:rsidR="00393A94">
        <w:rPr>
          <w:sz w:val="28"/>
          <w:szCs w:val="28"/>
        </w:rPr>
        <w:t xml:space="preserve"> согласно горизонтальному анализу балансов  ГУ «Школьный автобус». ежегодно увеличилась и составила на конец года на 21 157,2</w:t>
      </w:r>
      <w:r>
        <w:rPr>
          <w:sz w:val="28"/>
          <w:szCs w:val="28"/>
          <w:lang w:eastAsia="zh-CN"/>
        </w:rPr>
        <w:t>. За 2008</w:t>
      </w:r>
      <w:r w:rsidR="00393A94">
        <w:rPr>
          <w:sz w:val="28"/>
          <w:szCs w:val="28"/>
          <w:lang w:eastAsia="zh-CN"/>
        </w:rPr>
        <w:t xml:space="preserve"> год валюта баланса увеличилась </w:t>
      </w:r>
      <w:r w:rsidR="00393A94">
        <w:rPr>
          <w:sz w:val="28"/>
          <w:szCs w:val="28"/>
        </w:rPr>
        <w:t>с 21 157,2 тыс. р</w:t>
      </w:r>
      <w:r>
        <w:rPr>
          <w:sz w:val="28"/>
          <w:szCs w:val="28"/>
        </w:rPr>
        <w:t>уб. до 21 394,4 тыс. руб. в 2008</w:t>
      </w:r>
      <w:r w:rsidR="00393A94">
        <w:rPr>
          <w:sz w:val="28"/>
          <w:szCs w:val="28"/>
        </w:rPr>
        <w:t xml:space="preserve"> году по сравнению с предыдущим периодом, или на 1,1 %. Увеличение валюты баланса, как правило, заслуживает положительной оценки и свидетельствует о росте «производственных» возможностей учреждения</w:t>
      </w:r>
      <w:r w:rsidR="00393A94">
        <w:rPr>
          <w:sz w:val="28"/>
          <w:szCs w:val="28"/>
          <w:lang w:eastAsia="zh-CN"/>
        </w:rPr>
        <w:t xml:space="preserve"> Горизонтальный анализ активов учреждения показал,</w:t>
      </w:r>
      <w:r w:rsidR="00393A94">
        <w:rPr>
          <w:sz w:val="28"/>
          <w:szCs w:val="28"/>
        </w:rPr>
        <w:t xml:space="preserve"> увелич</w:t>
      </w:r>
      <w:r>
        <w:rPr>
          <w:sz w:val="28"/>
          <w:szCs w:val="28"/>
        </w:rPr>
        <w:t>ение внеоборотных активов в 2008</w:t>
      </w:r>
      <w:r w:rsidR="00393A94">
        <w:rPr>
          <w:sz w:val="28"/>
          <w:szCs w:val="28"/>
        </w:rPr>
        <w:t xml:space="preserve"> году по сравнению с аналогичным периодом 2006 года на 1,3 %, а оборотные активы уменьшились на 2.1 %.</w:t>
      </w:r>
    </w:p>
    <w:p w:rsidR="00393A94" w:rsidRDefault="00393A94" w:rsidP="00251028">
      <w:pPr>
        <w:spacing w:line="360" w:lineRule="auto"/>
        <w:ind w:firstLine="900"/>
        <w:jc w:val="both"/>
        <w:rPr>
          <w:sz w:val="28"/>
          <w:szCs w:val="28"/>
          <w:lang w:eastAsia="zh-CN"/>
        </w:rPr>
      </w:pPr>
      <w:r>
        <w:rPr>
          <w:sz w:val="28"/>
          <w:szCs w:val="28"/>
          <w:lang w:eastAsia="zh-CN"/>
        </w:rPr>
        <w:t xml:space="preserve"> Если бы не было инфляции, то можно было бы сделать вывод, что учреждение повышает свой экономический потенциал. В условиях инфляции этого сказать нельзя. </w:t>
      </w:r>
    </w:p>
    <w:p w:rsidR="00393A94" w:rsidRDefault="00393A94" w:rsidP="00251028">
      <w:pPr>
        <w:spacing w:line="360" w:lineRule="auto"/>
        <w:ind w:firstLine="900"/>
        <w:jc w:val="both"/>
        <w:rPr>
          <w:sz w:val="28"/>
          <w:szCs w:val="28"/>
          <w:lang w:eastAsia="zh-CN"/>
        </w:rPr>
      </w:pPr>
      <w:r>
        <w:rPr>
          <w:sz w:val="28"/>
          <w:szCs w:val="28"/>
          <w:lang w:eastAsia="zh-CN"/>
        </w:rPr>
        <w:t xml:space="preserve">Увеличение </w:t>
      </w:r>
      <w:r w:rsidR="009F64D1">
        <w:rPr>
          <w:sz w:val="28"/>
          <w:szCs w:val="28"/>
          <w:lang w:eastAsia="zh-CN"/>
        </w:rPr>
        <w:t xml:space="preserve">доли оборотного капитала  в </w:t>
      </w:r>
      <w:smartTag w:uri="urn:schemas-microsoft-com:office:smarttags" w:element="metricconverter">
        <w:smartTagPr>
          <w:attr w:name="ProductID" w:val="2008 г"/>
        </w:smartTagPr>
        <w:r w:rsidR="009F64D1">
          <w:rPr>
            <w:sz w:val="28"/>
            <w:szCs w:val="28"/>
            <w:lang w:eastAsia="zh-CN"/>
          </w:rPr>
          <w:t xml:space="preserve">2008 </w:t>
        </w:r>
        <w:r>
          <w:rPr>
            <w:sz w:val="28"/>
            <w:szCs w:val="28"/>
            <w:lang w:eastAsia="zh-CN"/>
          </w:rPr>
          <w:t>г</w:t>
        </w:r>
      </w:smartTag>
      <w:r w:rsidR="009F64D1">
        <w:rPr>
          <w:sz w:val="28"/>
          <w:szCs w:val="28"/>
          <w:lang w:eastAsia="zh-CN"/>
        </w:rPr>
        <w:t>.</w:t>
      </w:r>
      <w:r>
        <w:rPr>
          <w:sz w:val="28"/>
          <w:szCs w:val="28"/>
          <w:lang w:eastAsia="zh-CN"/>
        </w:rPr>
        <w:t xml:space="preserve">  вызывает положительной оценки. Но данное увеличение произошло в основном за счет увеличения доли материалов и запасов, что может свидетельствовать о излишних запасах, которые осуществлялись в целях подстраховки от инфляции. </w:t>
      </w:r>
    </w:p>
    <w:p w:rsidR="00393A94" w:rsidRDefault="009F64D1" w:rsidP="00251028">
      <w:pPr>
        <w:spacing w:line="360" w:lineRule="auto"/>
        <w:ind w:firstLine="900"/>
        <w:jc w:val="both"/>
        <w:rPr>
          <w:snapToGrid w:val="0"/>
          <w:sz w:val="28"/>
          <w:szCs w:val="28"/>
          <w:lang w:eastAsia="zh-CN"/>
        </w:rPr>
      </w:pPr>
      <w:r>
        <w:rPr>
          <w:snapToGrid w:val="0"/>
          <w:sz w:val="28"/>
          <w:szCs w:val="28"/>
          <w:lang w:eastAsia="zh-CN"/>
        </w:rPr>
        <w:t xml:space="preserve">В </w:t>
      </w:r>
      <w:smartTag w:uri="urn:schemas-microsoft-com:office:smarttags" w:element="metricconverter">
        <w:smartTagPr>
          <w:attr w:name="ProductID" w:val="2007 г"/>
        </w:smartTagPr>
        <w:r>
          <w:rPr>
            <w:snapToGrid w:val="0"/>
            <w:sz w:val="28"/>
            <w:szCs w:val="28"/>
            <w:lang w:eastAsia="zh-CN"/>
          </w:rPr>
          <w:t>2007</w:t>
        </w:r>
        <w:r w:rsidR="00393A94">
          <w:rPr>
            <w:snapToGrid w:val="0"/>
            <w:sz w:val="28"/>
            <w:szCs w:val="28"/>
            <w:lang w:eastAsia="zh-CN"/>
          </w:rPr>
          <w:t xml:space="preserve"> г</w:t>
        </w:r>
      </w:smartTag>
      <w:r w:rsidR="00393A94">
        <w:rPr>
          <w:snapToGrid w:val="0"/>
          <w:sz w:val="28"/>
          <w:szCs w:val="28"/>
          <w:lang w:eastAsia="zh-CN"/>
        </w:rPr>
        <w:t xml:space="preserve"> доля кредиторской задолженности увеличилась на 2,6 %, а доля финансового результ</w:t>
      </w:r>
      <w:r>
        <w:rPr>
          <w:snapToGrid w:val="0"/>
          <w:sz w:val="28"/>
          <w:szCs w:val="28"/>
          <w:lang w:eastAsia="zh-CN"/>
        </w:rPr>
        <w:t xml:space="preserve">ата  уменьшилась на 2,6%. В </w:t>
      </w:r>
      <w:smartTag w:uri="urn:schemas-microsoft-com:office:smarttags" w:element="metricconverter">
        <w:smartTagPr>
          <w:attr w:name="ProductID" w:val="2008 г"/>
        </w:smartTagPr>
        <w:r>
          <w:rPr>
            <w:snapToGrid w:val="0"/>
            <w:sz w:val="28"/>
            <w:szCs w:val="28"/>
            <w:lang w:eastAsia="zh-CN"/>
          </w:rPr>
          <w:t>2008</w:t>
        </w:r>
        <w:r w:rsidR="00393A94">
          <w:rPr>
            <w:snapToGrid w:val="0"/>
            <w:sz w:val="28"/>
            <w:szCs w:val="28"/>
            <w:lang w:eastAsia="zh-CN"/>
          </w:rPr>
          <w:t xml:space="preserve"> г</w:t>
        </w:r>
      </w:smartTag>
      <w:r w:rsidR="00393A94">
        <w:rPr>
          <w:snapToGrid w:val="0"/>
          <w:sz w:val="28"/>
          <w:szCs w:val="28"/>
          <w:lang w:eastAsia="zh-CN"/>
        </w:rPr>
        <w:t xml:space="preserve"> доля кредиторской задолженности уменьшилась на 9,7 %, доля финансового результата увеличилась на 9,7 %. По ликвидности баланса   учреждение находится в неустойчивом финансовом состоянии. Все показатели ликвидности не удовлетворяют нормативным значениям, за исключением  показателя текущей ликвидности на конец 2006 года. </w:t>
      </w:r>
    </w:p>
    <w:p w:rsidR="00393A94" w:rsidRDefault="00393A94" w:rsidP="00251028">
      <w:pPr>
        <w:spacing w:line="360" w:lineRule="auto"/>
        <w:ind w:firstLine="900"/>
        <w:jc w:val="both"/>
        <w:rPr>
          <w:sz w:val="28"/>
          <w:szCs w:val="28"/>
          <w:lang w:eastAsia="zh-CN"/>
        </w:rPr>
      </w:pPr>
      <w:r>
        <w:rPr>
          <w:sz w:val="28"/>
          <w:szCs w:val="28"/>
          <w:lang w:eastAsia="zh-CN"/>
        </w:rPr>
        <w:t>В</w:t>
      </w:r>
      <w:r w:rsidR="009F64D1">
        <w:rPr>
          <w:sz w:val="28"/>
          <w:szCs w:val="28"/>
          <w:lang w:eastAsia="zh-CN"/>
        </w:rPr>
        <w:t xml:space="preserve"> анализируемом учреждении в 2008</w:t>
      </w:r>
      <w:r>
        <w:rPr>
          <w:sz w:val="28"/>
          <w:szCs w:val="28"/>
          <w:lang w:eastAsia="zh-CN"/>
        </w:rPr>
        <w:t xml:space="preserve"> году улучшилось экономическое положение </w:t>
      </w:r>
      <w:r w:rsidR="009F64D1">
        <w:rPr>
          <w:sz w:val="28"/>
          <w:szCs w:val="28"/>
          <w:lang w:eastAsia="zh-CN"/>
        </w:rPr>
        <w:t>по сравнению с положением в 2007</w:t>
      </w:r>
      <w:r>
        <w:rPr>
          <w:sz w:val="28"/>
          <w:szCs w:val="28"/>
          <w:lang w:eastAsia="zh-CN"/>
        </w:rPr>
        <w:t xml:space="preserve"> году, можно сказать о развитии  учреждения. </w:t>
      </w:r>
    </w:p>
    <w:p w:rsidR="00393A94" w:rsidRDefault="00393A94" w:rsidP="00251028">
      <w:pPr>
        <w:spacing w:line="360" w:lineRule="auto"/>
        <w:ind w:firstLine="900"/>
        <w:jc w:val="both"/>
        <w:rPr>
          <w:sz w:val="28"/>
          <w:szCs w:val="28"/>
        </w:rPr>
      </w:pPr>
      <w:r>
        <w:rPr>
          <w:sz w:val="28"/>
          <w:szCs w:val="28"/>
        </w:rPr>
        <w:t>Общий объем фина</w:t>
      </w:r>
      <w:r w:rsidR="009F64D1">
        <w:rPr>
          <w:sz w:val="28"/>
          <w:szCs w:val="28"/>
        </w:rPr>
        <w:t>нсирования, утвержденный на 2007</w:t>
      </w:r>
      <w:r>
        <w:rPr>
          <w:sz w:val="28"/>
          <w:szCs w:val="28"/>
        </w:rPr>
        <w:t xml:space="preserve"> год, почти на 19 % превышает объем бюджетных средств, утвержденных к финансирова</w:t>
      </w:r>
      <w:r w:rsidR="009F64D1">
        <w:rPr>
          <w:sz w:val="28"/>
          <w:szCs w:val="28"/>
        </w:rPr>
        <w:t>нию ГУ «Школьный автобус» в 2006</w:t>
      </w:r>
      <w:r>
        <w:rPr>
          <w:sz w:val="28"/>
          <w:szCs w:val="28"/>
        </w:rPr>
        <w:t xml:space="preserve"> год</w:t>
      </w:r>
      <w:r w:rsidR="009F64D1">
        <w:rPr>
          <w:sz w:val="28"/>
          <w:szCs w:val="28"/>
        </w:rPr>
        <w:t>у, а объем, утвержденный на 2008</w:t>
      </w:r>
      <w:r>
        <w:rPr>
          <w:sz w:val="28"/>
          <w:szCs w:val="28"/>
        </w:rPr>
        <w:t xml:space="preserve"> год – на 3 %. Существенный рост объема фи</w:t>
      </w:r>
      <w:r w:rsidR="009F64D1">
        <w:rPr>
          <w:sz w:val="28"/>
          <w:szCs w:val="28"/>
        </w:rPr>
        <w:t>нансирования в 2007</w:t>
      </w:r>
      <w:r>
        <w:rPr>
          <w:sz w:val="28"/>
          <w:szCs w:val="28"/>
        </w:rPr>
        <w:t xml:space="preserve"> году вызван увеличением объема финансирования следующих статей:</w:t>
      </w:r>
    </w:p>
    <w:p w:rsidR="00393A94" w:rsidRDefault="00393A94" w:rsidP="00251028">
      <w:pPr>
        <w:numPr>
          <w:ilvl w:val="0"/>
          <w:numId w:val="36"/>
        </w:numPr>
        <w:spacing w:line="360" w:lineRule="auto"/>
        <w:ind w:left="0" w:firstLine="900"/>
        <w:jc w:val="both"/>
        <w:rPr>
          <w:sz w:val="28"/>
          <w:szCs w:val="28"/>
        </w:rPr>
      </w:pPr>
      <w:r>
        <w:rPr>
          <w:sz w:val="28"/>
          <w:szCs w:val="28"/>
        </w:rPr>
        <w:t>оплата труда гос. служащих – на 65,5 %;</w:t>
      </w:r>
    </w:p>
    <w:p w:rsidR="00393A94" w:rsidRDefault="00393A94" w:rsidP="00251028">
      <w:pPr>
        <w:numPr>
          <w:ilvl w:val="0"/>
          <w:numId w:val="37"/>
        </w:numPr>
        <w:spacing w:line="360" w:lineRule="auto"/>
        <w:ind w:left="0" w:firstLine="900"/>
        <w:jc w:val="both"/>
        <w:rPr>
          <w:sz w:val="28"/>
          <w:szCs w:val="28"/>
        </w:rPr>
      </w:pPr>
      <w:r>
        <w:rPr>
          <w:sz w:val="28"/>
          <w:szCs w:val="28"/>
        </w:rPr>
        <w:t>начисления на оплату труда – на 65,5 %;</w:t>
      </w:r>
    </w:p>
    <w:p w:rsidR="00393A94" w:rsidRDefault="00393A94" w:rsidP="00251028">
      <w:pPr>
        <w:numPr>
          <w:ilvl w:val="0"/>
          <w:numId w:val="38"/>
        </w:numPr>
        <w:spacing w:line="360" w:lineRule="auto"/>
        <w:ind w:left="0" w:firstLine="900"/>
        <w:jc w:val="both"/>
        <w:rPr>
          <w:sz w:val="28"/>
          <w:szCs w:val="28"/>
        </w:rPr>
      </w:pPr>
      <w:r>
        <w:rPr>
          <w:sz w:val="28"/>
          <w:szCs w:val="28"/>
        </w:rPr>
        <w:t>транспортные услуги – на 80 %;</w:t>
      </w:r>
    </w:p>
    <w:p w:rsidR="00393A94" w:rsidRDefault="00393A94" w:rsidP="00251028">
      <w:pPr>
        <w:numPr>
          <w:ilvl w:val="0"/>
          <w:numId w:val="39"/>
        </w:numPr>
        <w:spacing w:line="360" w:lineRule="auto"/>
        <w:ind w:left="0" w:firstLine="900"/>
        <w:jc w:val="both"/>
        <w:rPr>
          <w:sz w:val="28"/>
          <w:szCs w:val="28"/>
        </w:rPr>
      </w:pPr>
      <w:r>
        <w:rPr>
          <w:sz w:val="28"/>
          <w:szCs w:val="28"/>
        </w:rPr>
        <w:t>оплата потребленной электроэнергии – на 20,4 %.</w:t>
      </w:r>
    </w:p>
    <w:p w:rsidR="00393A94" w:rsidRDefault="009F64D1" w:rsidP="00251028">
      <w:pPr>
        <w:spacing w:line="360" w:lineRule="auto"/>
        <w:ind w:firstLine="900"/>
        <w:jc w:val="both"/>
        <w:rPr>
          <w:sz w:val="28"/>
          <w:szCs w:val="28"/>
        </w:rPr>
      </w:pPr>
      <w:r>
        <w:rPr>
          <w:sz w:val="28"/>
          <w:szCs w:val="28"/>
        </w:rPr>
        <w:t>В 2008</w:t>
      </w:r>
      <w:r w:rsidR="00393A94">
        <w:rPr>
          <w:sz w:val="28"/>
          <w:szCs w:val="28"/>
        </w:rPr>
        <w:t xml:space="preserve"> году п</w:t>
      </w:r>
      <w:r>
        <w:rPr>
          <w:sz w:val="28"/>
          <w:szCs w:val="28"/>
        </w:rPr>
        <w:t>о сравнению с 2007</w:t>
      </w:r>
      <w:r w:rsidR="00393A94">
        <w:rPr>
          <w:sz w:val="28"/>
          <w:szCs w:val="28"/>
        </w:rPr>
        <w:t xml:space="preserve"> годом увеличился объем утвержденного финансирования на следующие позиции:</w:t>
      </w:r>
    </w:p>
    <w:p w:rsidR="00393A94" w:rsidRDefault="00393A94" w:rsidP="00251028">
      <w:pPr>
        <w:numPr>
          <w:ilvl w:val="0"/>
          <w:numId w:val="40"/>
        </w:numPr>
        <w:spacing w:line="360" w:lineRule="auto"/>
        <w:ind w:left="0" w:firstLine="900"/>
        <w:jc w:val="both"/>
        <w:rPr>
          <w:sz w:val="28"/>
          <w:szCs w:val="28"/>
        </w:rPr>
      </w:pPr>
      <w:r>
        <w:rPr>
          <w:sz w:val="28"/>
          <w:szCs w:val="28"/>
        </w:rPr>
        <w:t>приобретение предметов снабжения – на 17,5 %;</w:t>
      </w:r>
    </w:p>
    <w:p w:rsidR="00393A94" w:rsidRDefault="00393A94" w:rsidP="00251028">
      <w:pPr>
        <w:numPr>
          <w:ilvl w:val="0"/>
          <w:numId w:val="41"/>
        </w:numPr>
        <w:spacing w:line="360" w:lineRule="auto"/>
        <w:ind w:left="0" w:firstLine="900"/>
        <w:jc w:val="both"/>
        <w:rPr>
          <w:sz w:val="28"/>
          <w:szCs w:val="28"/>
        </w:rPr>
      </w:pPr>
      <w:r>
        <w:rPr>
          <w:sz w:val="28"/>
          <w:szCs w:val="28"/>
        </w:rPr>
        <w:t>оплата коммунальных услуг – на 25 %, за счет роста финансирования на оплату потребления электроэнергии на 82.3 %.</w:t>
      </w:r>
    </w:p>
    <w:p w:rsidR="00393A94" w:rsidRDefault="00393A94" w:rsidP="00251028">
      <w:pPr>
        <w:numPr>
          <w:ilvl w:val="0"/>
          <w:numId w:val="42"/>
        </w:numPr>
        <w:spacing w:line="360" w:lineRule="auto"/>
        <w:ind w:left="0" w:firstLine="900"/>
        <w:jc w:val="both"/>
        <w:rPr>
          <w:sz w:val="28"/>
          <w:szCs w:val="28"/>
        </w:rPr>
      </w:pPr>
      <w:r>
        <w:rPr>
          <w:sz w:val="28"/>
          <w:szCs w:val="28"/>
        </w:rPr>
        <w:t>оплата труда гос. служащих – на 7.5 %.</w:t>
      </w:r>
    </w:p>
    <w:p w:rsidR="00393A94" w:rsidRDefault="00393A94" w:rsidP="00251028">
      <w:pPr>
        <w:spacing w:line="360" w:lineRule="auto"/>
        <w:ind w:firstLine="900"/>
        <w:jc w:val="both"/>
        <w:rPr>
          <w:sz w:val="28"/>
          <w:szCs w:val="28"/>
        </w:rPr>
      </w:pPr>
      <w:r>
        <w:rPr>
          <w:sz w:val="28"/>
          <w:szCs w:val="28"/>
        </w:rPr>
        <w:t>В то же самое время объем финансирования на нижеперечисленные позиции сократился:</w:t>
      </w:r>
    </w:p>
    <w:p w:rsidR="00393A94" w:rsidRDefault="00393A94" w:rsidP="00251028">
      <w:pPr>
        <w:numPr>
          <w:ilvl w:val="0"/>
          <w:numId w:val="43"/>
        </w:numPr>
        <w:spacing w:line="360" w:lineRule="auto"/>
        <w:ind w:left="0" w:firstLine="900"/>
        <w:jc w:val="both"/>
        <w:rPr>
          <w:sz w:val="28"/>
          <w:szCs w:val="28"/>
        </w:rPr>
      </w:pPr>
      <w:r>
        <w:rPr>
          <w:sz w:val="28"/>
          <w:szCs w:val="28"/>
        </w:rPr>
        <w:t>транспортные услуги;</w:t>
      </w:r>
    </w:p>
    <w:p w:rsidR="00393A94" w:rsidRDefault="00393A94" w:rsidP="00251028">
      <w:pPr>
        <w:numPr>
          <w:ilvl w:val="0"/>
          <w:numId w:val="44"/>
        </w:numPr>
        <w:spacing w:line="360" w:lineRule="auto"/>
        <w:ind w:left="0" w:firstLine="900"/>
        <w:jc w:val="both"/>
        <w:rPr>
          <w:sz w:val="28"/>
          <w:szCs w:val="28"/>
        </w:rPr>
      </w:pPr>
      <w:r>
        <w:rPr>
          <w:sz w:val="28"/>
          <w:szCs w:val="28"/>
        </w:rPr>
        <w:t>оплата содержания помещений;</w:t>
      </w:r>
    </w:p>
    <w:p w:rsidR="00393A94" w:rsidRDefault="00393A94" w:rsidP="00251028">
      <w:pPr>
        <w:numPr>
          <w:ilvl w:val="0"/>
          <w:numId w:val="45"/>
        </w:numPr>
        <w:spacing w:line="360" w:lineRule="auto"/>
        <w:ind w:left="0" w:firstLine="900"/>
        <w:jc w:val="both"/>
        <w:rPr>
          <w:sz w:val="28"/>
          <w:szCs w:val="28"/>
        </w:rPr>
      </w:pPr>
      <w:r>
        <w:rPr>
          <w:sz w:val="28"/>
          <w:szCs w:val="28"/>
        </w:rPr>
        <w:t>трансферты населению;</w:t>
      </w:r>
    </w:p>
    <w:p w:rsidR="00393A94" w:rsidRDefault="00393A94" w:rsidP="00251028">
      <w:pPr>
        <w:numPr>
          <w:ilvl w:val="0"/>
          <w:numId w:val="46"/>
        </w:numPr>
        <w:spacing w:line="360" w:lineRule="auto"/>
        <w:ind w:left="0" w:firstLine="900"/>
        <w:jc w:val="both"/>
        <w:rPr>
          <w:sz w:val="28"/>
          <w:szCs w:val="28"/>
        </w:rPr>
      </w:pPr>
      <w:r>
        <w:rPr>
          <w:sz w:val="28"/>
          <w:szCs w:val="28"/>
        </w:rPr>
        <w:t>приобретение оборудования.</w:t>
      </w:r>
    </w:p>
    <w:p w:rsidR="00393A94" w:rsidRDefault="00393A94" w:rsidP="00251028">
      <w:pPr>
        <w:spacing w:line="360" w:lineRule="auto"/>
        <w:ind w:firstLine="900"/>
        <w:jc w:val="both"/>
        <w:rPr>
          <w:sz w:val="28"/>
          <w:szCs w:val="28"/>
        </w:rPr>
      </w:pPr>
      <w:r>
        <w:rPr>
          <w:sz w:val="28"/>
          <w:szCs w:val="28"/>
        </w:rPr>
        <w:t>Из года в год сокращается финансирование расходов на капитальный ремонт.</w:t>
      </w:r>
    </w:p>
    <w:p w:rsidR="00393A94" w:rsidRDefault="00393A94" w:rsidP="00255796">
      <w:pPr>
        <w:spacing w:line="360" w:lineRule="auto"/>
        <w:rPr>
          <w:snapToGrid w:val="0"/>
          <w:sz w:val="28"/>
          <w:szCs w:val="28"/>
          <w:lang w:eastAsia="zh-CN"/>
        </w:rPr>
        <w:sectPr w:rsidR="00393A94" w:rsidSect="00251028">
          <w:headerReference w:type="even" r:id="rId7"/>
          <w:headerReference w:type="default" r:id="rId8"/>
          <w:pgSz w:w="11906" w:h="16838"/>
          <w:pgMar w:top="1134" w:right="567" w:bottom="1134" w:left="1260" w:header="709" w:footer="709" w:gutter="0"/>
          <w:pgNumType w:start="1"/>
          <w:cols w:space="720"/>
          <w:titlePg/>
        </w:sectPr>
      </w:pPr>
    </w:p>
    <w:p w:rsidR="00393A94" w:rsidRDefault="005A358D" w:rsidP="005A358D">
      <w:pPr>
        <w:spacing w:line="360" w:lineRule="auto"/>
        <w:jc w:val="center"/>
        <w:rPr>
          <w:b/>
          <w:sz w:val="28"/>
          <w:szCs w:val="28"/>
          <w:lang w:eastAsia="zh-CN"/>
        </w:rPr>
      </w:pPr>
      <w:r>
        <w:rPr>
          <w:b/>
          <w:sz w:val="28"/>
          <w:szCs w:val="28"/>
          <w:lang w:eastAsia="zh-CN"/>
        </w:rPr>
        <w:t>Список  литера</w:t>
      </w:r>
      <w:r w:rsidR="00393A94">
        <w:rPr>
          <w:b/>
          <w:sz w:val="28"/>
          <w:szCs w:val="28"/>
          <w:lang w:eastAsia="zh-CN"/>
        </w:rPr>
        <w:t>туры.</w:t>
      </w:r>
    </w:p>
    <w:p w:rsidR="005A358D" w:rsidRDefault="005A358D" w:rsidP="005A358D">
      <w:pPr>
        <w:spacing w:line="360" w:lineRule="auto"/>
        <w:jc w:val="center"/>
        <w:rPr>
          <w:b/>
          <w:sz w:val="28"/>
          <w:szCs w:val="28"/>
          <w:lang w:eastAsia="zh-CN"/>
        </w:rPr>
      </w:pPr>
    </w:p>
    <w:p w:rsidR="00D32A66" w:rsidRDefault="00D32A66" w:rsidP="005A358D">
      <w:pPr>
        <w:numPr>
          <w:ilvl w:val="0"/>
          <w:numId w:val="47"/>
        </w:numPr>
        <w:spacing w:line="360" w:lineRule="auto"/>
        <w:ind w:left="540" w:firstLine="720"/>
        <w:jc w:val="both"/>
        <w:rPr>
          <w:sz w:val="28"/>
          <w:szCs w:val="28"/>
        </w:rPr>
      </w:pPr>
      <w:r>
        <w:rPr>
          <w:sz w:val="28"/>
          <w:szCs w:val="28"/>
        </w:rPr>
        <w:t>Абрютина, М. С. Анализ финансово-экономической деятельности предприятия: учебник / Отв. ред. М. С, Абрютина. – М.: Дело и сервис, 2000. – 256 с.</w:t>
      </w:r>
    </w:p>
    <w:p w:rsidR="00393A94" w:rsidRDefault="00393A94" w:rsidP="005A358D">
      <w:pPr>
        <w:numPr>
          <w:ilvl w:val="0"/>
          <w:numId w:val="47"/>
        </w:numPr>
        <w:spacing w:line="360" w:lineRule="auto"/>
        <w:ind w:left="540" w:firstLine="720"/>
        <w:jc w:val="both"/>
        <w:rPr>
          <w:sz w:val="28"/>
          <w:szCs w:val="28"/>
        </w:rPr>
      </w:pPr>
      <w:r>
        <w:rPr>
          <w:sz w:val="28"/>
          <w:szCs w:val="28"/>
        </w:rPr>
        <w:t>Аксенова</w:t>
      </w:r>
      <w:r w:rsidR="00A6156E">
        <w:rPr>
          <w:sz w:val="28"/>
          <w:szCs w:val="28"/>
        </w:rPr>
        <w:t>,</w:t>
      </w:r>
      <w:r>
        <w:rPr>
          <w:sz w:val="28"/>
          <w:szCs w:val="28"/>
        </w:rPr>
        <w:t xml:space="preserve"> З.</w:t>
      </w:r>
      <w:r w:rsidR="00A6156E">
        <w:rPr>
          <w:sz w:val="28"/>
          <w:szCs w:val="28"/>
        </w:rPr>
        <w:t xml:space="preserve"> </w:t>
      </w:r>
      <w:r>
        <w:rPr>
          <w:sz w:val="28"/>
          <w:szCs w:val="28"/>
        </w:rPr>
        <w:t>И. Анализ производственно-финансовой деятельнос</w:t>
      </w:r>
      <w:r w:rsidR="00A6156E">
        <w:rPr>
          <w:sz w:val="28"/>
          <w:szCs w:val="28"/>
        </w:rPr>
        <w:t>ти автотранспортных предприятий: учебник</w:t>
      </w:r>
      <w:r>
        <w:rPr>
          <w:sz w:val="28"/>
          <w:szCs w:val="28"/>
        </w:rPr>
        <w:t xml:space="preserve"> / </w:t>
      </w:r>
      <w:r w:rsidR="00A6156E">
        <w:rPr>
          <w:sz w:val="28"/>
          <w:szCs w:val="28"/>
        </w:rPr>
        <w:t xml:space="preserve">Отв. ред. </w:t>
      </w:r>
      <w:r>
        <w:rPr>
          <w:sz w:val="28"/>
          <w:szCs w:val="28"/>
        </w:rPr>
        <w:t>З.И</w:t>
      </w:r>
      <w:r w:rsidR="00A6156E">
        <w:rPr>
          <w:sz w:val="28"/>
          <w:szCs w:val="28"/>
        </w:rPr>
        <w:t>.Аксенова. – М.: Транспорт, 2001</w:t>
      </w:r>
      <w:r>
        <w:rPr>
          <w:sz w:val="28"/>
          <w:szCs w:val="28"/>
        </w:rPr>
        <w:t>. – 224 с.</w:t>
      </w:r>
    </w:p>
    <w:p w:rsidR="00393A94" w:rsidRDefault="00393A94" w:rsidP="005A358D">
      <w:pPr>
        <w:numPr>
          <w:ilvl w:val="0"/>
          <w:numId w:val="47"/>
        </w:numPr>
        <w:spacing w:line="360" w:lineRule="auto"/>
        <w:ind w:left="540" w:firstLine="720"/>
        <w:jc w:val="both"/>
        <w:rPr>
          <w:sz w:val="28"/>
          <w:szCs w:val="28"/>
        </w:rPr>
      </w:pPr>
      <w:r>
        <w:rPr>
          <w:sz w:val="28"/>
          <w:szCs w:val="28"/>
        </w:rPr>
        <w:t>Александров</w:t>
      </w:r>
      <w:r w:rsidR="00A6156E">
        <w:rPr>
          <w:sz w:val="28"/>
          <w:szCs w:val="28"/>
        </w:rPr>
        <w:t>,</w:t>
      </w:r>
      <w:r>
        <w:rPr>
          <w:sz w:val="28"/>
          <w:szCs w:val="28"/>
        </w:rPr>
        <w:t xml:space="preserve"> Л.</w:t>
      </w:r>
      <w:r w:rsidR="00A6156E">
        <w:rPr>
          <w:sz w:val="28"/>
          <w:szCs w:val="28"/>
        </w:rPr>
        <w:t xml:space="preserve"> </w:t>
      </w:r>
      <w:r>
        <w:rPr>
          <w:sz w:val="28"/>
          <w:szCs w:val="28"/>
        </w:rPr>
        <w:t>А. Организация управле</w:t>
      </w:r>
      <w:r w:rsidR="00A6156E">
        <w:rPr>
          <w:sz w:val="28"/>
          <w:szCs w:val="28"/>
        </w:rPr>
        <w:t>ния на автомобильном транспорте: учебник / Отв. ред.  Л. А. Александров.</w:t>
      </w:r>
      <w:r>
        <w:rPr>
          <w:sz w:val="28"/>
          <w:szCs w:val="28"/>
        </w:rPr>
        <w:t xml:space="preserve"> – М.: Трансп</w:t>
      </w:r>
      <w:r w:rsidR="00A6156E">
        <w:rPr>
          <w:sz w:val="28"/>
          <w:szCs w:val="28"/>
        </w:rPr>
        <w:t>орт, 200</w:t>
      </w:r>
      <w:r>
        <w:rPr>
          <w:sz w:val="28"/>
          <w:szCs w:val="28"/>
        </w:rPr>
        <w:t>5. – 264 с.</w:t>
      </w:r>
    </w:p>
    <w:p w:rsidR="00393A94" w:rsidRDefault="00393A94" w:rsidP="005A358D">
      <w:pPr>
        <w:numPr>
          <w:ilvl w:val="0"/>
          <w:numId w:val="47"/>
        </w:numPr>
        <w:spacing w:line="360" w:lineRule="auto"/>
        <w:ind w:left="540" w:firstLine="720"/>
        <w:jc w:val="both"/>
        <w:rPr>
          <w:sz w:val="28"/>
          <w:szCs w:val="28"/>
        </w:rPr>
      </w:pPr>
      <w:r>
        <w:rPr>
          <w:sz w:val="28"/>
          <w:szCs w:val="28"/>
        </w:rPr>
        <w:t>Анисимов</w:t>
      </w:r>
      <w:r w:rsidR="00A6156E">
        <w:rPr>
          <w:sz w:val="28"/>
          <w:szCs w:val="28"/>
        </w:rPr>
        <w:t>,</w:t>
      </w:r>
      <w:r>
        <w:rPr>
          <w:sz w:val="28"/>
          <w:szCs w:val="28"/>
        </w:rPr>
        <w:t xml:space="preserve"> А.</w:t>
      </w:r>
      <w:r w:rsidR="00A6156E">
        <w:rPr>
          <w:sz w:val="28"/>
          <w:szCs w:val="28"/>
        </w:rPr>
        <w:t xml:space="preserve"> </w:t>
      </w:r>
      <w:r>
        <w:rPr>
          <w:sz w:val="28"/>
          <w:szCs w:val="28"/>
        </w:rPr>
        <w:t>П. Экономика, организация и планиро</w:t>
      </w:r>
      <w:r w:rsidR="00A6156E">
        <w:rPr>
          <w:sz w:val="28"/>
          <w:szCs w:val="28"/>
        </w:rPr>
        <w:t>вание автомобильного транспорта: учебник</w:t>
      </w:r>
      <w:r>
        <w:rPr>
          <w:sz w:val="28"/>
          <w:szCs w:val="28"/>
        </w:rPr>
        <w:t xml:space="preserve"> / </w:t>
      </w:r>
      <w:r w:rsidR="00A6156E">
        <w:rPr>
          <w:sz w:val="28"/>
          <w:szCs w:val="28"/>
        </w:rPr>
        <w:t xml:space="preserve">Отв. ред. </w:t>
      </w:r>
      <w:r>
        <w:rPr>
          <w:sz w:val="28"/>
          <w:szCs w:val="28"/>
        </w:rPr>
        <w:t>А.</w:t>
      </w:r>
      <w:r w:rsidR="00A6156E">
        <w:rPr>
          <w:sz w:val="28"/>
          <w:szCs w:val="28"/>
        </w:rPr>
        <w:t xml:space="preserve"> </w:t>
      </w:r>
      <w:r>
        <w:rPr>
          <w:sz w:val="28"/>
          <w:szCs w:val="28"/>
        </w:rPr>
        <w:t>П.</w:t>
      </w:r>
      <w:r w:rsidR="00A6156E">
        <w:rPr>
          <w:sz w:val="28"/>
          <w:szCs w:val="28"/>
        </w:rPr>
        <w:t xml:space="preserve"> Анисимов. – М.: Транспорт, 200</w:t>
      </w:r>
      <w:r>
        <w:rPr>
          <w:sz w:val="28"/>
          <w:szCs w:val="28"/>
        </w:rPr>
        <w:t>6. – 248 с.</w:t>
      </w:r>
    </w:p>
    <w:p w:rsidR="00393A94" w:rsidRDefault="00393A94" w:rsidP="005A358D">
      <w:pPr>
        <w:numPr>
          <w:ilvl w:val="0"/>
          <w:numId w:val="47"/>
        </w:numPr>
        <w:spacing w:line="360" w:lineRule="auto"/>
        <w:ind w:left="540" w:firstLine="720"/>
        <w:jc w:val="both"/>
        <w:rPr>
          <w:sz w:val="28"/>
          <w:szCs w:val="28"/>
        </w:rPr>
      </w:pPr>
      <w:r>
        <w:rPr>
          <w:sz w:val="28"/>
          <w:szCs w:val="28"/>
        </w:rPr>
        <w:t>А</w:t>
      </w:r>
      <w:r w:rsidR="005A358D">
        <w:rPr>
          <w:sz w:val="28"/>
          <w:szCs w:val="28"/>
        </w:rPr>
        <w:t>р</w:t>
      </w:r>
      <w:r>
        <w:rPr>
          <w:sz w:val="28"/>
          <w:szCs w:val="28"/>
        </w:rPr>
        <w:t>юшиев</w:t>
      </w:r>
      <w:r w:rsidR="00A6156E">
        <w:rPr>
          <w:sz w:val="28"/>
          <w:szCs w:val="28"/>
        </w:rPr>
        <w:t>,</w:t>
      </w:r>
      <w:r>
        <w:rPr>
          <w:sz w:val="28"/>
          <w:szCs w:val="28"/>
        </w:rPr>
        <w:t xml:space="preserve"> А.</w:t>
      </w:r>
      <w:r w:rsidR="00A6156E">
        <w:rPr>
          <w:sz w:val="28"/>
          <w:szCs w:val="28"/>
        </w:rPr>
        <w:t xml:space="preserve"> </w:t>
      </w:r>
      <w:r>
        <w:rPr>
          <w:sz w:val="28"/>
          <w:szCs w:val="28"/>
        </w:rPr>
        <w:t>Д. Финан</w:t>
      </w:r>
      <w:r w:rsidR="00713E56">
        <w:rPr>
          <w:sz w:val="28"/>
          <w:szCs w:val="28"/>
        </w:rPr>
        <w:t>сы предприятия: Учебное пособие</w:t>
      </w:r>
      <w:r>
        <w:rPr>
          <w:sz w:val="28"/>
          <w:szCs w:val="28"/>
        </w:rPr>
        <w:t xml:space="preserve"> / </w:t>
      </w:r>
      <w:r w:rsidR="00A6156E">
        <w:rPr>
          <w:sz w:val="28"/>
          <w:szCs w:val="28"/>
        </w:rPr>
        <w:t xml:space="preserve">Отв. ред. </w:t>
      </w:r>
      <w:r>
        <w:rPr>
          <w:sz w:val="28"/>
          <w:szCs w:val="28"/>
        </w:rPr>
        <w:t>А.</w:t>
      </w:r>
      <w:r w:rsidR="00A6156E">
        <w:rPr>
          <w:sz w:val="28"/>
          <w:szCs w:val="28"/>
        </w:rPr>
        <w:t xml:space="preserve"> </w:t>
      </w:r>
      <w:r>
        <w:rPr>
          <w:sz w:val="28"/>
          <w:szCs w:val="28"/>
        </w:rPr>
        <w:t>Д.</w:t>
      </w:r>
      <w:r w:rsidR="00A6156E">
        <w:rPr>
          <w:sz w:val="28"/>
          <w:szCs w:val="28"/>
        </w:rPr>
        <w:t xml:space="preserve"> </w:t>
      </w:r>
      <w:r>
        <w:rPr>
          <w:sz w:val="28"/>
          <w:szCs w:val="28"/>
        </w:rPr>
        <w:t>А</w:t>
      </w:r>
      <w:r w:rsidR="005A358D">
        <w:rPr>
          <w:sz w:val="28"/>
          <w:szCs w:val="28"/>
        </w:rPr>
        <w:t>р</w:t>
      </w:r>
      <w:r>
        <w:rPr>
          <w:sz w:val="28"/>
          <w:szCs w:val="28"/>
        </w:rPr>
        <w:t>юшиев.</w:t>
      </w:r>
      <w:r w:rsidR="00A6156E">
        <w:rPr>
          <w:sz w:val="28"/>
          <w:szCs w:val="28"/>
        </w:rPr>
        <w:t xml:space="preserve"> - Иркутск: Изд-во ИГЭА, 2001. -</w:t>
      </w:r>
      <w:r>
        <w:rPr>
          <w:sz w:val="28"/>
          <w:szCs w:val="28"/>
        </w:rPr>
        <w:t xml:space="preserve"> 334 с.</w:t>
      </w:r>
    </w:p>
    <w:p w:rsidR="00393A94" w:rsidRDefault="00393A94" w:rsidP="005A358D">
      <w:pPr>
        <w:numPr>
          <w:ilvl w:val="0"/>
          <w:numId w:val="47"/>
        </w:numPr>
        <w:spacing w:line="360" w:lineRule="auto"/>
        <w:ind w:left="540" w:firstLine="720"/>
        <w:jc w:val="both"/>
        <w:rPr>
          <w:sz w:val="28"/>
          <w:szCs w:val="28"/>
        </w:rPr>
      </w:pPr>
      <w:r>
        <w:rPr>
          <w:sz w:val="28"/>
          <w:szCs w:val="28"/>
        </w:rPr>
        <w:t>Баканов</w:t>
      </w:r>
      <w:r w:rsidR="00A6156E">
        <w:rPr>
          <w:sz w:val="28"/>
          <w:szCs w:val="28"/>
        </w:rPr>
        <w:t>,</w:t>
      </w:r>
      <w:r>
        <w:rPr>
          <w:sz w:val="28"/>
          <w:szCs w:val="28"/>
        </w:rPr>
        <w:t xml:space="preserve"> М.</w:t>
      </w:r>
      <w:r w:rsidR="00A6156E">
        <w:rPr>
          <w:sz w:val="28"/>
          <w:szCs w:val="28"/>
        </w:rPr>
        <w:t xml:space="preserve"> </w:t>
      </w:r>
      <w:r>
        <w:rPr>
          <w:sz w:val="28"/>
          <w:szCs w:val="28"/>
        </w:rPr>
        <w:t>И</w:t>
      </w:r>
      <w:r w:rsidR="00A6156E">
        <w:rPr>
          <w:sz w:val="28"/>
          <w:szCs w:val="28"/>
        </w:rPr>
        <w:t>. Теория экономического анализа: учебное пособие / Отв. ред.</w:t>
      </w:r>
      <w:r>
        <w:rPr>
          <w:sz w:val="28"/>
          <w:szCs w:val="28"/>
        </w:rPr>
        <w:t xml:space="preserve"> А.</w:t>
      </w:r>
      <w:r w:rsidR="00A6156E">
        <w:rPr>
          <w:sz w:val="28"/>
          <w:szCs w:val="28"/>
        </w:rPr>
        <w:t xml:space="preserve"> </w:t>
      </w:r>
      <w:r>
        <w:rPr>
          <w:sz w:val="28"/>
          <w:szCs w:val="28"/>
        </w:rPr>
        <w:t>Д.</w:t>
      </w:r>
      <w:r w:rsidR="00A6156E">
        <w:rPr>
          <w:sz w:val="28"/>
          <w:szCs w:val="28"/>
        </w:rPr>
        <w:t xml:space="preserve"> </w:t>
      </w:r>
      <w:r>
        <w:rPr>
          <w:sz w:val="28"/>
          <w:szCs w:val="28"/>
        </w:rPr>
        <w:t>Шеремет.</w:t>
      </w:r>
      <w:r w:rsidR="00A6156E">
        <w:rPr>
          <w:sz w:val="28"/>
          <w:szCs w:val="28"/>
        </w:rPr>
        <w:t xml:space="preserve"> – М.: Финансы и статистика. 200</w:t>
      </w:r>
      <w:r>
        <w:rPr>
          <w:sz w:val="28"/>
          <w:szCs w:val="28"/>
        </w:rPr>
        <w:t>8. – 312 с.</w:t>
      </w:r>
    </w:p>
    <w:p w:rsidR="00B67E20" w:rsidRDefault="00B67E20" w:rsidP="005A358D">
      <w:pPr>
        <w:numPr>
          <w:ilvl w:val="0"/>
          <w:numId w:val="47"/>
        </w:numPr>
        <w:spacing w:line="360" w:lineRule="auto"/>
        <w:ind w:left="540" w:firstLine="720"/>
        <w:jc w:val="both"/>
        <w:rPr>
          <w:sz w:val="28"/>
          <w:szCs w:val="28"/>
        </w:rPr>
      </w:pPr>
      <w:r w:rsidRPr="00AB5DC5">
        <w:rPr>
          <w:sz w:val="28"/>
          <w:szCs w:val="28"/>
        </w:rPr>
        <w:t>Белов</w:t>
      </w:r>
      <w:r>
        <w:rPr>
          <w:sz w:val="28"/>
          <w:szCs w:val="28"/>
        </w:rPr>
        <w:t>,</w:t>
      </w:r>
      <w:r w:rsidRPr="00AB5DC5">
        <w:rPr>
          <w:sz w:val="28"/>
          <w:szCs w:val="28"/>
        </w:rPr>
        <w:t xml:space="preserve"> И.</w:t>
      </w:r>
      <w:r>
        <w:rPr>
          <w:sz w:val="28"/>
          <w:szCs w:val="28"/>
        </w:rPr>
        <w:t xml:space="preserve"> </w:t>
      </w:r>
      <w:r w:rsidRPr="00AB5DC5">
        <w:rPr>
          <w:sz w:val="28"/>
          <w:szCs w:val="28"/>
        </w:rPr>
        <w:t xml:space="preserve">В. </w:t>
      </w:r>
      <w:r>
        <w:rPr>
          <w:sz w:val="28"/>
          <w:szCs w:val="28"/>
        </w:rPr>
        <w:t>Экономическая теория транспорта: учебное пособие</w:t>
      </w:r>
      <w:r w:rsidRPr="00AB5DC5">
        <w:rPr>
          <w:sz w:val="28"/>
          <w:szCs w:val="28"/>
        </w:rPr>
        <w:t xml:space="preserve"> / </w:t>
      </w:r>
      <w:r>
        <w:rPr>
          <w:sz w:val="28"/>
          <w:szCs w:val="28"/>
        </w:rPr>
        <w:t xml:space="preserve">Отв. ред. </w:t>
      </w:r>
      <w:r w:rsidRPr="00AB5DC5">
        <w:rPr>
          <w:sz w:val="28"/>
          <w:szCs w:val="28"/>
        </w:rPr>
        <w:t>И.</w:t>
      </w:r>
      <w:r>
        <w:rPr>
          <w:sz w:val="28"/>
          <w:szCs w:val="28"/>
        </w:rPr>
        <w:t xml:space="preserve"> В.Белов. – М.: Транспорт, 200</w:t>
      </w:r>
      <w:r w:rsidRPr="00AB5DC5">
        <w:rPr>
          <w:sz w:val="28"/>
          <w:szCs w:val="28"/>
        </w:rPr>
        <w:t>3. – 256 с.</w:t>
      </w:r>
    </w:p>
    <w:p w:rsidR="00393A94" w:rsidRDefault="00393A94" w:rsidP="005A358D">
      <w:pPr>
        <w:numPr>
          <w:ilvl w:val="0"/>
          <w:numId w:val="47"/>
        </w:numPr>
        <w:spacing w:line="360" w:lineRule="auto"/>
        <w:ind w:left="540" w:firstLine="720"/>
        <w:jc w:val="both"/>
        <w:rPr>
          <w:sz w:val="28"/>
          <w:szCs w:val="28"/>
        </w:rPr>
      </w:pPr>
      <w:r>
        <w:rPr>
          <w:sz w:val="28"/>
          <w:szCs w:val="28"/>
        </w:rPr>
        <w:t>Борисова</w:t>
      </w:r>
      <w:r w:rsidR="00A6156E">
        <w:rPr>
          <w:sz w:val="28"/>
          <w:szCs w:val="28"/>
        </w:rPr>
        <w:t>,</w:t>
      </w:r>
      <w:r>
        <w:rPr>
          <w:sz w:val="28"/>
          <w:szCs w:val="28"/>
        </w:rPr>
        <w:t xml:space="preserve"> В.</w:t>
      </w:r>
      <w:r w:rsidR="00A6156E">
        <w:rPr>
          <w:sz w:val="28"/>
          <w:szCs w:val="28"/>
        </w:rPr>
        <w:t xml:space="preserve"> </w:t>
      </w:r>
      <w:r>
        <w:rPr>
          <w:sz w:val="28"/>
          <w:szCs w:val="28"/>
        </w:rPr>
        <w:t>М. Экономика, организация и планирова</w:t>
      </w:r>
      <w:r w:rsidR="00713E56">
        <w:rPr>
          <w:sz w:val="28"/>
          <w:szCs w:val="28"/>
        </w:rPr>
        <w:t>ние автомобильного транспорта: п</w:t>
      </w:r>
      <w:r>
        <w:rPr>
          <w:sz w:val="28"/>
          <w:szCs w:val="28"/>
        </w:rPr>
        <w:t xml:space="preserve">особие по курсовому проектированию. / </w:t>
      </w:r>
      <w:r w:rsidR="00A6156E">
        <w:rPr>
          <w:sz w:val="28"/>
          <w:szCs w:val="28"/>
        </w:rPr>
        <w:t xml:space="preserve">Отв. ред. </w:t>
      </w:r>
      <w:r>
        <w:rPr>
          <w:sz w:val="28"/>
          <w:szCs w:val="28"/>
        </w:rPr>
        <w:t>В.</w:t>
      </w:r>
      <w:r w:rsidR="00A6156E">
        <w:rPr>
          <w:sz w:val="28"/>
          <w:szCs w:val="28"/>
        </w:rPr>
        <w:t xml:space="preserve"> </w:t>
      </w:r>
      <w:r>
        <w:rPr>
          <w:sz w:val="28"/>
          <w:szCs w:val="28"/>
        </w:rPr>
        <w:t>М.</w:t>
      </w:r>
      <w:r w:rsidR="00A6156E">
        <w:rPr>
          <w:sz w:val="28"/>
          <w:szCs w:val="28"/>
        </w:rPr>
        <w:t xml:space="preserve"> </w:t>
      </w:r>
      <w:r>
        <w:rPr>
          <w:sz w:val="28"/>
          <w:szCs w:val="28"/>
        </w:rPr>
        <w:t>Бори</w:t>
      </w:r>
      <w:r w:rsidR="00A6156E">
        <w:rPr>
          <w:sz w:val="28"/>
          <w:szCs w:val="28"/>
        </w:rPr>
        <w:t>сова. – М.: Транспорт, 200</w:t>
      </w:r>
      <w:r>
        <w:rPr>
          <w:sz w:val="28"/>
          <w:szCs w:val="28"/>
        </w:rPr>
        <w:t>7. – 191 с.</w:t>
      </w:r>
    </w:p>
    <w:p w:rsidR="00393A94" w:rsidRDefault="00393A94" w:rsidP="005A358D">
      <w:pPr>
        <w:pStyle w:val="ae"/>
        <w:numPr>
          <w:ilvl w:val="0"/>
          <w:numId w:val="47"/>
        </w:numPr>
        <w:spacing w:before="100" w:line="360" w:lineRule="auto"/>
        <w:ind w:left="540" w:right="4" w:firstLine="720"/>
        <w:jc w:val="both"/>
        <w:rPr>
          <w:sz w:val="28"/>
          <w:szCs w:val="28"/>
        </w:rPr>
      </w:pPr>
      <w:r>
        <w:rPr>
          <w:sz w:val="28"/>
          <w:szCs w:val="28"/>
        </w:rPr>
        <w:t xml:space="preserve">Булатов, А. С. Экономика: учебник / Отв. ред. А. С. Булатов. </w:t>
      </w:r>
      <w:r>
        <w:rPr>
          <w:sz w:val="28"/>
          <w:szCs w:val="28"/>
        </w:rPr>
        <w:softHyphen/>
        <w:t>– М.: ЭКОНОМЪ, 2005. – 370 с.</w:t>
      </w:r>
    </w:p>
    <w:p w:rsidR="00D32A66" w:rsidRDefault="00D32A66" w:rsidP="005A358D">
      <w:pPr>
        <w:pStyle w:val="ae"/>
        <w:numPr>
          <w:ilvl w:val="0"/>
          <w:numId w:val="47"/>
        </w:numPr>
        <w:spacing w:before="100" w:line="360" w:lineRule="auto"/>
        <w:ind w:left="540" w:right="4" w:firstLine="720"/>
        <w:jc w:val="both"/>
        <w:rPr>
          <w:sz w:val="28"/>
          <w:szCs w:val="28"/>
        </w:rPr>
      </w:pPr>
      <w:r>
        <w:rPr>
          <w:sz w:val="28"/>
          <w:szCs w:val="28"/>
        </w:rPr>
        <w:t>Бюджетный кодекс Российской Федерации.</w:t>
      </w:r>
    </w:p>
    <w:p w:rsidR="008E53D0" w:rsidRDefault="008E53D0" w:rsidP="005A358D">
      <w:pPr>
        <w:pStyle w:val="ae"/>
        <w:numPr>
          <w:ilvl w:val="0"/>
          <w:numId w:val="47"/>
        </w:numPr>
        <w:spacing w:before="100" w:line="360" w:lineRule="auto"/>
        <w:ind w:left="540" w:right="4" w:firstLine="720"/>
        <w:jc w:val="both"/>
        <w:rPr>
          <w:sz w:val="28"/>
          <w:szCs w:val="28"/>
        </w:rPr>
      </w:pPr>
      <w:r>
        <w:rPr>
          <w:sz w:val="28"/>
          <w:szCs w:val="28"/>
        </w:rPr>
        <w:t>Вахрин, П. И. Финансовый анализ в коммерческих и некоммерческих организациях: учебник. / Отв. ред. П. И. Вахрин. – М.: ИКЦ «Маркетинг», 2001. – 320 с.</w:t>
      </w:r>
    </w:p>
    <w:p w:rsidR="00393A94" w:rsidRDefault="00393A94" w:rsidP="005A358D">
      <w:pPr>
        <w:pStyle w:val="ae"/>
        <w:numPr>
          <w:ilvl w:val="0"/>
          <w:numId w:val="47"/>
        </w:numPr>
        <w:spacing w:before="100" w:line="360" w:lineRule="auto"/>
        <w:ind w:left="540" w:right="4" w:firstLine="720"/>
        <w:jc w:val="both"/>
        <w:rPr>
          <w:sz w:val="28"/>
          <w:szCs w:val="28"/>
        </w:rPr>
      </w:pPr>
      <w:r>
        <w:rPr>
          <w:sz w:val="28"/>
          <w:szCs w:val="28"/>
        </w:rPr>
        <w:t xml:space="preserve"> Видяпин, В. И. Экономика: учебник / Отв. ред. В. И. Видяпин. – М.: ИНФРА, 2007. – 355 с.</w:t>
      </w:r>
    </w:p>
    <w:p w:rsidR="00393A94" w:rsidRDefault="00393A94" w:rsidP="005A358D">
      <w:pPr>
        <w:numPr>
          <w:ilvl w:val="0"/>
          <w:numId w:val="47"/>
        </w:numPr>
        <w:spacing w:line="360" w:lineRule="auto"/>
        <w:ind w:left="540" w:firstLine="720"/>
        <w:jc w:val="both"/>
        <w:rPr>
          <w:sz w:val="28"/>
          <w:szCs w:val="28"/>
        </w:rPr>
      </w:pPr>
      <w:r>
        <w:rPr>
          <w:sz w:val="28"/>
          <w:szCs w:val="28"/>
        </w:rPr>
        <w:t>Гаджинский</w:t>
      </w:r>
      <w:r w:rsidR="00A6156E">
        <w:rPr>
          <w:sz w:val="28"/>
          <w:szCs w:val="28"/>
        </w:rPr>
        <w:t>,  А.М. Основы логистики: учебник</w:t>
      </w:r>
      <w:r>
        <w:rPr>
          <w:sz w:val="28"/>
          <w:szCs w:val="28"/>
        </w:rPr>
        <w:t xml:space="preserve"> /</w:t>
      </w:r>
      <w:r w:rsidR="00A6156E">
        <w:rPr>
          <w:sz w:val="28"/>
          <w:szCs w:val="28"/>
        </w:rPr>
        <w:t xml:space="preserve"> Отв. ред.</w:t>
      </w:r>
      <w:r>
        <w:rPr>
          <w:sz w:val="28"/>
          <w:szCs w:val="28"/>
        </w:rPr>
        <w:t xml:space="preserve"> А.</w:t>
      </w:r>
      <w:r w:rsidR="00A6156E">
        <w:rPr>
          <w:sz w:val="28"/>
          <w:szCs w:val="28"/>
        </w:rPr>
        <w:t xml:space="preserve"> </w:t>
      </w:r>
      <w:r>
        <w:rPr>
          <w:sz w:val="28"/>
          <w:szCs w:val="28"/>
        </w:rPr>
        <w:t>М.</w:t>
      </w:r>
      <w:r w:rsidR="00A6156E">
        <w:rPr>
          <w:sz w:val="28"/>
          <w:szCs w:val="28"/>
        </w:rPr>
        <w:t xml:space="preserve"> </w:t>
      </w:r>
      <w:r>
        <w:rPr>
          <w:sz w:val="28"/>
          <w:szCs w:val="28"/>
        </w:rPr>
        <w:t>Гаджин</w:t>
      </w:r>
      <w:r w:rsidR="00A6156E">
        <w:rPr>
          <w:sz w:val="28"/>
          <w:szCs w:val="28"/>
        </w:rPr>
        <w:t>ский. – М.: ИВЦ «Маркетинг», 200</w:t>
      </w:r>
      <w:r>
        <w:rPr>
          <w:sz w:val="28"/>
          <w:szCs w:val="28"/>
        </w:rPr>
        <w:t>5. – 121 с.</w:t>
      </w:r>
    </w:p>
    <w:p w:rsidR="00B67E20" w:rsidRDefault="00393A94" w:rsidP="005A358D">
      <w:pPr>
        <w:numPr>
          <w:ilvl w:val="0"/>
          <w:numId w:val="47"/>
        </w:numPr>
        <w:spacing w:line="360" w:lineRule="auto"/>
        <w:ind w:left="540" w:firstLine="720"/>
        <w:jc w:val="both"/>
        <w:rPr>
          <w:sz w:val="28"/>
          <w:szCs w:val="28"/>
        </w:rPr>
      </w:pPr>
      <w:r>
        <w:rPr>
          <w:sz w:val="28"/>
          <w:szCs w:val="28"/>
        </w:rPr>
        <w:t>Гончарук</w:t>
      </w:r>
      <w:r w:rsidR="00A6156E">
        <w:rPr>
          <w:sz w:val="28"/>
          <w:szCs w:val="28"/>
        </w:rPr>
        <w:t>,</w:t>
      </w:r>
      <w:r>
        <w:rPr>
          <w:sz w:val="28"/>
          <w:szCs w:val="28"/>
        </w:rPr>
        <w:t xml:space="preserve"> В.</w:t>
      </w:r>
      <w:r w:rsidR="00A6156E">
        <w:rPr>
          <w:sz w:val="28"/>
          <w:szCs w:val="28"/>
        </w:rPr>
        <w:t xml:space="preserve"> А. Развитие предприятия: учебник</w:t>
      </w:r>
      <w:r>
        <w:rPr>
          <w:sz w:val="28"/>
          <w:szCs w:val="28"/>
        </w:rPr>
        <w:t xml:space="preserve"> / </w:t>
      </w:r>
      <w:r w:rsidR="00A6156E">
        <w:rPr>
          <w:sz w:val="28"/>
          <w:szCs w:val="28"/>
        </w:rPr>
        <w:t xml:space="preserve">Отв. ред. </w:t>
      </w:r>
      <w:r>
        <w:rPr>
          <w:sz w:val="28"/>
          <w:szCs w:val="28"/>
        </w:rPr>
        <w:t>В.</w:t>
      </w:r>
      <w:r w:rsidR="00A6156E">
        <w:rPr>
          <w:sz w:val="28"/>
          <w:szCs w:val="28"/>
        </w:rPr>
        <w:t xml:space="preserve"> </w:t>
      </w:r>
      <w:r>
        <w:rPr>
          <w:sz w:val="28"/>
          <w:szCs w:val="28"/>
        </w:rPr>
        <w:t>А.Гончарук. – М.: Дело, 2000. – 208 с.</w:t>
      </w:r>
    </w:p>
    <w:p w:rsidR="00393A94" w:rsidRDefault="00B67E20" w:rsidP="005A358D">
      <w:pPr>
        <w:numPr>
          <w:ilvl w:val="0"/>
          <w:numId w:val="47"/>
        </w:numPr>
        <w:spacing w:line="360" w:lineRule="auto"/>
        <w:ind w:left="540" w:firstLine="720"/>
        <w:jc w:val="both"/>
        <w:rPr>
          <w:sz w:val="28"/>
          <w:szCs w:val="28"/>
        </w:rPr>
      </w:pPr>
      <w:r w:rsidRPr="00B67E20">
        <w:rPr>
          <w:sz w:val="28"/>
          <w:szCs w:val="28"/>
        </w:rPr>
        <w:t xml:space="preserve"> </w:t>
      </w:r>
      <w:r w:rsidRPr="00AB5DC5">
        <w:rPr>
          <w:sz w:val="28"/>
          <w:szCs w:val="28"/>
        </w:rPr>
        <w:t>Горемыкин</w:t>
      </w:r>
      <w:r>
        <w:rPr>
          <w:sz w:val="28"/>
          <w:szCs w:val="28"/>
        </w:rPr>
        <w:t>,</w:t>
      </w:r>
      <w:r w:rsidRPr="00AB5DC5">
        <w:rPr>
          <w:sz w:val="28"/>
          <w:szCs w:val="28"/>
        </w:rPr>
        <w:t xml:space="preserve"> В.А</w:t>
      </w:r>
      <w:r>
        <w:rPr>
          <w:sz w:val="28"/>
          <w:szCs w:val="28"/>
        </w:rPr>
        <w:t xml:space="preserve">. </w:t>
      </w:r>
      <w:r w:rsidRPr="00AB5DC5">
        <w:rPr>
          <w:sz w:val="28"/>
          <w:szCs w:val="28"/>
        </w:rPr>
        <w:t>Экономическая стратегия пред</w:t>
      </w:r>
      <w:r>
        <w:rPr>
          <w:sz w:val="28"/>
          <w:szCs w:val="28"/>
        </w:rPr>
        <w:t>приятия: у</w:t>
      </w:r>
      <w:r w:rsidRPr="00AB5DC5">
        <w:rPr>
          <w:sz w:val="28"/>
          <w:szCs w:val="28"/>
        </w:rPr>
        <w:t>чебник</w:t>
      </w:r>
      <w:r>
        <w:rPr>
          <w:sz w:val="28"/>
          <w:szCs w:val="28"/>
        </w:rPr>
        <w:t xml:space="preserve"> </w:t>
      </w:r>
      <w:r w:rsidRPr="00AB5DC5">
        <w:rPr>
          <w:sz w:val="28"/>
          <w:szCs w:val="28"/>
        </w:rPr>
        <w:t xml:space="preserve">/ </w:t>
      </w:r>
      <w:r>
        <w:rPr>
          <w:sz w:val="28"/>
          <w:szCs w:val="28"/>
        </w:rPr>
        <w:t xml:space="preserve">Отв. ред. </w:t>
      </w:r>
      <w:r w:rsidRPr="00AB5DC5">
        <w:rPr>
          <w:sz w:val="28"/>
          <w:szCs w:val="28"/>
        </w:rPr>
        <w:t>В.</w:t>
      </w:r>
      <w:r>
        <w:rPr>
          <w:sz w:val="28"/>
          <w:szCs w:val="28"/>
        </w:rPr>
        <w:t xml:space="preserve"> </w:t>
      </w:r>
      <w:r w:rsidRPr="00AB5DC5">
        <w:rPr>
          <w:sz w:val="28"/>
          <w:szCs w:val="28"/>
        </w:rPr>
        <w:t>А.</w:t>
      </w:r>
      <w:r>
        <w:rPr>
          <w:sz w:val="28"/>
          <w:szCs w:val="28"/>
        </w:rPr>
        <w:t xml:space="preserve"> </w:t>
      </w:r>
      <w:r w:rsidRPr="00AB5DC5">
        <w:rPr>
          <w:sz w:val="28"/>
          <w:szCs w:val="28"/>
        </w:rPr>
        <w:t>Горемыкин. - М.: Информационно-и</w:t>
      </w:r>
      <w:r>
        <w:rPr>
          <w:sz w:val="28"/>
          <w:szCs w:val="28"/>
        </w:rPr>
        <w:t>здательский дом «Филинъ»</w:t>
      </w:r>
      <w:r w:rsidRPr="00AB5DC5">
        <w:rPr>
          <w:sz w:val="28"/>
          <w:szCs w:val="28"/>
        </w:rPr>
        <w:t>, 2001. –506 с.</w:t>
      </w:r>
    </w:p>
    <w:p w:rsidR="00D32A66" w:rsidRDefault="00D32A66" w:rsidP="005A358D">
      <w:pPr>
        <w:numPr>
          <w:ilvl w:val="0"/>
          <w:numId w:val="47"/>
        </w:numPr>
        <w:spacing w:line="360" w:lineRule="auto"/>
        <w:ind w:left="540" w:firstLine="720"/>
        <w:jc w:val="both"/>
        <w:rPr>
          <w:sz w:val="28"/>
          <w:szCs w:val="28"/>
        </w:rPr>
      </w:pPr>
      <w:r>
        <w:rPr>
          <w:sz w:val="28"/>
          <w:szCs w:val="28"/>
        </w:rPr>
        <w:t>Гражданский кодекс Российской Федерации.</w:t>
      </w:r>
    </w:p>
    <w:p w:rsidR="00A34541" w:rsidRDefault="00A34541" w:rsidP="005A358D">
      <w:pPr>
        <w:numPr>
          <w:ilvl w:val="0"/>
          <w:numId w:val="47"/>
        </w:numPr>
        <w:spacing w:line="360" w:lineRule="auto"/>
        <w:ind w:left="540" w:firstLine="720"/>
        <w:jc w:val="both"/>
        <w:rPr>
          <w:sz w:val="28"/>
          <w:szCs w:val="28"/>
        </w:rPr>
      </w:pPr>
      <w:r>
        <w:rPr>
          <w:sz w:val="28"/>
          <w:szCs w:val="28"/>
        </w:rPr>
        <w:t>Гридина, Н. Д. Смета доходов и расходов Бюджетн</w:t>
      </w:r>
      <w:r w:rsidR="00713E56">
        <w:rPr>
          <w:sz w:val="28"/>
          <w:szCs w:val="28"/>
        </w:rPr>
        <w:t>ого учреждения: учебное пособие</w:t>
      </w:r>
      <w:r>
        <w:rPr>
          <w:sz w:val="28"/>
          <w:szCs w:val="28"/>
        </w:rPr>
        <w:t xml:space="preserve"> / Отв. ре. Н. Д Гридина. – М.: Экономист, 2005. – 341 с.</w:t>
      </w:r>
    </w:p>
    <w:p w:rsidR="00393A94" w:rsidRDefault="00393A94" w:rsidP="005A358D">
      <w:pPr>
        <w:numPr>
          <w:ilvl w:val="0"/>
          <w:numId w:val="47"/>
        </w:numPr>
        <w:spacing w:line="360" w:lineRule="auto"/>
        <w:ind w:left="540" w:firstLine="720"/>
        <w:jc w:val="both"/>
        <w:rPr>
          <w:sz w:val="28"/>
          <w:szCs w:val="28"/>
        </w:rPr>
      </w:pPr>
      <w:r>
        <w:rPr>
          <w:sz w:val="28"/>
          <w:szCs w:val="28"/>
        </w:rPr>
        <w:t>Грищенко</w:t>
      </w:r>
      <w:r w:rsidR="00A6156E">
        <w:rPr>
          <w:sz w:val="28"/>
          <w:szCs w:val="28"/>
        </w:rPr>
        <w:t>,</w:t>
      </w:r>
      <w:r>
        <w:rPr>
          <w:sz w:val="28"/>
          <w:szCs w:val="28"/>
        </w:rPr>
        <w:t xml:space="preserve"> О. М., Анализ и диагностика финансово-хозяйственной деятельност</w:t>
      </w:r>
      <w:r w:rsidR="00A6156E">
        <w:rPr>
          <w:sz w:val="28"/>
          <w:szCs w:val="28"/>
        </w:rPr>
        <w:t>и предприятия: у</w:t>
      </w:r>
      <w:r w:rsidR="00713E56">
        <w:rPr>
          <w:sz w:val="28"/>
          <w:szCs w:val="28"/>
        </w:rPr>
        <w:t>чебник</w:t>
      </w:r>
      <w:r>
        <w:rPr>
          <w:sz w:val="28"/>
          <w:szCs w:val="28"/>
        </w:rPr>
        <w:t xml:space="preserve"> / </w:t>
      </w:r>
      <w:r w:rsidR="00A6156E">
        <w:rPr>
          <w:sz w:val="28"/>
          <w:szCs w:val="28"/>
        </w:rPr>
        <w:t xml:space="preserve">Отв. ред. </w:t>
      </w:r>
      <w:r>
        <w:rPr>
          <w:sz w:val="28"/>
          <w:szCs w:val="28"/>
        </w:rPr>
        <w:t>О. М. Грищенко. – Таганрог: ТРГУ, 2000. – 112 с.</w:t>
      </w:r>
    </w:p>
    <w:p w:rsidR="00393A94" w:rsidRDefault="00393A94" w:rsidP="005A358D">
      <w:pPr>
        <w:numPr>
          <w:ilvl w:val="0"/>
          <w:numId w:val="47"/>
        </w:numPr>
        <w:spacing w:line="360" w:lineRule="auto"/>
        <w:ind w:left="540" w:firstLine="720"/>
        <w:jc w:val="both"/>
        <w:rPr>
          <w:sz w:val="28"/>
          <w:szCs w:val="28"/>
        </w:rPr>
      </w:pPr>
      <w:r>
        <w:rPr>
          <w:sz w:val="28"/>
          <w:szCs w:val="28"/>
        </w:rPr>
        <w:t>Грузинов</w:t>
      </w:r>
      <w:r w:rsidR="00A6156E">
        <w:rPr>
          <w:sz w:val="28"/>
          <w:szCs w:val="28"/>
        </w:rPr>
        <w:t>, В. П. Экономика предприятия: у</w:t>
      </w:r>
      <w:r w:rsidR="00713E56">
        <w:rPr>
          <w:sz w:val="28"/>
          <w:szCs w:val="28"/>
        </w:rPr>
        <w:t>чебное пособие</w:t>
      </w:r>
      <w:r>
        <w:rPr>
          <w:sz w:val="28"/>
          <w:szCs w:val="28"/>
        </w:rPr>
        <w:t xml:space="preserve"> / </w:t>
      </w:r>
      <w:r w:rsidR="00A6156E">
        <w:rPr>
          <w:sz w:val="28"/>
          <w:szCs w:val="28"/>
        </w:rPr>
        <w:t xml:space="preserve">Отв. ред. </w:t>
      </w:r>
      <w:r>
        <w:rPr>
          <w:sz w:val="28"/>
          <w:szCs w:val="28"/>
        </w:rPr>
        <w:t>В.</w:t>
      </w:r>
      <w:r w:rsidR="00A6156E">
        <w:rPr>
          <w:sz w:val="28"/>
          <w:szCs w:val="28"/>
        </w:rPr>
        <w:t xml:space="preserve"> </w:t>
      </w:r>
      <w:r>
        <w:rPr>
          <w:sz w:val="28"/>
          <w:szCs w:val="28"/>
        </w:rPr>
        <w:t>П.</w:t>
      </w:r>
      <w:r w:rsidR="00A6156E">
        <w:rPr>
          <w:sz w:val="28"/>
          <w:szCs w:val="28"/>
        </w:rPr>
        <w:t xml:space="preserve"> </w:t>
      </w:r>
      <w:r>
        <w:rPr>
          <w:sz w:val="28"/>
          <w:szCs w:val="28"/>
        </w:rPr>
        <w:t>Грузинов. -  М.: Финансы и статистика, 2001. - 208с.</w:t>
      </w:r>
    </w:p>
    <w:p w:rsidR="008E53D0" w:rsidRPr="008E53D0" w:rsidRDefault="008E53D0" w:rsidP="005A358D">
      <w:pPr>
        <w:numPr>
          <w:ilvl w:val="0"/>
          <w:numId w:val="47"/>
        </w:numPr>
        <w:spacing w:line="360" w:lineRule="auto"/>
        <w:ind w:left="540" w:firstLine="720"/>
        <w:jc w:val="both"/>
        <w:rPr>
          <w:sz w:val="28"/>
          <w:szCs w:val="28"/>
        </w:rPr>
      </w:pPr>
      <w:r>
        <w:rPr>
          <w:sz w:val="28"/>
          <w:szCs w:val="28"/>
        </w:rPr>
        <w:t>Данилов, Е. Н. Анализ хозяйственной деятельности в бюджетных учреждениях: учебник / Отв. ред. Е. Н. Данилов. – М.: ФиС, 2003. – 336 с.</w:t>
      </w:r>
    </w:p>
    <w:p w:rsidR="008E53D0" w:rsidRDefault="008E53D0" w:rsidP="005A358D">
      <w:pPr>
        <w:numPr>
          <w:ilvl w:val="0"/>
          <w:numId w:val="47"/>
        </w:numPr>
        <w:spacing w:line="360" w:lineRule="auto"/>
        <w:ind w:left="540" w:firstLine="720"/>
        <w:jc w:val="both"/>
        <w:rPr>
          <w:sz w:val="28"/>
          <w:szCs w:val="28"/>
        </w:rPr>
      </w:pPr>
      <w:r>
        <w:rPr>
          <w:sz w:val="28"/>
          <w:szCs w:val="28"/>
        </w:rPr>
        <w:t>Земляченко, С. В. Новый порядок бухгалтерского учета в бюджетных учреждениях / С. В. Землянченко // Главбух. – 2008. - № 5. – С. 41-55.</w:t>
      </w:r>
    </w:p>
    <w:p w:rsidR="00393A94" w:rsidRDefault="00393A94" w:rsidP="005A358D">
      <w:pPr>
        <w:numPr>
          <w:ilvl w:val="0"/>
          <w:numId w:val="47"/>
        </w:numPr>
        <w:spacing w:line="360" w:lineRule="auto"/>
        <w:ind w:left="540" w:firstLine="720"/>
        <w:jc w:val="both"/>
        <w:rPr>
          <w:sz w:val="28"/>
          <w:szCs w:val="28"/>
        </w:rPr>
      </w:pPr>
      <w:r>
        <w:rPr>
          <w:sz w:val="28"/>
          <w:szCs w:val="28"/>
        </w:rPr>
        <w:t>Кейлер</w:t>
      </w:r>
      <w:r w:rsidR="00A6156E">
        <w:rPr>
          <w:sz w:val="28"/>
          <w:szCs w:val="28"/>
        </w:rPr>
        <w:t>, В.А. Экономика предприятия: к</w:t>
      </w:r>
      <w:r w:rsidR="00713E56">
        <w:rPr>
          <w:sz w:val="28"/>
          <w:szCs w:val="28"/>
        </w:rPr>
        <w:t>урс лекций</w:t>
      </w:r>
      <w:r>
        <w:rPr>
          <w:sz w:val="28"/>
          <w:szCs w:val="28"/>
        </w:rPr>
        <w:t xml:space="preserve"> / </w:t>
      </w:r>
      <w:r w:rsidR="00A6156E">
        <w:rPr>
          <w:sz w:val="28"/>
          <w:szCs w:val="28"/>
        </w:rPr>
        <w:t xml:space="preserve">Отв. ред. </w:t>
      </w:r>
      <w:r>
        <w:rPr>
          <w:sz w:val="28"/>
          <w:szCs w:val="28"/>
        </w:rPr>
        <w:t>В.</w:t>
      </w:r>
      <w:r w:rsidR="00A6156E">
        <w:rPr>
          <w:sz w:val="28"/>
          <w:szCs w:val="28"/>
        </w:rPr>
        <w:t xml:space="preserve"> </w:t>
      </w:r>
      <w:r>
        <w:rPr>
          <w:sz w:val="28"/>
          <w:szCs w:val="28"/>
        </w:rPr>
        <w:t>А.</w:t>
      </w:r>
      <w:r w:rsidR="00A6156E">
        <w:rPr>
          <w:sz w:val="28"/>
          <w:szCs w:val="28"/>
        </w:rPr>
        <w:t xml:space="preserve"> </w:t>
      </w:r>
      <w:r>
        <w:rPr>
          <w:sz w:val="28"/>
          <w:szCs w:val="28"/>
        </w:rPr>
        <w:t>Кейлер. - М.:</w:t>
      </w:r>
      <w:r w:rsidR="00A6156E">
        <w:rPr>
          <w:sz w:val="28"/>
          <w:szCs w:val="28"/>
        </w:rPr>
        <w:t xml:space="preserve"> </w:t>
      </w:r>
      <w:r>
        <w:rPr>
          <w:sz w:val="28"/>
          <w:szCs w:val="28"/>
        </w:rPr>
        <w:t>ИНФРА-М, 2001. - 132с.</w:t>
      </w:r>
    </w:p>
    <w:p w:rsidR="00004D27" w:rsidRDefault="00004D27" w:rsidP="005A358D">
      <w:pPr>
        <w:numPr>
          <w:ilvl w:val="0"/>
          <w:numId w:val="47"/>
        </w:numPr>
        <w:spacing w:line="360" w:lineRule="auto"/>
        <w:ind w:left="540" w:firstLine="720"/>
        <w:jc w:val="both"/>
        <w:rPr>
          <w:sz w:val="28"/>
          <w:szCs w:val="28"/>
        </w:rPr>
      </w:pPr>
      <w:r>
        <w:rPr>
          <w:sz w:val="28"/>
          <w:szCs w:val="28"/>
        </w:rPr>
        <w:t>Ковалев, В. В. Фин</w:t>
      </w:r>
      <w:r w:rsidR="00713E56">
        <w:rPr>
          <w:sz w:val="28"/>
          <w:szCs w:val="28"/>
        </w:rPr>
        <w:t>ансовый анализ: учебное пособие</w:t>
      </w:r>
      <w:r>
        <w:rPr>
          <w:sz w:val="28"/>
          <w:szCs w:val="28"/>
        </w:rPr>
        <w:t xml:space="preserve"> / Отв. ред. Ковалев В. В. – М.: Финансы и статистика, 2006. – 432 с.</w:t>
      </w:r>
    </w:p>
    <w:p w:rsidR="00A34541" w:rsidRDefault="00A34541" w:rsidP="005A358D">
      <w:pPr>
        <w:numPr>
          <w:ilvl w:val="0"/>
          <w:numId w:val="47"/>
        </w:numPr>
        <w:spacing w:line="360" w:lineRule="auto"/>
        <w:ind w:left="540" w:firstLine="720"/>
        <w:jc w:val="both"/>
        <w:rPr>
          <w:sz w:val="28"/>
          <w:szCs w:val="28"/>
        </w:rPr>
      </w:pPr>
      <w:r>
        <w:rPr>
          <w:sz w:val="28"/>
          <w:szCs w:val="28"/>
        </w:rPr>
        <w:t xml:space="preserve">Кондраков, Н. П. Бухгалтерский учет в </w:t>
      </w:r>
      <w:r w:rsidR="00713E56">
        <w:rPr>
          <w:sz w:val="28"/>
          <w:szCs w:val="28"/>
        </w:rPr>
        <w:t>бюджетных организациях: учебник</w:t>
      </w:r>
      <w:r>
        <w:rPr>
          <w:sz w:val="28"/>
          <w:szCs w:val="28"/>
        </w:rPr>
        <w:t xml:space="preserve"> / Отв. ред. Н. П, Кондраков. – М.: Проспект, 2003. – 224 с.</w:t>
      </w:r>
    </w:p>
    <w:p w:rsidR="00A34541" w:rsidRDefault="00A34541" w:rsidP="005A358D">
      <w:pPr>
        <w:numPr>
          <w:ilvl w:val="0"/>
          <w:numId w:val="47"/>
        </w:numPr>
        <w:spacing w:line="360" w:lineRule="auto"/>
        <w:ind w:left="540" w:firstLine="720"/>
        <w:jc w:val="both"/>
        <w:rPr>
          <w:sz w:val="28"/>
          <w:szCs w:val="28"/>
        </w:rPr>
      </w:pPr>
      <w:r>
        <w:rPr>
          <w:sz w:val="28"/>
          <w:szCs w:val="28"/>
        </w:rPr>
        <w:t>Крылов, Э. И. Анализ эффективности инвестиционной и инновационной деятельности:</w:t>
      </w:r>
      <w:r w:rsidR="00713E56">
        <w:rPr>
          <w:sz w:val="28"/>
          <w:szCs w:val="28"/>
        </w:rPr>
        <w:t xml:space="preserve"> учебное пособие для вузов</w:t>
      </w:r>
      <w:r>
        <w:rPr>
          <w:sz w:val="28"/>
          <w:szCs w:val="28"/>
        </w:rPr>
        <w:t xml:space="preserve"> / Отв. ред. Э. И.Крылов. - М.: Финансы и статистика, 2001. - 384с.</w:t>
      </w:r>
    </w:p>
    <w:p w:rsidR="00004D27" w:rsidRDefault="00004D27" w:rsidP="005A358D">
      <w:pPr>
        <w:numPr>
          <w:ilvl w:val="0"/>
          <w:numId w:val="47"/>
        </w:numPr>
        <w:spacing w:line="360" w:lineRule="auto"/>
        <w:ind w:left="540" w:firstLine="720"/>
        <w:jc w:val="both"/>
        <w:rPr>
          <w:sz w:val="28"/>
          <w:szCs w:val="28"/>
        </w:rPr>
      </w:pPr>
      <w:r>
        <w:rPr>
          <w:sz w:val="28"/>
          <w:szCs w:val="28"/>
        </w:rPr>
        <w:t>Кузьмин, Г. А. Особенности составления отчетности некоммерческими организациями / Г. А. Кузьмин // Экономика и жизнь. – 2004. - № 6. – С. 7-14.</w:t>
      </w:r>
    </w:p>
    <w:p w:rsidR="00393A94" w:rsidRDefault="00393A94" w:rsidP="005A358D">
      <w:pPr>
        <w:pStyle w:val="ae"/>
        <w:numPr>
          <w:ilvl w:val="0"/>
          <w:numId w:val="47"/>
        </w:numPr>
        <w:spacing w:before="100" w:line="360" w:lineRule="auto"/>
        <w:ind w:left="540" w:right="4" w:firstLine="720"/>
        <w:jc w:val="both"/>
        <w:rPr>
          <w:sz w:val="28"/>
          <w:szCs w:val="28"/>
        </w:rPr>
      </w:pPr>
      <w:r>
        <w:rPr>
          <w:sz w:val="28"/>
          <w:szCs w:val="28"/>
        </w:rPr>
        <w:t>Липсиц, И. В. Экономика: учебник / Отв. ред. И. В. Липсиц. – М.: Омега-Л, 2004. – 395 с.</w:t>
      </w:r>
    </w:p>
    <w:p w:rsidR="00393A94" w:rsidRDefault="00393A94" w:rsidP="005A358D">
      <w:pPr>
        <w:numPr>
          <w:ilvl w:val="0"/>
          <w:numId w:val="47"/>
        </w:numPr>
        <w:spacing w:line="360" w:lineRule="auto"/>
        <w:ind w:left="540" w:firstLine="720"/>
        <w:jc w:val="both"/>
        <w:rPr>
          <w:sz w:val="28"/>
          <w:szCs w:val="28"/>
        </w:rPr>
      </w:pPr>
      <w:r>
        <w:rPr>
          <w:sz w:val="28"/>
          <w:szCs w:val="28"/>
        </w:rPr>
        <w:t>Лохов</w:t>
      </w:r>
      <w:r w:rsidR="00A6156E">
        <w:rPr>
          <w:sz w:val="28"/>
          <w:szCs w:val="28"/>
        </w:rPr>
        <w:t>,</w:t>
      </w:r>
      <w:r>
        <w:rPr>
          <w:sz w:val="28"/>
          <w:szCs w:val="28"/>
        </w:rPr>
        <w:t xml:space="preserve"> А.Н. Опыт совершенствования организации и управления грузо</w:t>
      </w:r>
      <w:r w:rsidR="00A6156E">
        <w:rPr>
          <w:sz w:val="28"/>
          <w:szCs w:val="28"/>
        </w:rPr>
        <w:t>выми автомобильными перевозками: учебник</w:t>
      </w:r>
      <w:r>
        <w:rPr>
          <w:sz w:val="28"/>
          <w:szCs w:val="28"/>
        </w:rPr>
        <w:t xml:space="preserve"> / </w:t>
      </w:r>
      <w:r w:rsidR="00A6156E">
        <w:rPr>
          <w:sz w:val="28"/>
          <w:szCs w:val="28"/>
        </w:rPr>
        <w:t xml:space="preserve">Отв. ред. </w:t>
      </w:r>
      <w:r>
        <w:rPr>
          <w:sz w:val="28"/>
          <w:szCs w:val="28"/>
        </w:rPr>
        <w:t>А.</w:t>
      </w:r>
      <w:r w:rsidR="00A6156E">
        <w:rPr>
          <w:sz w:val="28"/>
          <w:szCs w:val="28"/>
        </w:rPr>
        <w:t xml:space="preserve"> </w:t>
      </w:r>
      <w:r>
        <w:rPr>
          <w:sz w:val="28"/>
          <w:szCs w:val="28"/>
        </w:rPr>
        <w:t>Н.</w:t>
      </w:r>
      <w:r w:rsidR="00A6156E">
        <w:rPr>
          <w:sz w:val="28"/>
          <w:szCs w:val="28"/>
        </w:rPr>
        <w:t xml:space="preserve"> Лохов. – М.: Транспорт, 2003</w:t>
      </w:r>
      <w:r>
        <w:rPr>
          <w:sz w:val="28"/>
          <w:szCs w:val="28"/>
        </w:rPr>
        <w:t>. – 88 с.</w:t>
      </w:r>
    </w:p>
    <w:p w:rsidR="00B67E20" w:rsidRDefault="00B67E20" w:rsidP="005A358D">
      <w:pPr>
        <w:numPr>
          <w:ilvl w:val="0"/>
          <w:numId w:val="47"/>
        </w:numPr>
        <w:spacing w:line="360" w:lineRule="auto"/>
        <w:ind w:left="540" w:firstLine="720"/>
        <w:jc w:val="both"/>
        <w:rPr>
          <w:sz w:val="28"/>
          <w:szCs w:val="28"/>
        </w:rPr>
      </w:pPr>
      <w:r w:rsidRPr="00AB5DC5">
        <w:rPr>
          <w:sz w:val="28"/>
          <w:szCs w:val="28"/>
        </w:rPr>
        <w:t>Любашевский</w:t>
      </w:r>
      <w:r>
        <w:rPr>
          <w:sz w:val="28"/>
          <w:szCs w:val="28"/>
        </w:rPr>
        <w:t>,</w:t>
      </w:r>
      <w:r w:rsidRPr="00AB5DC5">
        <w:rPr>
          <w:sz w:val="28"/>
          <w:szCs w:val="28"/>
        </w:rPr>
        <w:t xml:space="preserve"> Ю.А. Социальная</w:t>
      </w:r>
      <w:r>
        <w:rPr>
          <w:sz w:val="28"/>
          <w:szCs w:val="28"/>
        </w:rPr>
        <w:t xml:space="preserve"> психология для руководителей: учебное</w:t>
      </w:r>
      <w:r w:rsidRPr="00AB5DC5">
        <w:rPr>
          <w:sz w:val="28"/>
          <w:szCs w:val="28"/>
        </w:rPr>
        <w:t xml:space="preserve"> пособие / </w:t>
      </w:r>
      <w:r>
        <w:rPr>
          <w:sz w:val="28"/>
          <w:szCs w:val="28"/>
        </w:rPr>
        <w:t xml:space="preserve">Отв. ред. </w:t>
      </w:r>
      <w:r w:rsidRPr="00AB5DC5">
        <w:rPr>
          <w:sz w:val="28"/>
          <w:szCs w:val="28"/>
        </w:rPr>
        <w:t>Ю.</w:t>
      </w:r>
      <w:r>
        <w:rPr>
          <w:sz w:val="28"/>
          <w:szCs w:val="28"/>
        </w:rPr>
        <w:t xml:space="preserve"> </w:t>
      </w:r>
      <w:r w:rsidRPr="00AB5DC5">
        <w:rPr>
          <w:sz w:val="28"/>
          <w:szCs w:val="28"/>
        </w:rPr>
        <w:t>А.</w:t>
      </w:r>
      <w:r>
        <w:rPr>
          <w:sz w:val="28"/>
          <w:szCs w:val="28"/>
        </w:rPr>
        <w:t xml:space="preserve"> Любашевский. – М.: ИНИТИ, 200</w:t>
      </w:r>
      <w:r w:rsidRPr="00AB5DC5">
        <w:rPr>
          <w:sz w:val="28"/>
          <w:szCs w:val="28"/>
        </w:rPr>
        <w:t>6. – 103 с.</w:t>
      </w:r>
    </w:p>
    <w:p w:rsidR="00B67E20" w:rsidRPr="00AB5DC5" w:rsidRDefault="00B67E20" w:rsidP="005A358D">
      <w:pPr>
        <w:numPr>
          <w:ilvl w:val="0"/>
          <w:numId w:val="47"/>
        </w:numPr>
        <w:spacing w:line="360" w:lineRule="auto"/>
        <w:ind w:left="540" w:firstLine="720"/>
        <w:jc w:val="both"/>
        <w:rPr>
          <w:sz w:val="28"/>
          <w:szCs w:val="28"/>
        </w:rPr>
      </w:pPr>
      <w:r w:rsidRPr="00AB5DC5">
        <w:rPr>
          <w:sz w:val="28"/>
          <w:szCs w:val="28"/>
        </w:rPr>
        <w:t>Малышев</w:t>
      </w:r>
      <w:r>
        <w:rPr>
          <w:sz w:val="28"/>
          <w:szCs w:val="28"/>
        </w:rPr>
        <w:t>,</w:t>
      </w:r>
      <w:r w:rsidRPr="00AB5DC5">
        <w:rPr>
          <w:sz w:val="28"/>
          <w:szCs w:val="28"/>
        </w:rPr>
        <w:t xml:space="preserve"> А.</w:t>
      </w:r>
      <w:r>
        <w:rPr>
          <w:sz w:val="28"/>
          <w:szCs w:val="28"/>
        </w:rPr>
        <w:t xml:space="preserve"> </w:t>
      </w:r>
      <w:r w:rsidRPr="00AB5DC5">
        <w:rPr>
          <w:sz w:val="28"/>
          <w:szCs w:val="28"/>
        </w:rPr>
        <w:t>И. Экон</w:t>
      </w:r>
      <w:r>
        <w:rPr>
          <w:sz w:val="28"/>
          <w:szCs w:val="28"/>
        </w:rPr>
        <w:t>омика автомобильного транспорта: учебник</w:t>
      </w:r>
      <w:r w:rsidRPr="00AB5DC5">
        <w:rPr>
          <w:sz w:val="28"/>
          <w:szCs w:val="28"/>
        </w:rPr>
        <w:t xml:space="preserve"> / </w:t>
      </w:r>
      <w:r>
        <w:rPr>
          <w:sz w:val="28"/>
          <w:szCs w:val="28"/>
        </w:rPr>
        <w:t xml:space="preserve">Отв. ред. </w:t>
      </w:r>
      <w:r w:rsidRPr="00AB5DC5">
        <w:rPr>
          <w:sz w:val="28"/>
          <w:szCs w:val="28"/>
        </w:rPr>
        <w:t>А.</w:t>
      </w:r>
      <w:r>
        <w:rPr>
          <w:sz w:val="28"/>
          <w:szCs w:val="28"/>
        </w:rPr>
        <w:t xml:space="preserve"> </w:t>
      </w:r>
      <w:r w:rsidRPr="00AB5DC5">
        <w:rPr>
          <w:sz w:val="28"/>
          <w:szCs w:val="28"/>
        </w:rPr>
        <w:t>И.</w:t>
      </w:r>
      <w:r>
        <w:rPr>
          <w:sz w:val="28"/>
          <w:szCs w:val="28"/>
        </w:rPr>
        <w:t xml:space="preserve"> Малышев. – М.: Транспорт, 200</w:t>
      </w:r>
      <w:r w:rsidRPr="00AB5DC5">
        <w:rPr>
          <w:sz w:val="28"/>
          <w:szCs w:val="28"/>
        </w:rPr>
        <w:t>2. – 335 с.</w:t>
      </w:r>
    </w:p>
    <w:p w:rsidR="00393A94" w:rsidRDefault="00393A94" w:rsidP="005A358D">
      <w:pPr>
        <w:numPr>
          <w:ilvl w:val="0"/>
          <w:numId w:val="47"/>
        </w:numPr>
        <w:spacing w:line="360" w:lineRule="auto"/>
        <w:ind w:left="540" w:firstLine="720"/>
        <w:jc w:val="both"/>
        <w:rPr>
          <w:sz w:val="28"/>
          <w:szCs w:val="28"/>
        </w:rPr>
      </w:pPr>
      <w:r>
        <w:rPr>
          <w:sz w:val="28"/>
          <w:szCs w:val="28"/>
        </w:rPr>
        <w:t>Мельник</w:t>
      </w:r>
      <w:r w:rsidR="00D32A66">
        <w:rPr>
          <w:sz w:val="28"/>
          <w:szCs w:val="28"/>
        </w:rPr>
        <w:t>,</w:t>
      </w:r>
      <w:r>
        <w:rPr>
          <w:sz w:val="28"/>
          <w:szCs w:val="28"/>
        </w:rPr>
        <w:t xml:space="preserve"> М. В. Экономический анализ финансово-хозяй</w:t>
      </w:r>
      <w:r w:rsidR="00D32A66">
        <w:rPr>
          <w:sz w:val="28"/>
          <w:szCs w:val="28"/>
        </w:rPr>
        <w:t>ственной деятельности: у</w:t>
      </w:r>
      <w:r>
        <w:rPr>
          <w:sz w:val="28"/>
          <w:szCs w:val="28"/>
        </w:rPr>
        <w:t xml:space="preserve">чебник / </w:t>
      </w:r>
      <w:r w:rsidR="00D32A66">
        <w:rPr>
          <w:sz w:val="28"/>
          <w:szCs w:val="28"/>
        </w:rPr>
        <w:t>Отв. ред.</w:t>
      </w:r>
      <w:r>
        <w:rPr>
          <w:sz w:val="28"/>
          <w:szCs w:val="28"/>
        </w:rPr>
        <w:t>М. В. Мельник. – М.: Экономист, 2004. – 320 с.</w:t>
      </w:r>
    </w:p>
    <w:p w:rsidR="00004D27" w:rsidRDefault="00004D27" w:rsidP="005A358D">
      <w:pPr>
        <w:numPr>
          <w:ilvl w:val="0"/>
          <w:numId w:val="47"/>
        </w:numPr>
        <w:spacing w:line="360" w:lineRule="auto"/>
        <w:ind w:left="540" w:firstLine="720"/>
        <w:jc w:val="both"/>
        <w:rPr>
          <w:sz w:val="28"/>
          <w:szCs w:val="28"/>
        </w:rPr>
      </w:pPr>
      <w:r>
        <w:rPr>
          <w:sz w:val="28"/>
          <w:szCs w:val="28"/>
        </w:rPr>
        <w:t>Моляков, Д. С. Теори</w:t>
      </w:r>
      <w:r w:rsidR="00713E56">
        <w:rPr>
          <w:sz w:val="28"/>
          <w:szCs w:val="28"/>
        </w:rPr>
        <w:t>я финансов предприятий: учебник</w:t>
      </w:r>
      <w:r>
        <w:rPr>
          <w:sz w:val="28"/>
          <w:szCs w:val="28"/>
        </w:rPr>
        <w:t xml:space="preserve"> / Отв. ред. Д, С. Моляков. – М.: Экономист, 2000. – 287 с. </w:t>
      </w:r>
    </w:p>
    <w:p w:rsidR="00B67E20" w:rsidRDefault="00B67E20" w:rsidP="005A358D">
      <w:pPr>
        <w:numPr>
          <w:ilvl w:val="0"/>
          <w:numId w:val="47"/>
        </w:numPr>
        <w:spacing w:line="360" w:lineRule="auto"/>
        <w:ind w:left="540" w:firstLine="720"/>
        <w:jc w:val="both"/>
        <w:rPr>
          <w:sz w:val="28"/>
          <w:szCs w:val="28"/>
        </w:rPr>
      </w:pPr>
      <w:r w:rsidRPr="00AB5DC5">
        <w:rPr>
          <w:sz w:val="28"/>
          <w:szCs w:val="28"/>
        </w:rPr>
        <w:t>Мягков</w:t>
      </w:r>
      <w:r>
        <w:rPr>
          <w:sz w:val="28"/>
          <w:szCs w:val="28"/>
        </w:rPr>
        <w:t>,</w:t>
      </w:r>
      <w:r w:rsidRPr="00AB5DC5">
        <w:rPr>
          <w:sz w:val="28"/>
          <w:szCs w:val="28"/>
        </w:rPr>
        <w:t xml:space="preserve"> М.</w:t>
      </w:r>
      <w:r>
        <w:rPr>
          <w:sz w:val="28"/>
          <w:szCs w:val="28"/>
        </w:rPr>
        <w:t xml:space="preserve"> </w:t>
      </w:r>
      <w:r w:rsidRPr="00AB5DC5">
        <w:rPr>
          <w:sz w:val="28"/>
          <w:szCs w:val="28"/>
        </w:rPr>
        <w:t>И. Управление автотранспорт</w:t>
      </w:r>
      <w:r>
        <w:rPr>
          <w:sz w:val="28"/>
          <w:szCs w:val="28"/>
        </w:rPr>
        <w:t xml:space="preserve">ными предприятиями: учебное </w:t>
      </w:r>
      <w:r w:rsidR="00713E56">
        <w:rPr>
          <w:sz w:val="28"/>
          <w:szCs w:val="28"/>
        </w:rPr>
        <w:t>пособие</w:t>
      </w:r>
      <w:r w:rsidRPr="00AB5DC5">
        <w:rPr>
          <w:sz w:val="28"/>
          <w:szCs w:val="28"/>
        </w:rPr>
        <w:t xml:space="preserve"> / </w:t>
      </w:r>
      <w:r>
        <w:rPr>
          <w:sz w:val="28"/>
          <w:szCs w:val="28"/>
        </w:rPr>
        <w:t xml:space="preserve">Отв. ред. </w:t>
      </w:r>
      <w:r w:rsidRPr="00AB5DC5">
        <w:rPr>
          <w:sz w:val="28"/>
          <w:szCs w:val="28"/>
        </w:rPr>
        <w:t>М.</w:t>
      </w:r>
      <w:r>
        <w:rPr>
          <w:sz w:val="28"/>
          <w:szCs w:val="28"/>
        </w:rPr>
        <w:t xml:space="preserve"> И.Мягков – М.: экономист, 2008</w:t>
      </w:r>
      <w:r w:rsidRPr="00AB5DC5">
        <w:rPr>
          <w:sz w:val="28"/>
          <w:szCs w:val="28"/>
        </w:rPr>
        <w:t>. – 111 с.</w:t>
      </w:r>
    </w:p>
    <w:p w:rsidR="005A358D" w:rsidRDefault="005A358D" w:rsidP="005A358D">
      <w:pPr>
        <w:numPr>
          <w:ilvl w:val="0"/>
          <w:numId w:val="47"/>
        </w:numPr>
        <w:spacing w:line="360" w:lineRule="auto"/>
        <w:ind w:left="540" w:firstLine="720"/>
        <w:jc w:val="both"/>
        <w:rPr>
          <w:sz w:val="28"/>
          <w:szCs w:val="28"/>
        </w:rPr>
      </w:pPr>
      <w:r w:rsidRPr="00AB5DC5">
        <w:rPr>
          <w:sz w:val="28"/>
          <w:szCs w:val="28"/>
        </w:rPr>
        <w:t>Неруш</w:t>
      </w:r>
      <w:r>
        <w:rPr>
          <w:sz w:val="28"/>
          <w:szCs w:val="28"/>
        </w:rPr>
        <w:t>, Ю.М. Коммерческая логистика: учебник</w:t>
      </w:r>
      <w:r w:rsidRPr="00AB5DC5">
        <w:rPr>
          <w:sz w:val="28"/>
          <w:szCs w:val="28"/>
        </w:rPr>
        <w:t xml:space="preserve"> / </w:t>
      </w:r>
      <w:r>
        <w:rPr>
          <w:sz w:val="28"/>
          <w:szCs w:val="28"/>
        </w:rPr>
        <w:t xml:space="preserve">Отв. ред. </w:t>
      </w:r>
      <w:r w:rsidRPr="00AB5DC5">
        <w:rPr>
          <w:sz w:val="28"/>
          <w:szCs w:val="28"/>
        </w:rPr>
        <w:t>Ю.</w:t>
      </w:r>
      <w:r>
        <w:rPr>
          <w:sz w:val="28"/>
          <w:szCs w:val="28"/>
        </w:rPr>
        <w:t xml:space="preserve"> </w:t>
      </w:r>
      <w:r w:rsidRPr="00AB5DC5">
        <w:rPr>
          <w:sz w:val="28"/>
          <w:szCs w:val="28"/>
        </w:rPr>
        <w:t>М.</w:t>
      </w:r>
      <w:r>
        <w:rPr>
          <w:sz w:val="28"/>
          <w:szCs w:val="28"/>
        </w:rPr>
        <w:t xml:space="preserve"> </w:t>
      </w:r>
      <w:r w:rsidRPr="00AB5DC5">
        <w:rPr>
          <w:sz w:val="28"/>
          <w:szCs w:val="28"/>
        </w:rPr>
        <w:t>Неруш. – М.: ЮНИТИ, 1997. – 271 с.</w:t>
      </w:r>
    </w:p>
    <w:p w:rsidR="00393A94" w:rsidRDefault="00393A94" w:rsidP="005A358D">
      <w:pPr>
        <w:numPr>
          <w:ilvl w:val="0"/>
          <w:numId w:val="47"/>
        </w:numPr>
        <w:spacing w:line="360" w:lineRule="auto"/>
        <w:ind w:left="540" w:firstLine="720"/>
        <w:jc w:val="both"/>
        <w:rPr>
          <w:sz w:val="28"/>
          <w:szCs w:val="28"/>
        </w:rPr>
      </w:pPr>
      <w:r>
        <w:rPr>
          <w:sz w:val="28"/>
          <w:szCs w:val="28"/>
        </w:rPr>
        <w:t>Паламарчук</w:t>
      </w:r>
      <w:r w:rsidR="00D32A66">
        <w:rPr>
          <w:sz w:val="28"/>
          <w:szCs w:val="28"/>
        </w:rPr>
        <w:t>, А.С. Экономика предприятия: у</w:t>
      </w:r>
      <w:r>
        <w:rPr>
          <w:sz w:val="28"/>
          <w:szCs w:val="28"/>
        </w:rPr>
        <w:t xml:space="preserve">чебное пособие / </w:t>
      </w:r>
      <w:r w:rsidR="00D32A66">
        <w:rPr>
          <w:sz w:val="28"/>
          <w:szCs w:val="28"/>
        </w:rPr>
        <w:t xml:space="preserve">Отв. ред. </w:t>
      </w:r>
      <w:r>
        <w:rPr>
          <w:sz w:val="28"/>
          <w:szCs w:val="28"/>
        </w:rPr>
        <w:t>А.</w:t>
      </w:r>
      <w:r w:rsidR="00D32A66">
        <w:rPr>
          <w:sz w:val="28"/>
          <w:szCs w:val="28"/>
        </w:rPr>
        <w:t xml:space="preserve"> </w:t>
      </w:r>
      <w:r>
        <w:rPr>
          <w:sz w:val="28"/>
          <w:szCs w:val="28"/>
        </w:rPr>
        <w:t>С.</w:t>
      </w:r>
      <w:r w:rsidR="00D32A66">
        <w:rPr>
          <w:sz w:val="28"/>
          <w:szCs w:val="28"/>
        </w:rPr>
        <w:t xml:space="preserve"> </w:t>
      </w:r>
      <w:r>
        <w:rPr>
          <w:sz w:val="28"/>
          <w:szCs w:val="28"/>
        </w:rPr>
        <w:t>Паламарчук. - М.: ИНФРА-М, 2001. - 176с.</w:t>
      </w:r>
    </w:p>
    <w:p w:rsidR="00D32A66" w:rsidRDefault="00D32A66" w:rsidP="005A358D">
      <w:pPr>
        <w:numPr>
          <w:ilvl w:val="0"/>
          <w:numId w:val="47"/>
        </w:numPr>
        <w:spacing w:line="360" w:lineRule="auto"/>
        <w:ind w:left="540" w:firstLine="720"/>
        <w:jc w:val="both"/>
        <w:rPr>
          <w:sz w:val="28"/>
          <w:szCs w:val="28"/>
        </w:rPr>
      </w:pPr>
      <w:r>
        <w:rPr>
          <w:sz w:val="28"/>
          <w:szCs w:val="28"/>
        </w:rPr>
        <w:t>Панков, Д. А. Анализ хозяйственной деятельности бюджетных организаций</w:t>
      </w:r>
      <w:r w:rsidR="00713E56">
        <w:rPr>
          <w:sz w:val="28"/>
          <w:szCs w:val="28"/>
        </w:rPr>
        <w:t>: учебник</w:t>
      </w:r>
      <w:r w:rsidR="008E53D0">
        <w:rPr>
          <w:sz w:val="28"/>
          <w:szCs w:val="28"/>
        </w:rPr>
        <w:t xml:space="preserve"> / Отв. ред. Д. А, Панков. – М.: Новое знание, 2003. – 409 с.</w:t>
      </w:r>
    </w:p>
    <w:p w:rsidR="00A34541" w:rsidRDefault="00A34541" w:rsidP="005A358D">
      <w:pPr>
        <w:numPr>
          <w:ilvl w:val="0"/>
          <w:numId w:val="47"/>
        </w:numPr>
        <w:spacing w:line="360" w:lineRule="auto"/>
        <w:ind w:left="540" w:firstLine="720"/>
        <w:jc w:val="both"/>
        <w:rPr>
          <w:sz w:val="28"/>
          <w:szCs w:val="28"/>
        </w:rPr>
      </w:pPr>
      <w:r>
        <w:rPr>
          <w:sz w:val="28"/>
          <w:szCs w:val="28"/>
        </w:rPr>
        <w:t>Поляк, Г. Б. Бю</w:t>
      </w:r>
      <w:r w:rsidR="00713E56">
        <w:rPr>
          <w:sz w:val="28"/>
          <w:szCs w:val="28"/>
        </w:rPr>
        <w:t>джетная система России: учебник</w:t>
      </w:r>
      <w:r>
        <w:rPr>
          <w:sz w:val="28"/>
          <w:szCs w:val="28"/>
        </w:rPr>
        <w:t xml:space="preserve"> / Отв. ред. Г. Б. Поляк. – М.: ЮНИТИ, 2007. – 540 с.</w:t>
      </w:r>
    </w:p>
    <w:p w:rsidR="00B67E20" w:rsidRDefault="00B67E20" w:rsidP="005A358D">
      <w:pPr>
        <w:numPr>
          <w:ilvl w:val="0"/>
          <w:numId w:val="47"/>
        </w:numPr>
        <w:spacing w:line="360" w:lineRule="auto"/>
        <w:ind w:left="540" w:firstLine="720"/>
        <w:jc w:val="both"/>
        <w:rPr>
          <w:sz w:val="28"/>
          <w:szCs w:val="28"/>
        </w:rPr>
      </w:pPr>
      <w:r>
        <w:rPr>
          <w:sz w:val="28"/>
          <w:szCs w:val="28"/>
        </w:rPr>
        <w:t>По</w:t>
      </w:r>
      <w:r w:rsidR="00713E56">
        <w:rPr>
          <w:sz w:val="28"/>
          <w:szCs w:val="28"/>
        </w:rPr>
        <w:t>пов, В. М. Бизнес-план: учебник /</w:t>
      </w:r>
      <w:r>
        <w:rPr>
          <w:sz w:val="28"/>
          <w:szCs w:val="28"/>
        </w:rPr>
        <w:t>Отв. ред. В. М. Попов. – М.: Финансы и статистика, 2004. – 672 с.</w:t>
      </w:r>
    </w:p>
    <w:p w:rsidR="00393A94" w:rsidRDefault="00393A94" w:rsidP="005A358D">
      <w:pPr>
        <w:numPr>
          <w:ilvl w:val="0"/>
          <w:numId w:val="47"/>
        </w:numPr>
        <w:spacing w:line="360" w:lineRule="auto"/>
        <w:ind w:left="540" w:firstLine="720"/>
        <w:jc w:val="both"/>
        <w:rPr>
          <w:sz w:val="28"/>
          <w:szCs w:val="28"/>
        </w:rPr>
      </w:pPr>
      <w:r>
        <w:rPr>
          <w:sz w:val="28"/>
          <w:szCs w:val="28"/>
        </w:rPr>
        <w:t>Почукаева</w:t>
      </w:r>
      <w:r w:rsidR="00D32A66">
        <w:rPr>
          <w:sz w:val="28"/>
          <w:szCs w:val="28"/>
        </w:rPr>
        <w:t>,</w:t>
      </w:r>
      <w:r>
        <w:rPr>
          <w:sz w:val="28"/>
          <w:szCs w:val="28"/>
        </w:rPr>
        <w:t xml:space="preserve"> О.В. Воздействие инновационного фактора на эффективность производства</w:t>
      </w:r>
      <w:r w:rsidR="00713E56">
        <w:rPr>
          <w:sz w:val="28"/>
          <w:szCs w:val="28"/>
        </w:rPr>
        <w:t xml:space="preserve"> </w:t>
      </w:r>
      <w:r w:rsidR="00D32A66">
        <w:rPr>
          <w:sz w:val="28"/>
          <w:szCs w:val="28"/>
        </w:rPr>
        <w:t xml:space="preserve">/ О. В. Почукаева </w:t>
      </w:r>
      <w:r>
        <w:rPr>
          <w:sz w:val="28"/>
          <w:szCs w:val="28"/>
        </w:rPr>
        <w:t xml:space="preserve">//Проблемы прогнозирования. </w:t>
      </w:r>
      <w:r w:rsidR="00D32A66">
        <w:rPr>
          <w:sz w:val="28"/>
          <w:szCs w:val="28"/>
        </w:rPr>
        <w:t>-</w:t>
      </w:r>
      <w:r>
        <w:rPr>
          <w:sz w:val="28"/>
          <w:szCs w:val="28"/>
        </w:rPr>
        <w:t>2001.</w:t>
      </w:r>
      <w:r w:rsidR="00D32A66">
        <w:rPr>
          <w:sz w:val="28"/>
          <w:szCs w:val="28"/>
        </w:rPr>
        <w:t>-</w:t>
      </w:r>
      <w:r>
        <w:rPr>
          <w:sz w:val="28"/>
          <w:szCs w:val="28"/>
        </w:rPr>
        <w:t xml:space="preserve"> №5.</w:t>
      </w:r>
      <w:r w:rsidR="00D32A66">
        <w:rPr>
          <w:sz w:val="28"/>
          <w:szCs w:val="28"/>
        </w:rPr>
        <w:t>-</w:t>
      </w:r>
      <w:r>
        <w:rPr>
          <w:sz w:val="28"/>
          <w:szCs w:val="28"/>
        </w:rPr>
        <w:t xml:space="preserve"> С.133-144.</w:t>
      </w:r>
    </w:p>
    <w:p w:rsidR="00393A94" w:rsidRDefault="00393A94" w:rsidP="005A358D">
      <w:pPr>
        <w:numPr>
          <w:ilvl w:val="0"/>
          <w:numId w:val="47"/>
        </w:numPr>
        <w:spacing w:line="360" w:lineRule="auto"/>
        <w:ind w:left="540" w:firstLine="720"/>
        <w:jc w:val="both"/>
        <w:rPr>
          <w:sz w:val="28"/>
          <w:szCs w:val="28"/>
        </w:rPr>
      </w:pPr>
      <w:r>
        <w:rPr>
          <w:sz w:val="28"/>
          <w:szCs w:val="28"/>
        </w:rPr>
        <w:t>Пястолов</w:t>
      </w:r>
      <w:r w:rsidR="00D32A66">
        <w:rPr>
          <w:sz w:val="28"/>
          <w:szCs w:val="28"/>
        </w:rPr>
        <w:t>,</w:t>
      </w:r>
      <w:r>
        <w:rPr>
          <w:sz w:val="28"/>
          <w:szCs w:val="28"/>
        </w:rPr>
        <w:t xml:space="preserve"> С. М. Анализ финансо</w:t>
      </w:r>
      <w:r w:rsidR="00713E56">
        <w:rPr>
          <w:sz w:val="28"/>
          <w:szCs w:val="28"/>
        </w:rPr>
        <w:t>во-хозяйственной деятельности: у</w:t>
      </w:r>
      <w:r>
        <w:rPr>
          <w:sz w:val="28"/>
          <w:szCs w:val="28"/>
        </w:rPr>
        <w:t xml:space="preserve">чебник / </w:t>
      </w:r>
      <w:r w:rsidR="00D32A66">
        <w:rPr>
          <w:sz w:val="28"/>
          <w:szCs w:val="28"/>
        </w:rPr>
        <w:t xml:space="preserve">Отв. ред. </w:t>
      </w:r>
      <w:r>
        <w:rPr>
          <w:sz w:val="28"/>
          <w:szCs w:val="28"/>
        </w:rPr>
        <w:t>С. М. Пястолов. – М.: Академия, 2008. – 280 с.</w:t>
      </w:r>
    </w:p>
    <w:p w:rsidR="005A358D" w:rsidRDefault="005A358D" w:rsidP="005A358D">
      <w:pPr>
        <w:numPr>
          <w:ilvl w:val="0"/>
          <w:numId w:val="47"/>
        </w:numPr>
        <w:spacing w:line="360" w:lineRule="auto"/>
        <w:ind w:left="540" w:firstLine="720"/>
        <w:jc w:val="both"/>
        <w:rPr>
          <w:sz w:val="28"/>
          <w:szCs w:val="28"/>
        </w:rPr>
      </w:pPr>
      <w:r w:rsidRPr="00AB5DC5">
        <w:rPr>
          <w:sz w:val="28"/>
          <w:szCs w:val="28"/>
        </w:rPr>
        <w:t>Савицкая</w:t>
      </w:r>
      <w:r>
        <w:rPr>
          <w:sz w:val="28"/>
          <w:szCs w:val="28"/>
        </w:rPr>
        <w:t>,</w:t>
      </w:r>
      <w:r w:rsidRPr="00AB5DC5">
        <w:rPr>
          <w:sz w:val="28"/>
          <w:szCs w:val="28"/>
        </w:rPr>
        <w:t xml:space="preserve"> Г.В. Анализ хозяйст</w:t>
      </w:r>
      <w:r>
        <w:rPr>
          <w:sz w:val="28"/>
          <w:szCs w:val="28"/>
        </w:rPr>
        <w:t>венной деятельности предприятия: учебник</w:t>
      </w:r>
      <w:r w:rsidRPr="00AB5DC5">
        <w:rPr>
          <w:sz w:val="28"/>
          <w:szCs w:val="28"/>
        </w:rPr>
        <w:t xml:space="preserve"> / </w:t>
      </w:r>
      <w:r>
        <w:rPr>
          <w:sz w:val="28"/>
          <w:szCs w:val="28"/>
        </w:rPr>
        <w:t xml:space="preserve">Отв. ред. </w:t>
      </w:r>
      <w:r w:rsidRPr="00AB5DC5">
        <w:rPr>
          <w:sz w:val="28"/>
          <w:szCs w:val="28"/>
        </w:rPr>
        <w:t>Г.</w:t>
      </w:r>
      <w:r>
        <w:rPr>
          <w:sz w:val="28"/>
          <w:szCs w:val="28"/>
        </w:rPr>
        <w:t xml:space="preserve"> </w:t>
      </w:r>
      <w:r w:rsidRPr="00AB5DC5">
        <w:rPr>
          <w:sz w:val="28"/>
          <w:szCs w:val="28"/>
        </w:rPr>
        <w:t>В.Савицка</w:t>
      </w:r>
      <w:r>
        <w:rPr>
          <w:sz w:val="28"/>
          <w:szCs w:val="28"/>
        </w:rPr>
        <w:t>я. – М.: ЮНИТИ, 200</w:t>
      </w:r>
      <w:r w:rsidRPr="00AB5DC5">
        <w:rPr>
          <w:sz w:val="28"/>
          <w:szCs w:val="28"/>
        </w:rPr>
        <w:t>8. – 276 с.</w:t>
      </w:r>
    </w:p>
    <w:p w:rsidR="005A358D" w:rsidRDefault="005A358D" w:rsidP="005A358D">
      <w:pPr>
        <w:numPr>
          <w:ilvl w:val="0"/>
          <w:numId w:val="47"/>
        </w:numPr>
        <w:spacing w:line="360" w:lineRule="auto"/>
        <w:ind w:left="540" w:firstLine="720"/>
        <w:jc w:val="both"/>
        <w:rPr>
          <w:sz w:val="28"/>
          <w:szCs w:val="28"/>
        </w:rPr>
      </w:pPr>
      <w:r w:rsidRPr="00AB5DC5">
        <w:rPr>
          <w:sz w:val="28"/>
          <w:szCs w:val="28"/>
        </w:rPr>
        <w:t>Смехов</w:t>
      </w:r>
      <w:r>
        <w:rPr>
          <w:sz w:val="28"/>
          <w:szCs w:val="28"/>
        </w:rPr>
        <w:t>,</w:t>
      </w:r>
      <w:r w:rsidRPr="00AB5DC5">
        <w:rPr>
          <w:sz w:val="28"/>
          <w:szCs w:val="28"/>
        </w:rPr>
        <w:t xml:space="preserve"> А.</w:t>
      </w:r>
      <w:r>
        <w:rPr>
          <w:sz w:val="28"/>
          <w:szCs w:val="28"/>
        </w:rPr>
        <w:t xml:space="preserve"> А. Логистика и транспорт: учебник</w:t>
      </w:r>
      <w:r w:rsidRPr="00AB5DC5">
        <w:rPr>
          <w:sz w:val="28"/>
          <w:szCs w:val="28"/>
        </w:rPr>
        <w:t xml:space="preserve"> / </w:t>
      </w:r>
      <w:r>
        <w:rPr>
          <w:sz w:val="28"/>
          <w:szCs w:val="28"/>
        </w:rPr>
        <w:t xml:space="preserve">Отв. ред. </w:t>
      </w:r>
      <w:r w:rsidRPr="00AB5DC5">
        <w:rPr>
          <w:sz w:val="28"/>
          <w:szCs w:val="28"/>
        </w:rPr>
        <w:t>А.</w:t>
      </w:r>
      <w:r>
        <w:rPr>
          <w:sz w:val="28"/>
          <w:szCs w:val="28"/>
        </w:rPr>
        <w:t xml:space="preserve"> </w:t>
      </w:r>
      <w:r w:rsidRPr="00AB5DC5">
        <w:rPr>
          <w:sz w:val="28"/>
          <w:szCs w:val="28"/>
        </w:rPr>
        <w:t>А.</w:t>
      </w:r>
      <w:r>
        <w:rPr>
          <w:sz w:val="28"/>
          <w:szCs w:val="28"/>
        </w:rPr>
        <w:t xml:space="preserve"> </w:t>
      </w:r>
      <w:r w:rsidRPr="00AB5DC5">
        <w:rPr>
          <w:sz w:val="28"/>
          <w:szCs w:val="28"/>
        </w:rPr>
        <w:t>Смехов. – М.: Транс</w:t>
      </w:r>
      <w:r>
        <w:rPr>
          <w:sz w:val="28"/>
          <w:szCs w:val="28"/>
        </w:rPr>
        <w:t>порт, 200</w:t>
      </w:r>
      <w:r w:rsidRPr="00AB5DC5">
        <w:rPr>
          <w:sz w:val="28"/>
          <w:szCs w:val="28"/>
        </w:rPr>
        <w:t>3. – 118 с.</w:t>
      </w:r>
    </w:p>
    <w:p w:rsidR="00004D27" w:rsidRDefault="00004D27" w:rsidP="005A358D">
      <w:pPr>
        <w:numPr>
          <w:ilvl w:val="0"/>
          <w:numId w:val="47"/>
        </w:numPr>
        <w:spacing w:line="360" w:lineRule="auto"/>
        <w:ind w:left="540" w:firstLine="720"/>
        <w:jc w:val="both"/>
        <w:rPr>
          <w:sz w:val="28"/>
          <w:szCs w:val="28"/>
        </w:rPr>
      </w:pPr>
      <w:r>
        <w:rPr>
          <w:sz w:val="28"/>
          <w:szCs w:val="28"/>
        </w:rPr>
        <w:t>Токарев, И. Н. Бухгалтерский учет в бюджетны</w:t>
      </w:r>
      <w:r w:rsidR="00713E56">
        <w:rPr>
          <w:sz w:val="28"/>
          <w:szCs w:val="28"/>
        </w:rPr>
        <w:t>х учрежлдениях: учебное пособие</w:t>
      </w:r>
      <w:r>
        <w:rPr>
          <w:sz w:val="28"/>
          <w:szCs w:val="28"/>
        </w:rPr>
        <w:t xml:space="preserve"> / Отв. ред. И. Н. Токарев. – М.: ИД ФБК-ПРЕСС, 2006. – 503 с.</w:t>
      </w:r>
    </w:p>
    <w:p w:rsidR="00393A94" w:rsidRDefault="00393A94" w:rsidP="005A358D">
      <w:pPr>
        <w:numPr>
          <w:ilvl w:val="0"/>
          <w:numId w:val="47"/>
        </w:numPr>
        <w:spacing w:line="360" w:lineRule="auto"/>
        <w:ind w:left="540" w:firstLine="720"/>
        <w:jc w:val="both"/>
        <w:rPr>
          <w:sz w:val="28"/>
          <w:szCs w:val="28"/>
        </w:rPr>
      </w:pPr>
      <w:r>
        <w:rPr>
          <w:sz w:val="28"/>
          <w:szCs w:val="28"/>
        </w:rPr>
        <w:t>Чечевицына</w:t>
      </w:r>
      <w:r w:rsidR="00D32A66">
        <w:rPr>
          <w:sz w:val="28"/>
          <w:szCs w:val="28"/>
        </w:rPr>
        <w:t>,</w:t>
      </w:r>
      <w:r>
        <w:rPr>
          <w:sz w:val="28"/>
          <w:szCs w:val="28"/>
        </w:rPr>
        <w:t xml:space="preserve"> А. Н. Анализ финансо</w:t>
      </w:r>
      <w:r w:rsidR="00D32A66">
        <w:rPr>
          <w:sz w:val="28"/>
          <w:szCs w:val="28"/>
        </w:rPr>
        <w:t>во-хозяйственной деятельности: у</w:t>
      </w:r>
      <w:r>
        <w:rPr>
          <w:sz w:val="28"/>
          <w:szCs w:val="28"/>
        </w:rPr>
        <w:t>чебник</w:t>
      </w:r>
      <w:r w:rsidR="00713E56">
        <w:rPr>
          <w:sz w:val="28"/>
          <w:szCs w:val="28"/>
        </w:rPr>
        <w:t xml:space="preserve"> </w:t>
      </w:r>
      <w:r>
        <w:rPr>
          <w:sz w:val="28"/>
          <w:szCs w:val="28"/>
        </w:rPr>
        <w:t xml:space="preserve">/ </w:t>
      </w:r>
      <w:r w:rsidR="00D32A66">
        <w:rPr>
          <w:sz w:val="28"/>
          <w:szCs w:val="28"/>
        </w:rPr>
        <w:t xml:space="preserve">Отв. ред. </w:t>
      </w:r>
      <w:r>
        <w:rPr>
          <w:sz w:val="28"/>
          <w:szCs w:val="28"/>
        </w:rPr>
        <w:t>А. Н. Чечевицына. – М.: Феникс, 2009. – 312 с.</w:t>
      </w:r>
    </w:p>
    <w:p w:rsidR="00393A94" w:rsidRDefault="00393A94" w:rsidP="005A358D">
      <w:pPr>
        <w:numPr>
          <w:ilvl w:val="0"/>
          <w:numId w:val="47"/>
        </w:numPr>
        <w:spacing w:line="360" w:lineRule="auto"/>
        <w:ind w:left="540" w:firstLine="720"/>
        <w:jc w:val="both"/>
        <w:rPr>
          <w:sz w:val="28"/>
          <w:szCs w:val="28"/>
        </w:rPr>
      </w:pPr>
      <w:r>
        <w:rPr>
          <w:sz w:val="28"/>
          <w:szCs w:val="28"/>
        </w:rPr>
        <w:t>Чуева</w:t>
      </w:r>
      <w:r w:rsidR="00D32A66">
        <w:rPr>
          <w:sz w:val="28"/>
          <w:szCs w:val="28"/>
        </w:rPr>
        <w:t>,</w:t>
      </w:r>
      <w:r>
        <w:rPr>
          <w:sz w:val="28"/>
          <w:szCs w:val="28"/>
        </w:rPr>
        <w:t xml:space="preserve"> А. Н. Анализ финансо</w:t>
      </w:r>
      <w:r w:rsidR="00D32A66">
        <w:rPr>
          <w:sz w:val="28"/>
          <w:szCs w:val="28"/>
        </w:rPr>
        <w:t>во-хозяйственной деятельности: у</w:t>
      </w:r>
      <w:r>
        <w:rPr>
          <w:sz w:val="28"/>
          <w:szCs w:val="28"/>
        </w:rPr>
        <w:t>чебник</w:t>
      </w:r>
      <w:r w:rsidR="00713E56">
        <w:rPr>
          <w:sz w:val="28"/>
          <w:szCs w:val="28"/>
        </w:rPr>
        <w:t xml:space="preserve"> </w:t>
      </w:r>
      <w:r>
        <w:rPr>
          <w:sz w:val="28"/>
          <w:szCs w:val="28"/>
        </w:rPr>
        <w:t>/</w:t>
      </w:r>
      <w:r w:rsidR="00D32A66">
        <w:rPr>
          <w:sz w:val="28"/>
          <w:szCs w:val="28"/>
        </w:rPr>
        <w:t xml:space="preserve"> Отв. ред. </w:t>
      </w:r>
      <w:r>
        <w:rPr>
          <w:sz w:val="28"/>
          <w:szCs w:val="28"/>
        </w:rPr>
        <w:t xml:space="preserve"> А. Н, Чуева. – М.: Дашков и Ко, 2007. – 265 с.</w:t>
      </w:r>
    </w:p>
    <w:p w:rsidR="00393A94" w:rsidRDefault="00393A94" w:rsidP="005A358D">
      <w:pPr>
        <w:pStyle w:val="ae"/>
        <w:numPr>
          <w:ilvl w:val="0"/>
          <w:numId w:val="47"/>
        </w:numPr>
        <w:spacing w:before="100" w:line="360" w:lineRule="auto"/>
        <w:ind w:left="540" w:right="4" w:firstLine="720"/>
        <w:jc w:val="both"/>
        <w:rPr>
          <w:sz w:val="28"/>
          <w:szCs w:val="28"/>
        </w:rPr>
      </w:pPr>
      <w:r>
        <w:rPr>
          <w:sz w:val="28"/>
          <w:szCs w:val="28"/>
        </w:rPr>
        <w:t>Шепель</w:t>
      </w:r>
      <w:r w:rsidR="00D32A66">
        <w:rPr>
          <w:sz w:val="28"/>
          <w:szCs w:val="28"/>
        </w:rPr>
        <w:t>, В. М. Управленческая психология: учебное пособие</w:t>
      </w:r>
      <w:r>
        <w:rPr>
          <w:sz w:val="28"/>
          <w:szCs w:val="28"/>
        </w:rPr>
        <w:t xml:space="preserve"> / </w:t>
      </w:r>
      <w:r w:rsidR="00D32A66">
        <w:rPr>
          <w:sz w:val="28"/>
          <w:szCs w:val="28"/>
        </w:rPr>
        <w:t xml:space="preserve">Отв. ред. </w:t>
      </w:r>
      <w:r>
        <w:rPr>
          <w:sz w:val="28"/>
          <w:szCs w:val="28"/>
        </w:rPr>
        <w:t>В.</w:t>
      </w:r>
      <w:r w:rsidR="00D32A66">
        <w:rPr>
          <w:sz w:val="28"/>
          <w:szCs w:val="28"/>
        </w:rPr>
        <w:t xml:space="preserve"> </w:t>
      </w:r>
      <w:r>
        <w:rPr>
          <w:sz w:val="28"/>
          <w:szCs w:val="28"/>
        </w:rPr>
        <w:t>М</w:t>
      </w:r>
      <w:r w:rsidR="00D32A66">
        <w:rPr>
          <w:sz w:val="28"/>
          <w:szCs w:val="28"/>
        </w:rPr>
        <w:t xml:space="preserve"> .Шепель. – М.: Экономика, 200</w:t>
      </w:r>
      <w:r>
        <w:rPr>
          <w:sz w:val="28"/>
          <w:szCs w:val="28"/>
        </w:rPr>
        <w:t>2. – 303 с.</w:t>
      </w:r>
    </w:p>
    <w:p w:rsidR="00393A94" w:rsidRDefault="00393A94" w:rsidP="005A358D">
      <w:pPr>
        <w:pStyle w:val="ae"/>
        <w:numPr>
          <w:ilvl w:val="0"/>
          <w:numId w:val="47"/>
        </w:numPr>
        <w:spacing w:before="100" w:line="360" w:lineRule="auto"/>
        <w:ind w:left="540" w:right="4" w:firstLine="720"/>
        <w:jc w:val="both"/>
        <w:rPr>
          <w:sz w:val="28"/>
          <w:szCs w:val="28"/>
        </w:rPr>
      </w:pPr>
      <w:r>
        <w:t xml:space="preserve"> </w:t>
      </w:r>
      <w:r>
        <w:rPr>
          <w:sz w:val="28"/>
          <w:szCs w:val="28"/>
        </w:rPr>
        <w:t>Шилов</w:t>
      </w:r>
      <w:r w:rsidR="00D32A66">
        <w:rPr>
          <w:sz w:val="28"/>
          <w:szCs w:val="28"/>
        </w:rPr>
        <w:t>,</w:t>
      </w:r>
      <w:r>
        <w:rPr>
          <w:sz w:val="28"/>
          <w:szCs w:val="28"/>
        </w:rPr>
        <w:t xml:space="preserve"> И. А. Экономика: учебник / Отв. ред. И. А. Шилов. – М.: Высшая школа, 2003. – 253 с.</w:t>
      </w:r>
    </w:p>
    <w:p w:rsidR="00004D27" w:rsidRDefault="00004D27" w:rsidP="005A358D">
      <w:pPr>
        <w:pStyle w:val="ae"/>
        <w:numPr>
          <w:ilvl w:val="0"/>
          <w:numId w:val="47"/>
        </w:numPr>
        <w:spacing w:before="100" w:line="360" w:lineRule="auto"/>
        <w:ind w:left="540" w:right="4" w:firstLine="720"/>
        <w:jc w:val="both"/>
        <w:rPr>
          <w:sz w:val="28"/>
          <w:szCs w:val="28"/>
        </w:rPr>
      </w:pPr>
      <w:r>
        <w:rPr>
          <w:sz w:val="28"/>
          <w:szCs w:val="28"/>
        </w:rPr>
        <w:t>Юрьева, Т. В. Экономика неком</w:t>
      </w:r>
      <w:r w:rsidR="00713E56">
        <w:rPr>
          <w:sz w:val="28"/>
          <w:szCs w:val="28"/>
        </w:rPr>
        <w:t xml:space="preserve">мерческих организаций: учебник </w:t>
      </w:r>
      <w:r>
        <w:rPr>
          <w:sz w:val="28"/>
          <w:szCs w:val="28"/>
        </w:rPr>
        <w:t>/ Отв. ред. Т. В. Юрьева. – М.: Юристъ, 2004. – 320 с.</w:t>
      </w:r>
    </w:p>
    <w:p w:rsidR="00393A94" w:rsidRPr="00AB64B1" w:rsidRDefault="0087352F" w:rsidP="005A358D">
      <w:pPr>
        <w:numPr>
          <w:ilvl w:val="0"/>
          <w:numId w:val="47"/>
        </w:numPr>
        <w:spacing w:line="360" w:lineRule="auto"/>
        <w:ind w:left="540" w:firstLine="720"/>
        <w:jc w:val="both"/>
        <w:rPr>
          <w:sz w:val="28"/>
          <w:szCs w:val="28"/>
        </w:rPr>
      </w:pPr>
      <w:hyperlink r:id="rId9" w:history="1">
        <w:r w:rsidR="008E53D0" w:rsidRPr="00AB64B1">
          <w:rPr>
            <w:rStyle w:val="a3"/>
            <w:color w:val="auto"/>
            <w:sz w:val="28"/>
            <w:szCs w:val="28"/>
            <w:u w:val="none"/>
            <w:lang w:val="en-US"/>
          </w:rPr>
          <w:t>www.ekspert.ru</w:t>
        </w:r>
      </w:hyperlink>
    </w:p>
    <w:p w:rsidR="008E53D0" w:rsidRPr="00AB64B1" w:rsidRDefault="0087352F" w:rsidP="005A358D">
      <w:pPr>
        <w:numPr>
          <w:ilvl w:val="0"/>
          <w:numId w:val="47"/>
        </w:numPr>
        <w:spacing w:line="360" w:lineRule="auto"/>
        <w:ind w:left="540" w:firstLine="720"/>
        <w:jc w:val="both"/>
        <w:rPr>
          <w:sz w:val="28"/>
          <w:szCs w:val="28"/>
        </w:rPr>
      </w:pPr>
      <w:hyperlink r:id="rId10" w:history="1">
        <w:r w:rsidR="008E53D0" w:rsidRPr="00AB64B1">
          <w:rPr>
            <w:rStyle w:val="a3"/>
            <w:color w:val="auto"/>
            <w:sz w:val="28"/>
            <w:szCs w:val="28"/>
            <w:u w:val="none"/>
            <w:lang w:val="en-US"/>
          </w:rPr>
          <w:t>www.gks.ru</w:t>
        </w:r>
      </w:hyperlink>
    </w:p>
    <w:p w:rsidR="008E53D0" w:rsidRDefault="008E53D0" w:rsidP="005A358D">
      <w:pPr>
        <w:numPr>
          <w:ilvl w:val="0"/>
          <w:numId w:val="47"/>
        </w:numPr>
        <w:spacing w:line="360" w:lineRule="auto"/>
        <w:ind w:left="540" w:firstLine="720"/>
        <w:jc w:val="both"/>
        <w:rPr>
          <w:sz w:val="28"/>
          <w:szCs w:val="28"/>
        </w:rPr>
      </w:pPr>
      <w:r>
        <w:rPr>
          <w:sz w:val="28"/>
          <w:szCs w:val="28"/>
          <w:lang w:val="en-US"/>
        </w:rPr>
        <w:t>www.minfin.ru</w:t>
      </w: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p>
    <w:p w:rsidR="00713E56" w:rsidRDefault="00713E56" w:rsidP="00251028">
      <w:pPr>
        <w:spacing w:line="360" w:lineRule="auto"/>
        <w:ind w:firstLine="900"/>
        <w:jc w:val="right"/>
        <w:rPr>
          <w:b/>
          <w:bCs/>
          <w:spacing w:val="-4"/>
          <w:sz w:val="28"/>
          <w:szCs w:val="28"/>
        </w:rPr>
      </w:pPr>
    </w:p>
    <w:p w:rsidR="00713E56" w:rsidRDefault="00713E56" w:rsidP="00251028">
      <w:pPr>
        <w:spacing w:line="360" w:lineRule="auto"/>
        <w:ind w:firstLine="900"/>
        <w:jc w:val="right"/>
        <w:rPr>
          <w:b/>
          <w:bCs/>
          <w:spacing w:val="-4"/>
          <w:sz w:val="28"/>
          <w:szCs w:val="28"/>
        </w:rPr>
      </w:pPr>
    </w:p>
    <w:p w:rsidR="00713E56" w:rsidRDefault="00713E56" w:rsidP="00251028">
      <w:pPr>
        <w:spacing w:line="360" w:lineRule="auto"/>
        <w:ind w:firstLine="900"/>
        <w:jc w:val="right"/>
        <w:rPr>
          <w:b/>
          <w:bCs/>
          <w:spacing w:val="-4"/>
          <w:sz w:val="28"/>
          <w:szCs w:val="28"/>
        </w:rPr>
      </w:pPr>
    </w:p>
    <w:p w:rsidR="00713E56" w:rsidRDefault="00713E56" w:rsidP="00251028">
      <w:pPr>
        <w:spacing w:line="360" w:lineRule="auto"/>
        <w:ind w:firstLine="900"/>
        <w:jc w:val="right"/>
        <w:rPr>
          <w:b/>
          <w:bCs/>
          <w:spacing w:val="-4"/>
          <w:sz w:val="28"/>
          <w:szCs w:val="28"/>
        </w:rPr>
      </w:pPr>
    </w:p>
    <w:p w:rsidR="00713E56" w:rsidRDefault="00713E56" w:rsidP="00251028">
      <w:pPr>
        <w:spacing w:line="360" w:lineRule="auto"/>
        <w:ind w:firstLine="900"/>
        <w:jc w:val="right"/>
        <w:rPr>
          <w:b/>
          <w:bCs/>
          <w:spacing w:val="-4"/>
          <w:sz w:val="28"/>
          <w:szCs w:val="28"/>
        </w:rPr>
      </w:pPr>
    </w:p>
    <w:p w:rsidR="00393A94" w:rsidRDefault="00393A94" w:rsidP="00251028">
      <w:pPr>
        <w:spacing w:line="360" w:lineRule="auto"/>
        <w:ind w:firstLine="900"/>
        <w:jc w:val="right"/>
        <w:rPr>
          <w:b/>
          <w:bCs/>
          <w:spacing w:val="-4"/>
          <w:sz w:val="28"/>
          <w:szCs w:val="28"/>
        </w:rPr>
      </w:pPr>
      <w:r>
        <w:rPr>
          <w:b/>
          <w:bCs/>
          <w:spacing w:val="-4"/>
          <w:sz w:val="28"/>
          <w:szCs w:val="28"/>
        </w:rPr>
        <w:t>Приложение 1</w:t>
      </w:r>
    </w:p>
    <w:p w:rsidR="00393A94" w:rsidRDefault="00393A94" w:rsidP="00251028">
      <w:pPr>
        <w:spacing w:line="360" w:lineRule="auto"/>
        <w:ind w:firstLine="900"/>
        <w:jc w:val="right"/>
        <w:rPr>
          <w:b/>
          <w:bCs/>
          <w:spacing w:val="-4"/>
          <w:sz w:val="28"/>
          <w:szCs w:val="28"/>
        </w:rPr>
      </w:pPr>
    </w:p>
    <w:p w:rsidR="00393A94" w:rsidRPr="00A05260" w:rsidRDefault="00393A94" w:rsidP="00251028">
      <w:pPr>
        <w:shd w:val="clear" w:color="auto" w:fill="FFFFFF"/>
        <w:spacing w:line="360" w:lineRule="auto"/>
        <w:ind w:firstLine="900"/>
        <w:jc w:val="both"/>
        <w:rPr>
          <w:sz w:val="28"/>
          <w:szCs w:val="28"/>
        </w:rPr>
      </w:pPr>
      <w:r w:rsidRPr="00A05260">
        <w:rPr>
          <w:bCs/>
          <w:spacing w:val="-3"/>
          <w:sz w:val="28"/>
          <w:szCs w:val="28"/>
        </w:rPr>
        <w:t>Подстатья 211 «Заработная плата»</w:t>
      </w:r>
    </w:p>
    <w:p w:rsidR="00393A94" w:rsidRDefault="00393A94" w:rsidP="00251028">
      <w:pPr>
        <w:shd w:val="clear" w:color="auto" w:fill="FFFFFF"/>
        <w:spacing w:line="360" w:lineRule="auto"/>
        <w:ind w:right="96" w:firstLine="900"/>
        <w:jc w:val="both"/>
        <w:rPr>
          <w:sz w:val="28"/>
          <w:szCs w:val="28"/>
        </w:rPr>
      </w:pPr>
      <w:r>
        <w:rPr>
          <w:sz w:val="28"/>
          <w:szCs w:val="28"/>
        </w:rPr>
        <w:t xml:space="preserve">Здесь планируются расходы бюджетов бюджетной системы РФ по оплате труда на основе договоров (контрактов) в соответствии </w:t>
      </w:r>
      <w:r>
        <w:rPr>
          <w:spacing w:val="-2"/>
          <w:sz w:val="28"/>
          <w:szCs w:val="28"/>
        </w:rPr>
        <w:t>с законодательством РФ о государственной (муниципальной) служ</w:t>
      </w:r>
      <w:r>
        <w:rPr>
          <w:sz w:val="28"/>
          <w:szCs w:val="28"/>
        </w:rPr>
        <w:t>бе и трудовым законодательством.</w:t>
      </w:r>
    </w:p>
    <w:p w:rsidR="00393A94" w:rsidRDefault="00393A94" w:rsidP="00251028">
      <w:pPr>
        <w:shd w:val="clear" w:color="auto" w:fill="FFFFFF"/>
        <w:spacing w:line="360" w:lineRule="auto"/>
        <w:ind w:right="91" w:firstLine="900"/>
        <w:jc w:val="both"/>
        <w:rPr>
          <w:sz w:val="28"/>
          <w:szCs w:val="28"/>
        </w:rPr>
      </w:pPr>
      <w:r>
        <w:rPr>
          <w:spacing w:val="-4"/>
          <w:sz w:val="28"/>
          <w:szCs w:val="28"/>
        </w:rPr>
        <w:t>Рассчитывая необходимый объем денежных средств по этой ста</w:t>
      </w:r>
      <w:r>
        <w:rPr>
          <w:spacing w:val="-4"/>
          <w:sz w:val="28"/>
          <w:szCs w:val="28"/>
        </w:rPr>
        <w:softHyphen/>
      </w:r>
      <w:r>
        <w:rPr>
          <w:sz w:val="28"/>
          <w:szCs w:val="28"/>
        </w:rPr>
        <w:t>тье, как правило, используют:</w:t>
      </w:r>
    </w:p>
    <w:p w:rsidR="00393A94" w:rsidRDefault="00393A94" w:rsidP="00251028">
      <w:pPr>
        <w:widowControl w:val="0"/>
        <w:numPr>
          <w:ilvl w:val="0"/>
          <w:numId w:val="2"/>
        </w:numPr>
        <w:shd w:val="clear" w:color="auto" w:fill="FFFFFF"/>
        <w:tabs>
          <w:tab w:val="left" w:pos="528"/>
        </w:tabs>
        <w:autoSpaceDE w:val="0"/>
        <w:autoSpaceDN w:val="0"/>
        <w:adjustRightInd w:val="0"/>
        <w:spacing w:line="360" w:lineRule="auto"/>
        <w:ind w:right="82" w:firstLine="900"/>
        <w:jc w:val="both"/>
        <w:rPr>
          <w:sz w:val="28"/>
          <w:szCs w:val="28"/>
        </w:rPr>
      </w:pPr>
      <w:r>
        <w:rPr>
          <w:spacing w:val="-3"/>
          <w:sz w:val="28"/>
          <w:szCs w:val="28"/>
        </w:rPr>
        <w:t>штатное расписание, утвержденное вышестоящей организаци</w:t>
      </w:r>
      <w:r>
        <w:rPr>
          <w:spacing w:val="-1"/>
          <w:sz w:val="28"/>
          <w:szCs w:val="28"/>
        </w:rPr>
        <w:t>ей, в котором приведен полный перечень должностей, размеры ок</w:t>
      </w:r>
      <w:r>
        <w:rPr>
          <w:sz w:val="28"/>
          <w:szCs w:val="28"/>
        </w:rPr>
        <w:t>ладов и количество ставок по каждой должности;</w:t>
      </w:r>
    </w:p>
    <w:p w:rsidR="00393A94" w:rsidRDefault="00393A94" w:rsidP="00251028">
      <w:pPr>
        <w:widowControl w:val="0"/>
        <w:numPr>
          <w:ilvl w:val="0"/>
          <w:numId w:val="2"/>
        </w:numPr>
        <w:shd w:val="clear" w:color="auto" w:fill="FFFFFF"/>
        <w:tabs>
          <w:tab w:val="left" w:pos="528"/>
        </w:tabs>
        <w:autoSpaceDE w:val="0"/>
        <w:autoSpaceDN w:val="0"/>
        <w:adjustRightInd w:val="0"/>
        <w:spacing w:line="360" w:lineRule="auto"/>
        <w:ind w:firstLine="900"/>
        <w:jc w:val="both"/>
        <w:rPr>
          <w:sz w:val="28"/>
          <w:szCs w:val="28"/>
        </w:rPr>
      </w:pPr>
      <w:r>
        <w:rPr>
          <w:spacing w:val="-1"/>
          <w:sz w:val="28"/>
          <w:szCs w:val="28"/>
        </w:rPr>
        <w:t>данные о размере районных коэффициентов;</w:t>
      </w:r>
    </w:p>
    <w:p w:rsidR="00393A94" w:rsidRDefault="00393A94" w:rsidP="00251028">
      <w:pPr>
        <w:widowControl w:val="0"/>
        <w:numPr>
          <w:ilvl w:val="0"/>
          <w:numId w:val="2"/>
        </w:numPr>
        <w:shd w:val="clear" w:color="auto" w:fill="FFFFFF"/>
        <w:tabs>
          <w:tab w:val="left" w:pos="528"/>
        </w:tabs>
        <w:autoSpaceDE w:val="0"/>
        <w:autoSpaceDN w:val="0"/>
        <w:adjustRightInd w:val="0"/>
        <w:spacing w:line="360" w:lineRule="auto"/>
        <w:ind w:right="72" w:firstLine="900"/>
        <w:jc w:val="both"/>
        <w:rPr>
          <w:sz w:val="28"/>
          <w:szCs w:val="28"/>
        </w:rPr>
      </w:pPr>
      <w:r>
        <w:rPr>
          <w:sz w:val="28"/>
          <w:szCs w:val="28"/>
        </w:rPr>
        <w:t>нормативный акт (акты), регламентирующий размер окладов, надбавок, премий, материальной помощи.</w:t>
      </w:r>
    </w:p>
    <w:p w:rsidR="00393A94" w:rsidRPr="00A05260" w:rsidRDefault="00393A94" w:rsidP="00251028">
      <w:pPr>
        <w:shd w:val="clear" w:color="auto" w:fill="FFFFFF"/>
        <w:spacing w:line="360" w:lineRule="auto"/>
        <w:ind w:firstLine="900"/>
        <w:jc w:val="both"/>
        <w:rPr>
          <w:sz w:val="28"/>
          <w:szCs w:val="28"/>
        </w:rPr>
      </w:pPr>
      <w:r w:rsidRPr="00A05260">
        <w:rPr>
          <w:bCs/>
          <w:spacing w:val="-6"/>
          <w:sz w:val="28"/>
          <w:szCs w:val="28"/>
        </w:rPr>
        <w:t>Подстатья 212 «Прочие выплаты»</w:t>
      </w:r>
    </w:p>
    <w:p w:rsidR="00393A94" w:rsidRDefault="00393A94" w:rsidP="00251028">
      <w:pPr>
        <w:shd w:val="clear" w:color="auto" w:fill="FFFFFF"/>
        <w:spacing w:line="360" w:lineRule="auto"/>
        <w:ind w:right="43" w:firstLine="900"/>
        <w:jc w:val="both"/>
        <w:rPr>
          <w:sz w:val="28"/>
          <w:szCs w:val="28"/>
        </w:rPr>
      </w:pPr>
      <w:r>
        <w:rPr>
          <w:spacing w:val="-1"/>
          <w:sz w:val="28"/>
          <w:szCs w:val="28"/>
        </w:rPr>
        <w:t>По этой подстатье планируются расходы учреждения на допол</w:t>
      </w:r>
      <w:r>
        <w:rPr>
          <w:sz w:val="28"/>
          <w:szCs w:val="28"/>
        </w:rPr>
        <w:t xml:space="preserve">нительные выплаты и компенсации согласно законодательству РФ </w:t>
      </w:r>
      <w:r>
        <w:rPr>
          <w:spacing w:val="-2"/>
          <w:sz w:val="28"/>
          <w:szCs w:val="28"/>
        </w:rPr>
        <w:t>и условиям трудового договора, в том числе выплаты, обусловлен</w:t>
      </w:r>
      <w:r>
        <w:rPr>
          <w:sz w:val="28"/>
          <w:szCs w:val="28"/>
        </w:rPr>
        <w:t>ные статусом военнослужащих и приравненных к ним лиц, а также статусом прокуроров, судей, депутатов, иных должностных лиц в соответствии с законодательством РФ. При расчете используют:</w:t>
      </w:r>
    </w:p>
    <w:p w:rsidR="00393A94" w:rsidRDefault="00393A94" w:rsidP="00251028">
      <w:pPr>
        <w:widowControl w:val="0"/>
        <w:numPr>
          <w:ilvl w:val="0"/>
          <w:numId w:val="2"/>
        </w:numPr>
        <w:shd w:val="clear" w:color="auto" w:fill="FFFFFF"/>
        <w:tabs>
          <w:tab w:val="left" w:pos="528"/>
        </w:tabs>
        <w:autoSpaceDE w:val="0"/>
        <w:autoSpaceDN w:val="0"/>
        <w:adjustRightInd w:val="0"/>
        <w:spacing w:line="360" w:lineRule="auto"/>
        <w:ind w:right="43" w:firstLine="900"/>
        <w:jc w:val="both"/>
        <w:rPr>
          <w:sz w:val="28"/>
          <w:szCs w:val="28"/>
        </w:rPr>
      </w:pPr>
      <w:r>
        <w:rPr>
          <w:spacing w:val="-1"/>
          <w:sz w:val="28"/>
          <w:szCs w:val="28"/>
        </w:rPr>
        <w:t>штатное расписание, необходимое для установления количе</w:t>
      </w:r>
      <w:r>
        <w:rPr>
          <w:spacing w:val="-1"/>
          <w:sz w:val="28"/>
          <w:szCs w:val="28"/>
        </w:rPr>
        <w:softHyphen/>
        <w:t>ства лиц, которым полагаются дополнительные выплаты и компен</w:t>
      </w:r>
      <w:r>
        <w:rPr>
          <w:sz w:val="28"/>
          <w:szCs w:val="28"/>
        </w:rPr>
        <w:t>сации;</w:t>
      </w:r>
    </w:p>
    <w:p w:rsidR="00393A94" w:rsidRDefault="00393A94" w:rsidP="00251028">
      <w:pPr>
        <w:widowControl w:val="0"/>
        <w:numPr>
          <w:ilvl w:val="0"/>
          <w:numId w:val="2"/>
        </w:numPr>
        <w:shd w:val="clear" w:color="auto" w:fill="FFFFFF"/>
        <w:tabs>
          <w:tab w:val="left" w:pos="528"/>
        </w:tabs>
        <w:autoSpaceDE w:val="0"/>
        <w:autoSpaceDN w:val="0"/>
        <w:adjustRightInd w:val="0"/>
        <w:spacing w:line="360" w:lineRule="auto"/>
        <w:ind w:firstLine="900"/>
        <w:jc w:val="both"/>
        <w:rPr>
          <w:sz w:val="28"/>
          <w:szCs w:val="28"/>
        </w:rPr>
      </w:pPr>
      <w:r>
        <w:rPr>
          <w:spacing w:val="-2"/>
          <w:sz w:val="28"/>
          <w:szCs w:val="28"/>
        </w:rPr>
        <w:t>нормативный акт (акты), регламентирующий размер и порядок</w:t>
      </w:r>
    </w:p>
    <w:p w:rsidR="00393A94" w:rsidRDefault="00393A94" w:rsidP="00251028">
      <w:pPr>
        <w:shd w:val="clear" w:color="auto" w:fill="FFFFFF"/>
        <w:spacing w:before="5" w:line="360" w:lineRule="auto"/>
        <w:ind w:firstLine="900"/>
        <w:jc w:val="both"/>
        <w:rPr>
          <w:sz w:val="28"/>
          <w:szCs w:val="28"/>
        </w:rPr>
      </w:pPr>
      <w:r>
        <w:rPr>
          <w:spacing w:val="-2"/>
          <w:sz w:val="28"/>
          <w:szCs w:val="28"/>
        </w:rPr>
        <w:t>выплаты компенсаций;</w:t>
      </w:r>
    </w:p>
    <w:p w:rsidR="00393A94" w:rsidRDefault="00393A94" w:rsidP="00251028">
      <w:pPr>
        <w:widowControl w:val="0"/>
        <w:numPr>
          <w:ilvl w:val="0"/>
          <w:numId w:val="4"/>
        </w:numPr>
        <w:shd w:val="clear" w:color="auto" w:fill="FFFFFF"/>
        <w:tabs>
          <w:tab w:val="left" w:pos="581"/>
        </w:tabs>
        <w:autoSpaceDE w:val="0"/>
        <w:autoSpaceDN w:val="0"/>
        <w:adjustRightInd w:val="0"/>
        <w:spacing w:line="360" w:lineRule="auto"/>
        <w:ind w:right="29" w:firstLine="900"/>
        <w:jc w:val="both"/>
        <w:rPr>
          <w:sz w:val="28"/>
          <w:szCs w:val="28"/>
        </w:rPr>
      </w:pPr>
      <w:r>
        <w:rPr>
          <w:spacing w:val="-1"/>
          <w:sz w:val="28"/>
          <w:szCs w:val="28"/>
        </w:rPr>
        <w:t>сведения о количестве работников, которые берут в наем жилые помещения и которым, согласно действующему законодатель</w:t>
      </w:r>
      <w:r>
        <w:rPr>
          <w:sz w:val="28"/>
          <w:szCs w:val="28"/>
        </w:rPr>
        <w:t>ству, положена компенсация расходов по найму;</w:t>
      </w:r>
    </w:p>
    <w:p w:rsidR="00393A94" w:rsidRDefault="00393A94" w:rsidP="00251028">
      <w:pPr>
        <w:widowControl w:val="0"/>
        <w:numPr>
          <w:ilvl w:val="0"/>
          <w:numId w:val="4"/>
        </w:numPr>
        <w:shd w:val="clear" w:color="auto" w:fill="FFFFFF"/>
        <w:tabs>
          <w:tab w:val="left" w:pos="581"/>
        </w:tabs>
        <w:autoSpaceDE w:val="0"/>
        <w:autoSpaceDN w:val="0"/>
        <w:adjustRightInd w:val="0"/>
        <w:spacing w:line="360" w:lineRule="auto"/>
        <w:ind w:right="19" w:firstLine="900"/>
        <w:jc w:val="both"/>
        <w:rPr>
          <w:sz w:val="28"/>
          <w:szCs w:val="28"/>
        </w:rPr>
      </w:pPr>
      <w:r>
        <w:rPr>
          <w:spacing w:val="-1"/>
          <w:sz w:val="28"/>
          <w:szCs w:val="28"/>
        </w:rPr>
        <w:t>план повышения квалификации, данные о среднегодовом ко</w:t>
      </w:r>
      <w:r>
        <w:rPr>
          <w:spacing w:val="-3"/>
          <w:sz w:val="28"/>
          <w:szCs w:val="28"/>
        </w:rPr>
        <w:t>личестве командировок и их продолжительности (для расчета суточ</w:t>
      </w:r>
      <w:r>
        <w:rPr>
          <w:sz w:val="28"/>
          <w:szCs w:val="28"/>
        </w:rPr>
        <w:t>ных при командировках);</w:t>
      </w:r>
    </w:p>
    <w:p w:rsidR="00393A94" w:rsidRDefault="00393A94" w:rsidP="00251028">
      <w:pPr>
        <w:widowControl w:val="0"/>
        <w:numPr>
          <w:ilvl w:val="0"/>
          <w:numId w:val="4"/>
        </w:numPr>
        <w:shd w:val="clear" w:color="auto" w:fill="FFFFFF"/>
        <w:tabs>
          <w:tab w:val="left" w:pos="581"/>
        </w:tabs>
        <w:autoSpaceDE w:val="0"/>
        <w:autoSpaceDN w:val="0"/>
        <w:adjustRightInd w:val="0"/>
        <w:spacing w:line="360" w:lineRule="auto"/>
        <w:ind w:right="10" w:firstLine="900"/>
        <w:jc w:val="both"/>
        <w:rPr>
          <w:sz w:val="28"/>
          <w:szCs w:val="28"/>
        </w:rPr>
      </w:pPr>
      <w:r>
        <w:rPr>
          <w:spacing w:val="-2"/>
          <w:sz w:val="28"/>
          <w:szCs w:val="28"/>
        </w:rPr>
        <w:t xml:space="preserve">данные о лицах, находящихся в отпуске по уходу за ребенком </w:t>
      </w:r>
      <w:r>
        <w:rPr>
          <w:sz w:val="28"/>
          <w:szCs w:val="28"/>
        </w:rPr>
        <w:t>до достижения им трехлетнего возраста.</w:t>
      </w:r>
    </w:p>
    <w:p w:rsidR="00393A94" w:rsidRPr="00A05260" w:rsidRDefault="00393A94" w:rsidP="00251028">
      <w:pPr>
        <w:shd w:val="clear" w:color="auto" w:fill="FFFFFF"/>
        <w:spacing w:line="360" w:lineRule="auto"/>
        <w:ind w:firstLine="900"/>
        <w:jc w:val="both"/>
        <w:rPr>
          <w:sz w:val="28"/>
          <w:szCs w:val="28"/>
        </w:rPr>
      </w:pPr>
      <w:r w:rsidRPr="00A05260">
        <w:rPr>
          <w:bCs/>
          <w:spacing w:val="-4"/>
          <w:sz w:val="28"/>
          <w:szCs w:val="28"/>
        </w:rPr>
        <w:t>Подстатья 213 «Начисления на оплату труда»</w:t>
      </w:r>
    </w:p>
    <w:p w:rsidR="00393A94" w:rsidRDefault="00393A94" w:rsidP="00251028">
      <w:pPr>
        <w:shd w:val="clear" w:color="auto" w:fill="FFFFFF"/>
        <w:spacing w:before="34" w:line="360" w:lineRule="auto"/>
        <w:ind w:right="5" w:firstLine="900"/>
        <w:jc w:val="both"/>
        <w:rPr>
          <w:sz w:val="28"/>
          <w:szCs w:val="28"/>
        </w:rPr>
      </w:pPr>
      <w:r>
        <w:rPr>
          <w:spacing w:val="-1"/>
          <w:sz w:val="28"/>
          <w:szCs w:val="28"/>
        </w:rPr>
        <w:t>В этой подстатье указываются расходы по уплате единого соци</w:t>
      </w:r>
      <w:r>
        <w:rPr>
          <w:spacing w:val="-2"/>
          <w:sz w:val="28"/>
          <w:szCs w:val="28"/>
        </w:rPr>
        <w:t xml:space="preserve">ального налога в соответствии с налоговым законодательством РФ, </w:t>
      </w:r>
      <w:r>
        <w:rPr>
          <w:sz w:val="28"/>
          <w:szCs w:val="28"/>
        </w:rPr>
        <w:t>а также взносов по страховым тарифам на обязательное социальное страхование от несчастных случаев на производстве и профессиональных заболеваний.</w:t>
      </w:r>
    </w:p>
    <w:p w:rsidR="00393A94" w:rsidRPr="00A05260" w:rsidRDefault="00393A94" w:rsidP="00251028">
      <w:pPr>
        <w:shd w:val="clear" w:color="auto" w:fill="FFFFFF"/>
        <w:spacing w:line="360" w:lineRule="auto"/>
        <w:ind w:firstLine="900"/>
        <w:jc w:val="both"/>
        <w:rPr>
          <w:sz w:val="28"/>
          <w:szCs w:val="28"/>
        </w:rPr>
      </w:pPr>
      <w:r w:rsidRPr="00A05260">
        <w:rPr>
          <w:bCs/>
          <w:spacing w:val="-4"/>
          <w:sz w:val="28"/>
          <w:szCs w:val="28"/>
        </w:rPr>
        <w:t>Подстатья 221 «Услуги связи»</w:t>
      </w:r>
    </w:p>
    <w:p w:rsidR="00393A94" w:rsidRDefault="00393A94" w:rsidP="00251028">
      <w:pPr>
        <w:shd w:val="clear" w:color="auto" w:fill="FFFFFF"/>
        <w:spacing w:line="360" w:lineRule="auto"/>
        <w:ind w:right="19" w:firstLine="900"/>
        <w:jc w:val="both"/>
        <w:rPr>
          <w:sz w:val="28"/>
          <w:szCs w:val="28"/>
        </w:rPr>
      </w:pPr>
      <w:r>
        <w:rPr>
          <w:spacing w:val="-2"/>
          <w:sz w:val="28"/>
          <w:szCs w:val="28"/>
        </w:rPr>
        <w:t>Здесь планируются расходы на оплату услуг связи для собствен</w:t>
      </w:r>
      <w:r>
        <w:rPr>
          <w:sz w:val="28"/>
          <w:szCs w:val="28"/>
        </w:rPr>
        <w:t>ных нужд учреждения. Размер расходов определяется исходя из заключенных договоров. При этом учитываются:</w:t>
      </w:r>
    </w:p>
    <w:p w:rsidR="00393A94" w:rsidRDefault="00393A94" w:rsidP="00251028">
      <w:pPr>
        <w:widowControl w:val="0"/>
        <w:numPr>
          <w:ilvl w:val="0"/>
          <w:numId w:val="48"/>
        </w:numPr>
        <w:shd w:val="clear" w:color="auto" w:fill="FFFFFF"/>
        <w:tabs>
          <w:tab w:val="left" w:pos="499"/>
        </w:tabs>
        <w:autoSpaceDE w:val="0"/>
        <w:autoSpaceDN w:val="0"/>
        <w:adjustRightInd w:val="0"/>
        <w:spacing w:line="360" w:lineRule="auto"/>
        <w:ind w:right="14" w:firstLine="900"/>
        <w:jc w:val="both"/>
        <w:rPr>
          <w:sz w:val="28"/>
          <w:szCs w:val="28"/>
        </w:rPr>
      </w:pPr>
      <w:r>
        <w:rPr>
          <w:sz w:val="28"/>
          <w:szCs w:val="28"/>
        </w:rPr>
        <w:t>размер абонентской платы за один телефон и пользование Интернетом, стоимость радиоточки, стоимость одного почтового направления, стоимость конвертов и знаков почтовой оплаты;</w:t>
      </w:r>
    </w:p>
    <w:p w:rsidR="00393A94" w:rsidRDefault="00393A94" w:rsidP="00251028">
      <w:pPr>
        <w:widowControl w:val="0"/>
        <w:numPr>
          <w:ilvl w:val="0"/>
          <w:numId w:val="48"/>
        </w:numPr>
        <w:shd w:val="clear" w:color="auto" w:fill="FFFFFF"/>
        <w:tabs>
          <w:tab w:val="left" w:pos="499"/>
        </w:tabs>
        <w:autoSpaceDE w:val="0"/>
        <w:autoSpaceDN w:val="0"/>
        <w:adjustRightInd w:val="0"/>
        <w:spacing w:line="360" w:lineRule="auto"/>
        <w:ind w:right="24" w:firstLine="900"/>
        <w:jc w:val="both"/>
        <w:rPr>
          <w:sz w:val="28"/>
          <w:szCs w:val="28"/>
        </w:rPr>
      </w:pPr>
      <w:r>
        <w:rPr>
          <w:spacing w:val="-1"/>
          <w:sz w:val="28"/>
          <w:szCs w:val="28"/>
        </w:rPr>
        <w:t>количество телефонных точек, радиоточек, среднегодовое количе</w:t>
      </w:r>
      <w:r>
        <w:rPr>
          <w:sz w:val="28"/>
          <w:szCs w:val="28"/>
        </w:rPr>
        <w:t>ство почтовых отправлений;</w:t>
      </w:r>
    </w:p>
    <w:p w:rsidR="00393A94" w:rsidRDefault="00393A94" w:rsidP="00251028">
      <w:pPr>
        <w:widowControl w:val="0"/>
        <w:numPr>
          <w:ilvl w:val="0"/>
          <w:numId w:val="48"/>
        </w:numPr>
        <w:shd w:val="clear" w:color="auto" w:fill="FFFFFF"/>
        <w:tabs>
          <w:tab w:val="left" w:pos="499"/>
        </w:tabs>
        <w:autoSpaceDE w:val="0"/>
        <w:autoSpaceDN w:val="0"/>
        <w:adjustRightInd w:val="0"/>
        <w:spacing w:line="360" w:lineRule="auto"/>
        <w:ind w:right="19" w:firstLine="900"/>
        <w:jc w:val="both"/>
        <w:rPr>
          <w:sz w:val="28"/>
          <w:szCs w:val="28"/>
        </w:rPr>
      </w:pPr>
      <w:r>
        <w:rPr>
          <w:spacing w:val="-1"/>
          <w:sz w:val="28"/>
          <w:szCs w:val="28"/>
        </w:rPr>
        <w:t>сведения о сложившихся расходах по услугам междугородней тел</w:t>
      </w:r>
      <w:r>
        <w:rPr>
          <w:sz w:val="28"/>
          <w:szCs w:val="28"/>
        </w:rPr>
        <w:t>ефонной связи, почтовых услугах;</w:t>
      </w:r>
    </w:p>
    <w:p w:rsidR="00393A94" w:rsidRDefault="00393A94" w:rsidP="00251028">
      <w:pPr>
        <w:widowControl w:val="0"/>
        <w:numPr>
          <w:ilvl w:val="0"/>
          <w:numId w:val="48"/>
        </w:numPr>
        <w:shd w:val="clear" w:color="auto" w:fill="FFFFFF"/>
        <w:tabs>
          <w:tab w:val="left" w:pos="499"/>
        </w:tabs>
        <w:autoSpaceDE w:val="0"/>
        <w:autoSpaceDN w:val="0"/>
        <w:adjustRightInd w:val="0"/>
        <w:spacing w:line="360" w:lineRule="auto"/>
        <w:ind w:right="19" w:firstLine="900"/>
        <w:jc w:val="both"/>
        <w:rPr>
          <w:sz w:val="28"/>
          <w:szCs w:val="28"/>
        </w:rPr>
      </w:pPr>
      <w:r>
        <w:rPr>
          <w:spacing w:val="-2"/>
          <w:sz w:val="28"/>
          <w:szCs w:val="28"/>
        </w:rPr>
        <w:t>количество аппаратов мобильной связи, оплачиваемых учреж</w:t>
      </w:r>
      <w:r>
        <w:rPr>
          <w:sz w:val="28"/>
          <w:szCs w:val="28"/>
        </w:rPr>
        <w:t>дением, размер платы за мобильные переговоры.</w:t>
      </w:r>
    </w:p>
    <w:p w:rsidR="00393A94" w:rsidRPr="00A05260" w:rsidRDefault="00393A94" w:rsidP="00251028">
      <w:pPr>
        <w:shd w:val="clear" w:color="auto" w:fill="FFFFFF"/>
        <w:spacing w:line="360" w:lineRule="auto"/>
        <w:ind w:firstLine="900"/>
        <w:jc w:val="both"/>
        <w:rPr>
          <w:sz w:val="28"/>
          <w:szCs w:val="28"/>
        </w:rPr>
      </w:pPr>
      <w:r w:rsidRPr="00A05260">
        <w:rPr>
          <w:bCs/>
          <w:spacing w:val="-4"/>
          <w:sz w:val="28"/>
          <w:szCs w:val="28"/>
        </w:rPr>
        <w:t>Подстатья 222 «Транспортные услуги»</w:t>
      </w:r>
    </w:p>
    <w:p w:rsidR="00393A94" w:rsidRDefault="00393A94" w:rsidP="00251028">
      <w:pPr>
        <w:shd w:val="clear" w:color="auto" w:fill="FFFFFF"/>
        <w:spacing w:line="360" w:lineRule="auto"/>
        <w:ind w:right="10" w:firstLine="900"/>
        <w:jc w:val="both"/>
        <w:rPr>
          <w:sz w:val="28"/>
          <w:szCs w:val="28"/>
        </w:rPr>
      </w:pPr>
      <w:r>
        <w:rPr>
          <w:spacing w:val="-2"/>
          <w:sz w:val="28"/>
          <w:szCs w:val="28"/>
        </w:rPr>
        <w:t>Основным направлением данных расходов, как правило, является</w:t>
      </w:r>
      <w:r>
        <w:rPr>
          <w:sz w:val="28"/>
          <w:szCs w:val="28"/>
        </w:rPr>
        <w:t xml:space="preserve"> </w:t>
      </w:r>
      <w:r>
        <w:rPr>
          <w:spacing w:val="-1"/>
          <w:sz w:val="28"/>
          <w:szCs w:val="28"/>
        </w:rPr>
        <w:t>оплата проезда в служебные командировки и на курсы повыше</w:t>
      </w:r>
      <w:r>
        <w:rPr>
          <w:spacing w:val="-1"/>
          <w:sz w:val="28"/>
          <w:szCs w:val="28"/>
        </w:rPr>
        <w:softHyphen/>
      </w:r>
      <w:r>
        <w:rPr>
          <w:sz w:val="28"/>
          <w:szCs w:val="28"/>
        </w:rPr>
        <w:t>нии квалификации. При определении расходов по этой подстатье используют:</w:t>
      </w:r>
    </w:p>
    <w:p w:rsidR="00393A94" w:rsidRDefault="00393A94" w:rsidP="00251028">
      <w:pPr>
        <w:widowControl w:val="0"/>
        <w:shd w:val="clear" w:color="auto" w:fill="FFFFFF"/>
        <w:autoSpaceDE w:val="0"/>
        <w:autoSpaceDN w:val="0"/>
        <w:adjustRightInd w:val="0"/>
        <w:spacing w:line="360" w:lineRule="auto"/>
        <w:ind w:right="19" w:firstLine="900"/>
        <w:jc w:val="both"/>
        <w:rPr>
          <w:sz w:val="28"/>
          <w:szCs w:val="28"/>
        </w:rPr>
      </w:pPr>
      <w:r>
        <w:rPr>
          <w:sz w:val="28"/>
          <w:szCs w:val="28"/>
        </w:rPr>
        <w:t>- план повышения квалификации, данные о среднегодовом количестве командировок;</w:t>
      </w:r>
    </w:p>
    <w:p w:rsidR="00393A94" w:rsidRDefault="00393A94" w:rsidP="00251028">
      <w:pPr>
        <w:widowControl w:val="0"/>
        <w:shd w:val="clear" w:color="auto" w:fill="FFFFFF"/>
        <w:autoSpaceDE w:val="0"/>
        <w:autoSpaceDN w:val="0"/>
        <w:adjustRightInd w:val="0"/>
        <w:spacing w:line="360" w:lineRule="auto"/>
        <w:ind w:right="422" w:firstLine="900"/>
        <w:jc w:val="both"/>
        <w:rPr>
          <w:sz w:val="28"/>
          <w:szCs w:val="28"/>
        </w:rPr>
      </w:pPr>
      <w:r>
        <w:rPr>
          <w:sz w:val="28"/>
          <w:szCs w:val="28"/>
        </w:rPr>
        <w:t xml:space="preserve">    - стоимость проезда до пункта командирования и обратно; </w:t>
      </w:r>
      <w:r>
        <w:rPr>
          <w:spacing w:val="-1"/>
          <w:sz w:val="28"/>
          <w:szCs w:val="28"/>
        </w:rPr>
        <w:t>данные о среднегодовых расходах по найму транспорта;</w:t>
      </w:r>
    </w:p>
    <w:p w:rsidR="00393A94" w:rsidRDefault="00393A94" w:rsidP="00251028">
      <w:pPr>
        <w:widowControl w:val="0"/>
        <w:shd w:val="clear" w:color="auto" w:fill="FFFFFF"/>
        <w:tabs>
          <w:tab w:val="left" w:pos="514"/>
        </w:tabs>
        <w:autoSpaceDE w:val="0"/>
        <w:autoSpaceDN w:val="0"/>
        <w:adjustRightInd w:val="0"/>
        <w:spacing w:line="360" w:lineRule="auto"/>
        <w:ind w:firstLine="900"/>
        <w:jc w:val="both"/>
        <w:rPr>
          <w:sz w:val="28"/>
          <w:szCs w:val="28"/>
        </w:rPr>
      </w:pPr>
      <w:r>
        <w:rPr>
          <w:sz w:val="28"/>
          <w:szCs w:val="28"/>
        </w:rPr>
        <w:t xml:space="preserve">    - стоимость услуг по найму автотранспорта.</w:t>
      </w:r>
    </w:p>
    <w:p w:rsidR="00393A94" w:rsidRDefault="00393A94" w:rsidP="00251028">
      <w:pPr>
        <w:shd w:val="clear" w:color="auto" w:fill="FFFFFF"/>
        <w:spacing w:line="360" w:lineRule="auto"/>
        <w:ind w:firstLine="900"/>
        <w:jc w:val="both"/>
        <w:rPr>
          <w:sz w:val="28"/>
          <w:szCs w:val="28"/>
        </w:rPr>
      </w:pPr>
      <w:r>
        <w:rPr>
          <w:spacing w:val="-3"/>
          <w:sz w:val="28"/>
          <w:szCs w:val="28"/>
        </w:rPr>
        <w:t>Здесь учитываются также расходы по оплате проезда военнослу</w:t>
      </w:r>
      <w:r>
        <w:rPr>
          <w:spacing w:val="-3"/>
          <w:sz w:val="28"/>
          <w:szCs w:val="28"/>
        </w:rPr>
        <w:softHyphen/>
      </w:r>
      <w:r>
        <w:rPr>
          <w:spacing w:val="-1"/>
          <w:sz w:val="28"/>
          <w:szCs w:val="28"/>
        </w:rPr>
        <w:t>жащих и приравненных к ним лиц, а также членов их семей к месту пр</w:t>
      </w:r>
      <w:r>
        <w:rPr>
          <w:sz w:val="28"/>
          <w:szCs w:val="28"/>
        </w:rPr>
        <w:t>оведения отпуска и обратно в соответствии с законодательством РФ.</w:t>
      </w:r>
    </w:p>
    <w:p w:rsidR="00393A94" w:rsidRPr="00A05260" w:rsidRDefault="00393A94" w:rsidP="00251028">
      <w:pPr>
        <w:shd w:val="clear" w:color="auto" w:fill="FFFFFF"/>
        <w:spacing w:before="14" w:line="360" w:lineRule="auto"/>
        <w:ind w:firstLine="900"/>
        <w:jc w:val="both"/>
        <w:rPr>
          <w:sz w:val="28"/>
          <w:szCs w:val="28"/>
        </w:rPr>
      </w:pPr>
      <w:r w:rsidRPr="00A05260">
        <w:rPr>
          <w:bCs/>
          <w:spacing w:val="-4"/>
          <w:sz w:val="28"/>
          <w:szCs w:val="28"/>
        </w:rPr>
        <w:t>Подстатья 223 «Коммунальные услуги»</w:t>
      </w:r>
    </w:p>
    <w:p w:rsidR="00393A94" w:rsidRDefault="00393A94" w:rsidP="00251028">
      <w:pPr>
        <w:shd w:val="clear" w:color="auto" w:fill="FFFFFF"/>
        <w:spacing w:line="360" w:lineRule="auto"/>
        <w:ind w:right="10" w:firstLine="900"/>
        <w:jc w:val="both"/>
        <w:rPr>
          <w:sz w:val="28"/>
          <w:szCs w:val="28"/>
        </w:rPr>
      </w:pPr>
      <w:r>
        <w:rPr>
          <w:sz w:val="28"/>
          <w:szCs w:val="28"/>
        </w:rPr>
        <w:t xml:space="preserve">По этой подстатье показываются расходы по оплате договоров </w:t>
      </w:r>
      <w:r>
        <w:rPr>
          <w:spacing w:val="-1"/>
          <w:sz w:val="28"/>
          <w:szCs w:val="28"/>
        </w:rPr>
        <w:t>на приобретение коммунальных услуг, в том числе:</w:t>
      </w:r>
    </w:p>
    <w:p w:rsidR="00393A94" w:rsidRDefault="00393A94" w:rsidP="00251028">
      <w:pPr>
        <w:widowControl w:val="0"/>
        <w:shd w:val="clear" w:color="auto" w:fill="FFFFFF"/>
        <w:autoSpaceDE w:val="0"/>
        <w:autoSpaceDN w:val="0"/>
        <w:adjustRightInd w:val="0"/>
        <w:spacing w:line="360" w:lineRule="auto"/>
        <w:ind w:right="14" w:firstLine="900"/>
        <w:jc w:val="both"/>
        <w:rPr>
          <w:sz w:val="28"/>
          <w:szCs w:val="28"/>
        </w:rPr>
      </w:pPr>
      <w:r>
        <w:rPr>
          <w:sz w:val="28"/>
          <w:szCs w:val="28"/>
        </w:rPr>
        <w:t>-  отопления и технологических нужд, а также горячего водоснабжения;</w:t>
      </w:r>
    </w:p>
    <w:p w:rsidR="00393A94" w:rsidRDefault="00393A94" w:rsidP="00251028">
      <w:pPr>
        <w:widowControl w:val="0"/>
        <w:shd w:val="clear" w:color="auto" w:fill="FFFFFF"/>
        <w:autoSpaceDE w:val="0"/>
        <w:autoSpaceDN w:val="0"/>
        <w:adjustRightInd w:val="0"/>
        <w:spacing w:line="360" w:lineRule="auto"/>
        <w:ind w:right="14" w:firstLine="900"/>
        <w:jc w:val="both"/>
        <w:rPr>
          <w:sz w:val="28"/>
          <w:szCs w:val="28"/>
        </w:rPr>
      </w:pPr>
      <w:r>
        <w:rPr>
          <w:sz w:val="28"/>
          <w:szCs w:val="28"/>
        </w:rPr>
        <w:t>- потребления газа (включая его транспортировку по газорас-п</w:t>
      </w:r>
      <w:r>
        <w:rPr>
          <w:spacing w:val="-1"/>
          <w:sz w:val="28"/>
          <w:szCs w:val="28"/>
        </w:rPr>
        <w:t>ределительным сетям и плату за снабженческо-сбытовые услуги);</w:t>
      </w:r>
    </w:p>
    <w:p w:rsidR="00393A94" w:rsidRDefault="00393A94" w:rsidP="00251028">
      <w:pPr>
        <w:widowControl w:val="0"/>
        <w:shd w:val="clear" w:color="auto" w:fill="FFFFFF"/>
        <w:tabs>
          <w:tab w:val="left" w:pos="494"/>
        </w:tabs>
        <w:autoSpaceDE w:val="0"/>
        <w:autoSpaceDN w:val="0"/>
        <w:adjustRightInd w:val="0"/>
        <w:spacing w:line="360" w:lineRule="auto"/>
        <w:ind w:right="24" w:firstLine="900"/>
        <w:jc w:val="both"/>
        <w:rPr>
          <w:sz w:val="28"/>
          <w:szCs w:val="28"/>
        </w:rPr>
      </w:pPr>
      <w:r>
        <w:rPr>
          <w:spacing w:val="-1"/>
          <w:sz w:val="28"/>
          <w:szCs w:val="28"/>
        </w:rPr>
        <w:t>- потребления электроэнергии для хозяйственных, производст</w:t>
      </w:r>
      <w:r>
        <w:rPr>
          <w:spacing w:val="-1"/>
          <w:sz w:val="28"/>
          <w:szCs w:val="28"/>
        </w:rPr>
        <w:softHyphen/>
      </w:r>
      <w:r>
        <w:rPr>
          <w:sz w:val="28"/>
          <w:szCs w:val="28"/>
        </w:rPr>
        <w:t>венных, технических, лечебных, научных, учебных и других целей;</w:t>
      </w:r>
    </w:p>
    <w:p w:rsidR="00393A94" w:rsidRDefault="00393A94" w:rsidP="00251028">
      <w:pPr>
        <w:widowControl w:val="0"/>
        <w:shd w:val="clear" w:color="auto" w:fill="FFFFFF"/>
        <w:tabs>
          <w:tab w:val="left" w:pos="494"/>
        </w:tabs>
        <w:autoSpaceDE w:val="0"/>
        <w:autoSpaceDN w:val="0"/>
        <w:adjustRightInd w:val="0"/>
        <w:spacing w:line="360" w:lineRule="auto"/>
        <w:ind w:firstLine="900"/>
        <w:jc w:val="both"/>
        <w:rPr>
          <w:sz w:val="28"/>
          <w:szCs w:val="28"/>
        </w:rPr>
      </w:pPr>
      <w:r>
        <w:rPr>
          <w:sz w:val="28"/>
          <w:szCs w:val="28"/>
        </w:rPr>
        <w:t>- водоснабжения, водоотведения, ассенизации.</w:t>
      </w:r>
    </w:p>
    <w:p w:rsidR="00393A94" w:rsidRDefault="00393A94" w:rsidP="00251028">
      <w:pPr>
        <w:shd w:val="clear" w:color="auto" w:fill="FFFFFF"/>
        <w:spacing w:line="360" w:lineRule="auto"/>
        <w:ind w:right="10" w:firstLine="900"/>
        <w:jc w:val="both"/>
        <w:rPr>
          <w:spacing w:val="-3"/>
          <w:sz w:val="28"/>
          <w:szCs w:val="28"/>
        </w:rPr>
      </w:pPr>
      <w:r>
        <w:rPr>
          <w:sz w:val="28"/>
          <w:szCs w:val="28"/>
        </w:rPr>
        <w:t xml:space="preserve">Расчет потребности в бюджетных средствах по данной статье </w:t>
      </w:r>
      <w:r>
        <w:rPr>
          <w:spacing w:val="-1"/>
          <w:sz w:val="28"/>
          <w:szCs w:val="28"/>
        </w:rPr>
        <w:t xml:space="preserve">производится исходя из сведений о среднемесячной потребности в </w:t>
      </w:r>
      <w:r>
        <w:rPr>
          <w:spacing w:val="-2"/>
          <w:sz w:val="28"/>
          <w:szCs w:val="28"/>
        </w:rPr>
        <w:t>энергетических ресурсах (электро-, теплоэнергии, газе) и воде в на</w:t>
      </w:r>
      <w:r>
        <w:rPr>
          <w:spacing w:val="-2"/>
          <w:sz w:val="28"/>
          <w:szCs w:val="28"/>
        </w:rPr>
        <w:softHyphen/>
      </w:r>
      <w:r>
        <w:rPr>
          <w:spacing w:val="-3"/>
          <w:sz w:val="28"/>
          <w:szCs w:val="28"/>
        </w:rPr>
        <w:t xml:space="preserve">туральном выражении; данных о тарифах на коммунальные услуги. </w:t>
      </w:r>
    </w:p>
    <w:p w:rsidR="00393A94" w:rsidRPr="00A05260" w:rsidRDefault="00393A94" w:rsidP="00251028">
      <w:pPr>
        <w:shd w:val="clear" w:color="auto" w:fill="FFFFFF"/>
        <w:spacing w:line="360" w:lineRule="auto"/>
        <w:ind w:right="10" w:firstLine="900"/>
        <w:jc w:val="both"/>
        <w:rPr>
          <w:bCs/>
          <w:spacing w:val="-4"/>
          <w:sz w:val="28"/>
          <w:szCs w:val="28"/>
        </w:rPr>
      </w:pPr>
      <w:r w:rsidRPr="00A05260">
        <w:rPr>
          <w:bCs/>
          <w:spacing w:val="-4"/>
          <w:sz w:val="28"/>
          <w:szCs w:val="28"/>
        </w:rPr>
        <w:t xml:space="preserve">Подстатья 224 «Арендная плата за пользование имуществом» </w:t>
      </w:r>
    </w:p>
    <w:p w:rsidR="00393A94" w:rsidRDefault="00393A94" w:rsidP="00251028">
      <w:pPr>
        <w:shd w:val="clear" w:color="auto" w:fill="FFFFFF"/>
        <w:spacing w:line="360" w:lineRule="auto"/>
        <w:ind w:right="10" w:firstLine="900"/>
        <w:jc w:val="both"/>
        <w:rPr>
          <w:sz w:val="28"/>
          <w:szCs w:val="28"/>
        </w:rPr>
      </w:pPr>
      <w:r>
        <w:rPr>
          <w:sz w:val="28"/>
          <w:szCs w:val="28"/>
        </w:rPr>
        <w:t xml:space="preserve">На данную подстатью относятся расходы по арендной плате в </w:t>
      </w:r>
      <w:r>
        <w:rPr>
          <w:spacing w:val="-3"/>
          <w:sz w:val="28"/>
          <w:szCs w:val="28"/>
        </w:rPr>
        <w:t>соответствии с заключенными договорами аренды (субаренды) иму</w:t>
      </w:r>
      <w:r>
        <w:rPr>
          <w:spacing w:val="-3"/>
          <w:sz w:val="28"/>
          <w:szCs w:val="28"/>
        </w:rPr>
        <w:softHyphen/>
      </w:r>
      <w:r>
        <w:rPr>
          <w:sz w:val="28"/>
          <w:szCs w:val="28"/>
        </w:rPr>
        <w:t>щества в целях оказания государственных (муниципальных) услуг, в том числе:</w:t>
      </w:r>
    </w:p>
    <w:p w:rsidR="00393A94" w:rsidRDefault="00393A94" w:rsidP="00251028">
      <w:pPr>
        <w:widowControl w:val="0"/>
        <w:shd w:val="clear" w:color="auto" w:fill="FFFFFF"/>
        <w:tabs>
          <w:tab w:val="left" w:pos="494"/>
        </w:tabs>
        <w:autoSpaceDE w:val="0"/>
        <w:autoSpaceDN w:val="0"/>
        <w:adjustRightInd w:val="0"/>
        <w:spacing w:line="360" w:lineRule="auto"/>
        <w:ind w:right="14" w:firstLine="900"/>
        <w:jc w:val="both"/>
        <w:rPr>
          <w:sz w:val="28"/>
          <w:szCs w:val="28"/>
        </w:rPr>
      </w:pPr>
      <w:r>
        <w:rPr>
          <w:sz w:val="28"/>
          <w:szCs w:val="28"/>
        </w:rPr>
        <w:t>- помещений, сооружений (в том числе общежитий, мест про</w:t>
      </w:r>
      <w:r>
        <w:rPr>
          <w:sz w:val="28"/>
          <w:szCs w:val="28"/>
        </w:rPr>
        <w:softHyphen/>
        <w:t>ведения занятий по физической подготовке, спортивных соревно</w:t>
      </w:r>
      <w:r>
        <w:rPr>
          <w:sz w:val="28"/>
          <w:szCs w:val="28"/>
        </w:rPr>
        <w:softHyphen/>
        <w:t>ваний и учебно-тренировочных сборов);</w:t>
      </w:r>
    </w:p>
    <w:p w:rsidR="00393A94" w:rsidRDefault="00393A94" w:rsidP="00251028">
      <w:pPr>
        <w:widowControl w:val="0"/>
        <w:shd w:val="clear" w:color="auto" w:fill="FFFFFF"/>
        <w:tabs>
          <w:tab w:val="left" w:pos="494"/>
        </w:tabs>
        <w:autoSpaceDE w:val="0"/>
        <w:autoSpaceDN w:val="0"/>
        <w:adjustRightInd w:val="0"/>
        <w:spacing w:line="360" w:lineRule="auto"/>
        <w:ind w:firstLine="900"/>
        <w:jc w:val="both"/>
        <w:rPr>
          <w:sz w:val="28"/>
          <w:szCs w:val="28"/>
        </w:rPr>
      </w:pPr>
      <w:r>
        <w:rPr>
          <w:sz w:val="28"/>
          <w:szCs w:val="28"/>
        </w:rPr>
        <w:t>- земли, транспортных средств и другого имущества (включая гаражи, линейно-кабельные сооружения).</w:t>
      </w:r>
    </w:p>
    <w:p w:rsidR="00393A94" w:rsidRDefault="00393A94" w:rsidP="00251028">
      <w:pPr>
        <w:shd w:val="clear" w:color="auto" w:fill="FFFFFF"/>
        <w:spacing w:line="360" w:lineRule="auto"/>
        <w:ind w:right="10" w:firstLine="900"/>
        <w:jc w:val="both"/>
        <w:rPr>
          <w:sz w:val="28"/>
          <w:szCs w:val="28"/>
        </w:rPr>
      </w:pPr>
      <w:r>
        <w:rPr>
          <w:sz w:val="28"/>
          <w:szCs w:val="28"/>
        </w:rPr>
        <w:t>При расчете объема средств по данной подстатье следует при</w:t>
      </w:r>
      <w:r>
        <w:rPr>
          <w:sz w:val="28"/>
          <w:szCs w:val="28"/>
        </w:rPr>
        <w:softHyphen/>
        <w:t>нять во внимание:</w:t>
      </w:r>
    </w:p>
    <w:p w:rsidR="00393A94" w:rsidRDefault="00393A94" w:rsidP="00251028">
      <w:pPr>
        <w:widowControl w:val="0"/>
        <w:shd w:val="clear" w:color="auto" w:fill="FFFFFF"/>
        <w:tabs>
          <w:tab w:val="left" w:pos="494"/>
        </w:tabs>
        <w:autoSpaceDE w:val="0"/>
        <w:autoSpaceDN w:val="0"/>
        <w:adjustRightInd w:val="0"/>
        <w:spacing w:line="360" w:lineRule="auto"/>
        <w:ind w:firstLine="900"/>
        <w:jc w:val="both"/>
        <w:rPr>
          <w:sz w:val="28"/>
          <w:szCs w:val="28"/>
        </w:rPr>
      </w:pPr>
      <w:r>
        <w:rPr>
          <w:spacing w:val="-1"/>
          <w:sz w:val="28"/>
          <w:szCs w:val="28"/>
        </w:rPr>
        <w:t>- количество арендуемых зданий и сооружений;</w:t>
      </w:r>
    </w:p>
    <w:p w:rsidR="00393A94" w:rsidRDefault="00393A94" w:rsidP="00251028">
      <w:pPr>
        <w:widowControl w:val="0"/>
        <w:shd w:val="clear" w:color="auto" w:fill="FFFFFF"/>
        <w:tabs>
          <w:tab w:val="left" w:pos="494"/>
        </w:tabs>
        <w:autoSpaceDE w:val="0"/>
        <w:autoSpaceDN w:val="0"/>
        <w:adjustRightInd w:val="0"/>
        <w:spacing w:line="360" w:lineRule="auto"/>
        <w:ind w:firstLine="900"/>
        <w:jc w:val="both"/>
        <w:rPr>
          <w:sz w:val="28"/>
          <w:szCs w:val="28"/>
        </w:rPr>
      </w:pPr>
      <w:r>
        <w:rPr>
          <w:spacing w:val="-2"/>
          <w:sz w:val="28"/>
          <w:szCs w:val="28"/>
        </w:rPr>
        <w:t>- площади арендуемых помещений;</w:t>
      </w:r>
    </w:p>
    <w:p w:rsidR="00393A94" w:rsidRDefault="00393A94" w:rsidP="00251028">
      <w:pPr>
        <w:widowControl w:val="0"/>
        <w:shd w:val="clear" w:color="auto" w:fill="FFFFFF"/>
        <w:tabs>
          <w:tab w:val="left" w:pos="494"/>
        </w:tabs>
        <w:autoSpaceDE w:val="0"/>
        <w:autoSpaceDN w:val="0"/>
        <w:adjustRightInd w:val="0"/>
        <w:spacing w:line="360" w:lineRule="auto"/>
        <w:ind w:right="19" w:firstLine="900"/>
        <w:jc w:val="both"/>
        <w:rPr>
          <w:sz w:val="28"/>
          <w:szCs w:val="28"/>
        </w:rPr>
      </w:pPr>
      <w:r>
        <w:rPr>
          <w:spacing w:val="-6"/>
          <w:sz w:val="28"/>
          <w:szCs w:val="28"/>
        </w:rPr>
        <w:t>- ставки арендной платы, утвержденные Территориальным управ</w:t>
      </w:r>
      <w:r>
        <w:rPr>
          <w:spacing w:val="-3"/>
          <w:sz w:val="28"/>
          <w:szCs w:val="28"/>
        </w:rPr>
        <w:t>лением Федерального агентства по управлению федеральным иму</w:t>
      </w:r>
      <w:r>
        <w:rPr>
          <w:spacing w:val="-3"/>
          <w:sz w:val="28"/>
          <w:szCs w:val="28"/>
        </w:rPr>
        <w:softHyphen/>
      </w:r>
      <w:r>
        <w:rPr>
          <w:spacing w:val="-6"/>
          <w:sz w:val="28"/>
          <w:szCs w:val="28"/>
        </w:rPr>
        <w:t xml:space="preserve">ществом (если арендуется федеральная собственность) или местный </w:t>
      </w:r>
      <w:r>
        <w:rPr>
          <w:spacing w:val="-2"/>
          <w:sz w:val="28"/>
          <w:szCs w:val="28"/>
        </w:rPr>
        <w:t>органом власти (если арендуется муниципальная собственность).</w:t>
      </w:r>
    </w:p>
    <w:p w:rsidR="00393A94" w:rsidRDefault="00393A94" w:rsidP="00251028">
      <w:pPr>
        <w:shd w:val="clear" w:color="auto" w:fill="FFFFFF"/>
        <w:spacing w:line="360" w:lineRule="auto"/>
        <w:ind w:firstLine="900"/>
        <w:jc w:val="both"/>
        <w:rPr>
          <w:spacing w:val="-1"/>
          <w:sz w:val="28"/>
          <w:szCs w:val="28"/>
        </w:rPr>
      </w:pPr>
      <w:r>
        <w:rPr>
          <w:spacing w:val="-1"/>
          <w:sz w:val="28"/>
          <w:szCs w:val="28"/>
        </w:rPr>
        <w:t>Если учреждение планирует проводить совещания, торжествен</w:t>
      </w:r>
      <w:r>
        <w:rPr>
          <w:sz w:val="28"/>
          <w:szCs w:val="28"/>
        </w:rPr>
        <w:t xml:space="preserve">ные мероприятия и тому подобное, необходимо учесть арендную </w:t>
      </w:r>
      <w:r>
        <w:rPr>
          <w:spacing w:val="-1"/>
          <w:sz w:val="28"/>
          <w:szCs w:val="28"/>
        </w:rPr>
        <w:t xml:space="preserve">плату и за помещения, используемые для этих целей. </w:t>
      </w:r>
    </w:p>
    <w:p w:rsidR="00393A94" w:rsidRPr="00A05260" w:rsidRDefault="00393A94" w:rsidP="00251028">
      <w:pPr>
        <w:shd w:val="clear" w:color="auto" w:fill="FFFFFF"/>
        <w:spacing w:line="360" w:lineRule="auto"/>
        <w:ind w:firstLine="900"/>
        <w:jc w:val="both"/>
        <w:rPr>
          <w:bCs/>
          <w:spacing w:val="-3"/>
          <w:sz w:val="28"/>
          <w:szCs w:val="28"/>
        </w:rPr>
      </w:pPr>
      <w:r w:rsidRPr="00A05260">
        <w:rPr>
          <w:bCs/>
          <w:spacing w:val="-3"/>
          <w:sz w:val="28"/>
          <w:szCs w:val="28"/>
        </w:rPr>
        <w:t xml:space="preserve">Подстатья 225 «Услуги по содержанию имущества» </w:t>
      </w:r>
    </w:p>
    <w:p w:rsidR="00393A94" w:rsidRDefault="00393A94" w:rsidP="00251028">
      <w:pPr>
        <w:shd w:val="clear" w:color="auto" w:fill="FFFFFF"/>
        <w:spacing w:line="360" w:lineRule="auto"/>
        <w:ind w:firstLine="900"/>
        <w:jc w:val="both"/>
        <w:rPr>
          <w:sz w:val="28"/>
          <w:szCs w:val="28"/>
        </w:rPr>
      </w:pPr>
      <w:r>
        <w:rPr>
          <w:sz w:val="28"/>
          <w:szCs w:val="28"/>
        </w:rPr>
        <w:t>По этой подстатье планируется оплата договоров на оказания услуг, связанных с содержанием нефинансовых активов, как находящихся в оперативном управлении, так и арендуемых. Чтобы оп</w:t>
      </w:r>
      <w:r>
        <w:rPr>
          <w:spacing w:val="-1"/>
          <w:sz w:val="28"/>
          <w:szCs w:val="28"/>
        </w:rPr>
        <w:t>ределить объем финансовых ресурсов по этой статье, использую</w:t>
      </w:r>
    </w:p>
    <w:p w:rsidR="00393A94" w:rsidRDefault="00393A94" w:rsidP="00251028">
      <w:pPr>
        <w:widowControl w:val="0"/>
        <w:numPr>
          <w:ilvl w:val="0"/>
          <w:numId w:val="2"/>
        </w:numPr>
        <w:shd w:val="clear" w:color="auto" w:fill="FFFFFF"/>
        <w:tabs>
          <w:tab w:val="left" w:pos="494"/>
        </w:tabs>
        <w:autoSpaceDE w:val="0"/>
        <w:autoSpaceDN w:val="0"/>
        <w:adjustRightInd w:val="0"/>
        <w:spacing w:line="360" w:lineRule="auto"/>
        <w:ind w:right="115" w:firstLine="900"/>
        <w:jc w:val="both"/>
        <w:rPr>
          <w:sz w:val="28"/>
          <w:szCs w:val="28"/>
        </w:rPr>
      </w:pPr>
      <w:r>
        <w:rPr>
          <w:sz w:val="28"/>
          <w:szCs w:val="28"/>
        </w:rPr>
        <w:t xml:space="preserve">план капитального и текущего ремонта зданий и сооружен </w:t>
      </w:r>
      <w:r>
        <w:rPr>
          <w:spacing w:val="-2"/>
          <w:sz w:val="28"/>
          <w:szCs w:val="28"/>
        </w:rPr>
        <w:t xml:space="preserve">(составляется на основании актов технического состояния зданий сооружений, дефектных ведомостей, сметных расчетов), в котором </w:t>
      </w:r>
      <w:r>
        <w:rPr>
          <w:spacing w:val="-1"/>
          <w:sz w:val="28"/>
          <w:szCs w:val="28"/>
        </w:rPr>
        <w:t>учтены нормативные сроки проведения разных видов ремонтов;</w:t>
      </w:r>
    </w:p>
    <w:p w:rsidR="00393A94" w:rsidRDefault="00393A94" w:rsidP="00251028">
      <w:pPr>
        <w:widowControl w:val="0"/>
        <w:numPr>
          <w:ilvl w:val="0"/>
          <w:numId w:val="2"/>
        </w:numPr>
        <w:shd w:val="clear" w:color="auto" w:fill="FFFFFF"/>
        <w:tabs>
          <w:tab w:val="left" w:pos="494"/>
        </w:tabs>
        <w:autoSpaceDE w:val="0"/>
        <w:autoSpaceDN w:val="0"/>
        <w:adjustRightInd w:val="0"/>
        <w:spacing w:line="360" w:lineRule="auto"/>
        <w:ind w:firstLine="900"/>
        <w:jc w:val="both"/>
        <w:rPr>
          <w:sz w:val="28"/>
          <w:szCs w:val="28"/>
        </w:rPr>
      </w:pPr>
      <w:r>
        <w:rPr>
          <w:spacing w:val="-1"/>
          <w:sz w:val="28"/>
          <w:szCs w:val="28"/>
        </w:rPr>
        <w:t>план ремонта коммунальных систем;</w:t>
      </w:r>
    </w:p>
    <w:p w:rsidR="00393A94" w:rsidRDefault="00393A94" w:rsidP="00251028">
      <w:pPr>
        <w:shd w:val="clear" w:color="auto" w:fill="FFFFFF"/>
        <w:tabs>
          <w:tab w:val="left" w:pos="547"/>
        </w:tabs>
        <w:spacing w:line="360" w:lineRule="auto"/>
        <w:ind w:right="163" w:firstLine="900"/>
        <w:jc w:val="both"/>
        <w:rPr>
          <w:sz w:val="28"/>
          <w:szCs w:val="28"/>
        </w:rPr>
      </w:pPr>
      <w:r>
        <w:rPr>
          <w:sz w:val="28"/>
          <w:szCs w:val="28"/>
        </w:rPr>
        <w:t>-</w:t>
      </w:r>
      <w:r>
        <w:rPr>
          <w:sz w:val="28"/>
          <w:szCs w:val="28"/>
        </w:rPr>
        <w:tab/>
      </w:r>
      <w:r>
        <w:rPr>
          <w:spacing w:val="-1"/>
          <w:sz w:val="28"/>
          <w:szCs w:val="28"/>
        </w:rPr>
        <w:t>количество легковых автомобилей и их эксплуатационные ха</w:t>
      </w:r>
      <w:r>
        <w:rPr>
          <w:sz w:val="28"/>
          <w:szCs w:val="28"/>
        </w:rPr>
        <w:t>рактеристики;</w:t>
      </w:r>
    </w:p>
    <w:p w:rsidR="00393A94" w:rsidRDefault="00393A94" w:rsidP="00251028">
      <w:pPr>
        <w:widowControl w:val="0"/>
        <w:numPr>
          <w:ilvl w:val="0"/>
          <w:numId w:val="49"/>
        </w:numPr>
        <w:shd w:val="clear" w:color="auto" w:fill="FFFFFF"/>
        <w:tabs>
          <w:tab w:val="left" w:pos="509"/>
        </w:tabs>
        <w:autoSpaceDE w:val="0"/>
        <w:autoSpaceDN w:val="0"/>
        <w:adjustRightInd w:val="0"/>
        <w:spacing w:before="58" w:line="360" w:lineRule="auto"/>
        <w:ind w:right="533" w:firstLine="900"/>
        <w:jc w:val="both"/>
        <w:rPr>
          <w:sz w:val="28"/>
          <w:szCs w:val="28"/>
        </w:rPr>
      </w:pPr>
      <w:r>
        <w:rPr>
          <w:sz w:val="28"/>
          <w:szCs w:val="28"/>
        </w:rPr>
        <w:t>расчет стоимости технического обслуживания одного автомо</w:t>
      </w:r>
      <w:r>
        <w:rPr>
          <w:sz w:val="28"/>
          <w:szCs w:val="28"/>
        </w:rPr>
        <w:softHyphen/>
        <w:t>биля в год;</w:t>
      </w:r>
    </w:p>
    <w:p w:rsidR="00393A94" w:rsidRDefault="00393A94" w:rsidP="00251028">
      <w:pPr>
        <w:widowControl w:val="0"/>
        <w:numPr>
          <w:ilvl w:val="0"/>
          <w:numId w:val="49"/>
        </w:numPr>
        <w:shd w:val="clear" w:color="auto" w:fill="FFFFFF"/>
        <w:tabs>
          <w:tab w:val="left" w:pos="509"/>
        </w:tabs>
        <w:autoSpaceDE w:val="0"/>
        <w:autoSpaceDN w:val="0"/>
        <w:adjustRightInd w:val="0"/>
        <w:spacing w:before="48" w:line="360" w:lineRule="auto"/>
        <w:ind w:right="538" w:firstLine="900"/>
        <w:jc w:val="both"/>
        <w:rPr>
          <w:sz w:val="28"/>
          <w:szCs w:val="28"/>
        </w:rPr>
      </w:pPr>
      <w:r>
        <w:rPr>
          <w:spacing w:val="-1"/>
          <w:sz w:val="28"/>
          <w:szCs w:val="28"/>
        </w:rPr>
        <w:t>среднегодовую стоимость работ по текущему ремонту автомо</w:t>
      </w:r>
      <w:r>
        <w:rPr>
          <w:spacing w:val="-1"/>
          <w:sz w:val="28"/>
          <w:szCs w:val="28"/>
        </w:rPr>
        <w:softHyphen/>
      </w:r>
      <w:r>
        <w:rPr>
          <w:sz w:val="28"/>
          <w:szCs w:val="28"/>
        </w:rPr>
        <w:t>биля;</w:t>
      </w:r>
    </w:p>
    <w:p w:rsidR="00393A94" w:rsidRDefault="00393A94" w:rsidP="00251028">
      <w:pPr>
        <w:widowControl w:val="0"/>
        <w:numPr>
          <w:ilvl w:val="0"/>
          <w:numId w:val="49"/>
        </w:numPr>
        <w:shd w:val="clear" w:color="auto" w:fill="FFFFFF"/>
        <w:tabs>
          <w:tab w:val="left" w:pos="509"/>
        </w:tabs>
        <w:autoSpaceDE w:val="0"/>
        <w:autoSpaceDN w:val="0"/>
        <w:adjustRightInd w:val="0"/>
        <w:spacing w:before="43" w:line="360" w:lineRule="auto"/>
        <w:ind w:right="533" w:firstLine="900"/>
        <w:jc w:val="both"/>
        <w:rPr>
          <w:sz w:val="28"/>
          <w:szCs w:val="28"/>
        </w:rPr>
      </w:pPr>
      <w:r>
        <w:rPr>
          <w:sz w:val="28"/>
          <w:szCs w:val="28"/>
        </w:rPr>
        <w:t>среднегодовой расход денежных средств на профилактику и заправку оргтехники;</w:t>
      </w:r>
    </w:p>
    <w:p w:rsidR="00393A94" w:rsidRDefault="00393A94" w:rsidP="00251028">
      <w:pPr>
        <w:widowControl w:val="0"/>
        <w:numPr>
          <w:ilvl w:val="0"/>
          <w:numId w:val="49"/>
        </w:numPr>
        <w:shd w:val="clear" w:color="auto" w:fill="FFFFFF"/>
        <w:tabs>
          <w:tab w:val="left" w:pos="509"/>
        </w:tabs>
        <w:autoSpaceDE w:val="0"/>
        <w:autoSpaceDN w:val="0"/>
        <w:adjustRightInd w:val="0"/>
        <w:spacing w:before="19" w:line="360" w:lineRule="auto"/>
        <w:ind w:right="528" w:firstLine="900"/>
        <w:jc w:val="both"/>
        <w:rPr>
          <w:sz w:val="28"/>
          <w:szCs w:val="28"/>
        </w:rPr>
      </w:pPr>
      <w:r>
        <w:rPr>
          <w:sz w:val="28"/>
          <w:szCs w:val="28"/>
        </w:rPr>
        <w:t>расчет стоимости услуг по техническому обслуживанию, налад</w:t>
      </w:r>
      <w:r>
        <w:rPr>
          <w:spacing w:val="-3"/>
          <w:sz w:val="28"/>
          <w:szCs w:val="28"/>
        </w:rPr>
        <w:t>ке, эксплуатации охранной и пожарной сигнализации, локальных в</w:t>
      </w:r>
      <w:r>
        <w:rPr>
          <w:sz w:val="28"/>
          <w:szCs w:val="28"/>
        </w:rPr>
        <w:t>ычислительных сетей.</w:t>
      </w:r>
    </w:p>
    <w:p w:rsidR="00393A94" w:rsidRPr="00A05260" w:rsidRDefault="00393A94" w:rsidP="00251028">
      <w:pPr>
        <w:shd w:val="clear" w:color="auto" w:fill="FFFFFF"/>
        <w:spacing w:line="360" w:lineRule="auto"/>
        <w:ind w:firstLine="900"/>
        <w:jc w:val="both"/>
        <w:rPr>
          <w:sz w:val="28"/>
          <w:szCs w:val="28"/>
        </w:rPr>
      </w:pPr>
      <w:r w:rsidRPr="00A05260">
        <w:rPr>
          <w:bCs/>
          <w:spacing w:val="-3"/>
          <w:sz w:val="28"/>
          <w:szCs w:val="28"/>
        </w:rPr>
        <w:t>Подстатья 226 «Прочие услуги»</w:t>
      </w:r>
    </w:p>
    <w:p w:rsidR="00393A94" w:rsidRDefault="00393A94" w:rsidP="00251028">
      <w:pPr>
        <w:shd w:val="clear" w:color="auto" w:fill="FFFFFF"/>
        <w:spacing w:before="10" w:line="360" w:lineRule="auto"/>
        <w:ind w:right="547" w:firstLine="900"/>
        <w:jc w:val="both"/>
        <w:rPr>
          <w:sz w:val="28"/>
          <w:szCs w:val="28"/>
        </w:rPr>
      </w:pPr>
      <w:r>
        <w:rPr>
          <w:spacing w:val="-1"/>
          <w:sz w:val="28"/>
          <w:szCs w:val="28"/>
        </w:rPr>
        <w:t>Чтобы определить объем расходов по этой подстатье ЭКР, нуж</w:t>
      </w:r>
      <w:r>
        <w:rPr>
          <w:spacing w:val="-1"/>
          <w:sz w:val="28"/>
          <w:szCs w:val="28"/>
        </w:rPr>
        <w:softHyphen/>
      </w:r>
      <w:r>
        <w:rPr>
          <w:sz w:val="28"/>
          <w:szCs w:val="28"/>
        </w:rPr>
        <w:t>но произвести следующие расчеты:</w:t>
      </w:r>
    </w:p>
    <w:p w:rsidR="00393A94" w:rsidRDefault="00393A94" w:rsidP="00251028">
      <w:pPr>
        <w:widowControl w:val="0"/>
        <w:numPr>
          <w:ilvl w:val="0"/>
          <w:numId w:val="49"/>
        </w:numPr>
        <w:shd w:val="clear" w:color="auto" w:fill="FFFFFF"/>
        <w:tabs>
          <w:tab w:val="left" w:pos="509"/>
        </w:tabs>
        <w:autoSpaceDE w:val="0"/>
        <w:autoSpaceDN w:val="0"/>
        <w:adjustRightInd w:val="0"/>
        <w:spacing w:before="10" w:line="360" w:lineRule="auto"/>
        <w:ind w:right="538" w:firstLine="900"/>
        <w:jc w:val="both"/>
        <w:rPr>
          <w:sz w:val="28"/>
          <w:szCs w:val="28"/>
        </w:rPr>
      </w:pPr>
      <w:r>
        <w:rPr>
          <w:spacing w:val="-1"/>
          <w:sz w:val="28"/>
          <w:szCs w:val="28"/>
        </w:rPr>
        <w:t>расчет оплаты проживания командированных сотрудников (на осно</w:t>
      </w:r>
      <w:r>
        <w:rPr>
          <w:spacing w:val="-2"/>
          <w:sz w:val="28"/>
          <w:szCs w:val="28"/>
        </w:rPr>
        <w:t>ве плана повышения квалификации и данных о среднегодовом коли</w:t>
      </w:r>
      <w:r>
        <w:rPr>
          <w:sz w:val="28"/>
          <w:szCs w:val="28"/>
        </w:rPr>
        <w:t>честве командировок);</w:t>
      </w:r>
    </w:p>
    <w:p w:rsidR="00393A94" w:rsidRDefault="00393A94" w:rsidP="00251028">
      <w:pPr>
        <w:widowControl w:val="0"/>
        <w:numPr>
          <w:ilvl w:val="0"/>
          <w:numId w:val="49"/>
        </w:numPr>
        <w:shd w:val="clear" w:color="auto" w:fill="FFFFFF"/>
        <w:tabs>
          <w:tab w:val="left" w:pos="509"/>
        </w:tabs>
        <w:autoSpaceDE w:val="0"/>
        <w:autoSpaceDN w:val="0"/>
        <w:adjustRightInd w:val="0"/>
        <w:spacing w:before="10" w:line="360" w:lineRule="auto"/>
        <w:ind w:right="547" w:firstLine="900"/>
        <w:jc w:val="both"/>
        <w:rPr>
          <w:sz w:val="28"/>
          <w:szCs w:val="28"/>
        </w:rPr>
      </w:pPr>
      <w:r>
        <w:rPr>
          <w:spacing w:val="-4"/>
          <w:sz w:val="28"/>
          <w:szCs w:val="28"/>
        </w:rPr>
        <w:t>расчет платежей по автогражданской ответственности владель</w:t>
      </w:r>
      <w:r>
        <w:rPr>
          <w:spacing w:val="-4"/>
          <w:sz w:val="28"/>
          <w:szCs w:val="28"/>
        </w:rPr>
        <w:softHyphen/>
      </w:r>
      <w:r>
        <w:rPr>
          <w:spacing w:val="-5"/>
          <w:sz w:val="28"/>
          <w:szCs w:val="28"/>
        </w:rPr>
        <w:t>цев транспортных средств в соответствии с действующим законода</w:t>
      </w:r>
      <w:r>
        <w:rPr>
          <w:sz w:val="28"/>
          <w:szCs w:val="28"/>
        </w:rPr>
        <w:t>тельством (для расчета берутся данные о количестве автомобилей и мощности их двигателей);</w:t>
      </w:r>
    </w:p>
    <w:p w:rsidR="00393A94" w:rsidRDefault="00393A94" w:rsidP="00251028">
      <w:pPr>
        <w:widowControl w:val="0"/>
        <w:numPr>
          <w:ilvl w:val="0"/>
          <w:numId w:val="49"/>
        </w:numPr>
        <w:shd w:val="clear" w:color="auto" w:fill="FFFFFF"/>
        <w:tabs>
          <w:tab w:val="left" w:pos="509"/>
        </w:tabs>
        <w:autoSpaceDE w:val="0"/>
        <w:autoSpaceDN w:val="0"/>
        <w:adjustRightInd w:val="0"/>
        <w:spacing w:before="10" w:line="360" w:lineRule="auto"/>
        <w:ind w:right="557" w:firstLine="900"/>
        <w:jc w:val="both"/>
        <w:rPr>
          <w:sz w:val="28"/>
          <w:szCs w:val="28"/>
        </w:rPr>
      </w:pPr>
      <w:r>
        <w:rPr>
          <w:spacing w:val="-3"/>
          <w:sz w:val="28"/>
          <w:szCs w:val="28"/>
        </w:rPr>
        <w:t xml:space="preserve">расчет расходов по монтажу локальных вычислительных сетей, </w:t>
      </w:r>
      <w:r>
        <w:rPr>
          <w:sz w:val="28"/>
          <w:szCs w:val="28"/>
        </w:rPr>
        <w:t>информационному обслуживанию учреждений;</w:t>
      </w:r>
    </w:p>
    <w:p w:rsidR="00393A94" w:rsidRDefault="00393A94" w:rsidP="00251028">
      <w:pPr>
        <w:shd w:val="clear" w:color="auto" w:fill="FFFFFF"/>
        <w:spacing w:line="360" w:lineRule="auto"/>
        <w:ind w:right="422" w:firstLine="900"/>
        <w:jc w:val="both"/>
        <w:rPr>
          <w:sz w:val="28"/>
          <w:szCs w:val="28"/>
        </w:rPr>
      </w:pPr>
      <w:r>
        <w:rPr>
          <w:sz w:val="28"/>
          <w:szCs w:val="28"/>
        </w:rPr>
        <w:t xml:space="preserve">    - расчет среднегодовой стоимости услуг по вневедомственной охране.</w:t>
      </w:r>
    </w:p>
    <w:p w:rsidR="00393A94" w:rsidRPr="00A05260" w:rsidRDefault="00393A94" w:rsidP="00251028">
      <w:pPr>
        <w:shd w:val="clear" w:color="auto" w:fill="FFFFFF"/>
        <w:spacing w:line="360" w:lineRule="auto"/>
        <w:ind w:firstLine="900"/>
        <w:jc w:val="both"/>
        <w:rPr>
          <w:sz w:val="28"/>
          <w:szCs w:val="28"/>
        </w:rPr>
      </w:pPr>
      <w:r w:rsidRPr="00A05260">
        <w:rPr>
          <w:bCs/>
          <w:spacing w:val="-4"/>
          <w:sz w:val="28"/>
          <w:szCs w:val="28"/>
        </w:rPr>
        <w:t>Подстатья 290 «Прочие расходы»</w:t>
      </w:r>
    </w:p>
    <w:p w:rsidR="00393A94" w:rsidRDefault="00393A94" w:rsidP="00251028">
      <w:pPr>
        <w:shd w:val="clear" w:color="auto" w:fill="FFFFFF"/>
        <w:spacing w:before="5" w:line="360" w:lineRule="auto"/>
        <w:ind w:right="562" w:firstLine="900"/>
        <w:jc w:val="both"/>
        <w:rPr>
          <w:sz w:val="28"/>
          <w:szCs w:val="28"/>
        </w:rPr>
      </w:pPr>
      <w:r>
        <w:rPr>
          <w:sz w:val="28"/>
          <w:szCs w:val="28"/>
        </w:rPr>
        <w:t>Сюда нужно включить расходы на уплату налогов, пошлин, ли</w:t>
      </w:r>
      <w:r>
        <w:rPr>
          <w:sz w:val="28"/>
          <w:szCs w:val="28"/>
        </w:rPr>
        <w:softHyphen/>
        <w:t>цензий, разного рода платежей и сборов в бюджеты всех уровней, в то</w:t>
      </w:r>
      <w:r>
        <w:rPr>
          <w:spacing w:val="-1"/>
          <w:sz w:val="28"/>
          <w:szCs w:val="28"/>
        </w:rPr>
        <w:t>м числе налога на имущество, земельного налога. В расчет при</w:t>
      </w:r>
      <w:r>
        <w:rPr>
          <w:spacing w:val="-1"/>
          <w:sz w:val="28"/>
          <w:szCs w:val="28"/>
        </w:rPr>
        <w:softHyphen/>
      </w:r>
      <w:r>
        <w:rPr>
          <w:spacing w:val="-2"/>
          <w:sz w:val="28"/>
          <w:szCs w:val="28"/>
        </w:rPr>
        <w:t>нимается сумма налогов, уплаченная за предыдущий налоговый пе</w:t>
      </w:r>
      <w:r>
        <w:rPr>
          <w:spacing w:val="-2"/>
          <w:sz w:val="28"/>
          <w:szCs w:val="28"/>
        </w:rPr>
        <w:softHyphen/>
      </w:r>
      <w:r>
        <w:rPr>
          <w:sz w:val="28"/>
          <w:szCs w:val="28"/>
        </w:rPr>
        <w:t>риод. Кроме того, учитываются все изменения, произошедшие в налоговом законодательстве.</w:t>
      </w:r>
    </w:p>
    <w:p w:rsidR="00393A94" w:rsidRPr="00A05260" w:rsidRDefault="00393A94" w:rsidP="00251028">
      <w:pPr>
        <w:shd w:val="clear" w:color="auto" w:fill="FFFFFF"/>
        <w:spacing w:before="5" w:line="360" w:lineRule="auto"/>
        <w:ind w:right="566" w:firstLine="900"/>
        <w:jc w:val="both"/>
        <w:rPr>
          <w:bCs/>
          <w:spacing w:val="-3"/>
          <w:sz w:val="28"/>
          <w:szCs w:val="28"/>
        </w:rPr>
      </w:pPr>
      <w:r w:rsidRPr="00A05260">
        <w:rPr>
          <w:bCs/>
          <w:spacing w:val="-3"/>
          <w:sz w:val="28"/>
          <w:szCs w:val="28"/>
        </w:rPr>
        <w:t xml:space="preserve">Статья 310 «Увеличение стоимости основных средств» </w:t>
      </w:r>
    </w:p>
    <w:p w:rsidR="00393A94" w:rsidRDefault="00393A94" w:rsidP="00251028">
      <w:pPr>
        <w:shd w:val="clear" w:color="auto" w:fill="FFFFFF"/>
        <w:spacing w:before="5" w:line="360" w:lineRule="auto"/>
        <w:ind w:right="566" w:firstLine="900"/>
        <w:jc w:val="both"/>
        <w:rPr>
          <w:sz w:val="28"/>
          <w:szCs w:val="28"/>
        </w:rPr>
      </w:pPr>
      <w:r>
        <w:rPr>
          <w:b/>
          <w:bCs/>
          <w:spacing w:val="-3"/>
          <w:sz w:val="28"/>
          <w:szCs w:val="28"/>
        </w:rPr>
        <w:t>З</w:t>
      </w:r>
      <w:r>
        <w:rPr>
          <w:spacing w:val="-4"/>
          <w:sz w:val="28"/>
          <w:szCs w:val="28"/>
        </w:rPr>
        <w:t>десь отражают расходы учреждения по оплате договоров на при</w:t>
      </w:r>
      <w:r>
        <w:rPr>
          <w:spacing w:val="-4"/>
          <w:sz w:val="28"/>
          <w:szCs w:val="28"/>
        </w:rPr>
        <w:softHyphen/>
      </w:r>
      <w:r>
        <w:rPr>
          <w:sz w:val="28"/>
          <w:szCs w:val="28"/>
        </w:rPr>
        <w:t>учение, а также договоров подряда на строительство, реконструк</w:t>
      </w:r>
      <w:r>
        <w:rPr>
          <w:spacing w:val="-2"/>
          <w:sz w:val="28"/>
          <w:szCs w:val="28"/>
        </w:rPr>
        <w:t>цию, техническое перевооружение, расширение и модернизацию объе</w:t>
      </w:r>
      <w:r>
        <w:rPr>
          <w:spacing w:val="-1"/>
          <w:sz w:val="28"/>
          <w:szCs w:val="28"/>
        </w:rPr>
        <w:t>ктов, относящихся к основным средствам (независимо от стоимости</w:t>
      </w:r>
      <w:r>
        <w:rPr>
          <w:sz w:val="28"/>
          <w:szCs w:val="28"/>
        </w:rPr>
        <w:t xml:space="preserve"> и со сроком полезного использования более 12 месяцев). </w:t>
      </w:r>
    </w:p>
    <w:p w:rsidR="00393A94" w:rsidRDefault="00393A94" w:rsidP="00251028">
      <w:pPr>
        <w:shd w:val="clear" w:color="auto" w:fill="FFFFFF"/>
        <w:spacing w:before="5" w:line="360" w:lineRule="auto"/>
        <w:ind w:right="566" w:firstLine="900"/>
        <w:jc w:val="both"/>
        <w:rPr>
          <w:sz w:val="28"/>
          <w:szCs w:val="28"/>
        </w:rPr>
      </w:pPr>
      <w:r w:rsidRPr="00A05260">
        <w:rPr>
          <w:bCs/>
          <w:spacing w:val="-4"/>
          <w:sz w:val="28"/>
          <w:szCs w:val="28"/>
        </w:rPr>
        <w:t>Статья 320 «Увеличение стоимости нематериальных активов»</w:t>
      </w:r>
      <w:r>
        <w:rPr>
          <w:b/>
          <w:bCs/>
          <w:spacing w:val="-4"/>
          <w:sz w:val="28"/>
          <w:szCs w:val="28"/>
        </w:rPr>
        <w:t xml:space="preserve"> </w:t>
      </w:r>
      <w:r>
        <w:rPr>
          <w:bCs/>
          <w:spacing w:val="-4"/>
          <w:sz w:val="28"/>
          <w:szCs w:val="28"/>
        </w:rPr>
        <w:t>Пла</w:t>
      </w:r>
      <w:r>
        <w:rPr>
          <w:sz w:val="28"/>
          <w:szCs w:val="28"/>
        </w:rPr>
        <w:t>нируются расходы учреждения по оплате договоров на приобретение или создание подрядным способом объектов, которые имеют материально-вещественной структуры. На эти объекты оформляются документы, подтверждающие исключительное праве учреждения на них. При определении необходимого объема денеж</w:t>
      </w:r>
      <w:r>
        <w:rPr>
          <w:sz w:val="28"/>
          <w:szCs w:val="28"/>
        </w:rPr>
        <w:softHyphen/>
        <w:t>ных средств используются сведения о потребности в объектах не</w:t>
      </w:r>
      <w:r>
        <w:rPr>
          <w:sz w:val="28"/>
          <w:szCs w:val="28"/>
        </w:rPr>
        <w:softHyphen/>
        <w:t>материальных активов и ценах на них.</w:t>
      </w:r>
    </w:p>
    <w:p w:rsidR="00393A94" w:rsidRPr="00A05260" w:rsidRDefault="00393A94" w:rsidP="00251028">
      <w:pPr>
        <w:shd w:val="clear" w:color="auto" w:fill="FFFFFF"/>
        <w:spacing w:line="360" w:lineRule="auto"/>
        <w:ind w:right="5" w:firstLine="900"/>
        <w:jc w:val="both"/>
        <w:rPr>
          <w:bCs/>
          <w:sz w:val="28"/>
          <w:szCs w:val="28"/>
        </w:rPr>
      </w:pPr>
      <w:r w:rsidRPr="00A05260">
        <w:rPr>
          <w:bCs/>
          <w:sz w:val="28"/>
          <w:szCs w:val="28"/>
        </w:rPr>
        <w:t xml:space="preserve">Статья 330 «Увеличение стоимости непроизведенных активов» </w:t>
      </w:r>
    </w:p>
    <w:p w:rsidR="00393A94" w:rsidRDefault="00393A94" w:rsidP="00251028">
      <w:pPr>
        <w:shd w:val="clear" w:color="auto" w:fill="FFFFFF"/>
        <w:spacing w:line="360" w:lineRule="auto"/>
        <w:ind w:right="5" w:firstLine="900"/>
        <w:jc w:val="both"/>
        <w:rPr>
          <w:sz w:val="28"/>
          <w:szCs w:val="28"/>
        </w:rPr>
      </w:pPr>
      <w:r>
        <w:rPr>
          <w:sz w:val="28"/>
          <w:szCs w:val="28"/>
        </w:rPr>
        <w:t>В эту статью закладывается стоимость непроизведенных акти</w:t>
      </w:r>
      <w:r>
        <w:rPr>
          <w:sz w:val="28"/>
          <w:szCs w:val="28"/>
        </w:rPr>
        <w:softHyphen/>
        <w:t>вов. Это активы, используемые в деятельности учреждения, не яв</w:t>
      </w:r>
      <w:r>
        <w:rPr>
          <w:sz w:val="28"/>
          <w:szCs w:val="28"/>
        </w:rPr>
        <w:softHyphen/>
        <w:t>ляющиеся продуктами производства (земля, ресурсы недр и пр.), права собственности на которые должны быть установлены и зако</w:t>
      </w:r>
      <w:r>
        <w:rPr>
          <w:sz w:val="28"/>
          <w:szCs w:val="28"/>
        </w:rPr>
        <w:softHyphen/>
        <w:t>нодательно закреплены.</w:t>
      </w:r>
    </w:p>
    <w:p w:rsidR="00393A94" w:rsidRPr="00A05260" w:rsidRDefault="00393A94" w:rsidP="00251028">
      <w:pPr>
        <w:shd w:val="clear" w:color="auto" w:fill="FFFFFF"/>
        <w:spacing w:line="360" w:lineRule="auto"/>
        <w:ind w:firstLine="900"/>
        <w:jc w:val="both"/>
        <w:rPr>
          <w:b/>
          <w:bCs/>
          <w:sz w:val="28"/>
          <w:szCs w:val="28"/>
        </w:rPr>
      </w:pPr>
      <w:r w:rsidRPr="00A05260">
        <w:rPr>
          <w:bCs/>
          <w:sz w:val="28"/>
          <w:szCs w:val="28"/>
        </w:rPr>
        <w:t>Статья 340 «Увеличение стоимости материальных запасов»</w:t>
      </w:r>
      <w:r w:rsidRPr="00A05260">
        <w:rPr>
          <w:b/>
          <w:bCs/>
          <w:sz w:val="28"/>
          <w:szCs w:val="28"/>
        </w:rPr>
        <w:t xml:space="preserve"> </w:t>
      </w:r>
    </w:p>
    <w:p w:rsidR="00393A94" w:rsidRDefault="00393A94" w:rsidP="00251028">
      <w:pPr>
        <w:shd w:val="clear" w:color="auto" w:fill="FFFFFF"/>
        <w:spacing w:line="360" w:lineRule="auto"/>
        <w:ind w:firstLine="900"/>
        <w:jc w:val="both"/>
        <w:rPr>
          <w:sz w:val="28"/>
          <w:szCs w:val="28"/>
        </w:rPr>
      </w:pPr>
      <w:r>
        <w:rPr>
          <w:sz w:val="28"/>
          <w:szCs w:val="28"/>
        </w:rPr>
        <w:t>В данной статье учитывается приобретение в целях оказания го</w:t>
      </w:r>
      <w:r>
        <w:rPr>
          <w:sz w:val="28"/>
          <w:szCs w:val="28"/>
        </w:rPr>
        <w:softHyphen/>
        <w:t>сударственных (муниципальных) услуг сырья и материалов, предна</w:t>
      </w:r>
      <w:r>
        <w:rPr>
          <w:sz w:val="28"/>
          <w:szCs w:val="28"/>
        </w:rPr>
        <w:softHyphen/>
        <w:t>значенных для однократного использования в деятельности учреж</w:t>
      </w:r>
      <w:r>
        <w:rPr>
          <w:sz w:val="28"/>
          <w:szCs w:val="28"/>
        </w:rPr>
        <w:softHyphen/>
        <w:t>дения в течение одного года, независимо от их стоимости.</w:t>
      </w:r>
    </w:p>
    <w:p w:rsidR="00393A94" w:rsidRDefault="00393A94" w:rsidP="00251028">
      <w:pPr>
        <w:shd w:val="clear" w:color="auto" w:fill="FFFFFF"/>
        <w:spacing w:line="360" w:lineRule="auto"/>
        <w:ind w:firstLine="900"/>
        <w:jc w:val="both"/>
        <w:rPr>
          <w:sz w:val="28"/>
          <w:szCs w:val="28"/>
        </w:rPr>
      </w:pPr>
      <w:r>
        <w:rPr>
          <w:sz w:val="28"/>
          <w:szCs w:val="28"/>
        </w:rPr>
        <w:t>Кроме того, здесь отражаются предметы, используемые более года, но не относящиеся к основным средствам. Это медикаменты, мягкий инвентарь, посуда, продукты питания (оплата продовольст</w:t>
      </w:r>
      <w:r>
        <w:rPr>
          <w:sz w:val="28"/>
          <w:szCs w:val="28"/>
        </w:rPr>
        <w:softHyphen/>
        <w:t>вия), в том числе продовольственные пайки военнослужащим и при</w:t>
      </w:r>
      <w:r>
        <w:rPr>
          <w:sz w:val="28"/>
          <w:szCs w:val="28"/>
        </w:rPr>
        <w:softHyphen/>
        <w:t>равненным к ним лицам; горюче-смазочные материалы, строитель</w:t>
      </w:r>
      <w:r>
        <w:rPr>
          <w:sz w:val="28"/>
          <w:szCs w:val="28"/>
        </w:rPr>
        <w:softHyphen/>
        <w:t>ные материалы, хозяйственные материалы, канцелярские принад</w:t>
      </w:r>
      <w:r>
        <w:rPr>
          <w:sz w:val="28"/>
          <w:szCs w:val="28"/>
        </w:rPr>
        <w:softHyphen/>
        <w:t>лежности и пр.</w:t>
      </w:r>
    </w:p>
    <w:p w:rsidR="00393A94" w:rsidRDefault="00393A94" w:rsidP="00251028">
      <w:pPr>
        <w:spacing w:line="360" w:lineRule="auto"/>
        <w:ind w:firstLine="900"/>
        <w:jc w:val="both"/>
        <w:rPr>
          <w:b/>
          <w:bCs/>
          <w:spacing w:val="-4"/>
          <w:sz w:val="28"/>
          <w:szCs w:val="28"/>
        </w:rPr>
      </w:pPr>
    </w:p>
    <w:p w:rsidR="00393A94" w:rsidRDefault="00393A94" w:rsidP="00251028">
      <w:pPr>
        <w:spacing w:line="360" w:lineRule="auto"/>
        <w:ind w:firstLine="900"/>
        <w:jc w:val="both"/>
        <w:rPr>
          <w:b/>
          <w:bCs/>
          <w:spacing w:val="-4"/>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jc w:val="both"/>
        <w:rPr>
          <w:b/>
          <w:sz w:val="28"/>
          <w:szCs w:val="28"/>
        </w:rPr>
      </w:pPr>
    </w:p>
    <w:p w:rsidR="00393A94" w:rsidRDefault="00393A94" w:rsidP="00251028">
      <w:pPr>
        <w:spacing w:line="360" w:lineRule="auto"/>
        <w:ind w:firstLine="900"/>
      </w:pPr>
      <w:bookmarkStart w:id="0" w:name="_GoBack"/>
      <w:bookmarkEnd w:id="0"/>
    </w:p>
    <w:sectPr w:rsidR="00393A94" w:rsidSect="00251028">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07" w:rsidRDefault="009C3C07">
      <w:r>
        <w:separator/>
      </w:r>
    </w:p>
  </w:endnote>
  <w:endnote w:type="continuationSeparator" w:id="0">
    <w:p w:rsidR="009C3C07" w:rsidRDefault="009C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07" w:rsidRDefault="009C3C07">
      <w:r>
        <w:separator/>
      </w:r>
    </w:p>
  </w:footnote>
  <w:footnote w:type="continuationSeparator" w:id="0">
    <w:p w:rsidR="009C3C07" w:rsidRDefault="009C3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94" w:rsidRDefault="00393A94" w:rsidP="0049276D">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93A94" w:rsidRDefault="00393A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94" w:rsidRDefault="00393A94" w:rsidP="0049276D">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845DA">
      <w:rPr>
        <w:rStyle w:val="af0"/>
        <w:noProof/>
      </w:rPr>
      <w:t>2</w:t>
    </w:r>
    <w:r>
      <w:rPr>
        <w:rStyle w:val="af0"/>
      </w:rPr>
      <w:fldChar w:fldCharType="end"/>
    </w:r>
  </w:p>
  <w:p w:rsidR="00393A94" w:rsidRDefault="00393A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5A5DAA"/>
    <w:lvl w:ilvl="0">
      <w:numFmt w:val="decimal"/>
      <w:lvlText w:val="*"/>
      <w:lvlJc w:val="left"/>
      <w:pPr>
        <w:ind w:left="0" w:firstLine="0"/>
      </w:pPr>
      <w:rPr>
        <w:rFonts w:cs="Times New Roman"/>
      </w:rPr>
    </w:lvl>
  </w:abstractNum>
  <w:abstractNum w:abstractNumId="1">
    <w:nsid w:val="0A767E26"/>
    <w:multiLevelType w:val="hybridMultilevel"/>
    <w:tmpl w:val="97D40B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0C6D6F"/>
    <w:multiLevelType w:val="hybridMultilevel"/>
    <w:tmpl w:val="CAA252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03A3D2C"/>
    <w:multiLevelType w:val="hybridMultilevel"/>
    <w:tmpl w:val="1B5AA6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3717857"/>
    <w:multiLevelType w:val="hybridMultilevel"/>
    <w:tmpl w:val="D9CE4D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0E2D98"/>
    <w:multiLevelType w:val="hybridMultilevel"/>
    <w:tmpl w:val="DCAE9D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7BA6C14"/>
    <w:multiLevelType w:val="hybridMultilevel"/>
    <w:tmpl w:val="FC1A209C"/>
    <w:lvl w:ilvl="0" w:tplc="5692972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B1D60E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2880"/>
        </w:tabs>
        <w:ind w:left="14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B8D29C6"/>
    <w:multiLevelType w:val="hybridMultilevel"/>
    <w:tmpl w:val="AD787D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772364"/>
    <w:multiLevelType w:val="hybridMultilevel"/>
    <w:tmpl w:val="DCD0CF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011CC6"/>
    <w:multiLevelType w:val="hybridMultilevel"/>
    <w:tmpl w:val="185E4A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F192F7A"/>
    <w:multiLevelType w:val="hybridMultilevel"/>
    <w:tmpl w:val="F9EC98FC"/>
    <w:lvl w:ilvl="0" w:tplc="307C743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19B5E09"/>
    <w:multiLevelType w:val="hybridMultilevel"/>
    <w:tmpl w:val="9356E8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2EB56B3"/>
    <w:multiLevelType w:val="hybridMultilevel"/>
    <w:tmpl w:val="BF8E2B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3B2183E"/>
    <w:multiLevelType w:val="hybridMultilevel"/>
    <w:tmpl w:val="601204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E577B47"/>
    <w:multiLevelType w:val="hybridMultilevel"/>
    <w:tmpl w:val="EC96D366"/>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0560B9A"/>
    <w:multiLevelType w:val="hybridMultilevel"/>
    <w:tmpl w:val="74C2CF5E"/>
    <w:lvl w:ilvl="0" w:tplc="0419000D">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18A44A6"/>
    <w:multiLevelType w:val="hybridMultilevel"/>
    <w:tmpl w:val="AD94A68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C91964"/>
    <w:multiLevelType w:val="hybridMultilevel"/>
    <w:tmpl w:val="8BE2E0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3EA55B2"/>
    <w:multiLevelType w:val="hybridMultilevel"/>
    <w:tmpl w:val="88BE61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40430A9"/>
    <w:multiLevelType w:val="hybridMultilevel"/>
    <w:tmpl w:val="016E23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529279C"/>
    <w:multiLevelType w:val="hybridMultilevel"/>
    <w:tmpl w:val="8CC620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5314605"/>
    <w:multiLevelType w:val="hybridMultilevel"/>
    <w:tmpl w:val="F4305B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73C3D32"/>
    <w:multiLevelType w:val="hybridMultilevel"/>
    <w:tmpl w:val="CF56AD90"/>
    <w:lvl w:ilvl="0" w:tplc="0419000D">
      <w:start w:val="1"/>
      <w:numFmt w:val="bullet"/>
      <w:lvlText w:val=""/>
      <w:lvlJc w:val="left"/>
      <w:pPr>
        <w:tabs>
          <w:tab w:val="num" w:pos="720"/>
        </w:tabs>
        <w:ind w:left="7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8FA1A82"/>
    <w:multiLevelType w:val="hybridMultilevel"/>
    <w:tmpl w:val="737CE92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9926114"/>
    <w:multiLevelType w:val="hybridMultilevel"/>
    <w:tmpl w:val="24321D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9D972D5"/>
    <w:multiLevelType w:val="hybridMultilevel"/>
    <w:tmpl w:val="4DCAA1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7CE46DF"/>
    <w:multiLevelType w:val="hybridMultilevel"/>
    <w:tmpl w:val="16A409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9014460"/>
    <w:multiLevelType w:val="hybridMultilevel"/>
    <w:tmpl w:val="AC0A9F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A024378"/>
    <w:multiLevelType w:val="hybridMultilevel"/>
    <w:tmpl w:val="1D1064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A274492"/>
    <w:multiLevelType w:val="singleLevel"/>
    <w:tmpl w:val="0419000F"/>
    <w:lvl w:ilvl="0">
      <w:start w:val="1"/>
      <w:numFmt w:val="decimal"/>
      <w:lvlText w:val="%1."/>
      <w:lvlJc w:val="left"/>
      <w:pPr>
        <w:tabs>
          <w:tab w:val="num" w:pos="720"/>
        </w:tabs>
        <w:ind w:left="720" w:hanging="360"/>
      </w:pPr>
    </w:lvl>
  </w:abstractNum>
  <w:abstractNum w:abstractNumId="31">
    <w:nsid w:val="675C702D"/>
    <w:multiLevelType w:val="hybridMultilevel"/>
    <w:tmpl w:val="9872BC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88920A0"/>
    <w:multiLevelType w:val="hybridMultilevel"/>
    <w:tmpl w:val="41AE442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5E38F5"/>
    <w:multiLevelType w:val="hybridMultilevel"/>
    <w:tmpl w:val="BE96F4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BF0234F"/>
    <w:multiLevelType w:val="hybridMultilevel"/>
    <w:tmpl w:val="9E5472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0A53EE2"/>
    <w:multiLevelType w:val="hybridMultilevel"/>
    <w:tmpl w:val="39BC36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0A672F0"/>
    <w:multiLevelType w:val="hybridMultilevel"/>
    <w:tmpl w:val="5608F8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3B10B8F"/>
    <w:multiLevelType w:val="hybridMultilevel"/>
    <w:tmpl w:val="268E9E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3EA20F6"/>
    <w:multiLevelType w:val="hybridMultilevel"/>
    <w:tmpl w:val="7632F2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80C4043"/>
    <w:multiLevelType w:val="hybridMultilevel"/>
    <w:tmpl w:val="FE5E16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33"/>
  </w:num>
  <w:num w:numId="10">
    <w:abstractNumId w:val="29"/>
  </w:num>
  <w:num w:numId="11">
    <w:abstractNumId w:val="39"/>
  </w:num>
  <w:num w:numId="12">
    <w:abstractNumId w:val="26"/>
  </w:num>
  <w:num w:numId="13">
    <w:abstractNumId w:val="10"/>
  </w:num>
  <w:num w:numId="14">
    <w:abstractNumId w:val="9"/>
  </w:num>
  <w:num w:numId="15">
    <w:abstractNumId w:val="14"/>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34"/>
  </w:num>
  <w:num w:numId="20">
    <w:abstractNumId w:val="27"/>
  </w:num>
  <w:num w:numId="21">
    <w:abstractNumId w:val="21"/>
  </w:num>
  <w:num w:numId="22">
    <w:abstractNumId w:val="19"/>
  </w:num>
  <w:num w:numId="23">
    <w:abstractNumId w:val="25"/>
  </w:num>
  <w:num w:numId="24">
    <w:abstractNumId w:val="38"/>
  </w:num>
  <w:num w:numId="25">
    <w:abstractNumId w:val="12"/>
  </w:num>
  <w:num w:numId="26">
    <w:abstractNumId w:val="20"/>
  </w:num>
  <w:num w:numId="27">
    <w:abstractNumId w:val="36"/>
  </w:num>
  <w:num w:numId="28">
    <w:abstractNumId w:val="35"/>
  </w:num>
  <w:num w:numId="29">
    <w:abstractNumId w:val="4"/>
  </w:num>
  <w:num w:numId="30">
    <w:abstractNumId w:val="37"/>
  </w:num>
  <w:num w:numId="31">
    <w:abstractNumId w:val="8"/>
  </w:num>
  <w:num w:numId="32">
    <w:abstractNumId w:val="18"/>
  </w:num>
  <w:num w:numId="33">
    <w:abstractNumId w:val="22"/>
  </w:num>
  <w:num w:numId="34">
    <w:abstractNumId w:val="5"/>
  </w:num>
  <w:num w:numId="35">
    <w:abstractNumId w:val="28"/>
  </w:num>
  <w:num w:numId="36">
    <w:abstractNumId w:val="3"/>
  </w:num>
  <w:num w:numId="37">
    <w:abstractNumId w:val="34"/>
  </w:num>
  <w:num w:numId="38">
    <w:abstractNumId w:val="27"/>
  </w:num>
  <w:num w:numId="39">
    <w:abstractNumId w:val="21"/>
  </w:num>
  <w:num w:numId="40">
    <w:abstractNumId w:val="19"/>
  </w:num>
  <w:num w:numId="41">
    <w:abstractNumId w:val="25"/>
  </w:num>
  <w:num w:numId="42">
    <w:abstractNumId w:val="38"/>
  </w:num>
  <w:num w:numId="43">
    <w:abstractNumId w:val="12"/>
  </w:num>
  <w:num w:numId="44">
    <w:abstractNumId w:val="20"/>
  </w:num>
  <w:num w:numId="45">
    <w:abstractNumId w:val="36"/>
  </w:num>
  <w:num w:numId="46">
    <w:abstractNumId w:val="35"/>
  </w:num>
  <w:num w:numId="47">
    <w:abstractNumId w:val="30"/>
    <w:lvlOverride w:ilvl="0">
      <w:startOverride w:val="1"/>
    </w:lvlOverride>
  </w:num>
  <w:num w:numId="48">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49">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50">
    <w:abstractNumId w:val="1"/>
  </w:num>
  <w:num w:numId="51">
    <w:abstractNumId w:val="6"/>
  </w:num>
  <w:num w:numId="52">
    <w:abstractNumId w:val="13"/>
  </w:num>
  <w:num w:numId="53">
    <w:abstractNumId w:val="11"/>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2"/>
  </w:num>
  <w:num w:numId="58">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A94"/>
    <w:rsid w:val="00004D27"/>
    <w:rsid w:val="000703A7"/>
    <w:rsid w:val="00085EF1"/>
    <w:rsid w:val="00227CB7"/>
    <w:rsid w:val="00251028"/>
    <w:rsid w:val="00255796"/>
    <w:rsid w:val="00393A94"/>
    <w:rsid w:val="003F44D3"/>
    <w:rsid w:val="00461E15"/>
    <w:rsid w:val="00492516"/>
    <w:rsid w:val="0049276D"/>
    <w:rsid w:val="00555D8B"/>
    <w:rsid w:val="005A3252"/>
    <w:rsid w:val="005A358D"/>
    <w:rsid w:val="0063244E"/>
    <w:rsid w:val="006E67AE"/>
    <w:rsid w:val="0070370F"/>
    <w:rsid w:val="00713E56"/>
    <w:rsid w:val="0072590D"/>
    <w:rsid w:val="00845A6F"/>
    <w:rsid w:val="0087352F"/>
    <w:rsid w:val="008E53D0"/>
    <w:rsid w:val="009571FF"/>
    <w:rsid w:val="009C3C07"/>
    <w:rsid w:val="009C783E"/>
    <w:rsid w:val="009F64D1"/>
    <w:rsid w:val="00A05260"/>
    <w:rsid w:val="00A34541"/>
    <w:rsid w:val="00A41459"/>
    <w:rsid w:val="00A6156E"/>
    <w:rsid w:val="00A86DFD"/>
    <w:rsid w:val="00AB64B1"/>
    <w:rsid w:val="00B13C53"/>
    <w:rsid w:val="00B67E20"/>
    <w:rsid w:val="00C80CC5"/>
    <w:rsid w:val="00C845DA"/>
    <w:rsid w:val="00D32A66"/>
    <w:rsid w:val="00D82803"/>
    <w:rsid w:val="00DC0CC1"/>
    <w:rsid w:val="00E2206A"/>
    <w:rsid w:val="00E70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3"/>
    <o:shapelayout v:ext="edit">
      <o:idmap v:ext="edit" data="1"/>
      <o:rules v:ext="edit">
        <o:r id="V:Rule10" type="connector" idref="#_s1087">
          <o:proxy start="" idref="#_s1084" connectloc="0"/>
          <o:proxy end="" idref="#_s1083" connectloc="2"/>
        </o:r>
        <o:r id="V:Rule11" type="connector" idref="#_s1089">
          <o:proxy start="" idref="#_s1086" connectloc="0"/>
          <o:proxy end="" idref="#_s1083" connectloc="2"/>
        </o:r>
        <o:r id="V:Rule12" type="connector" idref="#_s1088">
          <o:proxy start="" idref="#_s1085" connectloc="0"/>
          <o:proxy end="" idref="#_s1083" connectloc="2"/>
        </o:r>
        <o:r id="V:Rule13" type="connector" idref="#_s1091">
          <o:proxy start="" idref="#_s1090" connectloc="3"/>
          <o:proxy end="" idref="#_s1084" connectloc="2"/>
        </o:r>
        <o:r id="V:Rule14" type="connector" idref="#_s1093">
          <o:proxy start="" idref="#_s1092" connectloc="3"/>
          <o:proxy end="" idref="#_s1084" connectloc="2"/>
        </o:r>
        <o:r id="V:Rule15" type="connector" idref="#_s1099">
          <o:proxy start="" idref="#_s1098" connectloc="3"/>
          <o:proxy end="" idref="#_s1086" connectloc="2"/>
        </o:r>
        <o:r id="V:Rule16" type="connector" idref="#_s1101">
          <o:proxy start="" idref="#_s1100" connectloc="3"/>
          <o:proxy end="" idref="#_s1086" connectloc="2"/>
        </o:r>
        <o:r id="V:Rule17" type="connector" idref="#_s1097">
          <o:proxy start="" idref="#_s1096" connectloc="3"/>
          <o:proxy end="" idref="#_s1085" connectloc="2"/>
        </o:r>
        <o:r id="V:Rule18" type="connector" idref="#_s1095">
          <o:proxy start="" idref="#_s1094" connectloc="3"/>
          <o:proxy end="" idref="#_s1085" connectloc="2"/>
        </o:r>
      </o:rules>
    </o:shapelayout>
  </w:shapeDefaults>
  <w:decimalSymbol w:val=","/>
  <w:listSeparator w:val=";"/>
  <w15:chartTrackingRefBased/>
  <w15:docId w15:val="{98D51E28-9E48-4595-B093-93587684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A94"/>
    <w:rPr>
      <w:sz w:val="24"/>
      <w:szCs w:val="24"/>
    </w:rPr>
  </w:style>
  <w:style w:type="paragraph" w:styleId="1">
    <w:name w:val="heading 1"/>
    <w:basedOn w:val="a"/>
    <w:next w:val="a"/>
    <w:qFormat/>
    <w:rsid w:val="00393A94"/>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393A94"/>
    <w:pPr>
      <w:keepNext/>
      <w:numPr>
        <w:ilvl w:val="1"/>
        <w:numId w:val="1"/>
      </w:numPr>
      <w:spacing w:line="360" w:lineRule="auto"/>
      <w:jc w:val="center"/>
      <w:outlineLvl w:val="1"/>
    </w:pPr>
    <w:rPr>
      <w:sz w:val="28"/>
    </w:rPr>
  </w:style>
  <w:style w:type="paragraph" w:styleId="7">
    <w:name w:val="heading 7"/>
    <w:basedOn w:val="a"/>
    <w:next w:val="a"/>
    <w:qFormat/>
    <w:rsid w:val="00393A94"/>
    <w:pPr>
      <w:spacing w:before="240" w:after="60"/>
      <w:outlineLvl w:val="6"/>
    </w:pPr>
  </w:style>
  <w:style w:type="paragraph" w:styleId="8">
    <w:name w:val="heading 8"/>
    <w:basedOn w:val="a"/>
    <w:next w:val="a"/>
    <w:qFormat/>
    <w:rsid w:val="00393A9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3A94"/>
    <w:rPr>
      <w:color w:val="003A4D"/>
      <w:u w:val="single"/>
    </w:rPr>
  </w:style>
  <w:style w:type="character" w:styleId="a4">
    <w:name w:val="FollowedHyperlink"/>
    <w:basedOn w:val="a0"/>
    <w:rsid w:val="00393A94"/>
    <w:rPr>
      <w:color w:val="800080"/>
      <w:u w:val="single"/>
    </w:rPr>
  </w:style>
  <w:style w:type="paragraph" w:styleId="a5">
    <w:name w:val="Normal (Web)"/>
    <w:basedOn w:val="a"/>
    <w:rsid w:val="00393A94"/>
    <w:pPr>
      <w:spacing w:before="100" w:beforeAutospacing="1" w:after="100" w:afterAutospacing="1"/>
      <w:ind w:firstLine="300"/>
    </w:pPr>
  </w:style>
  <w:style w:type="paragraph" w:styleId="a6">
    <w:name w:val="footnote text"/>
    <w:basedOn w:val="a"/>
    <w:semiHidden/>
    <w:rsid w:val="00393A94"/>
    <w:rPr>
      <w:sz w:val="20"/>
      <w:szCs w:val="20"/>
    </w:rPr>
  </w:style>
  <w:style w:type="paragraph" w:styleId="a7">
    <w:name w:val="header"/>
    <w:basedOn w:val="a"/>
    <w:rsid w:val="00393A94"/>
    <w:pPr>
      <w:tabs>
        <w:tab w:val="center" w:pos="4677"/>
        <w:tab w:val="right" w:pos="9355"/>
      </w:tabs>
    </w:pPr>
  </w:style>
  <w:style w:type="paragraph" w:styleId="a8">
    <w:name w:val="footer"/>
    <w:basedOn w:val="a"/>
    <w:rsid w:val="00393A94"/>
    <w:pPr>
      <w:tabs>
        <w:tab w:val="center" w:pos="4677"/>
        <w:tab w:val="right" w:pos="9355"/>
      </w:tabs>
    </w:pPr>
  </w:style>
  <w:style w:type="paragraph" w:styleId="a9">
    <w:name w:val="Body Text"/>
    <w:basedOn w:val="a"/>
    <w:rsid w:val="00393A94"/>
    <w:pPr>
      <w:spacing w:after="120"/>
    </w:pPr>
  </w:style>
  <w:style w:type="paragraph" w:styleId="aa">
    <w:name w:val="Body Text Indent"/>
    <w:basedOn w:val="a"/>
    <w:rsid w:val="00393A94"/>
    <w:pPr>
      <w:spacing w:line="360" w:lineRule="auto"/>
      <w:ind w:firstLine="709"/>
      <w:jc w:val="both"/>
    </w:pPr>
    <w:rPr>
      <w:sz w:val="28"/>
    </w:rPr>
  </w:style>
  <w:style w:type="paragraph" w:styleId="20">
    <w:name w:val="Body Text 2"/>
    <w:basedOn w:val="a"/>
    <w:rsid w:val="00393A94"/>
    <w:pPr>
      <w:spacing w:after="120" w:line="480" w:lineRule="auto"/>
    </w:pPr>
  </w:style>
  <w:style w:type="paragraph" w:styleId="3">
    <w:name w:val="Body Text 3"/>
    <w:basedOn w:val="a"/>
    <w:rsid w:val="00393A94"/>
    <w:pPr>
      <w:spacing w:after="120"/>
    </w:pPr>
    <w:rPr>
      <w:sz w:val="16"/>
      <w:szCs w:val="16"/>
    </w:rPr>
  </w:style>
  <w:style w:type="paragraph" w:styleId="21">
    <w:name w:val="Body Text Indent 2"/>
    <w:basedOn w:val="a"/>
    <w:rsid w:val="00393A94"/>
    <w:pPr>
      <w:spacing w:line="360" w:lineRule="auto"/>
      <w:ind w:firstLine="709"/>
      <w:jc w:val="both"/>
    </w:pPr>
    <w:rPr>
      <w:color w:val="000000"/>
      <w:sz w:val="28"/>
      <w:szCs w:val="28"/>
    </w:rPr>
  </w:style>
  <w:style w:type="paragraph" w:styleId="30">
    <w:name w:val="Body Text Indent 3"/>
    <w:basedOn w:val="a"/>
    <w:rsid w:val="00393A94"/>
    <w:pPr>
      <w:spacing w:after="120"/>
      <w:ind w:left="283"/>
    </w:pPr>
    <w:rPr>
      <w:sz w:val="16"/>
      <w:szCs w:val="16"/>
    </w:rPr>
  </w:style>
  <w:style w:type="paragraph" w:styleId="ab">
    <w:name w:val="Plain Text"/>
    <w:basedOn w:val="a"/>
    <w:rsid w:val="00393A94"/>
    <w:pPr>
      <w:widowControl w:val="0"/>
      <w:overflowPunct w:val="0"/>
      <w:autoSpaceDE w:val="0"/>
      <w:autoSpaceDN w:val="0"/>
      <w:adjustRightInd w:val="0"/>
      <w:spacing w:line="360" w:lineRule="auto"/>
      <w:ind w:firstLine="720"/>
      <w:jc w:val="both"/>
    </w:pPr>
    <w:rPr>
      <w:rFonts w:ascii="Courier New" w:hAnsi="Courier New" w:cs="Courier New"/>
      <w:sz w:val="20"/>
      <w:szCs w:val="20"/>
    </w:rPr>
  </w:style>
  <w:style w:type="paragraph" w:customStyle="1" w:styleId="text">
    <w:name w:val="text"/>
    <w:basedOn w:val="a"/>
    <w:rsid w:val="00393A94"/>
    <w:pPr>
      <w:spacing w:before="100" w:beforeAutospacing="1" w:after="100" w:afterAutospacing="1"/>
    </w:pPr>
    <w:rPr>
      <w:color w:val="000000"/>
      <w:sz w:val="22"/>
      <w:szCs w:val="22"/>
    </w:rPr>
  </w:style>
  <w:style w:type="paragraph" w:customStyle="1" w:styleId="notes">
    <w:name w:val="notes"/>
    <w:basedOn w:val="a"/>
    <w:rsid w:val="00393A94"/>
    <w:pPr>
      <w:spacing w:before="100" w:beforeAutospacing="1" w:after="100" w:afterAutospacing="1"/>
    </w:pPr>
    <w:rPr>
      <w:color w:val="000000"/>
      <w:sz w:val="22"/>
      <w:szCs w:val="22"/>
    </w:rPr>
  </w:style>
  <w:style w:type="paragraph" w:customStyle="1" w:styleId="autor">
    <w:name w:val="autor"/>
    <w:basedOn w:val="a"/>
    <w:rsid w:val="00393A94"/>
    <w:pPr>
      <w:spacing w:before="100" w:beforeAutospacing="1" w:after="100" w:afterAutospacing="1"/>
    </w:pPr>
    <w:rPr>
      <w:i/>
      <w:iCs/>
      <w:color w:val="000000"/>
      <w:sz w:val="22"/>
      <w:szCs w:val="22"/>
    </w:rPr>
  </w:style>
  <w:style w:type="paragraph" w:customStyle="1" w:styleId="ConsNormal">
    <w:name w:val="ConsNormal"/>
    <w:rsid w:val="00393A94"/>
    <w:pPr>
      <w:widowControl w:val="0"/>
      <w:autoSpaceDE w:val="0"/>
      <w:autoSpaceDN w:val="0"/>
      <w:adjustRightInd w:val="0"/>
      <w:ind w:right="19772" w:firstLine="720"/>
    </w:pPr>
    <w:rPr>
      <w:rFonts w:ascii="Arial" w:hAnsi="Arial" w:cs="Arial"/>
    </w:rPr>
  </w:style>
  <w:style w:type="paragraph" w:customStyle="1" w:styleId="ConsNonformat">
    <w:name w:val="ConsNonformat"/>
    <w:rsid w:val="00393A94"/>
    <w:pPr>
      <w:widowControl w:val="0"/>
      <w:autoSpaceDE w:val="0"/>
      <w:autoSpaceDN w:val="0"/>
      <w:adjustRightInd w:val="0"/>
      <w:ind w:right="19772"/>
    </w:pPr>
    <w:rPr>
      <w:rFonts w:ascii="Courier New" w:hAnsi="Courier New" w:cs="Courier New"/>
    </w:rPr>
  </w:style>
  <w:style w:type="paragraph" w:customStyle="1" w:styleId="p9">
    <w:name w:val="p9"/>
    <w:basedOn w:val="a"/>
    <w:rsid w:val="00393A94"/>
    <w:pPr>
      <w:widowControl w:val="0"/>
      <w:tabs>
        <w:tab w:val="left" w:pos="691"/>
      </w:tabs>
      <w:autoSpaceDE w:val="0"/>
      <w:autoSpaceDN w:val="0"/>
      <w:adjustRightInd w:val="0"/>
      <w:spacing w:line="487" w:lineRule="atLeast"/>
      <w:ind w:firstLine="692"/>
    </w:pPr>
    <w:rPr>
      <w:rFonts w:eastAsia="SimSun"/>
      <w:lang w:val="en-US" w:eastAsia="zh-CN"/>
    </w:rPr>
  </w:style>
  <w:style w:type="paragraph" w:customStyle="1" w:styleId="p11">
    <w:name w:val="p11"/>
    <w:basedOn w:val="a"/>
    <w:rsid w:val="00393A94"/>
    <w:pPr>
      <w:widowControl w:val="0"/>
      <w:tabs>
        <w:tab w:val="left" w:pos="861"/>
      </w:tabs>
      <w:autoSpaceDE w:val="0"/>
      <w:autoSpaceDN w:val="0"/>
      <w:adjustRightInd w:val="0"/>
      <w:spacing w:line="240" w:lineRule="atLeast"/>
      <w:ind w:left="1031"/>
    </w:pPr>
    <w:rPr>
      <w:rFonts w:eastAsia="SimSun"/>
      <w:lang w:val="en-US" w:eastAsia="zh-CN"/>
    </w:rPr>
  </w:style>
  <w:style w:type="paragraph" w:customStyle="1" w:styleId="p13">
    <w:name w:val="p13"/>
    <w:basedOn w:val="a"/>
    <w:rsid w:val="00393A94"/>
    <w:pPr>
      <w:widowControl w:val="0"/>
      <w:tabs>
        <w:tab w:val="left" w:pos="691"/>
        <w:tab w:val="left" w:pos="861"/>
      </w:tabs>
      <w:autoSpaceDE w:val="0"/>
      <w:autoSpaceDN w:val="0"/>
      <w:adjustRightInd w:val="0"/>
      <w:spacing w:line="487" w:lineRule="atLeast"/>
      <w:ind w:firstLine="692"/>
    </w:pPr>
    <w:rPr>
      <w:rFonts w:eastAsia="SimSun"/>
      <w:lang w:val="en-US" w:eastAsia="zh-CN"/>
    </w:rPr>
  </w:style>
  <w:style w:type="paragraph" w:customStyle="1" w:styleId="par">
    <w:name w:val="par"/>
    <w:basedOn w:val="a"/>
    <w:rsid w:val="00393A94"/>
    <w:pPr>
      <w:spacing w:before="100" w:beforeAutospacing="1" w:after="100" w:afterAutospacing="1"/>
    </w:pPr>
  </w:style>
  <w:style w:type="paragraph" w:customStyle="1" w:styleId="ac">
    <w:name w:val="!Простой текст!"/>
    <w:basedOn w:val="a"/>
    <w:rsid w:val="00393A94"/>
    <w:pPr>
      <w:spacing w:after="120"/>
      <w:jc w:val="both"/>
    </w:pPr>
  </w:style>
  <w:style w:type="paragraph" w:customStyle="1" w:styleId="ConsPlusNonformat">
    <w:name w:val="ConsPlusNonformat"/>
    <w:rsid w:val="00393A94"/>
    <w:pPr>
      <w:autoSpaceDE w:val="0"/>
      <w:autoSpaceDN w:val="0"/>
      <w:adjustRightInd w:val="0"/>
    </w:pPr>
    <w:rPr>
      <w:rFonts w:ascii="Courier New" w:hAnsi="Courier New" w:cs="Courier New"/>
    </w:rPr>
  </w:style>
  <w:style w:type="paragraph" w:customStyle="1" w:styleId="ConsPlusCell">
    <w:name w:val="ConsPlusCell"/>
    <w:rsid w:val="00393A94"/>
    <w:pPr>
      <w:autoSpaceDE w:val="0"/>
      <w:autoSpaceDN w:val="0"/>
      <w:adjustRightInd w:val="0"/>
    </w:pPr>
    <w:rPr>
      <w:rFonts w:ascii="Arial" w:hAnsi="Arial" w:cs="Arial"/>
    </w:rPr>
  </w:style>
  <w:style w:type="paragraph" w:customStyle="1" w:styleId="22">
    <w:name w:val="Стиль2"/>
    <w:basedOn w:val="a"/>
    <w:rsid w:val="00393A94"/>
    <w:pPr>
      <w:spacing w:before="240" w:after="120"/>
      <w:jc w:val="center"/>
    </w:pPr>
    <w:rPr>
      <w:b/>
      <w:bCs/>
      <w:sz w:val="32"/>
      <w:szCs w:val="32"/>
    </w:rPr>
  </w:style>
  <w:style w:type="paragraph" w:customStyle="1" w:styleId="ad">
    <w:name w:val="Вован"/>
    <w:basedOn w:val="a"/>
    <w:rsid w:val="00393A94"/>
    <w:pPr>
      <w:widowControl w:val="0"/>
      <w:spacing w:line="240" w:lineRule="atLeast"/>
      <w:ind w:firstLine="539"/>
      <w:jc w:val="both"/>
    </w:pPr>
  </w:style>
  <w:style w:type="paragraph" w:customStyle="1" w:styleId="ae">
    <w:name w:val="Стиль"/>
    <w:rsid w:val="00393A94"/>
    <w:pPr>
      <w:widowControl w:val="0"/>
      <w:autoSpaceDE w:val="0"/>
      <w:autoSpaceDN w:val="0"/>
      <w:adjustRightInd w:val="0"/>
    </w:pPr>
    <w:rPr>
      <w:sz w:val="24"/>
      <w:szCs w:val="24"/>
    </w:rPr>
  </w:style>
  <w:style w:type="table" w:styleId="af">
    <w:name w:val="Table Grid"/>
    <w:basedOn w:val="a1"/>
    <w:rsid w:val="00393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39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4546">
      <w:bodyDiv w:val="1"/>
      <w:marLeft w:val="0"/>
      <w:marRight w:val="0"/>
      <w:marTop w:val="0"/>
      <w:marBottom w:val="0"/>
      <w:divBdr>
        <w:top w:val="none" w:sz="0" w:space="0" w:color="auto"/>
        <w:left w:val="none" w:sz="0" w:space="0" w:color="auto"/>
        <w:bottom w:val="none" w:sz="0" w:space="0" w:color="auto"/>
        <w:right w:val="none" w:sz="0" w:space="0" w:color="auto"/>
      </w:divBdr>
    </w:div>
    <w:div w:id="19607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eks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16399</Words>
  <Characters>93477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Хаус</Company>
  <LinksUpToDate>false</LinksUpToDate>
  <CharactersWithSpaces>109657</CharactersWithSpaces>
  <SharedDoc>false</SharedDoc>
  <HLinks>
    <vt:vector size="12" baseType="variant">
      <vt:variant>
        <vt:i4>6422624</vt:i4>
      </vt:variant>
      <vt:variant>
        <vt:i4>6</vt:i4>
      </vt:variant>
      <vt:variant>
        <vt:i4>0</vt:i4>
      </vt:variant>
      <vt:variant>
        <vt:i4>5</vt:i4>
      </vt:variant>
      <vt:variant>
        <vt:lpwstr>http://www.gks.ru/</vt:lpwstr>
      </vt:variant>
      <vt:variant>
        <vt:lpwstr/>
      </vt:variant>
      <vt:variant>
        <vt:i4>7405666</vt:i4>
      </vt:variant>
      <vt:variant>
        <vt:i4>3</vt:i4>
      </vt:variant>
      <vt:variant>
        <vt:i4>0</vt:i4>
      </vt:variant>
      <vt:variant>
        <vt:i4>5</vt:i4>
      </vt:variant>
      <vt:variant>
        <vt:lpwstr>http://www.ekspert.ru/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Жендос</dc:creator>
  <cp:keywords/>
  <cp:lastModifiedBy>admin</cp:lastModifiedBy>
  <cp:revision>2</cp:revision>
  <cp:lastPrinted>2009-09-14T15:26:00Z</cp:lastPrinted>
  <dcterms:created xsi:type="dcterms:W3CDTF">2014-04-04T15:50:00Z</dcterms:created>
  <dcterms:modified xsi:type="dcterms:W3CDTF">2014-04-04T15:50:00Z</dcterms:modified>
</cp:coreProperties>
</file>