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33" w:rsidRPr="00A514EA" w:rsidRDefault="00F23C4B" w:rsidP="00A514EA">
      <w:pPr>
        <w:pStyle w:val="a3"/>
        <w:ind w:firstLine="709"/>
        <w:jc w:val="center"/>
        <w:rPr>
          <w:rFonts w:ascii="Times New Roman" w:hAnsi="Times New Roman"/>
          <w:color w:val="auto"/>
          <w:sz w:val="28"/>
          <w:szCs w:val="28"/>
        </w:rPr>
      </w:pPr>
      <w:r w:rsidRPr="00A514EA">
        <w:rPr>
          <w:rFonts w:ascii="Times New Roman" w:hAnsi="Times New Roman"/>
          <w:color w:val="auto"/>
          <w:sz w:val="28"/>
          <w:szCs w:val="28"/>
        </w:rPr>
        <w:t>МИНИСТЕРСТВО</w:t>
      </w:r>
      <w:r w:rsidR="00C90433" w:rsidRPr="00A514EA">
        <w:rPr>
          <w:rFonts w:ascii="Times New Roman" w:hAnsi="Times New Roman"/>
          <w:color w:val="auto"/>
          <w:sz w:val="28"/>
          <w:szCs w:val="28"/>
        </w:rPr>
        <w:t xml:space="preserve"> ОБРАЗОВАНИЯ И НАУКИ РОССИЙСКОЙ</w:t>
      </w:r>
    </w:p>
    <w:p w:rsidR="00C90433" w:rsidRPr="00A514EA" w:rsidRDefault="00F23C4B" w:rsidP="00A514EA">
      <w:pPr>
        <w:pStyle w:val="a3"/>
        <w:ind w:firstLine="709"/>
        <w:jc w:val="center"/>
        <w:rPr>
          <w:rFonts w:ascii="Times New Roman" w:hAnsi="Times New Roman"/>
          <w:color w:val="auto"/>
          <w:sz w:val="28"/>
          <w:szCs w:val="28"/>
        </w:rPr>
      </w:pPr>
      <w:r w:rsidRPr="00A514EA">
        <w:rPr>
          <w:rFonts w:ascii="Times New Roman" w:hAnsi="Times New Roman"/>
          <w:color w:val="auto"/>
          <w:sz w:val="28"/>
          <w:szCs w:val="28"/>
        </w:rPr>
        <w:t>ФЕДЕРАЦИИ</w:t>
      </w:r>
    </w:p>
    <w:p w:rsidR="00C90433" w:rsidRPr="00A514EA" w:rsidRDefault="00F23C4B" w:rsidP="00A514EA">
      <w:pPr>
        <w:pStyle w:val="a3"/>
        <w:ind w:firstLine="709"/>
        <w:jc w:val="center"/>
        <w:rPr>
          <w:rFonts w:ascii="Times New Roman" w:hAnsi="Times New Roman"/>
          <w:color w:val="auto"/>
          <w:sz w:val="28"/>
          <w:szCs w:val="28"/>
        </w:rPr>
      </w:pPr>
      <w:r w:rsidRPr="00A514EA">
        <w:rPr>
          <w:rFonts w:ascii="Times New Roman" w:hAnsi="Times New Roman"/>
          <w:color w:val="auto"/>
          <w:sz w:val="28"/>
          <w:szCs w:val="28"/>
        </w:rPr>
        <w:t>НЕГОСУДАРСТВЕННОЕ ОБРАЗОВАТЕЛЬНОЕ УЧРЕЖДЕНИЕ ВЫСШЕГО ПРОФЕССИОНАЛЬНОГО ОБРАЗОВАНИЯ</w:t>
      </w:r>
    </w:p>
    <w:p w:rsidR="00C90433" w:rsidRPr="00A514EA" w:rsidRDefault="00F23C4B" w:rsidP="00A514EA">
      <w:pPr>
        <w:pStyle w:val="a3"/>
        <w:ind w:firstLine="709"/>
        <w:jc w:val="center"/>
        <w:rPr>
          <w:rFonts w:ascii="Times New Roman" w:hAnsi="Times New Roman"/>
          <w:color w:val="auto"/>
          <w:sz w:val="28"/>
          <w:szCs w:val="28"/>
        </w:rPr>
      </w:pPr>
      <w:r w:rsidRPr="00A514EA">
        <w:rPr>
          <w:rFonts w:ascii="Times New Roman" w:hAnsi="Times New Roman"/>
          <w:color w:val="auto"/>
          <w:sz w:val="28"/>
          <w:szCs w:val="28"/>
        </w:rPr>
        <w:t>ИНСТИТУТ БИЗНЕСА И ПРАВА</w:t>
      </w:r>
    </w:p>
    <w:p w:rsidR="00C90433" w:rsidRPr="00A514EA" w:rsidRDefault="00F23C4B" w:rsidP="00A514EA">
      <w:pPr>
        <w:pStyle w:val="a3"/>
        <w:ind w:firstLine="709"/>
        <w:jc w:val="center"/>
        <w:rPr>
          <w:rFonts w:ascii="Times New Roman" w:hAnsi="Times New Roman"/>
          <w:color w:val="auto"/>
          <w:sz w:val="28"/>
          <w:szCs w:val="28"/>
        </w:rPr>
      </w:pPr>
      <w:r w:rsidRPr="00A514EA">
        <w:rPr>
          <w:rFonts w:ascii="Times New Roman" w:hAnsi="Times New Roman"/>
          <w:color w:val="auto"/>
          <w:sz w:val="28"/>
          <w:szCs w:val="28"/>
        </w:rPr>
        <w:t>ЧЕРЕПОВЕЦКИЙ ФИЛИАЛ</w:t>
      </w:r>
    </w:p>
    <w:p w:rsidR="00F23C4B" w:rsidRPr="00A514EA" w:rsidRDefault="00F23C4B" w:rsidP="00A514EA">
      <w:pPr>
        <w:pStyle w:val="a3"/>
        <w:ind w:firstLine="709"/>
        <w:jc w:val="center"/>
        <w:rPr>
          <w:rFonts w:ascii="Times New Roman" w:hAnsi="Times New Roman"/>
          <w:color w:val="auto"/>
          <w:sz w:val="28"/>
          <w:szCs w:val="28"/>
        </w:rPr>
      </w:pPr>
      <w:r w:rsidRPr="00A514EA">
        <w:rPr>
          <w:rFonts w:ascii="Times New Roman" w:hAnsi="Times New Roman"/>
          <w:bCs/>
          <w:color w:val="auto"/>
          <w:sz w:val="28"/>
          <w:szCs w:val="28"/>
        </w:rPr>
        <w:t>Кафедра экономики (менеджмент)</w:t>
      </w:r>
    </w:p>
    <w:p w:rsidR="00F23C4B" w:rsidRPr="00A514EA" w:rsidRDefault="00F23C4B" w:rsidP="00A514EA">
      <w:pPr>
        <w:spacing w:line="360" w:lineRule="auto"/>
        <w:ind w:left="0" w:right="0" w:firstLine="709"/>
        <w:jc w:val="center"/>
        <w:rPr>
          <w:szCs w:val="28"/>
        </w:rPr>
      </w:pPr>
    </w:p>
    <w:p w:rsidR="00F23C4B" w:rsidRPr="00A514EA" w:rsidRDefault="00F23C4B" w:rsidP="00A514EA">
      <w:pPr>
        <w:spacing w:line="360" w:lineRule="auto"/>
        <w:ind w:left="0" w:right="0" w:firstLine="709"/>
        <w:jc w:val="center"/>
        <w:rPr>
          <w:bCs/>
          <w:szCs w:val="28"/>
        </w:rPr>
      </w:pPr>
    </w:p>
    <w:p w:rsidR="00F23C4B" w:rsidRPr="00A514EA" w:rsidRDefault="00F23C4B" w:rsidP="00A514EA">
      <w:pPr>
        <w:spacing w:line="360" w:lineRule="auto"/>
        <w:ind w:left="0" w:right="0" w:firstLine="709"/>
        <w:jc w:val="center"/>
        <w:rPr>
          <w:bCs/>
          <w:szCs w:val="28"/>
        </w:rPr>
      </w:pPr>
    </w:p>
    <w:p w:rsidR="00F23C4B" w:rsidRPr="00A514EA" w:rsidRDefault="00F23C4B" w:rsidP="00A514EA">
      <w:pPr>
        <w:spacing w:line="360" w:lineRule="auto"/>
        <w:ind w:left="0" w:right="0" w:firstLine="709"/>
        <w:jc w:val="center"/>
        <w:rPr>
          <w:bCs/>
          <w:szCs w:val="28"/>
        </w:rPr>
      </w:pPr>
    </w:p>
    <w:p w:rsidR="00F23C4B" w:rsidRPr="00A514EA" w:rsidRDefault="00F23C4B" w:rsidP="00A514EA">
      <w:pPr>
        <w:spacing w:line="360" w:lineRule="auto"/>
        <w:ind w:left="0" w:right="0" w:firstLine="709"/>
        <w:jc w:val="center"/>
        <w:rPr>
          <w:bCs/>
          <w:szCs w:val="28"/>
        </w:rPr>
      </w:pPr>
    </w:p>
    <w:p w:rsidR="00A514EA" w:rsidRDefault="00A514EA" w:rsidP="00A514EA">
      <w:pPr>
        <w:spacing w:line="360" w:lineRule="auto"/>
        <w:ind w:left="0" w:right="0" w:firstLine="709"/>
        <w:jc w:val="center"/>
        <w:rPr>
          <w:b/>
          <w:szCs w:val="28"/>
        </w:rPr>
      </w:pPr>
    </w:p>
    <w:p w:rsidR="00A514EA" w:rsidRDefault="00A514EA" w:rsidP="00A514EA">
      <w:pPr>
        <w:spacing w:line="360" w:lineRule="auto"/>
        <w:ind w:left="0" w:right="0" w:firstLine="709"/>
        <w:jc w:val="center"/>
        <w:rPr>
          <w:b/>
          <w:szCs w:val="28"/>
        </w:rPr>
      </w:pPr>
    </w:p>
    <w:p w:rsidR="00F23C4B" w:rsidRPr="00A514EA" w:rsidRDefault="00F23C4B" w:rsidP="00A514EA">
      <w:pPr>
        <w:spacing w:line="360" w:lineRule="auto"/>
        <w:ind w:left="0" w:right="0" w:firstLine="709"/>
        <w:jc w:val="center"/>
        <w:rPr>
          <w:b/>
          <w:szCs w:val="28"/>
        </w:rPr>
      </w:pPr>
      <w:r w:rsidRPr="00A514EA">
        <w:rPr>
          <w:b/>
          <w:szCs w:val="28"/>
        </w:rPr>
        <w:t>Курсовая работа</w:t>
      </w:r>
    </w:p>
    <w:p w:rsidR="00F23C4B" w:rsidRPr="00A514EA" w:rsidRDefault="00F23C4B" w:rsidP="00A514EA">
      <w:pPr>
        <w:spacing w:line="360" w:lineRule="auto"/>
        <w:ind w:left="0" w:right="0" w:firstLine="709"/>
        <w:jc w:val="center"/>
        <w:rPr>
          <w:szCs w:val="28"/>
        </w:rPr>
      </w:pPr>
      <w:r w:rsidRPr="00A514EA">
        <w:rPr>
          <w:szCs w:val="28"/>
        </w:rPr>
        <w:t>Дисциплина: Финансы предприятия</w:t>
      </w:r>
    </w:p>
    <w:p w:rsidR="00F23C4B" w:rsidRPr="00A514EA" w:rsidRDefault="00F23C4B" w:rsidP="00A514EA">
      <w:pPr>
        <w:spacing w:line="360" w:lineRule="auto"/>
        <w:ind w:left="0" w:right="0" w:firstLine="709"/>
        <w:jc w:val="center"/>
        <w:rPr>
          <w:szCs w:val="28"/>
        </w:rPr>
      </w:pPr>
      <w:r w:rsidRPr="00A514EA">
        <w:rPr>
          <w:szCs w:val="28"/>
        </w:rPr>
        <w:t xml:space="preserve">Тема: </w:t>
      </w:r>
      <w:r w:rsidRPr="00A514EA">
        <w:rPr>
          <w:bCs/>
          <w:szCs w:val="28"/>
        </w:rPr>
        <w:t>Анализ финансовой деятельности предприятия</w:t>
      </w:r>
    </w:p>
    <w:p w:rsidR="00F23C4B" w:rsidRPr="00A514EA" w:rsidRDefault="00F23C4B" w:rsidP="00A514EA">
      <w:pPr>
        <w:spacing w:line="360" w:lineRule="auto"/>
        <w:ind w:left="0" w:right="0" w:firstLine="709"/>
        <w:jc w:val="center"/>
        <w:rPr>
          <w:szCs w:val="28"/>
        </w:rPr>
      </w:pPr>
    </w:p>
    <w:p w:rsidR="00F23C4B" w:rsidRPr="00A514EA" w:rsidRDefault="00F23C4B" w:rsidP="00A514EA">
      <w:pPr>
        <w:spacing w:line="360" w:lineRule="auto"/>
        <w:ind w:left="0" w:right="0" w:firstLine="709"/>
        <w:jc w:val="center"/>
        <w:rPr>
          <w:bCs/>
          <w:szCs w:val="28"/>
        </w:rPr>
      </w:pPr>
    </w:p>
    <w:p w:rsidR="00F23C4B" w:rsidRPr="00A514EA" w:rsidRDefault="00F23C4B" w:rsidP="00A514EA">
      <w:pPr>
        <w:spacing w:line="360" w:lineRule="auto"/>
        <w:ind w:left="5103" w:right="0" w:firstLine="0"/>
        <w:rPr>
          <w:bCs/>
          <w:szCs w:val="28"/>
        </w:rPr>
      </w:pPr>
      <w:r w:rsidRPr="00A514EA">
        <w:rPr>
          <w:bCs/>
          <w:szCs w:val="28"/>
        </w:rPr>
        <w:t>Выполнил</w:t>
      </w:r>
      <w:r w:rsidR="00A514EA">
        <w:rPr>
          <w:bCs/>
          <w:szCs w:val="28"/>
        </w:rPr>
        <w:t xml:space="preserve"> </w:t>
      </w:r>
      <w:r w:rsidRPr="00A514EA">
        <w:rPr>
          <w:bCs/>
          <w:szCs w:val="28"/>
        </w:rPr>
        <w:t>студент гр. 1 -47</w:t>
      </w:r>
      <w:r w:rsidR="00A514EA">
        <w:rPr>
          <w:bCs/>
          <w:szCs w:val="28"/>
        </w:rPr>
        <w:t xml:space="preserve"> </w:t>
      </w:r>
      <w:r w:rsidRPr="00A514EA">
        <w:rPr>
          <w:bCs/>
          <w:szCs w:val="28"/>
        </w:rPr>
        <w:t>Щурова А.В.</w:t>
      </w:r>
    </w:p>
    <w:p w:rsidR="00C90433" w:rsidRPr="00A514EA" w:rsidRDefault="00F23C4B" w:rsidP="00A514EA">
      <w:pPr>
        <w:spacing w:line="360" w:lineRule="auto"/>
        <w:ind w:left="5103" w:right="0" w:firstLine="0"/>
        <w:rPr>
          <w:szCs w:val="28"/>
        </w:rPr>
      </w:pPr>
      <w:r w:rsidRPr="00A514EA">
        <w:rPr>
          <w:szCs w:val="28"/>
        </w:rPr>
        <w:t>Преподаватель</w:t>
      </w:r>
      <w:r w:rsidR="00A514EA">
        <w:rPr>
          <w:szCs w:val="28"/>
        </w:rPr>
        <w:t xml:space="preserve"> </w:t>
      </w:r>
      <w:r w:rsidRPr="00A514EA">
        <w:rPr>
          <w:szCs w:val="28"/>
        </w:rPr>
        <w:t>Бачина Т.В.</w:t>
      </w:r>
    </w:p>
    <w:p w:rsidR="00C90433" w:rsidRPr="00A514EA" w:rsidRDefault="00C90433" w:rsidP="00A514EA">
      <w:pPr>
        <w:spacing w:line="360" w:lineRule="auto"/>
        <w:ind w:left="0" w:right="0" w:firstLine="709"/>
        <w:jc w:val="center"/>
        <w:rPr>
          <w:szCs w:val="28"/>
        </w:rPr>
      </w:pPr>
    </w:p>
    <w:p w:rsidR="00C90433" w:rsidRPr="00A514EA" w:rsidRDefault="00C90433" w:rsidP="00A514EA">
      <w:pPr>
        <w:spacing w:line="360" w:lineRule="auto"/>
        <w:ind w:left="0" w:right="0" w:firstLine="709"/>
        <w:jc w:val="center"/>
        <w:rPr>
          <w:szCs w:val="28"/>
        </w:rPr>
      </w:pPr>
    </w:p>
    <w:p w:rsidR="00C90433" w:rsidRPr="00A514EA" w:rsidRDefault="00C90433" w:rsidP="00A514EA">
      <w:pPr>
        <w:spacing w:line="360" w:lineRule="auto"/>
        <w:ind w:left="0" w:right="0" w:firstLine="709"/>
        <w:jc w:val="center"/>
        <w:rPr>
          <w:szCs w:val="28"/>
        </w:rPr>
      </w:pPr>
    </w:p>
    <w:p w:rsidR="00C90433" w:rsidRPr="00A514EA" w:rsidRDefault="00C90433" w:rsidP="00A514EA">
      <w:pPr>
        <w:spacing w:line="360" w:lineRule="auto"/>
        <w:ind w:left="0" w:right="0" w:firstLine="709"/>
        <w:jc w:val="center"/>
        <w:rPr>
          <w:szCs w:val="28"/>
        </w:rPr>
      </w:pPr>
    </w:p>
    <w:p w:rsidR="00C90433" w:rsidRPr="00A514EA" w:rsidRDefault="00C90433" w:rsidP="00A514EA">
      <w:pPr>
        <w:spacing w:line="360" w:lineRule="auto"/>
        <w:ind w:left="0" w:right="0" w:firstLine="709"/>
        <w:jc w:val="center"/>
        <w:rPr>
          <w:szCs w:val="28"/>
        </w:rPr>
      </w:pPr>
    </w:p>
    <w:p w:rsidR="00C90433" w:rsidRPr="00A514EA" w:rsidRDefault="00F23C4B" w:rsidP="00A514EA">
      <w:pPr>
        <w:spacing w:line="360" w:lineRule="auto"/>
        <w:ind w:left="0" w:right="0" w:firstLine="709"/>
        <w:jc w:val="center"/>
        <w:rPr>
          <w:szCs w:val="28"/>
        </w:rPr>
      </w:pPr>
      <w:r w:rsidRPr="00A514EA">
        <w:rPr>
          <w:szCs w:val="28"/>
        </w:rPr>
        <w:t xml:space="preserve">г. Череповец, </w:t>
      </w:r>
      <w:smartTag w:uri="urn:schemas-microsoft-com:office:smarttags" w:element="metricconverter">
        <w:smartTagPr>
          <w:attr w:name="ProductID" w:val="2009 г"/>
        </w:smartTagPr>
        <w:r w:rsidRPr="00A514EA">
          <w:rPr>
            <w:szCs w:val="28"/>
          </w:rPr>
          <w:t>2009 г</w:t>
        </w:r>
      </w:smartTag>
      <w:r w:rsidRPr="00A514EA">
        <w:rPr>
          <w:szCs w:val="28"/>
        </w:rPr>
        <w:t>.</w:t>
      </w:r>
    </w:p>
    <w:p w:rsidR="00A514EA" w:rsidRDefault="00A514EA" w:rsidP="00A514EA">
      <w:pPr>
        <w:spacing w:line="360" w:lineRule="auto"/>
        <w:ind w:left="0" w:right="0" w:firstLine="709"/>
        <w:rPr>
          <w:szCs w:val="28"/>
        </w:rPr>
      </w:pPr>
    </w:p>
    <w:p w:rsidR="00001D8E" w:rsidRPr="00A514EA" w:rsidRDefault="00A514EA" w:rsidP="00A514EA">
      <w:pPr>
        <w:spacing w:line="360" w:lineRule="auto"/>
        <w:ind w:left="0" w:right="0" w:firstLine="709"/>
        <w:rPr>
          <w:szCs w:val="28"/>
        </w:rPr>
      </w:pPr>
      <w:r>
        <w:rPr>
          <w:szCs w:val="28"/>
        </w:rPr>
        <w:br w:type="page"/>
      </w:r>
      <w:r w:rsidR="00C90433" w:rsidRPr="00A514EA">
        <w:rPr>
          <w:szCs w:val="28"/>
        </w:rPr>
        <w:t>Со</w:t>
      </w:r>
      <w:r w:rsidR="00055E92" w:rsidRPr="00A514EA">
        <w:rPr>
          <w:szCs w:val="28"/>
        </w:rPr>
        <w:t>держание</w:t>
      </w:r>
    </w:p>
    <w:p w:rsidR="00345530" w:rsidRPr="00A514EA" w:rsidRDefault="00345530" w:rsidP="00A514EA">
      <w:pPr>
        <w:spacing w:line="360" w:lineRule="auto"/>
        <w:ind w:left="0" w:right="0" w:firstLine="709"/>
        <w:rPr>
          <w:szCs w:val="28"/>
        </w:rPr>
      </w:pPr>
    </w:p>
    <w:p w:rsidR="00C90433" w:rsidRPr="00A514EA" w:rsidRDefault="00345530" w:rsidP="00A514EA">
      <w:pPr>
        <w:spacing w:line="360" w:lineRule="auto"/>
        <w:ind w:left="0" w:right="0" w:firstLine="0"/>
        <w:rPr>
          <w:szCs w:val="28"/>
        </w:rPr>
      </w:pPr>
      <w:r w:rsidRPr="00A514EA">
        <w:rPr>
          <w:szCs w:val="28"/>
        </w:rPr>
        <w:t>Введение</w:t>
      </w:r>
    </w:p>
    <w:p w:rsidR="00B63467" w:rsidRPr="00A514EA" w:rsidRDefault="00C479CD" w:rsidP="007E22E1">
      <w:pPr>
        <w:numPr>
          <w:ilvl w:val="0"/>
          <w:numId w:val="25"/>
        </w:numPr>
        <w:tabs>
          <w:tab w:val="clear" w:pos="360"/>
        </w:tabs>
        <w:spacing w:line="360" w:lineRule="auto"/>
        <w:ind w:left="0" w:right="0" w:firstLine="0"/>
        <w:rPr>
          <w:szCs w:val="28"/>
        </w:rPr>
      </w:pPr>
      <w:r w:rsidRPr="00A514EA">
        <w:rPr>
          <w:szCs w:val="28"/>
        </w:rPr>
        <w:t>Теоретически аспекты анализа финансовой деятельности предприятия</w:t>
      </w:r>
    </w:p>
    <w:p w:rsidR="00C479CD" w:rsidRPr="00A514EA" w:rsidRDefault="009F4612" w:rsidP="009F4612">
      <w:pPr>
        <w:spacing w:line="360" w:lineRule="auto"/>
        <w:ind w:left="0" w:right="0" w:firstLine="0"/>
        <w:rPr>
          <w:szCs w:val="28"/>
        </w:rPr>
      </w:pPr>
      <w:r>
        <w:rPr>
          <w:szCs w:val="28"/>
        </w:rPr>
        <w:t xml:space="preserve">1.1 </w:t>
      </w:r>
      <w:r w:rsidR="00C479CD" w:rsidRPr="00A514EA">
        <w:rPr>
          <w:szCs w:val="28"/>
        </w:rPr>
        <w:t>Анализ финансового состояния предприятия</w:t>
      </w:r>
    </w:p>
    <w:p w:rsidR="00C479CD" w:rsidRPr="00A514EA" w:rsidRDefault="009F4612" w:rsidP="009F4612">
      <w:pPr>
        <w:spacing w:line="360" w:lineRule="auto"/>
        <w:ind w:left="0" w:right="0" w:firstLine="0"/>
        <w:rPr>
          <w:szCs w:val="28"/>
        </w:rPr>
      </w:pPr>
      <w:r>
        <w:rPr>
          <w:szCs w:val="28"/>
        </w:rPr>
        <w:t xml:space="preserve">1.1.1 </w:t>
      </w:r>
      <w:r w:rsidR="00C479CD" w:rsidRPr="00A514EA">
        <w:rPr>
          <w:szCs w:val="28"/>
        </w:rPr>
        <w:t>Понятие, цель, задачи и содержание анализа финансового состояния</w:t>
      </w:r>
    </w:p>
    <w:p w:rsidR="00C479CD" w:rsidRPr="00A514EA" w:rsidRDefault="009F4612" w:rsidP="009F4612">
      <w:pPr>
        <w:spacing w:line="360" w:lineRule="auto"/>
        <w:ind w:left="0" w:right="0" w:firstLine="0"/>
        <w:rPr>
          <w:szCs w:val="28"/>
        </w:rPr>
      </w:pPr>
      <w:r>
        <w:rPr>
          <w:szCs w:val="28"/>
        </w:rPr>
        <w:t xml:space="preserve">1.1.2 </w:t>
      </w:r>
      <w:r w:rsidR="00C479CD" w:rsidRPr="00A514EA">
        <w:rPr>
          <w:szCs w:val="28"/>
        </w:rPr>
        <w:t>Система показателей, используемая для анализа финансового состояния</w:t>
      </w:r>
    </w:p>
    <w:p w:rsidR="00C479CD" w:rsidRPr="00A514EA" w:rsidRDefault="009F4612" w:rsidP="009F4612">
      <w:pPr>
        <w:spacing w:line="360" w:lineRule="auto"/>
        <w:ind w:left="0" w:right="0" w:firstLine="0"/>
        <w:rPr>
          <w:szCs w:val="28"/>
        </w:rPr>
      </w:pPr>
      <w:r>
        <w:rPr>
          <w:szCs w:val="28"/>
        </w:rPr>
        <w:t xml:space="preserve">1.1.3 </w:t>
      </w:r>
      <w:r w:rsidR="00C479CD" w:rsidRPr="00A514EA">
        <w:rPr>
          <w:szCs w:val="28"/>
        </w:rPr>
        <w:t>Методы анализа финансового состояния</w:t>
      </w:r>
    </w:p>
    <w:p w:rsidR="00C479CD" w:rsidRPr="00A514EA" w:rsidRDefault="009F4612" w:rsidP="009F4612">
      <w:pPr>
        <w:spacing w:line="360" w:lineRule="auto"/>
        <w:ind w:left="0" w:right="0" w:firstLine="0"/>
        <w:rPr>
          <w:szCs w:val="28"/>
        </w:rPr>
      </w:pPr>
      <w:r>
        <w:rPr>
          <w:szCs w:val="28"/>
        </w:rPr>
        <w:t xml:space="preserve">1.2 </w:t>
      </w:r>
      <w:r w:rsidR="00C479CD" w:rsidRPr="00A514EA">
        <w:rPr>
          <w:szCs w:val="28"/>
        </w:rPr>
        <w:t>Анализ финансовой устойчивости предприятия</w:t>
      </w:r>
    </w:p>
    <w:p w:rsidR="00C479CD" w:rsidRPr="00A514EA" w:rsidRDefault="009F4612" w:rsidP="009F4612">
      <w:pPr>
        <w:spacing w:line="360" w:lineRule="auto"/>
        <w:ind w:left="0" w:right="0" w:firstLine="0"/>
        <w:rPr>
          <w:szCs w:val="28"/>
        </w:rPr>
      </w:pPr>
      <w:r>
        <w:rPr>
          <w:szCs w:val="28"/>
        </w:rPr>
        <w:t xml:space="preserve">1.2.1 </w:t>
      </w:r>
      <w:r w:rsidR="00C479CD" w:rsidRPr="00A514EA">
        <w:rPr>
          <w:szCs w:val="28"/>
        </w:rPr>
        <w:t>Понятие финансовой устойчивости, и факторы, влияющие на нее</w:t>
      </w:r>
    </w:p>
    <w:p w:rsidR="00C479CD" w:rsidRPr="00A514EA" w:rsidRDefault="009F4612" w:rsidP="009F4612">
      <w:pPr>
        <w:spacing w:line="360" w:lineRule="auto"/>
        <w:ind w:left="0" w:right="0" w:firstLine="0"/>
        <w:rPr>
          <w:szCs w:val="28"/>
        </w:rPr>
      </w:pPr>
      <w:r>
        <w:rPr>
          <w:szCs w:val="28"/>
        </w:rPr>
        <w:t xml:space="preserve">1.2.2 </w:t>
      </w:r>
      <w:r w:rsidR="00C479CD" w:rsidRPr="00A514EA">
        <w:rPr>
          <w:szCs w:val="28"/>
        </w:rPr>
        <w:t>Основные показатели финансовой устойчивости</w:t>
      </w:r>
    </w:p>
    <w:p w:rsidR="00C479CD" w:rsidRPr="00A514EA" w:rsidRDefault="00AE1A88" w:rsidP="007E22E1">
      <w:pPr>
        <w:numPr>
          <w:ilvl w:val="0"/>
          <w:numId w:val="25"/>
        </w:numPr>
        <w:tabs>
          <w:tab w:val="clear" w:pos="360"/>
        </w:tabs>
        <w:spacing w:line="360" w:lineRule="auto"/>
        <w:ind w:left="0" w:right="0" w:firstLine="0"/>
        <w:rPr>
          <w:szCs w:val="28"/>
        </w:rPr>
      </w:pPr>
      <w:r w:rsidRPr="00A514EA">
        <w:rPr>
          <w:szCs w:val="28"/>
        </w:rPr>
        <w:t>Анализ финансовой деятельности предприятия на примере ООО «Климат Контроль»</w:t>
      </w:r>
    </w:p>
    <w:p w:rsidR="00AE1A88" w:rsidRPr="00A514EA" w:rsidRDefault="009F4612" w:rsidP="009F4612">
      <w:pPr>
        <w:spacing w:line="360" w:lineRule="auto"/>
        <w:ind w:left="0" w:right="0" w:firstLine="0"/>
        <w:rPr>
          <w:szCs w:val="28"/>
        </w:rPr>
      </w:pPr>
      <w:r>
        <w:rPr>
          <w:szCs w:val="28"/>
        </w:rPr>
        <w:t xml:space="preserve">2.1 </w:t>
      </w:r>
      <w:r w:rsidR="00AE1A88" w:rsidRPr="00A514EA">
        <w:rPr>
          <w:szCs w:val="28"/>
        </w:rPr>
        <w:t>Общая характеристика ООО «Климат Контроль»</w:t>
      </w:r>
    </w:p>
    <w:p w:rsidR="00AE1A88" w:rsidRPr="00A514EA" w:rsidRDefault="009F4612" w:rsidP="009F4612">
      <w:pPr>
        <w:spacing w:line="360" w:lineRule="auto"/>
        <w:ind w:left="0" w:right="0" w:firstLine="0"/>
        <w:rPr>
          <w:szCs w:val="28"/>
        </w:rPr>
      </w:pPr>
      <w:r>
        <w:rPr>
          <w:szCs w:val="28"/>
        </w:rPr>
        <w:t xml:space="preserve">2.2 </w:t>
      </w:r>
      <w:r w:rsidR="00AE1A88" w:rsidRPr="00A514EA">
        <w:rPr>
          <w:szCs w:val="28"/>
        </w:rPr>
        <w:t>Вертикальный анализ активов и пассивов ООО «ПиК»</w:t>
      </w:r>
    </w:p>
    <w:p w:rsidR="00AE1A88" w:rsidRPr="00A514EA" w:rsidRDefault="009F4612" w:rsidP="009F4612">
      <w:pPr>
        <w:spacing w:line="360" w:lineRule="auto"/>
        <w:ind w:left="0" w:right="0" w:firstLine="0"/>
        <w:rPr>
          <w:szCs w:val="28"/>
        </w:rPr>
      </w:pPr>
      <w:r>
        <w:rPr>
          <w:szCs w:val="28"/>
        </w:rPr>
        <w:t xml:space="preserve">2.2.1 </w:t>
      </w:r>
      <w:r w:rsidR="00AE1A88" w:rsidRPr="00A514EA">
        <w:rPr>
          <w:szCs w:val="28"/>
        </w:rPr>
        <w:t>Анализ активов</w:t>
      </w:r>
    </w:p>
    <w:p w:rsidR="00AE1A88" w:rsidRPr="00A514EA" w:rsidRDefault="009F4612" w:rsidP="009F4612">
      <w:pPr>
        <w:spacing w:line="360" w:lineRule="auto"/>
        <w:ind w:left="0" w:right="0" w:firstLine="0"/>
        <w:rPr>
          <w:szCs w:val="28"/>
        </w:rPr>
      </w:pPr>
      <w:r>
        <w:rPr>
          <w:szCs w:val="28"/>
        </w:rPr>
        <w:t xml:space="preserve">2.3 </w:t>
      </w:r>
      <w:r w:rsidR="00AE1A88" w:rsidRPr="00A514EA">
        <w:rPr>
          <w:szCs w:val="28"/>
        </w:rPr>
        <w:t>Анализ платежеспособности и ликвидности ООО «Климат Контроль»</w:t>
      </w:r>
    </w:p>
    <w:p w:rsidR="00AE1A88" w:rsidRPr="00A514EA" w:rsidRDefault="009F4612" w:rsidP="009F4612">
      <w:pPr>
        <w:spacing w:line="360" w:lineRule="auto"/>
        <w:ind w:left="0" w:right="0" w:firstLine="0"/>
        <w:rPr>
          <w:szCs w:val="28"/>
        </w:rPr>
      </w:pPr>
      <w:r>
        <w:rPr>
          <w:szCs w:val="28"/>
        </w:rPr>
        <w:t xml:space="preserve">2.3.1 </w:t>
      </w:r>
      <w:r w:rsidR="00AE1A88" w:rsidRPr="00A514EA">
        <w:rPr>
          <w:szCs w:val="28"/>
        </w:rPr>
        <w:t>Анализ активов по степени ликвидности и пассивов по срочности</w:t>
      </w:r>
      <w:r w:rsidR="00A514EA" w:rsidRPr="00A514EA">
        <w:rPr>
          <w:szCs w:val="28"/>
        </w:rPr>
        <w:t xml:space="preserve"> </w:t>
      </w:r>
      <w:r w:rsidR="00AE1A88" w:rsidRPr="00A514EA">
        <w:rPr>
          <w:szCs w:val="28"/>
        </w:rPr>
        <w:t>их погашения</w:t>
      </w:r>
    </w:p>
    <w:p w:rsidR="00AE1A88" w:rsidRPr="00A514EA" w:rsidRDefault="009F4612" w:rsidP="009F4612">
      <w:pPr>
        <w:spacing w:line="360" w:lineRule="auto"/>
        <w:ind w:left="0" w:right="0" w:firstLine="0"/>
        <w:rPr>
          <w:szCs w:val="28"/>
        </w:rPr>
      </w:pPr>
      <w:r>
        <w:rPr>
          <w:szCs w:val="28"/>
        </w:rPr>
        <w:t xml:space="preserve">2.3.2 </w:t>
      </w:r>
      <w:r w:rsidR="00AE1A88" w:rsidRPr="00A514EA">
        <w:rPr>
          <w:szCs w:val="28"/>
        </w:rPr>
        <w:t>Анализ коэффициентов платежеспособности и ликвидности ООО</w:t>
      </w:r>
      <w:r w:rsidR="00A514EA" w:rsidRPr="00A514EA">
        <w:rPr>
          <w:szCs w:val="28"/>
        </w:rPr>
        <w:t xml:space="preserve"> </w:t>
      </w:r>
      <w:r w:rsidR="00AE1A88" w:rsidRPr="00A514EA">
        <w:rPr>
          <w:szCs w:val="28"/>
        </w:rPr>
        <w:t>«Климат Контроль»</w:t>
      </w:r>
    </w:p>
    <w:p w:rsidR="00AE1A88" w:rsidRPr="00A514EA" w:rsidRDefault="009F4612" w:rsidP="009F4612">
      <w:pPr>
        <w:spacing w:line="360" w:lineRule="auto"/>
        <w:ind w:left="0" w:right="0" w:firstLine="0"/>
        <w:rPr>
          <w:szCs w:val="28"/>
        </w:rPr>
      </w:pPr>
      <w:r>
        <w:rPr>
          <w:szCs w:val="28"/>
        </w:rPr>
        <w:t xml:space="preserve">2.3.3 </w:t>
      </w:r>
      <w:r w:rsidR="00AE1A88" w:rsidRPr="00A514EA">
        <w:rPr>
          <w:szCs w:val="28"/>
        </w:rPr>
        <w:t>Расчет коэффициента восстановления платежеспособности</w:t>
      </w:r>
    </w:p>
    <w:p w:rsidR="00AE1A88" w:rsidRPr="00A514EA" w:rsidRDefault="009F4612" w:rsidP="009F4612">
      <w:pPr>
        <w:spacing w:line="360" w:lineRule="auto"/>
        <w:ind w:left="0" w:right="0" w:firstLine="0"/>
        <w:rPr>
          <w:szCs w:val="28"/>
        </w:rPr>
      </w:pPr>
      <w:r>
        <w:rPr>
          <w:szCs w:val="28"/>
        </w:rPr>
        <w:t xml:space="preserve">2.4 </w:t>
      </w:r>
      <w:r w:rsidR="00AE1A88" w:rsidRPr="00A514EA">
        <w:rPr>
          <w:szCs w:val="28"/>
        </w:rPr>
        <w:t>Анализ финансовой устойчивости ООО «Климат Контроль»</w:t>
      </w:r>
    </w:p>
    <w:p w:rsidR="00AE1A88" w:rsidRPr="00A514EA" w:rsidRDefault="009F4612" w:rsidP="009F4612">
      <w:pPr>
        <w:spacing w:line="360" w:lineRule="auto"/>
        <w:ind w:left="0" w:right="0" w:firstLine="0"/>
        <w:rPr>
          <w:szCs w:val="28"/>
        </w:rPr>
      </w:pPr>
      <w:r>
        <w:rPr>
          <w:szCs w:val="28"/>
        </w:rPr>
        <w:t xml:space="preserve">2.4.1 </w:t>
      </w:r>
      <w:r w:rsidR="00AE1A88" w:rsidRPr="00A514EA">
        <w:rPr>
          <w:szCs w:val="28"/>
        </w:rPr>
        <w:t>Анализ типов финансовой устойчивости</w:t>
      </w:r>
    </w:p>
    <w:p w:rsidR="00AE1A88" w:rsidRPr="00A514EA" w:rsidRDefault="009F4612" w:rsidP="009F4612">
      <w:pPr>
        <w:spacing w:line="360" w:lineRule="auto"/>
        <w:ind w:left="0" w:right="0" w:firstLine="0"/>
        <w:rPr>
          <w:szCs w:val="28"/>
        </w:rPr>
      </w:pPr>
      <w:r>
        <w:rPr>
          <w:szCs w:val="28"/>
        </w:rPr>
        <w:t xml:space="preserve">2.4.2 </w:t>
      </w:r>
      <w:r w:rsidR="00AE1A88" w:rsidRPr="00A514EA">
        <w:rPr>
          <w:szCs w:val="28"/>
        </w:rPr>
        <w:t>Анализ коэффициентов финансовой устойчивости</w:t>
      </w:r>
    </w:p>
    <w:p w:rsidR="00AE1A88" w:rsidRPr="00A514EA" w:rsidRDefault="009F4612" w:rsidP="009F4612">
      <w:pPr>
        <w:spacing w:line="360" w:lineRule="auto"/>
        <w:ind w:left="0" w:right="0" w:firstLine="0"/>
        <w:rPr>
          <w:szCs w:val="28"/>
        </w:rPr>
      </w:pPr>
      <w:r>
        <w:rPr>
          <w:szCs w:val="28"/>
        </w:rPr>
        <w:t xml:space="preserve">2.4.3 </w:t>
      </w:r>
      <w:r w:rsidR="00AE1A88" w:rsidRPr="00A514EA">
        <w:rPr>
          <w:szCs w:val="28"/>
        </w:rPr>
        <w:t>Анализ рентабельности и доходности предприятия</w:t>
      </w:r>
    </w:p>
    <w:p w:rsidR="00AE1A88" w:rsidRPr="00A514EA" w:rsidRDefault="00AE1A88" w:rsidP="00A514EA">
      <w:pPr>
        <w:spacing w:line="360" w:lineRule="auto"/>
        <w:ind w:left="0" w:right="0" w:firstLine="0"/>
        <w:rPr>
          <w:szCs w:val="28"/>
        </w:rPr>
      </w:pPr>
      <w:r w:rsidRPr="00A514EA">
        <w:rPr>
          <w:szCs w:val="28"/>
        </w:rPr>
        <w:t>Заключение</w:t>
      </w:r>
    </w:p>
    <w:p w:rsidR="00AE1A88" w:rsidRPr="00A514EA" w:rsidRDefault="00AE1A88" w:rsidP="00A514EA">
      <w:pPr>
        <w:spacing w:line="360" w:lineRule="auto"/>
        <w:ind w:left="0" w:right="0" w:firstLine="0"/>
        <w:rPr>
          <w:szCs w:val="28"/>
        </w:rPr>
      </w:pPr>
      <w:r w:rsidRPr="00A514EA">
        <w:rPr>
          <w:szCs w:val="28"/>
        </w:rPr>
        <w:t>Список использованной литературы</w:t>
      </w:r>
    </w:p>
    <w:p w:rsidR="00C90433" w:rsidRPr="00A514EA" w:rsidRDefault="00AE1A88" w:rsidP="00A514EA">
      <w:pPr>
        <w:spacing w:line="360" w:lineRule="auto"/>
        <w:ind w:left="0" w:right="0" w:firstLine="0"/>
        <w:rPr>
          <w:szCs w:val="28"/>
        </w:rPr>
      </w:pPr>
      <w:r w:rsidRPr="00A514EA">
        <w:rPr>
          <w:szCs w:val="28"/>
        </w:rPr>
        <w:t>Приложени</w:t>
      </w:r>
      <w:r w:rsidR="00A514EA">
        <w:rPr>
          <w:szCs w:val="28"/>
        </w:rPr>
        <w:t>я</w:t>
      </w:r>
    </w:p>
    <w:p w:rsidR="00CE498B" w:rsidRPr="00A514EA" w:rsidRDefault="00A514EA" w:rsidP="00A514EA">
      <w:pPr>
        <w:spacing w:line="360" w:lineRule="auto"/>
        <w:ind w:left="0" w:right="0" w:firstLine="709"/>
        <w:rPr>
          <w:szCs w:val="28"/>
        </w:rPr>
      </w:pPr>
      <w:r>
        <w:rPr>
          <w:szCs w:val="28"/>
        </w:rPr>
        <w:br w:type="page"/>
      </w:r>
      <w:r w:rsidR="00055E92" w:rsidRPr="00A514EA">
        <w:rPr>
          <w:szCs w:val="28"/>
        </w:rPr>
        <w:t>Введение</w:t>
      </w:r>
    </w:p>
    <w:p w:rsidR="00800846" w:rsidRPr="00A514EA" w:rsidRDefault="00800846" w:rsidP="00A514EA">
      <w:pPr>
        <w:spacing w:line="360" w:lineRule="auto"/>
        <w:ind w:left="0" w:right="0" w:firstLine="709"/>
        <w:rPr>
          <w:szCs w:val="28"/>
        </w:rPr>
      </w:pPr>
    </w:p>
    <w:p w:rsidR="00800846" w:rsidRPr="00A514EA" w:rsidRDefault="00800846" w:rsidP="00A514EA">
      <w:pPr>
        <w:spacing w:line="360" w:lineRule="auto"/>
        <w:ind w:left="0" w:right="0" w:firstLine="709"/>
        <w:rPr>
          <w:szCs w:val="28"/>
        </w:rPr>
      </w:pPr>
      <w:r w:rsidRPr="00A514EA">
        <w:rPr>
          <w:szCs w:val="28"/>
        </w:rPr>
        <w:t>Стабильный успех предприятия зависит от четкого и эффективного планирования им своей деятельности, регулярного сбора и аккумулирования информации о состоянии рынков и собственных перспективах и возможностях, что позволяет ему вырабатывать стратегию и тактику финансово-хозяйственной деятельности.</w:t>
      </w:r>
    </w:p>
    <w:p w:rsidR="00800846" w:rsidRPr="00A514EA" w:rsidRDefault="00800846" w:rsidP="00A514EA">
      <w:pPr>
        <w:spacing w:line="360" w:lineRule="auto"/>
        <w:ind w:left="0" w:right="0" w:firstLine="709"/>
        <w:rPr>
          <w:szCs w:val="28"/>
        </w:rPr>
      </w:pPr>
      <w:r w:rsidRPr="00A514EA">
        <w:rPr>
          <w:szCs w:val="28"/>
        </w:rPr>
        <w:t>Трудно при этом переоценить роль анализа финансово-экономической деятельности, позволяющего объективно оценивать результаты деятельности предприятия в целом и его структурных подразделений, определять влияние различных внешних и внутренних факторов на основные показатели деятельности предприятия, а также формировать основу его финансовой политики</w:t>
      </w:r>
      <w:r w:rsidR="00DB5602" w:rsidRPr="00A514EA">
        <w:rPr>
          <w:szCs w:val="28"/>
        </w:rPr>
        <w:t>.</w:t>
      </w:r>
    </w:p>
    <w:p w:rsidR="00DB5602" w:rsidRPr="00A514EA" w:rsidRDefault="00DB5602" w:rsidP="00A514EA">
      <w:pPr>
        <w:spacing w:line="360" w:lineRule="auto"/>
        <w:ind w:left="0" w:right="0" w:firstLine="709"/>
        <w:rPr>
          <w:szCs w:val="28"/>
        </w:rPr>
      </w:pPr>
      <w:r w:rsidRPr="00A514EA">
        <w:rPr>
          <w:szCs w:val="28"/>
        </w:rPr>
        <w:t>Анализ финансово-хозяйственной деятельности необходим предприятию для оценки финансового состояния организаций, с которыми оно вступает в экономические отношения.</w:t>
      </w:r>
    </w:p>
    <w:p w:rsidR="00DB5602" w:rsidRPr="00A514EA" w:rsidRDefault="00DB5602" w:rsidP="00A514EA">
      <w:pPr>
        <w:spacing w:line="360" w:lineRule="auto"/>
        <w:ind w:left="0" w:right="0" w:firstLine="709"/>
        <w:rPr>
          <w:szCs w:val="28"/>
        </w:rPr>
      </w:pPr>
      <w:r w:rsidRPr="00A514EA">
        <w:rPr>
          <w:szCs w:val="28"/>
        </w:rPr>
        <w:t xml:space="preserve">Конечной целью анализа является предоставление информации менеджерам и другим заинтересованным лицам для принятия адекватных решений, выбора стратегии, которая в наибольшей степени соответствует </w:t>
      </w:r>
      <w:r w:rsidR="002C24D7" w:rsidRPr="00A514EA">
        <w:rPr>
          <w:szCs w:val="28"/>
        </w:rPr>
        <w:t>будущему предприятия. В процессе такого анализа необходимо выявить соответствие внутренних ресурсов и возможностей предприятия задачам обеспечения и поддержания конкурентных преимуществ, задачам удовлетворения будущих потребностей рынка. Нацеленность на перспективу, на соответствие внешним требованиям и стратегическим задачам предприятия отличает современный анализ финансово-хозяйственной деятельности от анализа, существовавшего в планово-административной экономике советского периода.</w:t>
      </w:r>
    </w:p>
    <w:p w:rsidR="002C24D7" w:rsidRPr="00A514EA" w:rsidRDefault="002C24D7" w:rsidP="00A514EA">
      <w:pPr>
        <w:spacing w:line="360" w:lineRule="auto"/>
        <w:ind w:left="0" w:right="0" w:firstLine="709"/>
        <w:rPr>
          <w:szCs w:val="28"/>
        </w:rPr>
      </w:pPr>
      <w:r w:rsidRPr="00A514EA">
        <w:rPr>
          <w:szCs w:val="28"/>
        </w:rPr>
        <w:t>Важность и необходимость проведения анализа финансово-хозяйственной деятельности определяются также изменением парадигмы управления в переходной экономике: постепенным переходом от производственной к маркетинговой ориентации управления в сочетании с изменением логики планирования. В современных условиях, когда предприятия ограничены в возможностях расширения ресурсного потенциала, анализ внутренних возможностей и ресурсов предприятия должен стать отправной точкой планирования деятельности предприятия.</w:t>
      </w:r>
    </w:p>
    <w:p w:rsidR="002C24D7" w:rsidRPr="00A514EA" w:rsidRDefault="002C24D7" w:rsidP="00A514EA">
      <w:pPr>
        <w:spacing w:line="360" w:lineRule="auto"/>
        <w:ind w:left="0" w:right="0" w:firstLine="709"/>
        <w:rPr>
          <w:szCs w:val="28"/>
        </w:rPr>
      </w:pPr>
      <w:r w:rsidRPr="00A514EA">
        <w:rPr>
          <w:szCs w:val="28"/>
        </w:rPr>
        <w:t>Анализ финансово-хозяйственной деятельности характеризуется многочисленными аспектами, широта которых обусловлена многогранностью экономической жизни предприятия. В связи с этим, набор принимаемых во внимание факторов эффективности производственно-хозяйственной деятельности постоянно меняется по мере того, как под действием внешних и внутренних обстоятельств возникают новые ситуации. Исходя из этого, можно сказать, что конкретный перечень показателей, ресурсов и сфер деятельности</w:t>
      </w:r>
      <w:r w:rsidR="00F32141" w:rsidRPr="00A514EA">
        <w:rPr>
          <w:szCs w:val="28"/>
        </w:rPr>
        <w:t>, которые должны быть подвергнуты анализу, меняется по мере изменения условий функционирования предприятия.</w:t>
      </w:r>
    </w:p>
    <w:p w:rsidR="00F32141" w:rsidRPr="00A514EA" w:rsidRDefault="00F32141" w:rsidP="00A514EA">
      <w:pPr>
        <w:spacing w:line="360" w:lineRule="auto"/>
        <w:ind w:left="0" w:right="0" w:firstLine="709"/>
        <w:rPr>
          <w:szCs w:val="28"/>
        </w:rPr>
      </w:pPr>
      <w:r w:rsidRPr="00A514EA">
        <w:rPr>
          <w:szCs w:val="28"/>
        </w:rPr>
        <w:t>Изучение проблем финансового анализа связано с недостаточной обеспеченностью отечественных предприятий финансовыми ресурсами, а следовательно, возникает насущная необходимость рационального использования капитала предприятия.</w:t>
      </w:r>
    </w:p>
    <w:p w:rsidR="00F32141" w:rsidRPr="00A514EA" w:rsidRDefault="00F32141" w:rsidP="00A514EA">
      <w:pPr>
        <w:spacing w:line="360" w:lineRule="auto"/>
        <w:ind w:left="0" w:right="0" w:firstLine="709"/>
        <w:rPr>
          <w:szCs w:val="28"/>
        </w:rPr>
      </w:pPr>
      <w:r w:rsidRPr="00A514EA">
        <w:rPr>
          <w:szCs w:val="28"/>
        </w:rPr>
        <w:t>Анализ финансового состояния компании играет важную роль в процессе оценки бизнеса.</w:t>
      </w:r>
    </w:p>
    <w:p w:rsidR="00F32141" w:rsidRPr="00A514EA" w:rsidRDefault="00F32141" w:rsidP="00A514EA">
      <w:pPr>
        <w:spacing w:line="360" w:lineRule="auto"/>
        <w:ind w:left="0" w:right="0" w:firstLine="709"/>
        <w:rPr>
          <w:szCs w:val="28"/>
        </w:rPr>
      </w:pPr>
      <w:r w:rsidRPr="00A514EA">
        <w:rPr>
          <w:szCs w:val="28"/>
        </w:rPr>
        <w:t>Цель проведения анализа - выявление тенденции развития компании в прошлом, оценка ее сегодняшнего положения, обоснование ее развития в будущем, определение степени ее деловых и финансовых рисков.</w:t>
      </w:r>
    </w:p>
    <w:p w:rsidR="00F32141" w:rsidRPr="00A514EA" w:rsidRDefault="00F32141" w:rsidP="00A514EA">
      <w:pPr>
        <w:spacing w:line="360" w:lineRule="auto"/>
        <w:ind w:left="0" w:right="0" w:firstLine="709"/>
        <w:rPr>
          <w:szCs w:val="28"/>
        </w:rPr>
      </w:pPr>
      <w:r w:rsidRPr="00A514EA">
        <w:rPr>
          <w:szCs w:val="28"/>
        </w:rPr>
        <w:t>Определение финансового состояния компании на конкретную дату позволяет выявить, насколько правильно компания управляла финансовыми ресурсами в течение периода, предшествовавшего этой дате; как она использовала имущество, какова структура этого имущества; насколько рационально она сочетала собственные и заемные источники; насколько эффективно использовала собственный капитал; какова отдача производственного потенциала; нормальны ли отношения с дебиторами, кредиторами, бюджетом, акционерами и т.д.</w:t>
      </w:r>
    </w:p>
    <w:p w:rsidR="00F32141" w:rsidRPr="00A514EA" w:rsidRDefault="00F32141" w:rsidP="00A514EA">
      <w:pPr>
        <w:spacing w:line="360" w:lineRule="auto"/>
        <w:ind w:left="0" w:right="0" w:firstLine="709"/>
        <w:rPr>
          <w:szCs w:val="28"/>
        </w:rPr>
      </w:pPr>
      <w:r w:rsidRPr="00A514EA">
        <w:rPr>
          <w:szCs w:val="28"/>
        </w:rPr>
        <w:t>Выводы финансового анализа используются во всех подходах к оценке бизнеса.</w:t>
      </w:r>
      <w:r w:rsidR="00A47F61">
        <w:rPr>
          <w:szCs w:val="28"/>
        </w:rPr>
        <w:t xml:space="preserve"> </w:t>
      </w:r>
      <w:r w:rsidRPr="00A514EA">
        <w:rPr>
          <w:szCs w:val="28"/>
        </w:rPr>
        <w:t>Анализ финансового состояния компании включает в себя анализ бухгалтерских балансов и отчетов о финансовых результатах оцениваемой компании за прошедшие периоды в целях выявления тенденций ее деятельности и определения основных финансовых показателей.</w:t>
      </w:r>
    </w:p>
    <w:p w:rsidR="00F32141" w:rsidRPr="00A514EA" w:rsidRDefault="00F32141" w:rsidP="00A514EA">
      <w:pPr>
        <w:spacing w:line="360" w:lineRule="auto"/>
        <w:ind w:left="0" w:right="0" w:firstLine="709"/>
        <w:rPr>
          <w:szCs w:val="28"/>
        </w:rPr>
      </w:pPr>
      <w:r w:rsidRPr="00A514EA">
        <w:rPr>
          <w:szCs w:val="28"/>
        </w:rPr>
        <w:t>Финансовый анализ также служит основой понимания истинного положения предприятия и степени финансовых рисков. Результаты финансового анализа непосредственно влияют на прогнозирование доходов и расходов предприятия; на определение ставки дисконта, применяемой в методе дисконтированного денежного потока, на величину мультипликаторов, используемых в сравнительном подходе к оценке.</w:t>
      </w:r>
    </w:p>
    <w:p w:rsidR="00F32141" w:rsidRPr="00A514EA" w:rsidRDefault="00F32141" w:rsidP="00A514EA">
      <w:pPr>
        <w:spacing w:line="360" w:lineRule="auto"/>
        <w:ind w:left="0" w:right="0" w:firstLine="709"/>
        <w:rPr>
          <w:szCs w:val="28"/>
        </w:rPr>
      </w:pPr>
      <w:r w:rsidRPr="00A514EA">
        <w:rPr>
          <w:szCs w:val="28"/>
        </w:rPr>
        <w:t>Все это я постараюсь раскрыть в своей курсовой работе. Объектом анализа мною выбрана компания «Климат Контроль», существующая и осуществляющая свою коммерческую деятельность в настоящее время на территории г. Череповца.</w:t>
      </w:r>
    </w:p>
    <w:p w:rsidR="00F32141" w:rsidRPr="00A514EA" w:rsidRDefault="00F32141" w:rsidP="00A514EA">
      <w:pPr>
        <w:spacing w:line="360" w:lineRule="auto"/>
        <w:ind w:left="0" w:right="0" w:firstLine="709"/>
        <w:rPr>
          <w:szCs w:val="28"/>
        </w:rPr>
      </w:pPr>
      <w:r w:rsidRPr="00A514EA">
        <w:rPr>
          <w:szCs w:val="28"/>
        </w:rPr>
        <w:t>Целью моей работы является описание основных приемов и методов анализа финансовой деятельности предприятия, объяснение расчета основных показателей, проведение основных этапов финансового анализа на примере конкретного предприятия, обобщение и объяснение его результатов. В заключении данной работы я постараюсь дать общую оценку результатов финансовой деятельности исследуемого предприятия за рассмотренный отчетный период.</w:t>
      </w:r>
    </w:p>
    <w:p w:rsidR="00800846" w:rsidRPr="00A514EA" w:rsidRDefault="00800846" w:rsidP="00A514EA">
      <w:pPr>
        <w:spacing w:line="360" w:lineRule="auto"/>
        <w:ind w:left="0" w:right="0" w:firstLine="709"/>
        <w:rPr>
          <w:szCs w:val="28"/>
        </w:rPr>
      </w:pPr>
    </w:p>
    <w:p w:rsidR="00345530" w:rsidRDefault="00A47F61" w:rsidP="00A47F61">
      <w:pPr>
        <w:spacing w:line="360" w:lineRule="auto"/>
        <w:ind w:left="0" w:right="0" w:firstLine="709"/>
        <w:rPr>
          <w:szCs w:val="28"/>
        </w:rPr>
      </w:pPr>
      <w:r>
        <w:rPr>
          <w:szCs w:val="28"/>
        </w:rPr>
        <w:br w:type="page"/>
        <w:t xml:space="preserve">1. </w:t>
      </w:r>
      <w:r w:rsidR="00345530" w:rsidRPr="00A514EA">
        <w:rPr>
          <w:szCs w:val="28"/>
        </w:rPr>
        <w:t>Теоретические аспекты анализа фина</w:t>
      </w:r>
      <w:r>
        <w:rPr>
          <w:szCs w:val="28"/>
        </w:rPr>
        <w:t>нсовой деятельности предприятия</w:t>
      </w:r>
    </w:p>
    <w:p w:rsidR="00A47F61" w:rsidRPr="00A514EA" w:rsidRDefault="00A47F61" w:rsidP="00A47F61">
      <w:pPr>
        <w:spacing w:line="360" w:lineRule="auto"/>
        <w:ind w:left="0" w:right="0" w:firstLine="709"/>
        <w:rPr>
          <w:szCs w:val="28"/>
        </w:rPr>
      </w:pPr>
    </w:p>
    <w:p w:rsidR="00345530" w:rsidRDefault="008A05CE" w:rsidP="008A05CE">
      <w:pPr>
        <w:spacing w:line="360" w:lineRule="auto"/>
        <w:ind w:left="0" w:right="0" w:firstLine="709"/>
        <w:rPr>
          <w:szCs w:val="28"/>
        </w:rPr>
      </w:pPr>
      <w:r>
        <w:rPr>
          <w:szCs w:val="28"/>
        </w:rPr>
        <w:t xml:space="preserve">1.1 </w:t>
      </w:r>
      <w:r w:rsidR="0048069A" w:rsidRPr="00A514EA">
        <w:rPr>
          <w:szCs w:val="28"/>
        </w:rPr>
        <w:t>Анализ финансового состояния предприятия</w:t>
      </w:r>
    </w:p>
    <w:p w:rsidR="008A05CE" w:rsidRPr="00A514EA" w:rsidRDefault="008A05CE" w:rsidP="008A05CE">
      <w:pPr>
        <w:spacing w:line="360" w:lineRule="auto"/>
        <w:ind w:left="0" w:right="0" w:firstLine="709"/>
        <w:rPr>
          <w:szCs w:val="28"/>
        </w:rPr>
      </w:pPr>
    </w:p>
    <w:p w:rsidR="0048069A" w:rsidRDefault="008A05CE" w:rsidP="008A05CE">
      <w:pPr>
        <w:spacing w:line="360" w:lineRule="auto"/>
        <w:ind w:left="0" w:right="0" w:firstLine="709"/>
        <w:rPr>
          <w:szCs w:val="28"/>
        </w:rPr>
      </w:pPr>
      <w:r>
        <w:rPr>
          <w:szCs w:val="28"/>
        </w:rPr>
        <w:t xml:space="preserve">1.1.1 </w:t>
      </w:r>
      <w:r w:rsidR="0048069A" w:rsidRPr="00A514EA">
        <w:rPr>
          <w:szCs w:val="28"/>
        </w:rPr>
        <w:t>Понятие, цель, задачи и содержани</w:t>
      </w:r>
      <w:r w:rsidR="00A47F61">
        <w:rPr>
          <w:szCs w:val="28"/>
        </w:rPr>
        <w:t>е анализа финансового состояния</w:t>
      </w:r>
    </w:p>
    <w:p w:rsidR="00345530" w:rsidRPr="00A514EA" w:rsidRDefault="00345530" w:rsidP="00A514EA">
      <w:pPr>
        <w:spacing w:line="360" w:lineRule="auto"/>
        <w:ind w:left="0" w:right="0" w:firstLine="709"/>
        <w:rPr>
          <w:szCs w:val="28"/>
        </w:rPr>
      </w:pPr>
      <w:r w:rsidRPr="00A514EA">
        <w:rPr>
          <w:szCs w:val="28"/>
        </w:rPr>
        <w:t>Практика финансового анализа выработала для оценки финансового состояния предприятия и его устойчивости систему показателей, характеризующих:</w:t>
      </w:r>
    </w:p>
    <w:p w:rsidR="00C47725" w:rsidRPr="00A514EA" w:rsidRDefault="00C47725" w:rsidP="007E22E1">
      <w:pPr>
        <w:numPr>
          <w:ilvl w:val="0"/>
          <w:numId w:val="1"/>
        </w:numPr>
        <w:spacing w:line="360" w:lineRule="auto"/>
        <w:ind w:left="0" w:right="0" w:firstLine="709"/>
        <w:rPr>
          <w:szCs w:val="28"/>
        </w:rPr>
      </w:pPr>
      <w:r w:rsidRPr="00A514EA">
        <w:rPr>
          <w:szCs w:val="28"/>
        </w:rPr>
        <w:t>наличие и размещение капитала, эффективность и интенсивность его использования;</w:t>
      </w:r>
    </w:p>
    <w:p w:rsidR="00C47725" w:rsidRPr="00A514EA" w:rsidRDefault="00C47725" w:rsidP="007E22E1">
      <w:pPr>
        <w:numPr>
          <w:ilvl w:val="0"/>
          <w:numId w:val="1"/>
        </w:numPr>
        <w:spacing w:line="360" w:lineRule="auto"/>
        <w:ind w:left="0" w:right="0" w:firstLine="709"/>
        <w:rPr>
          <w:szCs w:val="28"/>
        </w:rPr>
      </w:pPr>
      <w:r w:rsidRPr="00A514EA">
        <w:rPr>
          <w:szCs w:val="28"/>
        </w:rPr>
        <w:t>оптимальность структуры пассивов, финансовую независимость и степень финансового риска;</w:t>
      </w:r>
    </w:p>
    <w:p w:rsidR="00345530" w:rsidRPr="00A514EA" w:rsidRDefault="00C47725" w:rsidP="007E22E1">
      <w:pPr>
        <w:numPr>
          <w:ilvl w:val="0"/>
          <w:numId w:val="1"/>
        </w:numPr>
        <w:spacing w:line="360" w:lineRule="auto"/>
        <w:ind w:left="0" w:right="0" w:firstLine="709"/>
        <w:rPr>
          <w:szCs w:val="28"/>
        </w:rPr>
      </w:pPr>
      <w:r w:rsidRPr="00A514EA">
        <w:rPr>
          <w:szCs w:val="28"/>
        </w:rPr>
        <w:t>оптимальность структуры активов и степень производственного риска;</w:t>
      </w:r>
    </w:p>
    <w:p w:rsidR="00C47725" w:rsidRPr="00A514EA" w:rsidRDefault="00C47725" w:rsidP="007E22E1">
      <w:pPr>
        <w:numPr>
          <w:ilvl w:val="0"/>
          <w:numId w:val="1"/>
        </w:numPr>
        <w:spacing w:line="360" w:lineRule="auto"/>
        <w:ind w:left="0" w:right="0" w:firstLine="709"/>
        <w:rPr>
          <w:szCs w:val="28"/>
        </w:rPr>
      </w:pPr>
      <w:r w:rsidRPr="00A514EA">
        <w:rPr>
          <w:szCs w:val="28"/>
        </w:rPr>
        <w:t>оптимальность структуры источников формирования оборотных активов;</w:t>
      </w:r>
    </w:p>
    <w:p w:rsidR="00C47725" w:rsidRPr="00A514EA" w:rsidRDefault="00C47725" w:rsidP="007E22E1">
      <w:pPr>
        <w:numPr>
          <w:ilvl w:val="0"/>
          <w:numId w:val="1"/>
        </w:numPr>
        <w:spacing w:line="360" w:lineRule="auto"/>
        <w:ind w:left="0" w:right="0" w:firstLine="709"/>
        <w:rPr>
          <w:szCs w:val="28"/>
        </w:rPr>
      </w:pPr>
      <w:r w:rsidRPr="00A514EA">
        <w:rPr>
          <w:szCs w:val="28"/>
        </w:rPr>
        <w:t>платежеспособности и инвестиционную привлекательность;</w:t>
      </w:r>
    </w:p>
    <w:p w:rsidR="00C47725" w:rsidRPr="00A514EA" w:rsidRDefault="00C47725" w:rsidP="007E22E1">
      <w:pPr>
        <w:numPr>
          <w:ilvl w:val="0"/>
          <w:numId w:val="1"/>
        </w:numPr>
        <w:spacing w:line="360" w:lineRule="auto"/>
        <w:ind w:left="0" w:right="0" w:firstLine="709"/>
        <w:rPr>
          <w:szCs w:val="28"/>
        </w:rPr>
      </w:pPr>
      <w:r w:rsidRPr="00A514EA">
        <w:rPr>
          <w:szCs w:val="28"/>
        </w:rPr>
        <w:t>риск банкротства (несостоятельности);</w:t>
      </w:r>
    </w:p>
    <w:p w:rsidR="00C47725" w:rsidRPr="00A514EA" w:rsidRDefault="00C47725" w:rsidP="007E22E1">
      <w:pPr>
        <w:numPr>
          <w:ilvl w:val="0"/>
          <w:numId w:val="1"/>
        </w:numPr>
        <w:spacing w:line="360" w:lineRule="auto"/>
        <w:ind w:left="0" w:right="0" w:firstLine="709"/>
        <w:rPr>
          <w:szCs w:val="28"/>
        </w:rPr>
      </w:pPr>
      <w:r w:rsidRPr="00A514EA">
        <w:rPr>
          <w:szCs w:val="28"/>
        </w:rPr>
        <w:t>запас финансовой устойчивости.</w:t>
      </w:r>
    </w:p>
    <w:p w:rsidR="00C47725" w:rsidRPr="00A514EA" w:rsidRDefault="00C47725" w:rsidP="00A514EA">
      <w:pPr>
        <w:spacing w:line="360" w:lineRule="auto"/>
        <w:ind w:left="0" w:right="0" w:firstLine="709"/>
        <w:rPr>
          <w:szCs w:val="28"/>
        </w:rPr>
      </w:pPr>
      <w:r w:rsidRPr="00A514EA">
        <w:rPr>
          <w:szCs w:val="28"/>
        </w:rPr>
        <w:t xml:space="preserve">Анализ финансового состояния проводится как руководством предприятия, так и его учредителями, инвесторами, банками, поставщиками и т.д. Согласно этому выделяют внутренний и внешний анализ. Внутренний анализ осуществляется службами предприятия, его результаты используются для прогнозирования, планирования финансового состояния предприятия и контроля. Цель внутреннего анализа </w:t>
      </w:r>
      <w:r w:rsidR="000E3A7F" w:rsidRPr="00A514EA">
        <w:rPr>
          <w:szCs w:val="28"/>
        </w:rPr>
        <w:t>–</w:t>
      </w:r>
      <w:r w:rsidRPr="00A514EA">
        <w:rPr>
          <w:szCs w:val="28"/>
        </w:rPr>
        <w:t xml:space="preserve"> </w:t>
      </w:r>
      <w:r w:rsidR="000E3A7F" w:rsidRPr="00A514EA">
        <w:rPr>
          <w:szCs w:val="28"/>
        </w:rPr>
        <w:t xml:space="preserve">обеспечение планомерного поступления </w:t>
      </w:r>
      <w:r w:rsidR="006517DB" w:rsidRPr="00A514EA">
        <w:rPr>
          <w:szCs w:val="28"/>
        </w:rPr>
        <w:t>денежных средств и размещение собственных и заемных средств оптимальным способом для нормального функционирования предприятия и максимизации прибыли.</w:t>
      </w:r>
    </w:p>
    <w:p w:rsidR="006517DB" w:rsidRPr="00A514EA" w:rsidRDefault="006517DB" w:rsidP="00A514EA">
      <w:pPr>
        <w:spacing w:line="360" w:lineRule="auto"/>
        <w:ind w:left="0" w:right="0" w:firstLine="709"/>
        <w:rPr>
          <w:szCs w:val="28"/>
        </w:rPr>
      </w:pPr>
      <w:r w:rsidRPr="00A514EA">
        <w:rPr>
          <w:szCs w:val="28"/>
        </w:rPr>
        <w:t>Инвесторы, поставщики материальных и финансовых ресурсов, органы контроля на основе публикуемой годовой (квартальной) отчетности предприятия осуществляют внешний анализ, цель которого – установить возможность выгодного вложения средств.</w:t>
      </w:r>
    </w:p>
    <w:p w:rsidR="006517DB" w:rsidRPr="00A514EA" w:rsidRDefault="006517DB" w:rsidP="00A514EA">
      <w:pPr>
        <w:spacing w:line="360" w:lineRule="auto"/>
        <w:ind w:left="0" w:right="0" w:firstLine="709"/>
        <w:rPr>
          <w:szCs w:val="28"/>
        </w:rPr>
      </w:pPr>
      <w:r w:rsidRPr="00A514EA">
        <w:rPr>
          <w:szCs w:val="28"/>
        </w:rPr>
        <w:t>Финансовый анализ российской компании по используемым видам и формам принципиально не отличается от аналогичных процедур в рамках традиционного западного подхода. В зависимости от конкретных задач финансовый анализ осуществляется в следующих видах:</w:t>
      </w:r>
    </w:p>
    <w:p w:rsidR="006517DB" w:rsidRPr="00A514EA" w:rsidRDefault="003D693C" w:rsidP="007E22E1">
      <w:pPr>
        <w:numPr>
          <w:ilvl w:val="0"/>
          <w:numId w:val="2"/>
        </w:numPr>
        <w:spacing w:line="360" w:lineRule="auto"/>
        <w:ind w:left="0" w:right="0" w:firstLine="709"/>
        <w:rPr>
          <w:szCs w:val="28"/>
        </w:rPr>
      </w:pPr>
      <w:r w:rsidRPr="00A514EA">
        <w:rPr>
          <w:szCs w:val="28"/>
        </w:rPr>
        <w:t>экспресс-анализ (для получения представления о финансовом положении компании на базе форм внешней бухгалтерской отчетности);</w:t>
      </w:r>
    </w:p>
    <w:p w:rsidR="003D693C" w:rsidRPr="00A514EA" w:rsidRDefault="003D693C" w:rsidP="007E22E1">
      <w:pPr>
        <w:numPr>
          <w:ilvl w:val="0"/>
          <w:numId w:val="2"/>
        </w:numPr>
        <w:spacing w:line="360" w:lineRule="auto"/>
        <w:ind w:left="0" w:right="0" w:firstLine="709"/>
        <w:rPr>
          <w:szCs w:val="28"/>
        </w:rPr>
      </w:pPr>
      <w:r w:rsidRPr="00A514EA">
        <w:rPr>
          <w:szCs w:val="28"/>
        </w:rPr>
        <w:t>комплексный финансовый анализ (для получения за 2 – 3 недели комплексной оценки финансового положения компании на баз форм внешней бухгалтерской отчетности, а также расшифровок статей отчетности, данных аналитического учета, результатов независимого аудита и др.);</w:t>
      </w:r>
    </w:p>
    <w:p w:rsidR="003D693C" w:rsidRPr="00A514EA" w:rsidRDefault="003D693C" w:rsidP="007E22E1">
      <w:pPr>
        <w:numPr>
          <w:ilvl w:val="0"/>
          <w:numId w:val="2"/>
        </w:numPr>
        <w:spacing w:line="360" w:lineRule="auto"/>
        <w:ind w:left="0" w:right="0" w:firstLine="709"/>
        <w:rPr>
          <w:szCs w:val="28"/>
        </w:rPr>
      </w:pPr>
      <w:r w:rsidRPr="00A514EA">
        <w:rPr>
          <w:szCs w:val="28"/>
        </w:rPr>
        <w:t>финансовый анализ как часть общего исследования бизнес-процессов компании (для получения комплексной оценки всех аспектов деятельности компании – производства, финансов, снабжения, сбыта и маркетинга, менеджмента, персонала и др.);</w:t>
      </w:r>
    </w:p>
    <w:p w:rsidR="003D693C" w:rsidRPr="00A514EA" w:rsidRDefault="003D693C" w:rsidP="007E22E1">
      <w:pPr>
        <w:numPr>
          <w:ilvl w:val="0"/>
          <w:numId w:val="2"/>
        </w:numPr>
        <w:spacing w:line="360" w:lineRule="auto"/>
        <w:ind w:left="0" w:right="0" w:firstLine="709"/>
        <w:rPr>
          <w:szCs w:val="28"/>
        </w:rPr>
      </w:pPr>
      <w:r w:rsidRPr="00A514EA">
        <w:rPr>
          <w:szCs w:val="28"/>
        </w:rPr>
        <w:t>ориентированный финансовый анализ (для решения приоритетной финансовой проблемы компании, например, оптимизации дебиторской задолженности на базе как основных форм внешней бухгалтерской отчетности, так и расшифровок только тех статей отчетности, которые связаны с указанной проблемой);</w:t>
      </w:r>
    </w:p>
    <w:p w:rsidR="003D693C" w:rsidRPr="00A514EA" w:rsidRDefault="003D693C" w:rsidP="007E22E1">
      <w:pPr>
        <w:numPr>
          <w:ilvl w:val="0"/>
          <w:numId w:val="2"/>
        </w:numPr>
        <w:spacing w:line="360" w:lineRule="auto"/>
        <w:ind w:left="0" w:right="0" w:firstLine="709"/>
        <w:rPr>
          <w:szCs w:val="28"/>
        </w:rPr>
      </w:pPr>
      <w:r w:rsidRPr="00A514EA">
        <w:rPr>
          <w:szCs w:val="28"/>
        </w:rPr>
        <w:t>регулярный финансовый анализ (для постановки эффективного управления финансами компании на базе представления в определенные сроки, ежеквартально или ежемесячно, специальным образом обработанных результатов комплексного финансового анализа).</w:t>
      </w:r>
    </w:p>
    <w:p w:rsidR="003D693C" w:rsidRPr="00A514EA" w:rsidRDefault="003D693C" w:rsidP="00A514EA">
      <w:pPr>
        <w:spacing w:line="360" w:lineRule="auto"/>
        <w:ind w:left="0" w:right="0" w:firstLine="709"/>
        <w:rPr>
          <w:szCs w:val="28"/>
        </w:rPr>
      </w:pPr>
      <w:r w:rsidRPr="00A514EA">
        <w:rPr>
          <w:szCs w:val="28"/>
        </w:rPr>
        <w:t>Общая схема и содержание аналитической работы, осуществляемой в рамках финансового анализа</w:t>
      </w:r>
      <w:r w:rsidR="00AF142C" w:rsidRPr="00A514EA">
        <w:rPr>
          <w:szCs w:val="28"/>
        </w:rPr>
        <w:t>,</w:t>
      </w:r>
      <w:r w:rsidRPr="00A514EA">
        <w:rPr>
          <w:szCs w:val="28"/>
        </w:rPr>
        <w:t xml:space="preserve"> представлены в таблице 1.1.</w:t>
      </w:r>
    </w:p>
    <w:p w:rsidR="00AF142C" w:rsidRPr="00A514EA" w:rsidRDefault="008A05CE" w:rsidP="00A514EA">
      <w:pPr>
        <w:spacing w:line="360" w:lineRule="auto"/>
        <w:ind w:left="0" w:right="0" w:firstLine="709"/>
        <w:rPr>
          <w:szCs w:val="28"/>
        </w:rPr>
      </w:pPr>
      <w:r>
        <w:rPr>
          <w:szCs w:val="28"/>
        </w:rPr>
        <w:br w:type="page"/>
      </w:r>
      <w:r w:rsidR="00AF142C" w:rsidRPr="00A514EA">
        <w:rPr>
          <w:szCs w:val="28"/>
        </w:rPr>
        <w:t>Таблица 1.1.</w:t>
      </w:r>
      <w:r>
        <w:rPr>
          <w:szCs w:val="28"/>
        </w:rPr>
        <w:t xml:space="preserve"> </w:t>
      </w:r>
      <w:r w:rsidR="00AF142C" w:rsidRPr="00A514EA">
        <w:rPr>
          <w:szCs w:val="28"/>
        </w:rPr>
        <w:t>Общая схема финансового анализа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3"/>
        <w:gridCol w:w="2551"/>
      </w:tblGrid>
      <w:tr w:rsidR="00AF142C" w:rsidRPr="00A514EA" w:rsidTr="008A05CE">
        <w:tc>
          <w:tcPr>
            <w:tcW w:w="2268" w:type="dxa"/>
          </w:tcPr>
          <w:p w:rsidR="00AF142C" w:rsidRPr="00A514EA" w:rsidRDefault="00AF142C" w:rsidP="008A05CE">
            <w:pPr>
              <w:spacing w:line="360" w:lineRule="auto"/>
              <w:ind w:left="0" w:right="0" w:firstLine="0"/>
              <w:jc w:val="left"/>
              <w:rPr>
                <w:sz w:val="20"/>
                <w:szCs w:val="24"/>
              </w:rPr>
            </w:pPr>
            <w:r w:rsidRPr="00A514EA">
              <w:rPr>
                <w:sz w:val="20"/>
                <w:szCs w:val="24"/>
              </w:rPr>
              <w:t>Направление анализа</w:t>
            </w:r>
          </w:p>
        </w:tc>
        <w:tc>
          <w:tcPr>
            <w:tcW w:w="4253" w:type="dxa"/>
          </w:tcPr>
          <w:p w:rsidR="00AF142C" w:rsidRPr="00A514EA" w:rsidRDefault="00AF142C" w:rsidP="008A05CE">
            <w:pPr>
              <w:spacing w:line="360" w:lineRule="auto"/>
              <w:ind w:left="0" w:right="0" w:firstLine="0"/>
              <w:jc w:val="left"/>
              <w:rPr>
                <w:sz w:val="20"/>
                <w:szCs w:val="24"/>
              </w:rPr>
            </w:pPr>
            <w:r w:rsidRPr="00A514EA">
              <w:rPr>
                <w:sz w:val="20"/>
                <w:szCs w:val="24"/>
              </w:rPr>
              <w:t>Содержание</w:t>
            </w:r>
          </w:p>
        </w:tc>
        <w:tc>
          <w:tcPr>
            <w:tcW w:w="2551" w:type="dxa"/>
          </w:tcPr>
          <w:p w:rsidR="00AF142C" w:rsidRPr="00A514EA" w:rsidRDefault="00AF142C" w:rsidP="008A05CE">
            <w:pPr>
              <w:spacing w:line="360" w:lineRule="auto"/>
              <w:ind w:left="0" w:right="0" w:firstLine="0"/>
              <w:jc w:val="left"/>
              <w:rPr>
                <w:sz w:val="20"/>
                <w:szCs w:val="24"/>
              </w:rPr>
            </w:pPr>
            <w:r w:rsidRPr="00A514EA">
              <w:rPr>
                <w:sz w:val="20"/>
                <w:szCs w:val="24"/>
              </w:rPr>
              <w:t>Источник информации</w:t>
            </w:r>
          </w:p>
        </w:tc>
      </w:tr>
      <w:tr w:rsidR="00AF142C" w:rsidRPr="00A514EA" w:rsidTr="008A05CE">
        <w:tc>
          <w:tcPr>
            <w:tcW w:w="2268" w:type="dxa"/>
          </w:tcPr>
          <w:p w:rsidR="00AF142C" w:rsidRPr="00A514EA" w:rsidRDefault="00AF142C" w:rsidP="008A05CE">
            <w:pPr>
              <w:spacing w:line="360" w:lineRule="auto"/>
              <w:ind w:left="0" w:right="0" w:firstLine="0"/>
              <w:jc w:val="left"/>
              <w:rPr>
                <w:sz w:val="20"/>
                <w:szCs w:val="24"/>
              </w:rPr>
            </w:pPr>
            <w:r w:rsidRPr="00A514EA">
              <w:rPr>
                <w:sz w:val="20"/>
                <w:szCs w:val="24"/>
              </w:rPr>
              <w:t>Анализ финансовых результатов деятельности компании</w:t>
            </w:r>
          </w:p>
        </w:tc>
        <w:tc>
          <w:tcPr>
            <w:tcW w:w="4253" w:type="dxa"/>
          </w:tcPr>
          <w:p w:rsidR="00AF142C" w:rsidRPr="00A514EA" w:rsidRDefault="00AF142C" w:rsidP="008A05CE">
            <w:pPr>
              <w:spacing w:line="360" w:lineRule="auto"/>
              <w:ind w:left="0" w:right="0" w:firstLine="0"/>
              <w:jc w:val="left"/>
              <w:rPr>
                <w:sz w:val="20"/>
                <w:szCs w:val="24"/>
              </w:rPr>
            </w:pPr>
            <w:r w:rsidRPr="00A514EA">
              <w:rPr>
                <w:sz w:val="20"/>
                <w:szCs w:val="24"/>
              </w:rPr>
              <w:t>Анализ уровня, структуры и динамики прибыли, как основного показателя, характеризующего результат (эффективность) деятельности компании; оценка факторов ее определяющих</w:t>
            </w:r>
          </w:p>
        </w:tc>
        <w:tc>
          <w:tcPr>
            <w:tcW w:w="2551" w:type="dxa"/>
          </w:tcPr>
          <w:p w:rsidR="00AF142C" w:rsidRPr="00A514EA" w:rsidRDefault="00AF142C" w:rsidP="008A05CE">
            <w:pPr>
              <w:spacing w:line="360" w:lineRule="auto"/>
              <w:ind w:left="0" w:right="0" w:firstLine="0"/>
              <w:jc w:val="left"/>
              <w:rPr>
                <w:sz w:val="20"/>
                <w:szCs w:val="24"/>
              </w:rPr>
            </w:pPr>
            <w:r w:rsidRPr="00A514EA">
              <w:rPr>
                <w:sz w:val="20"/>
                <w:szCs w:val="24"/>
              </w:rPr>
              <w:t>Отчет о прибылях и убытках</w:t>
            </w:r>
          </w:p>
        </w:tc>
      </w:tr>
      <w:tr w:rsidR="00AF142C" w:rsidRPr="00A514EA" w:rsidTr="008A05CE">
        <w:tc>
          <w:tcPr>
            <w:tcW w:w="2268" w:type="dxa"/>
          </w:tcPr>
          <w:p w:rsidR="00AF142C" w:rsidRPr="00A514EA" w:rsidRDefault="00AF142C" w:rsidP="008A05CE">
            <w:pPr>
              <w:spacing w:line="360" w:lineRule="auto"/>
              <w:ind w:left="0" w:right="0" w:firstLine="0"/>
              <w:jc w:val="left"/>
              <w:rPr>
                <w:sz w:val="20"/>
                <w:szCs w:val="24"/>
              </w:rPr>
            </w:pPr>
            <w:r w:rsidRPr="00A514EA">
              <w:rPr>
                <w:sz w:val="20"/>
                <w:szCs w:val="24"/>
              </w:rPr>
              <w:t>Анализ потока денежных средств</w:t>
            </w:r>
          </w:p>
        </w:tc>
        <w:tc>
          <w:tcPr>
            <w:tcW w:w="4253" w:type="dxa"/>
          </w:tcPr>
          <w:p w:rsidR="00AF142C" w:rsidRPr="00A514EA" w:rsidRDefault="00AF142C" w:rsidP="008A05CE">
            <w:pPr>
              <w:spacing w:line="360" w:lineRule="auto"/>
              <w:ind w:left="0" w:right="0" w:firstLine="0"/>
              <w:jc w:val="left"/>
              <w:rPr>
                <w:sz w:val="20"/>
                <w:szCs w:val="24"/>
              </w:rPr>
            </w:pPr>
            <w:r w:rsidRPr="00A514EA">
              <w:rPr>
                <w:sz w:val="20"/>
                <w:szCs w:val="24"/>
              </w:rPr>
              <w:t>Анализ источников и направлений использования денежных средств.</w:t>
            </w:r>
          </w:p>
          <w:p w:rsidR="00AF142C" w:rsidRPr="00A514EA" w:rsidRDefault="00AF142C" w:rsidP="008A05CE">
            <w:pPr>
              <w:spacing w:line="360" w:lineRule="auto"/>
              <w:ind w:left="0" w:right="0" w:firstLine="0"/>
              <w:jc w:val="left"/>
              <w:rPr>
                <w:sz w:val="20"/>
                <w:szCs w:val="24"/>
              </w:rPr>
            </w:pPr>
            <w:r w:rsidRPr="00A514EA">
              <w:rPr>
                <w:sz w:val="20"/>
                <w:szCs w:val="24"/>
              </w:rPr>
              <w:t>Оценка достаточности денежных средств для ведения текущей деятельности.</w:t>
            </w:r>
          </w:p>
          <w:p w:rsidR="00AF142C" w:rsidRPr="00A514EA" w:rsidRDefault="00AF142C" w:rsidP="008A05CE">
            <w:pPr>
              <w:spacing w:line="360" w:lineRule="auto"/>
              <w:ind w:left="0" w:right="0" w:firstLine="0"/>
              <w:jc w:val="left"/>
              <w:rPr>
                <w:sz w:val="20"/>
                <w:szCs w:val="24"/>
              </w:rPr>
            </w:pPr>
            <w:r w:rsidRPr="00A514EA">
              <w:rPr>
                <w:sz w:val="20"/>
                <w:szCs w:val="24"/>
              </w:rPr>
              <w:t>Оценка достаточности средств для ведения инвестиционной деятельности.</w:t>
            </w:r>
          </w:p>
          <w:p w:rsidR="00AF142C" w:rsidRPr="00A514EA" w:rsidRDefault="00AF142C" w:rsidP="008A05CE">
            <w:pPr>
              <w:spacing w:line="360" w:lineRule="auto"/>
              <w:ind w:left="0" w:right="0" w:firstLine="0"/>
              <w:jc w:val="left"/>
              <w:rPr>
                <w:sz w:val="20"/>
                <w:szCs w:val="24"/>
              </w:rPr>
            </w:pPr>
            <w:r w:rsidRPr="00A514EA">
              <w:rPr>
                <w:sz w:val="20"/>
                <w:szCs w:val="24"/>
              </w:rPr>
              <w:t>Оценка способности расплатиться по долгам</w:t>
            </w:r>
          </w:p>
        </w:tc>
        <w:tc>
          <w:tcPr>
            <w:tcW w:w="2551" w:type="dxa"/>
          </w:tcPr>
          <w:p w:rsidR="00AF142C" w:rsidRPr="00A514EA" w:rsidRDefault="00AF142C" w:rsidP="008A05CE">
            <w:pPr>
              <w:spacing w:line="360" w:lineRule="auto"/>
              <w:ind w:left="0" w:right="0" w:firstLine="0"/>
              <w:jc w:val="left"/>
              <w:rPr>
                <w:sz w:val="20"/>
                <w:szCs w:val="24"/>
              </w:rPr>
            </w:pPr>
            <w:r w:rsidRPr="00A514EA">
              <w:rPr>
                <w:sz w:val="20"/>
                <w:szCs w:val="24"/>
              </w:rPr>
              <w:t>Отчет о движении денежных средств</w:t>
            </w:r>
          </w:p>
        </w:tc>
      </w:tr>
      <w:tr w:rsidR="00AF142C" w:rsidRPr="00A514EA" w:rsidTr="008A05CE">
        <w:tc>
          <w:tcPr>
            <w:tcW w:w="2268" w:type="dxa"/>
          </w:tcPr>
          <w:p w:rsidR="00AF142C" w:rsidRPr="00A514EA" w:rsidRDefault="00AF142C" w:rsidP="008A05CE">
            <w:pPr>
              <w:spacing w:line="360" w:lineRule="auto"/>
              <w:ind w:left="0" w:right="0" w:firstLine="0"/>
              <w:jc w:val="left"/>
              <w:rPr>
                <w:sz w:val="20"/>
                <w:szCs w:val="24"/>
              </w:rPr>
            </w:pPr>
            <w:r w:rsidRPr="00A514EA">
              <w:rPr>
                <w:sz w:val="20"/>
                <w:szCs w:val="24"/>
              </w:rPr>
              <w:t>Анализ финансового состояния</w:t>
            </w:r>
          </w:p>
        </w:tc>
        <w:tc>
          <w:tcPr>
            <w:tcW w:w="4253" w:type="dxa"/>
          </w:tcPr>
          <w:p w:rsidR="00AF142C" w:rsidRPr="00A514EA" w:rsidRDefault="00AF142C" w:rsidP="008A05CE">
            <w:pPr>
              <w:spacing w:line="360" w:lineRule="auto"/>
              <w:ind w:left="0" w:right="0" w:firstLine="0"/>
              <w:jc w:val="left"/>
              <w:rPr>
                <w:sz w:val="20"/>
                <w:szCs w:val="24"/>
              </w:rPr>
            </w:pPr>
            <w:r w:rsidRPr="00A514EA">
              <w:rPr>
                <w:sz w:val="20"/>
                <w:szCs w:val="24"/>
              </w:rPr>
              <w:t>Общая оценка финансового состояния.</w:t>
            </w:r>
          </w:p>
          <w:p w:rsidR="00AF142C" w:rsidRPr="00A514EA" w:rsidRDefault="00AF142C" w:rsidP="008A05CE">
            <w:pPr>
              <w:spacing w:line="360" w:lineRule="auto"/>
              <w:ind w:left="0" w:right="0" w:firstLine="0"/>
              <w:jc w:val="left"/>
              <w:rPr>
                <w:sz w:val="20"/>
                <w:szCs w:val="24"/>
              </w:rPr>
            </w:pPr>
            <w:r w:rsidRPr="00A514EA">
              <w:rPr>
                <w:sz w:val="20"/>
                <w:szCs w:val="24"/>
              </w:rPr>
              <w:t>Анализ финансовой устойчивости.</w:t>
            </w:r>
          </w:p>
          <w:p w:rsidR="00AF142C" w:rsidRPr="00A514EA" w:rsidRDefault="00AF142C" w:rsidP="008A05CE">
            <w:pPr>
              <w:spacing w:line="360" w:lineRule="auto"/>
              <w:ind w:left="0" w:right="0" w:firstLine="0"/>
              <w:jc w:val="left"/>
              <w:rPr>
                <w:sz w:val="20"/>
                <w:szCs w:val="24"/>
              </w:rPr>
            </w:pPr>
            <w:r w:rsidRPr="00A514EA">
              <w:rPr>
                <w:sz w:val="20"/>
                <w:szCs w:val="24"/>
              </w:rPr>
              <w:t>Анализ ликвидности баланса.</w:t>
            </w:r>
          </w:p>
          <w:p w:rsidR="00AF142C" w:rsidRPr="00A514EA" w:rsidRDefault="00AF142C" w:rsidP="008A05CE">
            <w:pPr>
              <w:spacing w:line="360" w:lineRule="auto"/>
              <w:ind w:left="0" w:right="0" w:firstLine="0"/>
              <w:jc w:val="left"/>
              <w:rPr>
                <w:sz w:val="20"/>
                <w:szCs w:val="24"/>
              </w:rPr>
            </w:pPr>
            <w:r w:rsidRPr="00A514EA">
              <w:rPr>
                <w:sz w:val="20"/>
                <w:szCs w:val="24"/>
              </w:rPr>
              <w:t>Анализ деловой активности и платежеспособности.</w:t>
            </w:r>
          </w:p>
          <w:p w:rsidR="00AF142C" w:rsidRPr="00A514EA" w:rsidRDefault="00AF142C" w:rsidP="008A05CE">
            <w:pPr>
              <w:spacing w:line="360" w:lineRule="auto"/>
              <w:ind w:left="0" w:right="0" w:firstLine="0"/>
              <w:jc w:val="left"/>
              <w:rPr>
                <w:sz w:val="20"/>
                <w:szCs w:val="24"/>
              </w:rPr>
            </w:pPr>
            <w:r w:rsidRPr="00A514EA">
              <w:rPr>
                <w:sz w:val="20"/>
                <w:szCs w:val="24"/>
              </w:rPr>
              <w:t>Анализ оборачиваемости запасов, кредиторской и дебиторской задолженности.</w:t>
            </w:r>
          </w:p>
        </w:tc>
        <w:tc>
          <w:tcPr>
            <w:tcW w:w="2551" w:type="dxa"/>
          </w:tcPr>
          <w:p w:rsidR="00AF142C" w:rsidRPr="00A514EA" w:rsidRDefault="00AF142C" w:rsidP="008A05CE">
            <w:pPr>
              <w:spacing w:line="360" w:lineRule="auto"/>
              <w:ind w:left="0" w:right="0" w:firstLine="0"/>
              <w:jc w:val="left"/>
              <w:rPr>
                <w:sz w:val="20"/>
                <w:szCs w:val="24"/>
              </w:rPr>
            </w:pPr>
            <w:r w:rsidRPr="00A514EA">
              <w:rPr>
                <w:sz w:val="20"/>
                <w:szCs w:val="24"/>
              </w:rPr>
              <w:t>Баланс компании, баланс в индексной и процентной формах.</w:t>
            </w:r>
          </w:p>
        </w:tc>
      </w:tr>
      <w:tr w:rsidR="00AF142C" w:rsidRPr="00A514EA" w:rsidTr="008A05CE">
        <w:tc>
          <w:tcPr>
            <w:tcW w:w="2268" w:type="dxa"/>
          </w:tcPr>
          <w:p w:rsidR="00AF142C" w:rsidRPr="00A514EA" w:rsidRDefault="00AF142C" w:rsidP="008A05CE">
            <w:pPr>
              <w:spacing w:line="360" w:lineRule="auto"/>
              <w:ind w:left="0" w:right="0" w:firstLine="0"/>
              <w:jc w:val="left"/>
              <w:rPr>
                <w:sz w:val="20"/>
                <w:szCs w:val="24"/>
              </w:rPr>
            </w:pPr>
            <w:r w:rsidRPr="00A514EA">
              <w:rPr>
                <w:sz w:val="20"/>
                <w:szCs w:val="24"/>
              </w:rPr>
              <w:t xml:space="preserve">Анализ эффективности </w:t>
            </w:r>
            <w:r w:rsidR="0054176D" w:rsidRPr="00A514EA">
              <w:rPr>
                <w:sz w:val="20"/>
                <w:szCs w:val="24"/>
              </w:rPr>
              <w:t>деятельности</w:t>
            </w:r>
          </w:p>
        </w:tc>
        <w:tc>
          <w:tcPr>
            <w:tcW w:w="4253" w:type="dxa"/>
          </w:tcPr>
          <w:p w:rsidR="00AF142C" w:rsidRPr="00A514EA" w:rsidRDefault="0054176D" w:rsidP="008A05CE">
            <w:pPr>
              <w:spacing w:line="360" w:lineRule="auto"/>
              <w:ind w:left="0" w:right="0" w:firstLine="0"/>
              <w:jc w:val="left"/>
              <w:rPr>
                <w:sz w:val="20"/>
                <w:szCs w:val="24"/>
              </w:rPr>
            </w:pPr>
            <w:r w:rsidRPr="00A514EA">
              <w:rPr>
                <w:sz w:val="20"/>
                <w:szCs w:val="24"/>
              </w:rPr>
              <w:t>Динамика показателей прибыли, рентабельности и деловой активности на начало и конец анализируемого периода</w:t>
            </w:r>
          </w:p>
        </w:tc>
        <w:tc>
          <w:tcPr>
            <w:tcW w:w="2551" w:type="dxa"/>
          </w:tcPr>
          <w:p w:rsidR="00AF142C" w:rsidRPr="00A514EA" w:rsidRDefault="0054176D" w:rsidP="008A05CE">
            <w:pPr>
              <w:spacing w:line="360" w:lineRule="auto"/>
              <w:ind w:left="0" w:right="0" w:firstLine="0"/>
              <w:jc w:val="left"/>
              <w:rPr>
                <w:sz w:val="20"/>
                <w:szCs w:val="24"/>
              </w:rPr>
            </w:pPr>
            <w:r w:rsidRPr="00A514EA">
              <w:rPr>
                <w:sz w:val="20"/>
                <w:szCs w:val="24"/>
              </w:rPr>
              <w:t>Расчетные коэффициенты</w:t>
            </w:r>
          </w:p>
        </w:tc>
      </w:tr>
      <w:tr w:rsidR="00AF142C" w:rsidRPr="00A514EA" w:rsidTr="008A05CE">
        <w:tc>
          <w:tcPr>
            <w:tcW w:w="2268" w:type="dxa"/>
          </w:tcPr>
          <w:p w:rsidR="00AF142C" w:rsidRPr="00A514EA" w:rsidRDefault="0054176D" w:rsidP="008A05CE">
            <w:pPr>
              <w:spacing w:line="360" w:lineRule="auto"/>
              <w:ind w:left="0" w:right="0" w:firstLine="0"/>
              <w:jc w:val="left"/>
              <w:rPr>
                <w:sz w:val="20"/>
                <w:szCs w:val="24"/>
              </w:rPr>
            </w:pPr>
            <w:r w:rsidRPr="00A514EA">
              <w:rPr>
                <w:sz w:val="20"/>
                <w:szCs w:val="24"/>
              </w:rPr>
              <w:t>Анализ эффективности инвестиционных проектов</w:t>
            </w:r>
          </w:p>
        </w:tc>
        <w:tc>
          <w:tcPr>
            <w:tcW w:w="4253" w:type="dxa"/>
          </w:tcPr>
          <w:p w:rsidR="00AF142C" w:rsidRPr="00A514EA" w:rsidRDefault="0054176D" w:rsidP="008A05CE">
            <w:pPr>
              <w:spacing w:line="360" w:lineRule="auto"/>
              <w:ind w:left="0" w:right="0" w:firstLine="0"/>
              <w:jc w:val="left"/>
              <w:rPr>
                <w:sz w:val="20"/>
                <w:szCs w:val="24"/>
              </w:rPr>
            </w:pPr>
            <w:r w:rsidRPr="00A514EA">
              <w:rPr>
                <w:sz w:val="20"/>
                <w:szCs w:val="24"/>
              </w:rPr>
              <w:t>Оценка эффективности инвестиционных проектов компании</w:t>
            </w:r>
          </w:p>
        </w:tc>
        <w:tc>
          <w:tcPr>
            <w:tcW w:w="2551" w:type="dxa"/>
          </w:tcPr>
          <w:p w:rsidR="00AF142C" w:rsidRPr="00A514EA" w:rsidRDefault="0054176D" w:rsidP="008A05CE">
            <w:pPr>
              <w:spacing w:line="360" w:lineRule="auto"/>
              <w:ind w:left="0" w:right="0" w:firstLine="0"/>
              <w:jc w:val="left"/>
              <w:rPr>
                <w:sz w:val="20"/>
                <w:szCs w:val="24"/>
              </w:rPr>
            </w:pPr>
            <w:r w:rsidRPr="00A514EA">
              <w:rPr>
                <w:sz w:val="20"/>
                <w:szCs w:val="24"/>
              </w:rPr>
              <w:t>Расчетные коэффициенты</w:t>
            </w:r>
          </w:p>
        </w:tc>
      </w:tr>
    </w:tbl>
    <w:p w:rsidR="0054176D" w:rsidRPr="00A514EA" w:rsidRDefault="0054176D" w:rsidP="00A514EA">
      <w:pPr>
        <w:spacing w:line="360" w:lineRule="auto"/>
        <w:ind w:left="0" w:right="0" w:firstLine="709"/>
        <w:rPr>
          <w:szCs w:val="28"/>
        </w:rPr>
      </w:pPr>
    </w:p>
    <w:p w:rsidR="0054176D" w:rsidRPr="00A514EA" w:rsidRDefault="009F4612" w:rsidP="009F4612">
      <w:pPr>
        <w:spacing w:line="360" w:lineRule="auto"/>
        <w:ind w:left="0" w:right="0" w:firstLine="709"/>
        <w:rPr>
          <w:szCs w:val="28"/>
        </w:rPr>
      </w:pPr>
      <w:r>
        <w:rPr>
          <w:szCs w:val="28"/>
        </w:rPr>
        <w:t xml:space="preserve">1.1.2 </w:t>
      </w:r>
      <w:r w:rsidR="0054176D" w:rsidRPr="00A514EA">
        <w:rPr>
          <w:szCs w:val="28"/>
        </w:rPr>
        <w:t>Система показателей, используемая дл</w:t>
      </w:r>
      <w:r>
        <w:rPr>
          <w:szCs w:val="28"/>
        </w:rPr>
        <w:t>я анализа финансового состояния</w:t>
      </w:r>
    </w:p>
    <w:p w:rsidR="0054176D" w:rsidRPr="00A514EA" w:rsidRDefault="0054176D" w:rsidP="00A514EA">
      <w:pPr>
        <w:spacing w:line="360" w:lineRule="auto"/>
        <w:ind w:left="0" w:right="0" w:firstLine="709"/>
        <w:rPr>
          <w:szCs w:val="28"/>
        </w:rPr>
      </w:pPr>
      <w:r w:rsidRPr="00A514EA">
        <w:rPr>
          <w:szCs w:val="28"/>
        </w:rPr>
        <w:t>Для характеристики финансового состояния используются относительные и абсолютные показатели.</w:t>
      </w:r>
    </w:p>
    <w:p w:rsidR="0054176D" w:rsidRPr="00A514EA" w:rsidRDefault="0054176D" w:rsidP="00A514EA">
      <w:pPr>
        <w:spacing w:line="360" w:lineRule="auto"/>
        <w:ind w:left="0" w:right="0" w:firstLine="709"/>
        <w:rPr>
          <w:szCs w:val="28"/>
        </w:rPr>
      </w:pPr>
      <w:r w:rsidRPr="00A514EA">
        <w:rPr>
          <w:szCs w:val="28"/>
        </w:rPr>
        <w:t>К относительным показателям относят:</w:t>
      </w:r>
    </w:p>
    <w:p w:rsidR="0054176D" w:rsidRPr="00A514EA" w:rsidRDefault="0054176D" w:rsidP="007E22E1">
      <w:pPr>
        <w:numPr>
          <w:ilvl w:val="0"/>
          <w:numId w:val="3"/>
        </w:numPr>
        <w:spacing w:line="360" w:lineRule="auto"/>
        <w:ind w:left="0" w:right="0" w:firstLine="709"/>
        <w:rPr>
          <w:szCs w:val="28"/>
        </w:rPr>
      </w:pPr>
      <w:r w:rsidRPr="00A514EA">
        <w:rPr>
          <w:szCs w:val="28"/>
        </w:rPr>
        <w:t>Платежеспособность, куда входят:</w:t>
      </w:r>
    </w:p>
    <w:p w:rsidR="0054176D" w:rsidRPr="00A514EA" w:rsidRDefault="0054176D" w:rsidP="00A514EA">
      <w:pPr>
        <w:spacing w:line="360" w:lineRule="auto"/>
        <w:ind w:left="0" w:right="0" w:firstLine="709"/>
        <w:rPr>
          <w:szCs w:val="28"/>
        </w:rPr>
      </w:pPr>
      <w:r w:rsidRPr="00A514EA">
        <w:rPr>
          <w:szCs w:val="28"/>
        </w:rPr>
        <w:t>а)</w:t>
      </w:r>
      <w:r w:rsidR="00A514EA">
        <w:rPr>
          <w:szCs w:val="28"/>
        </w:rPr>
        <w:t xml:space="preserve"> </w:t>
      </w:r>
      <w:r w:rsidRPr="00A514EA">
        <w:rPr>
          <w:szCs w:val="28"/>
        </w:rPr>
        <w:t>коэффициент оперативной платежеспособности;</w:t>
      </w:r>
    </w:p>
    <w:p w:rsidR="0054176D" w:rsidRPr="00A514EA" w:rsidRDefault="0054176D" w:rsidP="00A514EA">
      <w:pPr>
        <w:spacing w:line="360" w:lineRule="auto"/>
        <w:ind w:left="0" w:right="0" w:firstLine="709"/>
        <w:rPr>
          <w:szCs w:val="28"/>
        </w:rPr>
      </w:pPr>
      <w:r w:rsidRPr="00A514EA">
        <w:rPr>
          <w:szCs w:val="28"/>
        </w:rPr>
        <w:t>б) коэффициент ликвидности (различают текущую, критическую и абсолютную ликвидность)</w:t>
      </w:r>
      <w:r w:rsidR="00127CBF" w:rsidRPr="00A514EA">
        <w:rPr>
          <w:szCs w:val="28"/>
        </w:rPr>
        <w:t>;</w:t>
      </w:r>
    </w:p>
    <w:p w:rsidR="0054176D" w:rsidRPr="00A514EA" w:rsidRDefault="0054176D" w:rsidP="007E22E1">
      <w:pPr>
        <w:numPr>
          <w:ilvl w:val="0"/>
          <w:numId w:val="3"/>
        </w:numPr>
        <w:spacing w:line="360" w:lineRule="auto"/>
        <w:ind w:left="0" w:right="0" w:firstLine="709"/>
        <w:rPr>
          <w:szCs w:val="28"/>
        </w:rPr>
      </w:pPr>
      <w:r w:rsidRPr="00A514EA">
        <w:rPr>
          <w:szCs w:val="28"/>
        </w:rPr>
        <w:t>Финансовую устойчивость, куда входят:</w:t>
      </w:r>
    </w:p>
    <w:p w:rsidR="0054176D" w:rsidRPr="00A514EA" w:rsidRDefault="0054176D" w:rsidP="00A514EA">
      <w:pPr>
        <w:spacing w:line="360" w:lineRule="auto"/>
        <w:ind w:left="0" w:right="0" w:firstLine="709"/>
        <w:rPr>
          <w:szCs w:val="28"/>
        </w:rPr>
      </w:pPr>
      <w:r w:rsidRPr="00A514EA">
        <w:rPr>
          <w:szCs w:val="28"/>
        </w:rPr>
        <w:t>а) коэффициент автономии;</w:t>
      </w:r>
    </w:p>
    <w:p w:rsidR="0054176D" w:rsidRPr="00A514EA" w:rsidRDefault="0054176D" w:rsidP="00A514EA">
      <w:pPr>
        <w:spacing w:line="360" w:lineRule="auto"/>
        <w:ind w:left="0" w:right="0" w:firstLine="709"/>
        <w:rPr>
          <w:szCs w:val="28"/>
        </w:rPr>
      </w:pPr>
      <w:r w:rsidRPr="00A514EA">
        <w:rPr>
          <w:szCs w:val="28"/>
        </w:rPr>
        <w:t>б) коэффициент финансовой независимости;</w:t>
      </w:r>
    </w:p>
    <w:p w:rsidR="0054176D" w:rsidRPr="00A514EA" w:rsidRDefault="0054176D" w:rsidP="00A514EA">
      <w:pPr>
        <w:spacing w:line="360" w:lineRule="auto"/>
        <w:ind w:left="0" w:right="0" w:firstLine="709"/>
        <w:rPr>
          <w:szCs w:val="28"/>
        </w:rPr>
      </w:pPr>
      <w:r w:rsidRPr="00A514EA">
        <w:rPr>
          <w:szCs w:val="28"/>
        </w:rPr>
        <w:t xml:space="preserve">в) </w:t>
      </w:r>
      <w:r w:rsidR="004E6BFE" w:rsidRPr="00A514EA">
        <w:rPr>
          <w:szCs w:val="28"/>
        </w:rPr>
        <w:t>ко</w:t>
      </w:r>
      <w:r w:rsidRPr="00A514EA">
        <w:rPr>
          <w:szCs w:val="28"/>
        </w:rPr>
        <w:t>эффициент соотношения заемных и собственных источников средств;</w:t>
      </w:r>
    </w:p>
    <w:p w:rsidR="004E6BFE" w:rsidRPr="00A514EA" w:rsidRDefault="004E6BFE" w:rsidP="00A514EA">
      <w:pPr>
        <w:spacing w:line="360" w:lineRule="auto"/>
        <w:ind w:left="0" w:right="0" w:firstLine="709"/>
        <w:rPr>
          <w:szCs w:val="28"/>
        </w:rPr>
      </w:pPr>
      <w:r w:rsidRPr="00A514EA">
        <w:rPr>
          <w:szCs w:val="28"/>
        </w:rPr>
        <w:t>г) обеспеченность материальных запасов собственными оборотными</w:t>
      </w:r>
      <w:r w:rsidR="00A514EA">
        <w:rPr>
          <w:szCs w:val="28"/>
        </w:rPr>
        <w:t xml:space="preserve"> </w:t>
      </w:r>
      <w:r w:rsidRPr="00A514EA">
        <w:rPr>
          <w:szCs w:val="28"/>
        </w:rPr>
        <w:t>средствами;</w:t>
      </w:r>
    </w:p>
    <w:p w:rsidR="004E6BFE" w:rsidRPr="00A514EA" w:rsidRDefault="004E6BFE" w:rsidP="00A514EA">
      <w:pPr>
        <w:spacing w:line="360" w:lineRule="auto"/>
        <w:ind w:left="0" w:right="0" w:firstLine="709"/>
        <w:rPr>
          <w:szCs w:val="28"/>
        </w:rPr>
      </w:pPr>
      <w:r w:rsidRPr="00A514EA">
        <w:rPr>
          <w:szCs w:val="28"/>
        </w:rPr>
        <w:t>д) коэффициент маневренности;</w:t>
      </w:r>
    </w:p>
    <w:p w:rsidR="004E6BFE" w:rsidRPr="00A514EA" w:rsidRDefault="004E6BFE" w:rsidP="00A514EA">
      <w:pPr>
        <w:spacing w:line="360" w:lineRule="auto"/>
        <w:ind w:left="0" w:right="0" w:firstLine="709"/>
        <w:rPr>
          <w:szCs w:val="28"/>
        </w:rPr>
      </w:pPr>
      <w:r w:rsidRPr="00A514EA">
        <w:rPr>
          <w:szCs w:val="28"/>
        </w:rPr>
        <w:t>е) коэффициент накопления износа (амортизация);</w:t>
      </w:r>
    </w:p>
    <w:p w:rsidR="004E6BFE" w:rsidRPr="00A514EA" w:rsidRDefault="004E6BFE" w:rsidP="00A514EA">
      <w:pPr>
        <w:spacing w:line="360" w:lineRule="auto"/>
        <w:ind w:left="0" w:right="0" w:firstLine="709"/>
        <w:rPr>
          <w:szCs w:val="28"/>
        </w:rPr>
      </w:pPr>
      <w:r w:rsidRPr="00A514EA">
        <w:rPr>
          <w:szCs w:val="28"/>
        </w:rPr>
        <w:t>ж) доля долгосрочных активов в собственных источниках средств;</w:t>
      </w:r>
    </w:p>
    <w:p w:rsidR="004E6BFE" w:rsidRPr="00A514EA" w:rsidRDefault="004E6BFE" w:rsidP="00A514EA">
      <w:pPr>
        <w:spacing w:line="360" w:lineRule="auto"/>
        <w:ind w:left="0" w:right="0" w:firstLine="709"/>
        <w:rPr>
          <w:szCs w:val="28"/>
        </w:rPr>
      </w:pPr>
      <w:r w:rsidRPr="00A514EA">
        <w:rPr>
          <w:szCs w:val="28"/>
        </w:rPr>
        <w:t>з) коэффициент реальной стоимости основных с</w:t>
      </w:r>
      <w:r w:rsidR="00127CBF" w:rsidRPr="00A514EA">
        <w:rPr>
          <w:szCs w:val="28"/>
        </w:rPr>
        <w:t>редств в общей сумме средств;</w:t>
      </w:r>
    </w:p>
    <w:p w:rsidR="004E6BFE" w:rsidRPr="00A514EA" w:rsidRDefault="004E6BFE" w:rsidP="007E22E1">
      <w:pPr>
        <w:numPr>
          <w:ilvl w:val="0"/>
          <w:numId w:val="3"/>
        </w:numPr>
        <w:spacing w:line="360" w:lineRule="auto"/>
        <w:ind w:left="0" w:right="0" w:firstLine="709"/>
        <w:rPr>
          <w:szCs w:val="28"/>
        </w:rPr>
      </w:pPr>
      <w:r w:rsidRPr="00A514EA">
        <w:rPr>
          <w:szCs w:val="28"/>
        </w:rPr>
        <w:t>Эффективность использования активов, куда входят:</w:t>
      </w:r>
    </w:p>
    <w:p w:rsidR="004E6BFE" w:rsidRPr="00A514EA" w:rsidRDefault="004E6BFE" w:rsidP="00A514EA">
      <w:pPr>
        <w:spacing w:line="360" w:lineRule="auto"/>
        <w:ind w:left="0" w:right="0" w:firstLine="709"/>
        <w:rPr>
          <w:szCs w:val="28"/>
        </w:rPr>
      </w:pPr>
      <w:r w:rsidRPr="00A514EA">
        <w:rPr>
          <w:szCs w:val="28"/>
        </w:rPr>
        <w:t>а) показатели прибыльности (доходности) активов (различают прибыльность общих, уточненных текущих активов и прибыльность реализованной продукции);</w:t>
      </w:r>
    </w:p>
    <w:p w:rsidR="004E6BFE" w:rsidRPr="00A514EA" w:rsidRDefault="004E6BFE" w:rsidP="00A514EA">
      <w:pPr>
        <w:spacing w:line="360" w:lineRule="auto"/>
        <w:ind w:left="0" w:right="0" w:firstLine="709"/>
        <w:rPr>
          <w:szCs w:val="28"/>
        </w:rPr>
      </w:pPr>
      <w:r w:rsidRPr="00A514EA">
        <w:rPr>
          <w:szCs w:val="28"/>
        </w:rPr>
        <w:t>б) показатели оборачиваемости (различают коэффициент оборачиваемости текущих активов, оборачиваемость запасов и затрат, оборачиваемость денежных средств и оборачиваемость дебиторской задолженности).</w:t>
      </w:r>
    </w:p>
    <w:p w:rsidR="004E6BFE" w:rsidRPr="00A514EA" w:rsidRDefault="004E6BFE" w:rsidP="00A514EA">
      <w:pPr>
        <w:spacing w:line="360" w:lineRule="auto"/>
        <w:ind w:left="0" w:right="0" w:firstLine="709"/>
        <w:rPr>
          <w:szCs w:val="28"/>
        </w:rPr>
      </w:pPr>
      <w:r w:rsidRPr="00A514EA">
        <w:rPr>
          <w:szCs w:val="28"/>
        </w:rPr>
        <w:t>К абсолютным показателям относят:</w:t>
      </w:r>
    </w:p>
    <w:p w:rsidR="004E6BFE" w:rsidRPr="00A514EA" w:rsidRDefault="004E6BFE" w:rsidP="007E22E1">
      <w:pPr>
        <w:numPr>
          <w:ilvl w:val="0"/>
          <w:numId w:val="4"/>
        </w:numPr>
        <w:spacing w:line="360" w:lineRule="auto"/>
        <w:ind w:left="0" w:right="0" w:firstLine="709"/>
        <w:rPr>
          <w:szCs w:val="28"/>
        </w:rPr>
      </w:pPr>
      <w:r w:rsidRPr="00A514EA">
        <w:rPr>
          <w:szCs w:val="28"/>
        </w:rPr>
        <w:t>Общую сумму средств предприятия (итог баланса), куда входят:</w:t>
      </w:r>
    </w:p>
    <w:p w:rsidR="004E6BFE" w:rsidRPr="00A514EA" w:rsidRDefault="004E6BFE" w:rsidP="00A514EA">
      <w:pPr>
        <w:spacing w:line="360" w:lineRule="auto"/>
        <w:ind w:left="0" w:right="0" w:firstLine="709"/>
        <w:rPr>
          <w:szCs w:val="28"/>
        </w:rPr>
      </w:pPr>
      <w:r w:rsidRPr="00A514EA">
        <w:rPr>
          <w:szCs w:val="28"/>
        </w:rPr>
        <w:t xml:space="preserve">а) сумма внеоборотных активов (итог раздела </w:t>
      </w:r>
      <w:r w:rsidRPr="00A514EA">
        <w:rPr>
          <w:szCs w:val="28"/>
          <w:lang w:val="en-US"/>
        </w:rPr>
        <w:t>I</w:t>
      </w:r>
      <w:r w:rsidRPr="00A514EA">
        <w:rPr>
          <w:szCs w:val="28"/>
        </w:rPr>
        <w:t xml:space="preserve"> актива баланса);</w:t>
      </w:r>
    </w:p>
    <w:p w:rsidR="00127CBF" w:rsidRPr="00A514EA" w:rsidRDefault="004E6BFE" w:rsidP="00A514EA">
      <w:pPr>
        <w:spacing w:line="360" w:lineRule="auto"/>
        <w:ind w:left="0" w:right="0" w:firstLine="709"/>
        <w:rPr>
          <w:szCs w:val="28"/>
        </w:rPr>
      </w:pPr>
      <w:r w:rsidRPr="00A514EA">
        <w:rPr>
          <w:szCs w:val="28"/>
        </w:rPr>
        <w:t xml:space="preserve">б) общая сумма оборотных средств (итог раздела </w:t>
      </w:r>
      <w:r w:rsidRPr="00A514EA">
        <w:rPr>
          <w:szCs w:val="28"/>
          <w:lang w:val="en-US"/>
        </w:rPr>
        <w:t>II</w:t>
      </w:r>
      <w:r w:rsidRPr="00A514EA">
        <w:rPr>
          <w:szCs w:val="28"/>
        </w:rPr>
        <w:t xml:space="preserve"> актива баланса)</w:t>
      </w:r>
      <w:r w:rsidR="00127CBF" w:rsidRPr="00A514EA">
        <w:rPr>
          <w:szCs w:val="28"/>
        </w:rPr>
        <w:t>, к ним относятся материальные оборотные средства (итог подраздел запасы) минус строка 216 (расходы будущих периодов и денежные средства); краткосрочные финансовые вложения; дебиторская задолженность и прочие активы;</w:t>
      </w:r>
    </w:p>
    <w:p w:rsidR="004E6BFE" w:rsidRPr="00A514EA" w:rsidRDefault="00127CBF" w:rsidP="007E22E1">
      <w:pPr>
        <w:numPr>
          <w:ilvl w:val="0"/>
          <w:numId w:val="4"/>
        </w:numPr>
        <w:spacing w:line="360" w:lineRule="auto"/>
        <w:ind w:left="0" w:right="0" w:firstLine="709"/>
        <w:rPr>
          <w:szCs w:val="28"/>
        </w:rPr>
      </w:pPr>
      <w:r w:rsidRPr="00A514EA">
        <w:rPr>
          <w:szCs w:val="28"/>
        </w:rPr>
        <w:t>Общая сумма источников средств (итог баланса), куда входят:</w:t>
      </w:r>
    </w:p>
    <w:p w:rsidR="00127CBF" w:rsidRPr="00A514EA" w:rsidRDefault="00127CBF" w:rsidP="00A514EA">
      <w:pPr>
        <w:spacing w:line="360" w:lineRule="auto"/>
        <w:ind w:left="0" w:right="0" w:firstLine="709"/>
        <w:rPr>
          <w:szCs w:val="28"/>
        </w:rPr>
      </w:pPr>
      <w:r w:rsidRPr="00A514EA">
        <w:rPr>
          <w:szCs w:val="28"/>
        </w:rPr>
        <w:t xml:space="preserve">а) сумма собственных источников средств (итог раздела </w:t>
      </w:r>
      <w:r w:rsidRPr="00A514EA">
        <w:rPr>
          <w:szCs w:val="28"/>
          <w:lang w:val="en-US"/>
        </w:rPr>
        <w:t>III</w:t>
      </w:r>
      <w:r w:rsidRPr="00A514EA">
        <w:rPr>
          <w:szCs w:val="28"/>
        </w:rPr>
        <w:t xml:space="preserve"> пассива баланса);</w:t>
      </w:r>
    </w:p>
    <w:p w:rsidR="00127CBF" w:rsidRPr="00A514EA" w:rsidRDefault="00127CBF" w:rsidP="00A514EA">
      <w:pPr>
        <w:spacing w:line="360" w:lineRule="auto"/>
        <w:ind w:left="0" w:right="0" w:firstLine="709"/>
        <w:rPr>
          <w:szCs w:val="28"/>
        </w:rPr>
      </w:pPr>
      <w:r w:rsidRPr="00A514EA">
        <w:rPr>
          <w:szCs w:val="28"/>
        </w:rPr>
        <w:t xml:space="preserve">б) сумма заемных источников средств (итог разделов </w:t>
      </w:r>
      <w:r w:rsidRPr="00A514EA">
        <w:rPr>
          <w:szCs w:val="28"/>
          <w:lang w:val="en-US"/>
        </w:rPr>
        <w:t>IV</w:t>
      </w:r>
      <w:r w:rsidRPr="00A514EA">
        <w:rPr>
          <w:szCs w:val="28"/>
        </w:rPr>
        <w:t xml:space="preserve"> и </w:t>
      </w:r>
      <w:r w:rsidRPr="00A514EA">
        <w:rPr>
          <w:szCs w:val="28"/>
          <w:lang w:val="en-US"/>
        </w:rPr>
        <w:t>V</w:t>
      </w:r>
      <w:r w:rsidRPr="00A514EA">
        <w:rPr>
          <w:szCs w:val="28"/>
        </w:rPr>
        <w:t xml:space="preserve"> пассива баланса);</w:t>
      </w:r>
    </w:p>
    <w:p w:rsidR="00127CBF" w:rsidRPr="00A514EA" w:rsidRDefault="00127CBF" w:rsidP="007E22E1">
      <w:pPr>
        <w:numPr>
          <w:ilvl w:val="0"/>
          <w:numId w:val="4"/>
        </w:numPr>
        <w:spacing w:line="360" w:lineRule="auto"/>
        <w:ind w:left="0" w:right="0" w:firstLine="709"/>
        <w:rPr>
          <w:szCs w:val="28"/>
        </w:rPr>
      </w:pPr>
      <w:r w:rsidRPr="00A514EA">
        <w:rPr>
          <w:szCs w:val="28"/>
        </w:rPr>
        <w:t>Наличие собственных оборотных средств;</w:t>
      </w:r>
    </w:p>
    <w:p w:rsidR="00127CBF" w:rsidRPr="00A514EA" w:rsidRDefault="00127CBF" w:rsidP="007E22E1">
      <w:pPr>
        <w:numPr>
          <w:ilvl w:val="0"/>
          <w:numId w:val="4"/>
        </w:numPr>
        <w:spacing w:line="360" w:lineRule="auto"/>
        <w:ind w:left="0" w:right="0" w:firstLine="709"/>
        <w:rPr>
          <w:szCs w:val="28"/>
        </w:rPr>
      </w:pPr>
      <w:r w:rsidRPr="00A514EA">
        <w:rPr>
          <w:szCs w:val="28"/>
        </w:rPr>
        <w:t>Сумма платежных средств;</w:t>
      </w:r>
    </w:p>
    <w:p w:rsidR="00127CBF" w:rsidRPr="00A514EA" w:rsidRDefault="00127CBF" w:rsidP="007E22E1">
      <w:pPr>
        <w:numPr>
          <w:ilvl w:val="0"/>
          <w:numId w:val="4"/>
        </w:numPr>
        <w:spacing w:line="360" w:lineRule="auto"/>
        <w:ind w:left="0" w:right="0" w:firstLine="709"/>
        <w:rPr>
          <w:szCs w:val="28"/>
        </w:rPr>
      </w:pPr>
      <w:r w:rsidRPr="00A514EA">
        <w:rPr>
          <w:szCs w:val="28"/>
        </w:rPr>
        <w:t>Сумма срочных обязательств;</w:t>
      </w:r>
    </w:p>
    <w:p w:rsidR="00127CBF" w:rsidRPr="00A514EA" w:rsidRDefault="00127CBF" w:rsidP="007E22E1">
      <w:pPr>
        <w:numPr>
          <w:ilvl w:val="0"/>
          <w:numId w:val="4"/>
        </w:numPr>
        <w:spacing w:line="360" w:lineRule="auto"/>
        <w:ind w:left="0" w:right="0" w:firstLine="709"/>
        <w:rPr>
          <w:szCs w:val="28"/>
        </w:rPr>
      </w:pPr>
      <w:r w:rsidRPr="00A514EA">
        <w:rPr>
          <w:szCs w:val="28"/>
        </w:rPr>
        <w:t>Сумма притоков (поступления) денежных средств за период времени (квартал, год и т.д.);</w:t>
      </w:r>
    </w:p>
    <w:p w:rsidR="00127CBF" w:rsidRPr="00A514EA" w:rsidRDefault="00127CBF" w:rsidP="007E22E1">
      <w:pPr>
        <w:numPr>
          <w:ilvl w:val="0"/>
          <w:numId w:val="4"/>
        </w:numPr>
        <w:spacing w:line="360" w:lineRule="auto"/>
        <w:ind w:left="0" w:right="0" w:firstLine="709"/>
        <w:rPr>
          <w:szCs w:val="28"/>
        </w:rPr>
      </w:pPr>
      <w:r w:rsidRPr="00A514EA">
        <w:rPr>
          <w:szCs w:val="28"/>
        </w:rPr>
        <w:t>Сумма оттока (расхода денежных средств).</w:t>
      </w:r>
    </w:p>
    <w:p w:rsidR="00127CBF" w:rsidRPr="00A514EA" w:rsidRDefault="00127CBF" w:rsidP="00A514EA">
      <w:pPr>
        <w:spacing w:line="360" w:lineRule="auto"/>
        <w:ind w:left="0" w:right="0" w:firstLine="709"/>
        <w:rPr>
          <w:szCs w:val="28"/>
        </w:rPr>
      </w:pPr>
      <w:r w:rsidRPr="00A514EA">
        <w:rPr>
          <w:szCs w:val="28"/>
        </w:rPr>
        <w:t>В условиях высокой инфляции использовать для анализа абсолютные показатели затруднительно, поэтому ведущую роль</w:t>
      </w:r>
      <w:r w:rsidR="00A514EA">
        <w:rPr>
          <w:szCs w:val="28"/>
        </w:rPr>
        <w:t xml:space="preserve"> </w:t>
      </w:r>
      <w:r w:rsidRPr="00A514EA">
        <w:rPr>
          <w:szCs w:val="28"/>
        </w:rPr>
        <w:t>в анализе финансового состояния играют относительные показатели.</w:t>
      </w:r>
    </w:p>
    <w:p w:rsidR="00127CBF" w:rsidRPr="00A514EA" w:rsidRDefault="00127CBF" w:rsidP="00A514EA">
      <w:pPr>
        <w:spacing w:line="360" w:lineRule="auto"/>
        <w:ind w:left="0" w:right="0" w:firstLine="709"/>
        <w:rPr>
          <w:szCs w:val="28"/>
        </w:rPr>
      </w:pPr>
      <w:r w:rsidRPr="00A514EA">
        <w:rPr>
          <w:szCs w:val="28"/>
        </w:rPr>
        <w:t>Относительные показатели анализируемого предприятия можно сравнивать:</w:t>
      </w:r>
    </w:p>
    <w:p w:rsidR="00127CBF" w:rsidRPr="00A514EA" w:rsidRDefault="00127CBF" w:rsidP="007E22E1">
      <w:pPr>
        <w:numPr>
          <w:ilvl w:val="0"/>
          <w:numId w:val="5"/>
        </w:numPr>
        <w:spacing w:line="360" w:lineRule="auto"/>
        <w:ind w:left="0" w:right="0" w:firstLine="709"/>
        <w:rPr>
          <w:szCs w:val="28"/>
        </w:rPr>
      </w:pPr>
      <w:r w:rsidRPr="00A514EA">
        <w:rPr>
          <w:szCs w:val="28"/>
        </w:rPr>
        <w:t>с общепринятыми или установленными нормами для оценки степени риска и прогнозирования возможности банкротства;</w:t>
      </w:r>
    </w:p>
    <w:p w:rsidR="00127CBF" w:rsidRPr="00A514EA" w:rsidRDefault="00127CBF" w:rsidP="007E22E1">
      <w:pPr>
        <w:numPr>
          <w:ilvl w:val="0"/>
          <w:numId w:val="5"/>
        </w:numPr>
        <w:spacing w:line="360" w:lineRule="auto"/>
        <w:ind w:left="0" w:right="0" w:firstLine="709"/>
        <w:rPr>
          <w:szCs w:val="28"/>
        </w:rPr>
      </w:pPr>
      <w:r w:rsidRPr="00A514EA">
        <w:rPr>
          <w:szCs w:val="28"/>
        </w:rPr>
        <w:t>с аналогичными данными других предприятий (в особенности конкурентов), что позволяет выявить сильные и слабые стороны предприятия и его возможный потенциал;</w:t>
      </w:r>
    </w:p>
    <w:p w:rsidR="00127CBF" w:rsidRPr="00A514EA" w:rsidRDefault="00127CBF" w:rsidP="007E22E1">
      <w:pPr>
        <w:numPr>
          <w:ilvl w:val="0"/>
          <w:numId w:val="5"/>
        </w:numPr>
        <w:spacing w:line="360" w:lineRule="auto"/>
        <w:ind w:left="0" w:right="0" w:firstLine="709"/>
        <w:rPr>
          <w:szCs w:val="28"/>
        </w:rPr>
      </w:pPr>
      <w:r w:rsidRPr="00A514EA">
        <w:rPr>
          <w:szCs w:val="28"/>
        </w:rPr>
        <w:t>с аналогичными данными за предыдущие годы для выявления и изучения тенденций улучшения или ухудшения финансового состояния.</w:t>
      </w:r>
    </w:p>
    <w:p w:rsidR="00000408" w:rsidRPr="00A514EA" w:rsidRDefault="00127CBF" w:rsidP="00A514EA">
      <w:pPr>
        <w:spacing w:line="360" w:lineRule="auto"/>
        <w:ind w:left="0" w:right="0" w:firstLine="709"/>
        <w:rPr>
          <w:szCs w:val="28"/>
        </w:rPr>
      </w:pPr>
      <w:r w:rsidRPr="00A514EA">
        <w:rPr>
          <w:szCs w:val="28"/>
        </w:rPr>
        <w:t xml:space="preserve">Для конкретных целей отбираются конкретные показатели </w:t>
      </w:r>
      <w:r w:rsidR="00000408" w:rsidRPr="00A514EA">
        <w:rPr>
          <w:szCs w:val="28"/>
        </w:rPr>
        <w:t>с учетом вида, методики, отраслевой специфики и объектов анализа и диагностики финансово-хозяйственной деятельности.</w:t>
      </w:r>
      <w:r w:rsidR="00512BEC" w:rsidRPr="00A514EA">
        <w:rPr>
          <w:szCs w:val="28"/>
        </w:rPr>
        <w:t xml:space="preserve"> В рамках анализа финансового состояния используют процедуры комплексной оценки, которые завершаются</w:t>
      </w:r>
      <w:r w:rsidR="00A514EA">
        <w:rPr>
          <w:szCs w:val="28"/>
        </w:rPr>
        <w:t xml:space="preserve"> </w:t>
      </w:r>
      <w:r w:rsidR="00512BEC" w:rsidRPr="00A514EA">
        <w:rPr>
          <w:szCs w:val="28"/>
        </w:rPr>
        <w:t xml:space="preserve">построением мультипликатора – агрегированного показателя, выведенного на базе показателей более низкого уровня, который выполняет роль своеобразного индикатора. Нужно отметить, что существуют </w:t>
      </w:r>
      <w:r w:rsidR="0040186B" w:rsidRPr="00A514EA">
        <w:rPr>
          <w:szCs w:val="28"/>
        </w:rPr>
        <w:t>два типа мультипликаторов: стандартные, применяемые повсеместно, и субъективные, которые определяются для конкретного предприятия.</w:t>
      </w:r>
    </w:p>
    <w:p w:rsidR="0040186B" w:rsidRPr="00A514EA" w:rsidRDefault="0040186B" w:rsidP="00A514EA">
      <w:pPr>
        <w:spacing w:line="360" w:lineRule="auto"/>
        <w:ind w:left="0" w:right="0" w:firstLine="709"/>
        <w:rPr>
          <w:szCs w:val="28"/>
        </w:rPr>
      </w:pPr>
      <w:r w:rsidRPr="00A514EA">
        <w:rPr>
          <w:szCs w:val="28"/>
        </w:rPr>
        <w:t>К стандартным мультипликаторам относится широко известная модель Дюпона, которая используется для оценки экономического роста компании. Основная сложность применения этой модели связана с необходимостью ведения бухгалтерской отчетности по международным стандартам, переход на которые в России еще не осуществлен. Другой известный стандартный мультипликатор – оценка вероятности наступления банкротства предприятия по методу Альтмана. Этот показатель основан на расчете суммы пяти финансовых коэффициентов (рентабельность и оборачиваемость активов, коэффициенты задолженности и реинвестирования, прибыли в активы, доля собственных оборотных средств в активах), каждый из которых имеет определенный вес. Но поскольку и набор, и веса коэффициентов были рассчитаны в США в 1960-х гг., они не соответствуют современным российским реалиям. Поэтому метод Альтмана можно применять только для общей оценки тенденций развития предприятия.</w:t>
      </w:r>
    </w:p>
    <w:p w:rsidR="0040186B" w:rsidRPr="00A514EA" w:rsidRDefault="0040186B" w:rsidP="00A514EA">
      <w:pPr>
        <w:spacing w:line="360" w:lineRule="auto"/>
        <w:ind w:left="0" w:right="0" w:firstLine="709"/>
        <w:rPr>
          <w:szCs w:val="28"/>
        </w:rPr>
      </w:pPr>
      <w:r w:rsidRPr="00A514EA">
        <w:rPr>
          <w:szCs w:val="28"/>
        </w:rPr>
        <w:t>Субъективные мультипликаторы позволяют учесть специфические характеристики, которые не учитываются стандартным методом анализа финансового состояния предприятия.</w:t>
      </w:r>
    </w:p>
    <w:p w:rsidR="0040186B" w:rsidRPr="00A514EA" w:rsidRDefault="0040186B" w:rsidP="00A514EA">
      <w:pPr>
        <w:spacing w:line="360" w:lineRule="auto"/>
        <w:ind w:left="0" w:right="0" w:firstLine="709"/>
        <w:rPr>
          <w:szCs w:val="28"/>
        </w:rPr>
      </w:pPr>
      <w:r w:rsidRPr="00A514EA">
        <w:rPr>
          <w:szCs w:val="28"/>
        </w:rPr>
        <w:t>Для различных целей анализа финансового состояния предприятия применяют различные группы показателей.</w:t>
      </w:r>
    </w:p>
    <w:p w:rsidR="0040186B" w:rsidRPr="00A514EA" w:rsidRDefault="0040186B" w:rsidP="007E22E1">
      <w:pPr>
        <w:numPr>
          <w:ilvl w:val="0"/>
          <w:numId w:val="6"/>
        </w:numPr>
        <w:spacing w:line="360" w:lineRule="auto"/>
        <w:ind w:left="0" w:right="0" w:firstLine="709"/>
        <w:rPr>
          <w:szCs w:val="28"/>
        </w:rPr>
      </w:pPr>
      <w:r w:rsidRPr="00A514EA">
        <w:rPr>
          <w:b/>
          <w:szCs w:val="28"/>
        </w:rPr>
        <w:t>Показатели использования материальных оборотных средств.</w:t>
      </w:r>
    </w:p>
    <w:p w:rsidR="0040186B" w:rsidRPr="00A514EA" w:rsidRDefault="0040186B" w:rsidP="00A514EA">
      <w:pPr>
        <w:spacing w:line="360" w:lineRule="auto"/>
        <w:ind w:left="0" w:right="0" w:firstLine="709"/>
        <w:rPr>
          <w:szCs w:val="28"/>
        </w:rPr>
      </w:pPr>
      <w:r w:rsidRPr="00A514EA">
        <w:rPr>
          <w:szCs w:val="28"/>
        </w:rPr>
        <w:t>К ним относятся показатель оборачиваемости материальных запасов в днях и коэффициент маневренности.</w:t>
      </w:r>
    </w:p>
    <w:p w:rsidR="0040186B" w:rsidRDefault="009D39CB" w:rsidP="00A514EA">
      <w:pPr>
        <w:spacing w:line="360" w:lineRule="auto"/>
        <w:ind w:left="0" w:right="0" w:firstLine="709"/>
        <w:rPr>
          <w:szCs w:val="28"/>
        </w:rPr>
      </w:pPr>
      <w:r w:rsidRPr="00A514EA">
        <w:rPr>
          <w:szCs w:val="28"/>
        </w:rPr>
        <w:t>Оборачиваемость материальных запасов в днях – отношение суммы материальных запасов к однодневному обороту по реализации:</w:t>
      </w:r>
    </w:p>
    <w:p w:rsidR="003A40AC" w:rsidRDefault="003A40AC" w:rsidP="00A514EA">
      <w:pPr>
        <w:spacing w:line="360" w:lineRule="auto"/>
        <w:ind w:left="0" w:right="0" w:firstLine="709"/>
        <w:rPr>
          <w:szCs w:val="28"/>
        </w:rPr>
      </w:pPr>
    </w:p>
    <w:p w:rsidR="00A4189B" w:rsidRPr="00A514EA" w:rsidRDefault="003A40AC" w:rsidP="00A514EA">
      <w:pPr>
        <w:spacing w:line="360" w:lineRule="auto"/>
        <w:ind w:left="0" w:right="0" w:firstLine="709"/>
        <w:rPr>
          <w:szCs w:val="28"/>
        </w:rPr>
      </w:pPr>
      <w:r>
        <w:rPr>
          <w:szCs w:val="28"/>
        </w:rPr>
        <w:br w:type="page"/>
      </w:r>
      <w:r w:rsidR="00160490" w:rsidRPr="00A514EA">
        <w:rPr>
          <w:position w:val="-24"/>
          <w:szCs w:val="28"/>
        </w:rPr>
        <w:object w:dxaOrig="5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30.75pt" o:ole="">
            <v:imagedata r:id="rId7" o:title=""/>
          </v:shape>
          <o:OLEObject Type="Embed" ProgID="Equation.3" ShapeID="_x0000_i1025" DrawAspect="Content" ObjectID="_1457512746" r:id="rId8"/>
        </w:object>
      </w:r>
      <w:r w:rsidR="007F0B95" w:rsidRPr="00A514EA">
        <w:rPr>
          <w:szCs w:val="28"/>
        </w:rPr>
        <w:t>.</w:t>
      </w:r>
    </w:p>
    <w:p w:rsidR="003A40AC" w:rsidRDefault="003A40AC" w:rsidP="00A514EA">
      <w:pPr>
        <w:spacing w:line="360" w:lineRule="auto"/>
        <w:ind w:left="0" w:right="0" w:firstLine="709"/>
        <w:rPr>
          <w:szCs w:val="28"/>
        </w:rPr>
      </w:pPr>
    </w:p>
    <w:p w:rsidR="009D39CB" w:rsidRPr="00A514EA" w:rsidRDefault="009D39CB" w:rsidP="00A514EA">
      <w:pPr>
        <w:spacing w:line="360" w:lineRule="auto"/>
        <w:ind w:left="0" w:right="0" w:firstLine="709"/>
        <w:rPr>
          <w:szCs w:val="28"/>
        </w:rPr>
      </w:pPr>
      <w:r w:rsidRPr="00A514EA">
        <w:rPr>
          <w:szCs w:val="28"/>
        </w:rPr>
        <w:t>Тем самым устанавливается число дней, приходящихся на один оборот материальных запасов. Низкое значение показателя свидетельствует об устойчивом спросе на продукцию предприятия. Высокое значение показателя может означать, что у предприятия больше материальных запасов, чем необходимо, либо оно испытывает трудности со сбытом. Для получения более точных результата в числителе формулы часто используют среднюю величину материальных запасов за период.</w:t>
      </w:r>
    </w:p>
    <w:p w:rsidR="009D39CB" w:rsidRDefault="009D39CB" w:rsidP="00A514EA">
      <w:pPr>
        <w:spacing w:line="360" w:lineRule="auto"/>
        <w:ind w:left="0" w:right="0" w:firstLine="709"/>
        <w:rPr>
          <w:szCs w:val="28"/>
        </w:rPr>
      </w:pPr>
      <w:r w:rsidRPr="00A514EA">
        <w:rPr>
          <w:szCs w:val="28"/>
        </w:rPr>
        <w:t>Коэффициент маневренности – отношение оборотного капитала (текущих активов) к собственному капиталу предприятия:</w:t>
      </w:r>
    </w:p>
    <w:p w:rsidR="003A40AC" w:rsidRPr="00A514EA" w:rsidRDefault="003A40AC" w:rsidP="00A514EA">
      <w:pPr>
        <w:spacing w:line="360" w:lineRule="auto"/>
        <w:ind w:left="0" w:right="0" w:firstLine="709"/>
        <w:rPr>
          <w:szCs w:val="28"/>
        </w:rPr>
      </w:pPr>
    </w:p>
    <w:p w:rsidR="00A4189B" w:rsidRPr="00A514EA" w:rsidRDefault="00160490" w:rsidP="00A514EA">
      <w:pPr>
        <w:spacing w:line="360" w:lineRule="auto"/>
        <w:ind w:left="0" w:right="0" w:firstLine="709"/>
        <w:rPr>
          <w:szCs w:val="28"/>
        </w:rPr>
      </w:pPr>
      <w:r w:rsidRPr="00A514EA">
        <w:rPr>
          <w:position w:val="-28"/>
          <w:szCs w:val="28"/>
        </w:rPr>
        <w:object w:dxaOrig="3140" w:dyaOrig="660">
          <v:shape id="_x0000_i1026" type="#_x0000_t75" style="width:156.75pt;height:33pt" o:ole="">
            <v:imagedata r:id="rId9" o:title=""/>
          </v:shape>
          <o:OLEObject Type="Embed" ProgID="Equation.3" ShapeID="_x0000_i1026" DrawAspect="Content" ObjectID="_1457512747" r:id="rId10"/>
        </w:object>
      </w:r>
      <w:r w:rsidR="007F0B95" w:rsidRPr="00A514EA">
        <w:rPr>
          <w:szCs w:val="28"/>
        </w:rPr>
        <w:t>.</w:t>
      </w:r>
    </w:p>
    <w:p w:rsidR="003A40AC" w:rsidRDefault="003A40AC" w:rsidP="00A514EA">
      <w:pPr>
        <w:spacing w:line="360" w:lineRule="auto"/>
        <w:ind w:left="0" w:right="0" w:firstLine="709"/>
        <w:rPr>
          <w:szCs w:val="28"/>
        </w:rPr>
      </w:pPr>
    </w:p>
    <w:p w:rsidR="009D39CB" w:rsidRPr="00A514EA" w:rsidRDefault="009D39CB" w:rsidP="00A514EA">
      <w:pPr>
        <w:spacing w:line="360" w:lineRule="auto"/>
        <w:ind w:left="0" w:right="0" w:firstLine="709"/>
        <w:rPr>
          <w:szCs w:val="28"/>
        </w:rPr>
      </w:pPr>
      <w:r w:rsidRPr="00A514EA">
        <w:rPr>
          <w:szCs w:val="28"/>
        </w:rPr>
        <w:t>Коэффициент маневренности показывает долю собственного капитала предприятия, находящегося в такой форме, которая позволяет свободно им маневрировать, увеличивая закупки сырья, материалов, комплектующих изделий, изменяя номенклатуру поставок, приобретая дополнительное оборудование, осуществляя инвестиции в другие предприятия. По его величине можно судить о финансовой независимости предприятия, т.е. о способности предприятия не оказаться в положении банкрота в случае длительного технического перевооружения или трудностей со сбытом. Чем выше данный коэффициент, тем ниже риск, с которым связано владение машинами и оборудованием, быстро устаревающими в условиях научно-технического прогресса.</w:t>
      </w:r>
    </w:p>
    <w:p w:rsidR="009D39CB" w:rsidRPr="00A514EA" w:rsidRDefault="002A21E7" w:rsidP="007E22E1">
      <w:pPr>
        <w:numPr>
          <w:ilvl w:val="0"/>
          <w:numId w:val="6"/>
        </w:numPr>
        <w:spacing w:line="360" w:lineRule="auto"/>
        <w:ind w:left="0" w:right="0" w:firstLine="709"/>
        <w:rPr>
          <w:szCs w:val="28"/>
        </w:rPr>
      </w:pPr>
      <w:r w:rsidRPr="00A514EA">
        <w:rPr>
          <w:b/>
          <w:szCs w:val="28"/>
        </w:rPr>
        <w:t>Показатели платежеспособности.</w:t>
      </w:r>
      <w:r w:rsidRPr="00A514EA">
        <w:rPr>
          <w:szCs w:val="28"/>
        </w:rPr>
        <w:t xml:space="preserve"> Платежеспособность предприятия -</w:t>
      </w:r>
      <w:r w:rsidR="00A514EA">
        <w:rPr>
          <w:szCs w:val="28"/>
        </w:rPr>
        <w:t xml:space="preserve"> </w:t>
      </w:r>
      <w:r w:rsidRPr="00A514EA">
        <w:rPr>
          <w:szCs w:val="28"/>
        </w:rPr>
        <w:t>его способность выполнять внешние краткосрочные и долгосрочные обязательства, используя свои активы. Показатель измеряет финансовый риск, т.е. вероятность банкротства. В общем случае предприятия считается платежеспособным, если его общие активы превышают внешние обязательства. Таким образом, чем больше активы превышают внешние обязательства, тем выше платежеспособность.</w:t>
      </w:r>
    </w:p>
    <w:p w:rsidR="002A21E7" w:rsidRDefault="002A21E7" w:rsidP="00A514EA">
      <w:pPr>
        <w:spacing w:line="360" w:lineRule="auto"/>
        <w:ind w:left="0" w:right="0" w:firstLine="709"/>
        <w:rPr>
          <w:szCs w:val="28"/>
        </w:rPr>
      </w:pPr>
      <w:r w:rsidRPr="00A514EA">
        <w:rPr>
          <w:szCs w:val="28"/>
        </w:rPr>
        <w:t>Для измерения платежеспособности используют специальный коэффициент платежеспособности, показывающий долю собственного (акционерного) каптала предприятия в его общих обязательствах:</w:t>
      </w:r>
    </w:p>
    <w:p w:rsidR="003A40AC" w:rsidRPr="00A514EA" w:rsidRDefault="003A40AC" w:rsidP="00A514EA">
      <w:pPr>
        <w:spacing w:line="360" w:lineRule="auto"/>
        <w:ind w:left="0" w:right="0" w:firstLine="709"/>
        <w:rPr>
          <w:szCs w:val="28"/>
        </w:rPr>
      </w:pPr>
    </w:p>
    <w:p w:rsidR="00A4189B" w:rsidRPr="00A514EA" w:rsidRDefault="00160490" w:rsidP="00A514EA">
      <w:pPr>
        <w:spacing w:line="360" w:lineRule="auto"/>
        <w:ind w:left="0" w:right="0" w:firstLine="709"/>
        <w:rPr>
          <w:szCs w:val="28"/>
        </w:rPr>
      </w:pPr>
      <w:r w:rsidRPr="00A514EA">
        <w:rPr>
          <w:position w:val="-28"/>
          <w:szCs w:val="28"/>
        </w:rPr>
        <w:object w:dxaOrig="3100" w:dyaOrig="660">
          <v:shape id="_x0000_i1027" type="#_x0000_t75" style="width:155.25pt;height:33pt" o:ole="">
            <v:imagedata r:id="rId11" o:title=""/>
          </v:shape>
          <o:OLEObject Type="Embed" ProgID="Equation.3" ShapeID="_x0000_i1027" DrawAspect="Content" ObjectID="_1457512748" r:id="rId12"/>
        </w:object>
      </w:r>
      <w:r w:rsidR="007F0B95" w:rsidRPr="00A514EA">
        <w:rPr>
          <w:szCs w:val="28"/>
        </w:rPr>
        <w:t>.</w:t>
      </w:r>
    </w:p>
    <w:p w:rsidR="003A40AC" w:rsidRDefault="003A40AC" w:rsidP="00A514EA">
      <w:pPr>
        <w:spacing w:line="360" w:lineRule="auto"/>
        <w:ind w:left="0" w:right="0" w:firstLine="709"/>
        <w:rPr>
          <w:szCs w:val="28"/>
        </w:rPr>
      </w:pPr>
    </w:p>
    <w:p w:rsidR="002A21E7" w:rsidRPr="00A514EA" w:rsidRDefault="002A21E7" w:rsidP="00A514EA">
      <w:pPr>
        <w:spacing w:line="360" w:lineRule="auto"/>
        <w:ind w:left="0" w:right="0" w:firstLine="709"/>
        <w:rPr>
          <w:szCs w:val="28"/>
        </w:rPr>
      </w:pPr>
      <w:r w:rsidRPr="00A514EA">
        <w:rPr>
          <w:szCs w:val="28"/>
        </w:rPr>
        <w:t>Высокий коэффициент платежеспособности свидетельствует о минимальном финансовом риске и хороших возможностях для привлечения средств со стороны. Изменения коэффициента платежеспособности могут говорить также о расширении или сокращении деятельности предприятия.</w:t>
      </w:r>
    </w:p>
    <w:p w:rsidR="002A21E7" w:rsidRDefault="002A21E7" w:rsidP="00A514EA">
      <w:pPr>
        <w:spacing w:line="360" w:lineRule="auto"/>
        <w:ind w:left="0" w:right="0" w:firstLine="709"/>
        <w:rPr>
          <w:szCs w:val="28"/>
        </w:rPr>
      </w:pPr>
      <w:r w:rsidRPr="00A514EA">
        <w:rPr>
          <w:szCs w:val="28"/>
        </w:rPr>
        <w:t>При определении платежеспособности всегда необходимо анализировать финансовую структуру источников средств, т.е. решать вопросы о том, из каких средств финансируются активы. Показатель, отражающий состояние финансовых средств предприятия, получил название финансового отношения (ФО) и определяется путем деления величины собственного капитала на размер внешних обязательств:</w:t>
      </w:r>
    </w:p>
    <w:p w:rsidR="003A40AC" w:rsidRPr="00A514EA" w:rsidRDefault="003A40AC" w:rsidP="00A514EA">
      <w:pPr>
        <w:spacing w:line="360" w:lineRule="auto"/>
        <w:ind w:left="0" w:right="0" w:firstLine="709"/>
        <w:rPr>
          <w:szCs w:val="28"/>
        </w:rPr>
      </w:pPr>
    </w:p>
    <w:p w:rsidR="00A4189B" w:rsidRPr="00A514EA" w:rsidRDefault="00A4189B" w:rsidP="00A514EA">
      <w:pPr>
        <w:spacing w:line="360" w:lineRule="auto"/>
        <w:ind w:left="0" w:right="0" w:firstLine="709"/>
        <w:rPr>
          <w:szCs w:val="28"/>
        </w:rPr>
      </w:pPr>
      <w:r w:rsidRPr="00A514EA">
        <w:rPr>
          <w:position w:val="-28"/>
          <w:szCs w:val="28"/>
        </w:rPr>
        <w:object w:dxaOrig="3340" w:dyaOrig="660">
          <v:shape id="_x0000_i1028" type="#_x0000_t75" style="width:167.25pt;height:33pt" o:ole="">
            <v:imagedata r:id="rId13" o:title=""/>
          </v:shape>
          <o:OLEObject Type="Embed" ProgID="Equation.3" ShapeID="_x0000_i1028" DrawAspect="Content" ObjectID="_1457512749" r:id="rId14"/>
        </w:object>
      </w:r>
      <w:r w:rsidR="007F0B95" w:rsidRPr="00A514EA">
        <w:rPr>
          <w:szCs w:val="28"/>
        </w:rPr>
        <w:t>.</w:t>
      </w:r>
    </w:p>
    <w:p w:rsidR="007E22E1" w:rsidRPr="00900890" w:rsidRDefault="007E22E1" w:rsidP="007E22E1">
      <w:pPr>
        <w:pStyle w:val="a8"/>
        <w:tabs>
          <w:tab w:val="left" w:pos="4695"/>
        </w:tabs>
        <w:jc w:val="both"/>
        <w:rPr>
          <w:color w:val="FFFFFF"/>
          <w:sz w:val="28"/>
          <w:szCs w:val="28"/>
        </w:rPr>
      </w:pPr>
      <w:r w:rsidRPr="00900890">
        <w:rPr>
          <w:color w:val="FFFFFF"/>
          <w:sz w:val="28"/>
          <w:szCs w:val="28"/>
        </w:rPr>
        <w:t>финансовый устойчивость платежеспособность заемный</w:t>
      </w:r>
    </w:p>
    <w:p w:rsidR="002A21E7" w:rsidRDefault="00266A1A" w:rsidP="00A514EA">
      <w:pPr>
        <w:spacing w:line="360" w:lineRule="auto"/>
        <w:ind w:left="0" w:right="0" w:firstLine="709"/>
        <w:rPr>
          <w:szCs w:val="28"/>
        </w:rPr>
      </w:pPr>
      <w:r w:rsidRPr="00A514EA">
        <w:rPr>
          <w:szCs w:val="28"/>
        </w:rPr>
        <w:t>Теоретически нормальное соотношение собственного капитала и внешних обязательств, равное 2:1, при котором 33% общего финансирования осуществляется из заемных средств. Частный вариант финансового отношения – отношение собственного капитала к размеру долгосрочных обязательств:</w:t>
      </w:r>
    </w:p>
    <w:p w:rsidR="00A4189B" w:rsidRPr="00A514EA" w:rsidRDefault="003A40AC" w:rsidP="00A514EA">
      <w:pPr>
        <w:spacing w:line="360" w:lineRule="auto"/>
        <w:ind w:left="0" w:right="0" w:firstLine="709"/>
        <w:rPr>
          <w:szCs w:val="28"/>
        </w:rPr>
      </w:pPr>
      <w:r>
        <w:rPr>
          <w:szCs w:val="28"/>
        </w:rPr>
        <w:br w:type="page"/>
      </w:r>
      <w:r w:rsidR="00A4189B" w:rsidRPr="00A514EA">
        <w:rPr>
          <w:position w:val="-28"/>
          <w:szCs w:val="28"/>
        </w:rPr>
        <w:object w:dxaOrig="3900" w:dyaOrig="660">
          <v:shape id="_x0000_i1029" type="#_x0000_t75" style="width:195pt;height:33pt" o:ole="">
            <v:imagedata r:id="rId15" o:title=""/>
          </v:shape>
          <o:OLEObject Type="Embed" ProgID="Equation.3" ShapeID="_x0000_i1029" DrawAspect="Content" ObjectID="_1457512750" r:id="rId16"/>
        </w:object>
      </w:r>
      <w:r w:rsidR="007F0B95" w:rsidRPr="00A514EA">
        <w:rPr>
          <w:szCs w:val="28"/>
        </w:rPr>
        <w:t>.</w:t>
      </w:r>
    </w:p>
    <w:p w:rsidR="003A40AC" w:rsidRDefault="003A40AC" w:rsidP="00A514EA">
      <w:pPr>
        <w:spacing w:line="360" w:lineRule="auto"/>
        <w:ind w:left="0" w:right="0" w:firstLine="709"/>
        <w:rPr>
          <w:szCs w:val="28"/>
        </w:rPr>
      </w:pPr>
    </w:p>
    <w:p w:rsidR="00266A1A" w:rsidRPr="00A514EA" w:rsidRDefault="00266A1A" w:rsidP="00A514EA">
      <w:pPr>
        <w:spacing w:line="360" w:lineRule="auto"/>
        <w:ind w:left="0" w:right="0" w:firstLine="709"/>
        <w:rPr>
          <w:szCs w:val="28"/>
        </w:rPr>
      </w:pPr>
      <w:r w:rsidRPr="00A514EA">
        <w:rPr>
          <w:szCs w:val="28"/>
        </w:rPr>
        <w:t>Высокое значение данного показателя характеризует низкий риск банкротства и хорошую платежеспособность.</w:t>
      </w:r>
    </w:p>
    <w:p w:rsidR="00266A1A" w:rsidRDefault="00266A1A" w:rsidP="00A514EA">
      <w:pPr>
        <w:spacing w:line="360" w:lineRule="auto"/>
        <w:ind w:left="0" w:right="0" w:firstLine="709"/>
        <w:rPr>
          <w:szCs w:val="28"/>
        </w:rPr>
      </w:pPr>
      <w:r w:rsidRPr="00A514EA">
        <w:rPr>
          <w:szCs w:val="28"/>
        </w:rPr>
        <w:t>Уровень возврата долгосрочных обязательств – отношение операционной прибыли к суммы выплачиваемых за год процентов:</w:t>
      </w:r>
    </w:p>
    <w:p w:rsidR="009E1321" w:rsidRPr="00A514EA" w:rsidRDefault="009E1321" w:rsidP="00A514EA">
      <w:pPr>
        <w:spacing w:line="360" w:lineRule="auto"/>
        <w:ind w:left="0" w:right="0" w:firstLine="709"/>
        <w:rPr>
          <w:szCs w:val="28"/>
        </w:rPr>
      </w:pPr>
    </w:p>
    <w:p w:rsidR="00A4189B" w:rsidRPr="00A514EA" w:rsidRDefault="00160490" w:rsidP="00A514EA">
      <w:pPr>
        <w:spacing w:line="360" w:lineRule="auto"/>
        <w:ind w:left="0" w:right="0" w:firstLine="709"/>
        <w:rPr>
          <w:szCs w:val="28"/>
        </w:rPr>
      </w:pPr>
      <w:r w:rsidRPr="00A514EA">
        <w:rPr>
          <w:position w:val="-28"/>
          <w:szCs w:val="28"/>
        </w:rPr>
        <w:object w:dxaOrig="3480" w:dyaOrig="660">
          <v:shape id="_x0000_i1030" type="#_x0000_t75" style="width:174pt;height:33pt" o:ole="">
            <v:imagedata r:id="rId17" o:title=""/>
          </v:shape>
          <o:OLEObject Type="Embed" ProgID="Equation.3" ShapeID="_x0000_i1030" DrawAspect="Content" ObjectID="_1457512751" r:id="rId18"/>
        </w:object>
      </w:r>
      <w:r w:rsidR="007F0B95" w:rsidRPr="00A514EA">
        <w:rPr>
          <w:szCs w:val="28"/>
        </w:rPr>
        <w:t>.</w:t>
      </w:r>
    </w:p>
    <w:p w:rsidR="009E1321" w:rsidRDefault="009E1321" w:rsidP="00A514EA">
      <w:pPr>
        <w:spacing w:line="360" w:lineRule="auto"/>
        <w:ind w:left="0" w:right="0" w:firstLine="709"/>
        <w:rPr>
          <w:szCs w:val="28"/>
        </w:rPr>
      </w:pPr>
    </w:p>
    <w:p w:rsidR="00266A1A" w:rsidRPr="00A514EA" w:rsidRDefault="00266A1A" w:rsidP="00A514EA">
      <w:pPr>
        <w:spacing w:line="360" w:lineRule="auto"/>
        <w:ind w:left="0" w:right="0" w:firstLine="709"/>
        <w:rPr>
          <w:szCs w:val="28"/>
        </w:rPr>
      </w:pPr>
      <w:r w:rsidRPr="00A514EA">
        <w:rPr>
          <w:szCs w:val="28"/>
        </w:rPr>
        <w:t>Высокий коэффициент означает хорошие возможности возврата кредита и низкую вероятность банкротства.</w:t>
      </w:r>
    </w:p>
    <w:p w:rsidR="00266A1A" w:rsidRPr="00A514EA" w:rsidRDefault="00266A1A" w:rsidP="007E22E1">
      <w:pPr>
        <w:numPr>
          <w:ilvl w:val="0"/>
          <w:numId w:val="6"/>
        </w:numPr>
        <w:spacing w:line="360" w:lineRule="auto"/>
        <w:ind w:left="0" w:right="0" w:firstLine="709"/>
        <w:rPr>
          <w:szCs w:val="28"/>
        </w:rPr>
      </w:pPr>
      <w:r w:rsidRPr="00A514EA">
        <w:rPr>
          <w:b/>
          <w:szCs w:val="28"/>
        </w:rPr>
        <w:t>Показатели прибыльности (рентабельности).</w:t>
      </w:r>
      <w:r w:rsidRPr="00A514EA">
        <w:rPr>
          <w:szCs w:val="28"/>
        </w:rPr>
        <w:t xml:space="preserve"> Виды прибыли, отражаемые в отчете о прибылях и убытках, являются самыми общими показателями прибыльности предприятия. Однако при проведении финансового анализа важно знать, насколько эффективно использовались все средства</w:t>
      </w:r>
      <w:r w:rsidR="008A5A71" w:rsidRPr="00A514EA">
        <w:rPr>
          <w:szCs w:val="28"/>
        </w:rPr>
        <w:t>, обеспечившие получение конкретного дохода. Для эффективного комплексного измерения прибыльности используются следующие показатели.</w:t>
      </w:r>
    </w:p>
    <w:p w:rsidR="008A5A71" w:rsidRDefault="008A5A71" w:rsidP="00A514EA">
      <w:pPr>
        <w:spacing w:line="360" w:lineRule="auto"/>
        <w:ind w:left="0" w:right="0" w:firstLine="709"/>
        <w:rPr>
          <w:szCs w:val="28"/>
        </w:rPr>
      </w:pPr>
      <w:r w:rsidRPr="00A514EA">
        <w:rPr>
          <w:szCs w:val="28"/>
        </w:rPr>
        <w:t>Прибыль на общие инвестиции – отношение прибыли до вычета налогов и суммы выплачиваемых процентов по долгосрочным обязательствам к общим инвестициям (долгосрочные обязательства и собственный капитал), в %. Коэффициент показывает, насколько эффективно используются инвестированные средства, т.е. какой доход получает предприятие на денежную единицу инвестированных средств:</w:t>
      </w:r>
    </w:p>
    <w:p w:rsidR="00716890" w:rsidRPr="00A514EA" w:rsidRDefault="00716890" w:rsidP="00A514EA">
      <w:pPr>
        <w:spacing w:line="360" w:lineRule="auto"/>
        <w:ind w:left="0" w:right="0" w:firstLine="709"/>
        <w:rPr>
          <w:szCs w:val="28"/>
        </w:rPr>
      </w:pPr>
    </w:p>
    <w:p w:rsidR="00A4189B" w:rsidRPr="00A514EA" w:rsidRDefault="00160490" w:rsidP="00A514EA">
      <w:pPr>
        <w:spacing w:line="360" w:lineRule="auto"/>
        <w:ind w:left="0" w:right="0" w:firstLine="709"/>
        <w:rPr>
          <w:szCs w:val="28"/>
        </w:rPr>
      </w:pPr>
      <w:r w:rsidRPr="00A514EA">
        <w:rPr>
          <w:position w:val="-28"/>
          <w:szCs w:val="28"/>
        </w:rPr>
        <w:object w:dxaOrig="7260" w:dyaOrig="660">
          <v:shape id="_x0000_i1031" type="#_x0000_t75" style="width:363pt;height:33pt" o:ole="">
            <v:imagedata r:id="rId19" o:title=""/>
          </v:shape>
          <o:OLEObject Type="Embed" ProgID="Equation.3" ShapeID="_x0000_i1031" DrawAspect="Content" ObjectID="_1457512752" r:id="rId20"/>
        </w:object>
      </w:r>
      <w:r w:rsidR="007F0B95" w:rsidRPr="00A514EA">
        <w:rPr>
          <w:szCs w:val="28"/>
        </w:rPr>
        <w:t>.</w:t>
      </w:r>
    </w:p>
    <w:p w:rsidR="00716890" w:rsidRDefault="00716890" w:rsidP="00A514EA">
      <w:pPr>
        <w:spacing w:line="360" w:lineRule="auto"/>
        <w:ind w:left="0" w:right="0" w:firstLine="709"/>
        <w:rPr>
          <w:szCs w:val="28"/>
        </w:rPr>
      </w:pPr>
    </w:p>
    <w:p w:rsidR="008A5A71" w:rsidRPr="00A514EA" w:rsidRDefault="00716890" w:rsidP="00A514EA">
      <w:pPr>
        <w:spacing w:line="360" w:lineRule="auto"/>
        <w:ind w:left="0" w:right="0" w:firstLine="709"/>
        <w:rPr>
          <w:szCs w:val="28"/>
        </w:rPr>
      </w:pPr>
      <w:r>
        <w:rPr>
          <w:szCs w:val="28"/>
        </w:rPr>
        <w:br w:type="page"/>
      </w:r>
      <w:r w:rsidR="008A5A71" w:rsidRPr="00A514EA">
        <w:rPr>
          <w:szCs w:val="28"/>
        </w:rPr>
        <w:t>Этот показатель также характеризует эффективность управления инвестированными средствами и косвенно – опыт и компетенцию руководства. Поскольку сумма уплачиваемых налогов устанавливается государством и не зависит от предприятия, самым точным показателем прибыльности служит прибыль до вычета налогов. Кроме того, прибыль должна включать компенсацию по выплате процентов по долгосрочным обязательствам, так как размеры процентных ставок также устанавливаются не предприятием. Данные обстоятельства отражены в числителе приведенной формулы. Некоторые финансовые аналитики используют показатель чистой прибыли в числителе данной формулы, определяя тем самым эффективность общих инвестиций.</w:t>
      </w:r>
    </w:p>
    <w:p w:rsidR="008A5A71" w:rsidRDefault="008A5A71" w:rsidP="00A514EA">
      <w:pPr>
        <w:spacing w:line="360" w:lineRule="auto"/>
        <w:ind w:left="0" w:right="0" w:firstLine="709"/>
        <w:rPr>
          <w:szCs w:val="28"/>
        </w:rPr>
      </w:pPr>
      <w:r w:rsidRPr="00A514EA">
        <w:rPr>
          <w:szCs w:val="28"/>
        </w:rPr>
        <w:t xml:space="preserve">Прибыль на собственный капитал </w:t>
      </w:r>
      <w:r w:rsidR="003C5DF3" w:rsidRPr="00A514EA">
        <w:rPr>
          <w:szCs w:val="28"/>
        </w:rPr>
        <w:t>(П</w:t>
      </w:r>
      <w:r w:rsidR="003C5DF3" w:rsidRPr="00A514EA">
        <w:rPr>
          <w:szCs w:val="28"/>
          <w:vertAlign w:val="subscript"/>
        </w:rPr>
        <w:t>ск</w:t>
      </w:r>
      <w:r w:rsidR="003C5DF3" w:rsidRPr="00A514EA">
        <w:rPr>
          <w:szCs w:val="28"/>
        </w:rPr>
        <w:t>) – отношение чистой прибыли к собственному капиталу:</w:t>
      </w:r>
    </w:p>
    <w:p w:rsidR="00716890" w:rsidRPr="00A514EA" w:rsidRDefault="00716890" w:rsidP="00A514EA">
      <w:pPr>
        <w:spacing w:line="360" w:lineRule="auto"/>
        <w:ind w:left="0" w:right="0" w:firstLine="709"/>
        <w:rPr>
          <w:szCs w:val="28"/>
        </w:rPr>
      </w:pPr>
    </w:p>
    <w:p w:rsidR="00160490" w:rsidRPr="00A514EA" w:rsidRDefault="00160490" w:rsidP="00A514EA">
      <w:pPr>
        <w:spacing w:line="360" w:lineRule="auto"/>
        <w:ind w:left="0" w:right="0" w:firstLine="709"/>
        <w:rPr>
          <w:szCs w:val="28"/>
        </w:rPr>
      </w:pPr>
      <w:r w:rsidRPr="00A514EA">
        <w:rPr>
          <w:position w:val="-28"/>
          <w:szCs w:val="28"/>
        </w:rPr>
        <w:object w:dxaOrig="3180" w:dyaOrig="660">
          <v:shape id="_x0000_i1032" type="#_x0000_t75" style="width:159pt;height:33pt" o:ole="">
            <v:imagedata r:id="rId21" o:title=""/>
          </v:shape>
          <o:OLEObject Type="Embed" ProgID="Equation.3" ShapeID="_x0000_i1032" DrawAspect="Content" ObjectID="_1457512753" r:id="rId22"/>
        </w:object>
      </w:r>
      <w:r w:rsidR="007F0B95" w:rsidRPr="00A514EA">
        <w:rPr>
          <w:szCs w:val="28"/>
        </w:rPr>
        <w:t>.</w:t>
      </w:r>
    </w:p>
    <w:p w:rsidR="00716890" w:rsidRDefault="00716890" w:rsidP="00A514EA">
      <w:pPr>
        <w:spacing w:line="360" w:lineRule="auto"/>
        <w:ind w:left="0" w:right="0" w:firstLine="709"/>
        <w:rPr>
          <w:szCs w:val="28"/>
        </w:rPr>
      </w:pPr>
    </w:p>
    <w:p w:rsidR="003C5DF3" w:rsidRPr="00A514EA" w:rsidRDefault="003C5DF3" w:rsidP="00A514EA">
      <w:pPr>
        <w:spacing w:line="360" w:lineRule="auto"/>
        <w:ind w:left="0" w:right="0" w:firstLine="709"/>
        <w:rPr>
          <w:szCs w:val="28"/>
        </w:rPr>
      </w:pPr>
      <w:r w:rsidRPr="00A514EA">
        <w:rPr>
          <w:szCs w:val="28"/>
        </w:rPr>
        <w:t>Этот коэффициент показывает, насколько эффективно используется собственный капитал, т.е. какой доход получило предприятие на денежную единицу собственных средств. Данный показатель особенно важен для акционеров, так как характеризует эффективность использования вложенных ими средств, а также служит основным критерием при оценке уровня биржевых котировок акций данного предприятия.</w:t>
      </w:r>
    </w:p>
    <w:p w:rsidR="003C5DF3" w:rsidRDefault="003C5DF3" w:rsidP="00A514EA">
      <w:pPr>
        <w:spacing w:line="360" w:lineRule="auto"/>
        <w:ind w:left="0" w:right="0" w:firstLine="709"/>
        <w:rPr>
          <w:szCs w:val="28"/>
        </w:rPr>
      </w:pPr>
      <w:r w:rsidRPr="00A514EA">
        <w:rPr>
          <w:szCs w:val="28"/>
        </w:rPr>
        <w:t>Прибыль на общие активы (П</w:t>
      </w:r>
      <w:r w:rsidRPr="00A514EA">
        <w:rPr>
          <w:szCs w:val="28"/>
          <w:vertAlign w:val="subscript"/>
        </w:rPr>
        <w:t>оа</w:t>
      </w:r>
      <w:r w:rsidRPr="00A514EA">
        <w:rPr>
          <w:szCs w:val="28"/>
        </w:rPr>
        <w:t>) – отношение чистой прибыли к общей сумме активов (в процентах):</w:t>
      </w:r>
    </w:p>
    <w:p w:rsidR="00716890" w:rsidRPr="00A514EA" w:rsidRDefault="00716890" w:rsidP="00A514EA">
      <w:pPr>
        <w:spacing w:line="360" w:lineRule="auto"/>
        <w:ind w:left="0" w:right="0" w:firstLine="709"/>
        <w:rPr>
          <w:szCs w:val="28"/>
        </w:rPr>
      </w:pPr>
    </w:p>
    <w:p w:rsidR="00160490" w:rsidRPr="00A514EA" w:rsidRDefault="00160490" w:rsidP="00A514EA">
      <w:pPr>
        <w:spacing w:line="360" w:lineRule="auto"/>
        <w:ind w:left="0" w:right="0" w:firstLine="709"/>
        <w:rPr>
          <w:szCs w:val="28"/>
        </w:rPr>
      </w:pPr>
      <w:r w:rsidRPr="00A514EA">
        <w:rPr>
          <w:position w:val="-10"/>
          <w:szCs w:val="28"/>
        </w:rPr>
        <w:object w:dxaOrig="180" w:dyaOrig="340">
          <v:shape id="_x0000_i1033" type="#_x0000_t75" style="width:9pt;height:17.25pt" o:ole="">
            <v:imagedata r:id="rId23" o:title=""/>
          </v:shape>
          <o:OLEObject Type="Embed" ProgID="Equation.3" ShapeID="_x0000_i1033" DrawAspect="Content" ObjectID="_1457512754" r:id="rId24"/>
        </w:object>
      </w:r>
      <w:r w:rsidR="007F0B95" w:rsidRPr="00A514EA">
        <w:rPr>
          <w:position w:val="-28"/>
          <w:szCs w:val="28"/>
        </w:rPr>
        <w:object w:dxaOrig="3220" w:dyaOrig="660">
          <v:shape id="_x0000_i1034" type="#_x0000_t75" style="width:161.25pt;height:33pt" o:ole="">
            <v:imagedata r:id="rId25" o:title=""/>
          </v:shape>
          <o:OLEObject Type="Embed" ProgID="Equation.3" ShapeID="_x0000_i1034" DrawAspect="Content" ObjectID="_1457512755" r:id="rId26"/>
        </w:object>
      </w:r>
      <w:r w:rsidR="007F0B95" w:rsidRPr="00A514EA">
        <w:rPr>
          <w:szCs w:val="28"/>
        </w:rPr>
        <w:t>.</w:t>
      </w:r>
    </w:p>
    <w:p w:rsidR="00716890" w:rsidRDefault="00716890" w:rsidP="00A514EA">
      <w:pPr>
        <w:spacing w:line="360" w:lineRule="auto"/>
        <w:ind w:left="0" w:right="0" w:firstLine="709"/>
        <w:rPr>
          <w:szCs w:val="28"/>
        </w:rPr>
      </w:pPr>
    </w:p>
    <w:p w:rsidR="003C5DF3" w:rsidRPr="00A514EA" w:rsidRDefault="00716890" w:rsidP="00A514EA">
      <w:pPr>
        <w:spacing w:line="360" w:lineRule="auto"/>
        <w:ind w:left="0" w:right="0" w:firstLine="709"/>
        <w:rPr>
          <w:szCs w:val="28"/>
        </w:rPr>
      </w:pPr>
      <w:r>
        <w:rPr>
          <w:szCs w:val="28"/>
        </w:rPr>
        <w:br w:type="page"/>
      </w:r>
      <w:r w:rsidR="003C5DF3" w:rsidRPr="00A514EA">
        <w:rPr>
          <w:szCs w:val="28"/>
        </w:rPr>
        <w:t>Показатель измеряет фондоотдачу, т.е. эффективность использования всех активов предприятия, показывая, какой доход получен на денежную единицу активов. Следует отметить, что если прибыль на активы меньше процентной ставки по долгосрочным кредитам, то ситуация должна рассматриваться как неблагополучная.</w:t>
      </w:r>
    </w:p>
    <w:p w:rsidR="003C5DF3" w:rsidRDefault="003C5DF3" w:rsidP="00A514EA">
      <w:pPr>
        <w:spacing w:line="360" w:lineRule="auto"/>
        <w:ind w:left="0" w:right="0" w:firstLine="709"/>
        <w:rPr>
          <w:szCs w:val="28"/>
        </w:rPr>
      </w:pPr>
      <w:r w:rsidRPr="00A514EA">
        <w:rPr>
          <w:szCs w:val="28"/>
        </w:rPr>
        <w:t>Коэффициент валовой прибыли (К</w:t>
      </w:r>
      <w:r w:rsidRPr="00A514EA">
        <w:rPr>
          <w:szCs w:val="28"/>
          <w:vertAlign w:val="subscript"/>
        </w:rPr>
        <w:t>оп</w:t>
      </w:r>
      <w:r w:rsidRPr="00A514EA">
        <w:rPr>
          <w:szCs w:val="28"/>
        </w:rPr>
        <w:t>) – отношение разности между объемом продаж и их себестоимостью к объему продаж:</w:t>
      </w:r>
    </w:p>
    <w:p w:rsidR="00716890" w:rsidRPr="00A514EA" w:rsidRDefault="00716890" w:rsidP="00A514EA">
      <w:pPr>
        <w:spacing w:line="360" w:lineRule="auto"/>
        <w:ind w:left="0" w:right="0" w:firstLine="709"/>
        <w:rPr>
          <w:szCs w:val="28"/>
        </w:rPr>
      </w:pPr>
    </w:p>
    <w:p w:rsidR="00160490" w:rsidRPr="00A514EA" w:rsidRDefault="007F0B95" w:rsidP="00A514EA">
      <w:pPr>
        <w:spacing w:line="360" w:lineRule="auto"/>
        <w:ind w:left="0" w:right="0" w:firstLine="709"/>
        <w:rPr>
          <w:szCs w:val="28"/>
        </w:rPr>
      </w:pPr>
      <w:r w:rsidRPr="00A514EA">
        <w:rPr>
          <w:position w:val="-28"/>
          <w:szCs w:val="28"/>
        </w:rPr>
        <w:object w:dxaOrig="5260" w:dyaOrig="660">
          <v:shape id="_x0000_i1035" type="#_x0000_t75" style="width:263.25pt;height:33pt" o:ole="">
            <v:imagedata r:id="rId27" o:title=""/>
          </v:shape>
          <o:OLEObject Type="Embed" ProgID="Equation.3" ShapeID="_x0000_i1035" DrawAspect="Content" ObjectID="_1457512756" r:id="rId28"/>
        </w:object>
      </w:r>
      <w:r w:rsidRPr="00A514EA">
        <w:rPr>
          <w:szCs w:val="28"/>
        </w:rPr>
        <w:t>.</w:t>
      </w:r>
    </w:p>
    <w:p w:rsidR="00716890" w:rsidRDefault="00716890" w:rsidP="00A514EA">
      <w:pPr>
        <w:spacing w:line="360" w:lineRule="auto"/>
        <w:ind w:left="0" w:right="0" w:firstLine="709"/>
        <w:rPr>
          <w:szCs w:val="28"/>
        </w:rPr>
      </w:pPr>
    </w:p>
    <w:p w:rsidR="0057529F" w:rsidRPr="00A514EA" w:rsidRDefault="003C5DF3" w:rsidP="00A514EA">
      <w:pPr>
        <w:spacing w:line="360" w:lineRule="auto"/>
        <w:ind w:left="0" w:right="0" w:firstLine="709"/>
        <w:rPr>
          <w:szCs w:val="28"/>
        </w:rPr>
      </w:pPr>
      <w:r w:rsidRPr="00A514EA">
        <w:rPr>
          <w:szCs w:val="28"/>
        </w:rPr>
        <w:t xml:space="preserve">Коэффициент показывает предел прибыли, т.е. долю валовой прибыли, приходящуюся на денежную единицу продаж реализованной продукции. На его основе можно определить величину чистой прибыли, остающейся после вычета из стоимости реализованной продукции расходов на выплату налогов </w:t>
      </w:r>
      <w:r w:rsidR="0057529F" w:rsidRPr="00A514EA">
        <w:rPr>
          <w:szCs w:val="28"/>
        </w:rPr>
        <w:t>и процентов за кредит, покрытие операционных расходов. Определив данный показатель, можно легко найти долю себестоимости продукции, приходящуюся на денежную единицу продаж. Коэффициент валовой прибыли отражает взаимодействие нескольких факторов, таких как цены, объем производства и стоимость. Его повышение может быть следствием снижения себестоимости продукции, либо свидетельствовать о благоприятной конъюнктуре рынка.</w:t>
      </w:r>
    </w:p>
    <w:p w:rsidR="0057529F" w:rsidRDefault="0057529F" w:rsidP="00A514EA">
      <w:pPr>
        <w:spacing w:line="360" w:lineRule="auto"/>
        <w:ind w:left="0" w:right="0" w:firstLine="709"/>
        <w:rPr>
          <w:szCs w:val="28"/>
        </w:rPr>
      </w:pPr>
      <w:r w:rsidRPr="00A514EA">
        <w:rPr>
          <w:szCs w:val="28"/>
        </w:rPr>
        <w:t>Прибыль на операционные расходы (П</w:t>
      </w:r>
      <w:r w:rsidRPr="00A514EA">
        <w:rPr>
          <w:szCs w:val="28"/>
          <w:vertAlign w:val="subscript"/>
        </w:rPr>
        <w:t>ор</w:t>
      </w:r>
      <w:r w:rsidRPr="00A514EA">
        <w:rPr>
          <w:szCs w:val="28"/>
        </w:rPr>
        <w:t>) – отношение операционной прибыли к объему продаж:</w:t>
      </w:r>
    </w:p>
    <w:p w:rsidR="00716890" w:rsidRPr="00A514EA" w:rsidRDefault="00716890" w:rsidP="00A514EA">
      <w:pPr>
        <w:spacing w:line="360" w:lineRule="auto"/>
        <w:ind w:left="0" w:right="0" w:firstLine="709"/>
        <w:rPr>
          <w:szCs w:val="28"/>
        </w:rPr>
      </w:pPr>
    </w:p>
    <w:p w:rsidR="00160490" w:rsidRPr="00A514EA" w:rsidRDefault="007F0B95" w:rsidP="00A514EA">
      <w:pPr>
        <w:spacing w:line="360" w:lineRule="auto"/>
        <w:ind w:left="0" w:right="0" w:firstLine="709"/>
        <w:rPr>
          <w:szCs w:val="28"/>
        </w:rPr>
      </w:pPr>
      <w:r w:rsidRPr="00A514EA">
        <w:rPr>
          <w:position w:val="-28"/>
          <w:szCs w:val="28"/>
        </w:rPr>
        <w:object w:dxaOrig="3220" w:dyaOrig="660">
          <v:shape id="_x0000_i1036" type="#_x0000_t75" style="width:161.25pt;height:33pt" o:ole="">
            <v:imagedata r:id="rId29" o:title=""/>
          </v:shape>
          <o:OLEObject Type="Embed" ProgID="Equation.3" ShapeID="_x0000_i1036" DrawAspect="Content" ObjectID="_1457512757" r:id="rId30"/>
        </w:object>
      </w:r>
      <w:r w:rsidRPr="00A514EA">
        <w:rPr>
          <w:szCs w:val="28"/>
        </w:rPr>
        <w:t>.</w:t>
      </w:r>
    </w:p>
    <w:p w:rsidR="00716890" w:rsidRDefault="00716890" w:rsidP="00A514EA">
      <w:pPr>
        <w:spacing w:line="360" w:lineRule="auto"/>
        <w:ind w:left="0" w:right="0" w:firstLine="709"/>
        <w:rPr>
          <w:szCs w:val="28"/>
        </w:rPr>
      </w:pPr>
    </w:p>
    <w:p w:rsidR="0057529F" w:rsidRPr="00A514EA" w:rsidRDefault="0057529F" w:rsidP="00A514EA">
      <w:pPr>
        <w:spacing w:line="360" w:lineRule="auto"/>
        <w:ind w:left="0" w:right="0" w:firstLine="709"/>
        <w:rPr>
          <w:szCs w:val="28"/>
        </w:rPr>
      </w:pPr>
      <w:r w:rsidRPr="00A514EA">
        <w:rPr>
          <w:szCs w:val="28"/>
        </w:rPr>
        <w:t>Это показатель величины операционных расходов, приходящихся на денежную единицу продаж.</w:t>
      </w:r>
    </w:p>
    <w:p w:rsidR="0057529F" w:rsidRDefault="0057529F" w:rsidP="00A514EA">
      <w:pPr>
        <w:spacing w:line="360" w:lineRule="auto"/>
        <w:ind w:left="0" w:right="0" w:firstLine="709"/>
        <w:rPr>
          <w:szCs w:val="28"/>
        </w:rPr>
      </w:pPr>
      <w:r w:rsidRPr="00A514EA">
        <w:rPr>
          <w:szCs w:val="28"/>
        </w:rPr>
        <w:t>Прибыль на продажи (П</w:t>
      </w:r>
      <w:r w:rsidRPr="00A514EA">
        <w:rPr>
          <w:szCs w:val="28"/>
          <w:vertAlign w:val="subscript"/>
        </w:rPr>
        <w:t>п</w:t>
      </w:r>
      <w:r w:rsidRPr="00A514EA">
        <w:rPr>
          <w:szCs w:val="28"/>
        </w:rPr>
        <w:t>) – отношение чистой прибыли к объему продаж:</w:t>
      </w:r>
    </w:p>
    <w:p w:rsidR="00716890" w:rsidRPr="00A514EA" w:rsidRDefault="00716890" w:rsidP="00A514EA">
      <w:pPr>
        <w:spacing w:line="360" w:lineRule="auto"/>
        <w:ind w:left="0" w:right="0" w:firstLine="709"/>
        <w:rPr>
          <w:szCs w:val="28"/>
        </w:rPr>
      </w:pPr>
    </w:p>
    <w:p w:rsidR="00160490" w:rsidRPr="00A514EA" w:rsidRDefault="007F0B95" w:rsidP="00A514EA">
      <w:pPr>
        <w:spacing w:line="360" w:lineRule="auto"/>
        <w:ind w:left="0" w:right="0" w:firstLine="709"/>
        <w:rPr>
          <w:szCs w:val="28"/>
        </w:rPr>
      </w:pPr>
      <w:r w:rsidRPr="00A514EA">
        <w:rPr>
          <w:position w:val="-28"/>
          <w:szCs w:val="28"/>
        </w:rPr>
        <w:object w:dxaOrig="2480" w:dyaOrig="660">
          <v:shape id="_x0000_i1037" type="#_x0000_t75" style="width:123.75pt;height:33pt" o:ole="">
            <v:imagedata r:id="rId31" o:title=""/>
          </v:shape>
          <o:OLEObject Type="Embed" ProgID="Equation.3" ShapeID="_x0000_i1037" DrawAspect="Content" ObjectID="_1457512758" r:id="rId32"/>
        </w:object>
      </w:r>
      <w:r w:rsidRPr="00A514EA">
        <w:rPr>
          <w:szCs w:val="28"/>
        </w:rPr>
        <w:t>.</w:t>
      </w:r>
    </w:p>
    <w:p w:rsidR="00716890" w:rsidRDefault="00716890" w:rsidP="00A514EA">
      <w:pPr>
        <w:spacing w:line="360" w:lineRule="auto"/>
        <w:ind w:left="0" w:right="0" w:firstLine="709"/>
        <w:rPr>
          <w:szCs w:val="28"/>
        </w:rPr>
      </w:pPr>
    </w:p>
    <w:p w:rsidR="0057529F" w:rsidRPr="00A514EA" w:rsidRDefault="0057529F" w:rsidP="00A514EA">
      <w:pPr>
        <w:spacing w:line="360" w:lineRule="auto"/>
        <w:ind w:left="0" w:right="0" w:firstLine="709"/>
        <w:rPr>
          <w:szCs w:val="28"/>
        </w:rPr>
      </w:pPr>
      <w:r w:rsidRPr="00A514EA">
        <w:rPr>
          <w:szCs w:val="28"/>
        </w:rPr>
        <w:t>Коэффициент показывает величину чистого дохода, полученного предприятием на денежную единицу реализованной продукции.</w:t>
      </w:r>
    </w:p>
    <w:p w:rsidR="0057529F" w:rsidRPr="00A514EA" w:rsidRDefault="0057529F" w:rsidP="007E22E1">
      <w:pPr>
        <w:numPr>
          <w:ilvl w:val="0"/>
          <w:numId w:val="6"/>
        </w:numPr>
        <w:spacing w:line="360" w:lineRule="auto"/>
        <w:ind w:left="0" w:right="0" w:firstLine="709"/>
        <w:rPr>
          <w:szCs w:val="28"/>
        </w:rPr>
      </w:pPr>
      <w:r w:rsidRPr="00A514EA">
        <w:rPr>
          <w:b/>
          <w:szCs w:val="28"/>
        </w:rPr>
        <w:t>Показатели эффективности использования активов.</w:t>
      </w:r>
      <w:r w:rsidRPr="00A514EA">
        <w:rPr>
          <w:szCs w:val="28"/>
        </w:rPr>
        <w:t xml:space="preserve"> Данную группу коэффициентов часто называют коэффициентами эффективности, так как они измеряют эффективность использования активов предприятия. К ним относятся следующие коэффициенты.</w:t>
      </w:r>
    </w:p>
    <w:p w:rsidR="0057529F" w:rsidRDefault="0057529F" w:rsidP="00A514EA">
      <w:pPr>
        <w:spacing w:line="360" w:lineRule="auto"/>
        <w:ind w:left="0" w:right="0" w:firstLine="709"/>
        <w:rPr>
          <w:szCs w:val="28"/>
        </w:rPr>
      </w:pPr>
      <w:r w:rsidRPr="00A514EA">
        <w:rPr>
          <w:szCs w:val="28"/>
        </w:rPr>
        <w:t>Оборачиваемость материальных запасов (О</w:t>
      </w:r>
      <w:r w:rsidRPr="00A514EA">
        <w:rPr>
          <w:szCs w:val="28"/>
          <w:vertAlign w:val="subscript"/>
        </w:rPr>
        <w:t>мз</w:t>
      </w:r>
      <w:r w:rsidRPr="00A514EA">
        <w:rPr>
          <w:szCs w:val="28"/>
        </w:rPr>
        <w:t>) – отношение объема продаж к величине материальных запасов, или число оборотов, совершаемых материальными запасами в год:</w:t>
      </w:r>
    </w:p>
    <w:p w:rsidR="00716890" w:rsidRPr="00A514EA" w:rsidRDefault="00716890" w:rsidP="00A514EA">
      <w:pPr>
        <w:spacing w:line="360" w:lineRule="auto"/>
        <w:ind w:left="0" w:right="0" w:firstLine="709"/>
        <w:rPr>
          <w:szCs w:val="28"/>
        </w:rPr>
      </w:pPr>
    </w:p>
    <w:p w:rsidR="00160490" w:rsidRPr="00A514EA" w:rsidRDefault="007F0B95" w:rsidP="00A514EA">
      <w:pPr>
        <w:spacing w:line="360" w:lineRule="auto"/>
        <w:ind w:left="0" w:right="0" w:firstLine="709"/>
        <w:rPr>
          <w:szCs w:val="28"/>
        </w:rPr>
      </w:pPr>
      <w:r w:rsidRPr="00A514EA">
        <w:rPr>
          <w:position w:val="-28"/>
          <w:szCs w:val="28"/>
        </w:rPr>
        <w:object w:dxaOrig="3200" w:dyaOrig="660">
          <v:shape id="_x0000_i1038" type="#_x0000_t75" style="width:159.75pt;height:33pt" o:ole="">
            <v:imagedata r:id="rId33" o:title=""/>
          </v:shape>
          <o:OLEObject Type="Embed" ProgID="Equation.3" ShapeID="_x0000_i1038" DrawAspect="Content" ObjectID="_1457512759" r:id="rId34"/>
        </w:object>
      </w:r>
      <w:r w:rsidRPr="00A514EA">
        <w:rPr>
          <w:szCs w:val="28"/>
        </w:rPr>
        <w:t>.</w:t>
      </w:r>
    </w:p>
    <w:p w:rsidR="00716890" w:rsidRDefault="00716890" w:rsidP="00A514EA">
      <w:pPr>
        <w:spacing w:line="360" w:lineRule="auto"/>
        <w:ind w:left="0" w:right="0" w:firstLine="709"/>
        <w:rPr>
          <w:szCs w:val="28"/>
        </w:rPr>
      </w:pPr>
    </w:p>
    <w:p w:rsidR="0057529F" w:rsidRPr="00A514EA" w:rsidRDefault="0024229A" w:rsidP="00A514EA">
      <w:pPr>
        <w:spacing w:line="360" w:lineRule="auto"/>
        <w:ind w:left="0" w:right="0" w:firstLine="709"/>
        <w:rPr>
          <w:szCs w:val="28"/>
        </w:rPr>
      </w:pPr>
      <w:r w:rsidRPr="00A514EA">
        <w:rPr>
          <w:szCs w:val="28"/>
        </w:rPr>
        <w:t>Высокое значение показателя считается признаком финансового благополучия, так как хорошая оборачиваемость обеспечивает увеличение объема продаж и способствует получению более высоких доходов. Если этот коэффициент превышает среднеотраслевые нормы (от 4 до 8), ситуацию следует тщательно проанализировать, так как это может означать наличие риска, связанного с нехваткой запасов и способного привести к снижению объема продаж. Слишком высокая оборачиваемость может служить признаком недостатка свободных денежных средств и сигналом возможной платежеспособности предприятия. Для получения более точного результата в знаменателе приведенной формулы часто используют среднюю величину товарных запасов за рассматриваемый период.</w:t>
      </w:r>
    </w:p>
    <w:p w:rsidR="0024229A" w:rsidRDefault="0024229A" w:rsidP="00A514EA">
      <w:pPr>
        <w:spacing w:line="360" w:lineRule="auto"/>
        <w:ind w:left="0" w:right="0" w:firstLine="709"/>
        <w:rPr>
          <w:szCs w:val="28"/>
        </w:rPr>
      </w:pPr>
      <w:r w:rsidRPr="00A514EA">
        <w:rPr>
          <w:szCs w:val="28"/>
        </w:rPr>
        <w:t>Иногда финансовые аналитики предпочитают использовать в числителе формулы показатель себестоимости продаж вместо показателя объема продаж. Резон такого подхода в том, что себестоимость продаж и уровень запасов измеряются в оптовых ценах (т.е. не включают продажных и налоговых надбавок и наценок, в то время как объем продаж содержит их). При таком подходе приведенная формула будет иметь следующий вид:</w:t>
      </w:r>
    </w:p>
    <w:p w:rsidR="00716890" w:rsidRPr="00A514EA" w:rsidRDefault="00716890" w:rsidP="00A514EA">
      <w:pPr>
        <w:spacing w:line="360" w:lineRule="auto"/>
        <w:ind w:left="0" w:right="0" w:firstLine="709"/>
        <w:rPr>
          <w:szCs w:val="28"/>
        </w:rPr>
      </w:pPr>
    </w:p>
    <w:p w:rsidR="00160490" w:rsidRPr="00A514EA" w:rsidRDefault="007F0B95" w:rsidP="00A514EA">
      <w:pPr>
        <w:spacing w:line="360" w:lineRule="auto"/>
        <w:ind w:left="0" w:right="0" w:firstLine="709"/>
        <w:rPr>
          <w:szCs w:val="28"/>
        </w:rPr>
      </w:pPr>
      <w:r w:rsidRPr="00A514EA">
        <w:rPr>
          <w:position w:val="-28"/>
          <w:szCs w:val="28"/>
        </w:rPr>
        <w:object w:dxaOrig="3379" w:dyaOrig="660">
          <v:shape id="_x0000_i1039" type="#_x0000_t75" style="width:168.75pt;height:33pt" o:ole="">
            <v:imagedata r:id="rId35" o:title=""/>
          </v:shape>
          <o:OLEObject Type="Embed" ProgID="Equation.3" ShapeID="_x0000_i1039" DrawAspect="Content" ObjectID="_1457512760" r:id="rId36"/>
        </w:object>
      </w:r>
      <w:r w:rsidRPr="00A514EA">
        <w:rPr>
          <w:szCs w:val="28"/>
        </w:rPr>
        <w:t>.</w:t>
      </w:r>
    </w:p>
    <w:p w:rsidR="00716890" w:rsidRDefault="00716890" w:rsidP="00A514EA">
      <w:pPr>
        <w:spacing w:line="360" w:lineRule="auto"/>
        <w:ind w:left="0" w:right="0" w:firstLine="709"/>
        <w:rPr>
          <w:szCs w:val="28"/>
        </w:rPr>
      </w:pPr>
    </w:p>
    <w:p w:rsidR="0024229A" w:rsidRDefault="0024229A" w:rsidP="00A514EA">
      <w:pPr>
        <w:spacing w:line="360" w:lineRule="auto"/>
        <w:ind w:left="0" w:right="0" w:firstLine="709"/>
        <w:rPr>
          <w:szCs w:val="28"/>
        </w:rPr>
      </w:pPr>
      <w:r w:rsidRPr="00A514EA">
        <w:rPr>
          <w:szCs w:val="28"/>
        </w:rPr>
        <w:t>Коэффициент эффективности использования текущих активов (Э</w:t>
      </w:r>
      <w:r w:rsidRPr="00A514EA">
        <w:rPr>
          <w:szCs w:val="28"/>
          <w:vertAlign w:val="subscript"/>
        </w:rPr>
        <w:t>та</w:t>
      </w:r>
      <w:r w:rsidRPr="00A514EA">
        <w:rPr>
          <w:szCs w:val="28"/>
        </w:rPr>
        <w:t>) – отношение объема продаж к оборотному капиталу (текущим активам):</w:t>
      </w:r>
    </w:p>
    <w:p w:rsidR="00716890" w:rsidRPr="00A514EA" w:rsidRDefault="00716890" w:rsidP="00A514EA">
      <w:pPr>
        <w:spacing w:line="360" w:lineRule="auto"/>
        <w:ind w:left="0" w:right="0" w:firstLine="709"/>
        <w:rPr>
          <w:szCs w:val="28"/>
        </w:rPr>
      </w:pPr>
    </w:p>
    <w:p w:rsidR="00160490" w:rsidRPr="00A514EA" w:rsidRDefault="007F0B95" w:rsidP="00A514EA">
      <w:pPr>
        <w:spacing w:line="360" w:lineRule="auto"/>
        <w:ind w:left="0" w:right="0" w:firstLine="709"/>
        <w:rPr>
          <w:szCs w:val="28"/>
        </w:rPr>
      </w:pPr>
      <w:r w:rsidRPr="00A514EA">
        <w:rPr>
          <w:position w:val="-28"/>
          <w:szCs w:val="28"/>
        </w:rPr>
        <w:object w:dxaOrig="2640" w:dyaOrig="660">
          <v:shape id="_x0000_i1040" type="#_x0000_t75" style="width:132pt;height:33pt" o:ole="">
            <v:imagedata r:id="rId37" o:title=""/>
          </v:shape>
          <o:OLEObject Type="Embed" ProgID="Equation.3" ShapeID="_x0000_i1040" DrawAspect="Content" ObjectID="_1457512761" r:id="rId38"/>
        </w:object>
      </w:r>
      <w:r w:rsidRPr="00A514EA">
        <w:rPr>
          <w:szCs w:val="28"/>
        </w:rPr>
        <w:t>.</w:t>
      </w:r>
    </w:p>
    <w:p w:rsidR="00716890" w:rsidRDefault="00716890" w:rsidP="00A514EA">
      <w:pPr>
        <w:spacing w:line="360" w:lineRule="auto"/>
        <w:ind w:left="0" w:right="0" w:firstLine="709"/>
        <w:rPr>
          <w:szCs w:val="28"/>
        </w:rPr>
      </w:pPr>
    </w:p>
    <w:p w:rsidR="0024229A" w:rsidRPr="00A514EA" w:rsidRDefault="0024229A" w:rsidP="00A514EA">
      <w:pPr>
        <w:spacing w:line="360" w:lineRule="auto"/>
        <w:ind w:left="0" w:right="0" w:firstLine="709"/>
        <w:rPr>
          <w:szCs w:val="28"/>
        </w:rPr>
      </w:pPr>
      <w:r w:rsidRPr="00A514EA">
        <w:rPr>
          <w:szCs w:val="28"/>
        </w:rPr>
        <w:t>Коэффициент показывает, сколько денежных единиц продукции реализовано на денежную единицу текущих активов.</w:t>
      </w:r>
      <w:r w:rsidR="00716890">
        <w:rPr>
          <w:szCs w:val="28"/>
        </w:rPr>
        <w:t xml:space="preserve"> </w:t>
      </w:r>
      <w:r w:rsidRPr="00A514EA">
        <w:rPr>
          <w:szCs w:val="28"/>
        </w:rPr>
        <w:t>Коэффициент использования чистого оборотного капитала (Э</w:t>
      </w:r>
      <w:r w:rsidRPr="00A514EA">
        <w:rPr>
          <w:szCs w:val="28"/>
          <w:vertAlign w:val="subscript"/>
        </w:rPr>
        <w:t>чок</w:t>
      </w:r>
      <w:r w:rsidRPr="00A514EA">
        <w:rPr>
          <w:szCs w:val="28"/>
        </w:rPr>
        <w:t>) – отношение объема продаж</w:t>
      </w:r>
      <w:r w:rsidR="00370F76" w:rsidRPr="00A514EA">
        <w:rPr>
          <w:szCs w:val="28"/>
        </w:rPr>
        <w:t xml:space="preserve"> к чистому оборотному капиталу (текущие активы минус текущие обязательства):</w:t>
      </w:r>
    </w:p>
    <w:p w:rsidR="00716890" w:rsidRDefault="00716890" w:rsidP="00A514EA">
      <w:pPr>
        <w:spacing w:line="360" w:lineRule="auto"/>
        <w:ind w:left="0" w:right="0" w:firstLine="709"/>
        <w:rPr>
          <w:szCs w:val="28"/>
        </w:rPr>
      </w:pPr>
    </w:p>
    <w:p w:rsidR="00160490" w:rsidRPr="00A514EA" w:rsidRDefault="007F0B95" w:rsidP="00A514EA">
      <w:pPr>
        <w:spacing w:line="360" w:lineRule="auto"/>
        <w:ind w:left="0" w:right="0" w:firstLine="709"/>
        <w:rPr>
          <w:szCs w:val="28"/>
        </w:rPr>
      </w:pPr>
      <w:r w:rsidRPr="00A514EA">
        <w:rPr>
          <w:position w:val="-28"/>
          <w:szCs w:val="28"/>
        </w:rPr>
        <w:object w:dxaOrig="5560" w:dyaOrig="660">
          <v:shape id="_x0000_i1041" type="#_x0000_t75" style="width:278.25pt;height:33pt" o:ole="">
            <v:imagedata r:id="rId39" o:title=""/>
          </v:shape>
          <o:OLEObject Type="Embed" ProgID="Equation.3" ShapeID="_x0000_i1041" DrawAspect="Content" ObjectID="_1457512762" r:id="rId40"/>
        </w:object>
      </w:r>
      <w:r w:rsidRPr="00A514EA">
        <w:rPr>
          <w:szCs w:val="28"/>
        </w:rPr>
        <w:t>.</w:t>
      </w:r>
    </w:p>
    <w:p w:rsidR="00716890" w:rsidRDefault="00716890" w:rsidP="00A514EA">
      <w:pPr>
        <w:spacing w:line="360" w:lineRule="auto"/>
        <w:ind w:left="0" w:right="0" w:firstLine="709"/>
        <w:rPr>
          <w:szCs w:val="28"/>
        </w:rPr>
      </w:pPr>
    </w:p>
    <w:p w:rsidR="00370F76" w:rsidRDefault="00370F76" w:rsidP="00A514EA">
      <w:pPr>
        <w:spacing w:line="360" w:lineRule="auto"/>
        <w:ind w:left="0" w:right="0" w:firstLine="709"/>
        <w:rPr>
          <w:szCs w:val="28"/>
        </w:rPr>
      </w:pPr>
      <w:r w:rsidRPr="00A514EA">
        <w:rPr>
          <w:szCs w:val="28"/>
        </w:rPr>
        <w:t>Коэффициент эффективности использования основных средств (Э</w:t>
      </w:r>
      <w:r w:rsidRPr="00A514EA">
        <w:rPr>
          <w:szCs w:val="28"/>
          <w:vertAlign w:val="subscript"/>
        </w:rPr>
        <w:t>ос</w:t>
      </w:r>
      <w:r w:rsidRPr="00A514EA">
        <w:rPr>
          <w:szCs w:val="28"/>
        </w:rPr>
        <w:t>) – отношение объема продаж к стоимости недвижимого имущества. Он показывает, сколько денежных единиц продукции реализовано на денежную единицу основных средств:</w:t>
      </w:r>
    </w:p>
    <w:p w:rsidR="00B60035" w:rsidRDefault="00B60035" w:rsidP="00A514EA">
      <w:pPr>
        <w:spacing w:line="360" w:lineRule="auto"/>
        <w:ind w:left="0" w:right="0" w:firstLine="709"/>
        <w:rPr>
          <w:szCs w:val="28"/>
        </w:rPr>
      </w:pPr>
    </w:p>
    <w:p w:rsidR="00160490" w:rsidRPr="00A514EA" w:rsidRDefault="00716890" w:rsidP="00A514EA">
      <w:pPr>
        <w:spacing w:line="360" w:lineRule="auto"/>
        <w:ind w:left="0" w:right="0" w:firstLine="709"/>
        <w:rPr>
          <w:szCs w:val="28"/>
        </w:rPr>
      </w:pPr>
      <w:r>
        <w:rPr>
          <w:szCs w:val="28"/>
        </w:rPr>
        <w:br w:type="page"/>
      </w:r>
      <w:r w:rsidR="007F0B95" w:rsidRPr="00A514EA">
        <w:rPr>
          <w:position w:val="-28"/>
          <w:szCs w:val="28"/>
        </w:rPr>
        <w:object w:dxaOrig="4840" w:dyaOrig="660">
          <v:shape id="_x0000_i1042" type="#_x0000_t75" style="width:242.25pt;height:33pt" o:ole="">
            <v:imagedata r:id="rId41" o:title=""/>
          </v:shape>
          <o:OLEObject Type="Embed" ProgID="Equation.3" ShapeID="_x0000_i1042" DrawAspect="Content" ObjectID="_1457512763" r:id="rId42"/>
        </w:object>
      </w:r>
      <w:r w:rsidR="007F0B95" w:rsidRPr="00A514EA">
        <w:rPr>
          <w:szCs w:val="28"/>
        </w:rPr>
        <w:t>.</w:t>
      </w:r>
    </w:p>
    <w:p w:rsidR="00B60035" w:rsidRDefault="00B60035" w:rsidP="00A514EA">
      <w:pPr>
        <w:spacing w:line="360" w:lineRule="auto"/>
        <w:ind w:left="0" w:right="0" w:firstLine="709"/>
        <w:rPr>
          <w:szCs w:val="28"/>
        </w:rPr>
      </w:pPr>
    </w:p>
    <w:p w:rsidR="00370F76" w:rsidRPr="00A514EA" w:rsidRDefault="00370F76" w:rsidP="00A514EA">
      <w:pPr>
        <w:spacing w:line="360" w:lineRule="auto"/>
        <w:ind w:left="0" w:right="0" w:firstLine="709"/>
        <w:rPr>
          <w:szCs w:val="28"/>
        </w:rPr>
      </w:pPr>
      <w:r w:rsidRPr="00A514EA">
        <w:rPr>
          <w:szCs w:val="28"/>
        </w:rPr>
        <w:t>Величина коэффициента может составлять 100 – 700% и зависит от капиталоемкости производства.</w:t>
      </w:r>
    </w:p>
    <w:p w:rsidR="00370F76" w:rsidRPr="00A514EA" w:rsidRDefault="00370F76" w:rsidP="00A514EA">
      <w:pPr>
        <w:spacing w:line="360" w:lineRule="auto"/>
        <w:ind w:left="0" w:right="0" w:firstLine="709"/>
        <w:rPr>
          <w:szCs w:val="28"/>
        </w:rPr>
      </w:pPr>
      <w:r w:rsidRPr="00A514EA">
        <w:rPr>
          <w:szCs w:val="28"/>
        </w:rPr>
        <w:t>Коэффициент эффективности использования общих активов (Э</w:t>
      </w:r>
      <w:r w:rsidRPr="00A514EA">
        <w:rPr>
          <w:szCs w:val="28"/>
          <w:vertAlign w:val="subscript"/>
        </w:rPr>
        <w:t>оа</w:t>
      </w:r>
      <w:r w:rsidRPr="00A514EA">
        <w:rPr>
          <w:szCs w:val="28"/>
        </w:rPr>
        <w:t>) – отношение объема продаж к общим активам предприятия:</w:t>
      </w:r>
    </w:p>
    <w:p w:rsidR="00B60035" w:rsidRDefault="00B60035" w:rsidP="00A514EA">
      <w:pPr>
        <w:spacing w:line="360" w:lineRule="auto"/>
        <w:ind w:left="0" w:right="0" w:firstLine="709"/>
        <w:rPr>
          <w:szCs w:val="28"/>
        </w:rPr>
      </w:pPr>
    </w:p>
    <w:p w:rsidR="007F0B95" w:rsidRPr="00A514EA" w:rsidRDefault="007F0B95" w:rsidP="00A514EA">
      <w:pPr>
        <w:spacing w:line="360" w:lineRule="auto"/>
        <w:ind w:left="0" w:right="0" w:firstLine="709"/>
        <w:rPr>
          <w:szCs w:val="28"/>
        </w:rPr>
      </w:pPr>
      <w:r w:rsidRPr="00A514EA">
        <w:rPr>
          <w:position w:val="-28"/>
          <w:szCs w:val="28"/>
        </w:rPr>
        <w:object w:dxaOrig="2360" w:dyaOrig="660">
          <v:shape id="_x0000_i1043" type="#_x0000_t75" style="width:117.75pt;height:33pt" o:ole="">
            <v:imagedata r:id="rId43" o:title=""/>
          </v:shape>
          <o:OLEObject Type="Embed" ProgID="Equation.3" ShapeID="_x0000_i1043" DrawAspect="Content" ObjectID="_1457512764" r:id="rId44"/>
        </w:object>
      </w:r>
      <w:r w:rsidRPr="00A514EA">
        <w:rPr>
          <w:szCs w:val="28"/>
        </w:rPr>
        <w:t>.</w:t>
      </w:r>
    </w:p>
    <w:p w:rsidR="00B60035" w:rsidRDefault="00B60035" w:rsidP="00A514EA">
      <w:pPr>
        <w:spacing w:line="360" w:lineRule="auto"/>
        <w:ind w:left="0" w:right="0" w:firstLine="709"/>
        <w:rPr>
          <w:szCs w:val="28"/>
        </w:rPr>
      </w:pPr>
    </w:p>
    <w:p w:rsidR="00370F76" w:rsidRPr="00A514EA" w:rsidRDefault="00370F76" w:rsidP="00A514EA">
      <w:pPr>
        <w:spacing w:line="360" w:lineRule="auto"/>
        <w:ind w:left="0" w:right="0" w:firstLine="709"/>
        <w:rPr>
          <w:szCs w:val="28"/>
        </w:rPr>
      </w:pPr>
      <w:r w:rsidRPr="00A514EA">
        <w:rPr>
          <w:szCs w:val="28"/>
        </w:rPr>
        <w:t>Чем выше значения двух последних коэффициентов, тем интенсивнее, а следовательно, и эффективнее используются оборудование и другие активы.</w:t>
      </w:r>
    </w:p>
    <w:p w:rsidR="00370F76" w:rsidRPr="00A514EA" w:rsidRDefault="00370F76" w:rsidP="00A514EA">
      <w:pPr>
        <w:spacing w:line="360" w:lineRule="auto"/>
        <w:ind w:left="0" w:right="0" w:firstLine="709"/>
        <w:rPr>
          <w:szCs w:val="28"/>
        </w:rPr>
      </w:pPr>
      <w:r w:rsidRPr="00A514EA">
        <w:rPr>
          <w:szCs w:val="28"/>
        </w:rPr>
        <w:t>Общий уровень финансово-хозяйственного состояния предприятия можно оценить как:</w:t>
      </w:r>
    </w:p>
    <w:p w:rsidR="00370F76" w:rsidRPr="00A514EA" w:rsidRDefault="00370F76" w:rsidP="00A514EA">
      <w:pPr>
        <w:spacing w:line="360" w:lineRule="auto"/>
        <w:ind w:left="0" w:right="0" w:firstLine="709"/>
        <w:rPr>
          <w:szCs w:val="28"/>
        </w:rPr>
      </w:pPr>
      <w:r w:rsidRPr="00A514EA">
        <w:rPr>
          <w:szCs w:val="28"/>
        </w:rPr>
        <w:t>а) благоприятное;</w:t>
      </w:r>
    </w:p>
    <w:p w:rsidR="00370F76" w:rsidRPr="00A514EA" w:rsidRDefault="00370F76" w:rsidP="00A514EA">
      <w:pPr>
        <w:spacing w:line="360" w:lineRule="auto"/>
        <w:ind w:left="0" w:right="0" w:firstLine="709"/>
        <w:rPr>
          <w:szCs w:val="28"/>
        </w:rPr>
      </w:pPr>
      <w:r w:rsidRPr="00A514EA">
        <w:rPr>
          <w:szCs w:val="28"/>
        </w:rPr>
        <w:t>б) удовлетворительное;</w:t>
      </w:r>
    </w:p>
    <w:p w:rsidR="00370F76" w:rsidRPr="00A514EA" w:rsidRDefault="00370F76" w:rsidP="00A514EA">
      <w:pPr>
        <w:spacing w:line="360" w:lineRule="auto"/>
        <w:ind w:left="0" w:right="0" w:firstLine="709"/>
        <w:rPr>
          <w:szCs w:val="28"/>
        </w:rPr>
      </w:pPr>
      <w:r w:rsidRPr="00A514EA">
        <w:rPr>
          <w:szCs w:val="28"/>
        </w:rPr>
        <w:t>в) неудовлетворительное;</w:t>
      </w:r>
    </w:p>
    <w:p w:rsidR="00370F76" w:rsidRPr="00A514EA" w:rsidRDefault="00370F76" w:rsidP="00A514EA">
      <w:pPr>
        <w:spacing w:line="360" w:lineRule="auto"/>
        <w:ind w:left="0" w:right="0" w:firstLine="709"/>
        <w:rPr>
          <w:szCs w:val="28"/>
        </w:rPr>
      </w:pPr>
      <w:r w:rsidRPr="00A514EA">
        <w:rPr>
          <w:szCs w:val="28"/>
        </w:rPr>
        <w:t>г) критическое.</w:t>
      </w:r>
    </w:p>
    <w:p w:rsidR="007F268E" w:rsidRPr="00A514EA" w:rsidRDefault="00370F76" w:rsidP="00A514EA">
      <w:pPr>
        <w:spacing w:line="360" w:lineRule="auto"/>
        <w:ind w:left="0" w:right="0" w:firstLine="709"/>
        <w:rPr>
          <w:szCs w:val="28"/>
        </w:rPr>
      </w:pPr>
      <w:r w:rsidRPr="00A514EA">
        <w:rPr>
          <w:szCs w:val="28"/>
        </w:rPr>
        <w:t>Для качественной оценки основных позиций можно использовать такие характеристики, как высокий, нормальный и низкий уровень. Значения коэффициентов оцениваются, например, интервальным способом: попадающие в интервал считаются нормальными, а оказывающиеся за пределами интервала – высокими или низкими. Базу для выбора интервала определяют среднеотраслевые, а также лучшие и худшие показатели отрасли.</w:t>
      </w:r>
    </w:p>
    <w:p w:rsidR="007F268E" w:rsidRDefault="007F268E" w:rsidP="00A514EA">
      <w:pPr>
        <w:spacing w:line="360" w:lineRule="auto"/>
        <w:ind w:left="0" w:right="0" w:firstLine="709"/>
        <w:rPr>
          <w:szCs w:val="28"/>
        </w:rPr>
      </w:pPr>
    </w:p>
    <w:p w:rsidR="00D6008F" w:rsidRPr="00A514EA" w:rsidRDefault="00B60035" w:rsidP="00B60035">
      <w:pPr>
        <w:spacing w:line="360" w:lineRule="auto"/>
        <w:ind w:left="0" w:right="0" w:firstLine="709"/>
        <w:rPr>
          <w:szCs w:val="28"/>
        </w:rPr>
      </w:pPr>
      <w:r>
        <w:rPr>
          <w:szCs w:val="28"/>
        </w:rPr>
        <w:br w:type="page"/>
        <w:t xml:space="preserve">1.1.3 </w:t>
      </w:r>
      <w:r w:rsidR="00D6008F" w:rsidRPr="00A514EA">
        <w:rPr>
          <w:szCs w:val="28"/>
        </w:rPr>
        <w:t>Метод</w:t>
      </w:r>
      <w:r>
        <w:rPr>
          <w:szCs w:val="28"/>
        </w:rPr>
        <w:t>ы анализа финансового состояния</w:t>
      </w:r>
    </w:p>
    <w:p w:rsidR="00D6008F" w:rsidRDefault="00D6008F" w:rsidP="00A514EA">
      <w:pPr>
        <w:spacing w:line="360" w:lineRule="auto"/>
        <w:ind w:left="0" w:right="0" w:firstLine="709"/>
        <w:rPr>
          <w:szCs w:val="28"/>
        </w:rPr>
      </w:pPr>
      <w:r w:rsidRPr="00A514EA">
        <w:rPr>
          <w:szCs w:val="28"/>
        </w:rPr>
        <w:t>Финансовое состояние предприятия анализируется с помощью совокупности методов и рабочих приемов, позволяющих структурировать и идентифицировать взаимосвязи основных показателей (табл. 1.4.).</w:t>
      </w:r>
    </w:p>
    <w:p w:rsidR="00B60035" w:rsidRPr="00A514EA" w:rsidRDefault="00B60035" w:rsidP="00A514EA">
      <w:pPr>
        <w:spacing w:line="360" w:lineRule="auto"/>
        <w:ind w:left="0" w:right="0" w:firstLine="709"/>
        <w:rPr>
          <w:szCs w:val="28"/>
        </w:rPr>
      </w:pPr>
    </w:p>
    <w:p w:rsidR="00D6008F" w:rsidRPr="00A514EA" w:rsidRDefault="00D6008F" w:rsidP="00A514EA">
      <w:pPr>
        <w:spacing w:line="360" w:lineRule="auto"/>
        <w:ind w:left="0" w:right="0" w:firstLine="709"/>
        <w:rPr>
          <w:szCs w:val="28"/>
        </w:rPr>
      </w:pPr>
      <w:r w:rsidRPr="00A514EA">
        <w:rPr>
          <w:szCs w:val="28"/>
        </w:rPr>
        <w:t>Таблица 1.4.</w:t>
      </w:r>
      <w:r w:rsidR="00B60035">
        <w:rPr>
          <w:szCs w:val="28"/>
        </w:rPr>
        <w:t xml:space="preserve"> </w:t>
      </w:r>
      <w:r w:rsidRPr="00A514EA">
        <w:rPr>
          <w:szCs w:val="28"/>
        </w:rPr>
        <w:t>Основные методики анализа финансовой отчетности, проводимого в рамках анализа финансового состояния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3180"/>
        <w:gridCol w:w="3544"/>
      </w:tblGrid>
      <w:tr w:rsidR="00D6008F" w:rsidRPr="00A514EA" w:rsidTr="00B60035">
        <w:tc>
          <w:tcPr>
            <w:tcW w:w="2348" w:type="dxa"/>
          </w:tcPr>
          <w:p w:rsidR="00D6008F" w:rsidRPr="00A514EA" w:rsidRDefault="00D6008F" w:rsidP="00B60035">
            <w:pPr>
              <w:spacing w:line="360" w:lineRule="auto"/>
              <w:ind w:left="0" w:right="0" w:firstLine="0"/>
              <w:jc w:val="left"/>
              <w:rPr>
                <w:sz w:val="20"/>
                <w:szCs w:val="24"/>
              </w:rPr>
            </w:pPr>
            <w:r w:rsidRPr="00A514EA">
              <w:rPr>
                <w:sz w:val="20"/>
                <w:szCs w:val="24"/>
              </w:rPr>
              <w:t>Наименование</w:t>
            </w:r>
          </w:p>
        </w:tc>
        <w:tc>
          <w:tcPr>
            <w:tcW w:w="3180" w:type="dxa"/>
          </w:tcPr>
          <w:p w:rsidR="00D6008F" w:rsidRPr="00A514EA" w:rsidRDefault="00D6008F" w:rsidP="00B60035">
            <w:pPr>
              <w:spacing w:line="360" w:lineRule="auto"/>
              <w:ind w:left="0" w:right="0" w:firstLine="0"/>
              <w:jc w:val="left"/>
              <w:rPr>
                <w:sz w:val="20"/>
                <w:szCs w:val="24"/>
              </w:rPr>
            </w:pPr>
            <w:r w:rsidRPr="00A514EA">
              <w:rPr>
                <w:sz w:val="20"/>
                <w:szCs w:val="24"/>
              </w:rPr>
              <w:t>Содержание</w:t>
            </w:r>
          </w:p>
        </w:tc>
        <w:tc>
          <w:tcPr>
            <w:tcW w:w="3544" w:type="dxa"/>
          </w:tcPr>
          <w:p w:rsidR="00D6008F" w:rsidRPr="00A514EA" w:rsidRDefault="00D6008F" w:rsidP="00B60035">
            <w:pPr>
              <w:spacing w:line="360" w:lineRule="auto"/>
              <w:ind w:left="0" w:right="0" w:firstLine="0"/>
              <w:jc w:val="left"/>
              <w:rPr>
                <w:sz w:val="20"/>
                <w:szCs w:val="24"/>
              </w:rPr>
            </w:pPr>
            <w:r w:rsidRPr="00A514EA">
              <w:rPr>
                <w:sz w:val="20"/>
                <w:szCs w:val="24"/>
              </w:rPr>
              <w:t>Значение</w:t>
            </w:r>
          </w:p>
        </w:tc>
      </w:tr>
      <w:tr w:rsidR="00D6008F" w:rsidRPr="00A514EA" w:rsidTr="00B60035">
        <w:tc>
          <w:tcPr>
            <w:tcW w:w="2348" w:type="dxa"/>
          </w:tcPr>
          <w:p w:rsidR="00D6008F" w:rsidRPr="00A514EA" w:rsidRDefault="00D6008F" w:rsidP="00B60035">
            <w:pPr>
              <w:spacing w:line="360" w:lineRule="auto"/>
              <w:ind w:left="0" w:right="0" w:firstLine="0"/>
              <w:jc w:val="left"/>
              <w:rPr>
                <w:sz w:val="20"/>
                <w:szCs w:val="24"/>
              </w:rPr>
            </w:pPr>
            <w:r w:rsidRPr="00A514EA">
              <w:rPr>
                <w:sz w:val="20"/>
                <w:szCs w:val="24"/>
              </w:rPr>
              <w:t>Анализ абсолютных показателей</w:t>
            </w:r>
          </w:p>
        </w:tc>
        <w:tc>
          <w:tcPr>
            <w:tcW w:w="3180" w:type="dxa"/>
          </w:tcPr>
          <w:p w:rsidR="00D6008F" w:rsidRPr="00A514EA" w:rsidRDefault="00D6008F" w:rsidP="00B60035">
            <w:pPr>
              <w:spacing w:line="360" w:lineRule="auto"/>
              <w:ind w:left="0" w:right="0" w:firstLine="0"/>
              <w:jc w:val="left"/>
              <w:rPr>
                <w:sz w:val="20"/>
                <w:szCs w:val="24"/>
              </w:rPr>
            </w:pPr>
            <w:r w:rsidRPr="00A514EA">
              <w:rPr>
                <w:sz w:val="20"/>
                <w:szCs w:val="24"/>
              </w:rPr>
              <w:t>Оценка важнейших результирующих статей отчетности (выручки, чистой прибыли, суммы активов, величины акционерного капитала, заемных средств и др.)</w:t>
            </w:r>
          </w:p>
        </w:tc>
        <w:tc>
          <w:tcPr>
            <w:tcW w:w="3544" w:type="dxa"/>
          </w:tcPr>
          <w:p w:rsidR="00D6008F" w:rsidRPr="00A514EA" w:rsidRDefault="00D6008F" w:rsidP="00B60035">
            <w:pPr>
              <w:spacing w:line="360" w:lineRule="auto"/>
              <w:ind w:left="0" w:right="0" w:firstLine="0"/>
              <w:jc w:val="left"/>
              <w:rPr>
                <w:sz w:val="20"/>
                <w:szCs w:val="24"/>
              </w:rPr>
            </w:pPr>
            <w:r w:rsidRPr="00A514EA">
              <w:rPr>
                <w:sz w:val="20"/>
                <w:szCs w:val="24"/>
              </w:rPr>
              <w:t>Позволяет оценить статьи отчетности в статике и динамике</w:t>
            </w:r>
          </w:p>
        </w:tc>
      </w:tr>
      <w:tr w:rsidR="00D6008F" w:rsidRPr="00A514EA" w:rsidTr="00B60035">
        <w:tc>
          <w:tcPr>
            <w:tcW w:w="2348" w:type="dxa"/>
          </w:tcPr>
          <w:p w:rsidR="00D6008F" w:rsidRPr="00A514EA" w:rsidRDefault="00D6008F" w:rsidP="00B60035">
            <w:pPr>
              <w:spacing w:line="360" w:lineRule="auto"/>
              <w:ind w:left="0" w:right="0" w:firstLine="0"/>
              <w:jc w:val="left"/>
              <w:rPr>
                <w:sz w:val="20"/>
                <w:szCs w:val="24"/>
              </w:rPr>
            </w:pPr>
            <w:r w:rsidRPr="00A514EA">
              <w:rPr>
                <w:sz w:val="20"/>
                <w:szCs w:val="24"/>
              </w:rPr>
              <w:t>Горизонтальный (временной) анализ</w:t>
            </w:r>
          </w:p>
        </w:tc>
        <w:tc>
          <w:tcPr>
            <w:tcW w:w="3180" w:type="dxa"/>
          </w:tcPr>
          <w:p w:rsidR="00D6008F" w:rsidRPr="00A514EA" w:rsidRDefault="00D6008F" w:rsidP="00B60035">
            <w:pPr>
              <w:spacing w:line="360" w:lineRule="auto"/>
              <w:ind w:left="0" w:right="0" w:firstLine="0"/>
              <w:jc w:val="left"/>
              <w:rPr>
                <w:sz w:val="20"/>
                <w:szCs w:val="24"/>
              </w:rPr>
            </w:pPr>
            <w:r w:rsidRPr="00A514EA">
              <w:rPr>
                <w:sz w:val="20"/>
                <w:szCs w:val="24"/>
              </w:rPr>
              <w:t>Сравнение каждого значения отчетности с предыдущим годом, расчет темпов роста показателей (индексный анализ)</w:t>
            </w:r>
          </w:p>
        </w:tc>
        <w:tc>
          <w:tcPr>
            <w:tcW w:w="3544" w:type="dxa"/>
          </w:tcPr>
          <w:p w:rsidR="00D6008F" w:rsidRPr="00A514EA" w:rsidRDefault="00D6008F" w:rsidP="00B60035">
            <w:pPr>
              <w:spacing w:line="360" w:lineRule="auto"/>
              <w:ind w:left="0" w:right="0" w:firstLine="0"/>
              <w:jc w:val="left"/>
              <w:rPr>
                <w:sz w:val="20"/>
                <w:szCs w:val="24"/>
              </w:rPr>
            </w:pPr>
            <w:r w:rsidRPr="00A514EA">
              <w:rPr>
                <w:sz w:val="20"/>
                <w:szCs w:val="24"/>
              </w:rPr>
              <w:t>Позволяет выявить тенденции изменения отдельных статей (групп статей) отчетности</w:t>
            </w:r>
          </w:p>
        </w:tc>
      </w:tr>
      <w:tr w:rsidR="00D6008F" w:rsidRPr="00A514EA" w:rsidTr="00B60035">
        <w:tc>
          <w:tcPr>
            <w:tcW w:w="2348" w:type="dxa"/>
          </w:tcPr>
          <w:p w:rsidR="00D6008F" w:rsidRPr="00A514EA" w:rsidRDefault="00D6008F" w:rsidP="00B60035">
            <w:pPr>
              <w:spacing w:line="360" w:lineRule="auto"/>
              <w:ind w:left="0" w:right="0" w:firstLine="0"/>
              <w:jc w:val="left"/>
              <w:rPr>
                <w:sz w:val="20"/>
                <w:szCs w:val="24"/>
              </w:rPr>
            </w:pPr>
            <w:r w:rsidRPr="00A514EA">
              <w:rPr>
                <w:sz w:val="20"/>
                <w:szCs w:val="24"/>
              </w:rPr>
              <w:t>Вертикальный (структурный, процентный) анализ</w:t>
            </w:r>
          </w:p>
        </w:tc>
        <w:tc>
          <w:tcPr>
            <w:tcW w:w="3180" w:type="dxa"/>
          </w:tcPr>
          <w:p w:rsidR="00D6008F" w:rsidRPr="00A514EA" w:rsidRDefault="00D6008F" w:rsidP="00B60035">
            <w:pPr>
              <w:spacing w:line="360" w:lineRule="auto"/>
              <w:ind w:left="0" w:right="0" w:firstLine="0"/>
              <w:jc w:val="left"/>
              <w:rPr>
                <w:sz w:val="20"/>
                <w:szCs w:val="24"/>
              </w:rPr>
            </w:pPr>
            <w:r w:rsidRPr="00A514EA">
              <w:rPr>
                <w:sz w:val="20"/>
                <w:szCs w:val="24"/>
              </w:rPr>
              <w:t>Расчет структуры обобщающих итоговых статей отчетности и составление динамических рядов (процентный анализ)</w:t>
            </w:r>
          </w:p>
        </w:tc>
        <w:tc>
          <w:tcPr>
            <w:tcW w:w="3544" w:type="dxa"/>
          </w:tcPr>
          <w:p w:rsidR="00D6008F" w:rsidRPr="00A514EA" w:rsidRDefault="00D6008F" w:rsidP="00B60035">
            <w:pPr>
              <w:spacing w:line="360" w:lineRule="auto"/>
              <w:ind w:left="0" w:right="0" w:firstLine="0"/>
              <w:jc w:val="left"/>
              <w:rPr>
                <w:sz w:val="20"/>
                <w:szCs w:val="24"/>
              </w:rPr>
            </w:pPr>
            <w:r w:rsidRPr="00A514EA">
              <w:rPr>
                <w:sz w:val="20"/>
                <w:szCs w:val="24"/>
              </w:rPr>
              <w:t>Позволяет отслеживать и прогнозировать структурные сдвиги в составе источников средств и направлениях их использования</w:t>
            </w:r>
          </w:p>
        </w:tc>
      </w:tr>
      <w:tr w:rsidR="00D6008F" w:rsidRPr="00A514EA" w:rsidTr="00B60035">
        <w:tc>
          <w:tcPr>
            <w:tcW w:w="2348" w:type="dxa"/>
          </w:tcPr>
          <w:p w:rsidR="00D6008F" w:rsidRPr="00A514EA" w:rsidRDefault="00D6008F" w:rsidP="00B60035">
            <w:pPr>
              <w:spacing w:line="360" w:lineRule="auto"/>
              <w:ind w:left="0" w:right="0" w:firstLine="0"/>
              <w:jc w:val="left"/>
              <w:rPr>
                <w:sz w:val="20"/>
                <w:szCs w:val="24"/>
              </w:rPr>
            </w:pPr>
            <w:r w:rsidRPr="00A514EA">
              <w:rPr>
                <w:sz w:val="20"/>
                <w:szCs w:val="24"/>
              </w:rPr>
              <w:t>Анализ финансовых коэффициентов (относительных показателей)</w:t>
            </w:r>
          </w:p>
        </w:tc>
        <w:tc>
          <w:tcPr>
            <w:tcW w:w="3180" w:type="dxa"/>
          </w:tcPr>
          <w:p w:rsidR="00D6008F" w:rsidRPr="00A514EA" w:rsidRDefault="00F61C8F" w:rsidP="00B60035">
            <w:pPr>
              <w:spacing w:line="360" w:lineRule="auto"/>
              <w:ind w:left="0" w:right="0" w:firstLine="0"/>
              <w:jc w:val="left"/>
              <w:rPr>
                <w:sz w:val="20"/>
                <w:szCs w:val="24"/>
              </w:rPr>
            </w:pPr>
            <w:r w:rsidRPr="00A514EA">
              <w:rPr>
                <w:sz w:val="20"/>
                <w:szCs w:val="24"/>
              </w:rPr>
              <w:t>Расчет соотношений отдельных статей отчетности компании определение взаимосвязей показателей</w:t>
            </w:r>
          </w:p>
        </w:tc>
        <w:tc>
          <w:tcPr>
            <w:tcW w:w="3544" w:type="dxa"/>
          </w:tcPr>
          <w:p w:rsidR="00D6008F" w:rsidRPr="00A514EA" w:rsidRDefault="00F61C8F" w:rsidP="00B60035">
            <w:pPr>
              <w:spacing w:line="360" w:lineRule="auto"/>
              <w:ind w:left="0" w:right="0" w:firstLine="0"/>
              <w:jc w:val="left"/>
              <w:rPr>
                <w:sz w:val="20"/>
                <w:szCs w:val="24"/>
              </w:rPr>
            </w:pPr>
            <w:r w:rsidRPr="00A514EA">
              <w:rPr>
                <w:sz w:val="20"/>
                <w:szCs w:val="24"/>
              </w:rPr>
              <w:t>Позволяет проводить сравнительный анализ эффективности:</w:t>
            </w:r>
          </w:p>
          <w:p w:rsidR="00F61C8F" w:rsidRPr="00A514EA" w:rsidRDefault="00F61C8F" w:rsidP="00B60035">
            <w:pPr>
              <w:spacing w:line="360" w:lineRule="auto"/>
              <w:ind w:left="0" w:right="0" w:firstLine="0"/>
              <w:jc w:val="left"/>
              <w:rPr>
                <w:sz w:val="20"/>
                <w:szCs w:val="24"/>
              </w:rPr>
            </w:pPr>
            <w:r w:rsidRPr="00A514EA">
              <w:rPr>
                <w:sz w:val="20"/>
                <w:szCs w:val="24"/>
              </w:rPr>
              <w:t>- с предшествующими (удачными) годами;</w:t>
            </w:r>
          </w:p>
          <w:p w:rsidR="00F61C8F" w:rsidRPr="00A514EA" w:rsidRDefault="00F61C8F" w:rsidP="00B60035">
            <w:pPr>
              <w:spacing w:line="360" w:lineRule="auto"/>
              <w:ind w:left="0" w:right="0" w:firstLine="0"/>
              <w:jc w:val="left"/>
              <w:rPr>
                <w:sz w:val="20"/>
                <w:szCs w:val="24"/>
              </w:rPr>
            </w:pPr>
            <w:r w:rsidRPr="00A514EA">
              <w:rPr>
                <w:sz w:val="20"/>
                <w:szCs w:val="24"/>
              </w:rPr>
              <w:t>- с запланированными показателями</w:t>
            </w:r>
          </w:p>
        </w:tc>
      </w:tr>
    </w:tbl>
    <w:p w:rsidR="004C2C48" w:rsidRPr="00A514EA" w:rsidRDefault="004C2C48" w:rsidP="00A514EA">
      <w:pPr>
        <w:spacing w:line="360" w:lineRule="auto"/>
        <w:ind w:left="0" w:right="0" w:firstLine="709"/>
        <w:rPr>
          <w:szCs w:val="28"/>
        </w:rPr>
      </w:pPr>
    </w:p>
    <w:p w:rsidR="00F61C8F" w:rsidRPr="00A514EA" w:rsidRDefault="00F61C8F" w:rsidP="00A514EA">
      <w:pPr>
        <w:spacing w:line="360" w:lineRule="auto"/>
        <w:ind w:left="0" w:right="0" w:firstLine="709"/>
        <w:rPr>
          <w:szCs w:val="28"/>
        </w:rPr>
      </w:pPr>
      <w:r w:rsidRPr="00A514EA">
        <w:rPr>
          <w:szCs w:val="28"/>
        </w:rPr>
        <w:t>Анализ абсолютных показателей представляет собой изучение данных бухгалтерской отчетности: определяются состав имущества предприятия, структура финансовых вложений, источники формирования собственного капитала, оценивается размер заемных средств, объем выручки от реализации, размер прибыли и т.д. Предполагается чтение отчетности, а также оценка статей исходного баланса на начало и конец периода: оценка их изменений в абсолютных величинах, оценка удельных весов статей баланса (структурных характеристик), оценка динамики структурных изменений (удельных весов), оценка изменений в процентах к величинам на начало периода (тем роста статьи баланса).</w:t>
      </w:r>
    </w:p>
    <w:p w:rsidR="00F61C8F" w:rsidRPr="00A514EA" w:rsidRDefault="00F61C8F" w:rsidP="00A514EA">
      <w:pPr>
        <w:spacing w:line="360" w:lineRule="auto"/>
        <w:ind w:left="0" w:right="0" w:firstLine="709"/>
        <w:rPr>
          <w:szCs w:val="28"/>
        </w:rPr>
      </w:pPr>
      <w:r w:rsidRPr="00A514EA">
        <w:rPr>
          <w:szCs w:val="28"/>
        </w:rPr>
        <w:t>Горизонтальный (временной</w:t>
      </w:r>
      <w:r w:rsidR="009E4F82" w:rsidRPr="00A514EA">
        <w:rPr>
          <w:szCs w:val="28"/>
        </w:rPr>
        <w:t>) анализ</w:t>
      </w:r>
      <w:r w:rsidRPr="00A514EA">
        <w:rPr>
          <w:szCs w:val="28"/>
        </w:rPr>
        <w:t xml:space="preserve"> предполагает сравнение каждой позиции отчетности с предыдущим периодом отчетности, что позволяет выявить тенденции изменения статей баланса или их групп и на основании этого исчислить базисные темпы роста</w:t>
      </w:r>
      <w:r w:rsidR="009E4F82" w:rsidRPr="00A514EA">
        <w:rPr>
          <w:szCs w:val="28"/>
        </w:rPr>
        <w:t xml:space="preserve"> (прироста). Этот анализ основан на сравнении динамики развития всех статей баланса или отчета о прибылях и убытках по сравнению с базисным годом, финансовые показатели по которому берутся за 100%. В результате получаются таблицы отчетности в индексной форме, и появляется возможность глубокого анализа динамики показателей и определения темпов прироста статей отчетности.</w:t>
      </w:r>
    </w:p>
    <w:p w:rsidR="009E4F82" w:rsidRPr="00A514EA" w:rsidRDefault="009E4F82" w:rsidP="00A514EA">
      <w:pPr>
        <w:spacing w:line="360" w:lineRule="auto"/>
        <w:ind w:left="0" w:right="0" w:firstLine="709"/>
        <w:rPr>
          <w:szCs w:val="28"/>
        </w:rPr>
      </w:pPr>
      <w:r w:rsidRPr="00A514EA">
        <w:rPr>
          <w:szCs w:val="28"/>
        </w:rPr>
        <w:t>Вертикальный (структурный, процентный) анализ проводится в целях определения структуры итоговых финансовых показателей, т.е. выявления удельного веса отдельный статей отчетности в общем итоговом показателе (выявление влияния каждой позиции отчетности на результат в целом). Позволяет получить представление о структуре важнейших итоговых сумм финансовой отчетности. Так, сумма актива берется равной 100% и рассчитываются удельные веса каждой статьи актива по отношению к итогу. Аналогично поступают с пассивом. При вертикальном анализе отчета о прибылях и убытках за 100% берется выручка от продаж. Более глубокие выводы можно получить, составив таблицу данных отчетности в процентной форме за ряд лет – это позволяет проследить динамику структурных изменений.</w:t>
      </w:r>
    </w:p>
    <w:p w:rsidR="009E4F82" w:rsidRPr="00A514EA" w:rsidRDefault="009E4F82" w:rsidP="00A514EA">
      <w:pPr>
        <w:spacing w:line="360" w:lineRule="auto"/>
        <w:ind w:left="0" w:right="0" w:firstLine="709"/>
        <w:rPr>
          <w:szCs w:val="28"/>
        </w:rPr>
      </w:pPr>
      <w:r w:rsidRPr="00A514EA">
        <w:rPr>
          <w:szCs w:val="28"/>
        </w:rPr>
        <w:t xml:space="preserve">Ведущим методом анализа финансового состояния является расчет финансовых (аналитических коэффициентов), необходимый различным группам пользователей: акционерами, аналитикам, менеджерам, кредиторам и др. </w:t>
      </w:r>
      <w:r w:rsidR="00F471F0" w:rsidRPr="00A514EA">
        <w:rPr>
          <w:szCs w:val="28"/>
        </w:rPr>
        <w:t>Анализ подобных относительных показателей – это расчет соотношения отдельных позиций отчета или позиций разных форм отчетности, определение их взаимосвязей. Финансовые коэффициенты представляют собой</w:t>
      </w:r>
      <w:r w:rsidRPr="00A514EA">
        <w:rPr>
          <w:szCs w:val="28"/>
        </w:rPr>
        <w:t xml:space="preserve"> </w:t>
      </w:r>
      <w:r w:rsidR="00F471F0" w:rsidRPr="00A514EA">
        <w:rPr>
          <w:szCs w:val="28"/>
        </w:rPr>
        <w:t>отношение одного бухгалтерского показателя к другому. Анализ финансового состояния при помощи финансовых коэффициентов представляет собой сопоставление показателей компании за текущий год с аналогичными показателями за прошедшие годы, а также определение тенденций развития компании (прогнозные оценки) по каждому коэффициенту. При разработке форм, подлежащих заполнению для осуществления управленческого учета, каждое предприятие имеет право отобрать для аналитической работы собственный набор коэффициентов, поскольку их число не ограничено и увеличивается при расширении исходной информации. Тем не менее, принято рассчитывать четыре группы показателей: ликвидности, финансовой устойчивости, деловой активности, рентабельности.</w:t>
      </w:r>
    </w:p>
    <w:p w:rsidR="0048069A" w:rsidRPr="00A514EA" w:rsidRDefault="0048069A" w:rsidP="00A514EA">
      <w:pPr>
        <w:spacing w:line="360" w:lineRule="auto"/>
        <w:ind w:left="0" w:right="0" w:firstLine="709"/>
        <w:rPr>
          <w:szCs w:val="28"/>
        </w:rPr>
      </w:pPr>
    </w:p>
    <w:p w:rsidR="0048069A" w:rsidRDefault="00B60035" w:rsidP="00B60035">
      <w:pPr>
        <w:spacing w:line="360" w:lineRule="auto"/>
        <w:ind w:left="0" w:right="0" w:firstLine="709"/>
        <w:rPr>
          <w:szCs w:val="28"/>
        </w:rPr>
      </w:pPr>
      <w:r>
        <w:rPr>
          <w:szCs w:val="28"/>
        </w:rPr>
        <w:t xml:space="preserve">1.2 </w:t>
      </w:r>
      <w:r w:rsidR="0048069A" w:rsidRPr="00A514EA">
        <w:rPr>
          <w:szCs w:val="28"/>
        </w:rPr>
        <w:t>Анализ фина</w:t>
      </w:r>
      <w:r>
        <w:rPr>
          <w:szCs w:val="28"/>
        </w:rPr>
        <w:t>нсовой устойчивости предприятия</w:t>
      </w:r>
    </w:p>
    <w:p w:rsidR="00B60035" w:rsidRPr="00A514EA" w:rsidRDefault="00B60035" w:rsidP="00B60035">
      <w:pPr>
        <w:spacing w:line="360" w:lineRule="auto"/>
        <w:ind w:left="0" w:right="0" w:firstLine="709"/>
        <w:rPr>
          <w:szCs w:val="28"/>
        </w:rPr>
      </w:pPr>
    </w:p>
    <w:p w:rsidR="0048069A" w:rsidRPr="00A514EA" w:rsidRDefault="00B60035" w:rsidP="00B60035">
      <w:pPr>
        <w:spacing w:line="360" w:lineRule="auto"/>
        <w:ind w:left="0" w:right="0" w:firstLine="709"/>
        <w:rPr>
          <w:szCs w:val="28"/>
        </w:rPr>
      </w:pPr>
      <w:r>
        <w:rPr>
          <w:szCs w:val="28"/>
        </w:rPr>
        <w:t xml:space="preserve">1.2.1 </w:t>
      </w:r>
      <w:r w:rsidR="0048069A" w:rsidRPr="00A514EA">
        <w:rPr>
          <w:szCs w:val="28"/>
        </w:rPr>
        <w:t>Понятие финансовой устойчивости</w:t>
      </w:r>
      <w:r w:rsidR="007F0B95" w:rsidRPr="00A514EA">
        <w:rPr>
          <w:szCs w:val="28"/>
        </w:rPr>
        <w:t>,</w:t>
      </w:r>
      <w:r>
        <w:rPr>
          <w:szCs w:val="28"/>
        </w:rPr>
        <w:t xml:space="preserve"> и факторы, влияющие на нее</w:t>
      </w:r>
    </w:p>
    <w:p w:rsidR="0048069A" w:rsidRPr="00A514EA" w:rsidRDefault="0048069A" w:rsidP="00A514EA">
      <w:pPr>
        <w:spacing w:line="360" w:lineRule="auto"/>
        <w:ind w:left="0" w:right="0" w:firstLine="709"/>
        <w:rPr>
          <w:szCs w:val="28"/>
        </w:rPr>
      </w:pPr>
      <w:r w:rsidRPr="00A514EA">
        <w:rPr>
          <w:szCs w:val="28"/>
        </w:rPr>
        <w:t>Финансовая устойчивость предприятия – это определенное состояние счетов предприятия, гарантирующее его постоянную платежеспособность. В результате осуществления какой-либо финансовой операции финансовое состояние предприятии может остаться неизменным, улучшиться или ухудшиться.</w:t>
      </w:r>
    </w:p>
    <w:p w:rsidR="0048069A" w:rsidRPr="00A514EA" w:rsidRDefault="0048069A" w:rsidP="00A514EA">
      <w:pPr>
        <w:spacing w:line="360" w:lineRule="auto"/>
        <w:ind w:left="0" w:right="0" w:firstLine="709"/>
        <w:rPr>
          <w:szCs w:val="28"/>
        </w:rPr>
      </w:pPr>
      <w:r w:rsidRPr="00A514EA">
        <w:rPr>
          <w:szCs w:val="28"/>
        </w:rPr>
        <w:t>Финансовая устойчивость предприятия служит характеристикой, свидетельствующей о стабильном превышении доходов над расходами, свободном маневрировании денежными средствами и эффективном их использовании в бесперебойном процессе производства и реализации продукции. Она формируется в процессе всей производственно-хозяйственной деятельности</w:t>
      </w:r>
      <w:r w:rsidR="00AD1287" w:rsidRPr="00A514EA">
        <w:rPr>
          <w:szCs w:val="28"/>
        </w:rPr>
        <w:t xml:space="preserve"> и является главным компонентом общей устойчивости предприятия.</w:t>
      </w:r>
    </w:p>
    <w:p w:rsidR="00AD1287" w:rsidRPr="00A514EA" w:rsidRDefault="00AD1287" w:rsidP="00A514EA">
      <w:pPr>
        <w:spacing w:line="360" w:lineRule="auto"/>
        <w:ind w:left="0" w:right="0" w:firstLine="709"/>
        <w:rPr>
          <w:szCs w:val="28"/>
        </w:rPr>
      </w:pPr>
      <w:r w:rsidRPr="00A514EA">
        <w:rPr>
          <w:szCs w:val="28"/>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развития, отягощая затраты предприятия излишними запасами и резервами.</w:t>
      </w:r>
    </w:p>
    <w:p w:rsidR="00AD1287" w:rsidRPr="00A514EA" w:rsidRDefault="00AD1287" w:rsidP="00A514EA">
      <w:pPr>
        <w:spacing w:line="360" w:lineRule="auto"/>
        <w:ind w:left="0" w:right="0" w:firstLine="709"/>
        <w:rPr>
          <w:szCs w:val="28"/>
        </w:rPr>
      </w:pPr>
      <w:r w:rsidRPr="00A514EA">
        <w:rPr>
          <w:szCs w:val="28"/>
        </w:rPr>
        <w:t>На финансовую устойчивость предприятия влияет множество факторов:</w:t>
      </w:r>
    </w:p>
    <w:p w:rsidR="00AD1287" w:rsidRPr="00A514EA" w:rsidRDefault="00AD1287" w:rsidP="007E22E1">
      <w:pPr>
        <w:numPr>
          <w:ilvl w:val="0"/>
          <w:numId w:val="7"/>
        </w:numPr>
        <w:spacing w:line="360" w:lineRule="auto"/>
        <w:ind w:left="0" w:right="0" w:firstLine="709"/>
        <w:rPr>
          <w:szCs w:val="28"/>
        </w:rPr>
      </w:pPr>
      <w:r w:rsidRPr="00A514EA">
        <w:rPr>
          <w:szCs w:val="28"/>
        </w:rPr>
        <w:t>положение предприятия на товарном рынке;</w:t>
      </w:r>
    </w:p>
    <w:p w:rsidR="00FB391D" w:rsidRPr="00A514EA" w:rsidRDefault="00AD1287" w:rsidP="007E22E1">
      <w:pPr>
        <w:numPr>
          <w:ilvl w:val="0"/>
          <w:numId w:val="7"/>
        </w:numPr>
        <w:spacing w:line="360" w:lineRule="auto"/>
        <w:ind w:left="0" w:right="0" w:firstLine="709"/>
        <w:rPr>
          <w:szCs w:val="28"/>
        </w:rPr>
      </w:pPr>
      <w:r w:rsidRPr="00A514EA">
        <w:rPr>
          <w:szCs w:val="28"/>
        </w:rPr>
        <w:t>производство дешевой и пользующейся спросом продукции;</w:t>
      </w:r>
    </w:p>
    <w:p w:rsidR="00AD1287" w:rsidRPr="00A514EA" w:rsidRDefault="00AD1287" w:rsidP="007E22E1">
      <w:pPr>
        <w:numPr>
          <w:ilvl w:val="0"/>
          <w:numId w:val="7"/>
        </w:numPr>
        <w:spacing w:line="360" w:lineRule="auto"/>
        <w:ind w:left="0" w:right="0" w:firstLine="709"/>
        <w:rPr>
          <w:szCs w:val="28"/>
        </w:rPr>
      </w:pPr>
      <w:r w:rsidRPr="00A514EA">
        <w:rPr>
          <w:szCs w:val="28"/>
        </w:rPr>
        <w:t>потенциал предприятия в деловом сотрудничестве;</w:t>
      </w:r>
    </w:p>
    <w:p w:rsidR="00AD1287" w:rsidRPr="00A514EA" w:rsidRDefault="00AD1287" w:rsidP="007E22E1">
      <w:pPr>
        <w:numPr>
          <w:ilvl w:val="0"/>
          <w:numId w:val="7"/>
        </w:numPr>
        <w:spacing w:line="360" w:lineRule="auto"/>
        <w:ind w:left="0" w:right="0" w:firstLine="709"/>
        <w:rPr>
          <w:szCs w:val="28"/>
        </w:rPr>
      </w:pPr>
      <w:r w:rsidRPr="00A514EA">
        <w:rPr>
          <w:szCs w:val="28"/>
        </w:rPr>
        <w:t>степень его зависимости от внешних кредиторов и инвесторов;</w:t>
      </w:r>
    </w:p>
    <w:p w:rsidR="00AD1287" w:rsidRPr="00A514EA" w:rsidRDefault="00AD1287" w:rsidP="007E22E1">
      <w:pPr>
        <w:numPr>
          <w:ilvl w:val="0"/>
          <w:numId w:val="7"/>
        </w:numPr>
        <w:spacing w:line="360" w:lineRule="auto"/>
        <w:ind w:left="0" w:right="0" w:firstLine="709"/>
        <w:rPr>
          <w:szCs w:val="28"/>
        </w:rPr>
      </w:pPr>
      <w:r w:rsidRPr="00A514EA">
        <w:rPr>
          <w:szCs w:val="28"/>
        </w:rPr>
        <w:t>наличие неплатежеспособных дебиторов;</w:t>
      </w:r>
    </w:p>
    <w:p w:rsidR="00AD1287" w:rsidRPr="00A514EA" w:rsidRDefault="00AD1287" w:rsidP="007E22E1">
      <w:pPr>
        <w:numPr>
          <w:ilvl w:val="0"/>
          <w:numId w:val="7"/>
        </w:numPr>
        <w:spacing w:line="360" w:lineRule="auto"/>
        <w:ind w:left="0" w:right="0" w:firstLine="709"/>
        <w:rPr>
          <w:szCs w:val="28"/>
        </w:rPr>
      </w:pPr>
      <w:r w:rsidRPr="00A514EA">
        <w:rPr>
          <w:szCs w:val="28"/>
        </w:rPr>
        <w:t>эффективность хозяйственных и финансовых операций.</w:t>
      </w:r>
    </w:p>
    <w:p w:rsidR="00AD1287" w:rsidRPr="00A514EA" w:rsidRDefault="00AD1287" w:rsidP="00A514EA">
      <w:pPr>
        <w:spacing w:line="360" w:lineRule="auto"/>
        <w:ind w:left="0" w:right="0" w:firstLine="709"/>
        <w:rPr>
          <w:szCs w:val="28"/>
        </w:rPr>
      </w:pPr>
      <w:r w:rsidRPr="00A514EA">
        <w:rPr>
          <w:szCs w:val="28"/>
        </w:rPr>
        <w:t>Анализ балансовых соотношений позволяет определить тип финансовой устойчивости предприятия:</w:t>
      </w:r>
    </w:p>
    <w:p w:rsidR="00AD1287" w:rsidRPr="00A514EA" w:rsidRDefault="00AD1287" w:rsidP="007E22E1">
      <w:pPr>
        <w:numPr>
          <w:ilvl w:val="0"/>
          <w:numId w:val="8"/>
        </w:numPr>
        <w:spacing w:line="360" w:lineRule="auto"/>
        <w:ind w:left="0" w:right="0" w:firstLine="709"/>
        <w:rPr>
          <w:szCs w:val="28"/>
        </w:rPr>
      </w:pPr>
      <w:r w:rsidRPr="00A514EA">
        <w:rPr>
          <w:szCs w:val="28"/>
        </w:rPr>
        <w:t>абсолютный – собственные оборотные средства обеспечивают затраты и запасы</w:t>
      </w:r>
      <w:r w:rsidR="00F37489" w:rsidRPr="00A514EA">
        <w:rPr>
          <w:szCs w:val="28"/>
        </w:rPr>
        <w:t>, у предприятия высокая рентабельность, отсутствуют нарушения финансовой дисциплины</w:t>
      </w:r>
      <w:r w:rsidRPr="00A514EA">
        <w:rPr>
          <w:szCs w:val="28"/>
        </w:rPr>
        <w:t>;</w:t>
      </w:r>
    </w:p>
    <w:p w:rsidR="00AD1287" w:rsidRPr="00A514EA" w:rsidRDefault="00AD1287" w:rsidP="007E22E1">
      <w:pPr>
        <w:numPr>
          <w:ilvl w:val="0"/>
          <w:numId w:val="8"/>
        </w:numPr>
        <w:spacing w:line="360" w:lineRule="auto"/>
        <w:ind w:left="0" w:right="0" w:firstLine="709"/>
        <w:rPr>
          <w:szCs w:val="28"/>
        </w:rPr>
      </w:pPr>
      <w:r w:rsidRPr="00A514EA">
        <w:rPr>
          <w:szCs w:val="28"/>
        </w:rPr>
        <w:t>нормальный – затраты и запасы обеспечиваются суммой собственных оборотных средств и долгосрочными заемными источниками;</w:t>
      </w:r>
    </w:p>
    <w:p w:rsidR="00AD1287" w:rsidRPr="00A514EA" w:rsidRDefault="00AD1287" w:rsidP="007E22E1">
      <w:pPr>
        <w:numPr>
          <w:ilvl w:val="0"/>
          <w:numId w:val="8"/>
        </w:numPr>
        <w:spacing w:line="360" w:lineRule="auto"/>
        <w:ind w:left="0" w:right="0" w:firstLine="709"/>
        <w:rPr>
          <w:szCs w:val="28"/>
        </w:rPr>
      </w:pPr>
      <w:r w:rsidRPr="00A514EA">
        <w:rPr>
          <w:szCs w:val="28"/>
        </w:rPr>
        <w:t>неустойчивый – запасы и затраты обеспечиваются за счет собственных оборотных средств, долгосрочных заемных источников и</w:t>
      </w:r>
      <w:r w:rsidR="00F37489" w:rsidRPr="00A514EA">
        <w:rPr>
          <w:szCs w:val="28"/>
        </w:rPr>
        <w:t xml:space="preserve"> краткосрочных кредитов и займов; как следствие </w:t>
      </w:r>
      <w:r w:rsidR="00734D12" w:rsidRPr="00A514EA">
        <w:rPr>
          <w:szCs w:val="28"/>
        </w:rPr>
        <w:t>–</w:t>
      </w:r>
      <w:r w:rsidR="00F37489" w:rsidRPr="00A514EA">
        <w:rPr>
          <w:szCs w:val="28"/>
        </w:rPr>
        <w:t xml:space="preserve"> </w:t>
      </w:r>
      <w:r w:rsidR="00734D12" w:rsidRPr="00A514EA">
        <w:rPr>
          <w:szCs w:val="28"/>
        </w:rPr>
        <w:t>нарушение финансовой дисциплины, задержки в оплате труда, невыполнение финансового плана, перебои в поступлении денег</w:t>
      </w:r>
      <w:r w:rsidR="000E765E" w:rsidRPr="00A514EA">
        <w:rPr>
          <w:szCs w:val="28"/>
        </w:rPr>
        <w:t>;</w:t>
      </w:r>
    </w:p>
    <w:p w:rsidR="000E765E" w:rsidRPr="00A514EA" w:rsidRDefault="000E765E" w:rsidP="007E22E1">
      <w:pPr>
        <w:numPr>
          <w:ilvl w:val="0"/>
          <w:numId w:val="8"/>
        </w:numPr>
        <w:spacing w:line="360" w:lineRule="auto"/>
        <w:ind w:left="0" w:right="0" w:firstLine="709"/>
        <w:rPr>
          <w:szCs w:val="28"/>
        </w:rPr>
      </w:pPr>
      <w:r w:rsidRPr="00A514EA">
        <w:rPr>
          <w:szCs w:val="28"/>
        </w:rPr>
        <w:t>кризисный – затраты не обеспечиваются источниками формирования, предприятие находится на грани банкротства</w:t>
      </w:r>
      <w:r w:rsidR="00734D12" w:rsidRPr="00A514EA">
        <w:rPr>
          <w:szCs w:val="28"/>
        </w:rPr>
        <w:t>; основные признаки – наличие просроченных ссуд, неспособность расплатиться по долговым обязательствам</w:t>
      </w:r>
      <w:r w:rsidRPr="00A514EA">
        <w:rPr>
          <w:szCs w:val="28"/>
        </w:rPr>
        <w:t>.</w:t>
      </w:r>
    </w:p>
    <w:p w:rsidR="000E765E" w:rsidRPr="00A514EA" w:rsidRDefault="000E765E" w:rsidP="00A514EA">
      <w:pPr>
        <w:spacing w:line="360" w:lineRule="auto"/>
        <w:ind w:left="0" w:right="0" w:firstLine="709"/>
        <w:rPr>
          <w:szCs w:val="28"/>
        </w:rPr>
      </w:pPr>
      <w:r w:rsidRPr="00A514EA">
        <w:rPr>
          <w:szCs w:val="28"/>
        </w:rPr>
        <w:t>Кроме того, можно определить показатели структуры капитала, поскольку в долгосрочном аспекте именно соотношение интересов собственников и кредиторов компании, а также степень зависимости финансовой политики предприятия от заемных средств определяют уровень его платежеспособности.</w:t>
      </w:r>
    </w:p>
    <w:p w:rsidR="00F37489" w:rsidRPr="00A514EA" w:rsidRDefault="00F37489" w:rsidP="00A514EA">
      <w:pPr>
        <w:spacing w:line="360" w:lineRule="auto"/>
        <w:ind w:left="0" w:right="0" w:firstLine="709"/>
        <w:rPr>
          <w:szCs w:val="28"/>
        </w:rPr>
      </w:pPr>
    </w:p>
    <w:p w:rsidR="000E765E" w:rsidRPr="00A514EA" w:rsidRDefault="00B60035" w:rsidP="00B60035">
      <w:pPr>
        <w:spacing w:line="360" w:lineRule="auto"/>
        <w:ind w:left="0" w:right="0" w:firstLine="709"/>
        <w:rPr>
          <w:szCs w:val="28"/>
        </w:rPr>
      </w:pPr>
      <w:r>
        <w:rPr>
          <w:szCs w:val="28"/>
        </w:rPr>
        <w:t xml:space="preserve">1.2.2 </w:t>
      </w:r>
      <w:r w:rsidR="000E765E" w:rsidRPr="00A514EA">
        <w:rPr>
          <w:szCs w:val="28"/>
        </w:rPr>
        <w:t>Основные пок</w:t>
      </w:r>
      <w:r>
        <w:rPr>
          <w:szCs w:val="28"/>
        </w:rPr>
        <w:t>азатели финансовой устойчивости</w:t>
      </w:r>
    </w:p>
    <w:p w:rsidR="000E765E" w:rsidRPr="00A514EA" w:rsidRDefault="000E765E" w:rsidP="00A514EA">
      <w:pPr>
        <w:spacing w:line="360" w:lineRule="auto"/>
        <w:ind w:left="0" w:right="0" w:firstLine="709"/>
        <w:rPr>
          <w:szCs w:val="28"/>
        </w:rPr>
      </w:pPr>
    </w:p>
    <w:p w:rsidR="004A5AE1" w:rsidRPr="00A514EA" w:rsidRDefault="000E765E" w:rsidP="007E22E1">
      <w:pPr>
        <w:numPr>
          <w:ilvl w:val="0"/>
          <w:numId w:val="9"/>
        </w:numPr>
        <w:spacing w:line="360" w:lineRule="auto"/>
        <w:ind w:left="0" w:right="0" w:firstLine="709"/>
        <w:rPr>
          <w:szCs w:val="28"/>
        </w:rPr>
      </w:pPr>
      <w:r w:rsidRPr="00A514EA">
        <w:rPr>
          <w:szCs w:val="28"/>
        </w:rPr>
        <w:t xml:space="preserve">Одним из важнейших показателей, характеризующих финансовую устойчивость предприятия, его независимость от заемных средств – </w:t>
      </w:r>
      <w:r w:rsidRPr="00A514EA">
        <w:rPr>
          <w:b/>
          <w:szCs w:val="28"/>
        </w:rPr>
        <w:t>коэффициент автономии</w:t>
      </w:r>
      <w:r w:rsidRPr="00A514EA">
        <w:rPr>
          <w:szCs w:val="28"/>
        </w:rPr>
        <w:t>. Он показывает долю собственных средств в общей сумме всех средств предприятия, авансированных им для осущ</w:t>
      </w:r>
      <w:r w:rsidR="004A5AE1" w:rsidRPr="00A514EA">
        <w:rPr>
          <w:szCs w:val="28"/>
        </w:rPr>
        <w:t>ествления уставной деятельности:</w:t>
      </w:r>
    </w:p>
    <w:p w:rsidR="00B60035" w:rsidRDefault="00B60035" w:rsidP="00A514EA">
      <w:pPr>
        <w:spacing w:line="360" w:lineRule="auto"/>
        <w:ind w:left="0" w:right="0" w:firstLine="709"/>
        <w:rPr>
          <w:szCs w:val="28"/>
        </w:rPr>
      </w:pPr>
    </w:p>
    <w:p w:rsidR="007F0B95" w:rsidRPr="00A514EA" w:rsidRDefault="003B685D" w:rsidP="00A514EA">
      <w:pPr>
        <w:spacing w:line="360" w:lineRule="auto"/>
        <w:ind w:left="0" w:right="0" w:firstLine="709"/>
        <w:rPr>
          <w:szCs w:val="28"/>
        </w:rPr>
      </w:pPr>
      <w:r w:rsidRPr="00A514EA">
        <w:rPr>
          <w:position w:val="-24"/>
          <w:szCs w:val="28"/>
        </w:rPr>
        <w:object w:dxaOrig="1200" w:dyaOrig="620">
          <v:shape id="_x0000_i1044" type="#_x0000_t75" style="width:60pt;height:30.75pt" o:ole="">
            <v:imagedata r:id="rId45" o:title=""/>
          </v:shape>
          <o:OLEObject Type="Embed" ProgID="Equation.3" ShapeID="_x0000_i1044" DrawAspect="Content" ObjectID="_1457512765" r:id="rId46"/>
        </w:object>
      </w:r>
      <w:r w:rsidR="007F0B95" w:rsidRPr="00A514EA">
        <w:rPr>
          <w:szCs w:val="28"/>
        </w:rPr>
        <w:t>,</w:t>
      </w:r>
    </w:p>
    <w:p w:rsidR="00B60035" w:rsidRDefault="00B60035" w:rsidP="00A514EA">
      <w:pPr>
        <w:spacing w:line="360" w:lineRule="auto"/>
        <w:ind w:left="0" w:right="0" w:firstLine="709"/>
        <w:rPr>
          <w:szCs w:val="28"/>
        </w:rPr>
      </w:pPr>
    </w:p>
    <w:p w:rsidR="004A5AE1" w:rsidRPr="00A514EA" w:rsidRDefault="000B08DA" w:rsidP="00A514EA">
      <w:pPr>
        <w:spacing w:line="360" w:lineRule="auto"/>
        <w:ind w:left="0" w:right="0" w:firstLine="709"/>
        <w:rPr>
          <w:szCs w:val="28"/>
        </w:rPr>
      </w:pPr>
      <w:r w:rsidRPr="00A514EA">
        <w:rPr>
          <w:szCs w:val="28"/>
        </w:rPr>
        <w:t>где:</w:t>
      </w:r>
    </w:p>
    <w:p w:rsidR="000B08DA" w:rsidRPr="00A514EA" w:rsidRDefault="000B08DA" w:rsidP="00A514EA">
      <w:pPr>
        <w:spacing w:line="360" w:lineRule="auto"/>
        <w:ind w:left="0" w:right="0" w:firstLine="709"/>
        <w:rPr>
          <w:szCs w:val="28"/>
        </w:rPr>
      </w:pPr>
      <w:r w:rsidRPr="00A514EA">
        <w:rPr>
          <w:szCs w:val="28"/>
        </w:rPr>
        <w:t>С – источник собственных средств;</w:t>
      </w:r>
    </w:p>
    <w:p w:rsidR="000B08DA" w:rsidRPr="00A514EA" w:rsidRDefault="000B08DA" w:rsidP="00A514EA">
      <w:pPr>
        <w:spacing w:line="360" w:lineRule="auto"/>
        <w:ind w:left="0" w:right="0" w:firstLine="709"/>
        <w:rPr>
          <w:szCs w:val="28"/>
        </w:rPr>
      </w:pPr>
      <w:r w:rsidRPr="00A514EA">
        <w:rPr>
          <w:szCs w:val="28"/>
        </w:rPr>
        <w:t>И – общая сумма источников.</w:t>
      </w:r>
    </w:p>
    <w:p w:rsidR="000E765E" w:rsidRPr="00A514EA" w:rsidRDefault="000E765E" w:rsidP="00A514EA">
      <w:pPr>
        <w:spacing w:line="360" w:lineRule="auto"/>
        <w:ind w:left="0" w:right="0" w:firstLine="709"/>
        <w:rPr>
          <w:szCs w:val="28"/>
        </w:rPr>
      </w:pPr>
      <w:r w:rsidRPr="00A514EA">
        <w:rPr>
          <w:szCs w:val="28"/>
        </w:rPr>
        <w:t xml:space="preserve">Считается, что чем выше доля </w:t>
      </w:r>
      <w:r w:rsidR="004A5AE1" w:rsidRPr="00A514EA">
        <w:rPr>
          <w:szCs w:val="28"/>
        </w:rPr>
        <w:t xml:space="preserve">собственных средств, тем больше </w:t>
      </w:r>
      <w:r w:rsidRPr="00A514EA">
        <w:rPr>
          <w:szCs w:val="28"/>
        </w:rPr>
        <w:t>шансов у предприятия справиться с рыночной неопределенностью.</w:t>
      </w:r>
    </w:p>
    <w:p w:rsidR="004A5AE1" w:rsidRPr="00A514EA" w:rsidRDefault="004A5AE1" w:rsidP="00A514EA">
      <w:pPr>
        <w:spacing w:line="360" w:lineRule="auto"/>
        <w:ind w:left="0" w:right="0" w:firstLine="709"/>
        <w:rPr>
          <w:szCs w:val="28"/>
        </w:rPr>
      </w:pPr>
      <w:r w:rsidRPr="00A514EA">
        <w:rPr>
          <w:szCs w:val="28"/>
        </w:rPr>
        <w:t>Минимальное пороговое значение коэффициента автономии оценивается на уровне 0,5; его рост свидетельствует об увеличении финансовой независимости, повышая гарантии погашения предприятием своих обязательств и расширяя возможности привлечения средств со стороны.</w:t>
      </w:r>
    </w:p>
    <w:p w:rsidR="004A5AE1" w:rsidRPr="00A514EA" w:rsidRDefault="004A5AE1" w:rsidP="007E22E1">
      <w:pPr>
        <w:numPr>
          <w:ilvl w:val="0"/>
          <w:numId w:val="9"/>
        </w:numPr>
        <w:spacing w:line="360" w:lineRule="auto"/>
        <w:ind w:left="0" w:right="0" w:firstLine="709"/>
        <w:rPr>
          <w:szCs w:val="28"/>
        </w:rPr>
      </w:pPr>
      <w:r w:rsidRPr="00A514EA">
        <w:rPr>
          <w:szCs w:val="28"/>
        </w:rPr>
        <w:t xml:space="preserve">Коэффициент автономии дополняется </w:t>
      </w:r>
      <w:r w:rsidRPr="00A514EA">
        <w:rPr>
          <w:b/>
          <w:szCs w:val="28"/>
        </w:rPr>
        <w:t>коэффициентом соотношения собственных и заемных средств</w:t>
      </w:r>
      <w:r w:rsidRPr="00A514EA">
        <w:rPr>
          <w:szCs w:val="28"/>
        </w:rPr>
        <w:t xml:space="preserve"> (коэффициент финансовой устойчивости, К</w:t>
      </w:r>
      <w:r w:rsidRPr="00A514EA">
        <w:rPr>
          <w:szCs w:val="28"/>
          <w:vertAlign w:val="subscript"/>
        </w:rPr>
        <w:t>фу</w:t>
      </w:r>
      <w:r w:rsidRPr="00A514EA">
        <w:rPr>
          <w:szCs w:val="28"/>
        </w:rPr>
        <w:t>), равным отношению величины обязательств предприятия по привлеченным заемным средствам к сумме собственных средств:</w:t>
      </w:r>
    </w:p>
    <w:p w:rsidR="00B60035" w:rsidRDefault="00B60035" w:rsidP="00A514EA">
      <w:pPr>
        <w:spacing w:line="360" w:lineRule="auto"/>
        <w:ind w:left="0" w:right="0" w:firstLine="709"/>
        <w:rPr>
          <w:szCs w:val="28"/>
        </w:rPr>
      </w:pPr>
    </w:p>
    <w:p w:rsidR="000B08DA" w:rsidRPr="00A514EA" w:rsidRDefault="002301DD" w:rsidP="00A514EA">
      <w:pPr>
        <w:spacing w:line="360" w:lineRule="auto"/>
        <w:ind w:left="0" w:right="0" w:firstLine="709"/>
        <w:rPr>
          <w:szCs w:val="28"/>
        </w:rPr>
      </w:pPr>
      <w:r w:rsidRPr="00A514EA">
        <w:rPr>
          <w:position w:val="-24"/>
          <w:szCs w:val="28"/>
        </w:rPr>
        <w:object w:dxaOrig="1320" w:dyaOrig="620">
          <v:shape id="_x0000_i1045" type="#_x0000_t75" style="width:66pt;height:30.75pt" o:ole="">
            <v:imagedata r:id="rId47" o:title=""/>
          </v:shape>
          <o:OLEObject Type="Embed" ProgID="Equation.3" ShapeID="_x0000_i1045" DrawAspect="Content" ObjectID="_1457512766" r:id="rId48"/>
        </w:object>
      </w:r>
      <w:r w:rsidRPr="00A514EA">
        <w:rPr>
          <w:szCs w:val="28"/>
        </w:rPr>
        <w:t>,</w:t>
      </w:r>
    </w:p>
    <w:p w:rsidR="00B60035" w:rsidRDefault="00B60035" w:rsidP="00A514EA">
      <w:pPr>
        <w:spacing w:line="360" w:lineRule="auto"/>
        <w:ind w:left="0" w:right="0" w:firstLine="709"/>
        <w:rPr>
          <w:szCs w:val="28"/>
        </w:rPr>
      </w:pPr>
    </w:p>
    <w:p w:rsidR="004A5AE1" w:rsidRPr="00A514EA" w:rsidRDefault="000B08DA" w:rsidP="00A514EA">
      <w:pPr>
        <w:spacing w:line="360" w:lineRule="auto"/>
        <w:ind w:left="0" w:right="0" w:firstLine="709"/>
        <w:rPr>
          <w:szCs w:val="28"/>
        </w:rPr>
      </w:pPr>
      <w:r w:rsidRPr="00A514EA">
        <w:rPr>
          <w:szCs w:val="28"/>
        </w:rPr>
        <w:t>где:</w:t>
      </w:r>
    </w:p>
    <w:p w:rsidR="000B08DA" w:rsidRPr="00A514EA" w:rsidRDefault="000B08DA" w:rsidP="00A514EA">
      <w:pPr>
        <w:spacing w:line="360" w:lineRule="auto"/>
        <w:ind w:left="0" w:right="0" w:firstLine="709"/>
        <w:rPr>
          <w:szCs w:val="28"/>
        </w:rPr>
      </w:pPr>
      <w:r w:rsidRPr="00A514EA">
        <w:rPr>
          <w:szCs w:val="28"/>
        </w:rPr>
        <w:t>З – заемные источники;</w:t>
      </w:r>
    </w:p>
    <w:p w:rsidR="000B08DA" w:rsidRPr="00A514EA" w:rsidRDefault="000B08DA" w:rsidP="00A514EA">
      <w:pPr>
        <w:spacing w:line="360" w:lineRule="auto"/>
        <w:ind w:left="0" w:right="0" w:firstLine="709"/>
        <w:rPr>
          <w:szCs w:val="28"/>
        </w:rPr>
      </w:pPr>
      <w:r w:rsidRPr="00A514EA">
        <w:rPr>
          <w:szCs w:val="28"/>
        </w:rPr>
        <w:t>П – привлеченные источники;</w:t>
      </w:r>
    </w:p>
    <w:p w:rsidR="000B08DA" w:rsidRPr="00A514EA" w:rsidRDefault="000B08DA" w:rsidP="00A514EA">
      <w:pPr>
        <w:spacing w:line="360" w:lineRule="auto"/>
        <w:ind w:left="0" w:right="0" w:firstLine="709"/>
        <w:rPr>
          <w:szCs w:val="28"/>
        </w:rPr>
      </w:pPr>
      <w:r w:rsidRPr="00A514EA">
        <w:rPr>
          <w:szCs w:val="28"/>
        </w:rPr>
        <w:t>С – источник собственных средств.</w:t>
      </w:r>
    </w:p>
    <w:p w:rsidR="000B08DA" w:rsidRPr="00A514EA" w:rsidRDefault="000B08DA" w:rsidP="00A514EA">
      <w:pPr>
        <w:spacing w:line="360" w:lineRule="auto"/>
        <w:ind w:left="0" w:right="0" w:firstLine="709"/>
        <w:rPr>
          <w:szCs w:val="28"/>
        </w:rPr>
      </w:pPr>
      <w:r w:rsidRPr="00A514EA">
        <w:rPr>
          <w:szCs w:val="28"/>
        </w:rPr>
        <w:t>Коэффициент указывает, сколько заемных средств</w:t>
      </w:r>
      <w:r w:rsidR="00DD41D4" w:rsidRPr="00A514EA">
        <w:rPr>
          <w:szCs w:val="28"/>
        </w:rPr>
        <w:t xml:space="preserve"> привлекло предприятие на рубль вложенных в активы собственных средств. Номинальным считается отношение 1:2, при котором треть общего финансирования за счет заемных средств. Нормальное значение для этого показателя - К&lt;1.</w:t>
      </w:r>
    </w:p>
    <w:p w:rsidR="006E40E1" w:rsidRPr="00A514EA" w:rsidRDefault="00DD41D4" w:rsidP="007E22E1">
      <w:pPr>
        <w:numPr>
          <w:ilvl w:val="0"/>
          <w:numId w:val="9"/>
        </w:numPr>
        <w:spacing w:line="360" w:lineRule="auto"/>
        <w:ind w:left="0" w:right="0" w:firstLine="709"/>
        <w:rPr>
          <w:szCs w:val="28"/>
        </w:rPr>
      </w:pPr>
      <w:r w:rsidRPr="00A514EA">
        <w:rPr>
          <w:szCs w:val="28"/>
        </w:rPr>
        <w:t>Для сохранения</w:t>
      </w:r>
      <w:r w:rsidR="008373B4" w:rsidRPr="00A514EA">
        <w:rPr>
          <w:szCs w:val="28"/>
        </w:rPr>
        <w:t xml:space="preserve"> минимальной финансовой устойчивости предприятия коэффициент соотношения собственных и заемных средств должен быть ограничен значением соотношения </w:t>
      </w:r>
      <w:r w:rsidR="006E40E1" w:rsidRPr="00A514EA">
        <w:rPr>
          <w:szCs w:val="28"/>
        </w:rPr>
        <w:t xml:space="preserve">мобильных и иммобилизованных средств. Это </w:t>
      </w:r>
      <w:r w:rsidR="006E40E1" w:rsidRPr="00A514EA">
        <w:rPr>
          <w:b/>
          <w:szCs w:val="28"/>
        </w:rPr>
        <w:t>коэффициент соотношения мобильных и иммобилизованных средств:</w:t>
      </w:r>
    </w:p>
    <w:p w:rsidR="00B60035" w:rsidRDefault="00B60035" w:rsidP="00A514EA">
      <w:pPr>
        <w:spacing w:line="360" w:lineRule="auto"/>
        <w:ind w:left="0" w:right="0" w:firstLine="709"/>
        <w:rPr>
          <w:szCs w:val="28"/>
        </w:rPr>
      </w:pPr>
    </w:p>
    <w:p w:rsidR="002301DD" w:rsidRPr="00A514EA" w:rsidRDefault="002301DD" w:rsidP="00A514EA">
      <w:pPr>
        <w:spacing w:line="360" w:lineRule="auto"/>
        <w:ind w:left="0" w:right="0" w:firstLine="709"/>
        <w:rPr>
          <w:szCs w:val="28"/>
        </w:rPr>
      </w:pPr>
      <w:r w:rsidRPr="00A514EA">
        <w:rPr>
          <w:position w:val="-30"/>
          <w:szCs w:val="28"/>
        </w:rPr>
        <w:object w:dxaOrig="1300" w:dyaOrig="700">
          <v:shape id="_x0000_i1046" type="#_x0000_t75" style="width:65.25pt;height:35.25pt" o:ole="">
            <v:imagedata r:id="rId49" o:title=""/>
          </v:shape>
          <o:OLEObject Type="Embed" ProgID="Equation.3" ShapeID="_x0000_i1046" DrawAspect="Content" ObjectID="_1457512767" r:id="rId50"/>
        </w:object>
      </w:r>
      <w:r w:rsidRPr="00A514EA">
        <w:rPr>
          <w:szCs w:val="28"/>
        </w:rPr>
        <w:t>,</w:t>
      </w:r>
    </w:p>
    <w:p w:rsidR="00B60035" w:rsidRDefault="00B60035" w:rsidP="00A514EA">
      <w:pPr>
        <w:spacing w:line="360" w:lineRule="auto"/>
        <w:ind w:left="0" w:right="0" w:firstLine="709"/>
        <w:rPr>
          <w:szCs w:val="28"/>
        </w:rPr>
      </w:pPr>
    </w:p>
    <w:p w:rsidR="006E40E1" w:rsidRPr="00A514EA" w:rsidRDefault="006E40E1" w:rsidP="00A514EA">
      <w:pPr>
        <w:spacing w:line="360" w:lineRule="auto"/>
        <w:ind w:left="0" w:right="0" w:firstLine="709"/>
        <w:rPr>
          <w:szCs w:val="28"/>
        </w:rPr>
      </w:pPr>
      <w:r w:rsidRPr="00A514EA">
        <w:rPr>
          <w:szCs w:val="28"/>
        </w:rPr>
        <w:t>где:</w:t>
      </w:r>
    </w:p>
    <w:p w:rsidR="006E40E1" w:rsidRPr="00A514EA" w:rsidRDefault="006E40E1" w:rsidP="00A514EA">
      <w:pPr>
        <w:spacing w:line="360" w:lineRule="auto"/>
        <w:ind w:left="0" w:right="0" w:firstLine="709"/>
        <w:rPr>
          <w:szCs w:val="28"/>
        </w:rPr>
      </w:pPr>
      <w:r w:rsidRPr="00A514EA">
        <w:rPr>
          <w:szCs w:val="28"/>
        </w:rPr>
        <w:t>А</w:t>
      </w:r>
      <w:r w:rsidRPr="00A514EA">
        <w:rPr>
          <w:szCs w:val="28"/>
          <w:vertAlign w:val="subscript"/>
        </w:rPr>
        <w:t>об</w:t>
      </w:r>
      <w:r w:rsidRPr="00A514EA">
        <w:rPr>
          <w:szCs w:val="28"/>
        </w:rPr>
        <w:t xml:space="preserve"> – оборотные активы;</w:t>
      </w:r>
    </w:p>
    <w:p w:rsidR="006E40E1" w:rsidRPr="00A514EA" w:rsidRDefault="006E40E1" w:rsidP="00A514EA">
      <w:pPr>
        <w:spacing w:line="360" w:lineRule="auto"/>
        <w:ind w:left="0" w:right="0" w:firstLine="709"/>
        <w:rPr>
          <w:szCs w:val="28"/>
        </w:rPr>
      </w:pPr>
      <w:r w:rsidRPr="00A514EA">
        <w:rPr>
          <w:szCs w:val="28"/>
        </w:rPr>
        <w:t>А</w:t>
      </w:r>
      <w:r w:rsidRPr="00A514EA">
        <w:rPr>
          <w:szCs w:val="28"/>
          <w:vertAlign w:val="subscript"/>
        </w:rPr>
        <w:t xml:space="preserve">внеоб </w:t>
      </w:r>
      <w:r w:rsidRPr="00A514EA">
        <w:rPr>
          <w:szCs w:val="28"/>
        </w:rPr>
        <w:t>– внеоборотные активы.</w:t>
      </w:r>
    </w:p>
    <w:p w:rsidR="006E40E1" w:rsidRPr="00A514EA" w:rsidRDefault="006E40E1" w:rsidP="007E22E1">
      <w:pPr>
        <w:numPr>
          <w:ilvl w:val="0"/>
          <w:numId w:val="9"/>
        </w:numPr>
        <w:spacing w:line="360" w:lineRule="auto"/>
        <w:ind w:left="0" w:right="0" w:firstLine="709"/>
        <w:rPr>
          <w:szCs w:val="28"/>
        </w:rPr>
      </w:pPr>
      <w:r w:rsidRPr="00A514EA">
        <w:rPr>
          <w:b/>
          <w:szCs w:val="28"/>
        </w:rPr>
        <w:t>Коэффициент имущества производственного назначения</w:t>
      </w:r>
      <w:r w:rsidRPr="00A514EA">
        <w:rPr>
          <w:szCs w:val="28"/>
        </w:rPr>
        <w:t xml:space="preserve"> равен отношению суммы основных средств, капитальных вложения, оборудования, производственных запасов и незавершенного производства к стоимости всего имущества предприятия:</w:t>
      </w:r>
    </w:p>
    <w:p w:rsidR="00B60035" w:rsidRDefault="00B60035" w:rsidP="00A514EA">
      <w:pPr>
        <w:spacing w:line="360" w:lineRule="auto"/>
        <w:ind w:left="0" w:right="0" w:firstLine="709"/>
        <w:rPr>
          <w:szCs w:val="28"/>
        </w:rPr>
      </w:pPr>
    </w:p>
    <w:p w:rsidR="002301DD" w:rsidRPr="00A514EA" w:rsidRDefault="002301DD" w:rsidP="00A514EA">
      <w:pPr>
        <w:spacing w:line="360" w:lineRule="auto"/>
        <w:ind w:left="0" w:right="0" w:firstLine="709"/>
        <w:rPr>
          <w:szCs w:val="28"/>
        </w:rPr>
      </w:pPr>
      <w:r w:rsidRPr="00A514EA">
        <w:rPr>
          <w:position w:val="-24"/>
          <w:szCs w:val="28"/>
        </w:rPr>
        <w:object w:dxaOrig="2960" w:dyaOrig="620">
          <v:shape id="_x0000_i1047" type="#_x0000_t75" style="width:147.75pt;height:30.75pt" o:ole="">
            <v:imagedata r:id="rId51" o:title=""/>
          </v:shape>
          <o:OLEObject Type="Embed" ProgID="Equation.3" ShapeID="_x0000_i1047" DrawAspect="Content" ObjectID="_1457512768" r:id="rId52"/>
        </w:object>
      </w:r>
      <w:r w:rsidRPr="00A514EA">
        <w:rPr>
          <w:szCs w:val="28"/>
        </w:rPr>
        <w:t>.</w:t>
      </w:r>
    </w:p>
    <w:p w:rsidR="00B60035" w:rsidRDefault="00B60035" w:rsidP="00A514EA">
      <w:pPr>
        <w:spacing w:line="360" w:lineRule="auto"/>
        <w:ind w:left="0" w:right="0" w:firstLine="709"/>
        <w:rPr>
          <w:szCs w:val="28"/>
        </w:rPr>
      </w:pPr>
    </w:p>
    <w:p w:rsidR="006E40E1" w:rsidRPr="00A514EA" w:rsidRDefault="006E40E1" w:rsidP="00A514EA">
      <w:pPr>
        <w:spacing w:line="360" w:lineRule="auto"/>
        <w:ind w:left="0" w:right="0" w:firstLine="709"/>
        <w:rPr>
          <w:szCs w:val="28"/>
        </w:rPr>
      </w:pPr>
      <w:r w:rsidRPr="00A514EA">
        <w:rPr>
          <w:szCs w:val="28"/>
        </w:rPr>
        <w:t>Нормальное ограничение - К&gt;0,5.</w:t>
      </w:r>
    </w:p>
    <w:p w:rsidR="006E40E1" w:rsidRPr="00A514EA" w:rsidRDefault="006E40E1" w:rsidP="007E22E1">
      <w:pPr>
        <w:numPr>
          <w:ilvl w:val="0"/>
          <w:numId w:val="9"/>
        </w:numPr>
        <w:spacing w:line="360" w:lineRule="auto"/>
        <w:ind w:left="0" w:right="0" w:firstLine="709"/>
        <w:rPr>
          <w:szCs w:val="28"/>
        </w:rPr>
      </w:pPr>
      <w:r w:rsidRPr="00A514EA">
        <w:rPr>
          <w:b/>
          <w:szCs w:val="28"/>
        </w:rPr>
        <w:t>Коэффициент кредиторской задолженности</w:t>
      </w:r>
      <w:r w:rsidRPr="00A514EA">
        <w:rPr>
          <w:szCs w:val="28"/>
        </w:rPr>
        <w:t xml:space="preserve"> характеризует долю кредиторской задолженности в общей сумме внешних обязательств предприятия:</w:t>
      </w:r>
    </w:p>
    <w:p w:rsidR="00B60035" w:rsidRDefault="00B60035" w:rsidP="00A514EA">
      <w:pPr>
        <w:spacing w:line="360" w:lineRule="auto"/>
        <w:ind w:left="0" w:right="0" w:firstLine="709"/>
        <w:rPr>
          <w:szCs w:val="28"/>
        </w:rPr>
      </w:pPr>
    </w:p>
    <w:p w:rsidR="002301DD" w:rsidRDefault="002301DD" w:rsidP="00A514EA">
      <w:pPr>
        <w:spacing w:line="360" w:lineRule="auto"/>
        <w:ind w:left="0" w:right="0" w:firstLine="709"/>
        <w:rPr>
          <w:szCs w:val="28"/>
        </w:rPr>
      </w:pPr>
      <w:r w:rsidRPr="00A514EA">
        <w:rPr>
          <w:position w:val="-28"/>
          <w:szCs w:val="28"/>
        </w:rPr>
        <w:object w:dxaOrig="4020" w:dyaOrig="660">
          <v:shape id="_x0000_i1048" type="#_x0000_t75" style="width:201pt;height:33pt" o:ole="">
            <v:imagedata r:id="rId53" o:title=""/>
          </v:shape>
          <o:OLEObject Type="Embed" ProgID="Equation.3" ShapeID="_x0000_i1048" DrawAspect="Content" ObjectID="_1457512769" r:id="rId54"/>
        </w:object>
      </w:r>
      <w:r w:rsidRPr="00A514EA">
        <w:rPr>
          <w:szCs w:val="28"/>
        </w:rPr>
        <w:t>.</w:t>
      </w:r>
    </w:p>
    <w:p w:rsidR="00B60035" w:rsidRPr="00A514EA" w:rsidRDefault="00B60035" w:rsidP="00A514EA">
      <w:pPr>
        <w:spacing w:line="360" w:lineRule="auto"/>
        <w:ind w:left="0" w:right="0" w:firstLine="709"/>
        <w:rPr>
          <w:szCs w:val="28"/>
        </w:rPr>
      </w:pPr>
    </w:p>
    <w:p w:rsidR="006E40E1" w:rsidRPr="00A514EA" w:rsidRDefault="00D64AAC" w:rsidP="007E22E1">
      <w:pPr>
        <w:numPr>
          <w:ilvl w:val="0"/>
          <w:numId w:val="9"/>
        </w:numPr>
        <w:spacing w:line="360" w:lineRule="auto"/>
        <w:ind w:left="0" w:right="0" w:firstLine="709"/>
        <w:rPr>
          <w:szCs w:val="28"/>
        </w:rPr>
      </w:pPr>
      <w:r w:rsidRPr="00A514EA">
        <w:rPr>
          <w:szCs w:val="28"/>
        </w:rPr>
        <w:t>Важной характеристикой</w:t>
      </w:r>
      <w:r w:rsidR="009902A4" w:rsidRPr="00A514EA">
        <w:rPr>
          <w:szCs w:val="28"/>
        </w:rPr>
        <w:t xml:space="preserve"> финансовой устойчивости является также </w:t>
      </w:r>
      <w:r w:rsidR="009902A4" w:rsidRPr="00A514EA">
        <w:rPr>
          <w:b/>
          <w:szCs w:val="28"/>
        </w:rPr>
        <w:t xml:space="preserve">коэффициент маневренности, </w:t>
      </w:r>
      <w:r w:rsidR="009902A4" w:rsidRPr="00A514EA">
        <w:rPr>
          <w:szCs w:val="28"/>
        </w:rPr>
        <w:t>показывающий, какая доля собственных средств предприятия находится в мобильной форме, позволяющей более или менее свободно маневрировать этими средствами:</w:t>
      </w:r>
    </w:p>
    <w:p w:rsidR="00B60035" w:rsidRDefault="00B60035" w:rsidP="00A514EA">
      <w:pPr>
        <w:spacing w:line="360" w:lineRule="auto"/>
        <w:ind w:left="0" w:right="0" w:firstLine="709"/>
        <w:rPr>
          <w:szCs w:val="28"/>
        </w:rPr>
      </w:pPr>
    </w:p>
    <w:p w:rsidR="002301DD" w:rsidRPr="00A514EA" w:rsidRDefault="002301DD" w:rsidP="00A514EA">
      <w:pPr>
        <w:spacing w:line="360" w:lineRule="auto"/>
        <w:ind w:left="0" w:right="0" w:firstLine="709"/>
        <w:rPr>
          <w:szCs w:val="28"/>
        </w:rPr>
      </w:pPr>
      <w:r w:rsidRPr="00A514EA">
        <w:rPr>
          <w:position w:val="-28"/>
          <w:szCs w:val="28"/>
        </w:rPr>
        <w:object w:dxaOrig="4560" w:dyaOrig="660">
          <v:shape id="_x0000_i1049" type="#_x0000_t75" style="width:228pt;height:33pt" o:ole="">
            <v:imagedata r:id="rId55" o:title=""/>
          </v:shape>
          <o:OLEObject Type="Embed" ProgID="Equation.3" ShapeID="_x0000_i1049" DrawAspect="Content" ObjectID="_1457512770" r:id="rId56"/>
        </w:object>
      </w:r>
      <w:r w:rsidRPr="00A514EA">
        <w:rPr>
          <w:szCs w:val="28"/>
        </w:rPr>
        <w:t>.</w:t>
      </w:r>
    </w:p>
    <w:p w:rsidR="00B60035" w:rsidRDefault="00B60035" w:rsidP="00A514EA">
      <w:pPr>
        <w:spacing w:line="360" w:lineRule="auto"/>
        <w:ind w:left="0" w:right="0" w:firstLine="709"/>
        <w:rPr>
          <w:szCs w:val="28"/>
        </w:rPr>
      </w:pPr>
    </w:p>
    <w:p w:rsidR="009902A4" w:rsidRPr="00A514EA" w:rsidRDefault="009902A4" w:rsidP="00A514EA">
      <w:pPr>
        <w:spacing w:line="360" w:lineRule="auto"/>
        <w:ind w:left="0" w:right="0" w:firstLine="709"/>
        <w:rPr>
          <w:szCs w:val="28"/>
        </w:rPr>
      </w:pPr>
      <w:r w:rsidRPr="00A514EA">
        <w:rPr>
          <w:szCs w:val="28"/>
        </w:rPr>
        <w:t>С финансовой точки зрения повышение коэффициента и его высокий уровень всегда положительно характеризуют предприятие: собственные средства при этом мобильны, а большая часть их вложена не в основные средства или иные внеоборотные активы, а в оборотные средства. Оптимальной величиной коэффициента маневренности может считаться К&gt;0,5. Это означает что менеджер и собственники предприятия должны соблюдать паритетный принцип вложения собственных средств в активы мобильного и иммобильного характера, что обеспечит достаточную ликвидность баланса</w:t>
      </w:r>
      <w:r w:rsidR="0091171E" w:rsidRPr="00A514EA">
        <w:rPr>
          <w:szCs w:val="28"/>
        </w:rPr>
        <w:t>.</w:t>
      </w:r>
    </w:p>
    <w:p w:rsidR="0091171E" w:rsidRPr="00A514EA" w:rsidRDefault="0091171E" w:rsidP="007E22E1">
      <w:pPr>
        <w:numPr>
          <w:ilvl w:val="0"/>
          <w:numId w:val="9"/>
        </w:numPr>
        <w:spacing w:line="360" w:lineRule="auto"/>
        <w:ind w:left="0" w:right="0" w:firstLine="709"/>
        <w:rPr>
          <w:szCs w:val="28"/>
        </w:rPr>
      </w:pPr>
      <w:r w:rsidRPr="00A514EA">
        <w:rPr>
          <w:b/>
          <w:szCs w:val="28"/>
        </w:rPr>
        <w:t xml:space="preserve">Коэффициент обеспеченности запасов и затрат собственными источниками </w:t>
      </w:r>
      <w:r w:rsidRPr="00A514EA">
        <w:rPr>
          <w:szCs w:val="28"/>
        </w:rPr>
        <w:t>показывает долю собственных оборотных средств в общей сумме основных источников средств для формирования запасов и затрат:</w:t>
      </w:r>
    </w:p>
    <w:p w:rsidR="00565655" w:rsidRDefault="00565655" w:rsidP="00A514EA">
      <w:pPr>
        <w:spacing w:line="360" w:lineRule="auto"/>
        <w:ind w:left="0" w:right="0" w:firstLine="709"/>
        <w:rPr>
          <w:szCs w:val="28"/>
        </w:rPr>
      </w:pPr>
    </w:p>
    <w:p w:rsidR="002301DD" w:rsidRPr="00A514EA" w:rsidRDefault="002301DD" w:rsidP="00A514EA">
      <w:pPr>
        <w:spacing w:line="360" w:lineRule="auto"/>
        <w:ind w:left="0" w:right="0" w:firstLine="709"/>
        <w:rPr>
          <w:szCs w:val="28"/>
        </w:rPr>
      </w:pPr>
      <w:r w:rsidRPr="00A514EA">
        <w:rPr>
          <w:position w:val="-28"/>
          <w:szCs w:val="28"/>
        </w:rPr>
        <w:object w:dxaOrig="4520" w:dyaOrig="660">
          <v:shape id="_x0000_i1050" type="#_x0000_t75" style="width:225.75pt;height:33pt" o:ole="">
            <v:imagedata r:id="rId57" o:title=""/>
          </v:shape>
          <o:OLEObject Type="Embed" ProgID="Equation.3" ShapeID="_x0000_i1050" DrawAspect="Content" ObjectID="_1457512771" r:id="rId58"/>
        </w:object>
      </w:r>
      <w:r w:rsidRPr="00A514EA">
        <w:rPr>
          <w:szCs w:val="28"/>
        </w:rPr>
        <w:t>.</w:t>
      </w:r>
    </w:p>
    <w:p w:rsidR="0091171E" w:rsidRPr="00A514EA" w:rsidRDefault="0091171E" w:rsidP="00A514EA">
      <w:pPr>
        <w:spacing w:line="360" w:lineRule="auto"/>
        <w:ind w:left="0" w:right="0" w:firstLine="709"/>
        <w:rPr>
          <w:szCs w:val="28"/>
        </w:rPr>
      </w:pPr>
    </w:p>
    <w:p w:rsidR="0091171E" w:rsidRDefault="00565655" w:rsidP="00565655">
      <w:pPr>
        <w:spacing w:line="360" w:lineRule="auto"/>
        <w:ind w:left="0" w:right="0" w:firstLine="709"/>
        <w:rPr>
          <w:szCs w:val="28"/>
        </w:rPr>
      </w:pPr>
      <w:r>
        <w:rPr>
          <w:szCs w:val="28"/>
        </w:rPr>
        <w:br w:type="page"/>
        <w:t xml:space="preserve">2. </w:t>
      </w:r>
      <w:r w:rsidR="0091171E" w:rsidRPr="00A514EA">
        <w:rPr>
          <w:szCs w:val="28"/>
        </w:rPr>
        <w:t>Анализ финансовой деятельности предприятия на примере О</w:t>
      </w:r>
      <w:r w:rsidR="00CC5765" w:rsidRPr="00A514EA">
        <w:rPr>
          <w:szCs w:val="28"/>
        </w:rPr>
        <w:t>О</w:t>
      </w:r>
      <w:r w:rsidR="0091171E" w:rsidRPr="00A514EA">
        <w:rPr>
          <w:szCs w:val="28"/>
        </w:rPr>
        <w:t>О «</w:t>
      </w:r>
      <w:r w:rsidR="00CC5765" w:rsidRPr="00A514EA">
        <w:rPr>
          <w:szCs w:val="28"/>
        </w:rPr>
        <w:t>Климат Контроль</w:t>
      </w:r>
      <w:r w:rsidR="0091171E" w:rsidRPr="00A514EA">
        <w:rPr>
          <w:szCs w:val="28"/>
        </w:rPr>
        <w:t>»</w:t>
      </w:r>
    </w:p>
    <w:p w:rsidR="00565655" w:rsidRPr="00A514EA" w:rsidRDefault="00565655" w:rsidP="00565655">
      <w:pPr>
        <w:spacing w:line="360" w:lineRule="auto"/>
        <w:ind w:left="0" w:right="0" w:firstLine="709"/>
        <w:rPr>
          <w:szCs w:val="28"/>
        </w:rPr>
      </w:pPr>
    </w:p>
    <w:p w:rsidR="00CC5765" w:rsidRPr="00A514EA" w:rsidRDefault="00565655" w:rsidP="00565655">
      <w:pPr>
        <w:spacing w:line="360" w:lineRule="auto"/>
        <w:ind w:left="0" w:right="0" w:firstLine="709"/>
        <w:rPr>
          <w:szCs w:val="28"/>
        </w:rPr>
      </w:pPr>
      <w:r>
        <w:rPr>
          <w:szCs w:val="28"/>
        </w:rPr>
        <w:t xml:space="preserve">2.1 </w:t>
      </w:r>
      <w:r w:rsidR="00CC5765" w:rsidRPr="00A514EA">
        <w:rPr>
          <w:szCs w:val="28"/>
        </w:rPr>
        <w:t>Общая харак</w:t>
      </w:r>
      <w:r>
        <w:rPr>
          <w:szCs w:val="28"/>
        </w:rPr>
        <w:t>теристика ООО «Климат Контроль»</w:t>
      </w:r>
    </w:p>
    <w:p w:rsidR="0091171E" w:rsidRPr="00A514EA" w:rsidRDefault="0091171E" w:rsidP="00A514EA">
      <w:pPr>
        <w:spacing w:line="360" w:lineRule="auto"/>
        <w:ind w:left="0" w:right="0" w:firstLine="709"/>
        <w:rPr>
          <w:szCs w:val="28"/>
        </w:rPr>
      </w:pPr>
    </w:p>
    <w:p w:rsidR="0091171E" w:rsidRPr="00A514EA" w:rsidRDefault="0091171E" w:rsidP="00A514EA">
      <w:pPr>
        <w:spacing w:line="360" w:lineRule="auto"/>
        <w:ind w:left="0" w:right="0" w:firstLine="709"/>
        <w:rPr>
          <w:szCs w:val="28"/>
        </w:rPr>
      </w:pPr>
      <w:r w:rsidRPr="00A514EA">
        <w:rPr>
          <w:szCs w:val="28"/>
        </w:rPr>
        <w:t>Общество с ограниченной ответственностью «</w:t>
      </w:r>
      <w:r w:rsidR="00CC5765" w:rsidRPr="00A514EA">
        <w:rPr>
          <w:szCs w:val="28"/>
        </w:rPr>
        <w:t>Климат Контроль</w:t>
      </w:r>
      <w:r w:rsidRPr="00A514EA">
        <w:rPr>
          <w:szCs w:val="28"/>
        </w:rPr>
        <w:t>» является юридическим лицом и действует на основании устава, учредительного договора и законодательства Российской Федерации.</w:t>
      </w:r>
    </w:p>
    <w:p w:rsidR="0091171E" w:rsidRPr="00A514EA" w:rsidRDefault="0091171E" w:rsidP="00A514EA">
      <w:pPr>
        <w:spacing w:line="360" w:lineRule="auto"/>
        <w:ind w:left="0" w:right="0" w:firstLine="709"/>
        <w:rPr>
          <w:szCs w:val="28"/>
        </w:rPr>
      </w:pPr>
      <w:r w:rsidRPr="00A514EA">
        <w:rPr>
          <w:szCs w:val="28"/>
        </w:rPr>
        <w:t>Участниками общества являются:</w:t>
      </w:r>
    </w:p>
    <w:p w:rsidR="0091171E" w:rsidRPr="00A514EA" w:rsidRDefault="0091171E" w:rsidP="007E22E1">
      <w:pPr>
        <w:numPr>
          <w:ilvl w:val="0"/>
          <w:numId w:val="10"/>
        </w:numPr>
        <w:spacing w:line="360" w:lineRule="auto"/>
        <w:ind w:left="0" w:right="0" w:firstLine="709"/>
        <w:rPr>
          <w:szCs w:val="28"/>
        </w:rPr>
      </w:pPr>
      <w:r w:rsidRPr="00A514EA">
        <w:rPr>
          <w:szCs w:val="28"/>
        </w:rPr>
        <w:t>Кудряшов Александр Витальевич 1985 года рождения, паспорт серия 19 06 №464778 выдан УВД г. Череповца Вологодской обл. 04.06.2007</w:t>
      </w:r>
    </w:p>
    <w:p w:rsidR="0091171E" w:rsidRPr="00A514EA" w:rsidRDefault="0091171E" w:rsidP="007E22E1">
      <w:pPr>
        <w:numPr>
          <w:ilvl w:val="0"/>
          <w:numId w:val="10"/>
        </w:numPr>
        <w:spacing w:line="360" w:lineRule="auto"/>
        <w:ind w:left="0" w:right="0" w:firstLine="709"/>
        <w:rPr>
          <w:szCs w:val="28"/>
        </w:rPr>
      </w:pPr>
      <w:r w:rsidRPr="00A514EA">
        <w:rPr>
          <w:szCs w:val="28"/>
        </w:rPr>
        <w:t>Пастернак Анатолий Геннадьевич, 1981 года рождения, паспорт серия 19 02 №470451, выдан УВД г. Череповца Вологодской обл. 25.04.2002.</w:t>
      </w:r>
    </w:p>
    <w:p w:rsidR="0091171E" w:rsidRPr="00A514EA" w:rsidRDefault="0091171E" w:rsidP="00A514EA">
      <w:pPr>
        <w:spacing w:line="360" w:lineRule="auto"/>
        <w:ind w:left="0" w:right="0" w:firstLine="709"/>
        <w:rPr>
          <w:szCs w:val="28"/>
        </w:rPr>
      </w:pPr>
      <w:r w:rsidRPr="00A514EA">
        <w:rPr>
          <w:szCs w:val="28"/>
        </w:rPr>
        <w:t>Полное наименование организации: общество с ограниченной ответственностью «</w:t>
      </w:r>
      <w:r w:rsidR="00CC5765" w:rsidRPr="00A514EA">
        <w:rPr>
          <w:szCs w:val="28"/>
        </w:rPr>
        <w:t>Климат Контроль</w:t>
      </w:r>
      <w:r w:rsidRPr="00A514EA">
        <w:rPr>
          <w:szCs w:val="28"/>
        </w:rPr>
        <w:t>».</w:t>
      </w:r>
    </w:p>
    <w:p w:rsidR="0091171E" w:rsidRPr="00A514EA" w:rsidRDefault="0091171E" w:rsidP="00A514EA">
      <w:pPr>
        <w:spacing w:line="360" w:lineRule="auto"/>
        <w:ind w:left="0" w:right="0" w:firstLine="709"/>
        <w:rPr>
          <w:szCs w:val="28"/>
        </w:rPr>
      </w:pPr>
      <w:r w:rsidRPr="00A514EA">
        <w:rPr>
          <w:szCs w:val="28"/>
        </w:rPr>
        <w:t>Сокращенное наименование организации: ООО «</w:t>
      </w:r>
      <w:r w:rsidR="00CC5765" w:rsidRPr="00A514EA">
        <w:rPr>
          <w:szCs w:val="28"/>
        </w:rPr>
        <w:t>Климат Контроль</w:t>
      </w:r>
      <w:r w:rsidRPr="00A514EA">
        <w:rPr>
          <w:szCs w:val="28"/>
        </w:rPr>
        <w:t>».</w:t>
      </w:r>
    </w:p>
    <w:p w:rsidR="0091171E" w:rsidRPr="00A514EA" w:rsidRDefault="0091171E" w:rsidP="00A514EA">
      <w:pPr>
        <w:spacing w:line="360" w:lineRule="auto"/>
        <w:ind w:left="0" w:right="0" w:firstLine="709"/>
        <w:rPr>
          <w:szCs w:val="28"/>
        </w:rPr>
      </w:pPr>
      <w:r w:rsidRPr="00A514EA">
        <w:rPr>
          <w:szCs w:val="28"/>
        </w:rPr>
        <w:t>Юридический адрес: 162600, Россия, Вологодская обл., г. Череповец, ул. Годовикова, д.8-12.</w:t>
      </w:r>
    </w:p>
    <w:p w:rsidR="0091171E" w:rsidRPr="00A514EA" w:rsidRDefault="0091171E" w:rsidP="00A514EA">
      <w:pPr>
        <w:spacing w:line="360" w:lineRule="auto"/>
        <w:ind w:left="0" w:right="0" w:firstLine="709"/>
        <w:rPr>
          <w:szCs w:val="28"/>
        </w:rPr>
      </w:pPr>
      <w:r w:rsidRPr="00A514EA">
        <w:rPr>
          <w:szCs w:val="28"/>
        </w:rPr>
        <w:t>Фактический адрес: 162600, Россия, Вологодская обл., г. Череповец, ул. Боршодская, д.48.</w:t>
      </w:r>
    </w:p>
    <w:p w:rsidR="0091171E" w:rsidRPr="00A514EA" w:rsidRDefault="0091171E" w:rsidP="00A514EA">
      <w:pPr>
        <w:spacing w:line="360" w:lineRule="auto"/>
        <w:ind w:left="0" w:right="0" w:firstLine="709"/>
        <w:rPr>
          <w:szCs w:val="28"/>
        </w:rPr>
      </w:pPr>
      <w:r w:rsidRPr="00A514EA">
        <w:rPr>
          <w:szCs w:val="28"/>
        </w:rPr>
        <w:t>Предприятие имеет гражданские права и исполняет гражданские обязанности, необходимые для осуществления любых видов деятельности, не запрещенных законом.</w:t>
      </w:r>
    </w:p>
    <w:p w:rsidR="0091171E" w:rsidRPr="00A514EA" w:rsidRDefault="0091171E" w:rsidP="00A514EA">
      <w:pPr>
        <w:spacing w:line="360" w:lineRule="auto"/>
        <w:ind w:left="0" w:right="0" w:firstLine="709"/>
        <w:rPr>
          <w:szCs w:val="28"/>
        </w:rPr>
      </w:pPr>
      <w:r w:rsidRPr="00A514EA">
        <w:rPr>
          <w:szCs w:val="28"/>
        </w:rPr>
        <w:t>Целью деятельности ООО «</w:t>
      </w:r>
      <w:r w:rsidR="00CC5765" w:rsidRPr="00A514EA">
        <w:rPr>
          <w:szCs w:val="28"/>
        </w:rPr>
        <w:t>Климат Контроль</w:t>
      </w:r>
      <w:r w:rsidRPr="00A514EA">
        <w:rPr>
          <w:szCs w:val="28"/>
        </w:rPr>
        <w:t>» является получение прибыли.</w:t>
      </w:r>
    </w:p>
    <w:p w:rsidR="0091171E" w:rsidRPr="00A514EA" w:rsidRDefault="0091171E" w:rsidP="00A514EA">
      <w:pPr>
        <w:spacing w:line="360" w:lineRule="auto"/>
        <w:ind w:left="0" w:right="0" w:firstLine="709"/>
        <w:rPr>
          <w:szCs w:val="28"/>
        </w:rPr>
      </w:pPr>
      <w:r w:rsidRPr="00A514EA">
        <w:rPr>
          <w:szCs w:val="28"/>
        </w:rPr>
        <w:t>Предметом деятельности ООО «</w:t>
      </w:r>
      <w:r w:rsidR="00CC5765" w:rsidRPr="00A514EA">
        <w:rPr>
          <w:szCs w:val="28"/>
        </w:rPr>
        <w:t>Климат Контроль</w:t>
      </w:r>
      <w:r w:rsidRPr="00A514EA">
        <w:rPr>
          <w:szCs w:val="28"/>
        </w:rPr>
        <w:t xml:space="preserve">» </w:t>
      </w:r>
      <w:r w:rsidR="00CC5765" w:rsidRPr="00A514EA">
        <w:rPr>
          <w:szCs w:val="28"/>
        </w:rPr>
        <w:t>закуп и реализация систем кондиционирования (бытовых и полупромышленных), вентиляции (приточных, вытяжных и комплексных установок), отопления (конвекторы, тепловые пушки и завесы, электрокамины), а также бытовых приборов по увлажнению, очистке, ионизации и осушению воздуха</w:t>
      </w:r>
      <w:r w:rsidRPr="00A514EA">
        <w:rPr>
          <w:szCs w:val="28"/>
        </w:rPr>
        <w:t>.</w:t>
      </w:r>
      <w:r w:rsidR="00CC5765" w:rsidRPr="00A514EA">
        <w:rPr>
          <w:szCs w:val="28"/>
        </w:rPr>
        <w:t xml:space="preserve"> Кроме того, ООО «Климат Контроль» предоставляет услуги по поставке, монтажу и демонтажу, обслуживанию вышеперечисленного оборудования.</w:t>
      </w:r>
    </w:p>
    <w:p w:rsidR="0091171E" w:rsidRPr="00A514EA" w:rsidRDefault="0091171E" w:rsidP="00A514EA">
      <w:pPr>
        <w:spacing w:line="360" w:lineRule="auto"/>
        <w:ind w:left="0" w:right="0" w:firstLine="709"/>
        <w:rPr>
          <w:szCs w:val="28"/>
        </w:rPr>
      </w:pPr>
      <w:r w:rsidRPr="00A514EA">
        <w:rPr>
          <w:szCs w:val="28"/>
        </w:rPr>
        <w:t>ООО «</w:t>
      </w:r>
      <w:r w:rsidR="00CC5765" w:rsidRPr="00A514EA">
        <w:rPr>
          <w:szCs w:val="28"/>
        </w:rPr>
        <w:t>Климат Контроль</w:t>
      </w:r>
      <w:r w:rsidRPr="00A514EA">
        <w:rPr>
          <w:szCs w:val="28"/>
        </w:rPr>
        <w:t>» является юридическим лицом по законодательству Российской Федерации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ответственность, быть истцом и ответчиком в суде.</w:t>
      </w:r>
    </w:p>
    <w:p w:rsidR="0091171E" w:rsidRPr="00A514EA" w:rsidRDefault="0091171E" w:rsidP="00A514EA">
      <w:pPr>
        <w:spacing w:line="360" w:lineRule="auto"/>
        <w:ind w:left="0" w:right="0" w:firstLine="709"/>
        <w:rPr>
          <w:szCs w:val="28"/>
        </w:rPr>
      </w:pPr>
      <w:r w:rsidRPr="00A514EA">
        <w:rPr>
          <w:szCs w:val="28"/>
        </w:rPr>
        <w:t>ООО «</w:t>
      </w:r>
      <w:r w:rsidR="00CC5765" w:rsidRPr="00A514EA">
        <w:rPr>
          <w:szCs w:val="28"/>
        </w:rPr>
        <w:t>Климат Контроль</w:t>
      </w:r>
      <w:r w:rsidRPr="00A514EA">
        <w:rPr>
          <w:szCs w:val="28"/>
        </w:rPr>
        <w:t>» имеет печать, содержащую его полное фирменное наименование на русском языке и указание на место его нахождения.</w:t>
      </w:r>
    </w:p>
    <w:p w:rsidR="0091171E" w:rsidRPr="00A514EA" w:rsidRDefault="0091171E" w:rsidP="00A514EA">
      <w:pPr>
        <w:spacing w:line="360" w:lineRule="auto"/>
        <w:ind w:left="0" w:right="0" w:firstLine="709"/>
        <w:rPr>
          <w:szCs w:val="28"/>
        </w:rPr>
      </w:pPr>
      <w:r w:rsidRPr="00A514EA">
        <w:rPr>
          <w:szCs w:val="28"/>
        </w:rP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91171E" w:rsidRPr="00A514EA" w:rsidRDefault="0091171E" w:rsidP="00A514EA">
      <w:pPr>
        <w:spacing w:line="360" w:lineRule="auto"/>
        <w:ind w:left="0" w:right="0" w:firstLine="709"/>
        <w:rPr>
          <w:szCs w:val="28"/>
        </w:rPr>
      </w:pPr>
      <w:r w:rsidRPr="00A514EA">
        <w:rPr>
          <w:szCs w:val="28"/>
        </w:rPr>
        <w:t>Реализация продукции, выполнение работ и предоставление услуг осуществляются по ценам и тарифам, устанавливаемым обществом самостоятельно, кроме случаев предусмотренных законодательством.</w:t>
      </w:r>
    </w:p>
    <w:p w:rsidR="0091171E" w:rsidRPr="00A514EA" w:rsidRDefault="0091171E" w:rsidP="00A514EA">
      <w:pPr>
        <w:spacing w:line="360" w:lineRule="auto"/>
        <w:ind w:left="0" w:right="0" w:firstLine="709"/>
        <w:rPr>
          <w:szCs w:val="28"/>
        </w:rPr>
      </w:pPr>
      <w:r w:rsidRPr="00A514EA">
        <w:rPr>
          <w:szCs w:val="28"/>
        </w:rPr>
        <w:t>ООО «</w:t>
      </w:r>
      <w:r w:rsidR="00CC5765" w:rsidRPr="00A514EA">
        <w:rPr>
          <w:szCs w:val="28"/>
        </w:rPr>
        <w:t>Климат Контроль</w:t>
      </w:r>
      <w:r w:rsidRPr="00A514EA">
        <w:rPr>
          <w:szCs w:val="28"/>
        </w:rPr>
        <w:t>» несет ответственность по своим обязательствам всем принадлежащим ему имуществом. Общество не отвечает по обязательствам своих участников.</w:t>
      </w:r>
    </w:p>
    <w:p w:rsidR="0091171E" w:rsidRPr="00A514EA" w:rsidRDefault="0091171E" w:rsidP="00A514EA">
      <w:pPr>
        <w:spacing w:line="360" w:lineRule="auto"/>
        <w:ind w:left="0" w:right="0" w:firstLine="709"/>
        <w:rPr>
          <w:szCs w:val="28"/>
        </w:rPr>
      </w:pPr>
      <w:r w:rsidRPr="00A514EA">
        <w:rPr>
          <w:szCs w:val="28"/>
        </w:rPr>
        <w:t>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91171E" w:rsidRPr="00A514EA" w:rsidRDefault="0091171E" w:rsidP="00A514EA">
      <w:pPr>
        <w:spacing w:line="360" w:lineRule="auto"/>
        <w:ind w:left="0" w:right="0" w:firstLine="709"/>
        <w:rPr>
          <w:szCs w:val="28"/>
        </w:rPr>
      </w:pPr>
      <w:r w:rsidRPr="00A514EA">
        <w:rPr>
          <w:szCs w:val="28"/>
        </w:rPr>
        <w:t>Органом управления ООО «</w:t>
      </w:r>
      <w:r w:rsidR="00CC5765" w:rsidRPr="00A514EA">
        <w:rPr>
          <w:szCs w:val="28"/>
        </w:rPr>
        <w:t>Климат Контроль</w:t>
      </w:r>
      <w:r w:rsidRPr="00A514EA">
        <w:rPr>
          <w:szCs w:val="28"/>
        </w:rPr>
        <w:t>» является генеральный директор, как исполнительный единоличный орган. Управление предприятием осуществляется им на основе единоначалия. Создана единая вертикальная структура руководства и прямой путь активного воздействия на подчиненных.</w:t>
      </w:r>
    </w:p>
    <w:p w:rsidR="0091171E" w:rsidRPr="00A514EA" w:rsidRDefault="0091171E" w:rsidP="00A514EA">
      <w:pPr>
        <w:spacing w:line="360" w:lineRule="auto"/>
        <w:ind w:left="0" w:right="0" w:firstLine="709"/>
        <w:rPr>
          <w:szCs w:val="28"/>
        </w:rPr>
      </w:pPr>
      <w:r w:rsidRPr="00A514EA">
        <w:rPr>
          <w:szCs w:val="28"/>
        </w:rPr>
        <w:t>Общество для осуществления своей деятельности на основании контрактов нанимает персонал. Также, общество самостоятельно определяет порядок увольнения работников, системы и принципы оплаты труда, распорядок рабочего дня, устанавливает порядок предоставления выходных дней, продолжительность ежегодно оплачиваемых отпусков.</w:t>
      </w:r>
    </w:p>
    <w:p w:rsidR="00C967FC" w:rsidRPr="00A514EA" w:rsidRDefault="00C967FC" w:rsidP="00A514EA">
      <w:pPr>
        <w:spacing w:line="360" w:lineRule="auto"/>
        <w:ind w:left="0" w:right="0" w:firstLine="709"/>
        <w:rPr>
          <w:szCs w:val="28"/>
        </w:rPr>
      </w:pPr>
      <w:r w:rsidRPr="00A514EA">
        <w:rPr>
          <w:szCs w:val="28"/>
        </w:rPr>
        <w:t>Проведем анализ финансовой деятельности ООО «Климат Контроль», используя для этого б</w:t>
      </w:r>
      <w:r w:rsidR="00565655">
        <w:rPr>
          <w:szCs w:val="28"/>
        </w:rPr>
        <w:t>ухгалтерский баланс предприятия и отчет о прибылях и убытках.</w:t>
      </w:r>
    </w:p>
    <w:p w:rsidR="00CC5765" w:rsidRPr="00A514EA" w:rsidRDefault="00CC5765" w:rsidP="00A514EA">
      <w:pPr>
        <w:spacing w:line="360" w:lineRule="auto"/>
        <w:ind w:left="0" w:right="0" w:firstLine="709"/>
        <w:rPr>
          <w:szCs w:val="28"/>
        </w:rPr>
      </w:pPr>
    </w:p>
    <w:p w:rsidR="00CC5765" w:rsidRDefault="00565655" w:rsidP="00565655">
      <w:pPr>
        <w:spacing w:line="360" w:lineRule="auto"/>
        <w:ind w:left="0" w:right="0" w:firstLine="709"/>
        <w:rPr>
          <w:szCs w:val="28"/>
        </w:rPr>
      </w:pPr>
      <w:r>
        <w:rPr>
          <w:szCs w:val="28"/>
        </w:rPr>
        <w:t xml:space="preserve">2.2 </w:t>
      </w:r>
      <w:r w:rsidR="00CC5765" w:rsidRPr="00A514EA">
        <w:rPr>
          <w:szCs w:val="28"/>
        </w:rPr>
        <w:t>Вертикальный анал</w:t>
      </w:r>
      <w:r>
        <w:rPr>
          <w:szCs w:val="28"/>
        </w:rPr>
        <w:t>из активов и пассивов ООО «ПиК»</w:t>
      </w:r>
    </w:p>
    <w:p w:rsidR="00565655" w:rsidRPr="00A514EA" w:rsidRDefault="00565655" w:rsidP="00565655">
      <w:pPr>
        <w:spacing w:line="360" w:lineRule="auto"/>
        <w:ind w:left="0" w:right="0" w:firstLine="709"/>
        <w:rPr>
          <w:szCs w:val="28"/>
        </w:rPr>
      </w:pPr>
    </w:p>
    <w:p w:rsidR="00341719" w:rsidRPr="00A514EA" w:rsidRDefault="00565655" w:rsidP="00565655">
      <w:pPr>
        <w:spacing w:line="360" w:lineRule="auto"/>
        <w:ind w:left="0" w:right="0" w:firstLine="709"/>
        <w:rPr>
          <w:szCs w:val="28"/>
        </w:rPr>
      </w:pPr>
      <w:r>
        <w:rPr>
          <w:szCs w:val="28"/>
        </w:rPr>
        <w:t>2.2.1 Анализ активов</w:t>
      </w:r>
    </w:p>
    <w:p w:rsidR="00C967FC" w:rsidRPr="00A514EA" w:rsidRDefault="00610AA0" w:rsidP="00A514EA">
      <w:pPr>
        <w:spacing w:line="360" w:lineRule="auto"/>
        <w:ind w:left="0" w:right="0" w:firstLine="709"/>
        <w:rPr>
          <w:szCs w:val="28"/>
        </w:rPr>
      </w:pPr>
      <w:r w:rsidRPr="00A514EA">
        <w:rPr>
          <w:szCs w:val="28"/>
        </w:rPr>
        <w:t>Вертикальный анализ активов показывает, как изменяются материальные и нематериальные активы предприятия.</w:t>
      </w:r>
    </w:p>
    <w:p w:rsidR="00610AA0" w:rsidRPr="00A514EA" w:rsidRDefault="00610AA0" w:rsidP="00A514EA">
      <w:pPr>
        <w:spacing w:line="360" w:lineRule="auto"/>
        <w:ind w:left="0" w:right="0" w:firstLine="709"/>
        <w:rPr>
          <w:szCs w:val="28"/>
        </w:rPr>
      </w:pPr>
      <w:r w:rsidRPr="00A514EA">
        <w:rPr>
          <w:szCs w:val="28"/>
        </w:rPr>
        <w:t>В таблице 2.1.</w:t>
      </w:r>
      <w:r w:rsidR="00C967FC" w:rsidRPr="00A514EA">
        <w:rPr>
          <w:szCs w:val="28"/>
        </w:rPr>
        <w:t xml:space="preserve"> </w:t>
      </w:r>
      <w:r w:rsidR="00C22B0F" w:rsidRPr="00A514EA">
        <w:rPr>
          <w:szCs w:val="28"/>
        </w:rPr>
        <w:t>описана</w:t>
      </w:r>
      <w:r w:rsidR="00C967FC" w:rsidRPr="00A514EA">
        <w:rPr>
          <w:szCs w:val="28"/>
        </w:rPr>
        <w:t xml:space="preserve"> структура актива баланса ООО «Климат Контроль» и рассчитаны процентные показатели по каждой статье баланса, позволяющие отследить изменения в структуре актива.</w:t>
      </w:r>
    </w:p>
    <w:p w:rsidR="00565655" w:rsidRDefault="00565655" w:rsidP="00A514EA">
      <w:pPr>
        <w:spacing w:line="360" w:lineRule="auto"/>
        <w:ind w:left="0" w:right="0" w:firstLine="709"/>
        <w:rPr>
          <w:szCs w:val="28"/>
        </w:rPr>
      </w:pPr>
    </w:p>
    <w:p w:rsidR="00C967FC" w:rsidRPr="00A514EA" w:rsidRDefault="00C967FC" w:rsidP="00A514EA">
      <w:pPr>
        <w:spacing w:line="360" w:lineRule="auto"/>
        <w:ind w:left="0" w:right="0" w:firstLine="709"/>
        <w:rPr>
          <w:szCs w:val="28"/>
        </w:rPr>
      </w:pPr>
      <w:r w:rsidRPr="00A514EA">
        <w:rPr>
          <w:szCs w:val="28"/>
        </w:rPr>
        <w:t>Таблица 2.1.</w:t>
      </w:r>
      <w:r w:rsidR="00565655">
        <w:rPr>
          <w:szCs w:val="28"/>
        </w:rPr>
        <w:t xml:space="preserve"> </w:t>
      </w:r>
      <w:r w:rsidR="005B0530" w:rsidRPr="00A514EA">
        <w:rPr>
          <w:szCs w:val="28"/>
        </w:rPr>
        <w:t>Изменения в структуре</w:t>
      </w:r>
      <w:r w:rsidRPr="00A514EA">
        <w:rPr>
          <w:szCs w:val="28"/>
        </w:rPr>
        <w:t xml:space="preserve"> активов ОО</w:t>
      </w:r>
      <w:r w:rsidR="00270AE2" w:rsidRPr="00A514EA">
        <w:rPr>
          <w:szCs w:val="28"/>
        </w:rPr>
        <w:t>О</w:t>
      </w:r>
      <w:r w:rsidRPr="00A514EA">
        <w:rPr>
          <w:szCs w:val="28"/>
        </w:rPr>
        <w:t xml:space="preserve"> «Климат Контроль»</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851"/>
        <w:gridCol w:w="1134"/>
        <w:gridCol w:w="708"/>
        <w:gridCol w:w="1134"/>
        <w:gridCol w:w="709"/>
        <w:gridCol w:w="1134"/>
        <w:gridCol w:w="1134"/>
      </w:tblGrid>
      <w:tr w:rsidR="00270AE2" w:rsidRPr="007644F1" w:rsidTr="007644F1">
        <w:trPr>
          <w:trHeight w:val="278"/>
        </w:trPr>
        <w:tc>
          <w:tcPr>
            <w:tcW w:w="2126" w:type="dxa"/>
            <w:vMerge w:val="restart"/>
          </w:tcPr>
          <w:p w:rsidR="00C967FC" w:rsidRPr="007644F1" w:rsidRDefault="00C967FC" w:rsidP="00565655">
            <w:pPr>
              <w:spacing w:line="360" w:lineRule="auto"/>
              <w:ind w:left="0" w:right="0" w:firstLine="0"/>
              <w:jc w:val="left"/>
              <w:rPr>
                <w:sz w:val="20"/>
                <w:szCs w:val="24"/>
              </w:rPr>
            </w:pPr>
            <w:r w:rsidRPr="007644F1">
              <w:rPr>
                <w:sz w:val="20"/>
                <w:szCs w:val="24"/>
              </w:rPr>
              <w:t>Актив</w:t>
            </w:r>
          </w:p>
        </w:tc>
        <w:tc>
          <w:tcPr>
            <w:tcW w:w="851" w:type="dxa"/>
            <w:vMerge w:val="restart"/>
          </w:tcPr>
          <w:p w:rsidR="00C967FC" w:rsidRPr="007644F1" w:rsidRDefault="00C967FC" w:rsidP="00565655">
            <w:pPr>
              <w:spacing w:line="360" w:lineRule="auto"/>
              <w:ind w:left="0" w:right="0" w:firstLine="0"/>
              <w:jc w:val="left"/>
              <w:rPr>
                <w:sz w:val="20"/>
                <w:szCs w:val="24"/>
              </w:rPr>
            </w:pPr>
            <w:r w:rsidRPr="007644F1">
              <w:rPr>
                <w:sz w:val="20"/>
                <w:szCs w:val="24"/>
              </w:rPr>
              <w:t>Код строки</w:t>
            </w:r>
          </w:p>
        </w:tc>
        <w:tc>
          <w:tcPr>
            <w:tcW w:w="1842" w:type="dxa"/>
            <w:gridSpan w:val="2"/>
          </w:tcPr>
          <w:p w:rsidR="00C967FC" w:rsidRPr="007644F1" w:rsidRDefault="00C967FC" w:rsidP="00565655">
            <w:pPr>
              <w:spacing w:line="360" w:lineRule="auto"/>
              <w:ind w:left="0" w:right="0" w:firstLine="0"/>
              <w:jc w:val="left"/>
              <w:rPr>
                <w:sz w:val="20"/>
                <w:szCs w:val="24"/>
              </w:rPr>
            </w:pPr>
            <w:r w:rsidRPr="007644F1">
              <w:rPr>
                <w:sz w:val="20"/>
                <w:szCs w:val="24"/>
              </w:rPr>
              <w:t>На начало отчетного периода</w:t>
            </w:r>
          </w:p>
        </w:tc>
        <w:tc>
          <w:tcPr>
            <w:tcW w:w="1843" w:type="dxa"/>
            <w:gridSpan w:val="2"/>
          </w:tcPr>
          <w:p w:rsidR="00C967FC" w:rsidRPr="007644F1" w:rsidRDefault="00C967FC" w:rsidP="00565655">
            <w:pPr>
              <w:spacing w:line="360" w:lineRule="auto"/>
              <w:ind w:left="0" w:right="0" w:firstLine="0"/>
              <w:jc w:val="left"/>
              <w:rPr>
                <w:sz w:val="20"/>
                <w:szCs w:val="24"/>
              </w:rPr>
            </w:pPr>
            <w:r w:rsidRPr="007644F1">
              <w:rPr>
                <w:sz w:val="20"/>
                <w:szCs w:val="24"/>
              </w:rPr>
              <w:t>На конец отчетного периода</w:t>
            </w:r>
          </w:p>
        </w:tc>
        <w:tc>
          <w:tcPr>
            <w:tcW w:w="1134" w:type="dxa"/>
            <w:vMerge w:val="restart"/>
          </w:tcPr>
          <w:p w:rsidR="00C967FC" w:rsidRPr="007644F1" w:rsidRDefault="00C967FC" w:rsidP="00565655">
            <w:pPr>
              <w:spacing w:line="360" w:lineRule="auto"/>
              <w:ind w:left="0" w:right="0" w:firstLine="0"/>
              <w:jc w:val="left"/>
              <w:rPr>
                <w:sz w:val="20"/>
                <w:szCs w:val="24"/>
              </w:rPr>
            </w:pPr>
            <w:r w:rsidRPr="007644F1">
              <w:rPr>
                <w:sz w:val="20"/>
                <w:szCs w:val="24"/>
              </w:rPr>
              <w:t>Абсолют</w:t>
            </w:r>
            <w:r w:rsidR="00B0000E" w:rsidRPr="007644F1">
              <w:rPr>
                <w:sz w:val="20"/>
                <w:szCs w:val="24"/>
              </w:rPr>
              <w:t>.</w:t>
            </w:r>
            <w:r w:rsidRPr="007644F1">
              <w:rPr>
                <w:sz w:val="20"/>
                <w:szCs w:val="24"/>
              </w:rPr>
              <w:t xml:space="preserve"> </w:t>
            </w:r>
            <w:r w:rsidR="00B0000E" w:rsidRPr="007644F1">
              <w:rPr>
                <w:sz w:val="20"/>
                <w:szCs w:val="24"/>
              </w:rPr>
              <w:t>и</w:t>
            </w:r>
            <w:r w:rsidRPr="007644F1">
              <w:rPr>
                <w:sz w:val="20"/>
                <w:szCs w:val="24"/>
              </w:rPr>
              <w:t>змен</w:t>
            </w:r>
            <w:r w:rsidR="00B0000E" w:rsidRPr="007644F1">
              <w:rPr>
                <w:sz w:val="20"/>
                <w:szCs w:val="24"/>
              </w:rPr>
              <w:t>-</w:t>
            </w:r>
            <w:r w:rsidRPr="007644F1">
              <w:rPr>
                <w:sz w:val="20"/>
                <w:szCs w:val="24"/>
              </w:rPr>
              <w:t>е,</w:t>
            </w:r>
            <w:r w:rsidR="00A514EA" w:rsidRPr="007644F1">
              <w:rPr>
                <w:sz w:val="20"/>
                <w:szCs w:val="24"/>
              </w:rPr>
              <w:t xml:space="preserve"> </w:t>
            </w:r>
            <w:r w:rsidR="005B0530" w:rsidRPr="007644F1">
              <w:rPr>
                <w:sz w:val="20"/>
                <w:szCs w:val="24"/>
              </w:rPr>
              <w:t xml:space="preserve">тыс. </w:t>
            </w:r>
            <w:r w:rsidRPr="007644F1">
              <w:rPr>
                <w:sz w:val="20"/>
                <w:szCs w:val="24"/>
              </w:rPr>
              <w:t>руб.</w:t>
            </w:r>
          </w:p>
        </w:tc>
        <w:tc>
          <w:tcPr>
            <w:tcW w:w="1134" w:type="dxa"/>
            <w:vMerge w:val="restart"/>
          </w:tcPr>
          <w:p w:rsidR="00C967FC" w:rsidRPr="007644F1" w:rsidRDefault="00270AE2" w:rsidP="00565655">
            <w:pPr>
              <w:spacing w:line="360" w:lineRule="auto"/>
              <w:ind w:left="0" w:right="0" w:firstLine="0"/>
              <w:jc w:val="left"/>
              <w:rPr>
                <w:sz w:val="20"/>
                <w:szCs w:val="24"/>
              </w:rPr>
            </w:pPr>
            <w:r w:rsidRPr="007644F1">
              <w:rPr>
                <w:sz w:val="20"/>
                <w:szCs w:val="24"/>
              </w:rPr>
              <w:t>Относит.</w:t>
            </w:r>
            <w:r w:rsidR="00C967FC" w:rsidRPr="007644F1">
              <w:rPr>
                <w:sz w:val="20"/>
                <w:szCs w:val="24"/>
              </w:rPr>
              <w:t xml:space="preserve"> измен</w:t>
            </w:r>
            <w:r w:rsidR="00B0000E" w:rsidRPr="007644F1">
              <w:rPr>
                <w:sz w:val="20"/>
                <w:szCs w:val="24"/>
              </w:rPr>
              <w:t>-</w:t>
            </w:r>
            <w:r w:rsidR="00C967FC" w:rsidRPr="007644F1">
              <w:rPr>
                <w:sz w:val="20"/>
                <w:szCs w:val="24"/>
              </w:rPr>
              <w:t>е, %</w:t>
            </w:r>
          </w:p>
        </w:tc>
      </w:tr>
      <w:tr w:rsidR="005B0530" w:rsidRPr="007644F1" w:rsidTr="007644F1">
        <w:trPr>
          <w:trHeight w:val="277"/>
        </w:trPr>
        <w:tc>
          <w:tcPr>
            <w:tcW w:w="2126" w:type="dxa"/>
            <w:vMerge/>
          </w:tcPr>
          <w:p w:rsidR="00C967FC" w:rsidRPr="007644F1" w:rsidRDefault="00C967FC" w:rsidP="00565655">
            <w:pPr>
              <w:spacing w:line="360" w:lineRule="auto"/>
              <w:ind w:left="0" w:right="0" w:firstLine="0"/>
              <w:jc w:val="left"/>
              <w:rPr>
                <w:sz w:val="20"/>
                <w:szCs w:val="24"/>
              </w:rPr>
            </w:pPr>
          </w:p>
        </w:tc>
        <w:tc>
          <w:tcPr>
            <w:tcW w:w="851" w:type="dxa"/>
            <w:vMerge/>
          </w:tcPr>
          <w:p w:rsidR="00C967FC" w:rsidRPr="007644F1" w:rsidRDefault="00C967FC" w:rsidP="00565655">
            <w:pPr>
              <w:spacing w:line="360" w:lineRule="auto"/>
              <w:ind w:left="0" w:right="0" w:firstLine="0"/>
              <w:jc w:val="left"/>
              <w:rPr>
                <w:sz w:val="20"/>
                <w:szCs w:val="24"/>
              </w:rPr>
            </w:pPr>
          </w:p>
        </w:tc>
        <w:tc>
          <w:tcPr>
            <w:tcW w:w="1134" w:type="dxa"/>
          </w:tcPr>
          <w:p w:rsidR="00C967FC" w:rsidRPr="007644F1" w:rsidRDefault="005B0530" w:rsidP="00565655">
            <w:pPr>
              <w:spacing w:line="360" w:lineRule="auto"/>
              <w:ind w:left="0" w:right="0" w:firstLine="0"/>
              <w:jc w:val="left"/>
              <w:rPr>
                <w:sz w:val="20"/>
                <w:szCs w:val="24"/>
              </w:rPr>
            </w:pPr>
            <w:r w:rsidRPr="007644F1">
              <w:rPr>
                <w:sz w:val="20"/>
                <w:szCs w:val="24"/>
              </w:rPr>
              <w:t>Тыс. р</w:t>
            </w:r>
            <w:r w:rsidR="00C967FC" w:rsidRPr="007644F1">
              <w:rPr>
                <w:sz w:val="20"/>
                <w:szCs w:val="24"/>
              </w:rPr>
              <w:t>уб.</w:t>
            </w:r>
          </w:p>
        </w:tc>
        <w:tc>
          <w:tcPr>
            <w:tcW w:w="708" w:type="dxa"/>
          </w:tcPr>
          <w:p w:rsidR="00C967FC" w:rsidRPr="007644F1" w:rsidRDefault="00C967FC" w:rsidP="00565655">
            <w:pPr>
              <w:spacing w:line="360" w:lineRule="auto"/>
              <w:ind w:left="0" w:right="0" w:firstLine="0"/>
              <w:jc w:val="left"/>
              <w:rPr>
                <w:sz w:val="20"/>
                <w:szCs w:val="24"/>
              </w:rPr>
            </w:pPr>
            <w:r w:rsidRPr="007644F1">
              <w:rPr>
                <w:sz w:val="20"/>
                <w:szCs w:val="24"/>
              </w:rPr>
              <w:t>%</w:t>
            </w:r>
          </w:p>
        </w:tc>
        <w:tc>
          <w:tcPr>
            <w:tcW w:w="1134" w:type="dxa"/>
          </w:tcPr>
          <w:p w:rsidR="00C967FC" w:rsidRPr="007644F1" w:rsidRDefault="005B0530" w:rsidP="00565655">
            <w:pPr>
              <w:spacing w:line="360" w:lineRule="auto"/>
              <w:ind w:left="0" w:right="0" w:firstLine="0"/>
              <w:jc w:val="left"/>
              <w:rPr>
                <w:sz w:val="20"/>
                <w:szCs w:val="24"/>
              </w:rPr>
            </w:pPr>
            <w:r w:rsidRPr="007644F1">
              <w:rPr>
                <w:sz w:val="20"/>
                <w:szCs w:val="24"/>
              </w:rPr>
              <w:t>Тыс. р</w:t>
            </w:r>
            <w:r w:rsidR="00C967FC" w:rsidRPr="007644F1">
              <w:rPr>
                <w:sz w:val="20"/>
                <w:szCs w:val="24"/>
              </w:rPr>
              <w:t>уб.</w:t>
            </w:r>
          </w:p>
        </w:tc>
        <w:tc>
          <w:tcPr>
            <w:tcW w:w="709" w:type="dxa"/>
          </w:tcPr>
          <w:p w:rsidR="00C967FC" w:rsidRPr="007644F1" w:rsidRDefault="00C967FC" w:rsidP="00565655">
            <w:pPr>
              <w:spacing w:line="360" w:lineRule="auto"/>
              <w:ind w:left="0" w:right="0" w:firstLine="0"/>
              <w:jc w:val="left"/>
              <w:rPr>
                <w:sz w:val="20"/>
                <w:szCs w:val="24"/>
              </w:rPr>
            </w:pPr>
            <w:r w:rsidRPr="007644F1">
              <w:rPr>
                <w:sz w:val="20"/>
                <w:szCs w:val="24"/>
              </w:rPr>
              <w:t>%</w:t>
            </w:r>
          </w:p>
        </w:tc>
        <w:tc>
          <w:tcPr>
            <w:tcW w:w="1134" w:type="dxa"/>
            <w:vMerge/>
          </w:tcPr>
          <w:p w:rsidR="00C967FC" w:rsidRPr="007644F1" w:rsidRDefault="00C967FC" w:rsidP="00565655">
            <w:pPr>
              <w:spacing w:line="360" w:lineRule="auto"/>
              <w:ind w:left="0" w:right="0" w:firstLine="0"/>
              <w:jc w:val="left"/>
              <w:rPr>
                <w:sz w:val="20"/>
                <w:szCs w:val="24"/>
              </w:rPr>
            </w:pPr>
          </w:p>
        </w:tc>
        <w:tc>
          <w:tcPr>
            <w:tcW w:w="1134" w:type="dxa"/>
            <w:vMerge/>
          </w:tcPr>
          <w:p w:rsidR="00C967FC" w:rsidRPr="007644F1" w:rsidRDefault="00C967FC" w:rsidP="00565655">
            <w:pPr>
              <w:spacing w:line="360" w:lineRule="auto"/>
              <w:ind w:left="0" w:right="0" w:firstLine="0"/>
              <w:jc w:val="left"/>
              <w:rPr>
                <w:sz w:val="20"/>
                <w:szCs w:val="24"/>
              </w:rPr>
            </w:pPr>
          </w:p>
        </w:tc>
      </w:tr>
      <w:tr w:rsidR="00270AE2" w:rsidRPr="007644F1" w:rsidTr="007644F1">
        <w:tc>
          <w:tcPr>
            <w:tcW w:w="8930" w:type="dxa"/>
            <w:gridSpan w:val="8"/>
          </w:tcPr>
          <w:p w:rsidR="00270AE2" w:rsidRPr="007644F1" w:rsidRDefault="00270AE2" w:rsidP="00565655">
            <w:pPr>
              <w:spacing w:line="360" w:lineRule="auto"/>
              <w:ind w:left="0" w:right="0" w:firstLine="0"/>
              <w:jc w:val="left"/>
              <w:rPr>
                <w:sz w:val="20"/>
                <w:szCs w:val="24"/>
              </w:rPr>
            </w:pPr>
            <w:r w:rsidRPr="007644F1">
              <w:rPr>
                <w:sz w:val="20"/>
                <w:szCs w:val="24"/>
                <w:lang w:val="en-US"/>
              </w:rPr>
              <w:t>I</w:t>
            </w:r>
            <w:r w:rsidRPr="007644F1">
              <w:rPr>
                <w:sz w:val="20"/>
                <w:szCs w:val="24"/>
              </w:rPr>
              <w:t xml:space="preserve"> Внеоборотные активы</w:t>
            </w:r>
          </w:p>
        </w:tc>
      </w:tr>
      <w:tr w:rsidR="002568B6" w:rsidRPr="007644F1" w:rsidTr="007644F1">
        <w:tc>
          <w:tcPr>
            <w:tcW w:w="2126" w:type="dxa"/>
          </w:tcPr>
          <w:p w:rsidR="00C967FC" w:rsidRPr="007644F1" w:rsidRDefault="00270AE2" w:rsidP="00565655">
            <w:pPr>
              <w:spacing w:line="360" w:lineRule="auto"/>
              <w:ind w:left="0" w:right="0" w:firstLine="0"/>
              <w:jc w:val="left"/>
              <w:rPr>
                <w:sz w:val="20"/>
                <w:szCs w:val="24"/>
              </w:rPr>
            </w:pPr>
            <w:r w:rsidRPr="007644F1">
              <w:rPr>
                <w:sz w:val="20"/>
                <w:szCs w:val="24"/>
              </w:rPr>
              <w:t>Основные средства</w:t>
            </w:r>
          </w:p>
        </w:tc>
        <w:tc>
          <w:tcPr>
            <w:tcW w:w="851" w:type="dxa"/>
          </w:tcPr>
          <w:p w:rsidR="00C967FC" w:rsidRPr="007644F1" w:rsidRDefault="00270AE2" w:rsidP="00565655">
            <w:pPr>
              <w:spacing w:line="360" w:lineRule="auto"/>
              <w:ind w:left="0" w:right="0" w:firstLine="0"/>
              <w:jc w:val="left"/>
              <w:rPr>
                <w:sz w:val="20"/>
                <w:szCs w:val="24"/>
              </w:rPr>
            </w:pPr>
            <w:r w:rsidRPr="007644F1">
              <w:rPr>
                <w:sz w:val="20"/>
                <w:szCs w:val="24"/>
              </w:rPr>
              <w:t>120</w:t>
            </w:r>
          </w:p>
        </w:tc>
        <w:tc>
          <w:tcPr>
            <w:tcW w:w="1134" w:type="dxa"/>
          </w:tcPr>
          <w:p w:rsidR="00C967FC" w:rsidRPr="007644F1" w:rsidRDefault="005B0530" w:rsidP="00565655">
            <w:pPr>
              <w:spacing w:line="360" w:lineRule="auto"/>
              <w:ind w:left="0" w:right="0" w:firstLine="0"/>
              <w:jc w:val="left"/>
              <w:rPr>
                <w:sz w:val="20"/>
                <w:szCs w:val="24"/>
              </w:rPr>
            </w:pPr>
            <w:r w:rsidRPr="007644F1">
              <w:rPr>
                <w:sz w:val="20"/>
                <w:szCs w:val="24"/>
              </w:rPr>
              <w:t>245174</w:t>
            </w:r>
          </w:p>
        </w:tc>
        <w:tc>
          <w:tcPr>
            <w:tcW w:w="708" w:type="dxa"/>
          </w:tcPr>
          <w:p w:rsidR="00C967FC" w:rsidRPr="007644F1" w:rsidRDefault="002568B6" w:rsidP="00565655">
            <w:pPr>
              <w:spacing w:line="360" w:lineRule="auto"/>
              <w:ind w:left="0" w:right="0" w:firstLine="0"/>
              <w:jc w:val="left"/>
              <w:rPr>
                <w:sz w:val="20"/>
                <w:szCs w:val="24"/>
              </w:rPr>
            </w:pPr>
            <w:r w:rsidRPr="007644F1">
              <w:rPr>
                <w:sz w:val="20"/>
                <w:szCs w:val="24"/>
              </w:rPr>
              <w:t>68,12</w:t>
            </w:r>
          </w:p>
        </w:tc>
        <w:tc>
          <w:tcPr>
            <w:tcW w:w="1134" w:type="dxa"/>
          </w:tcPr>
          <w:p w:rsidR="00C967FC" w:rsidRPr="007644F1" w:rsidRDefault="005B0530" w:rsidP="00565655">
            <w:pPr>
              <w:spacing w:line="360" w:lineRule="auto"/>
              <w:ind w:left="0" w:right="0" w:firstLine="0"/>
              <w:jc w:val="left"/>
              <w:rPr>
                <w:sz w:val="20"/>
                <w:szCs w:val="24"/>
              </w:rPr>
            </w:pPr>
            <w:r w:rsidRPr="007644F1">
              <w:rPr>
                <w:sz w:val="20"/>
                <w:szCs w:val="24"/>
              </w:rPr>
              <w:t>279834</w:t>
            </w:r>
          </w:p>
        </w:tc>
        <w:tc>
          <w:tcPr>
            <w:tcW w:w="709" w:type="dxa"/>
          </w:tcPr>
          <w:p w:rsidR="00C967FC" w:rsidRPr="007644F1" w:rsidRDefault="002568B6" w:rsidP="00565655">
            <w:pPr>
              <w:spacing w:line="360" w:lineRule="auto"/>
              <w:ind w:left="0" w:right="0" w:firstLine="0"/>
              <w:jc w:val="left"/>
              <w:rPr>
                <w:sz w:val="20"/>
                <w:szCs w:val="24"/>
              </w:rPr>
            </w:pPr>
            <w:r w:rsidRPr="007644F1">
              <w:rPr>
                <w:sz w:val="20"/>
                <w:szCs w:val="24"/>
              </w:rPr>
              <w:t>63,49</w:t>
            </w:r>
          </w:p>
        </w:tc>
        <w:tc>
          <w:tcPr>
            <w:tcW w:w="1134" w:type="dxa"/>
          </w:tcPr>
          <w:p w:rsidR="00C967FC" w:rsidRPr="007644F1" w:rsidRDefault="00C22B0F" w:rsidP="00565655">
            <w:pPr>
              <w:spacing w:line="360" w:lineRule="auto"/>
              <w:ind w:left="0" w:right="0" w:firstLine="0"/>
              <w:jc w:val="left"/>
              <w:rPr>
                <w:sz w:val="20"/>
                <w:szCs w:val="24"/>
              </w:rPr>
            </w:pPr>
            <w:r w:rsidRPr="007644F1">
              <w:rPr>
                <w:sz w:val="20"/>
                <w:szCs w:val="24"/>
              </w:rPr>
              <w:t>34660</w:t>
            </w:r>
          </w:p>
        </w:tc>
        <w:tc>
          <w:tcPr>
            <w:tcW w:w="1134" w:type="dxa"/>
          </w:tcPr>
          <w:p w:rsidR="00C967FC" w:rsidRPr="007644F1" w:rsidRDefault="00FA685A" w:rsidP="00565655">
            <w:pPr>
              <w:spacing w:line="360" w:lineRule="auto"/>
              <w:ind w:left="0" w:right="0" w:firstLine="0"/>
              <w:jc w:val="left"/>
              <w:rPr>
                <w:sz w:val="20"/>
                <w:szCs w:val="24"/>
              </w:rPr>
            </w:pPr>
            <w:r w:rsidRPr="007644F1">
              <w:rPr>
                <w:sz w:val="20"/>
                <w:szCs w:val="24"/>
              </w:rPr>
              <w:t>14,14</w:t>
            </w:r>
          </w:p>
        </w:tc>
      </w:tr>
      <w:tr w:rsidR="002568B6" w:rsidRPr="007644F1" w:rsidTr="007644F1">
        <w:tc>
          <w:tcPr>
            <w:tcW w:w="2126" w:type="dxa"/>
          </w:tcPr>
          <w:p w:rsidR="00C967FC" w:rsidRPr="007644F1" w:rsidRDefault="005B0530" w:rsidP="00565655">
            <w:pPr>
              <w:spacing w:line="360" w:lineRule="auto"/>
              <w:ind w:left="0" w:right="0" w:firstLine="0"/>
              <w:jc w:val="left"/>
              <w:rPr>
                <w:sz w:val="20"/>
                <w:szCs w:val="24"/>
              </w:rPr>
            </w:pPr>
            <w:r w:rsidRPr="007644F1">
              <w:rPr>
                <w:sz w:val="20"/>
                <w:szCs w:val="24"/>
              </w:rPr>
              <w:t>Незавершенное строительство</w:t>
            </w:r>
          </w:p>
        </w:tc>
        <w:tc>
          <w:tcPr>
            <w:tcW w:w="851" w:type="dxa"/>
          </w:tcPr>
          <w:p w:rsidR="00C967FC" w:rsidRPr="007644F1" w:rsidRDefault="005B0530" w:rsidP="00565655">
            <w:pPr>
              <w:spacing w:line="360" w:lineRule="auto"/>
              <w:ind w:left="0" w:right="0" w:firstLine="0"/>
              <w:jc w:val="left"/>
              <w:rPr>
                <w:sz w:val="20"/>
                <w:szCs w:val="24"/>
              </w:rPr>
            </w:pPr>
            <w:r w:rsidRPr="007644F1">
              <w:rPr>
                <w:sz w:val="20"/>
                <w:szCs w:val="24"/>
              </w:rPr>
              <w:t>130</w:t>
            </w:r>
          </w:p>
        </w:tc>
        <w:tc>
          <w:tcPr>
            <w:tcW w:w="1134" w:type="dxa"/>
          </w:tcPr>
          <w:p w:rsidR="00C967FC" w:rsidRPr="007644F1" w:rsidRDefault="002568B6" w:rsidP="00565655">
            <w:pPr>
              <w:spacing w:line="360" w:lineRule="auto"/>
              <w:ind w:left="0" w:right="0" w:firstLine="0"/>
              <w:jc w:val="left"/>
              <w:rPr>
                <w:sz w:val="20"/>
                <w:szCs w:val="24"/>
              </w:rPr>
            </w:pPr>
            <w:r w:rsidRPr="007644F1">
              <w:rPr>
                <w:sz w:val="20"/>
                <w:szCs w:val="24"/>
              </w:rPr>
              <w:t>13</w:t>
            </w:r>
            <w:r w:rsidR="005B0530" w:rsidRPr="007644F1">
              <w:rPr>
                <w:sz w:val="20"/>
                <w:szCs w:val="24"/>
              </w:rPr>
              <w:t>514</w:t>
            </w:r>
          </w:p>
        </w:tc>
        <w:tc>
          <w:tcPr>
            <w:tcW w:w="708" w:type="dxa"/>
          </w:tcPr>
          <w:p w:rsidR="00C967FC" w:rsidRPr="007644F1" w:rsidRDefault="002568B6" w:rsidP="00565655">
            <w:pPr>
              <w:spacing w:line="360" w:lineRule="auto"/>
              <w:ind w:left="0" w:right="0" w:firstLine="0"/>
              <w:jc w:val="left"/>
              <w:rPr>
                <w:sz w:val="20"/>
                <w:szCs w:val="24"/>
              </w:rPr>
            </w:pPr>
            <w:r w:rsidRPr="007644F1">
              <w:rPr>
                <w:sz w:val="20"/>
                <w:szCs w:val="24"/>
              </w:rPr>
              <w:t>3,75</w:t>
            </w:r>
          </w:p>
        </w:tc>
        <w:tc>
          <w:tcPr>
            <w:tcW w:w="1134" w:type="dxa"/>
          </w:tcPr>
          <w:p w:rsidR="00C967FC" w:rsidRPr="007644F1" w:rsidRDefault="005B0530" w:rsidP="00565655">
            <w:pPr>
              <w:spacing w:line="360" w:lineRule="auto"/>
              <w:ind w:left="0" w:right="0" w:firstLine="0"/>
              <w:jc w:val="left"/>
              <w:rPr>
                <w:sz w:val="20"/>
                <w:szCs w:val="24"/>
              </w:rPr>
            </w:pPr>
            <w:r w:rsidRPr="007644F1">
              <w:rPr>
                <w:sz w:val="20"/>
                <w:szCs w:val="24"/>
              </w:rPr>
              <w:t>6478</w:t>
            </w:r>
          </w:p>
        </w:tc>
        <w:tc>
          <w:tcPr>
            <w:tcW w:w="709" w:type="dxa"/>
          </w:tcPr>
          <w:p w:rsidR="00C967FC" w:rsidRPr="007644F1" w:rsidRDefault="002568B6" w:rsidP="00565655">
            <w:pPr>
              <w:spacing w:line="360" w:lineRule="auto"/>
              <w:ind w:left="0" w:right="0" w:firstLine="0"/>
              <w:jc w:val="left"/>
              <w:rPr>
                <w:sz w:val="20"/>
                <w:szCs w:val="24"/>
              </w:rPr>
            </w:pPr>
            <w:r w:rsidRPr="007644F1">
              <w:rPr>
                <w:sz w:val="20"/>
                <w:szCs w:val="24"/>
              </w:rPr>
              <w:t>1,47</w:t>
            </w:r>
          </w:p>
        </w:tc>
        <w:tc>
          <w:tcPr>
            <w:tcW w:w="1134" w:type="dxa"/>
          </w:tcPr>
          <w:p w:rsidR="00C967FC" w:rsidRPr="007644F1" w:rsidRDefault="004226FC" w:rsidP="00565655">
            <w:pPr>
              <w:spacing w:line="360" w:lineRule="auto"/>
              <w:ind w:left="0" w:right="0" w:firstLine="0"/>
              <w:jc w:val="left"/>
              <w:rPr>
                <w:sz w:val="20"/>
                <w:szCs w:val="24"/>
              </w:rPr>
            </w:pPr>
            <w:r w:rsidRPr="007644F1">
              <w:rPr>
                <w:sz w:val="20"/>
                <w:szCs w:val="24"/>
              </w:rPr>
              <w:t>-7036</w:t>
            </w:r>
          </w:p>
        </w:tc>
        <w:tc>
          <w:tcPr>
            <w:tcW w:w="1134" w:type="dxa"/>
          </w:tcPr>
          <w:p w:rsidR="00C967FC" w:rsidRPr="007644F1" w:rsidRDefault="004226FC" w:rsidP="00565655">
            <w:pPr>
              <w:spacing w:line="360" w:lineRule="auto"/>
              <w:ind w:left="0" w:right="0" w:firstLine="0"/>
              <w:jc w:val="left"/>
              <w:rPr>
                <w:sz w:val="20"/>
                <w:szCs w:val="24"/>
              </w:rPr>
            </w:pPr>
            <w:r w:rsidRPr="007644F1">
              <w:rPr>
                <w:sz w:val="20"/>
                <w:szCs w:val="24"/>
              </w:rPr>
              <w:t>-52,06</w:t>
            </w:r>
          </w:p>
        </w:tc>
      </w:tr>
      <w:tr w:rsidR="002568B6" w:rsidRPr="007644F1" w:rsidTr="007644F1">
        <w:tc>
          <w:tcPr>
            <w:tcW w:w="2126" w:type="dxa"/>
          </w:tcPr>
          <w:p w:rsidR="00C967FC" w:rsidRPr="007644F1" w:rsidRDefault="005B0530" w:rsidP="00565655">
            <w:pPr>
              <w:spacing w:line="360" w:lineRule="auto"/>
              <w:ind w:left="0" w:right="0" w:firstLine="0"/>
              <w:jc w:val="left"/>
              <w:rPr>
                <w:sz w:val="20"/>
                <w:szCs w:val="24"/>
              </w:rPr>
            </w:pPr>
            <w:r w:rsidRPr="007644F1">
              <w:rPr>
                <w:sz w:val="20"/>
                <w:szCs w:val="24"/>
              </w:rPr>
              <w:t xml:space="preserve">Итого по разделу </w:t>
            </w:r>
            <w:r w:rsidRPr="007644F1">
              <w:rPr>
                <w:sz w:val="20"/>
                <w:szCs w:val="24"/>
                <w:lang w:val="en-US"/>
              </w:rPr>
              <w:t>I</w:t>
            </w:r>
          </w:p>
        </w:tc>
        <w:tc>
          <w:tcPr>
            <w:tcW w:w="851" w:type="dxa"/>
          </w:tcPr>
          <w:p w:rsidR="00C967FC" w:rsidRPr="007644F1" w:rsidRDefault="005B0530" w:rsidP="00565655">
            <w:pPr>
              <w:spacing w:line="360" w:lineRule="auto"/>
              <w:ind w:left="0" w:right="0" w:firstLine="0"/>
              <w:jc w:val="left"/>
              <w:rPr>
                <w:sz w:val="20"/>
                <w:szCs w:val="24"/>
              </w:rPr>
            </w:pPr>
            <w:r w:rsidRPr="007644F1">
              <w:rPr>
                <w:sz w:val="20"/>
                <w:szCs w:val="24"/>
              </w:rPr>
              <w:t>190</w:t>
            </w:r>
          </w:p>
        </w:tc>
        <w:tc>
          <w:tcPr>
            <w:tcW w:w="1134" w:type="dxa"/>
          </w:tcPr>
          <w:p w:rsidR="00C967FC" w:rsidRPr="007644F1" w:rsidRDefault="005B0530" w:rsidP="00565655">
            <w:pPr>
              <w:spacing w:line="360" w:lineRule="auto"/>
              <w:ind w:left="0" w:right="0" w:firstLine="0"/>
              <w:jc w:val="left"/>
              <w:rPr>
                <w:sz w:val="20"/>
                <w:szCs w:val="24"/>
              </w:rPr>
            </w:pPr>
            <w:r w:rsidRPr="007644F1">
              <w:rPr>
                <w:sz w:val="20"/>
                <w:szCs w:val="24"/>
              </w:rPr>
              <w:t>258688</w:t>
            </w:r>
          </w:p>
        </w:tc>
        <w:tc>
          <w:tcPr>
            <w:tcW w:w="708" w:type="dxa"/>
          </w:tcPr>
          <w:p w:rsidR="00C967FC" w:rsidRPr="007644F1" w:rsidRDefault="00DD71D3" w:rsidP="00565655">
            <w:pPr>
              <w:spacing w:line="360" w:lineRule="auto"/>
              <w:ind w:left="0" w:right="0" w:firstLine="0"/>
              <w:jc w:val="left"/>
              <w:rPr>
                <w:sz w:val="20"/>
                <w:szCs w:val="24"/>
              </w:rPr>
            </w:pPr>
            <w:r w:rsidRPr="007644F1">
              <w:rPr>
                <w:sz w:val="20"/>
                <w:szCs w:val="24"/>
              </w:rPr>
              <w:t>71,87</w:t>
            </w:r>
          </w:p>
        </w:tc>
        <w:tc>
          <w:tcPr>
            <w:tcW w:w="1134" w:type="dxa"/>
          </w:tcPr>
          <w:p w:rsidR="00C967FC" w:rsidRPr="007644F1" w:rsidRDefault="005B0530" w:rsidP="00565655">
            <w:pPr>
              <w:spacing w:line="360" w:lineRule="auto"/>
              <w:ind w:left="0" w:right="0" w:firstLine="0"/>
              <w:jc w:val="left"/>
              <w:rPr>
                <w:sz w:val="20"/>
                <w:szCs w:val="24"/>
              </w:rPr>
            </w:pPr>
            <w:r w:rsidRPr="007644F1">
              <w:rPr>
                <w:sz w:val="20"/>
                <w:szCs w:val="24"/>
              </w:rPr>
              <w:t>286312</w:t>
            </w:r>
          </w:p>
        </w:tc>
        <w:tc>
          <w:tcPr>
            <w:tcW w:w="709" w:type="dxa"/>
          </w:tcPr>
          <w:p w:rsidR="00C967FC" w:rsidRPr="007644F1" w:rsidRDefault="004226FC" w:rsidP="00565655">
            <w:pPr>
              <w:spacing w:line="360" w:lineRule="auto"/>
              <w:ind w:left="0" w:right="0" w:firstLine="0"/>
              <w:jc w:val="left"/>
              <w:rPr>
                <w:sz w:val="20"/>
                <w:szCs w:val="24"/>
              </w:rPr>
            </w:pPr>
            <w:r w:rsidRPr="007644F1">
              <w:rPr>
                <w:sz w:val="20"/>
                <w:szCs w:val="24"/>
              </w:rPr>
              <w:t>64,</w:t>
            </w:r>
            <w:r w:rsidR="00DD71D3" w:rsidRPr="007644F1">
              <w:rPr>
                <w:sz w:val="20"/>
                <w:szCs w:val="24"/>
              </w:rPr>
              <w:t>96</w:t>
            </w:r>
          </w:p>
        </w:tc>
        <w:tc>
          <w:tcPr>
            <w:tcW w:w="1134" w:type="dxa"/>
          </w:tcPr>
          <w:p w:rsidR="00C967FC" w:rsidRPr="007644F1" w:rsidRDefault="00A81822" w:rsidP="00565655">
            <w:pPr>
              <w:spacing w:line="360" w:lineRule="auto"/>
              <w:ind w:left="0" w:right="0" w:firstLine="0"/>
              <w:jc w:val="left"/>
              <w:rPr>
                <w:sz w:val="20"/>
                <w:szCs w:val="24"/>
              </w:rPr>
            </w:pPr>
            <w:r w:rsidRPr="007644F1">
              <w:rPr>
                <w:sz w:val="20"/>
                <w:szCs w:val="24"/>
              </w:rPr>
              <w:t>27624</w:t>
            </w:r>
          </w:p>
        </w:tc>
        <w:tc>
          <w:tcPr>
            <w:tcW w:w="1134" w:type="dxa"/>
          </w:tcPr>
          <w:p w:rsidR="00C967FC" w:rsidRPr="007644F1" w:rsidRDefault="00A81822" w:rsidP="00565655">
            <w:pPr>
              <w:spacing w:line="360" w:lineRule="auto"/>
              <w:ind w:left="0" w:right="0" w:firstLine="0"/>
              <w:jc w:val="left"/>
              <w:rPr>
                <w:sz w:val="20"/>
                <w:szCs w:val="24"/>
              </w:rPr>
            </w:pPr>
            <w:r w:rsidRPr="007644F1">
              <w:rPr>
                <w:sz w:val="20"/>
                <w:szCs w:val="24"/>
              </w:rPr>
              <w:t>10,68</w:t>
            </w:r>
          </w:p>
        </w:tc>
      </w:tr>
      <w:tr w:rsidR="005B0530" w:rsidRPr="007644F1" w:rsidTr="007644F1">
        <w:tc>
          <w:tcPr>
            <w:tcW w:w="8930" w:type="dxa"/>
            <w:gridSpan w:val="8"/>
          </w:tcPr>
          <w:p w:rsidR="005B0530" w:rsidRPr="007644F1" w:rsidRDefault="005B0530" w:rsidP="00565655">
            <w:pPr>
              <w:spacing w:line="360" w:lineRule="auto"/>
              <w:ind w:left="0" w:right="0" w:firstLine="0"/>
              <w:jc w:val="left"/>
              <w:rPr>
                <w:sz w:val="20"/>
                <w:szCs w:val="24"/>
              </w:rPr>
            </w:pPr>
            <w:r w:rsidRPr="007644F1">
              <w:rPr>
                <w:sz w:val="20"/>
                <w:szCs w:val="24"/>
                <w:lang w:val="en-US"/>
              </w:rPr>
              <w:t>II</w:t>
            </w:r>
            <w:r w:rsidRPr="007644F1">
              <w:rPr>
                <w:sz w:val="20"/>
                <w:szCs w:val="24"/>
              </w:rPr>
              <w:t xml:space="preserve"> Оборотные активы</w:t>
            </w:r>
          </w:p>
        </w:tc>
      </w:tr>
      <w:tr w:rsidR="00C22B0F" w:rsidRPr="007644F1" w:rsidTr="007644F1">
        <w:tc>
          <w:tcPr>
            <w:tcW w:w="2126" w:type="dxa"/>
          </w:tcPr>
          <w:p w:rsidR="00C967FC" w:rsidRPr="007644F1" w:rsidRDefault="00B0000E" w:rsidP="00565655">
            <w:pPr>
              <w:spacing w:line="360" w:lineRule="auto"/>
              <w:ind w:left="0" w:right="0" w:firstLine="0"/>
              <w:jc w:val="left"/>
              <w:rPr>
                <w:sz w:val="20"/>
                <w:szCs w:val="24"/>
              </w:rPr>
            </w:pPr>
            <w:r w:rsidRPr="007644F1">
              <w:rPr>
                <w:sz w:val="20"/>
                <w:szCs w:val="24"/>
              </w:rPr>
              <w:t>Запасы</w:t>
            </w:r>
          </w:p>
        </w:tc>
        <w:tc>
          <w:tcPr>
            <w:tcW w:w="851" w:type="dxa"/>
          </w:tcPr>
          <w:p w:rsidR="00C967FC" w:rsidRPr="007644F1" w:rsidRDefault="00B0000E" w:rsidP="00565655">
            <w:pPr>
              <w:spacing w:line="360" w:lineRule="auto"/>
              <w:ind w:left="0" w:right="0" w:firstLine="0"/>
              <w:jc w:val="left"/>
              <w:rPr>
                <w:sz w:val="20"/>
                <w:szCs w:val="24"/>
              </w:rPr>
            </w:pPr>
            <w:r w:rsidRPr="007644F1">
              <w:rPr>
                <w:sz w:val="20"/>
                <w:szCs w:val="24"/>
              </w:rPr>
              <w:t>210</w:t>
            </w:r>
          </w:p>
        </w:tc>
        <w:tc>
          <w:tcPr>
            <w:tcW w:w="1134" w:type="dxa"/>
          </w:tcPr>
          <w:p w:rsidR="00C967FC" w:rsidRPr="007644F1" w:rsidRDefault="00B0000E" w:rsidP="00565655">
            <w:pPr>
              <w:spacing w:line="360" w:lineRule="auto"/>
              <w:ind w:left="0" w:right="0" w:firstLine="0"/>
              <w:jc w:val="left"/>
              <w:rPr>
                <w:sz w:val="20"/>
                <w:szCs w:val="24"/>
              </w:rPr>
            </w:pPr>
            <w:r w:rsidRPr="007644F1">
              <w:rPr>
                <w:sz w:val="20"/>
                <w:szCs w:val="24"/>
              </w:rPr>
              <w:t>46350</w:t>
            </w:r>
          </w:p>
        </w:tc>
        <w:tc>
          <w:tcPr>
            <w:tcW w:w="708" w:type="dxa"/>
          </w:tcPr>
          <w:p w:rsidR="00C967FC" w:rsidRPr="007644F1" w:rsidRDefault="00DD71D3" w:rsidP="00565655">
            <w:pPr>
              <w:spacing w:line="360" w:lineRule="auto"/>
              <w:ind w:left="0" w:right="0" w:firstLine="0"/>
              <w:jc w:val="left"/>
              <w:rPr>
                <w:sz w:val="20"/>
                <w:szCs w:val="24"/>
              </w:rPr>
            </w:pPr>
            <w:r w:rsidRPr="007644F1">
              <w:rPr>
                <w:sz w:val="20"/>
                <w:szCs w:val="24"/>
              </w:rPr>
              <w:t>12,88</w:t>
            </w:r>
          </w:p>
        </w:tc>
        <w:tc>
          <w:tcPr>
            <w:tcW w:w="1134" w:type="dxa"/>
          </w:tcPr>
          <w:p w:rsidR="00C967FC" w:rsidRPr="007644F1" w:rsidRDefault="00B0000E" w:rsidP="00565655">
            <w:pPr>
              <w:spacing w:line="360" w:lineRule="auto"/>
              <w:ind w:left="0" w:right="0" w:firstLine="0"/>
              <w:jc w:val="left"/>
              <w:rPr>
                <w:sz w:val="20"/>
                <w:szCs w:val="24"/>
              </w:rPr>
            </w:pPr>
            <w:r w:rsidRPr="007644F1">
              <w:rPr>
                <w:sz w:val="20"/>
                <w:szCs w:val="24"/>
              </w:rPr>
              <w:t>85790</w:t>
            </w:r>
          </w:p>
        </w:tc>
        <w:tc>
          <w:tcPr>
            <w:tcW w:w="709" w:type="dxa"/>
          </w:tcPr>
          <w:p w:rsidR="00C967FC" w:rsidRPr="007644F1" w:rsidRDefault="00DD71D3" w:rsidP="00565655">
            <w:pPr>
              <w:spacing w:line="360" w:lineRule="auto"/>
              <w:ind w:left="0" w:right="0" w:firstLine="0"/>
              <w:jc w:val="left"/>
              <w:rPr>
                <w:sz w:val="20"/>
                <w:szCs w:val="24"/>
              </w:rPr>
            </w:pPr>
            <w:r w:rsidRPr="007644F1">
              <w:rPr>
                <w:sz w:val="20"/>
                <w:szCs w:val="24"/>
              </w:rPr>
              <w:t>19,46</w:t>
            </w:r>
          </w:p>
        </w:tc>
        <w:tc>
          <w:tcPr>
            <w:tcW w:w="1134" w:type="dxa"/>
          </w:tcPr>
          <w:p w:rsidR="00C967FC" w:rsidRPr="007644F1" w:rsidRDefault="004226FC" w:rsidP="00565655">
            <w:pPr>
              <w:spacing w:line="360" w:lineRule="auto"/>
              <w:ind w:left="0" w:right="0" w:firstLine="0"/>
              <w:jc w:val="left"/>
              <w:rPr>
                <w:sz w:val="20"/>
                <w:szCs w:val="24"/>
              </w:rPr>
            </w:pPr>
            <w:r w:rsidRPr="007644F1">
              <w:rPr>
                <w:sz w:val="20"/>
                <w:szCs w:val="24"/>
              </w:rPr>
              <w:t>39440</w:t>
            </w:r>
          </w:p>
        </w:tc>
        <w:tc>
          <w:tcPr>
            <w:tcW w:w="1134" w:type="dxa"/>
          </w:tcPr>
          <w:p w:rsidR="00C967FC" w:rsidRPr="007644F1" w:rsidRDefault="000F393A" w:rsidP="00565655">
            <w:pPr>
              <w:spacing w:line="360" w:lineRule="auto"/>
              <w:ind w:left="0" w:right="0" w:firstLine="0"/>
              <w:jc w:val="left"/>
              <w:rPr>
                <w:sz w:val="20"/>
                <w:szCs w:val="24"/>
              </w:rPr>
            </w:pPr>
            <w:r w:rsidRPr="007644F1">
              <w:rPr>
                <w:sz w:val="20"/>
                <w:szCs w:val="24"/>
              </w:rPr>
              <w:t>85,09</w:t>
            </w:r>
          </w:p>
        </w:tc>
      </w:tr>
      <w:tr w:rsidR="00C22B0F" w:rsidRPr="007644F1" w:rsidTr="007644F1">
        <w:tc>
          <w:tcPr>
            <w:tcW w:w="2126" w:type="dxa"/>
          </w:tcPr>
          <w:p w:rsidR="00C967FC" w:rsidRPr="007644F1" w:rsidRDefault="00B0000E" w:rsidP="00565655">
            <w:pPr>
              <w:spacing w:line="360" w:lineRule="auto"/>
              <w:ind w:left="0" w:right="0" w:firstLine="0"/>
              <w:jc w:val="left"/>
              <w:rPr>
                <w:sz w:val="20"/>
                <w:szCs w:val="24"/>
              </w:rPr>
            </w:pPr>
            <w:r w:rsidRPr="007644F1">
              <w:rPr>
                <w:sz w:val="20"/>
                <w:szCs w:val="24"/>
              </w:rPr>
              <w:t>НДС</w:t>
            </w:r>
          </w:p>
        </w:tc>
        <w:tc>
          <w:tcPr>
            <w:tcW w:w="851" w:type="dxa"/>
          </w:tcPr>
          <w:p w:rsidR="00C967FC" w:rsidRPr="007644F1" w:rsidRDefault="00B0000E" w:rsidP="00565655">
            <w:pPr>
              <w:spacing w:line="360" w:lineRule="auto"/>
              <w:ind w:left="0" w:right="0" w:firstLine="0"/>
              <w:jc w:val="left"/>
              <w:rPr>
                <w:sz w:val="20"/>
                <w:szCs w:val="24"/>
              </w:rPr>
            </w:pPr>
            <w:r w:rsidRPr="007644F1">
              <w:rPr>
                <w:sz w:val="20"/>
                <w:szCs w:val="24"/>
              </w:rPr>
              <w:t>220</w:t>
            </w:r>
          </w:p>
        </w:tc>
        <w:tc>
          <w:tcPr>
            <w:tcW w:w="1134" w:type="dxa"/>
          </w:tcPr>
          <w:p w:rsidR="00C967FC" w:rsidRPr="007644F1" w:rsidRDefault="00B0000E" w:rsidP="00565655">
            <w:pPr>
              <w:spacing w:line="360" w:lineRule="auto"/>
              <w:ind w:left="0" w:right="0" w:firstLine="0"/>
              <w:jc w:val="left"/>
              <w:rPr>
                <w:sz w:val="20"/>
                <w:szCs w:val="24"/>
              </w:rPr>
            </w:pPr>
            <w:r w:rsidRPr="007644F1">
              <w:rPr>
                <w:sz w:val="20"/>
                <w:szCs w:val="24"/>
              </w:rPr>
              <w:t>2349</w:t>
            </w:r>
          </w:p>
        </w:tc>
        <w:tc>
          <w:tcPr>
            <w:tcW w:w="708" w:type="dxa"/>
          </w:tcPr>
          <w:p w:rsidR="00C967FC" w:rsidRPr="007644F1" w:rsidRDefault="00DD71D3" w:rsidP="00565655">
            <w:pPr>
              <w:spacing w:line="360" w:lineRule="auto"/>
              <w:ind w:left="0" w:right="0" w:firstLine="0"/>
              <w:jc w:val="left"/>
              <w:rPr>
                <w:sz w:val="20"/>
                <w:szCs w:val="24"/>
              </w:rPr>
            </w:pPr>
            <w:r w:rsidRPr="007644F1">
              <w:rPr>
                <w:sz w:val="20"/>
                <w:szCs w:val="24"/>
              </w:rPr>
              <w:t>0,65</w:t>
            </w:r>
          </w:p>
        </w:tc>
        <w:tc>
          <w:tcPr>
            <w:tcW w:w="1134" w:type="dxa"/>
          </w:tcPr>
          <w:p w:rsidR="00C967FC" w:rsidRPr="007644F1" w:rsidRDefault="00B0000E" w:rsidP="00565655">
            <w:pPr>
              <w:spacing w:line="360" w:lineRule="auto"/>
              <w:ind w:left="0" w:right="0" w:firstLine="0"/>
              <w:jc w:val="left"/>
              <w:rPr>
                <w:sz w:val="20"/>
                <w:szCs w:val="24"/>
              </w:rPr>
            </w:pPr>
            <w:r w:rsidRPr="007644F1">
              <w:rPr>
                <w:sz w:val="20"/>
                <w:szCs w:val="24"/>
              </w:rPr>
              <w:t>65</w:t>
            </w:r>
          </w:p>
        </w:tc>
        <w:tc>
          <w:tcPr>
            <w:tcW w:w="709" w:type="dxa"/>
          </w:tcPr>
          <w:p w:rsidR="00C967FC" w:rsidRPr="007644F1" w:rsidRDefault="00DD71D3" w:rsidP="00565655">
            <w:pPr>
              <w:spacing w:line="360" w:lineRule="auto"/>
              <w:ind w:left="0" w:right="0" w:firstLine="0"/>
              <w:jc w:val="left"/>
              <w:rPr>
                <w:sz w:val="20"/>
                <w:szCs w:val="24"/>
              </w:rPr>
            </w:pPr>
            <w:r w:rsidRPr="007644F1">
              <w:rPr>
                <w:sz w:val="20"/>
                <w:szCs w:val="24"/>
              </w:rPr>
              <w:t>0,01</w:t>
            </w:r>
          </w:p>
        </w:tc>
        <w:tc>
          <w:tcPr>
            <w:tcW w:w="1134" w:type="dxa"/>
          </w:tcPr>
          <w:p w:rsidR="00C967FC" w:rsidRPr="007644F1" w:rsidRDefault="000F393A" w:rsidP="00565655">
            <w:pPr>
              <w:spacing w:line="360" w:lineRule="auto"/>
              <w:ind w:left="0" w:right="0" w:firstLine="0"/>
              <w:jc w:val="left"/>
              <w:rPr>
                <w:sz w:val="20"/>
                <w:szCs w:val="24"/>
              </w:rPr>
            </w:pPr>
            <w:r w:rsidRPr="007644F1">
              <w:rPr>
                <w:sz w:val="20"/>
                <w:szCs w:val="24"/>
              </w:rPr>
              <w:t>-2284</w:t>
            </w:r>
          </w:p>
        </w:tc>
        <w:tc>
          <w:tcPr>
            <w:tcW w:w="1134" w:type="dxa"/>
          </w:tcPr>
          <w:p w:rsidR="00C967FC" w:rsidRPr="007644F1" w:rsidRDefault="000F393A" w:rsidP="00565655">
            <w:pPr>
              <w:spacing w:line="360" w:lineRule="auto"/>
              <w:ind w:left="0" w:right="0" w:firstLine="0"/>
              <w:jc w:val="left"/>
              <w:rPr>
                <w:sz w:val="20"/>
                <w:szCs w:val="24"/>
              </w:rPr>
            </w:pPr>
            <w:r w:rsidRPr="007644F1">
              <w:rPr>
                <w:sz w:val="20"/>
                <w:szCs w:val="24"/>
              </w:rPr>
              <w:t>-97,23</w:t>
            </w:r>
          </w:p>
        </w:tc>
      </w:tr>
      <w:tr w:rsidR="00DD71D3" w:rsidRPr="007644F1" w:rsidTr="007644F1">
        <w:tc>
          <w:tcPr>
            <w:tcW w:w="2126" w:type="dxa"/>
          </w:tcPr>
          <w:p w:rsidR="005B0530" w:rsidRPr="007644F1" w:rsidRDefault="00B0000E" w:rsidP="00565655">
            <w:pPr>
              <w:spacing w:line="360" w:lineRule="auto"/>
              <w:ind w:left="0" w:right="0" w:firstLine="0"/>
              <w:jc w:val="left"/>
              <w:rPr>
                <w:sz w:val="20"/>
                <w:szCs w:val="24"/>
              </w:rPr>
            </w:pPr>
            <w:r w:rsidRPr="007644F1">
              <w:rPr>
                <w:sz w:val="20"/>
                <w:szCs w:val="24"/>
              </w:rPr>
              <w:t>Дебиторская задолженность (платежи ожидаются в течение 12 мес. после отчетной даты)</w:t>
            </w:r>
          </w:p>
        </w:tc>
        <w:tc>
          <w:tcPr>
            <w:tcW w:w="851" w:type="dxa"/>
          </w:tcPr>
          <w:p w:rsidR="005B0530" w:rsidRPr="007644F1" w:rsidRDefault="00B0000E" w:rsidP="00565655">
            <w:pPr>
              <w:spacing w:line="360" w:lineRule="auto"/>
              <w:ind w:left="0" w:right="0" w:firstLine="0"/>
              <w:jc w:val="left"/>
              <w:rPr>
                <w:sz w:val="20"/>
                <w:szCs w:val="24"/>
              </w:rPr>
            </w:pPr>
            <w:r w:rsidRPr="007644F1">
              <w:rPr>
                <w:sz w:val="20"/>
                <w:szCs w:val="24"/>
              </w:rPr>
              <w:t>240</w:t>
            </w:r>
          </w:p>
        </w:tc>
        <w:tc>
          <w:tcPr>
            <w:tcW w:w="1134" w:type="dxa"/>
          </w:tcPr>
          <w:p w:rsidR="005B0530" w:rsidRPr="007644F1" w:rsidRDefault="00B0000E" w:rsidP="00565655">
            <w:pPr>
              <w:spacing w:line="360" w:lineRule="auto"/>
              <w:ind w:left="0" w:right="0" w:firstLine="0"/>
              <w:jc w:val="left"/>
              <w:rPr>
                <w:sz w:val="20"/>
                <w:szCs w:val="24"/>
              </w:rPr>
            </w:pPr>
            <w:r w:rsidRPr="007644F1">
              <w:rPr>
                <w:sz w:val="20"/>
                <w:szCs w:val="24"/>
              </w:rPr>
              <w:t>36912</w:t>
            </w:r>
          </w:p>
        </w:tc>
        <w:tc>
          <w:tcPr>
            <w:tcW w:w="708" w:type="dxa"/>
          </w:tcPr>
          <w:p w:rsidR="005B0530" w:rsidRPr="007644F1" w:rsidRDefault="00C22B0F" w:rsidP="00565655">
            <w:pPr>
              <w:spacing w:line="360" w:lineRule="auto"/>
              <w:ind w:left="0" w:right="0" w:firstLine="0"/>
              <w:jc w:val="left"/>
              <w:rPr>
                <w:sz w:val="20"/>
                <w:szCs w:val="24"/>
              </w:rPr>
            </w:pPr>
            <w:r w:rsidRPr="007644F1">
              <w:rPr>
                <w:sz w:val="20"/>
                <w:szCs w:val="24"/>
              </w:rPr>
              <w:t>10,</w:t>
            </w:r>
            <w:r w:rsidR="00DD71D3" w:rsidRPr="007644F1">
              <w:rPr>
                <w:sz w:val="20"/>
                <w:szCs w:val="24"/>
              </w:rPr>
              <w:t>26</w:t>
            </w:r>
          </w:p>
        </w:tc>
        <w:tc>
          <w:tcPr>
            <w:tcW w:w="1134" w:type="dxa"/>
          </w:tcPr>
          <w:p w:rsidR="005B0530" w:rsidRPr="007644F1" w:rsidRDefault="00B0000E" w:rsidP="00565655">
            <w:pPr>
              <w:spacing w:line="360" w:lineRule="auto"/>
              <w:ind w:left="0" w:right="0" w:firstLine="0"/>
              <w:jc w:val="left"/>
              <w:rPr>
                <w:sz w:val="20"/>
                <w:szCs w:val="24"/>
              </w:rPr>
            </w:pPr>
            <w:r w:rsidRPr="007644F1">
              <w:rPr>
                <w:sz w:val="20"/>
                <w:szCs w:val="24"/>
              </w:rPr>
              <w:t>29158</w:t>
            </w:r>
          </w:p>
        </w:tc>
        <w:tc>
          <w:tcPr>
            <w:tcW w:w="709" w:type="dxa"/>
          </w:tcPr>
          <w:p w:rsidR="005B0530" w:rsidRPr="007644F1" w:rsidRDefault="00DD71D3" w:rsidP="00565655">
            <w:pPr>
              <w:spacing w:line="360" w:lineRule="auto"/>
              <w:ind w:left="0" w:right="0" w:firstLine="0"/>
              <w:jc w:val="left"/>
              <w:rPr>
                <w:sz w:val="20"/>
                <w:szCs w:val="24"/>
              </w:rPr>
            </w:pPr>
            <w:r w:rsidRPr="007644F1">
              <w:rPr>
                <w:sz w:val="20"/>
                <w:szCs w:val="24"/>
              </w:rPr>
              <w:t>6,62</w:t>
            </w:r>
          </w:p>
        </w:tc>
        <w:tc>
          <w:tcPr>
            <w:tcW w:w="1134" w:type="dxa"/>
          </w:tcPr>
          <w:p w:rsidR="005B0530" w:rsidRPr="007644F1" w:rsidRDefault="000F393A" w:rsidP="00565655">
            <w:pPr>
              <w:spacing w:line="360" w:lineRule="auto"/>
              <w:ind w:left="0" w:right="0" w:firstLine="0"/>
              <w:jc w:val="left"/>
              <w:rPr>
                <w:sz w:val="20"/>
                <w:szCs w:val="24"/>
              </w:rPr>
            </w:pPr>
            <w:r w:rsidRPr="007644F1">
              <w:rPr>
                <w:sz w:val="20"/>
                <w:szCs w:val="24"/>
              </w:rPr>
              <w:t>-7754</w:t>
            </w:r>
          </w:p>
        </w:tc>
        <w:tc>
          <w:tcPr>
            <w:tcW w:w="1134" w:type="dxa"/>
          </w:tcPr>
          <w:p w:rsidR="005B0530" w:rsidRPr="007644F1" w:rsidRDefault="000F393A" w:rsidP="00565655">
            <w:pPr>
              <w:spacing w:line="360" w:lineRule="auto"/>
              <w:ind w:left="0" w:right="0" w:firstLine="0"/>
              <w:jc w:val="left"/>
              <w:rPr>
                <w:sz w:val="20"/>
                <w:szCs w:val="24"/>
              </w:rPr>
            </w:pPr>
            <w:r w:rsidRPr="007644F1">
              <w:rPr>
                <w:sz w:val="20"/>
                <w:szCs w:val="24"/>
              </w:rPr>
              <w:t>-21,00</w:t>
            </w:r>
          </w:p>
        </w:tc>
      </w:tr>
      <w:tr w:rsidR="00DD71D3" w:rsidRPr="007644F1" w:rsidTr="007644F1">
        <w:tc>
          <w:tcPr>
            <w:tcW w:w="2126" w:type="dxa"/>
          </w:tcPr>
          <w:p w:rsidR="005B0530" w:rsidRPr="007644F1" w:rsidRDefault="00B0000E" w:rsidP="00565655">
            <w:pPr>
              <w:spacing w:line="360" w:lineRule="auto"/>
              <w:ind w:left="0" w:right="0" w:firstLine="0"/>
              <w:jc w:val="left"/>
              <w:rPr>
                <w:sz w:val="20"/>
                <w:szCs w:val="24"/>
              </w:rPr>
            </w:pPr>
            <w:r w:rsidRPr="007644F1">
              <w:rPr>
                <w:sz w:val="20"/>
                <w:szCs w:val="24"/>
              </w:rPr>
              <w:t>Денежные средства</w:t>
            </w:r>
          </w:p>
        </w:tc>
        <w:tc>
          <w:tcPr>
            <w:tcW w:w="851" w:type="dxa"/>
          </w:tcPr>
          <w:p w:rsidR="005B0530" w:rsidRPr="007644F1" w:rsidRDefault="00B0000E" w:rsidP="00565655">
            <w:pPr>
              <w:spacing w:line="360" w:lineRule="auto"/>
              <w:ind w:left="0" w:right="0" w:firstLine="0"/>
              <w:jc w:val="left"/>
              <w:rPr>
                <w:sz w:val="20"/>
                <w:szCs w:val="24"/>
              </w:rPr>
            </w:pPr>
            <w:r w:rsidRPr="007644F1">
              <w:rPr>
                <w:sz w:val="20"/>
                <w:szCs w:val="24"/>
              </w:rPr>
              <w:t>260</w:t>
            </w:r>
          </w:p>
        </w:tc>
        <w:tc>
          <w:tcPr>
            <w:tcW w:w="1134" w:type="dxa"/>
          </w:tcPr>
          <w:p w:rsidR="005B0530" w:rsidRPr="007644F1" w:rsidRDefault="00B0000E" w:rsidP="00565655">
            <w:pPr>
              <w:spacing w:line="360" w:lineRule="auto"/>
              <w:ind w:left="0" w:right="0" w:firstLine="0"/>
              <w:jc w:val="left"/>
              <w:rPr>
                <w:sz w:val="20"/>
                <w:szCs w:val="24"/>
              </w:rPr>
            </w:pPr>
            <w:r w:rsidRPr="007644F1">
              <w:rPr>
                <w:sz w:val="20"/>
                <w:szCs w:val="24"/>
              </w:rPr>
              <w:t>15625</w:t>
            </w:r>
          </w:p>
        </w:tc>
        <w:tc>
          <w:tcPr>
            <w:tcW w:w="708" w:type="dxa"/>
          </w:tcPr>
          <w:p w:rsidR="005B0530" w:rsidRPr="007644F1" w:rsidRDefault="00C22B0F" w:rsidP="00565655">
            <w:pPr>
              <w:spacing w:line="360" w:lineRule="auto"/>
              <w:ind w:left="0" w:right="0" w:firstLine="0"/>
              <w:jc w:val="left"/>
              <w:rPr>
                <w:sz w:val="20"/>
                <w:szCs w:val="24"/>
              </w:rPr>
            </w:pPr>
            <w:r w:rsidRPr="007644F1">
              <w:rPr>
                <w:sz w:val="20"/>
                <w:szCs w:val="24"/>
              </w:rPr>
              <w:t>4,34</w:t>
            </w:r>
          </w:p>
        </w:tc>
        <w:tc>
          <w:tcPr>
            <w:tcW w:w="1134" w:type="dxa"/>
          </w:tcPr>
          <w:p w:rsidR="005B0530" w:rsidRPr="007644F1" w:rsidRDefault="00B0000E" w:rsidP="00565655">
            <w:pPr>
              <w:spacing w:line="360" w:lineRule="auto"/>
              <w:ind w:left="0" w:right="0" w:firstLine="0"/>
              <w:jc w:val="left"/>
              <w:rPr>
                <w:sz w:val="20"/>
                <w:szCs w:val="24"/>
              </w:rPr>
            </w:pPr>
            <w:r w:rsidRPr="007644F1">
              <w:rPr>
                <w:sz w:val="20"/>
                <w:szCs w:val="24"/>
              </w:rPr>
              <w:t>39451</w:t>
            </w:r>
          </w:p>
        </w:tc>
        <w:tc>
          <w:tcPr>
            <w:tcW w:w="709" w:type="dxa"/>
          </w:tcPr>
          <w:p w:rsidR="005B0530" w:rsidRPr="007644F1" w:rsidRDefault="00C22B0F" w:rsidP="00565655">
            <w:pPr>
              <w:spacing w:line="360" w:lineRule="auto"/>
              <w:ind w:left="0" w:right="0" w:firstLine="0"/>
              <w:jc w:val="left"/>
              <w:rPr>
                <w:sz w:val="20"/>
                <w:szCs w:val="24"/>
              </w:rPr>
            </w:pPr>
            <w:r w:rsidRPr="007644F1">
              <w:rPr>
                <w:sz w:val="20"/>
                <w:szCs w:val="24"/>
              </w:rPr>
              <w:t>8,95</w:t>
            </w:r>
          </w:p>
        </w:tc>
        <w:tc>
          <w:tcPr>
            <w:tcW w:w="1134" w:type="dxa"/>
          </w:tcPr>
          <w:p w:rsidR="005B0530" w:rsidRPr="007644F1" w:rsidRDefault="000F393A" w:rsidP="00565655">
            <w:pPr>
              <w:spacing w:line="360" w:lineRule="auto"/>
              <w:ind w:left="0" w:right="0" w:firstLine="0"/>
              <w:jc w:val="left"/>
              <w:rPr>
                <w:sz w:val="20"/>
                <w:szCs w:val="24"/>
              </w:rPr>
            </w:pPr>
            <w:r w:rsidRPr="007644F1">
              <w:rPr>
                <w:sz w:val="20"/>
                <w:szCs w:val="24"/>
              </w:rPr>
              <w:t>23826</w:t>
            </w:r>
          </w:p>
        </w:tc>
        <w:tc>
          <w:tcPr>
            <w:tcW w:w="1134" w:type="dxa"/>
          </w:tcPr>
          <w:p w:rsidR="005B0530" w:rsidRPr="007644F1" w:rsidRDefault="000F393A" w:rsidP="00565655">
            <w:pPr>
              <w:spacing w:line="360" w:lineRule="auto"/>
              <w:ind w:left="0" w:right="0" w:firstLine="0"/>
              <w:jc w:val="left"/>
              <w:rPr>
                <w:sz w:val="20"/>
                <w:szCs w:val="24"/>
              </w:rPr>
            </w:pPr>
            <w:r w:rsidRPr="007644F1">
              <w:rPr>
                <w:sz w:val="20"/>
                <w:szCs w:val="24"/>
              </w:rPr>
              <w:t>152,49</w:t>
            </w:r>
          </w:p>
        </w:tc>
      </w:tr>
      <w:tr w:rsidR="00DD71D3" w:rsidRPr="007644F1" w:rsidTr="007644F1">
        <w:tc>
          <w:tcPr>
            <w:tcW w:w="2126" w:type="dxa"/>
          </w:tcPr>
          <w:p w:rsidR="005B0530" w:rsidRPr="007644F1" w:rsidRDefault="002568B6" w:rsidP="00565655">
            <w:pPr>
              <w:spacing w:line="360" w:lineRule="auto"/>
              <w:ind w:left="0" w:right="0" w:firstLine="0"/>
              <w:jc w:val="left"/>
              <w:rPr>
                <w:sz w:val="20"/>
                <w:szCs w:val="24"/>
              </w:rPr>
            </w:pPr>
            <w:r w:rsidRPr="007644F1">
              <w:rPr>
                <w:sz w:val="20"/>
                <w:szCs w:val="24"/>
              </w:rPr>
              <w:t xml:space="preserve">Итого по разделу </w:t>
            </w:r>
            <w:r w:rsidRPr="007644F1">
              <w:rPr>
                <w:sz w:val="20"/>
                <w:szCs w:val="24"/>
                <w:lang w:val="en-US"/>
              </w:rPr>
              <w:t>II</w:t>
            </w:r>
          </w:p>
        </w:tc>
        <w:tc>
          <w:tcPr>
            <w:tcW w:w="851" w:type="dxa"/>
          </w:tcPr>
          <w:p w:rsidR="005B0530" w:rsidRPr="007644F1" w:rsidRDefault="002568B6" w:rsidP="00565655">
            <w:pPr>
              <w:spacing w:line="360" w:lineRule="auto"/>
              <w:ind w:left="0" w:right="0" w:firstLine="0"/>
              <w:jc w:val="left"/>
              <w:rPr>
                <w:sz w:val="20"/>
                <w:szCs w:val="24"/>
              </w:rPr>
            </w:pPr>
            <w:r w:rsidRPr="007644F1">
              <w:rPr>
                <w:sz w:val="20"/>
                <w:szCs w:val="24"/>
              </w:rPr>
              <w:t>290</w:t>
            </w:r>
          </w:p>
        </w:tc>
        <w:tc>
          <w:tcPr>
            <w:tcW w:w="1134" w:type="dxa"/>
          </w:tcPr>
          <w:p w:rsidR="005B0530" w:rsidRPr="007644F1" w:rsidRDefault="002568B6" w:rsidP="00565655">
            <w:pPr>
              <w:spacing w:line="360" w:lineRule="auto"/>
              <w:ind w:left="0" w:right="0" w:firstLine="0"/>
              <w:jc w:val="left"/>
              <w:rPr>
                <w:sz w:val="20"/>
                <w:szCs w:val="24"/>
              </w:rPr>
            </w:pPr>
            <w:r w:rsidRPr="007644F1">
              <w:rPr>
                <w:sz w:val="20"/>
                <w:szCs w:val="24"/>
              </w:rPr>
              <w:t>101236</w:t>
            </w:r>
          </w:p>
        </w:tc>
        <w:tc>
          <w:tcPr>
            <w:tcW w:w="708" w:type="dxa"/>
          </w:tcPr>
          <w:p w:rsidR="005B0530" w:rsidRPr="007644F1" w:rsidRDefault="00C22B0F" w:rsidP="00565655">
            <w:pPr>
              <w:spacing w:line="360" w:lineRule="auto"/>
              <w:ind w:left="0" w:right="0" w:firstLine="0"/>
              <w:jc w:val="left"/>
              <w:rPr>
                <w:sz w:val="20"/>
                <w:szCs w:val="24"/>
              </w:rPr>
            </w:pPr>
            <w:r w:rsidRPr="007644F1">
              <w:rPr>
                <w:sz w:val="20"/>
                <w:szCs w:val="24"/>
              </w:rPr>
              <w:t>28,13</w:t>
            </w:r>
          </w:p>
        </w:tc>
        <w:tc>
          <w:tcPr>
            <w:tcW w:w="1134" w:type="dxa"/>
          </w:tcPr>
          <w:p w:rsidR="005B0530" w:rsidRPr="007644F1" w:rsidRDefault="002568B6" w:rsidP="00565655">
            <w:pPr>
              <w:spacing w:line="360" w:lineRule="auto"/>
              <w:ind w:left="0" w:right="0" w:firstLine="0"/>
              <w:jc w:val="left"/>
              <w:rPr>
                <w:sz w:val="20"/>
                <w:szCs w:val="24"/>
              </w:rPr>
            </w:pPr>
            <w:r w:rsidRPr="007644F1">
              <w:rPr>
                <w:sz w:val="20"/>
                <w:szCs w:val="24"/>
              </w:rPr>
              <w:t>154464</w:t>
            </w:r>
          </w:p>
        </w:tc>
        <w:tc>
          <w:tcPr>
            <w:tcW w:w="709" w:type="dxa"/>
          </w:tcPr>
          <w:p w:rsidR="005B0530" w:rsidRPr="007644F1" w:rsidRDefault="00C22B0F" w:rsidP="00565655">
            <w:pPr>
              <w:spacing w:line="360" w:lineRule="auto"/>
              <w:ind w:left="0" w:right="0" w:firstLine="0"/>
              <w:jc w:val="left"/>
              <w:rPr>
                <w:sz w:val="20"/>
                <w:szCs w:val="24"/>
              </w:rPr>
            </w:pPr>
            <w:r w:rsidRPr="007644F1">
              <w:rPr>
                <w:sz w:val="20"/>
                <w:szCs w:val="24"/>
              </w:rPr>
              <w:t>35,04</w:t>
            </w:r>
          </w:p>
        </w:tc>
        <w:tc>
          <w:tcPr>
            <w:tcW w:w="1134" w:type="dxa"/>
          </w:tcPr>
          <w:p w:rsidR="005B0530" w:rsidRPr="007644F1" w:rsidRDefault="000F393A" w:rsidP="00565655">
            <w:pPr>
              <w:spacing w:line="360" w:lineRule="auto"/>
              <w:ind w:left="0" w:right="0" w:firstLine="0"/>
              <w:jc w:val="left"/>
              <w:rPr>
                <w:sz w:val="20"/>
                <w:szCs w:val="24"/>
              </w:rPr>
            </w:pPr>
            <w:r w:rsidRPr="007644F1">
              <w:rPr>
                <w:sz w:val="20"/>
                <w:szCs w:val="24"/>
              </w:rPr>
              <w:t>53228</w:t>
            </w:r>
          </w:p>
        </w:tc>
        <w:tc>
          <w:tcPr>
            <w:tcW w:w="1134" w:type="dxa"/>
          </w:tcPr>
          <w:p w:rsidR="005B0530" w:rsidRPr="007644F1" w:rsidRDefault="000F393A" w:rsidP="00565655">
            <w:pPr>
              <w:spacing w:line="360" w:lineRule="auto"/>
              <w:ind w:left="0" w:right="0" w:firstLine="0"/>
              <w:jc w:val="left"/>
              <w:rPr>
                <w:sz w:val="20"/>
                <w:szCs w:val="24"/>
              </w:rPr>
            </w:pPr>
            <w:r w:rsidRPr="007644F1">
              <w:rPr>
                <w:sz w:val="20"/>
                <w:szCs w:val="24"/>
              </w:rPr>
              <w:t>52,58</w:t>
            </w:r>
          </w:p>
        </w:tc>
      </w:tr>
      <w:tr w:rsidR="00DD71D3" w:rsidRPr="007644F1" w:rsidTr="007644F1">
        <w:tc>
          <w:tcPr>
            <w:tcW w:w="2126" w:type="dxa"/>
          </w:tcPr>
          <w:p w:rsidR="005B0530" w:rsidRPr="007644F1" w:rsidRDefault="002568B6" w:rsidP="00565655">
            <w:pPr>
              <w:spacing w:line="360" w:lineRule="auto"/>
              <w:ind w:left="0" w:right="0" w:firstLine="0"/>
              <w:jc w:val="left"/>
              <w:rPr>
                <w:sz w:val="20"/>
                <w:szCs w:val="24"/>
              </w:rPr>
            </w:pPr>
            <w:r w:rsidRPr="007644F1">
              <w:rPr>
                <w:sz w:val="20"/>
                <w:szCs w:val="24"/>
              </w:rPr>
              <w:t>БАЛАНС</w:t>
            </w:r>
          </w:p>
        </w:tc>
        <w:tc>
          <w:tcPr>
            <w:tcW w:w="851" w:type="dxa"/>
          </w:tcPr>
          <w:p w:rsidR="005B0530" w:rsidRPr="007644F1" w:rsidRDefault="002568B6" w:rsidP="00565655">
            <w:pPr>
              <w:spacing w:line="360" w:lineRule="auto"/>
              <w:ind w:left="0" w:right="0" w:firstLine="0"/>
              <w:jc w:val="left"/>
              <w:rPr>
                <w:sz w:val="20"/>
                <w:szCs w:val="24"/>
              </w:rPr>
            </w:pPr>
            <w:r w:rsidRPr="007644F1">
              <w:rPr>
                <w:sz w:val="20"/>
                <w:szCs w:val="24"/>
              </w:rPr>
              <w:t>300</w:t>
            </w:r>
          </w:p>
        </w:tc>
        <w:tc>
          <w:tcPr>
            <w:tcW w:w="1134" w:type="dxa"/>
          </w:tcPr>
          <w:p w:rsidR="005B0530" w:rsidRPr="007644F1" w:rsidRDefault="002568B6" w:rsidP="00565655">
            <w:pPr>
              <w:spacing w:line="360" w:lineRule="auto"/>
              <w:ind w:left="0" w:right="0" w:firstLine="0"/>
              <w:jc w:val="left"/>
              <w:rPr>
                <w:sz w:val="20"/>
                <w:szCs w:val="24"/>
              </w:rPr>
            </w:pPr>
            <w:r w:rsidRPr="007644F1">
              <w:rPr>
                <w:sz w:val="20"/>
                <w:szCs w:val="24"/>
              </w:rPr>
              <w:t>359924</w:t>
            </w:r>
          </w:p>
        </w:tc>
        <w:tc>
          <w:tcPr>
            <w:tcW w:w="708" w:type="dxa"/>
          </w:tcPr>
          <w:p w:rsidR="005B0530" w:rsidRPr="007644F1" w:rsidRDefault="00C22B0F" w:rsidP="00565655">
            <w:pPr>
              <w:spacing w:line="360" w:lineRule="auto"/>
              <w:ind w:left="0" w:right="0" w:firstLine="0"/>
              <w:jc w:val="left"/>
              <w:rPr>
                <w:sz w:val="20"/>
                <w:szCs w:val="24"/>
              </w:rPr>
            </w:pPr>
            <w:r w:rsidRPr="007644F1">
              <w:rPr>
                <w:sz w:val="20"/>
                <w:szCs w:val="24"/>
              </w:rPr>
              <w:t>100</w:t>
            </w:r>
          </w:p>
        </w:tc>
        <w:tc>
          <w:tcPr>
            <w:tcW w:w="1134" w:type="dxa"/>
          </w:tcPr>
          <w:p w:rsidR="005B0530" w:rsidRPr="007644F1" w:rsidRDefault="002568B6" w:rsidP="00565655">
            <w:pPr>
              <w:spacing w:line="360" w:lineRule="auto"/>
              <w:ind w:left="0" w:right="0" w:firstLine="0"/>
              <w:jc w:val="left"/>
              <w:rPr>
                <w:sz w:val="20"/>
                <w:szCs w:val="24"/>
              </w:rPr>
            </w:pPr>
            <w:r w:rsidRPr="007644F1">
              <w:rPr>
                <w:sz w:val="20"/>
                <w:szCs w:val="24"/>
              </w:rPr>
              <w:t>440776</w:t>
            </w:r>
          </w:p>
        </w:tc>
        <w:tc>
          <w:tcPr>
            <w:tcW w:w="709" w:type="dxa"/>
          </w:tcPr>
          <w:p w:rsidR="005B0530" w:rsidRPr="007644F1" w:rsidRDefault="00C22B0F" w:rsidP="00565655">
            <w:pPr>
              <w:spacing w:line="360" w:lineRule="auto"/>
              <w:ind w:left="0" w:right="0" w:firstLine="0"/>
              <w:jc w:val="left"/>
              <w:rPr>
                <w:sz w:val="20"/>
                <w:szCs w:val="24"/>
              </w:rPr>
            </w:pPr>
            <w:r w:rsidRPr="007644F1">
              <w:rPr>
                <w:sz w:val="20"/>
                <w:szCs w:val="24"/>
              </w:rPr>
              <w:t>100</w:t>
            </w:r>
          </w:p>
        </w:tc>
        <w:tc>
          <w:tcPr>
            <w:tcW w:w="1134" w:type="dxa"/>
          </w:tcPr>
          <w:p w:rsidR="005B0530" w:rsidRPr="007644F1" w:rsidRDefault="000F393A" w:rsidP="00565655">
            <w:pPr>
              <w:spacing w:line="360" w:lineRule="auto"/>
              <w:ind w:left="0" w:right="0" w:firstLine="0"/>
              <w:jc w:val="left"/>
              <w:rPr>
                <w:sz w:val="20"/>
                <w:szCs w:val="24"/>
              </w:rPr>
            </w:pPr>
            <w:r w:rsidRPr="007644F1">
              <w:rPr>
                <w:sz w:val="20"/>
                <w:szCs w:val="24"/>
              </w:rPr>
              <w:t>80852</w:t>
            </w:r>
          </w:p>
        </w:tc>
        <w:tc>
          <w:tcPr>
            <w:tcW w:w="1134" w:type="dxa"/>
          </w:tcPr>
          <w:p w:rsidR="005B0530" w:rsidRPr="007644F1" w:rsidRDefault="000F393A" w:rsidP="00565655">
            <w:pPr>
              <w:spacing w:line="360" w:lineRule="auto"/>
              <w:ind w:left="0" w:right="0" w:firstLine="0"/>
              <w:jc w:val="left"/>
              <w:rPr>
                <w:sz w:val="20"/>
                <w:szCs w:val="24"/>
              </w:rPr>
            </w:pPr>
            <w:r w:rsidRPr="007644F1">
              <w:rPr>
                <w:sz w:val="20"/>
                <w:szCs w:val="24"/>
              </w:rPr>
              <w:t>22,46</w:t>
            </w:r>
          </w:p>
        </w:tc>
      </w:tr>
    </w:tbl>
    <w:p w:rsidR="00C967FC" w:rsidRPr="00A514EA" w:rsidRDefault="00C967FC" w:rsidP="00A514EA">
      <w:pPr>
        <w:spacing w:line="360" w:lineRule="auto"/>
        <w:ind w:left="0" w:right="0" w:firstLine="709"/>
        <w:rPr>
          <w:szCs w:val="28"/>
        </w:rPr>
      </w:pPr>
    </w:p>
    <w:p w:rsidR="00610AA0" w:rsidRPr="00A514EA" w:rsidRDefault="006B7472" w:rsidP="00A514EA">
      <w:pPr>
        <w:spacing w:line="360" w:lineRule="auto"/>
        <w:ind w:left="0" w:right="0" w:firstLine="709"/>
        <w:rPr>
          <w:szCs w:val="28"/>
        </w:rPr>
      </w:pPr>
      <w:r w:rsidRPr="00A514EA">
        <w:rPr>
          <w:szCs w:val="28"/>
        </w:rPr>
        <w:t>Исходя из результатов таблицы, можно сделать следующие выводы:</w:t>
      </w:r>
    </w:p>
    <w:p w:rsidR="006B7472" w:rsidRPr="00A514EA" w:rsidRDefault="00514B53" w:rsidP="007E22E1">
      <w:pPr>
        <w:numPr>
          <w:ilvl w:val="0"/>
          <w:numId w:val="11"/>
        </w:numPr>
        <w:spacing w:line="360" w:lineRule="auto"/>
        <w:ind w:left="0" w:right="0" w:firstLine="709"/>
        <w:rPr>
          <w:szCs w:val="28"/>
        </w:rPr>
      </w:pPr>
      <w:r w:rsidRPr="00A514EA">
        <w:rPr>
          <w:szCs w:val="28"/>
        </w:rPr>
        <w:t>з</w:t>
      </w:r>
      <w:r w:rsidR="006B7472" w:rsidRPr="00A514EA">
        <w:rPr>
          <w:szCs w:val="28"/>
        </w:rPr>
        <w:t>а отчетный период баланс по активам предприятия вырос на 22,46%</w:t>
      </w:r>
      <w:r w:rsidRPr="00A514EA">
        <w:rPr>
          <w:szCs w:val="28"/>
        </w:rPr>
        <w:t>;</w:t>
      </w:r>
    </w:p>
    <w:p w:rsidR="00514B53" w:rsidRPr="00A514EA" w:rsidRDefault="00710FF9" w:rsidP="007E22E1">
      <w:pPr>
        <w:numPr>
          <w:ilvl w:val="0"/>
          <w:numId w:val="11"/>
        </w:numPr>
        <w:spacing w:line="360" w:lineRule="auto"/>
        <w:ind w:left="0" w:right="0" w:firstLine="709"/>
        <w:rPr>
          <w:szCs w:val="28"/>
        </w:rPr>
      </w:pPr>
      <w:r w:rsidRPr="00A514EA">
        <w:rPr>
          <w:szCs w:val="28"/>
        </w:rPr>
        <w:t>на 14,14% выросли основные средства;</w:t>
      </w:r>
    </w:p>
    <w:p w:rsidR="00710FF9" w:rsidRPr="00A514EA" w:rsidRDefault="00710FF9" w:rsidP="007E22E1">
      <w:pPr>
        <w:numPr>
          <w:ilvl w:val="0"/>
          <w:numId w:val="11"/>
        </w:numPr>
        <w:spacing w:line="360" w:lineRule="auto"/>
        <w:ind w:left="0" w:right="0" w:firstLine="709"/>
        <w:rPr>
          <w:szCs w:val="28"/>
        </w:rPr>
      </w:pPr>
      <w:r w:rsidRPr="00A514EA">
        <w:rPr>
          <w:szCs w:val="28"/>
        </w:rPr>
        <w:t>на 85,09% увеличились запасы.</w:t>
      </w:r>
    </w:p>
    <w:p w:rsidR="004C772E" w:rsidRPr="00A514EA" w:rsidRDefault="003646FE" w:rsidP="007E22E1">
      <w:pPr>
        <w:numPr>
          <w:ilvl w:val="0"/>
          <w:numId w:val="11"/>
        </w:numPr>
        <w:spacing w:line="360" w:lineRule="auto"/>
        <w:ind w:left="0" w:right="0" w:firstLine="709"/>
        <w:rPr>
          <w:szCs w:val="28"/>
        </w:rPr>
      </w:pPr>
      <w:r w:rsidRPr="00A514EA">
        <w:rPr>
          <w:szCs w:val="28"/>
        </w:rPr>
        <w:t>на 52,06% снизилась доля незавершенного строительства.</w:t>
      </w:r>
    </w:p>
    <w:p w:rsidR="004C772E" w:rsidRPr="00A514EA" w:rsidRDefault="004C772E" w:rsidP="00A514EA">
      <w:pPr>
        <w:spacing w:line="360" w:lineRule="auto"/>
        <w:ind w:left="0" w:right="0" w:firstLine="709"/>
        <w:rPr>
          <w:szCs w:val="28"/>
        </w:rPr>
      </w:pPr>
      <w:r w:rsidRPr="00A514EA">
        <w:rPr>
          <w:szCs w:val="28"/>
        </w:rPr>
        <w:t>В таблице 2.2. представлена межгрупповая структура актив</w:t>
      </w:r>
      <w:r w:rsidR="00CF616B" w:rsidRPr="00A514EA">
        <w:rPr>
          <w:szCs w:val="28"/>
        </w:rPr>
        <w:t>ов</w:t>
      </w:r>
      <w:r w:rsidRPr="00A514EA">
        <w:rPr>
          <w:szCs w:val="28"/>
        </w:rPr>
        <w:t>.</w:t>
      </w:r>
    </w:p>
    <w:p w:rsidR="007644F1" w:rsidRDefault="007644F1" w:rsidP="00A514EA">
      <w:pPr>
        <w:spacing w:line="360" w:lineRule="auto"/>
        <w:ind w:left="0" w:right="0" w:firstLine="709"/>
        <w:rPr>
          <w:szCs w:val="28"/>
        </w:rPr>
      </w:pPr>
    </w:p>
    <w:p w:rsidR="004C772E" w:rsidRPr="00A514EA" w:rsidRDefault="004C772E" w:rsidP="00A514EA">
      <w:pPr>
        <w:spacing w:line="360" w:lineRule="auto"/>
        <w:ind w:left="0" w:right="0" w:firstLine="709"/>
        <w:rPr>
          <w:szCs w:val="28"/>
        </w:rPr>
      </w:pPr>
      <w:r w:rsidRPr="00A514EA">
        <w:rPr>
          <w:szCs w:val="28"/>
        </w:rPr>
        <w:t>Таблица 2.2.</w:t>
      </w:r>
      <w:r w:rsidR="007644F1">
        <w:rPr>
          <w:szCs w:val="28"/>
        </w:rPr>
        <w:t xml:space="preserve"> </w:t>
      </w:r>
      <w:r w:rsidRPr="00A514EA">
        <w:rPr>
          <w:szCs w:val="28"/>
        </w:rPr>
        <w:t>Межгрупповая структура актив</w:t>
      </w:r>
      <w:r w:rsidR="00CF616B" w:rsidRPr="00A514EA">
        <w:rPr>
          <w:szCs w:val="28"/>
        </w:rPr>
        <w:t>ов</w:t>
      </w:r>
      <w:r w:rsidRPr="00A514EA">
        <w:rPr>
          <w:szCs w:val="28"/>
        </w:rPr>
        <w:t xml:space="preserve"> баланса ООО «Климат Контроль»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2393"/>
        <w:gridCol w:w="2393"/>
        <w:gridCol w:w="2157"/>
      </w:tblGrid>
      <w:tr w:rsidR="004C772E" w:rsidRPr="00A514EA" w:rsidTr="007644F1">
        <w:trPr>
          <w:trHeight w:val="135"/>
        </w:trPr>
        <w:tc>
          <w:tcPr>
            <w:tcW w:w="2129" w:type="dxa"/>
            <w:vMerge w:val="restart"/>
          </w:tcPr>
          <w:p w:rsidR="004C772E" w:rsidRPr="00A514EA" w:rsidRDefault="004C772E" w:rsidP="007644F1">
            <w:pPr>
              <w:spacing w:line="360" w:lineRule="auto"/>
              <w:ind w:left="0" w:right="0" w:firstLine="0"/>
              <w:jc w:val="left"/>
              <w:rPr>
                <w:sz w:val="20"/>
                <w:szCs w:val="24"/>
              </w:rPr>
            </w:pPr>
            <w:r w:rsidRPr="00A514EA">
              <w:rPr>
                <w:sz w:val="20"/>
                <w:szCs w:val="24"/>
              </w:rPr>
              <w:t>Актив</w:t>
            </w:r>
          </w:p>
        </w:tc>
        <w:tc>
          <w:tcPr>
            <w:tcW w:w="6943" w:type="dxa"/>
            <w:gridSpan w:val="3"/>
          </w:tcPr>
          <w:p w:rsidR="004C772E" w:rsidRPr="00A514EA" w:rsidRDefault="004C772E" w:rsidP="007644F1">
            <w:pPr>
              <w:spacing w:line="360" w:lineRule="auto"/>
              <w:ind w:left="0" w:right="0" w:firstLine="0"/>
              <w:jc w:val="left"/>
              <w:rPr>
                <w:sz w:val="20"/>
                <w:szCs w:val="24"/>
              </w:rPr>
            </w:pPr>
            <w:r w:rsidRPr="00A514EA">
              <w:rPr>
                <w:sz w:val="20"/>
                <w:szCs w:val="24"/>
              </w:rPr>
              <w:t>Структура</w:t>
            </w:r>
          </w:p>
        </w:tc>
      </w:tr>
      <w:tr w:rsidR="004C772E" w:rsidRPr="00A514EA" w:rsidTr="007644F1">
        <w:trPr>
          <w:trHeight w:val="135"/>
        </w:trPr>
        <w:tc>
          <w:tcPr>
            <w:tcW w:w="2129" w:type="dxa"/>
            <w:vMerge/>
          </w:tcPr>
          <w:p w:rsidR="004C772E" w:rsidRPr="00A514EA" w:rsidRDefault="004C772E" w:rsidP="007644F1">
            <w:pPr>
              <w:spacing w:line="360" w:lineRule="auto"/>
              <w:ind w:left="0" w:right="0" w:firstLine="0"/>
              <w:jc w:val="left"/>
              <w:rPr>
                <w:sz w:val="20"/>
                <w:szCs w:val="24"/>
              </w:rPr>
            </w:pPr>
          </w:p>
        </w:tc>
        <w:tc>
          <w:tcPr>
            <w:tcW w:w="2393" w:type="dxa"/>
          </w:tcPr>
          <w:p w:rsidR="004C772E" w:rsidRPr="00A514EA" w:rsidRDefault="004C772E" w:rsidP="007644F1">
            <w:pPr>
              <w:spacing w:line="360" w:lineRule="auto"/>
              <w:ind w:left="0" w:right="0" w:firstLine="0"/>
              <w:jc w:val="left"/>
              <w:rPr>
                <w:sz w:val="20"/>
                <w:szCs w:val="24"/>
              </w:rPr>
            </w:pPr>
            <w:r w:rsidRPr="00A514EA">
              <w:rPr>
                <w:sz w:val="20"/>
                <w:szCs w:val="24"/>
              </w:rPr>
              <w:t>На начало отчетного периода</w:t>
            </w:r>
            <w:r w:rsidR="00B2443A" w:rsidRPr="00A514EA">
              <w:rPr>
                <w:sz w:val="20"/>
                <w:szCs w:val="24"/>
              </w:rPr>
              <w:t>, %</w:t>
            </w:r>
          </w:p>
        </w:tc>
        <w:tc>
          <w:tcPr>
            <w:tcW w:w="2393" w:type="dxa"/>
          </w:tcPr>
          <w:p w:rsidR="004C772E" w:rsidRPr="00A514EA" w:rsidRDefault="004C772E" w:rsidP="007644F1">
            <w:pPr>
              <w:spacing w:line="360" w:lineRule="auto"/>
              <w:ind w:left="0" w:right="0" w:firstLine="0"/>
              <w:jc w:val="left"/>
              <w:rPr>
                <w:sz w:val="20"/>
                <w:szCs w:val="24"/>
              </w:rPr>
            </w:pPr>
            <w:r w:rsidRPr="00A514EA">
              <w:rPr>
                <w:sz w:val="20"/>
                <w:szCs w:val="24"/>
              </w:rPr>
              <w:t>На конец отчетного периода</w:t>
            </w:r>
            <w:r w:rsidR="00B2443A" w:rsidRPr="00A514EA">
              <w:rPr>
                <w:sz w:val="20"/>
                <w:szCs w:val="24"/>
              </w:rPr>
              <w:t>, %</w:t>
            </w:r>
          </w:p>
        </w:tc>
        <w:tc>
          <w:tcPr>
            <w:tcW w:w="2157" w:type="dxa"/>
          </w:tcPr>
          <w:p w:rsidR="004C772E" w:rsidRPr="00A514EA" w:rsidRDefault="004C772E" w:rsidP="007644F1">
            <w:pPr>
              <w:spacing w:line="360" w:lineRule="auto"/>
              <w:ind w:left="0" w:right="0" w:firstLine="0"/>
              <w:jc w:val="left"/>
              <w:rPr>
                <w:sz w:val="20"/>
                <w:szCs w:val="24"/>
              </w:rPr>
            </w:pPr>
            <w:r w:rsidRPr="00A514EA">
              <w:rPr>
                <w:sz w:val="20"/>
                <w:szCs w:val="24"/>
              </w:rPr>
              <w:t>Абсолютное изменение</w:t>
            </w:r>
            <w:r w:rsidR="00B2443A" w:rsidRPr="00A514EA">
              <w:rPr>
                <w:sz w:val="20"/>
                <w:szCs w:val="24"/>
              </w:rPr>
              <w:t>, %</w:t>
            </w:r>
          </w:p>
        </w:tc>
      </w:tr>
      <w:tr w:rsidR="004C772E" w:rsidRPr="00A514EA" w:rsidTr="007644F1">
        <w:tc>
          <w:tcPr>
            <w:tcW w:w="2129" w:type="dxa"/>
          </w:tcPr>
          <w:p w:rsidR="004C772E" w:rsidRPr="00A514EA" w:rsidRDefault="00A81822" w:rsidP="007644F1">
            <w:pPr>
              <w:spacing w:line="360" w:lineRule="auto"/>
              <w:ind w:left="0" w:right="0" w:firstLine="0"/>
              <w:jc w:val="left"/>
              <w:rPr>
                <w:sz w:val="20"/>
                <w:szCs w:val="24"/>
              </w:rPr>
            </w:pPr>
            <w:r w:rsidRPr="00A514EA">
              <w:rPr>
                <w:sz w:val="20"/>
                <w:szCs w:val="24"/>
                <w:lang w:val="en-US"/>
              </w:rPr>
              <w:t>I</w:t>
            </w:r>
            <w:r w:rsidRPr="00A514EA">
              <w:rPr>
                <w:sz w:val="20"/>
                <w:szCs w:val="24"/>
              </w:rPr>
              <w:t xml:space="preserve"> раздел</w:t>
            </w:r>
          </w:p>
        </w:tc>
        <w:tc>
          <w:tcPr>
            <w:tcW w:w="2393" w:type="dxa"/>
          </w:tcPr>
          <w:p w:rsidR="004C772E" w:rsidRPr="00A514EA" w:rsidRDefault="00A81822" w:rsidP="007644F1">
            <w:pPr>
              <w:spacing w:line="360" w:lineRule="auto"/>
              <w:ind w:left="0" w:right="0" w:firstLine="0"/>
              <w:jc w:val="left"/>
              <w:rPr>
                <w:sz w:val="20"/>
                <w:szCs w:val="24"/>
              </w:rPr>
            </w:pPr>
            <w:r w:rsidRPr="00A514EA">
              <w:rPr>
                <w:sz w:val="20"/>
                <w:szCs w:val="24"/>
              </w:rPr>
              <w:t>71,87</w:t>
            </w:r>
          </w:p>
        </w:tc>
        <w:tc>
          <w:tcPr>
            <w:tcW w:w="2393" w:type="dxa"/>
          </w:tcPr>
          <w:p w:rsidR="004C772E" w:rsidRPr="00A514EA" w:rsidRDefault="00A81822" w:rsidP="007644F1">
            <w:pPr>
              <w:spacing w:line="360" w:lineRule="auto"/>
              <w:ind w:left="0" w:right="0" w:firstLine="0"/>
              <w:jc w:val="left"/>
              <w:rPr>
                <w:sz w:val="20"/>
                <w:szCs w:val="24"/>
              </w:rPr>
            </w:pPr>
            <w:r w:rsidRPr="00A514EA">
              <w:rPr>
                <w:sz w:val="20"/>
                <w:szCs w:val="24"/>
              </w:rPr>
              <w:t>64,96</w:t>
            </w:r>
          </w:p>
        </w:tc>
        <w:tc>
          <w:tcPr>
            <w:tcW w:w="2157" w:type="dxa"/>
          </w:tcPr>
          <w:p w:rsidR="004C772E" w:rsidRPr="00A514EA" w:rsidRDefault="00A81822" w:rsidP="007644F1">
            <w:pPr>
              <w:spacing w:line="360" w:lineRule="auto"/>
              <w:ind w:left="0" w:right="0" w:firstLine="0"/>
              <w:jc w:val="left"/>
              <w:rPr>
                <w:sz w:val="20"/>
                <w:szCs w:val="24"/>
              </w:rPr>
            </w:pPr>
            <w:r w:rsidRPr="00A514EA">
              <w:rPr>
                <w:sz w:val="20"/>
                <w:szCs w:val="24"/>
              </w:rPr>
              <w:t>-6,91</w:t>
            </w:r>
          </w:p>
        </w:tc>
      </w:tr>
      <w:tr w:rsidR="004C772E" w:rsidRPr="00A514EA" w:rsidTr="007644F1">
        <w:tc>
          <w:tcPr>
            <w:tcW w:w="2129" w:type="dxa"/>
          </w:tcPr>
          <w:p w:rsidR="004C772E" w:rsidRPr="00A514EA" w:rsidRDefault="00A81822" w:rsidP="007644F1">
            <w:pPr>
              <w:spacing w:line="360" w:lineRule="auto"/>
              <w:ind w:left="0" w:right="0" w:firstLine="0"/>
              <w:jc w:val="left"/>
              <w:rPr>
                <w:sz w:val="20"/>
                <w:szCs w:val="24"/>
              </w:rPr>
            </w:pPr>
            <w:r w:rsidRPr="00A514EA">
              <w:rPr>
                <w:sz w:val="20"/>
                <w:szCs w:val="24"/>
                <w:lang w:val="en-US"/>
              </w:rPr>
              <w:t>II</w:t>
            </w:r>
            <w:r w:rsidRPr="00A514EA">
              <w:rPr>
                <w:sz w:val="20"/>
                <w:szCs w:val="24"/>
              </w:rPr>
              <w:t xml:space="preserve"> раздел</w:t>
            </w:r>
          </w:p>
        </w:tc>
        <w:tc>
          <w:tcPr>
            <w:tcW w:w="2393" w:type="dxa"/>
          </w:tcPr>
          <w:p w:rsidR="004C772E" w:rsidRPr="00A514EA" w:rsidRDefault="003646FE" w:rsidP="007644F1">
            <w:pPr>
              <w:spacing w:line="360" w:lineRule="auto"/>
              <w:ind w:left="0" w:right="0" w:firstLine="0"/>
              <w:jc w:val="left"/>
              <w:rPr>
                <w:sz w:val="20"/>
                <w:szCs w:val="24"/>
              </w:rPr>
            </w:pPr>
            <w:r w:rsidRPr="00A514EA">
              <w:rPr>
                <w:sz w:val="20"/>
                <w:szCs w:val="24"/>
              </w:rPr>
              <w:t>28,13</w:t>
            </w:r>
          </w:p>
        </w:tc>
        <w:tc>
          <w:tcPr>
            <w:tcW w:w="2393" w:type="dxa"/>
          </w:tcPr>
          <w:p w:rsidR="004C772E" w:rsidRPr="00A514EA" w:rsidRDefault="003646FE" w:rsidP="007644F1">
            <w:pPr>
              <w:spacing w:line="360" w:lineRule="auto"/>
              <w:ind w:left="0" w:right="0" w:firstLine="0"/>
              <w:jc w:val="left"/>
              <w:rPr>
                <w:sz w:val="20"/>
                <w:szCs w:val="24"/>
              </w:rPr>
            </w:pPr>
            <w:r w:rsidRPr="00A514EA">
              <w:rPr>
                <w:sz w:val="20"/>
                <w:szCs w:val="24"/>
              </w:rPr>
              <w:t>35,04</w:t>
            </w:r>
          </w:p>
        </w:tc>
        <w:tc>
          <w:tcPr>
            <w:tcW w:w="2157" w:type="dxa"/>
          </w:tcPr>
          <w:p w:rsidR="004C772E" w:rsidRPr="00A514EA" w:rsidRDefault="003646FE" w:rsidP="007644F1">
            <w:pPr>
              <w:spacing w:line="360" w:lineRule="auto"/>
              <w:ind w:left="0" w:right="0" w:firstLine="0"/>
              <w:jc w:val="left"/>
              <w:rPr>
                <w:sz w:val="20"/>
                <w:szCs w:val="24"/>
              </w:rPr>
            </w:pPr>
            <w:r w:rsidRPr="00A514EA">
              <w:rPr>
                <w:sz w:val="20"/>
                <w:szCs w:val="24"/>
              </w:rPr>
              <w:t>6,91</w:t>
            </w:r>
          </w:p>
        </w:tc>
      </w:tr>
      <w:tr w:rsidR="004C772E" w:rsidRPr="00A514EA" w:rsidTr="007644F1">
        <w:tc>
          <w:tcPr>
            <w:tcW w:w="2129" w:type="dxa"/>
          </w:tcPr>
          <w:p w:rsidR="004C772E" w:rsidRPr="00A514EA" w:rsidRDefault="00A81822" w:rsidP="007644F1">
            <w:pPr>
              <w:spacing w:line="360" w:lineRule="auto"/>
              <w:ind w:left="0" w:right="0" w:firstLine="0"/>
              <w:jc w:val="left"/>
              <w:rPr>
                <w:sz w:val="20"/>
                <w:szCs w:val="24"/>
              </w:rPr>
            </w:pPr>
            <w:r w:rsidRPr="00A514EA">
              <w:rPr>
                <w:sz w:val="20"/>
                <w:szCs w:val="24"/>
              </w:rPr>
              <w:t>Баланс</w:t>
            </w:r>
          </w:p>
        </w:tc>
        <w:tc>
          <w:tcPr>
            <w:tcW w:w="2393" w:type="dxa"/>
          </w:tcPr>
          <w:p w:rsidR="004C772E" w:rsidRPr="00A514EA" w:rsidRDefault="003646FE" w:rsidP="007644F1">
            <w:pPr>
              <w:spacing w:line="360" w:lineRule="auto"/>
              <w:ind w:left="0" w:right="0" w:firstLine="0"/>
              <w:jc w:val="left"/>
              <w:rPr>
                <w:sz w:val="20"/>
                <w:szCs w:val="24"/>
              </w:rPr>
            </w:pPr>
            <w:r w:rsidRPr="00A514EA">
              <w:rPr>
                <w:sz w:val="20"/>
                <w:szCs w:val="24"/>
              </w:rPr>
              <w:t>100</w:t>
            </w:r>
          </w:p>
        </w:tc>
        <w:tc>
          <w:tcPr>
            <w:tcW w:w="2393" w:type="dxa"/>
          </w:tcPr>
          <w:p w:rsidR="004C772E" w:rsidRPr="00A514EA" w:rsidRDefault="003646FE" w:rsidP="007644F1">
            <w:pPr>
              <w:spacing w:line="360" w:lineRule="auto"/>
              <w:ind w:left="0" w:right="0" w:firstLine="0"/>
              <w:jc w:val="left"/>
              <w:rPr>
                <w:sz w:val="20"/>
                <w:szCs w:val="24"/>
              </w:rPr>
            </w:pPr>
            <w:r w:rsidRPr="00A514EA">
              <w:rPr>
                <w:sz w:val="20"/>
                <w:szCs w:val="24"/>
              </w:rPr>
              <w:t>100</w:t>
            </w:r>
          </w:p>
        </w:tc>
        <w:tc>
          <w:tcPr>
            <w:tcW w:w="2157" w:type="dxa"/>
          </w:tcPr>
          <w:p w:rsidR="004C772E" w:rsidRPr="00A514EA" w:rsidRDefault="003646FE" w:rsidP="007644F1">
            <w:pPr>
              <w:spacing w:line="360" w:lineRule="auto"/>
              <w:ind w:left="0" w:right="0" w:firstLine="0"/>
              <w:jc w:val="left"/>
              <w:rPr>
                <w:sz w:val="20"/>
                <w:szCs w:val="24"/>
              </w:rPr>
            </w:pPr>
            <w:r w:rsidRPr="00A514EA">
              <w:rPr>
                <w:sz w:val="20"/>
                <w:szCs w:val="24"/>
              </w:rPr>
              <w:t>0</w:t>
            </w:r>
          </w:p>
        </w:tc>
      </w:tr>
    </w:tbl>
    <w:p w:rsidR="004C772E" w:rsidRPr="00A514EA" w:rsidRDefault="004C772E" w:rsidP="00A514EA">
      <w:pPr>
        <w:spacing w:line="360" w:lineRule="auto"/>
        <w:ind w:left="0" w:right="0" w:firstLine="709"/>
        <w:rPr>
          <w:szCs w:val="28"/>
        </w:rPr>
      </w:pPr>
    </w:p>
    <w:p w:rsidR="00341719" w:rsidRPr="00A514EA" w:rsidRDefault="003646FE" w:rsidP="00A514EA">
      <w:pPr>
        <w:spacing w:line="360" w:lineRule="auto"/>
        <w:ind w:left="0" w:right="0" w:firstLine="709"/>
        <w:rPr>
          <w:szCs w:val="28"/>
        </w:rPr>
      </w:pPr>
      <w:r w:rsidRPr="00A514EA">
        <w:rPr>
          <w:szCs w:val="28"/>
        </w:rPr>
        <w:t xml:space="preserve">По итогам таблицы 2.2. видно, что </w:t>
      </w:r>
      <w:r w:rsidR="00341719" w:rsidRPr="00A514EA">
        <w:rPr>
          <w:szCs w:val="28"/>
        </w:rPr>
        <w:t>в течение отчетного периода объемы внеоборотных активов имеют тенденцию к уменьшению, а объемы оборотных активов – к увеличению. Это характеризует ООО «Климат Контроль» как развивающееся предприятие.</w:t>
      </w:r>
      <w:r w:rsidR="00EB65F8" w:rsidRPr="00A514EA">
        <w:rPr>
          <w:szCs w:val="28"/>
        </w:rPr>
        <w:t xml:space="preserve"> Однако </w:t>
      </w:r>
      <w:r w:rsidR="00692B35" w:rsidRPr="00A514EA">
        <w:rPr>
          <w:szCs w:val="28"/>
        </w:rPr>
        <w:t>формирование оборотных активов преимущественно за счет увеличения уровня запасов, отсутствие долгосрочных финансовых вложений и дебиторской задолженности, платежи по которой ожидаются более чем через 12 месяцев может служить признаком ухудшения деятельности предприятия.</w:t>
      </w:r>
    </w:p>
    <w:p w:rsidR="00C90433" w:rsidRPr="00A514EA" w:rsidRDefault="00C90433" w:rsidP="00A514EA">
      <w:pPr>
        <w:spacing w:line="360" w:lineRule="auto"/>
        <w:ind w:left="0" w:right="0" w:firstLine="709"/>
        <w:rPr>
          <w:szCs w:val="28"/>
        </w:rPr>
      </w:pPr>
    </w:p>
    <w:p w:rsidR="00341719" w:rsidRPr="00A514EA" w:rsidRDefault="007644F1" w:rsidP="007644F1">
      <w:pPr>
        <w:spacing w:line="360" w:lineRule="auto"/>
        <w:ind w:left="0" w:right="0" w:firstLine="709"/>
        <w:rPr>
          <w:szCs w:val="28"/>
        </w:rPr>
      </w:pPr>
      <w:r>
        <w:rPr>
          <w:szCs w:val="28"/>
        </w:rPr>
        <w:br w:type="page"/>
        <w:t xml:space="preserve">2.2.2 </w:t>
      </w:r>
      <w:r w:rsidR="00341719" w:rsidRPr="00A514EA">
        <w:rPr>
          <w:szCs w:val="28"/>
        </w:rPr>
        <w:t>Анали</w:t>
      </w:r>
      <w:r>
        <w:rPr>
          <w:szCs w:val="28"/>
        </w:rPr>
        <w:t>з пассивов</w:t>
      </w:r>
    </w:p>
    <w:p w:rsidR="00341719" w:rsidRPr="00A514EA" w:rsidRDefault="00341719" w:rsidP="00A514EA">
      <w:pPr>
        <w:spacing w:line="360" w:lineRule="auto"/>
        <w:ind w:left="0" w:right="0" w:firstLine="709"/>
        <w:rPr>
          <w:szCs w:val="28"/>
        </w:rPr>
      </w:pPr>
      <w:r w:rsidRPr="00A514EA">
        <w:rPr>
          <w:szCs w:val="28"/>
        </w:rPr>
        <w:t>В</w:t>
      </w:r>
      <w:r w:rsidRPr="00A514EA">
        <w:rPr>
          <w:bCs/>
          <w:szCs w:val="28"/>
        </w:rPr>
        <w:t>ертикальный</w:t>
      </w:r>
      <w:r w:rsidRPr="00A514EA">
        <w:rPr>
          <w:szCs w:val="28"/>
        </w:rPr>
        <w:t xml:space="preserve"> </w:t>
      </w:r>
      <w:r w:rsidRPr="00A514EA">
        <w:rPr>
          <w:bCs/>
          <w:szCs w:val="28"/>
        </w:rPr>
        <w:t>анализ</w:t>
      </w:r>
      <w:r w:rsidRPr="00A514EA">
        <w:rPr>
          <w:szCs w:val="28"/>
        </w:rPr>
        <w:t xml:space="preserve"> </w:t>
      </w:r>
      <w:r w:rsidRPr="00A514EA">
        <w:rPr>
          <w:bCs/>
          <w:szCs w:val="28"/>
        </w:rPr>
        <w:t>пассивов</w:t>
      </w:r>
      <w:r w:rsidRPr="00A514EA">
        <w:rPr>
          <w:szCs w:val="28"/>
        </w:rPr>
        <w:t xml:space="preserve"> наглядно </w:t>
      </w:r>
      <w:r w:rsidRPr="00A514EA">
        <w:rPr>
          <w:bCs/>
          <w:szCs w:val="28"/>
        </w:rPr>
        <w:t>показывает</w:t>
      </w:r>
      <w:r w:rsidRPr="00A514EA">
        <w:rPr>
          <w:szCs w:val="28"/>
        </w:rPr>
        <w:t>, за счет каких источников (собственных или заемных) в основном сформированы активы предприятия.</w:t>
      </w:r>
    </w:p>
    <w:p w:rsidR="00247D01" w:rsidRPr="00A514EA" w:rsidRDefault="00247D01" w:rsidP="00A514EA">
      <w:pPr>
        <w:spacing w:line="360" w:lineRule="auto"/>
        <w:ind w:left="0" w:right="0" w:firstLine="709"/>
        <w:rPr>
          <w:szCs w:val="28"/>
        </w:rPr>
      </w:pPr>
      <w:r w:rsidRPr="00A514EA">
        <w:rPr>
          <w:szCs w:val="28"/>
        </w:rPr>
        <w:t>В таблице 2.3. описана структура пассива баланса ООО «Климат Контроль» и рассчитаны процентные показатели по каждой статье баланса, позволяющие отследить изменения в структуре пассива.</w:t>
      </w:r>
    </w:p>
    <w:p w:rsidR="007644F1" w:rsidRDefault="007644F1" w:rsidP="00A514EA">
      <w:pPr>
        <w:spacing w:line="360" w:lineRule="auto"/>
        <w:ind w:left="0" w:right="0" w:firstLine="709"/>
        <w:rPr>
          <w:szCs w:val="28"/>
        </w:rPr>
      </w:pPr>
    </w:p>
    <w:p w:rsidR="004C772E" w:rsidRPr="00A514EA" w:rsidRDefault="00247D01" w:rsidP="00A514EA">
      <w:pPr>
        <w:spacing w:line="360" w:lineRule="auto"/>
        <w:ind w:left="0" w:right="0" w:firstLine="709"/>
        <w:rPr>
          <w:szCs w:val="28"/>
        </w:rPr>
      </w:pPr>
      <w:r w:rsidRPr="00A514EA">
        <w:rPr>
          <w:szCs w:val="28"/>
        </w:rPr>
        <w:t>Таблица 2.3.</w:t>
      </w:r>
      <w:r w:rsidR="007644F1">
        <w:rPr>
          <w:szCs w:val="28"/>
        </w:rPr>
        <w:t xml:space="preserve"> </w:t>
      </w:r>
      <w:r w:rsidRPr="00A514EA">
        <w:rPr>
          <w:szCs w:val="28"/>
        </w:rPr>
        <w:t>Изменения в структуре пассивов ООО «Климат Контроль»</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50"/>
        <w:gridCol w:w="993"/>
        <w:gridCol w:w="850"/>
        <w:gridCol w:w="992"/>
        <w:gridCol w:w="851"/>
        <w:gridCol w:w="1134"/>
        <w:gridCol w:w="992"/>
      </w:tblGrid>
      <w:tr w:rsidR="00247D01" w:rsidRPr="007644F1" w:rsidTr="007644F1">
        <w:trPr>
          <w:trHeight w:val="278"/>
        </w:trPr>
        <w:tc>
          <w:tcPr>
            <w:tcW w:w="2410" w:type="dxa"/>
            <w:vMerge w:val="restart"/>
          </w:tcPr>
          <w:p w:rsidR="00247D01" w:rsidRPr="007644F1" w:rsidRDefault="00247D01" w:rsidP="007644F1">
            <w:pPr>
              <w:spacing w:line="360" w:lineRule="auto"/>
              <w:ind w:left="0" w:right="0" w:firstLine="0"/>
              <w:jc w:val="left"/>
              <w:rPr>
                <w:sz w:val="20"/>
                <w:szCs w:val="24"/>
              </w:rPr>
            </w:pPr>
            <w:r w:rsidRPr="007644F1">
              <w:rPr>
                <w:sz w:val="20"/>
                <w:szCs w:val="24"/>
              </w:rPr>
              <w:t>Пассив</w:t>
            </w:r>
          </w:p>
        </w:tc>
        <w:tc>
          <w:tcPr>
            <w:tcW w:w="850" w:type="dxa"/>
            <w:vMerge w:val="restart"/>
          </w:tcPr>
          <w:p w:rsidR="00247D01" w:rsidRPr="007644F1" w:rsidRDefault="00247D01" w:rsidP="007644F1">
            <w:pPr>
              <w:spacing w:line="360" w:lineRule="auto"/>
              <w:ind w:left="0" w:right="0" w:firstLine="0"/>
              <w:jc w:val="left"/>
              <w:rPr>
                <w:sz w:val="20"/>
                <w:szCs w:val="24"/>
              </w:rPr>
            </w:pPr>
            <w:r w:rsidRPr="007644F1">
              <w:rPr>
                <w:sz w:val="20"/>
                <w:szCs w:val="24"/>
              </w:rPr>
              <w:t>Код строки</w:t>
            </w:r>
          </w:p>
        </w:tc>
        <w:tc>
          <w:tcPr>
            <w:tcW w:w="1843" w:type="dxa"/>
            <w:gridSpan w:val="2"/>
          </w:tcPr>
          <w:p w:rsidR="00247D01" w:rsidRPr="007644F1" w:rsidRDefault="00247D01" w:rsidP="007644F1">
            <w:pPr>
              <w:spacing w:line="360" w:lineRule="auto"/>
              <w:ind w:left="0" w:right="0" w:firstLine="0"/>
              <w:jc w:val="left"/>
              <w:rPr>
                <w:sz w:val="20"/>
                <w:szCs w:val="24"/>
              </w:rPr>
            </w:pPr>
            <w:r w:rsidRPr="007644F1">
              <w:rPr>
                <w:sz w:val="20"/>
                <w:szCs w:val="24"/>
              </w:rPr>
              <w:t>На начало отчетного периода</w:t>
            </w:r>
          </w:p>
        </w:tc>
        <w:tc>
          <w:tcPr>
            <w:tcW w:w="1843" w:type="dxa"/>
            <w:gridSpan w:val="2"/>
          </w:tcPr>
          <w:p w:rsidR="00247D01" w:rsidRPr="007644F1" w:rsidRDefault="00247D01" w:rsidP="007644F1">
            <w:pPr>
              <w:spacing w:line="360" w:lineRule="auto"/>
              <w:ind w:left="0" w:right="0" w:firstLine="0"/>
              <w:jc w:val="left"/>
              <w:rPr>
                <w:sz w:val="20"/>
                <w:szCs w:val="24"/>
              </w:rPr>
            </w:pPr>
            <w:r w:rsidRPr="007644F1">
              <w:rPr>
                <w:sz w:val="20"/>
                <w:szCs w:val="24"/>
              </w:rPr>
              <w:t>На конец отчетного периода</w:t>
            </w:r>
          </w:p>
        </w:tc>
        <w:tc>
          <w:tcPr>
            <w:tcW w:w="1134" w:type="dxa"/>
            <w:vMerge w:val="restart"/>
          </w:tcPr>
          <w:p w:rsidR="00247D01" w:rsidRPr="007644F1" w:rsidRDefault="00247D01" w:rsidP="007644F1">
            <w:pPr>
              <w:spacing w:line="360" w:lineRule="auto"/>
              <w:ind w:left="0" w:right="0" w:firstLine="0"/>
              <w:jc w:val="left"/>
              <w:rPr>
                <w:sz w:val="20"/>
                <w:szCs w:val="24"/>
              </w:rPr>
            </w:pPr>
            <w:r w:rsidRPr="007644F1">
              <w:rPr>
                <w:sz w:val="20"/>
                <w:szCs w:val="24"/>
              </w:rPr>
              <w:t>Абсолют. измен-е,</w:t>
            </w:r>
            <w:r w:rsidR="00A514EA" w:rsidRPr="007644F1">
              <w:rPr>
                <w:sz w:val="20"/>
                <w:szCs w:val="24"/>
              </w:rPr>
              <w:t xml:space="preserve"> </w:t>
            </w:r>
            <w:r w:rsidRPr="007644F1">
              <w:rPr>
                <w:sz w:val="20"/>
                <w:szCs w:val="24"/>
              </w:rPr>
              <w:t>тыс. руб.</w:t>
            </w:r>
          </w:p>
        </w:tc>
        <w:tc>
          <w:tcPr>
            <w:tcW w:w="992" w:type="dxa"/>
            <w:vMerge w:val="restart"/>
          </w:tcPr>
          <w:p w:rsidR="00247D01" w:rsidRPr="007644F1" w:rsidRDefault="00247D01" w:rsidP="007644F1">
            <w:pPr>
              <w:spacing w:line="360" w:lineRule="auto"/>
              <w:ind w:left="0" w:right="0" w:firstLine="0"/>
              <w:jc w:val="left"/>
              <w:rPr>
                <w:sz w:val="20"/>
                <w:szCs w:val="24"/>
              </w:rPr>
            </w:pPr>
            <w:r w:rsidRPr="007644F1">
              <w:rPr>
                <w:sz w:val="20"/>
                <w:szCs w:val="24"/>
              </w:rPr>
              <w:t>Относит. измен-е, %</w:t>
            </w:r>
          </w:p>
        </w:tc>
      </w:tr>
      <w:tr w:rsidR="00247D01" w:rsidRPr="007644F1" w:rsidTr="007644F1">
        <w:trPr>
          <w:trHeight w:val="277"/>
        </w:trPr>
        <w:tc>
          <w:tcPr>
            <w:tcW w:w="2410" w:type="dxa"/>
            <w:vMerge/>
          </w:tcPr>
          <w:p w:rsidR="00247D01" w:rsidRPr="007644F1" w:rsidRDefault="00247D01" w:rsidP="007644F1">
            <w:pPr>
              <w:spacing w:line="360" w:lineRule="auto"/>
              <w:ind w:left="0" w:right="0" w:firstLine="0"/>
              <w:jc w:val="left"/>
              <w:rPr>
                <w:sz w:val="20"/>
                <w:szCs w:val="24"/>
              </w:rPr>
            </w:pPr>
          </w:p>
        </w:tc>
        <w:tc>
          <w:tcPr>
            <w:tcW w:w="850" w:type="dxa"/>
            <w:vMerge/>
          </w:tcPr>
          <w:p w:rsidR="00247D01" w:rsidRPr="007644F1" w:rsidRDefault="00247D01" w:rsidP="007644F1">
            <w:pPr>
              <w:spacing w:line="360" w:lineRule="auto"/>
              <w:ind w:left="0" w:right="0" w:firstLine="0"/>
              <w:jc w:val="left"/>
              <w:rPr>
                <w:sz w:val="20"/>
                <w:szCs w:val="24"/>
              </w:rPr>
            </w:pPr>
          </w:p>
        </w:tc>
        <w:tc>
          <w:tcPr>
            <w:tcW w:w="993" w:type="dxa"/>
          </w:tcPr>
          <w:p w:rsidR="00247D01" w:rsidRPr="007644F1" w:rsidRDefault="00247D01" w:rsidP="007644F1">
            <w:pPr>
              <w:spacing w:line="360" w:lineRule="auto"/>
              <w:ind w:left="0" w:right="0" w:firstLine="0"/>
              <w:jc w:val="left"/>
              <w:rPr>
                <w:sz w:val="20"/>
                <w:szCs w:val="24"/>
              </w:rPr>
            </w:pPr>
            <w:r w:rsidRPr="007644F1">
              <w:rPr>
                <w:sz w:val="20"/>
                <w:szCs w:val="24"/>
              </w:rPr>
              <w:t>Тыс. руб.</w:t>
            </w:r>
          </w:p>
        </w:tc>
        <w:tc>
          <w:tcPr>
            <w:tcW w:w="850" w:type="dxa"/>
          </w:tcPr>
          <w:p w:rsidR="00247D01" w:rsidRPr="007644F1" w:rsidRDefault="00247D01" w:rsidP="007644F1">
            <w:pPr>
              <w:spacing w:line="360" w:lineRule="auto"/>
              <w:ind w:left="0" w:right="0" w:firstLine="0"/>
              <w:jc w:val="left"/>
              <w:rPr>
                <w:sz w:val="20"/>
                <w:szCs w:val="24"/>
              </w:rPr>
            </w:pPr>
            <w:r w:rsidRPr="007644F1">
              <w:rPr>
                <w:sz w:val="20"/>
                <w:szCs w:val="24"/>
              </w:rPr>
              <w:t>%</w:t>
            </w:r>
          </w:p>
        </w:tc>
        <w:tc>
          <w:tcPr>
            <w:tcW w:w="992" w:type="dxa"/>
          </w:tcPr>
          <w:p w:rsidR="00247D01" w:rsidRPr="007644F1" w:rsidRDefault="00247D01" w:rsidP="007644F1">
            <w:pPr>
              <w:spacing w:line="360" w:lineRule="auto"/>
              <w:ind w:left="0" w:right="0" w:firstLine="0"/>
              <w:jc w:val="left"/>
              <w:rPr>
                <w:sz w:val="20"/>
                <w:szCs w:val="24"/>
              </w:rPr>
            </w:pPr>
            <w:r w:rsidRPr="007644F1">
              <w:rPr>
                <w:sz w:val="20"/>
                <w:szCs w:val="24"/>
              </w:rPr>
              <w:t>Тыс. руб.</w:t>
            </w:r>
          </w:p>
        </w:tc>
        <w:tc>
          <w:tcPr>
            <w:tcW w:w="851" w:type="dxa"/>
          </w:tcPr>
          <w:p w:rsidR="00247D01" w:rsidRPr="007644F1" w:rsidRDefault="00247D01" w:rsidP="007644F1">
            <w:pPr>
              <w:spacing w:line="360" w:lineRule="auto"/>
              <w:ind w:left="0" w:right="0" w:firstLine="0"/>
              <w:jc w:val="left"/>
              <w:rPr>
                <w:sz w:val="20"/>
                <w:szCs w:val="24"/>
              </w:rPr>
            </w:pPr>
            <w:r w:rsidRPr="007644F1">
              <w:rPr>
                <w:sz w:val="20"/>
                <w:szCs w:val="24"/>
              </w:rPr>
              <w:t>%</w:t>
            </w:r>
          </w:p>
        </w:tc>
        <w:tc>
          <w:tcPr>
            <w:tcW w:w="1134" w:type="dxa"/>
            <w:vMerge/>
          </w:tcPr>
          <w:p w:rsidR="00247D01" w:rsidRPr="007644F1" w:rsidRDefault="00247D01" w:rsidP="007644F1">
            <w:pPr>
              <w:spacing w:line="360" w:lineRule="auto"/>
              <w:ind w:left="0" w:right="0" w:firstLine="0"/>
              <w:jc w:val="left"/>
              <w:rPr>
                <w:sz w:val="20"/>
                <w:szCs w:val="24"/>
              </w:rPr>
            </w:pPr>
          </w:p>
        </w:tc>
        <w:tc>
          <w:tcPr>
            <w:tcW w:w="992" w:type="dxa"/>
            <w:vMerge/>
          </w:tcPr>
          <w:p w:rsidR="00247D01" w:rsidRPr="007644F1" w:rsidRDefault="00247D01" w:rsidP="007644F1">
            <w:pPr>
              <w:spacing w:line="360" w:lineRule="auto"/>
              <w:ind w:left="0" w:right="0" w:firstLine="0"/>
              <w:jc w:val="left"/>
              <w:rPr>
                <w:sz w:val="20"/>
                <w:szCs w:val="24"/>
              </w:rPr>
            </w:pPr>
          </w:p>
        </w:tc>
      </w:tr>
      <w:tr w:rsidR="00247D01" w:rsidRPr="007644F1" w:rsidTr="007644F1">
        <w:tc>
          <w:tcPr>
            <w:tcW w:w="9072" w:type="dxa"/>
            <w:gridSpan w:val="8"/>
          </w:tcPr>
          <w:p w:rsidR="00247D01" w:rsidRPr="007644F1" w:rsidRDefault="00247D01" w:rsidP="007644F1">
            <w:pPr>
              <w:spacing w:line="360" w:lineRule="auto"/>
              <w:ind w:left="0" w:right="0" w:firstLine="0"/>
              <w:jc w:val="left"/>
              <w:rPr>
                <w:sz w:val="20"/>
                <w:szCs w:val="24"/>
              </w:rPr>
            </w:pPr>
            <w:r w:rsidRPr="007644F1">
              <w:rPr>
                <w:sz w:val="20"/>
                <w:szCs w:val="24"/>
                <w:lang w:val="en-US"/>
              </w:rPr>
              <w:t>III</w:t>
            </w:r>
            <w:r w:rsidRPr="007644F1">
              <w:rPr>
                <w:sz w:val="20"/>
                <w:szCs w:val="24"/>
              </w:rPr>
              <w:t xml:space="preserve"> Капитал и резервы</w:t>
            </w:r>
          </w:p>
        </w:tc>
      </w:tr>
      <w:tr w:rsidR="00247D01" w:rsidRPr="007644F1" w:rsidTr="007644F1">
        <w:tc>
          <w:tcPr>
            <w:tcW w:w="2410" w:type="dxa"/>
          </w:tcPr>
          <w:p w:rsidR="00247D01" w:rsidRPr="007644F1" w:rsidRDefault="00247D01" w:rsidP="007644F1">
            <w:pPr>
              <w:spacing w:line="360" w:lineRule="auto"/>
              <w:ind w:left="0" w:right="0" w:firstLine="0"/>
              <w:jc w:val="left"/>
              <w:rPr>
                <w:sz w:val="20"/>
                <w:szCs w:val="24"/>
              </w:rPr>
            </w:pPr>
            <w:r w:rsidRPr="007644F1">
              <w:rPr>
                <w:sz w:val="20"/>
                <w:szCs w:val="24"/>
              </w:rPr>
              <w:t>Уставный капитал</w:t>
            </w:r>
          </w:p>
        </w:tc>
        <w:tc>
          <w:tcPr>
            <w:tcW w:w="850" w:type="dxa"/>
          </w:tcPr>
          <w:p w:rsidR="00247D01" w:rsidRPr="007644F1" w:rsidRDefault="00247D01" w:rsidP="007644F1">
            <w:pPr>
              <w:spacing w:line="360" w:lineRule="auto"/>
              <w:ind w:left="0" w:right="0" w:firstLine="0"/>
              <w:jc w:val="left"/>
              <w:rPr>
                <w:sz w:val="20"/>
                <w:szCs w:val="24"/>
              </w:rPr>
            </w:pPr>
            <w:r w:rsidRPr="007644F1">
              <w:rPr>
                <w:sz w:val="20"/>
                <w:szCs w:val="24"/>
              </w:rPr>
              <w:t>410</w:t>
            </w:r>
          </w:p>
        </w:tc>
        <w:tc>
          <w:tcPr>
            <w:tcW w:w="993" w:type="dxa"/>
          </w:tcPr>
          <w:p w:rsidR="00247D01" w:rsidRPr="007644F1" w:rsidRDefault="00247D01" w:rsidP="007644F1">
            <w:pPr>
              <w:spacing w:line="360" w:lineRule="auto"/>
              <w:ind w:left="0" w:right="0" w:firstLine="0"/>
              <w:jc w:val="left"/>
              <w:rPr>
                <w:sz w:val="20"/>
                <w:szCs w:val="24"/>
              </w:rPr>
            </w:pPr>
            <w:r w:rsidRPr="007644F1">
              <w:rPr>
                <w:sz w:val="20"/>
                <w:szCs w:val="24"/>
              </w:rPr>
              <w:t>271514</w:t>
            </w:r>
          </w:p>
        </w:tc>
        <w:tc>
          <w:tcPr>
            <w:tcW w:w="850" w:type="dxa"/>
          </w:tcPr>
          <w:p w:rsidR="00247D01" w:rsidRPr="007644F1" w:rsidRDefault="00CE27AF" w:rsidP="007644F1">
            <w:pPr>
              <w:spacing w:line="360" w:lineRule="auto"/>
              <w:ind w:left="0" w:right="0" w:firstLine="0"/>
              <w:jc w:val="left"/>
              <w:rPr>
                <w:sz w:val="20"/>
                <w:szCs w:val="24"/>
              </w:rPr>
            </w:pPr>
            <w:r w:rsidRPr="007644F1">
              <w:rPr>
                <w:sz w:val="20"/>
                <w:szCs w:val="24"/>
              </w:rPr>
              <w:t>75,44</w:t>
            </w:r>
          </w:p>
        </w:tc>
        <w:tc>
          <w:tcPr>
            <w:tcW w:w="992" w:type="dxa"/>
          </w:tcPr>
          <w:p w:rsidR="00247D01" w:rsidRPr="007644F1" w:rsidRDefault="00247D01" w:rsidP="007644F1">
            <w:pPr>
              <w:spacing w:line="360" w:lineRule="auto"/>
              <w:ind w:left="0" w:right="0" w:firstLine="0"/>
              <w:jc w:val="left"/>
              <w:rPr>
                <w:sz w:val="20"/>
                <w:szCs w:val="24"/>
              </w:rPr>
            </w:pPr>
            <w:r w:rsidRPr="007644F1">
              <w:rPr>
                <w:sz w:val="20"/>
                <w:szCs w:val="24"/>
              </w:rPr>
              <w:t>271514</w:t>
            </w:r>
          </w:p>
        </w:tc>
        <w:tc>
          <w:tcPr>
            <w:tcW w:w="851" w:type="dxa"/>
          </w:tcPr>
          <w:p w:rsidR="00247D01" w:rsidRPr="007644F1" w:rsidRDefault="00CE27AF" w:rsidP="007644F1">
            <w:pPr>
              <w:spacing w:line="360" w:lineRule="auto"/>
              <w:ind w:left="0" w:right="0" w:firstLine="0"/>
              <w:jc w:val="left"/>
              <w:rPr>
                <w:sz w:val="20"/>
                <w:szCs w:val="24"/>
              </w:rPr>
            </w:pPr>
            <w:r w:rsidRPr="007644F1">
              <w:rPr>
                <w:sz w:val="20"/>
                <w:szCs w:val="24"/>
              </w:rPr>
              <w:t>61,60</w:t>
            </w:r>
          </w:p>
        </w:tc>
        <w:tc>
          <w:tcPr>
            <w:tcW w:w="1134" w:type="dxa"/>
          </w:tcPr>
          <w:p w:rsidR="00247D01" w:rsidRPr="007644F1" w:rsidRDefault="00CE27AF" w:rsidP="007644F1">
            <w:pPr>
              <w:spacing w:line="360" w:lineRule="auto"/>
              <w:ind w:left="0" w:right="0" w:firstLine="0"/>
              <w:jc w:val="left"/>
              <w:rPr>
                <w:sz w:val="20"/>
                <w:szCs w:val="24"/>
              </w:rPr>
            </w:pPr>
            <w:r w:rsidRPr="007644F1">
              <w:rPr>
                <w:sz w:val="20"/>
                <w:szCs w:val="24"/>
              </w:rPr>
              <w:t>0</w:t>
            </w:r>
          </w:p>
        </w:tc>
        <w:tc>
          <w:tcPr>
            <w:tcW w:w="992" w:type="dxa"/>
          </w:tcPr>
          <w:p w:rsidR="00247D01" w:rsidRPr="007644F1" w:rsidRDefault="00CE27AF" w:rsidP="007644F1">
            <w:pPr>
              <w:spacing w:line="360" w:lineRule="auto"/>
              <w:ind w:left="0" w:right="0" w:firstLine="0"/>
              <w:jc w:val="left"/>
              <w:rPr>
                <w:sz w:val="20"/>
                <w:szCs w:val="24"/>
              </w:rPr>
            </w:pPr>
            <w:r w:rsidRPr="007644F1">
              <w:rPr>
                <w:sz w:val="20"/>
                <w:szCs w:val="24"/>
              </w:rPr>
              <w:t>0</w:t>
            </w:r>
          </w:p>
        </w:tc>
      </w:tr>
      <w:tr w:rsidR="00247D01" w:rsidRPr="007644F1" w:rsidTr="007644F1">
        <w:tc>
          <w:tcPr>
            <w:tcW w:w="2410" w:type="dxa"/>
          </w:tcPr>
          <w:p w:rsidR="00247D01" w:rsidRPr="007644F1" w:rsidRDefault="00247D01" w:rsidP="007644F1">
            <w:pPr>
              <w:spacing w:line="360" w:lineRule="auto"/>
              <w:ind w:left="0" w:right="0" w:firstLine="0"/>
              <w:jc w:val="left"/>
              <w:rPr>
                <w:sz w:val="20"/>
                <w:szCs w:val="24"/>
              </w:rPr>
            </w:pPr>
            <w:r w:rsidRPr="007644F1">
              <w:rPr>
                <w:sz w:val="20"/>
                <w:szCs w:val="24"/>
              </w:rPr>
              <w:t>Добавочный капитал</w:t>
            </w:r>
          </w:p>
        </w:tc>
        <w:tc>
          <w:tcPr>
            <w:tcW w:w="850" w:type="dxa"/>
          </w:tcPr>
          <w:p w:rsidR="00247D01" w:rsidRPr="007644F1" w:rsidRDefault="00247D01" w:rsidP="007644F1">
            <w:pPr>
              <w:spacing w:line="360" w:lineRule="auto"/>
              <w:ind w:left="0" w:right="0" w:firstLine="0"/>
              <w:jc w:val="left"/>
              <w:rPr>
                <w:sz w:val="20"/>
                <w:szCs w:val="24"/>
              </w:rPr>
            </w:pPr>
            <w:r w:rsidRPr="007644F1">
              <w:rPr>
                <w:sz w:val="20"/>
                <w:szCs w:val="24"/>
              </w:rPr>
              <w:t>420</w:t>
            </w:r>
          </w:p>
        </w:tc>
        <w:tc>
          <w:tcPr>
            <w:tcW w:w="993" w:type="dxa"/>
          </w:tcPr>
          <w:p w:rsidR="00247D01" w:rsidRPr="007644F1" w:rsidRDefault="00247D01" w:rsidP="007644F1">
            <w:pPr>
              <w:spacing w:line="360" w:lineRule="auto"/>
              <w:ind w:left="0" w:right="0" w:firstLine="0"/>
              <w:jc w:val="left"/>
              <w:rPr>
                <w:sz w:val="20"/>
                <w:szCs w:val="24"/>
              </w:rPr>
            </w:pPr>
            <w:r w:rsidRPr="007644F1">
              <w:rPr>
                <w:sz w:val="20"/>
                <w:szCs w:val="24"/>
              </w:rPr>
              <w:t>735</w:t>
            </w:r>
          </w:p>
        </w:tc>
        <w:tc>
          <w:tcPr>
            <w:tcW w:w="850" w:type="dxa"/>
          </w:tcPr>
          <w:p w:rsidR="00247D01" w:rsidRPr="007644F1" w:rsidRDefault="00CE27AF" w:rsidP="007644F1">
            <w:pPr>
              <w:spacing w:line="360" w:lineRule="auto"/>
              <w:ind w:left="0" w:right="0" w:firstLine="0"/>
              <w:jc w:val="left"/>
              <w:rPr>
                <w:sz w:val="20"/>
                <w:szCs w:val="24"/>
              </w:rPr>
            </w:pPr>
            <w:r w:rsidRPr="007644F1">
              <w:rPr>
                <w:sz w:val="20"/>
                <w:szCs w:val="24"/>
              </w:rPr>
              <w:t>0,2</w:t>
            </w:r>
          </w:p>
        </w:tc>
        <w:tc>
          <w:tcPr>
            <w:tcW w:w="992" w:type="dxa"/>
          </w:tcPr>
          <w:p w:rsidR="00247D01" w:rsidRPr="007644F1" w:rsidRDefault="00247D01" w:rsidP="007644F1">
            <w:pPr>
              <w:spacing w:line="360" w:lineRule="auto"/>
              <w:ind w:left="0" w:right="0" w:firstLine="0"/>
              <w:jc w:val="left"/>
              <w:rPr>
                <w:sz w:val="20"/>
                <w:szCs w:val="24"/>
              </w:rPr>
            </w:pPr>
            <w:r w:rsidRPr="007644F1">
              <w:rPr>
                <w:sz w:val="20"/>
                <w:szCs w:val="24"/>
              </w:rPr>
              <w:t>697</w:t>
            </w:r>
          </w:p>
        </w:tc>
        <w:tc>
          <w:tcPr>
            <w:tcW w:w="851" w:type="dxa"/>
          </w:tcPr>
          <w:p w:rsidR="00247D01" w:rsidRPr="007644F1" w:rsidRDefault="00CE27AF" w:rsidP="007644F1">
            <w:pPr>
              <w:spacing w:line="360" w:lineRule="auto"/>
              <w:ind w:left="0" w:right="0" w:firstLine="0"/>
              <w:jc w:val="left"/>
              <w:rPr>
                <w:sz w:val="20"/>
                <w:szCs w:val="24"/>
              </w:rPr>
            </w:pPr>
            <w:r w:rsidRPr="007644F1">
              <w:rPr>
                <w:sz w:val="20"/>
                <w:szCs w:val="24"/>
              </w:rPr>
              <w:t>0,16</w:t>
            </w:r>
          </w:p>
        </w:tc>
        <w:tc>
          <w:tcPr>
            <w:tcW w:w="1134" w:type="dxa"/>
          </w:tcPr>
          <w:p w:rsidR="00247D01" w:rsidRPr="007644F1" w:rsidRDefault="00141D60" w:rsidP="007644F1">
            <w:pPr>
              <w:spacing w:line="360" w:lineRule="auto"/>
              <w:ind w:left="0" w:right="0" w:firstLine="0"/>
              <w:jc w:val="left"/>
              <w:rPr>
                <w:sz w:val="20"/>
                <w:szCs w:val="24"/>
              </w:rPr>
            </w:pPr>
            <w:r w:rsidRPr="007644F1">
              <w:rPr>
                <w:sz w:val="20"/>
                <w:szCs w:val="24"/>
              </w:rPr>
              <w:t>-38</w:t>
            </w:r>
          </w:p>
        </w:tc>
        <w:tc>
          <w:tcPr>
            <w:tcW w:w="992" w:type="dxa"/>
          </w:tcPr>
          <w:p w:rsidR="00247D01" w:rsidRPr="007644F1" w:rsidRDefault="002D3DB9" w:rsidP="007644F1">
            <w:pPr>
              <w:spacing w:line="360" w:lineRule="auto"/>
              <w:ind w:left="0" w:right="0" w:firstLine="0"/>
              <w:jc w:val="left"/>
              <w:rPr>
                <w:sz w:val="20"/>
                <w:szCs w:val="24"/>
              </w:rPr>
            </w:pPr>
            <w:r w:rsidRPr="007644F1">
              <w:rPr>
                <w:sz w:val="20"/>
                <w:szCs w:val="24"/>
              </w:rPr>
              <w:t>-5,17</w:t>
            </w:r>
          </w:p>
        </w:tc>
      </w:tr>
      <w:tr w:rsidR="00247D01" w:rsidRPr="007644F1" w:rsidTr="007644F1">
        <w:tc>
          <w:tcPr>
            <w:tcW w:w="2410" w:type="dxa"/>
          </w:tcPr>
          <w:p w:rsidR="00247D01" w:rsidRPr="007644F1" w:rsidRDefault="00247D01" w:rsidP="007644F1">
            <w:pPr>
              <w:spacing w:line="360" w:lineRule="auto"/>
              <w:ind w:left="0" w:right="0" w:firstLine="0"/>
              <w:jc w:val="left"/>
              <w:rPr>
                <w:sz w:val="20"/>
                <w:szCs w:val="24"/>
              </w:rPr>
            </w:pPr>
            <w:r w:rsidRPr="007644F1">
              <w:rPr>
                <w:sz w:val="20"/>
                <w:szCs w:val="24"/>
              </w:rPr>
              <w:t>Резервный капитал</w:t>
            </w:r>
          </w:p>
        </w:tc>
        <w:tc>
          <w:tcPr>
            <w:tcW w:w="850" w:type="dxa"/>
          </w:tcPr>
          <w:p w:rsidR="00247D01" w:rsidRPr="007644F1" w:rsidRDefault="00247D01" w:rsidP="007644F1">
            <w:pPr>
              <w:spacing w:line="360" w:lineRule="auto"/>
              <w:ind w:left="0" w:right="0" w:firstLine="0"/>
              <w:jc w:val="left"/>
              <w:rPr>
                <w:sz w:val="20"/>
                <w:szCs w:val="24"/>
              </w:rPr>
            </w:pPr>
            <w:r w:rsidRPr="007644F1">
              <w:rPr>
                <w:sz w:val="20"/>
                <w:szCs w:val="24"/>
              </w:rPr>
              <w:t>430</w:t>
            </w:r>
          </w:p>
        </w:tc>
        <w:tc>
          <w:tcPr>
            <w:tcW w:w="993" w:type="dxa"/>
          </w:tcPr>
          <w:p w:rsidR="00247D01" w:rsidRPr="007644F1" w:rsidRDefault="00247D01" w:rsidP="007644F1">
            <w:pPr>
              <w:spacing w:line="360" w:lineRule="auto"/>
              <w:ind w:left="0" w:right="0" w:firstLine="0"/>
              <w:jc w:val="left"/>
              <w:rPr>
                <w:sz w:val="20"/>
                <w:szCs w:val="24"/>
              </w:rPr>
            </w:pPr>
            <w:r w:rsidRPr="007644F1">
              <w:rPr>
                <w:sz w:val="20"/>
                <w:szCs w:val="24"/>
              </w:rPr>
              <w:t>104</w:t>
            </w:r>
          </w:p>
        </w:tc>
        <w:tc>
          <w:tcPr>
            <w:tcW w:w="850" w:type="dxa"/>
          </w:tcPr>
          <w:p w:rsidR="00247D01" w:rsidRPr="007644F1" w:rsidRDefault="00CE27AF" w:rsidP="007644F1">
            <w:pPr>
              <w:spacing w:line="360" w:lineRule="auto"/>
              <w:ind w:left="0" w:right="0" w:firstLine="0"/>
              <w:jc w:val="left"/>
              <w:rPr>
                <w:sz w:val="20"/>
                <w:szCs w:val="24"/>
              </w:rPr>
            </w:pPr>
            <w:r w:rsidRPr="007644F1">
              <w:rPr>
                <w:sz w:val="20"/>
                <w:szCs w:val="24"/>
              </w:rPr>
              <w:t>0,03</w:t>
            </w:r>
          </w:p>
        </w:tc>
        <w:tc>
          <w:tcPr>
            <w:tcW w:w="992" w:type="dxa"/>
          </w:tcPr>
          <w:p w:rsidR="00247D01" w:rsidRPr="007644F1" w:rsidRDefault="00247D01" w:rsidP="007644F1">
            <w:pPr>
              <w:spacing w:line="360" w:lineRule="auto"/>
              <w:ind w:left="0" w:right="0" w:firstLine="0"/>
              <w:jc w:val="left"/>
              <w:rPr>
                <w:sz w:val="20"/>
                <w:szCs w:val="24"/>
              </w:rPr>
            </w:pPr>
            <w:r w:rsidRPr="007644F1">
              <w:rPr>
                <w:sz w:val="20"/>
                <w:szCs w:val="24"/>
              </w:rPr>
              <w:t>2022</w:t>
            </w:r>
          </w:p>
        </w:tc>
        <w:tc>
          <w:tcPr>
            <w:tcW w:w="851" w:type="dxa"/>
          </w:tcPr>
          <w:p w:rsidR="00247D01" w:rsidRPr="007644F1" w:rsidRDefault="00CE27AF" w:rsidP="007644F1">
            <w:pPr>
              <w:spacing w:line="360" w:lineRule="auto"/>
              <w:ind w:left="0" w:right="0" w:firstLine="0"/>
              <w:jc w:val="left"/>
              <w:rPr>
                <w:sz w:val="20"/>
                <w:szCs w:val="24"/>
              </w:rPr>
            </w:pPr>
            <w:r w:rsidRPr="007644F1">
              <w:rPr>
                <w:sz w:val="20"/>
                <w:szCs w:val="24"/>
              </w:rPr>
              <w:t>0,46</w:t>
            </w:r>
          </w:p>
        </w:tc>
        <w:tc>
          <w:tcPr>
            <w:tcW w:w="1134" w:type="dxa"/>
          </w:tcPr>
          <w:p w:rsidR="00247D01" w:rsidRPr="007644F1" w:rsidRDefault="00141D60" w:rsidP="007644F1">
            <w:pPr>
              <w:spacing w:line="360" w:lineRule="auto"/>
              <w:ind w:left="0" w:right="0" w:firstLine="0"/>
              <w:jc w:val="left"/>
              <w:rPr>
                <w:sz w:val="20"/>
                <w:szCs w:val="24"/>
              </w:rPr>
            </w:pPr>
            <w:r w:rsidRPr="007644F1">
              <w:rPr>
                <w:sz w:val="20"/>
                <w:szCs w:val="24"/>
              </w:rPr>
              <w:t>1918</w:t>
            </w:r>
          </w:p>
        </w:tc>
        <w:tc>
          <w:tcPr>
            <w:tcW w:w="992" w:type="dxa"/>
          </w:tcPr>
          <w:p w:rsidR="00247D01" w:rsidRPr="007644F1" w:rsidRDefault="002D3DB9" w:rsidP="007644F1">
            <w:pPr>
              <w:spacing w:line="360" w:lineRule="auto"/>
              <w:ind w:left="0" w:right="0" w:firstLine="0"/>
              <w:jc w:val="left"/>
              <w:rPr>
                <w:sz w:val="20"/>
                <w:szCs w:val="24"/>
              </w:rPr>
            </w:pPr>
            <w:r w:rsidRPr="007644F1">
              <w:rPr>
                <w:sz w:val="20"/>
                <w:szCs w:val="24"/>
              </w:rPr>
              <w:t>1844,23</w:t>
            </w:r>
          </w:p>
        </w:tc>
      </w:tr>
      <w:tr w:rsidR="00247D01" w:rsidRPr="007644F1" w:rsidTr="007644F1">
        <w:tc>
          <w:tcPr>
            <w:tcW w:w="2410" w:type="dxa"/>
          </w:tcPr>
          <w:p w:rsidR="00247D01" w:rsidRPr="007644F1" w:rsidRDefault="00247D01" w:rsidP="007644F1">
            <w:pPr>
              <w:spacing w:line="360" w:lineRule="auto"/>
              <w:ind w:left="0" w:right="0" w:firstLine="0"/>
              <w:jc w:val="left"/>
              <w:rPr>
                <w:sz w:val="20"/>
                <w:szCs w:val="24"/>
              </w:rPr>
            </w:pPr>
            <w:r w:rsidRPr="007644F1">
              <w:rPr>
                <w:sz w:val="20"/>
                <w:szCs w:val="24"/>
              </w:rPr>
              <w:t>Нераспред. прибыль</w:t>
            </w:r>
          </w:p>
        </w:tc>
        <w:tc>
          <w:tcPr>
            <w:tcW w:w="850" w:type="dxa"/>
          </w:tcPr>
          <w:p w:rsidR="00247D01" w:rsidRPr="007644F1" w:rsidRDefault="00247D01" w:rsidP="007644F1">
            <w:pPr>
              <w:spacing w:line="360" w:lineRule="auto"/>
              <w:ind w:left="0" w:right="0" w:firstLine="0"/>
              <w:jc w:val="left"/>
              <w:rPr>
                <w:sz w:val="20"/>
                <w:szCs w:val="24"/>
              </w:rPr>
            </w:pPr>
            <w:r w:rsidRPr="007644F1">
              <w:rPr>
                <w:sz w:val="20"/>
                <w:szCs w:val="24"/>
              </w:rPr>
              <w:t>470</w:t>
            </w:r>
          </w:p>
        </w:tc>
        <w:tc>
          <w:tcPr>
            <w:tcW w:w="993" w:type="dxa"/>
          </w:tcPr>
          <w:p w:rsidR="00247D01" w:rsidRPr="007644F1" w:rsidRDefault="00247D01" w:rsidP="007644F1">
            <w:pPr>
              <w:spacing w:line="360" w:lineRule="auto"/>
              <w:ind w:left="0" w:right="0" w:firstLine="0"/>
              <w:jc w:val="left"/>
              <w:rPr>
                <w:sz w:val="20"/>
                <w:szCs w:val="24"/>
              </w:rPr>
            </w:pPr>
            <w:r w:rsidRPr="007644F1">
              <w:rPr>
                <w:sz w:val="20"/>
                <w:szCs w:val="24"/>
              </w:rPr>
              <w:t>62320</w:t>
            </w:r>
          </w:p>
        </w:tc>
        <w:tc>
          <w:tcPr>
            <w:tcW w:w="850" w:type="dxa"/>
          </w:tcPr>
          <w:p w:rsidR="00247D01" w:rsidRPr="007644F1" w:rsidRDefault="00CE27AF" w:rsidP="007644F1">
            <w:pPr>
              <w:spacing w:line="360" w:lineRule="auto"/>
              <w:ind w:left="0" w:right="0" w:firstLine="0"/>
              <w:jc w:val="left"/>
              <w:rPr>
                <w:sz w:val="20"/>
                <w:szCs w:val="24"/>
              </w:rPr>
            </w:pPr>
            <w:r w:rsidRPr="007644F1">
              <w:rPr>
                <w:sz w:val="20"/>
                <w:szCs w:val="24"/>
              </w:rPr>
              <w:t>17,31</w:t>
            </w:r>
          </w:p>
        </w:tc>
        <w:tc>
          <w:tcPr>
            <w:tcW w:w="992" w:type="dxa"/>
          </w:tcPr>
          <w:p w:rsidR="00247D01" w:rsidRPr="007644F1" w:rsidRDefault="00247D01" w:rsidP="007644F1">
            <w:pPr>
              <w:spacing w:line="360" w:lineRule="auto"/>
              <w:ind w:left="0" w:right="0" w:firstLine="0"/>
              <w:jc w:val="left"/>
              <w:rPr>
                <w:sz w:val="20"/>
                <w:szCs w:val="24"/>
              </w:rPr>
            </w:pPr>
            <w:r w:rsidRPr="007644F1">
              <w:rPr>
                <w:sz w:val="20"/>
                <w:szCs w:val="24"/>
              </w:rPr>
              <w:t>100359</w:t>
            </w:r>
          </w:p>
        </w:tc>
        <w:tc>
          <w:tcPr>
            <w:tcW w:w="851" w:type="dxa"/>
          </w:tcPr>
          <w:p w:rsidR="00247D01" w:rsidRPr="007644F1" w:rsidRDefault="00141D60" w:rsidP="007644F1">
            <w:pPr>
              <w:spacing w:line="360" w:lineRule="auto"/>
              <w:ind w:left="0" w:right="0" w:firstLine="0"/>
              <w:jc w:val="left"/>
              <w:rPr>
                <w:sz w:val="20"/>
                <w:szCs w:val="24"/>
              </w:rPr>
            </w:pPr>
            <w:r w:rsidRPr="007644F1">
              <w:rPr>
                <w:sz w:val="20"/>
                <w:szCs w:val="24"/>
              </w:rPr>
              <w:t>22,77</w:t>
            </w:r>
          </w:p>
        </w:tc>
        <w:tc>
          <w:tcPr>
            <w:tcW w:w="1134" w:type="dxa"/>
          </w:tcPr>
          <w:p w:rsidR="00247D01" w:rsidRPr="007644F1" w:rsidRDefault="00141D60" w:rsidP="007644F1">
            <w:pPr>
              <w:spacing w:line="360" w:lineRule="auto"/>
              <w:ind w:left="0" w:right="0" w:firstLine="0"/>
              <w:jc w:val="left"/>
              <w:rPr>
                <w:sz w:val="20"/>
                <w:szCs w:val="24"/>
              </w:rPr>
            </w:pPr>
            <w:r w:rsidRPr="007644F1">
              <w:rPr>
                <w:sz w:val="20"/>
                <w:szCs w:val="24"/>
              </w:rPr>
              <w:t>38039</w:t>
            </w:r>
          </w:p>
        </w:tc>
        <w:tc>
          <w:tcPr>
            <w:tcW w:w="992" w:type="dxa"/>
          </w:tcPr>
          <w:p w:rsidR="00247D01" w:rsidRPr="007644F1" w:rsidRDefault="002D3DB9" w:rsidP="007644F1">
            <w:pPr>
              <w:spacing w:line="360" w:lineRule="auto"/>
              <w:ind w:left="0" w:right="0" w:firstLine="0"/>
              <w:jc w:val="left"/>
              <w:rPr>
                <w:sz w:val="20"/>
                <w:szCs w:val="24"/>
              </w:rPr>
            </w:pPr>
            <w:r w:rsidRPr="007644F1">
              <w:rPr>
                <w:sz w:val="20"/>
                <w:szCs w:val="24"/>
              </w:rPr>
              <w:t>61,04</w:t>
            </w:r>
          </w:p>
        </w:tc>
      </w:tr>
      <w:tr w:rsidR="00247D01" w:rsidRPr="007644F1" w:rsidTr="007644F1">
        <w:tc>
          <w:tcPr>
            <w:tcW w:w="2410" w:type="dxa"/>
          </w:tcPr>
          <w:p w:rsidR="00247D01" w:rsidRPr="007644F1" w:rsidRDefault="00247D01" w:rsidP="007644F1">
            <w:pPr>
              <w:spacing w:line="360" w:lineRule="auto"/>
              <w:ind w:left="0" w:right="0" w:firstLine="0"/>
              <w:jc w:val="left"/>
              <w:rPr>
                <w:sz w:val="20"/>
                <w:szCs w:val="24"/>
              </w:rPr>
            </w:pPr>
            <w:r w:rsidRPr="007644F1">
              <w:rPr>
                <w:sz w:val="20"/>
                <w:szCs w:val="24"/>
              </w:rPr>
              <w:t xml:space="preserve">Итого по разделу </w:t>
            </w:r>
            <w:r w:rsidRPr="007644F1">
              <w:rPr>
                <w:sz w:val="20"/>
                <w:szCs w:val="24"/>
                <w:lang w:val="en-US"/>
              </w:rPr>
              <w:t>III</w:t>
            </w:r>
          </w:p>
        </w:tc>
        <w:tc>
          <w:tcPr>
            <w:tcW w:w="850" w:type="dxa"/>
          </w:tcPr>
          <w:p w:rsidR="00247D01" w:rsidRPr="007644F1" w:rsidRDefault="00247D01" w:rsidP="007644F1">
            <w:pPr>
              <w:spacing w:line="360" w:lineRule="auto"/>
              <w:ind w:left="0" w:right="0" w:firstLine="0"/>
              <w:jc w:val="left"/>
              <w:rPr>
                <w:sz w:val="20"/>
                <w:szCs w:val="24"/>
              </w:rPr>
            </w:pPr>
            <w:r w:rsidRPr="007644F1">
              <w:rPr>
                <w:sz w:val="20"/>
                <w:szCs w:val="24"/>
              </w:rPr>
              <w:t>490</w:t>
            </w:r>
          </w:p>
        </w:tc>
        <w:tc>
          <w:tcPr>
            <w:tcW w:w="993" w:type="dxa"/>
          </w:tcPr>
          <w:p w:rsidR="00247D01" w:rsidRPr="007644F1" w:rsidRDefault="00247D01" w:rsidP="007644F1">
            <w:pPr>
              <w:spacing w:line="360" w:lineRule="auto"/>
              <w:ind w:left="0" w:right="0" w:firstLine="0"/>
              <w:jc w:val="left"/>
              <w:rPr>
                <w:sz w:val="20"/>
                <w:szCs w:val="24"/>
              </w:rPr>
            </w:pPr>
            <w:r w:rsidRPr="007644F1">
              <w:rPr>
                <w:sz w:val="20"/>
                <w:szCs w:val="24"/>
              </w:rPr>
              <w:t>334673</w:t>
            </w:r>
          </w:p>
        </w:tc>
        <w:tc>
          <w:tcPr>
            <w:tcW w:w="850" w:type="dxa"/>
          </w:tcPr>
          <w:p w:rsidR="00247D01" w:rsidRPr="007644F1" w:rsidRDefault="00141D60" w:rsidP="007644F1">
            <w:pPr>
              <w:spacing w:line="360" w:lineRule="auto"/>
              <w:ind w:left="0" w:right="0" w:firstLine="0"/>
              <w:jc w:val="left"/>
              <w:rPr>
                <w:sz w:val="20"/>
                <w:szCs w:val="24"/>
              </w:rPr>
            </w:pPr>
            <w:r w:rsidRPr="007644F1">
              <w:rPr>
                <w:sz w:val="20"/>
                <w:szCs w:val="24"/>
              </w:rPr>
              <w:t>92,98</w:t>
            </w:r>
          </w:p>
        </w:tc>
        <w:tc>
          <w:tcPr>
            <w:tcW w:w="992" w:type="dxa"/>
          </w:tcPr>
          <w:p w:rsidR="00247D01" w:rsidRPr="007644F1" w:rsidRDefault="00247D01" w:rsidP="007644F1">
            <w:pPr>
              <w:spacing w:line="360" w:lineRule="auto"/>
              <w:ind w:left="0" w:right="0" w:firstLine="0"/>
              <w:jc w:val="left"/>
              <w:rPr>
                <w:sz w:val="20"/>
                <w:szCs w:val="24"/>
              </w:rPr>
            </w:pPr>
            <w:r w:rsidRPr="007644F1">
              <w:rPr>
                <w:sz w:val="20"/>
                <w:szCs w:val="24"/>
              </w:rPr>
              <w:t>374592</w:t>
            </w:r>
          </w:p>
        </w:tc>
        <w:tc>
          <w:tcPr>
            <w:tcW w:w="851" w:type="dxa"/>
          </w:tcPr>
          <w:p w:rsidR="00247D01" w:rsidRPr="007644F1" w:rsidRDefault="00141D60" w:rsidP="007644F1">
            <w:pPr>
              <w:spacing w:line="360" w:lineRule="auto"/>
              <w:ind w:left="0" w:right="0" w:firstLine="0"/>
              <w:jc w:val="left"/>
              <w:rPr>
                <w:sz w:val="20"/>
                <w:szCs w:val="24"/>
              </w:rPr>
            </w:pPr>
            <w:r w:rsidRPr="007644F1">
              <w:rPr>
                <w:sz w:val="20"/>
                <w:szCs w:val="24"/>
              </w:rPr>
              <w:t>84,98</w:t>
            </w:r>
          </w:p>
        </w:tc>
        <w:tc>
          <w:tcPr>
            <w:tcW w:w="1134" w:type="dxa"/>
          </w:tcPr>
          <w:p w:rsidR="00247D01" w:rsidRPr="007644F1" w:rsidRDefault="00141D60" w:rsidP="007644F1">
            <w:pPr>
              <w:spacing w:line="360" w:lineRule="auto"/>
              <w:ind w:left="0" w:right="0" w:firstLine="0"/>
              <w:jc w:val="left"/>
              <w:rPr>
                <w:sz w:val="20"/>
                <w:szCs w:val="24"/>
              </w:rPr>
            </w:pPr>
            <w:r w:rsidRPr="007644F1">
              <w:rPr>
                <w:sz w:val="20"/>
                <w:szCs w:val="24"/>
              </w:rPr>
              <w:t>39919</w:t>
            </w:r>
          </w:p>
        </w:tc>
        <w:tc>
          <w:tcPr>
            <w:tcW w:w="992" w:type="dxa"/>
          </w:tcPr>
          <w:p w:rsidR="00247D01" w:rsidRPr="007644F1" w:rsidRDefault="002D3DB9" w:rsidP="007644F1">
            <w:pPr>
              <w:spacing w:line="360" w:lineRule="auto"/>
              <w:ind w:left="0" w:right="0" w:firstLine="0"/>
              <w:jc w:val="left"/>
              <w:rPr>
                <w:sz w:val="20"/>
                <w:szCs w:val="24"/>
              </w:rPr>
            </w:pPr>
            <w:r w:rsidRPr="007644F1">
              <w:rPr>
                <w:sz w:val="20"/>
                <w:szCs w:val="24"/>
              </w:rPr>
              <w:t>11,93</w:t>
            </w:r>
          </w:p>
        </w:tc>
      </w:tr>
      <w:tr w:rsidR="00247D01" w:rsidRPr="007644F1" w:rsidTr="007644F1">
        <w:tc>
          <w:tcPr>
            <w:tcW w:w="9072" w:type="dxa"/>
            <w:gridSpan w:val="8"/>
          </w:tcPr>
          <w:p w:rsidR="00247D01" w:rsidRPr="007644F1" w:rsidRDefault="00247D01" w:rsidP="007644F1">
            <w:pPr>
              <w:spacing w:line="360" w:lineRule="auto"/>
              <w:ind w:left="0" w:right="0" w:firstLine="0"/>
              <w:jc w:val="left"/>
              <w:rPr>
                <w:sz w:val="20"/>
                <w:szCs w:val="24"/>
              </w:rPr>
            </w:pPr>
            <w:r w:rsidRPr="007644F1">
              <w:rPr>
                <w:sz w:val="20"/>
                <w:szCs w:val="24"/>
                <w:lang w:val="en-US"/>
              </w:rPr>
              <w:t>IV</w:t>
            </w:r>
            <w:r w:rsidR="00CE27AF" w:rsidRPr="007644F1">
              <w:rPr>
                <w:sz w:val="20"/>
                <w:szCs w:val="24"/>
              </w:rPr>
              <w:t>Долгосрочные обязательства</w:t>
            </w:r>
          </w:p>
        </w:tc>
      </w:tr>
      <w:tr w:rsidR="00247D01" w:rsidRPr="007644F1" w:rsidTr="007644F1">
        <w:tc>
          <w:tcPr>
            <w:tcW w:w="2410" w:type="dxa"/>
          </w:tcPr>
          <w:p w:rsidR="00247D01" w:rsidRPr="007644F1" w:rsidRDefault="00CE27AF" w:rsidP="007644F1">
            <w:pPr>
              <w:spacing w:line="360" w:lineRule="auto"/>
              <w:ind w:left="0" w:right="0" w:firstLine="0"/>
              <w:jc w:val="left"/>
              <w:rPr>
                <w:sz w:val="20"/>
                <w:szCs w:val="24"/>
              </w:rPr>
            </w:pPr>
            <w:r w:rsidRPr="007644F1">
              <w:rPr>
                <w:sz w:val="20"/>
                <w:szCs w:val="24"/>
              </w:rPr>
              <w:t>Отложенные налоговые обязательства</w:t>
            </w:r>
          </w:p>
        </w:tc>
        <w:tc>
          <w:tcPr>
            <w:tcW w:w="850" w:type="dxa"/>
          </w:tcPr>
          <w:p w:rsidR="00247D01" w:rsidRPr="007644F1" w:rsidRDefault="00CE27AF" w:rsidP="007644F1">
            <w:pPr>
              <w:spacing w:line="360" w:lineRule="auto"/>
              <w:ind w:left="0" w:right="0" w:firstLine="0"/>
              <w:jc w:val="left"/>
              <w:rPr>
                <w:sz w:val="20"/>
                <w:szCs w:val="24"/>
              </w:rPr>
            </w:pPr>
            <w:r w:rsidRPr="007644F1">
              <w:rPr>
                <w:sz w:val="20"/>
                <w:szCs w:val="24"/>
              </w:rPr>
              <w:t>515</w:t>
            </w:r>
          </w:p>
        </w:tc>
        <w:tc>
          <w:tcPr>
            <w:tcW w:w="993" w:type="dxa"/>
          </w:tcPr>
          <w:p w:rsidR="00247D01" w:rsidRPr="007644F1" w:rsidRDefault="00CE27AF" w:rsidP="007644F1">
            <w:pPr>
              <w:spacing w:line="360" w:lineRule="auto"/>
              <w:ind w:left="0" w:right="0" w:firstLine="0"/>
              <w:jc w:val="left"/>
              <w:rPr>
                <w:sz w:val="20"/>
                <w:szCs w:val="24"/>
              </w:rPr>
            </w:pPr>
            <w:r w:rsidRPr="007644F1">
              <w:rPr>
                <w:sz w:val="20"/>
                <w:szCs w:val="24"/>
              </w:rPr>
              <w:t>23</w:t>
            </w:r>
          </w:p>
        </w:tc>
        <w:tc>
          <w:tcPr>
            <w:tcW w:w="850" w:type="dxa"/>
          </w:tcPr>
          <w:p w:rsidR="00247D01" w:rsidRPr="007644F1" w:rsidRDefault="00141D60" w:rsidP="007644F1">
            <w:pPr>
              <w:spacing w:line="360" w:lineRule="auto"/>
              <w:ind w:left="0" w:right="0" w:firstLine="0"/>
              <w:jc w:val="left"/>
              <w:rPr>
                <w:sz w:val="20"/>
                <w:szCs w:val="24"/>
              </w:rPr>
            </w:pPr>
            <w:r w:rsidRPr="007644F1">
              <w:rPr>
                <w:sz w:val="20"/>
                <w:szCs w:val="24"/>
              </w:rPr>
              <w:t>0,006</w:t>
            </w:r>
          </w:p>
        </w:tc>
        <w:tc>
          <w:tcPr>
            <w:tcW w:w="992" w:type="dxa"/>
          </w:tcPr>
          <w:p w:rsidR="00247D01" w:rsidRPr="007644F1" w:rsidRDefault="00CE27AF" w:rsidP="007644F1">
            <w:pPr>
              <w:spacing w:line="360" w:lineRule="auto"/>
              <w:ind w:left="0" w:right="0" w:firstLine="0"/>
              <w:jc w:val="left"/>
              <w:rPr>
                <w:sz w:val="20"/>
                <w:szCs w:val="24"/>
              </w:rPr>
            </w:pPr>
            <w:r w:rsidRPr="007644F1">
              <w:rPr>
                <w:sz w:val="20"/>
                <w:szCs w:val="24"/>
              </w:rPr>
              <w:t>13</w:t>
            </w:r>
          </w:p>
        </w:tc>
        <w:tc>
          <w:tcPr>
            <w:tcW w:w="851" w:type="dxa"/>
          </w:tcPr>
          <w:p w:rsidR="00247D01" w:rsidRPr="007644F1" w:rsidRDefault="00141D60" w:rsidP="007644F1">
            <w:pPr>
              <w:spacing w:line="360" w:lineRule="auto"/>
              <w:ind w:left="0" w:right="0" w:firstLine="0"/>
              <w:jc w:val="left"/>
              <w:rPr>
                <w:sz w:val="20"/>
                <w:szCs w:val="24"/>
              </w:rPr>
            </w:pPr>
            <w:r w:rsidRPr="007644F1">
              <w:rPr>
                <w:sz w:val="20"/>
                <w:szCs w:val="24"/>
              </w:rPr>
              <w:t>0,003</w:t>
            </w:r>
          </w:p>
        </w:tc>
        <w:tc>
          <w:tcPr>
            <w:tcW w:w="1134" w:type="dxa"/>
          </w:tcPr>
          <w:p w:rsidR="00247D01" w:rsidRPr="007644F1" w:rsidRDefault="00141D60" w:rsidP="007644F1">
            <w:pPr>
              <w:spacing w:line="360" w:lineRule="auto"/>
              <w:ind w:left="0" w:right="0" w:firstLine="0"/>
              <w:jc w:val="left"/>
              <w:rPr>
                <w:sz w:val="20"/>
                <w:szCs w:val="24"/>
              </w:rPr>
            </w:pPr>
            <w:r w:rsidRPr="007644F1">
              <w:rPr>
                <w:sz w:val="20"/>
                <w:szCs w:val="24"/>
              </w:rPr>
              <w:t>-10</w:t>
            </w:r>
          </w:p>
        </w:tc>
        <w:tc>
          <w:tcPr>
            <w:tcW w:w="992" w:type="dxa"/>
          </w:tcPr>
          <w:p w:rsidR="00247D01" w:rsidRPr="007644F1" w:rsidRDefault="002D3DB9" w:rsidP="007644F1">
            <w:pPr>
              <w:spacing w:line="360" w:lineRule="auto"/>
              <w:ind w:left="0" w:right="0" w:firstLine="0"/>
              <w:jc w:val="left"/>
              <w:rPr>
                <w:sz w:val="20"/>
                <w:szCs w:val="24"/>
              </w:rPr>
            </w:pPr>
            <w:r w:rsidRPr="007644F1">
              <w:rPr>
                <w:sz w:val="20"/>
                <w:szCs w:val="24"/>
              </w:rPr>
              <w:t>-43,48</w:t>
            </w:r>
          </w:p>
        </w:tc>
      </w:tr>
      <w:tr w:rsidR="00247D01" w:rsidRPr="007644F1" w:rsidTr="007644F1">
        <w:tc>
          <w:tcPr>
            <w:tcW w:w="2410" w:type="dxa"/>
          </w:tcPr>
          <w:p w:rsidR="00247D01" w:rsidRPr="007644F1" w:rsidRDefault="00CE27AF" w:rsidP="007644F1">
            <w:pPr>
              <w:spacing w:line="360" w:lineRule="auto"/>
              <w:ind w:left="0" w:right="0" w:firstLine="0"/>
              <w:jc w:val="left"/>
              <w:rPr>
                <w:sz w:val="20"/>
                <w:szCs w:val="24"/>
              </w:rPr>
            </w:pPr>
            <w:r w:rsidRPr="007644F1">
              <w:rPr>
                <w:sz w:val="20"/>
                <w:szCs w:val="24"/>
              </w:rPr>
              <w:t xml:space="preserve">Итого по разделу </w:t>
            </w:r>
            <w:r w:rsidRPr="007644F1">
              <w:rPr>
                <w:sz w:val="20"/>
                <w:szCs w:val="24"/>
                <w:lang w:val="en-US"/>
              </w:rPr>
              <w:t>IV</w:t>
            </w:r>
          </w:p>
        </w:tc>
        <w:tc>
          <w:tcPr>
            <w:tcW w:w="850" w:type="dxa"/>
          </w:tcPr>
          <w:p w:rsidR="00247D01" w:rsidRPr="007644F1" w:rsidRDefault="00CE27AF" w:rsidP="007644F1">
            <w:pPr>
              <w:spacing w:line="360" w:lineRule="auto"/>
              <w:ind w:left="0" w:right="0" w:firstLine="0"/>
              <w:jc w:val="left"/>
              <w:rPr>
                <w:sz w:val="20"/>
                <w:szCs w:val="24"/>
              </w:rPr>
            </w:pPr>
            <w:r w:rsidRPr="007644F1">
              <w:rPr>
                <w:sz w:val="20"/>
                <w:szCs w:val="24"/>
              </w:rPr>
              <w:t>590</w:t>
            </w:r>
          </w:p>
        </w:tc>
        <w:tc>
          <w:tcPr>
            <w:tcW w:w="993" w:type="dxa"/>
          </w:tcPr>
          <w:p w:rsidR="00247D01" w:rsidRPr="007644F1" w:rsidRDefault="00CE27AF" w:rsidP="007644F1">
            <w:pPr>
              <w:spacing w:line="360" w:lineRule="auto"/>
              <w:ind w:left="0" w:right="0" w:firstLine="0"/>
              <w:jc w:val="left"/>
              <w:rPr>
                <w:sz w:val="20"/>
                <w:szCs w:val="24"/>
              </w:rPr>
            </w:pPr>
            <w:r w:rsidRPr="007644F1">
              <w:rPr>
                <w:sz w:val="20"/>
                <w:szCs w:val="24"/>
              </w:rPr>
              <w:t>23</w:t>
            </w:r>
          </w:p>
        </w:tc>
        <w:tc>
          <w:tcPr>
            <w:tcW w:w="850" w:type="dxa"/>
          </w:tcPr>
          <w:p w:rsidR="00247D01" w:rsidRPr="007644F1" w:rsidRDefault="00141D60" w:rsidP="007644F1">
            <w:pPr>
              <w:spacing w:line="360" w:lineRule="auto"/>
              <w:ind w:left="0" w:right="0" w:firstLine="0"/>
              <w:jc w:val="left"/>
              <w:rPr>
                <w:sz w:val="20"/>
                <w:szCs w:val="24"/>
              </w:rPr>
            </w:pPr>
            <w:r w:rsidRPr="007644F1">
              <w:rPr>
                <w:sz w:val="20"/>
                <w:szCs w:val="24"/>
              </w:rPr>
              <w:t>0,006</w:t>
            </w:r>
          </w:p>
        </w:tc>
        <w:tc>
          <w:tcPr>
            <w:tcW w:w="992" w:type="dxa"/>
          </w:tcPr>
          <w:p w:rsidR="00247D01" w:rsidRPr="007644F1" w:rsidRDefault="00CE27AF" w:rsidP="007644F1">
            <w:pPr>
              <w:spacing w:line="360" w:lineRule="auto"/>
              <w:ind w:left="0" w:right="0" w:firstLine="0"/>
              <w:jc w:val="left"/>
              <w:rPr>
                <w:sz w:val="20"/>
                <w:szCs w:val="24"/>
              </w:rPr>
            </w:pPr>
            <w:r w:rsidRPr="007644F1">
              <w:rPr>
                <w:sz w:val="20"/>
                <w:szCs w:val="24"/>
              </w:rPr>
              <w:t>23</w:t>
            </w:r>
          </w:p>
        </w:tc>
        <w:tc>
          <w:tcPr>
            <w:tcW w:w="851" w:type="dxa"/>
          </w:tcPr>
          <w:p w:rsidR="00247D01" w:rsidRPr="007644F1" w:rsidRDefault="00141D60" w:rsidP="007644F1">
            <w:pPr>
              <w:spacing w:line="360" w:lineRule="auto"/>
              <w:ind w:left="0" w:right="0" w:firstLine="0"/>
              <w:jc w:val="left"/>
              <w:rPr>
                <w:sz w:val="20"/>
                <w:szCs w:val="24"/>
              </w:rPr>
            </w:pPr>
            <w:r w:rsidRPr="007644F1">
              <w:rPr>
                <w:sz w:val="20"/>
                <w:szCs w:val="24"/>
              </w:rPr>
              <w:t>0,003</w:t>
            </w:r>
          </w:p>
        </w:tc>
        <w:tc>
          <w:tcPr>
            <w:tcW w:w="1134" w:type="dxa"/>
          </w:tcPr>
          <w:p w:rsidR="00247D01" w:rsidRPr="007644F1" w:rsidRDefault="00141D60" w:rsidP="007644F1">
            <w:pPr>
              <w:spacing w:line="360" w:lineRule="auto"/>
              <w:ind w:left="0" w:right="0" w:firstLine="0"/>
              <w:jc w:val="left"/>
              <w:rPr>
                <w:sz w:val="20"/>
                <w:szCs w:val="24"/>
              </w:rPr>
            </w:pPr>
            <w:r w:rsidRPr="007644F1">
              <w:rPr>
                <w:sz w:val="20"/>
                <w:szCs w:val="24"/>
              </w:rPr>
              <w:t>-10</w:t>
            </w:r>
          </w:p>
        </w:tc>
        <w:tc>
          <w:tcPr>
            <w:tcW w:w="992" w:type="dxa"/>
          </w:tcPr>
          <w:p w:rsidR="00247D01" w:rsidRPr="007644F1" w:rsidRDefault="002D3DB9" w:rsidP="007644F1">
            <w:pPr>
              <w:spacing w:line="360" w:lineRule="auto"/>
              <w:ind w:left="0" w:right="0" w:firstLine="0"/>
              <w:jc w:val="left"/>
              <w:rPr>
                <w:sz w:val="20"/>
                <w:szCs w:val="24"/>
              </w:rPr>
            </w:pPr>
            <w:r w:rsidRPr="007644F1">
              <w:rPr>
                <w:sz w:val="20"/>
                <w:szCs w:val="24"/>
              </w:rPr>
              <w:t>-43,48</w:t>
            </w:r>
          </w:p>
        </w:tc>
      </w:tr>
      <w:tr w:rsidR="00CE27AF" w:rsidRPr="007644F1" w:rsidTr="007644F1">
        <w:tc>
          <w:tcPr>
            <w:tcW w:w="9072" w:type="dxa"/>
            <w:gridSpan w:val="8"/>
          </w:tcPr>
          <w:p w:rsidR="00CE27AF" w:rsidRPr="007644F1" w:rsidRDefault="00CE27AF" w:rsidP="007644F1">
            <w:pPr>
              <w:spacing w:line="360" w:lineRule="auto"/>
              <w:ind w:left="0" w:right="0" w:firstLine="0"/>
              <w:jc w:val="left"/>
              <w:rPr>
                <w:sz w:val="20"/>
                <w:szCs w:val="24"/>
              </w:rPr>
            </w:pPr>
            <w:r w:rsidRPr="007644F1">
              <w:rPr>
                <w:sz w:val="20"/>
                <w:szCs w:val="24"/>
                <w:lang w:val="en-US"/>
              </w:rPr>
              <w:t>V</w:t>
            </w:r>
            <w:r w:rsidRPr="007644F1">
              <w:rPr>
                <w:sz w:val="20"/>
                <w:szCs w:val="24"/>
              </w:rPr>
              <w:t xml:space="preserve"> Краткосрочные обязательства</w:t>
            </w:r>
          </w:p>
        </w:tc>
      </w:tr>
      <w:tr w:rsidR="00CE27AF" w:rsidRPr="007644F1" w:rsidTr="007644F1">
        <w:tc>
          <w:tcPr>
            <w:tcW w:w="2410" w:type="dxa"/>
          </w:tcPr>
          <w:p w:rsidR="00CE27AF" w:rsidRPr="007644F1" w:rsidRDefault="00CE27AF" w:rsidP="007644F1">
            <w:pPr>
              <w:spacing w:line="360" w:lineRule="auto"/>
              <w:ind w:left="0" w:right="0" w:firstLine="0"/>
              <w:jc w:val="left"/>
              <w:rPr>
                <w:sz w:val="20"/>
                <w:szCs w:val="24"/>
              </w:rPr>
            </w:pPr>
            <w:r w:rsidRPr="007644F1">
              <w:rPr>
                <w:sz w:val="20"/>
                <w:szCs w:val="24"/>
              </w:rPr>
              <w:t>Кредиторская задолженность</w:t>
            </w:r>
          </w:p>
        </w:tc>
        <w:tc>
          <w:tcPr>
            <w:tcW w:w="850" w:type="dxa"/>
          </w:tcPr>
          <w:p w:rsidR="00CE27AF" w:rsidRPr="007644F1" w:rsidRDefault="00CE27AF" w:rsidP="007644F1">
            <w:pPr>
              <w:spacing w:line="360" w:lineRule="auto"/>
              <w:ind w:left="0" w:right="0" w:firstLine="0"/>
              <w:jc w:val="left"/>
              <w:rPr>
                <w:sz w:val="20"/>
                <w:szCs w:val="24"/>
              </w:rPr>
            </w:pPr>
            <w:r w:rsidRPr="007644F1">
              <w:rPr>
                <w:sz w:val="20"/>
                <w:szCs w:val="24"/>
              </w:rPr>
              <w:t>620</w:t>
            </w:r>
          </w:p>
        </w:tc>
        <w:tc>
          <w:tcPr>
            <w:tcW w:w="993" w:type="dxa"/>
          </w:tcPr>
          <w:p w:rsidR="00CE27AF" w:rsidRPr="007644F1" w:rsidRDefault="00CE27AF" w:rsidP="007644F1">
            <w:pPr>
              <w:spacing w:line="360" w:lineRule="auto"/>
              <w:ind w:left="0" w:right="0" w:firstLine="0"/>
              <w:jc w:val="left"/>
              <w:rPr>
                <w:sz w:val="20"/>
                <w:szCs w:val="24"/>
              </w:rPr>
            </w:pPr>
            <w:r w:rsidRPr="007644F1">
              <w:rPr>
                <w:sz w:val="20"/>
                <w:szCs w:val="24"/>
              </w:rPr>
              <w:t>25228</w:t>
            </w:r>
          </w:p>
        </w:tc>
        <w:tc>
          <w:tcPr>
            <w:tcW w:w="850" w:type="dxa"/>
          </w:tcPr>
          <w:p w:rsidR="00CE27AF" w:rsidRPr="007644F1" w:rsidRDefault="00141D60" w:rsidP="007644F1">
            <w:pPr>
              <w:spacing w:line="360" w:lineRule="auto"/>
              <w:ind w:left="0" w:right="0" w:firstLine="0"/>
              <w:jc w:val="left"/>
              <w:rPr>
                <w:sz w:val="20"/>
                <w:szCs w:val="24"/>
              </w:rPr>
            </w:pPr>
            <w:r w:rsidRPr="007644F1">
              <w:rPr>
                <w:sz w:val="20"/>
                <w:szCs w:val="24"/>
              </w:rPr>
              <w:t>7,00</w:t>
            </w:r>
          </w:p>
        </w:tc>
        <w:tc>
          <w:tcPr>
            <w:tcW w:w="992" w:type="dxa"/>
          </w:tcPr>
          <w:p w:rsidR="00CE27AF" w:rsidRPr="007644F1" w:rsidRDefault="00CE27AF" w:rsidP="007644F1">
            <w:pPr>
              <w:spacing w:line="360" w:lineRule="auto"/>
              <w:ind w:left="0" w:right="0" w:firstLine="0"/>
              <w:jc w:val="left"/>
              <w:rPr>
                <w:sz w:val="20"/>
                <w:szCs w:val="24"/>
              </w:rPr>
            </w:pPr>
            <w:r w:rsidRPr="007644F1">
              <w:rPr>
                <w:sz w:val="20"/>
                <w:szCs w:val="24"/>
              </w:rPr>
              <w:t>66171</w:t>
            </w:r>
          </w:p>
        </w:tc>
        <w:tc>
          <w:tcPr>
            <w:tcW w:w="851" w:type="dxa"/>
          </w:tcPr>
          <w:p w:rsidR="00CE27AF" w:rsidRPr="007644F1" w:rsidRDefault="00141D60" w:rsidP="007644F1">
            <w:pPr>
              <w:spacing w:line="360" w:lineRule="auto"/>
              <w:ind w:left="0" w:right="0" w:firstLine="0"/>
              <w:jc w:val="left"/>
              <w:rPr>
                <w:sz w:val="20"/>
                <w:szCs w:val="24"/>
              </w:rPr>
            </w:pPr>
            <w:r w:rsidRPr="007644F1">
              <w:rPr>
                <w:sz w:val="20"/>
                <w:szCs w:val="24"/>
              </w:rPr>
              <w:t>15,01</w:t>
            </w:r>
          </w:p>
        </w:tc>
        <w:tc>
          <w:tcPr>
            <w:tcW w:w="1134" w:type="dxa"/>
          </w:tcPr>
          <w:p w:rsidR="00CE27AF" w:rsidRPr="007644F1" w:rsidRDefault="00141D60" w:rsidP="007644F1">
            <w:pPr>
              <w:spacing w:line="360" w:lineRule="auto"/>
              <w:ind w:left="0" w:right="0" w:firstLine="0"/>
              <w:jc w:val="left"/>
              <w:rPr>
                <w:sz w:val="20"/>
                <w:szCs w:val="24"/>
              </w:rPr>
            </w:pPr>
            <w:r w:rsidRPr="007644F1">
              <w:rPr>
                <w:sz w:val="20"/>
                <w:szCs w:val="24"/>
              </w:rPr>
              <w:t>40943</w:t>
            </w:r>
          </w:p>
        </w:tc>
        <w:tc>
          <w:tcPr>
            <w:tcW w:w="992" w:type="dxa"/>
          </w:tcPr>
          <w:p w:rsidR="00CE27AF" w:rsidRPr="007644F1" w:rsidRDefault="002D3DB9" w:rsidP="007644F1">
            <w:pPr>
              <w:spacing w:line="360" w:lineRule="auto"/>
              <w:ind w:left="0" w:right="0" w:firstLine="0"/>
              <w:jc w:val="left"/>
              <w:rPr>
                <w:sz w:val="20"/>
                <w:szCs w:val="24"/>
              </w:rPr>
            </w:pPr>
            <w:r w:rsidRPr="007644F1">
              <w:rPr>
                <w:sz w:val="20"/>
                <w:szCs w:val="24"/>
              </w:rPr>
              <w:t>162,29</w:t>
            </w:r>
          </w:p>
        </w:tc>
      </w:tr>
      <w:tr w:rsidR="00CE27AF" w:rsidRPr="007644F1" w:rsidTr="007644F1">
        <w:tc>
          <w:tcPr>
            <w:tcW w:w="2410" w:type="dxa"/>
          </w:tcPr>
          <w:p w:rsidR="00CE27AF" w:rsidRPr="007644F1" w:rsidRDefault="00CE27AF" w:rsidP="007644F1">
            <w:pPr>
              <w:spacing w:line="360" w:lineRule="auto"/>
              <w:ind w:left="0" w:right="0" w:firstLine="0"/>
              <w:jc w:val="left"/>
              <w:rPr>
                <w:sz w:val="20"/>
                <w:szCs w:val="24"/>
              </w:rPr>
            </w:pPr>
            <w:r w:rsidRPr="007644F1">
              <w:rPr>
                <w:sz w:val="20"/>
                <w:szCs w:val="24"/>
              </w:rPr>
              <w:t xml:space="preserve">Итого по разделу </w:t>
            </w:r>
            <w:r w:rsidRPr="007644F1">
              <w:rPr>
                <w:sz w:val="20"/>
                <w:szCs w:val="24"/>
                <w:lang w:val="en-US"/>
              </w:rPr>
              <w:t>V</w:t>
            </w:r>
          </w:p>
        </w:tc>
        <w:tc>
          <w:tcPr>
            <w:tcW w:w="850" w:type="dxa"/>
          </w:tcPr>
          <w:p w:rsidR="00CE27AF" w:rsidRPr="007644F1" w:rsidRDefault="00CE27AF" w:rsidP="007644F1">
            <w:pPr>
              <w:spacing w:line="360" w:lineRule="auto"/>
              <w:ind w:left="0" w:right="0" w:firstLine="0"/>
              <w:jc w:val="left"/>
              <w:rPr>
                <w:sz w:val="20"/>
                <w:szCs w:val="24"/>
              </w:rPr>
            </w:pPr>
            <w:r w:rsidRPr="007644F1">
              <w:rPr>
                <w:sz w:val="20"/>
                <w:szCs w:val="24"/>
              </w:rPr>
              <w:t>690</w:t>
            </w:r>
          </w:p>
        </w:tc>
        <w:tc>
          <w:tcPr>
            <w:tcW w:w="993" w:type="dxa"/>
          </w:tcPr>
          <w:p w:rsidR="00CE27AF" w:rsidRPr="007644F1" w:rsidRDefault="00CE27AF" w:rsidP="007644F1">
            <w:pPr>
              <w:spacing w:line="360" w:lineRule="auto"/>
              <w:ind w:left="0" w:right="0" w:firstLine="0"/>
              <w:jc w:val="left"/>
              <w:rPr>
                <w:sz w:val="20"/>
                <w:szCs w:val="24"/>
              </w:rPr>
            </w:pPr>
            <w:r w:rsidRPr="007644F1">
              <w:rPr>
                <w:sz w:val="20"/>
                <w:szCs w:val="24"/>
              </w:rPr>
              <w:t>25228</w:t>
            </w:r>
          </w:p>
        </w:tc>
        <w:tc>
          <w:tcPr>
            <w:tcW w:w="850" w:type="dxa"/>
          </w:tcPr>
          <w:p w:rsidR="00CE27AF" w:rsidRPr="007644F1" w:rsidRDefault="00141D60" w:rsidP="007644F1">
            <w:pPr>
              <w:spacing w:line="360" w:lineRule="auto"/>
              <w:ind w:left="0" w:right="0" w:firstLine="0"/>
              <w:jc w:val="left"/>
              <w:rPr>
                <w:sz w:val="20"/>
                <w:szCs w:val="24"/>
              </w:rPr>
            </w:pPr>
            <w:r w:rsidRPr="007644F1">
              <w:rPr>
                <w:sz w:val="20"/>
                <w:szCs w:val="24"/>
              </w:rPr>
              <w:t>7,00</w:t>
            </w:r>
          </w:p>
        </w:tc>
        <w:tc>
          <w:tcPr>
            <w:tcW w:w="992" w:type="dxa"/>
          </w:tcPr>
          <w:p w:rsidR="00CE27AF" w:rsidRPr="007644F1" w:rsidRDefault="00CE27AF" w:rsidP="007644F1">
            <w:pPr>
              <w:spacing w:line="360" w:lineRule="auto"/>
              <w:ind w:left="0" w:right="0" w:firstLine="0"/>
              <w:jc w:val="left"/>
              <w:rPr>
                <w:sz w:val="20"/>
                <w:szCs w:val="24"/>
              </w:rPr>
            </w:pPr>
            <w:r w:rsidRPr="007644F1">
              <w:rPr>
                <w:sz w:val="20"/>
                <w:szCs w:val="24"/>
              </w:rPr>
              <w:t>66171</w:t>
            </w:r>
          </w:p>
        </w:tc>
        <w:tc>
          <w:tcPr>
            <w:tcW w:w="851" w:type="dxa"/>
          </w:tcPr>
          <w:p w:rsidR="00CE27AF" w:rsidRPr="007644F1" w:rsidRDefault="00141D60" w:rsidP="007644F1">
            <w:pPr>
              <w:spacing w:line="360" w:lineRule="auto"/>
              <w:ind w:left="0" w:right="0" w:firstLine="0"/>
              <w:jc w:val="left"/>
              <w:rPr>
                <w:sz w:val="20"/>
                <w:szCs w:val="24"/>
              </w:rPr>
            </w:pPr>
            <w:r w:rsidRPr="007644F1">
              <w:rPr>
                <w:sz w:val="20"/>
                <w:szCs w:val="24"/>
              </w:rPr>
              <w:t>15,01</w:t>
            </w:r>
          </w:p>
        </w:tc>
        <w:tc>
          <w:tcPr>
            <w:tcW w:w="1134" w:type="dxa"/>
          </w:tcPr>
          <w:p w:rsidR="00CE27AF" w:rsidRPr="007644F1" w:rsidRDefault="00141D60" w:rsidP="007644F1">
            <w:pPr>
              <w:spacing w:line="360" w:lineRule="auto"/>
              <w:ind w:left="0" w:right="0" w:firstLine="0"/>
              <w:jc w:val="left"/>
              <w:rPr>
                <w:sz w:val="20"/>
                <w:szCs w:val="24"/>
              </w:rPr>
            </w:pPr>
            <w:r w:rsidRPr="007644F1">
              <w:rPr>
                <w:sz w:val="20"/>
                <w:szCs w:val="24"/>
              </w:rPr>
              <w:t>40943</w:t>
            </w:r>
          </w:p>
        </w:tc>
        <w:tc>
          <w:tcPr>
            <w:tcW w:w="992" w:type="dxa"/>
          </w:tcPr>
          <w:p w:rsidR="00CE27AF" w:rsidRPr="007644F1" w:rsidRDefault="002D3DB9" w:rsidP="007644F1">
            <w:pPr>
              <w:spacing w:line="360" w:lineRule="auto"/>
              <w:ind w:left="0" w:right="0" w:firstLine="0"/>
              <w:jc w:val="left"/>
              <w:rPr>
                <w:sz w:val="20"/>
                <w:szCs w:val="24"/>
              </w:rPr>
            </w:pPr>
            <w:r w:rsidRPr="007644F1">
              <w:rPr>
                <w:sz w:val="20"/>
                <w:szCs w:val="24"/>
              </w:rPr>
              <w:t>162,29</w:t>
            </w:r>
          </w:p>
        </w:tc>
      </w:tr>
      <w:tr w:rsidR="00CE27AF" w:rsidRPr="007644F1" w:rsidTr="007644F1">
        <w:tc>
          <w:tcPr>
            <w:tcW w:w="2410" w:type="dxa"/>
          </w:tcPr>
          <w:p w:rsidR="00CE27AF" w:rsidRPr="007644F1" w:rsidRDefault="00CE27AF" w:rsidP="007644F1">
            <w:pPr>
              <w:spacing w:line="360" w:lineRule="auto"/>
              <w:ind w:left="0" w:right="0" w:firstLine="0"/>
              <w:jc w:val="left"/>
              <w:rPr>
                <w:sz w:val="20"/>
                <w:szCs w:val="24"/>
              </w:rPr>
            </w:pPr>
            <w:r w:rsidRPr="007644F1">
              <w:rPr>
                <w:sz w:val="20"/>
                <w:szCs w:val="24"/>
              </w:rPr>
              <w:t>БАЛАНС</w:t>
            </w:r>
          </w:p>
        </w:tc>
        <w:tc>
          <w:tcPr>
            <w:tcW w:w="850" w:type="dxa"/>
          </w:tcPr>
          <w:p w:rsidR="00CE27AF" w:rsidRPr="007644F1" w:rsidRDefault="00CE27AF" w:rsidP="007644F1">
            <w:pPr>
              <w:spacing w:line="360" w:lineRule="auto"/>
              <w:ind w:left="0" w:right="0" w:firstLine="0"/>
              <w:jc w:val="left"/>
              <w:rPr>
                <w:sz w:val="20"/>
                <w:szCs w:val="24"/>
              </w:rPr>
            </w:pPr>
            <w:r w:rsidRPr="007644F1">
              <w:rPr>
                <w:sz w:val="20"/>
                <w:szCs w:val="24"/>
              </w:rPr>
              <w:t>700</w:t>
            </w:r>
          </w:p>
        </w:tc>
        <w:tc>
          <w:tcPr>
            <w:tcW w:w="993" w:type="dxa"/>
          </w:tcPr>
          <w:p w:rsidR="00CE27AF" w:rsidRPr="007644F1" w:rsidRDefault="00CE27AF" w:rsidP="007644F1">
            <w:pPr>
              <w:spacing w:line="360" w:lineRule="auto"/>
              <w:ind w:left="0" w:right="0" w:firstLine="0"/>
              <w:jc w:val="left"/>
              <w:rPr>
                <w:sz w:val="20"/>
                <w:szCs w:val="24"/>
              </w:rPr>
            </w:pPr>
            <w:r w:rsidRPr="007644F1">
              <w:rPr>
                <w:sz w:val="20"/>
                <w:szCs w:val="24"/>
              </w:rPr>
              <w:t>359924</w:t>
            </w:r>
          </w:p>
        </w:tc>
        <w:tc>
          <w:tcPr>
            <w:tcW w:w="850" w:type="dxa"/>
          </w:tcPr>
          <w:p w:rsidR="00CE27AF" w:rsidRPr="007644F1" w:rsidRDefault="00141D60" w:rsidP="007644F1">
            <w:pPr>
              <w:spacing w:line="360" w:lineRule="auto"/>
              <w:ind w:left="0" w:right="0" w:firstLine="0"/>
              <w:jc w:val="left"/>
              <w:rPr>
                <w:sz w:val="20"/>
                <w:szCs w:val="24"/>
              </w:rPr>
            </w:pPr>
            <w:r w:rsidRPr="007644F1">
              <w:rPr>
                <w:sz w:val="20"/>
                <w:szCs w:val="24"/>
              </w:rPr>
              <w:t>100</w:t>
            </w:r>
          </w:p>
        </w:tc>
        <w:tc>
          <w:tcPr>
            <w:tcW w:w="992" w:type="dxa"/>
          </w:tcPr>
          <w:p w:rsidR="00CE27AF" w:rsidRPr="007644F1" w:rsidRDefault="00CE27AF" w:rsidP="007644F1">
            <w:pPr>
              <w:spacing w:line="360" w:lineRule="auto"/>
              <w:ind w:left="0" w:right="0" w:firstLine="0"/>
              <w:jc w:val="left"/>
              <w:rPr>
                <w:sz w:val="20"/>
                <w:szCs w:val="24"/>
              </w:rPr>
            </w:pPr>
            <w:r w:rsidRPr="007644F1">
              <w:rPr>
                <w:sz w:val="20"/>
                <w:szCs w:val="24"/>
              </w:rPr>
              <w:t>440776</w:t>
            </w:r>
          </w:p>
        </w:tc>
        <w:tc>
          <w:tcPr>
            <w:tcW w:w="851" w:type="dxa"/>
          </w:tcPr>
          <w:p w:rsidR="00CE27AF" w:rsidRPr="007644F1" w:rsidRDefault="00141D60" w:rsidP="007644F1">
            <w:pPr>
              <w:spacing w:line="360" w:lineRule="auto"/>
              <w:ind w:left="0" w:right="0" w:firstLine="0"/>
              <w:jc w:val="left"/>
              <w:rPr>
                <w:sz w:val="20"/>
                <w:szCs w:val="24"/>
              </w:rPr>
            </w:pPr>
            <w:r w:rsidRPr="007644F1">
              <w:rPr>
                <w:sz w:val="20"/>
                <w:szCs w:val="24"/>
              </w:rPr>
              <w:t>100</w:t>
            </w:r>
          </w:p>
        </w:tc>
        <w:tc>
          <w:tcPr>
            <w:tcW w:w="1134" w:type="dxa"/>
          </w:tcPr>
          <w:p w:rsidR="00CE27AF" w:rsidRPr="007644F1" w:rsidRDefault="00141D60" w:rsidP="007644F1">
            <w:pPr>
              <w:spacing w:line="360" w:lineRule="auto"/>
              <w:ind w:left="0" w:right="0" w:firstLine="0"/>
              <w:jc w:val="left"/>
              <w:rPr>
                <w:sz w:val="20"/>
                <w:szCs w:val="24"/>
              </w:rPr>
            </w:pPr>
            <w:r w:rsidRPr="007644F1">
              <w:rPr>
                <w:sz w:val="20"/>
                <w:szCs w:val="24"/>
              </w:rPr>
              <w:t>80852</w:t>
            </w:r>
          </w:p>
        </w:tc>
        <w:tc>
          <w:tcPr>
            <w:tcW w:w="992" w:type="dxa"/>
          </w:tcPr>
          <w:p w:rsidR="00CE27AF" w:rsidRPr="007644F1" w:rsidRDefault="000B7759" w:rsidP="007644F1">
            <w:pPr>
              <w:spacing w:line="360" w:lineRule="auto"/>
              <w:ind w:left="0" w:right="0" w:firstLine="0"/>
              <w:jc w:val="left"/>
              <w:rPr>
                <w:sz w:val="20"/>
                <w:szCs w:val="24"/>
              </w:rPr>
            </w:pPr>
            <w:r w:rsidRPr="007644F1">
              <w:rPr>
                <w:sz w:val="20"/>
                <w:szCs w:val="24"/>
              </w:rPr>
              <w:t>22,46</w:t>
            </w:r>
          </w:p>
        </w:tc>
      </w:tr>
    </w:tbl>
    <w:p w:rsidR="00247D01" w:rsidRPr="00A514EA" w:rsidRDefault="00247D01" w:rsidP="00A514EA">
      <w:pPr>
        <w:spacing w:line="360" w:lineRule="auto"/>
        <w:ind w:left="0" w:right="0" w:firstLine="709"/>
        <w:rPr>
          <w:szCs w:val="28"/>
        </w:rPr>
      </w:pPr>
    </w:p>
    <w:p w:rsidR="000B7759" w:rsidRPr="00A514EA" w:rsidRDefault="000B7759" w:rsidP="00A514EA">
      <w:pPr>
        <w:spacing w:line="360" w:lineRule="auto"/>
        <w:ind w:left="0" w:right="0" w:firstLine="709"/>
        <w:rPr>
          <w:szCs w:val="28"/>
        </w:rPr>
      </w:pPr>
      <w:r w:rsidRPr="00A514EA">
        <w:rPr>
          <w:szCs w:val="28"/>
        </w:rPr>
        <w:t>Исходя из итогов табл. 2.3., можно сделать следующие выводы:</w:t>
      </w:r>
    </w:p>
    <w:p w:rsidR="000B7759" w:rsidRPr="00A514EA" w:rsidRDefault="000B7759" w:rsidP="007E22E1">
      <w:pPr>
        <w:numPr>
          <w:ilvl w:val="0"/>
          <w:numId w:val="12"/>
        </w:numPr>
        <w:spacing w:line="360" w:lineRule="auto"/>
        <w:ind w:left="0" w:right="0" w:firstLine="709"/>
        <w:rPr>
          <w:szCs w:val="28"/>
        </w:rPr>
      </w:pPr>
      <w:r w:rsidRPr="00A514EA">
        <w:rPr>
          <w:szCs w:val="28"/>
        </w:rPr>
        <w:t>Объем капитала увеличился на 11,93%, преимущественно за счет резервного капитала и нераспределенной прибыли, что в целом говорит о положительных тенденциях в развитии предприятия;</w:t>
      </w:r>
    </w:p>
    <w:p w:rsidR="000B7759" w:rsidRPr="00A514EA" w:rsidRDefault="000B7759" w:rsidP="007E22E1">
      <w:pPr>
        <w:numPr>
          <w:ilvl w:val="0"/>
          <w:numId w:val="12"/>
        </w:numPr>
        <w:spacing w:line="360" w:lineRule="auto"/>
        <w:ind w:left="0" w:right="0" w:firstLine="709"/>
        <w:rPr>
          <w:szCs w:val="28"/>
        </w:rPr>
      </w:pPr>
      <w:r w:rsidRPr="00A514EA">
        <w:rPr>
          <w:szCs w:val="28"/>
        </w:rPr>
        <w:t>Долгосрочные обязательства, в частности</w:t>
      </w:r>
      <w:r w:rsidR="00754660" w:rsidRPr="00A514EA">
        <w:rPr>
          <w:szCs w:val="28"/>
        </w:rPr>
        <w:t>,</w:t>
      </w:r>
      <w:r w:rsidRPr="00A514EA">
        <w:rPr>
          <w:szCs w:val="28"/>
        </w:rPr>
        <w:t xml:space="preserve"> отложенные налоговые обязательства, в течение </w:t>
      </w:r>
      <w:r w:rsidR="00754660" w:rsidRPr="00A514EA">
        <w:rPr>
          <w:szCs w:val="28"/>
        </w:rPr>
        <w:t>отчетн</w:t>
      </w:r>
      <w:r w:rsidRPr="00A514EA">
        <w:rPr>
          <w:szCs w:val="28"/>
        </w:rPr>
        <w:t xml:space="preserve">ого периода уменьшились на 43,48%, что также положительно характеризует деятельность предприятия. Примечательно, что в течение отчетного периода ООО «Климат Контроль» не брало займов и кредитов ни по краткосрочным, ни по долгосрочным обязательствам, что говорит о том, что предприятие </w:t>
      </w:r>
      <w:r w:rsidR="00692B35" w:rsidRPr="00A514EA">
        <w:rPr>
          <w:szCs w:val="28"/>
        </w:rPr>
        <w:t>старалось</w:t>
      </w:r>
      <w:r w:rsidRPr="00A514EA">
        <w:rPr>
          <w:szCs w:val="28"/>
        </w:rPr>
        <w:t xml:space="preserve"> финансировать свои активы из собственных средств;</w:t>
      </w:r>
    </w:p>
    <w:p w:rsidR="00754660" w:rsidRPr="00A514EA" w:rsidRDefault="000B7759" w:rsidP="007E22E1">
      <w:pPr>
        <w:numPr>
          <w:ilvl w:val="0"/>
          <w:numId w:val="12"/>
        </w:numPr>
        <w:spacing w:line="360" w:lineRule="auto"/>
        <w:ind w:left="0" w:right="0" w:firstLine="709"/>
        <w:rPr>
          <w:szCs w:val="28"/>
        </w:rPr>
      </w:pPr>
      <w:r w:rsidRPr="00A514EA">
        <w:rPr>
          <w:szCs w:val="28"/>
        </w:rPr>
        <w:t>О</w:t>
      </w:r>
      <w:r w:rsidR="00754660" w:rsidRPr="00A514EA">
        <w:rPr>
          <w:szCs w:val="28"/>
        </w:rPr>
        <w:t>днако</w:t>
      </w:r>
      <w:r w:rsidRPr="00A514EA">
        <w:rPr>
          <w:szCs w:val="28"/>
        </w:rPr>
        <w:t xml:space="preserve"> </w:t>
      </w:r>
      <w:r w:rsidR="00754660" w:rsidRPr="00A514EA">
        <w:rPr>
          <w:szCs w:val="28"/>
        </w:rPr>
        <w:t>увеличение</w:t>
      </w:r>
      <w:r w:rsidRPr="00A514EA">
        <w:rPr>
          <w:szCs w:val="28"/>
        </w:rPr>
        <w:t xml:space="preserve"> кредиторской задолженности на 162,29% говорит о снижении способности предприятия отвечать по своим долговым обязательствам перед </w:t>
      </w:r>
      <w:r w:rsidR="00754660" w:rsidRPr="00A514EA">
        <w:rPr>
          <w:szCs w:val="28"/>
        </w:rPr>
        <w:t>поставщиками и подрядчиками, персоналом организации, государственными внебюджетными фондами; о росте за</w:t>
      </w:r>
      <w:r w:rsidR="00692B35" w:rsidRPr="00A514EA">
        <w:rPr>
          <w:szCs w:val="28"/>
        </w:rPr>
        <w:t>долженности по налогам и сборам, что является негативной тенденцией развития, ведущей к снижению платежеспособности.</w:t>
      </w:r>
    </w:p>
    <w:p w:rsidR="00CF616B" w:rsidRPr="00A514EA" w:rsidRDefault="00754660" w:rsidP="00A514EA">
      <w:pPr>
        <w:spacing w:line="360" w:lineRule="auto"/>
        <w:ind w:left="0" w:right="0" w:firstLine="709"/>
        <w:rPr>
          <w:szCs w:val="28"/>
        </w:rPr>
      </w:pPr>
      <w:r w:rsidRPr="00A514EA">
        <w:rPr>
          <w:szCs w:val="28"/>
        </w:rPr>
        <w:t>В таблице 2.4. представлена межгрупповая структура пассивов</w:t>
      </w:r>
      <w:r w:rsidR="00CF616B" w:rsidRPr="00A514EA">
        <w:rPr>
          <w:szCs w:val="28"/>
        </w:rPr>
        <w:t>.</w:t>
      </w:r>
    </w:p>
    <w:p w:rsidR="00754660" w:rsidRPr="00A514EA" w:rsidRDefault="00754660" w:rsidP="00A514EA">
      <w:pPr>
        <w:spacing w:line="360" w:lineRule="auto"/>
        <w:ind w:left="0" w:right="0" w:firstLine="709"/>
        <w:rPr>
          <w:szCs w:val="28"/>
        </w:rPr>
      </w:pPr>
    </w:p>
    <w:p w:rsidR="00CF616B" w:rsidRPr="00A514EA" w:rsidRDefault="00CF616B" w:rsidP="00A514EA">
      <w:pPr>
        <w:spacing w:line="360" w:lineRule="auto"/>
        <w:ind w:left="0" w:right="0" w:firstLine="709"/>
        <w:rPr>
          <w:szCs w:val="28"/>
        </w:rPr>
      </w:pPr>
      <w:r w:rsidRPr="00A514EA">
        <w:rPr>
          <w:szCs w:val="28"/>
        </w:rPr>
        <w:t>Таблица 2.4.</w:t>
      </w:r>
      <w:r w:rsidR="00B005C6">
        <w:rPr>
          <w:szCs w:val="28"/>
        </w:rPr>
        <w:t xml:space="preserve"> </w:t>
      </w:r>
      <w:r w:rsidRPr="00A514EA">
        <w:rPr>
          <w:szCs w:val="28"/>
        </w:rPr>
        <w:t>Межгрупповая структура пассивов баланса ООО «Климат Контроль».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2388"/>
        <w:gridCol w:w="2388"/>
        <w:gridCol w:w="2020"/>
      </w:tblGrid>
      <w:tr w:rsidR="00CF616B" w:rsidRPr="00A514EA" w:rsidTr="00B005C6">
        <w:trPr>
          <w:trHeight w:val="135"/>
        </w:trPr>
        <w:tc>
          <w:tcPr>
            <w:tcW w:w="2134" w:type="dxa"/>
            <w:vMerge w:val="restart"/>
          </w:tcPr>
          <w:p w:rsidR="00CF616B" w:rsidRPr="00A514EA" w:rsidRDefault="00CF616B" w:rsidP="00B005C6">
            <w:pPr>
              <w:spacing w:line="360" w:lineRule="auto"/>
              <w:ind w:left="0" w:right="0" w:firstLine="0"/>
              <w:jc w:val="left"/>
              <w:rPr>
                <w:sz w:val="20"/>
                <w:szCs w:val="24"/>
              </w:rPr>
            </w:pPr>
            <w:r w:rsidRPr="00A514EA">
              <w:rPr>
                <w:sz w:val="20"/>
                <w:szCs w:val="24"/>
              </w:rPr>
              <w:t>Пассив</w:t>
            </w:r>
          </w:p>
        </w:tc>
        <w:tc>
          <w:tcPr>
            <w:tcW w:w="6796" w:type="dxa"/>
            <w:gridSpan w:val="3"/>
          </w:tcPr>
          <w:p w:rsidR="00CF616B" w:rsidRPr="00A514EA" w:rsidRDefault="00CF616B" w:rsidP="00B005C6">
            <w:pPr>
              <w:spacing w:line="360" w:lineRule="auto"/>
              <w:ind w:left="0" w:right="0" w:firstLine="0"/>
              <w:jc w:val="left"/>
              <w:rPr>
                <w:sz w:val="20"/>
                <w:szCs w:val="24"/>
              </w:rPr>
            </w:pPr>
            <w:r w:rsidRPr="00A514EA">
              <w:rPr>
                <w:sz w:val="20"/>
                <w:szCs w:val="24"/>
              </w:rPr>
              <w:t>Структура</w:t>
            </w:r>
          </w:p>
        </w:tc>
      </w:tr>
      <w:tr w:rsidR="00CF616B" w:rsidRPr="00A514EA" w:rsidTr="00B005C6">
        <w:trPr>
          <w:trHeight w:val="135"/>
        </w:trPr>
        <w:tc>
          <w:tcPr>
            <w:tcW w:w="2134" w:type="dxa"/>
            <w:vMerge/>
          </w:tcPr>
          <w:p w:rsidR="00CF616B" w:rsidRPr="00A514EA" w:rsidRDefault="00CF616B" w:rsidP="00B005C6">
            <w:pPr>
              <w:spacing w:line="360" w:lineRule="auto"/>
              <w:ind w:left="0" w:right="0" w:firstLine="0"/>
              <w:jc w:val="left"/>
              <w:rPr>
                <w:sz w:val="20"/>
                <w:szCs w:val="24"/>
              </w:rPr>
            </w:pPr>
          </w:p>
        </w:tc>
        <w:tc>
          <w:tcPr>
            <w:tcW w:w="2388" w:type="dxa"/>
          </w:tcPr>
          <w:p w:rsidR="00CF616B" w:rsidRPr="00A514EA" w:rsidRDefault="00CF616B" w:rsidP="00B005C6">
            <w:pPr>
              <w:spacing w:line="360" w:lineRule="auto"/>
              <w:ind w:left="0" w:right="0" w:firstLine="0"/>
              <w:jc w:val="left"/>
              <w:rPr>
                <w:sz w:val="20"/>
                <w:szCs w:val="24"/>
              </w:rPr>
            </w:pPr>
            <w:r w:rsidRPr="00A514EA">
              <w:rPr>
                <w:sz w:val="20"/>
                <w:szCs w:val="24"/>
              </w:rPr>
              <w:t>На начало отчетного периода</w:t>
            </w:r>
            <w:r w:rsidR="00B2443A" w:rsidRPr="00A514EA">
              <w:rPr>
                <w:sz w:val="20"/>
                <w:szCs w:val="24"/>
              </w:rPr>
              <w:t>, %</w:t>
            </w:r>
          </w:p>
        </w:tc>
        <w:tc>
          <w:tcPr>
            <w:tcW w:w="2388" w:type="dxa"/>
          </w:tcPr>
          <w:p w:rsidR="00CF616B" w:rsidRPr="00A514EA" w:rsidRDefault="00CF616B" w:rsidP="00B005C6">
            <w:pPr>
              <w:spacing w:line="360" w:lineRule="auto"/>
              <w:ind w:left="0" w:right="0" w:firstLine="0"/>
              <w:jc w:val="left"/>
              <w:rPr>
                <w:sz w:val="20"/>
                <w:szCs w:val="24"/>
              </w:rPr>
            </w:pPr>
            <w:r w:rsidRPr="00A514EA">
              <w:rPr>
                <w:sz w:val="20"/>
                <w:szCs w:val="24"/>
              </w:rPr>
              <w:t>На конец отчетного периода</w:t>
            </w:r>
            <w:r w:rsidR="00B2443A" w:rsidRPr="00A514EA">
              <w:rPr>
                <w:sz w:val="20"/>
                <w:szCs w:val="24"/>
              </w:rPr>
              <w:t>, %</w:t>
            </w:r>
          </w:p>
        </w:tc>
        <w:tc>
          <w:tcPr>
            <w:tcW w:w="2020" w:type="dxa"/>
          </w:tcPr>
          <w:p w:rsidR="00CF616B" w:rsidRPr="00A514EA" w:rsidRDefault="00CF616B" w:rsidP="00B005C6">
            <w:pPr>
              <w:spacing w:line="360" w:lineRule="auto"/>
              <w:ind w:left="0" w:right="0" w:firstLine="0"/>
              <w:jc w:val="left"/>
              <w:rPr>
                <w:sz w:val="20"/>
                <w:szCs w:val="24"/>
              </w:rPr>
            </w:pPr>
            <w:r w:rsidRPr="00A514EA">
              <w:rPr>
                <w:sz w:val="20"/>
                <w:szCs w:val="24"/>
              </w:rPr>
              <w:t>Абсолютное изменение</w:t>
            </w:r>
            <w:r w:rsidR="00B2443A" w:rsidRPr="00A514EA">
              <w:rPr>
                <w:sz w:val="20"/>
                <w:szCs w:val="24"/>
              </w:rPr>
              <w:t>, %</w:t>
            </w:r>
          </w:p>
        </w:tc>
      </w:tr>
      <w:tr w:rsidR="00CF616B" w:rsidRPr="00A514EA" w:rsidTr="00B005C6">
        <w:tc>
          <w:tcPr>
            <w:tcW w:w="2134" w:type="dxa"/>
          </w:tcPr>
          <w:p w:rsidR="00CF616B" w:rsidRPr="00A514EA" w:rsidRDefault="00CF616B" w:rsidP="00B005C6">
            <w:pPr>
              <w:spacing w:line="360" w:lineRule="auto"/>
              <w:ind w:left="0" w:right="0" w:firstLine="0"/>
              <w:jc w:val="left"/>
              <w:rPr>
                <w:sz w:val="20"/>
                <w:szCs w:val="24"/>
                <w:lang w:val="en-US"/>
              </w:rPr>
            </w:pPr>
            <w:r w:rsidRPr="00A514EA">
              <w:rPr>
                <w:sz w:val="20"/>
                <w:szCs w:val="24"/>
                <w:lang w:val="en-US"/>
              </w:rPr>
              <w:t>III</w:t>
            </w:r>
          </w:p>
        </w:tc>
        <w:tc>
          <w:tcPr>
            <w:tcW w:w="2388" w:type="dxa"/>
          </w:tcPr>
          <w:p w:rsidR="00CF616B" w:rsidRPr="00A514EA" w:rsidRDefault="00CF616B" w:rsidP="00B005C6">
            <w:pPr>
              <w:spacing w:line="360" w:lineRule="auto"/>
              <w:ind w:left="0" w:right="0" w:firstLine="0"/>
              <w:jc w:val="left"/>
              <w:rPr>
                <w:sz w:val="20"/>
                <w:szCs w:val="24"/>
              </w:rPr>
            </w:pPr>
            <w:r w:rsidRPr="00A514EA">
              <w:rPr>
                <w:sz w:val="20"/>
                <w:szCs w:val="24"/>
              </w:rPr>
              <w:t>92,98</w:t>
            </w:r>
          </w:p>
        </w:tc>
        <w:tc>
          <w:tcPr>
            <w:tcW w:w="2388" w:type="dxa"/>
          </w:tcPr>
          <w:p w:rsidR="00CF616B" w:rsidRPr="00A514EA" w:rsidRDefault="00CF616B" w:rsidP="00B005C6">
            <w:pPr>
              <w:spacing w:line="360" w:lineRule="auto"/>
              <w:ind w:left="0" w:right="0" w:firstLine="0"/>
              <w:jc w:val="left"/>
              <w:rPr>
                <w:sz w:val="20"/>
                <w:szCs w:val="24"/>
              </w:rPr>
            </w:pPr>
            <w:r w:rsidRPr="00A514EA">
              <w:rPr>
                <w:sz w:val="20"/>
                <w:szCs w:val="24"/>
              </w:rPr>
              <w:t>84,98</w:t>
            </w:r>
          </w:p>
        </w:tc>
        <w:tc>
          <w:tcPr>
            <w:tcW w:w="2020" w:type="dxa"/>
          </w:tcPr>
          <w:p w:rsidR="00CF616B" w:rsidRPr="00A514EA" w:rsidRDefault="00CF616B" w:rsidP="00B005C6">
            <w:pPr>
              <w:spacing w:line="360" w:lineRule="auto"/>
              <w:ind w:left="0" w:right="0" w:firstLine="0"/>
              <w:jc w:val="left"/>
              <w:rPr>
                <w:sz w:val="20"/>
                <w:szCs w:val="24"/>
              </w:rPr>
            </w:pPr>
            <w:r w:rsidRPr="00A514EA">
              <w:rPr>
                <w:sz w:val="20"/>
                <w:szCs w:val="24"/>
              </w:rPr>
              <w:t>-8</w:t>
            </w:r>
          </w:p>
        </w:tc>
      </w:tr>
      <w:tr w:rsidR="00CF616B" w:rsidRPr="00A514EA" w:rsidTr="00B005C6">
        <w:tc>
          <w:tcPr>
            <w:tcW w:w="2134" w:type="dxa"/>
          </w:tcPr>
          <w:p w:rsidR="00CF616B" w:rsidRPr="00A514EA" w:rsidRDefault="00CF616B" w:rsidP="00B005C6">
            <w:pPr>
              <w:spacing w:line="360" w:lineRule="auto"/>
              <w:ind w:left="0" w:right="0" w:firstLine="0"/>
              <w:jc w:val="left"/>
              <w:rPr>
                <w:sz w:val="20"/>
                <w:szCs w:val="24"/>
                <w:lang w:val="en-US"/>
              </w:rPr>
            </w:pPr>
            <w:r w:rsidRPr="00A514EA">
              <w:rPr>
                <w:sz w:val="20"/>
                <w:szCs w:val="24"/>
                <w:lang w:val="en-US"/>
              </w:rPr>
              <w:t>IV</w:t>
            </w:r>
          </w:p>
        </w:tc>
        <w:tc>
          <w:tcPr>
            <w:tcW w:w="2388" w:type="dxa"/>
          </w:tcPr>
          <w:p w:rsidR="00CF616B" w:rsidRPr="00A514EA" w:rsidRDefault="00CF616B" w:rsidP="00B005C6">
            <w:pPr>
              <w:spacing w:line="360" w:lineRule="auto"/>
              <w:ind w:left="0" w:right="0" w:firstLine="0"/>
              <w:jc w:val="left"/>
              <w:rPr>
                <w:sz w:val="20"/>
                <w:szCs w:val="24"/>
              </w:rPr>
            </w:pPr>
            <w:r w:rsidRPr="00A514EA">
              <w:rPr>
                <w:sz w:val="20"/>
                <w:szCs w:val="24"/>
              </w:rPr>
              <w:t>0,006</w:t>
            </w:r>
          </w:p>
        </w:tc>
        <w:tc>
          <w:tcPr>
            <w:tcW w:w="2388" w:type="dxa"/>
          </w:tcPr>
          <w:p w:rsidR="00CF616B" w:rsidRPr="00A514EA" w:rsidRDefault="00CF616B" w:rsidP="00B005C6">
            <w:pPr>
              <w:spacing w:line="360" w:lineRule="auto"/>
              <w:ind w:left="0" w:right="0" w:firstLine="0"/>
              <w:jc w:val="left"/>
              <w:rPr>
                <w:sz w:val="20"/>
                <w:szCs w:val="24"/>
              </w:rPr>
            </w:pPr>
            <w:r w:rsidRPr="00A514EA">
              <w:rPr>
                <w:sz w:val="20"/>
                <w:szCs w:val="24"/>
              </w:rPr>
              <w:t>-0,003</w:t>
            </w:r>
          </w:p>
        </w:tc>
        <w:tc>
          <w:tcPr>
            <w:tcW w:w="2020" w:type="dxa"/>
          </w:tcPr>
          <w:p w:rsidR="00CF616B" w:rsidRPr="00A514EA" w:rsidRDefault="00CF616B" w:rsidP="00B005C6">
            <w:pPr>
              <w:spacing w:line="360" w:lineRule="auto"/>
              <w:ind w:left="0" w:right="0" w:firstLine="0"/>
              <w:jc w:val="left"/>
              <w:rPr>
                <w:sz w:val="20"/>
                <w:szCs w:val="24"/>
              </w:rPr>
            </w:pPr>
            <w:r w:rsidRPr="00A514EA">
              <w:rPr>
                <w:sz w:val="20"/>
                <w:szCs w:val="24"/>
              </w:rPr>
              <w:t>-0,009</w:t>
            </w:r>
          </w:p>
        </w:tc>
      </w:tr>
      <w:tr w:rsidR="00CF616B" w:rsidRPr="00A514EA" w:rsidTr="00B005C6">
        <w:tc>
          <w:tcPr>
            <w:tcW w:w="2134" w:type="dxa"/>
          </w:tcPr>
          <w:p w:rsidR="00CF616B" w:rsidRPr="00A514EA" w:rsidRDefault="00CF616B" w:rsidP="00B005C6">
            <w:pPr>
              <w:spacing w:line="360" w:lineRule="auto"/>
              <w:ind w:left="0" w:right="0" w:firstLine="0"/>
              <w:jc w:val="left"/>
              <w:rPr>
                <w:sz w:val="20"/>
                <w:szCs w:val="24"/>
                <w:lang w:val="en-US"/>
              </w:rPr>
            </w:pPr>
            <w:r w:rsidRPr="00A514EA">
              <w:rPr>
                <w:sz w:val="20"/>
                <w:szCs w:val="24"/>
                <w:lang w:val="en-US"/>
              </w:rPr>
              <w:t>V</w:t>
            </w:r>
          </w:p>
        </w:tc>
        <w:tc>
          <w:tcPr>
            <w:tcW w:w="2388" w:type="dxa"/>
          </w:tcPr>
          <w:p w:rsidR="00CF616B" w:rsidRPr="00A514EA" w:rsidRDefault="00CF616B" w:rsidP="00B005C6">
            <w:pPr>
              <w:spacing w:line="360" w:lineRule="auto"/>
              <w:ind w:left="0" w:right="0" w:firstLine="0"/>
              <w:jc w:val="left"/>
              <w:rPr>
                <w:sz w:val="20"/>
                <w:szCs w:val="24"/>
              </w:rPr>
            </w:pPr>
            <w:r w:rsidRPr="00A514EA">
              <w:rPr>
                <w:sz w:val="20"/>
                <w:szCs w:val="24"/>
              </w:rPr>
              <w:t>7,00</w:t>
            </w:r>
          </w:p>
        </w:tc>
        <w:tc>
          <w:tcPr>
            <w:tcW w:w="2388" w:type="dxa"/>
          </w:tcPr>
          <w:p w:rsidR="00CF616B" w:rsidRPr="00A514EA" w:rsidRDefault="00CF616B" w:rsidP="00B005C6">
            <w:pPr>
              <w:spacing w:line="360" w:lineRule="auto"/>
              <w:ind w:left="0" w:right="0" w:firstLine="0"/>
              <w:jc w:val="left"/>
              <w:rPr>
                <w:sz w:val="20"/>
                <w:szCs w:val="24"/>
              </w:rPr>
            </w:pPr>
            <w:r w:rsidRPr="00A514EA">
              <w:rPr>
                <w:sz w:val="20"/>
                <w:szCs w:val="24"/>
              </w:rPr>
              <w:t>15,01</w:t>
            </w:r>
          </w:p>
        </w:tc>
        <w:tc>
          <w:tcPr>
            <w:tcW w:w="2020" w:type="dxa"/>
          </w:tcPr>
          <w:p w:rsidR="00CF616B" w:rsidRPr="00A514EA" w:rsidRDefault="00CF616B" w:rsidP="00B005C6">
            <w:pPr>
              <w:spacing w:line="360" w:lineRule="auto"/>
              <w:ind w:left="0" w:right="0" w:firstLine="0"/>
              <w:jc w:val="left"/>
              <w:rPr>
                <w:sz w:val="20"/>
                <w:szCs w:val="24"/>
              </w:rPr>
            </w:pPr>
            <w:r w:rsidRPr="00A514EA">
              <w:rPr>
                <w:sz w:val="20"/>
                <w:szCs w:val="24"/>
              </w:rPr>
              <w:t>8,01</w:t>
            </w:r>
          </w:p>
        </w:tc>
      </w:tr>
      <w:tr w:rsidR="00CF616B" w:rsidRPr="00A514EA" w:rsidTr="00B005C6">
        <w:tc>
          <w:tcPr>
            <w:tcW w:w="2134" w:type="dxa"/>
          </w:tcPr>
          <w:p w:rsidR="00CF616B" w:rsidRPr="00A514EA" w:rsidRDefault="00CF616B" w:rsidP="00B005C6">
            <w:pPr>
              <w:spacing w:line="360" w:lineRule="auto"/>
              <w:ind w:left="0" w:right="0" w:firstLine="0"/>
              <w:jc w:val="left"/>
              <w:rPr>
                <w:sz w:val="20"/>
                <w:szCs w:val="24"/>
              </w:rPr>
            </w:pPr>
            <w:r w:rsidRPr="00A514EA">
              <w:rPr>
                <w:sz w:val="20"/>
                <w:szCs w:val="24"/>
              </w:rPr>
              <w:t>БАЛАНС</w:t>
            </w:r>
          </w:p>
        </w:tc>
        <w:tc>
          <w:tcPr>
            <w:tcW w:w="2388" w:type="dxa"/>
          </w:tcPr>
          <w:p w:rsidR="00CF616B" w:rsidRPr="00A514EA" w:rsidRDefault="00CF616B" w:rsidP="00B005C6">
            <w:pPr>
              <w:spacing w:line="360" w:lineRule="auto"/>
              <w:ind w:left="0" w:right="0" w:firstLine="0"/>
              <w:jc w:val="left"/>
              <w:rPr>
                <w:sz w:val="20"/>
                <w:szCs w:val="24"/>
              </w:rPr>
            </w:pPr>
            <w:r w:rsidRPr="00A514EA">
              <w:rPr>
                <w:sz w:val="20"/>
                <w:szCs w:val="24"/>
              </w:rPr>
              <w:t>100</w:t>
            </w:r>
          </w:p>
        </w:tc>
        <w:tc>
          <w:tcPr>
            <w:tcW w:w="2388" w:type="dxa"/>
          </w:tcPr>
          <w:p w:rsidR="00CF616B" w:rsidRPr="00A514EA" w:rsidRDefault="00CF616B" w:rsidP="00B005C6">
            <w:pPr>
              <w:spacing w:line="360" w:lineRule="auto"/>
              <w:ind w:left="0" w:right="0" w:firstLine="0"/>
              <w:jc w:val="left"/>
              <w:rPr>
                <w:sz w:val="20"/>
                <w:szCs w:val="24"/>
              </w:rPr>
            </w:pPr>
            <w:r w:rsidRPr="00A514EA">
              <w:rPr>
                <w:sz w:val="20"/>
                <w:szCs w:val="24"/>
              </w:rPr>
              <w:t>100</w:t>
            </w:r>
          </w:p>
        </w:tc>
        <w:tc>
          <w:tcPr>
            <w:tcW w:w="2020" w:type="dxa"/>
          </w:tcPr>
          <w:p w:rsidR="00CF616B" w:rsidRPr="00A514EA" w:rsidRDefault="00B63837" w:rsidP="00B005C6">
            <w:pPr>
              <w:spacing w:line="360" w:lineRule="auto"/>
              <w:ind w:left="0" w:right="0" w:firstLine="0"/>
              <w:jc w:val="left"/>
              <w:rPr>
                <w:sz w:val="20"/>
                <w:szCs w:val="24"/>
              </w:rPr>
            </w:pPr>
            <w:r w:rsidRPr="00A514EA">
              <w:rPr>
                <w:sz w:val="20"/>
                <w:szCs w:val="24"/>
              </w:rPr>
              <w:t>0</w:t>
            </w:r>
          </w:p>
        </w:tc>
      </w:tr>
    </w:tbl>
    <w:p w:rsidR="00514B53" w:rsidRPr="00A514EA" w:rsidRDefault="00514B53" w:rsidP="00A514EA">
      <w:pPr>
        <w:spacing w:line="360" w:lineRule="auto"/>
        <w:ind w:left="0" w:right="0" w:firstLine="709"/>
        <w:rPr>
          <w:szCs w:val="28"/>
        </w:rPr>
      </w:pPr>
    </w:p>
    <w:p w:rsidR="004A5AE1" w:rsidRPr="00A514EA" w:rsidRDefault="00B63837" w:rsidP="00A514EA">
      <w:pPr>
        <w:spacing w:line="360" w:lineRule="auto"/>
        <w:ind w:left="0" w:right="0" w:firstLine="709"/>
        <w:rPr>
          <w:szCs w:val="28"/>
        </w:rPr>
      </w:pPr>
      <w:r w:rsidRPr="00A514EA">
        <w:rPr>
          <w:szCs w:val="28"/>
        </w:rPr>
        <w:t>По итогам вертикального анализа пассивов предприятия, можно говорить о том, что ООО «Климат Контроль» формирует свои активы в основном из собственных источников средств, не пользуясь займами и кредитам, но при этом у предприятия растет кредиторская задолженность, что в дальнейшем может еще больше снизить возможность фирмы отвечать по своим обязательствам.</w:t>
      </w:r>
    </w:p>
    <w:p w:rsidR="00B63837" w:rsidRPr="00A514EA" w:rsidRDefault="00B63837" w:rsidP="00A514EA">
      <w:pPr>
        <w:spacing w:line="360" w:lineRule="auto"/>
        <w:ind w:left="0" w:right="0" w:firstLine="709"/>
        <w:rPr>
          <w:szCs w:val="28"/>
        </w:rPr>
      </w:pPr>
    </w:p>
    <w:p w:rsidR="00B63837" w:rsidRDefault="00B005C6" w:rsidP="00B005C6">
      <w:pPr>
        <w:spacing w:line="360" w:lineRule="auto"/>
        <w:ind w:left="0" w:right="0" w:firstLine="709"/>
        <w:rPr>
          <w:szCs w:val="28"/>
        </w:rPr>
      </w:pPr>
      <w:r>
        <w:rPr>
          <w:szCs w:val="28"/>
        </w:rPr>
        <w:br w:type="page"/>
        <w:t xml:space="preserve">2.3 </w:t>
      </w:r>
      <w:r w:rsidR="00B63837" w:rsidRPr="00A514EA">
        <w:rPr>
          <w:szCs w:val="28"/>
        </w:rPr>
        <w:t>Анализ платежеспособности и ли</w:t>
      </w:r>
      <w:r>
        <w:rPr>
          <w:szCs w:val="28"/>
        </w:rPr>
        <w:t>квидности ООО «Климат Контроль»</w:t>
      </w:r>
    </w:p>
    <w:p w:rsidR="00B005C6" w:rsidRPr="00A514EA" w:rsidRDefault="00B005C6" w:rsidP="00B005C6">
      <w:pPr>
        <w:spacing w:line="360" w:lineRule="auto"/>
        <w:ind w:left="0" w:right="0" w:firstLine="709"/>
        <w:rPr>
          <w:szCs w:val="28"/>
        </w:rPr>
      </w:pPr>
    </w:p>
    <w:p w:rsidR="00C90433" w:rsidRPr="00A514EA" w:rsidRDefault="00B005C6" w:rsidP="00B005C6">
      <w:pPr>
        <w:spacing w:line="360" w:lineRule="auto"/>
        <w:ind w:left="0" w:right="0" w:firstLine="709"/>
        <w:rPr>
          <w:szCs w:val="28"/>
        </w:rPr>
      </w:pPr>
      <w:r>
        <w:rPr>
          <w:szCs w:val="28"/>
        </w:rPr>
        <w:t xml:space="preserve">2.3.1 </w:t>
      </w:r>
      <w:r w:rsidR="00B63837" w:rsidRPr="00A514EA">
        <w:rPr>
          <w:szCs w:val="28"/>
        </w:rPr>
        <w:t>Анализ активов по степени ликвидности и пас</w:t>
      </w:r>
      <w:r>
        <w:rPr>
          <w:szCs w:val="28"/>
        </w:rPr>
        <w:t>сивов по срочности их погашения</w:t>
      </w:r>
    </w:p>
    <w:p w:rsidR="000A6F80" w:rsidRPr="00A514EA" w:rsidRDefault="0026673B" w:rsidP="00A514EA">
      <w:pPr>
        <w:spacing w:line="360" w:lineRule="auto"/>
        <w:ind w:left="0" w:right="0" w:firstLine="709"/>
        <w:rPr>
          <w:szCs w:val="28"/>
        </w:rPr>
      </w:pPr>
      <w:r w:rsidRPr="00A514EA">
        <w:rPr>
          <w:szCs w:val="28"/>
        </w:rPr>
        <w:t>Для того</w:t>
      </w:r>
      <w:r w:rsidR="000221AC" w:rsidRPr="00A514EA">
        <w:rPr>
          <w:szCs w:val="28"/>
        </w:rPr>
        <w:t xml:space="preserve"> чтобы определить степень ликвидности активов и срочность погашения пассивов ООО «Климат Контроль» необходимо сравнить группировки активов и пассивов и выявить зависимости.</w:t>
      </w:r>
    </w:p>
    <w:p w:rsidR="000221AC" w:rsidRPr="00A514EA" w:rsidRDefault="000221AC" w:rsidP="00A514EA">
      <w:pPr>
        <w:spacing w:line="360" w:lineRule="auto"/>
        <w:ind w:left="0" w:right="0" w:firstLine="709"/>
        <w:rPr>
          <w:szCs w:val="28"/>
        </w:rPr>
      </w:pPr>
      <w:r w:rsidRPr="00A514EA">
        <w:rPr>
          <w:szCs w:val="28"/>
        </w:rPr>
        <w:t xml:space="preserve">Активы предприятия группируются </w:t>
      </w:r>
      <w:r w:rsidR="0026673B" w:rsidRPr="00A514EA">
        <w:rPr>
          <w:szCs w:val="28"/>
        </w:rPr>
        <w:t>следующим образом</w:t>
      </w:r>
      <w:r w:rsidRPr="00A514EA">
        <w:rPr>
          <w:szCs w:val="28"/>
        </w:rPr>
        <w:t>:</w:t>
      </w:r>
    </w:p>
    <w:p w:rsidR="000A6F80" w:rsidRPr="00A514EA" w:rsidRDefault="000221AC" w:rsidP="007E22E1">
      <w:pPr>
        <w:numPr>
          <w:ilvl w:val="0"/>
          <w:numId w:val="13"/>
        </w:numPr>
        <w:spacing w:line="360" w:lineRule="auto"/>
        <w:ind w:left="0" w:right="0" w:firstLine="709"/>
        <w:rPr>
          <w:szCs w:val="28"/>
        </w:rPr>
      </w:pPr>
      <w:r w:rsidRPr="00A514EA">
        <w:rPr>
          <w:szCs w:val="28"/>
        </w:rPr>
        <w:t>А</w:t>
      </w:r>
      <w:r w:rsidRPr="00A514EA">
        <w:rPr>
          <w:szCs w:val="28"/>
          <w:vertAlign w:val="subscript"/>
        </w:rPr>
        <w:t>1</w:t>
      </w:r>
      <w:r w:rsidRPr="00A514EA">
        <w:rPr>
          <w:szCs w:val="28"/>
        </w:rPr>
        <w:t xml:space="preserve"> – наиболее ликвидные активы: деньги и кра</w:t>
      </w:r>
      <w:r w:rsidR="000A6F80" w:rsidRPr="00A514EA">
        <w:rPr>
          <w:szCs w:val="28"/>
        </w:rPr>
        <w:t>ткосрочные финансовые вложения.</w:t>
      </w:r>
    </w:p>
    <w:p w:rsidR="000221AC" w:rsidRPr="00A514EA" w:rsidRDefault="000221AC" w:rsidP="00A514EA">
      <w:pPr>
        <w:spacing w:line="360" w:lineRule="auto"/>
        <w:ind w:left="0" w:right="0" w:firstLine="709"/>
        <w:rPr>
          <w:szCs w:val="28"/>
        </w:rPr>
      </w:pPr>
      <w:r w:rsidRPr="00A514EA">
        <w:rPr>
          <w:szCs w:val="28"/>
        </w:rPr>
        <w:t>Рассчитыва</w:t>
      </w:r>
      <w:r w:rsidR="00A64652" w:rsidRPr="00A514EA">
        <w:rPr>
          <w:szCs w:val="28"/>
        </w:rPr>
        <w:t>е</w:t>
      </w:r>
      <w:r w:rsidRPr="00A514EA">
        <w:rPr>
          <w:szCs w:val="28"/>
        </w:rPr>
        <w:t>тся как:</w:t>
      </w:r>
    </w:p>
    <w:p w:rsidR="000221AC" w:rsidRPr="00A514EA" w:rsidRDefault="000221AC" w:rsidP="00A514EA">
      <w:pPr>
        <w:spacing w:line="360" w:lineRule="auto"/>
        <w:ind w:left="0" w:right="0" w:firstLine="709"/>
        <w:rPr>
          <w:szCs w:val="28"/>
        </w:rPr>
      </w:pPr>
      <w:r w:rsidRPr="00A514EA">
        <w:rPr>
          <w:szCs w:val="28"/>
        </w:rPr>
        <w:t>Ф1</w:t>
      </w:r>
      <w:r w:rsidR="002301DD" w:rsidRPr="00A514EA">
        <w:rPr>
          <w:szCs w:val="28"/>
        </w:rPr>
        <w:t>с.</w:t>
      </w:r>
      <w:r w:rsidRPr="00A514EA">
        <w:rPr>
          <w:szCs w:val="28"/>
        </w:rPr>
        <w:t xml:space="preserve">250 + </w:t>
      </w:r>
      <w:r w:rsidR="002301DD" w:rsidRPr="00A514EA">
        <w:rPr>
          <w:szCs w:val="28"/>
        </w:rPr>
        <w:t>Ф1</w:t>
      </w:r>
      <w:r w:rsidRPr="00A514EA">
        <w:rPr>
          <w:szCs w:val="28"/>
        </w:rPr>
        <w:t>с</w:t>
      </w:r>
      <w:r w:rsidR="002301DD" w:rsidRPr="00A514EA">
        <w:rPr>
          <w:szCs w:val="28"/>
        </w:rPr>
        <w:t>.</w:t>
      </w:r>
      <w:r w:rsidRPr="00A514EA">
        <w:rPr>
          <w:szCs w:val="28"/>
        </w:rPr>
        <w:t>260</w:t>
      </w:r>
      <w:r w:rsidR="00A64652" w:rsidRPr="00A514EA">
        <w:rPr>
          <w:szCs w:val="28"/>
        </w:rPr>
        <w:t>.</w:t>
      </w:r>
    </w:p>
    <w:p w:rsidR="000A6F80" w:rsidRPr="00A514EA" w:rsidRDefault="00A64652" w:rsidP="007E22E1">
      <w:pPr>
        <w:numPr>
          <w:ilvl w:val="0"/>
          <w:numId w:val="13"/>
        </w:numPr>
        <w:spacing w:line="360" w:lineRule="auto"/>
        <w:ind w:left="0" w:right="0" w:firstLine="709"/>
        <w:rPr>
          <w:szCs w:val="28"/>
        </w:rPr>
      </w:pPr>
      <w:r w:rsidRPr="00A514EA">
        <w:rPr>
          <w:szCs w:val="28"/>
        </w:rPr>
        <w:t>А</w:t>
      </w:r>
      <w:r w:rsidRPr="00A514EA">
        <w:rPr>
          <w:szCs w:val="28"/>
          <w:vertAlign w:val="subscript"/>
        </w:rPr>
        <w:t>2</w:t>
      </w:r>
      <w:r w:rsidRPr="00A514EA">
        <w:rPr>
          <w:szCs w:val="28"/>
        </w:rPr>
        <w:t xml:space="preserve"> – быстро реализуемые активы: дебиторская </w:t>
      </w:r>
      <w:r w:rsidR="000A6F80" w:rsidRPr="00A514EA">
        <w:rPr>
          <w:szCs w:val="28"/>
        </w:rPr>
        <w:t>задолженность до 1 года.</w:t>
      </w:r>
    </w:p>
    <w:p w:rsidR="000221AC" w:rsidRPr="00A514EA" w:rsidRDefault="00A64652" w:rsidP="00A514EA">
      <w:pPr>
        <w:spacing w:line="360" w:lineRule="auto"/>
        <w:ind w:left="0" w:right="0" w:firstLine="709"/>
        <w:rPr>
          <w:szCs w:val="28"/>
        </w:rPr>
      </w:pPr>
      <w:r w:rsidRPr="00A514EA">
        <w:rPr>
          <w:szCs w:val="28"/>
        </w:rPr>
        <w:t>Рассчитывается как:</w:t>
      </w:r>
    </w:p>
    <w:p w:rsidR="00A64652" w:rsidRPr="00A514EA" w:rsidRDefault="00A64652" w:rsidP="00A514EA">
      <w:pPr>
        <w:spacing w:line="360" w:lineRule="auto"/>
        <w:ind w:left="0" w:right="0" w:firstLine="709"/>
        <w:rPr>
          <w:szCs w:val="28"/>
        </w:rPr>
      </w:pPr>
      <w:r w:rsidRPr="00A514EA">
        <w:rPr>
          <w:szCs w:val="28"/>
        </w:rPr>
        <w:t>Ф1с</w:t>
      </w:r>
      <w:r w:rsidR="002301DD" w:rsidRPr="00A514EA">
        <w:rPr>
          <w:szCs w:val="28"/>
        </w:rPr>
        <w:t>.</w:t>
      </w:r>
      <w:r w:rsidRPr="00A514EA">
        <w:rPr>
          <w:szCs w:val="28"/>
        </w:rPr>
        <w:t>240.</w:t>
      </w:r>
    </w:p>
    <w:p w:rsidR="00A64652" w:rsidRPr="00A514EA" w:rsidRDefault="00A64652" w:rsidP="007E22E1">
      <w:pPr>
        <w:numPr>
          <w:ilvl w:val="0"/>
          <w:numId w:val="13"/>
        </w:numPr>
        <w:spacing w:line="360" w:lineRule="auto"/>
        <w:ind w:left="0" w:right="0" w:firstLine="709"/>
        <w:rPr>
          <w:szCs w:val="28"/>
        </w:rPr>
      </w:pPr>
      <w:r w:rsidRPr="00A514EA">
        <w:rPr>
          <w:szCs w:val="28"/>
        </w:rPr>
        <w:t>А</w:t>
      </w:r>
      <w:r w:rsidRPr="00A514EA">
        <w:rPr>
          <w:szCs w:val="28"/>
          <w:vertAlign w:val="subscript"/>
        </w:rPr>
        <w:t>3</w:t>
      </w:r>
      <w:r w:rsidRPr="00A514EA">
        <w:rPr>
          <w:szCs w:val="28"/>
        </w:rPr>
        <w:t xml:space="preserve"> – медленно реализуемые активы: запасы, дебиторская задолженност</w:t>
      </w:r>
      <w:r w:rsidR="00425C58" w:rsidRPr="00A514EA">
        <w:rPr>
          <w:szCs w:val="28"/>
        </w:rPr>
        <w:t>ь</w:t>
      </w:r>
      <w:r w:rsidR="000A6F80" w:rsidRPr="00A514EA">
        <w:rPr>
          <w:szCs w:val="28"/>
        </w:rPr>
        <w:t xml:space="preserve"> после 12</w:t>
      </w:r>
      <w:r w:rsidR="00C479CD" w:rsidRPr="00A514EA">
        <w:rPr>
          <w:szCs w:val="28"/>
        </w:rPr>
        <w:t xml:space="preserve"> </w:t>
      </w:r>
      <w:r w:rsidRPr="00A514EA">
        <w:rPr>
          <w:szCs w:val="28"/>
        </w:rPr>
        <w:t>мес., оборотные активы. Рассчитывается как:</w:t>
      </w:r>
    </w:p>
    <w:p w:rsidR="00A64652" w:rsidRPr="00A514EA" w:rsidRDefault="00A64652" w:rsidP="00A514EA">
      <w:pPr>
        <w:spacing w:line="360" w:lineRule="auto"/>
        <w:ind w:left="0" w:right="0" w:firstLine="709"/>
        <w:rPr>
          <w:szCs w:val="28"/>
        </w:rPr>
      </w:pPr>
      <w:r w:rsidRPr="00A514EA">
        <w:rPr>
          <w:szCs w:val="28"/>
        </w:rPr>
        <w:t>Ф1</w:t>
      </w:r>
      <w:r w:rsidR="002301DD" w:rsidRPr="00A514EA">
        <w:rPr>
          <w:szCs w:val="28"/>
        </w:rPr>
        <w:t>с.210 + Ф1с.230 + Ф1с.</w:t>
      </w:r>
      <w:r w:rsidRPr="00A514EA">
        <w:rPr>
          <w:szCs w:val="28"/>
        </w:rPr>
        <w:t>270.</w:t>
      </w:r>
    </w:p>
    <w:p w:rsidR="00A64652" w:rsidRPr="00A514EA" w:rsidRDefault="00A64652" w:rsidP="007E22E1">
      <w:pPr>
        <w:numPr>
          <w:ilvl w:val="0"/>
          <w:numId w:val="13"/>
        </w:numPr>
        <w:spacing w:line="360" w:lineRule="auto"/>
        <w:ind w:left="0" w:right="0" w:firstLine="709"/>
        <w:rPr>
          <w:szCs w:val="28"/>
        </w:rPr>
      </w:pPr>
      <w:r w:rsidRPr="00A514EA">
        <w:rPr>
          <w:szCs w:val="28"/>
        </w:rPr>
        <w:t>А</w:t>
      </w:r>
      <w:r w:rsidRPr="00A514EA">
        <w:rPr>
          <w:szCs w:val="28"/>
          <w:vertAlign w:val="subscript"/>
        </w:rPr>
        <w:t>4</w:t>
      </w:r>
      <w:r w:rsidRPr="00A514EA">
        <w:rPr>
          <w:szCs w:val="28"/>
        </w:rPr>
        <w:t xml:space="preserve"> -</w:t>
      </w:r>
      <w:r w:rsidR="00A514EA">
        <w:rPr>
          <w:szCs w:val="28"/>
        </w:rPr>
        <w:t xml:space="preserve"> </w:t>
      </w:r>
      <w:r w:rsidRPr="00A514EA">
        <w:rPr>
          <w:szCs w:val="28"/>
        </w:rPr>
        <w:t>трудно реализуемые активы: внеоборотные активы. Рассчитывается как:</w:t>
      </w:r>
    </w:p>
    <w:p w:rsidR="00A64652" w:rsidRPr="00A514EA" w:rsidRDefault="00A64652" w:rsidP="00A514EA">
      <w:pPr>
        <w:spacing w:line="360" w:lineRule="auto"/>
        <w:ind w:left="0" w:right="0" w:firstLine="709"/>
        <w:rPr>
          <w:szCs w:val="28"/>
        </w:rPr>
      </w:pPr>
      <w:r w:rsidRPr="00A514EA">
        <w:rPr>
          <w:szCs w:val="28"/>
        </w:rPr>
        <w:t>Ф1</w:t>
      </w:r>
      <w:r w:rsidR="002301DD" w:rsidRPr="00A514EA">
        <w:rPr>
          <w:szCs w:val="28"/>
        </w:rPr>
        <w:t>с.</w:t>
      </w:r>
      <w:r w:rsidRPr="00A514EA">
        <w:rPr>
          <w:szCs w:val="28"/>
        </w:rPr>
        <w:t>190</w:t>
      </w:r>
      <w:r w:rsidR="0026673B" w:rsidRPr="00A514EA">
        <w:rPr>
          <w:szCs w:val="28"/>
        </w:rPr>
        <w:t>.</w:t>
      </w:r>
    </w:p>
    <w:p w:rsidR="000221AC" w:rsidRPr="00A514EA" w:rsidRDefault="000221AC" w:rsidP="00A514EA">
      <w:pPr>
        <w:spacing w:line="360" w:lineRule="auto"/>
        <w:ind w:left="0" w:right="0" w:firstLine="709"/>
        <w:rPr>
          <w:szCs w:val="28"/>
        </w:rPr>
      </w:pPr>
      <w:r w:rsidRPr="00A514EA">
        <w:rPr>
          <w:szCs w:val="28"/>
        </w:rPr>
        <w:t>Группировка активов представлена в таблице 2.5.</w:t>
      </w:r>
    </w:p>
    <w:p w:rsidR="00B005C6" w:rsidRDefault="00B005C6" w:rsidP="00A514EA">
      <w:pPr>
        <w:spacing w:line="360" w:lineRule="auto"/>
        <w:ind w:left="0" w:right="0" w:firstLine="709"/>
        <w:rPr>
          <w:szCs w:val="28"/>
        </w:rPr>
      </w:pPr>
    </w:p>
    <w:p w:rsidR="000221AC" w:rsidRPr="00A514EA" w:rsidRDefault="00B005C6" w:rsidP="00A514EA">
      <w:pPr>
        <w:spacing w:line="360" w:lineRule="auto"/>
        <w:ind w:left="0" w:right="0" w:firstLine="709"/>
        <w:rPr>
          <w:szCs w:val="28"/>
        </w:rPr>
      </w:pPr>
      <w:r>
        <w:rPr>
          <w:szCs w:val="28"/>
        </w:rPr>
        <w:br w:type="page"/>
      </w:r>
      <w:r w:rsidR="000221AC" w:rsidRPr="00A514EA">
        <w:rPr>
          <w:szCs w:val="28"/>
        </w:rPr>
        <w:t>Таблица 2.5.</w:t>
      </w:r>
      <w:r>
        <w:rPr>
          <w:szCs w:val="28"/>
        </w:rPr>
        <w:t xml:space="preserve"> </w:t>
      </w:r>
      <w:r w:rsidR="000221AC" w:rsidRPr="00A514EA">
        <w:rPr>
          <w:szCs w:val="28"/>
        </w:rPr>
        <w:t>Группировка активов ООО «Климат Контроль» по степени ликвидности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126"/>
        <w:gridCol w:w="1985"/>
        <w:gridCol w:w="1851"/>
        <w:gridCol w:w="1940"/>
      </w:tblGrid>
      <w:tr w:rsidR="00145429" w:rsidRPr="00A514EA" w:rsidTr="00B005C6">
        <w:trPr>
          <w:trHeight w:val="180"/>
        </w:trPr>
        <w:tc>
          <w:tcPr>
            <w:tcW w:w="992" w:type="dxa"/>
            <w:vMerge w:val="restart"/>
          </w:tcPr>
          <w:p w:rsidR="00145429" w:rsidRPr="00A514EA" w:rsidRDefault="00145429" w:rsidP="00B005C6">
            <w:pPr>
              <w:spacing w:line="360" w:lineRule="auto"/>
              <w:ind w:left="0" w:right="0" w:firstLine="0"/>
              <w:jc w:val="left"/>
              <w:rPr>
                <w:sz w:val="20"/>
                <w:szCs w:val="24"/>
              </w:rPr>
            </w:pPr>
            <w:r w:rsidRPr="00A514EA">
              <w:rPr>
                <w:sz w:val="20"/>
                <w:szCs w:val="24"/>
              </w:rPr>
              <w:t>Группы активов</w:t>
            </w:r>
          </w:p>
        </w:tc>
        <w:tc>
          <w:tcPr>
            <w:tcW w:w="2126" w:type="dxa"/>
            <w:vMerge w:val="restart"/>
          </w:tcPr>
          <w:p w:rsidR="00145429" w:rsidRPr="00A514EA" w:rsidRDefault="00145429" w:rsidP="00B005C6">
            <w:pPr>
              <w:spacing w:line="360" w:lineRule="auto"/>
              <w:ind w:left="0" w:right="0" w:firstLine="0"/>
              <w:jc w:val="left"/>
              <w:rPr>
                <w:sz w:val="20"/>
                <w:szCs w:val="24"/>
              </w:rPr>
            </w:pPr>
            <w:r w:rsidRPr="00A514EA">
              <w:rPr>
                <w:sz w:val="20"/>
                <w:szCs w:val="24"/>
              </w:rPr>
              <w:t>На начало отчетного периода</w:t>
            </w:r>
            <w:r w:rsidR="00B2443A" w:rsidRPr="00A514EA">
              <w:rPr>
                <w:sz w:val="20"/>
                <w:szCs w:val="24"/>
              </w:rPr>
              <w:t>, тыс. руб</w:t>
            </w:r>
            <w:r w:rsidR="0026673B" w:rsidRPr="00A514EA">
              <w:rPr>
                <w:sz w:val="20"/>
                <w:szCs w:val="24"/>
              </w:rPr>
              <w:t>.</w:t>
            </w:r>
          </w:p>
        </w:tc>
        <w:tc>
          <w:tcPr>
            <w:tcW w:w="1985" w:type="dxa"/>
            <w:vMerge w:val="restart"/>
          </w:tcPr>
          <w:p w:rsidR="00145429" w:rsidRPr="00A514EA" w:rsidRDefault="00145429" w:rsidP="00B005C6">
            <w:pPr>
              <w:spacing w:line="360" w:lineRule="auto"/>
              <w:ind w:left="0" w:right="0" w:firstLine="0"/>
              <w:jc w:val="left"/>
              <w:rPr>
                <w:sz w:val="20"/>
                <w:szCs w:val="24"/>
              </w:rPr>
            </w:pPr>
            <w:r w:rsidRPr="00A514EA">
              <w:rPr>
                <w:sz w:val="20"/>
                <w:szCs w:val="24"/>
              </w:rPr>
              <w:t>На конец отчетного периода</w:t>
            </w:r>
            <w:r w:rsidR="0026673B" w:rsidRPr="00A514EA">
              <w:rPr>
                <w:sz w:val="20"/>
                <w:szCs w:val="24"/>
              </w:rPr>
              <w:t>, тыс. руб.</w:t>
            </w:r>
          </w:p>
        </w:tc>
        <w:tc>
          <w:tcPr>
            <w:tcW w:w="3791" w:type="dxa"/>
            <w:gridSpan w:val="2"/>
          </w:tcPr>
          <w:p w:rsidR="00145429" w:rsidRPr="00A514EA" w:rsidRDefault="00145429" w:rsidP="00B005C6">
            <w:pPr>
              <w:spacing w:line="360" w:lineRule="auto"/>
              <w:ind w:left="0" w:right="0" w:firstLine="0"/>
              <w:jc w:val="left"/>
              <w:rPr>
                <w:sz w:val="20"/>
                <w:szCs w:val="24"/>
              </w:rPr>
            </w:pPr>
            <w:r w:rsidRPr="00A514EA">
              <w:rPr>
                <w:sz w:val="20"/>
                <w:szCs w:val="24"/>
              </w:rPr>
              <w:t>Изменение</w:t>
            </w:r>
          </w:p>
        </w:tc>
      </w:tr>
      <w:tr w:rsidR="00145429" w:rsidRPr="00A514EA" w:rsidTr="00B005C6">
        <w:trPr>
          <w:trHeight w:val="180"/>
        </w:trPr>
        <w:tc>
          <w:tcPr>
            <w:tcW w:w="992" w:type="dxa"/>
            <w:vMerge/>
          </w:tcPr>
          <w:p w:rsidR="00145429" w:rsidRPr="00A514EA" w:rsidRDefault="00145429" w:rsidP="00B005C6">
            <w:pPr>
              <w:spacing w:line="360" w:lineRule="auto"/>
              <w:ind w:left="0" w:right="0" w:firstLine="0"/>
              <w:jc w:val="left"/>
              <w:rPr>
                <w:sz w:val="20"/>
                <w:szCs w:val="24"/>
              </w:rPr>
            </w:pPr>
          </w:p>
        </w:tc>
        <w:tc>
          <w:tcPr>
            <w:tcW w:w="2126" w:type="dxa"/>
            <w:vMerge/>
          </w:tcPr>
          <w:p w:rsidR="00145429" w:rsidRPr="00A514EA" w:rsidRDefault="00145429" w:rsidP="00B005C6">
            <w:pPr>
              <w:spacing w:line="360" w:lineRule="auto"/>
              <w:ind w:left="0" w:right="0" w:firstLine="0"/>
              <w:jc w:val="left"/>
              <w:rPr>
                <w:sz w:val="20"/>
                <w:szCs w:val="24"/>
              </w:rPr>
            </w:pPr>
          </w:p>
        </w:tc>
        <w:tc>
          <w:tcPr>
            <w:tcW w:w="1985" w:type="dxa"/>
            <w:vMerge/>
          </w:tcPr>
          <w:p w:rsidR="00145429" w:rsidRPr="00A514EA" w:rsidRDefault="00145429" w:rsidP="00B005C6">
            <w:pPr>
              <w:spacing w:line="360" w:lineRule="auto"/>
              <w:ind w:left="0" w:right="0" w:firstLine="0"/>
              <w:jc w:val="left"/>
              <w:rPr>
                <w:sz w:val="20"/>
                <w:szCs w:val="24"/>
              </w:rPr>
            </w:pPr>
          </w:p>
        </w:tc>
        <w:tc>
          <w:tcPr>
            <w:tcW w:w="1851" w:type="dxa"/>
          </w:tcPr>
          <w:p w:rsidR="00145429" w:rsidRPr="00A514EA" w:rsidRDefault="0026673B" w:rsidP="00B005C6">
            <w:pPr>
              <w:spacing w:line="360" w:lineRule="auto"/>
              <w:ind w:left="0" w:right="0" w:firstLine="0"/>
              <w:jc w:val="left"/>
              <w:rPr>
                <w:sz w:val="20"/>
                <w:szCs w:val="24"/>
              </w:rPr>
            </w:pPr>
            <w:r w:rsidRPr="00A514EA">
              <w:rPr>
                <w:sz w:val="20"/>
                <w:szCs w:val="24"/>
              </w:rPr>
              <w:t>Абсолютное, тыс. руб.</w:t>
            </w:r>
          </w:p>
        </w:tc>
        <w:tc>
          <w:tcPr>
            <w:tcW w:w="1940" w:type="dxa"/>
          </w:tcPr>
          <w:p w:rsidR="0026673B" w:rsidRPr="00A514EA" w:rsidRDefault="00145429" w:rsidP="00B005C6">
            <w:pPr>
              <w:spacing w:line="360" w:lineRule="auto"/>
              <w:ind w:left="0" w:right="0" w:firstLine="0"/>
              <w:jc w:val="left"/>
              <w:rPr>
                <w:sz w:val="20"/>
                <w:szCs w:val="24"/>
              </w:rPr>
            </w:pPr>
            <w:r w:rsidRPr="00A514EA">
              <w:rPr>
                <w:sz w:val="20"/>
                <w:szCs w:val="24"/>
              </w:rPr>
              <w:t xml:space="preserve">Относительное </w:t>
            </w:r>
            <w:r w:rsidR="0026673B" w:rsidRPr="00A514EA">
              <w:rPr>
                <w:sz w:val="20"/>
                <w:szCs w:val="24"/>
              </w:rPr>
              <w:t>, %</w:t>
            </w:r>
          </w:p>
        </w:tc>
      </w:tr>
      <w:tr w:rsidR="00A64652" w:rsidRPr="00A514EA" w:rsidTr="00B005C6">
        <w:tc>
          <w:tcPr>
            <w:tcW w:w="992" w:type="dxa"/>
          </w:tcPr>
          <w:p w:rsidR="00A64652" w:rsidRPr="00A514EA" w:rsidRDefault="00145429" w:rsidP="00B005C6">
            <w:pPr>
              <w:spacing w:line="360" w:lineRule="auto"/>
              <w:ind w:left="0" w:right="0" w:firstLine="0"/>
              <w:jc w:val="left"/>
              <w:rPr>
                <w:sz w:val="20"/>
                <w:szCs w:val="24"/>
              </w:rPr>
            </w:pPr>
            <w:r w:rsidRPr="00A514EA">
              <w:rPr>
                <w:sz w:val="20"/>
                <w:szCs w:val="24"/>
              </w:rPr>
              <w:t>А</w:t>
            </w:r>
            <w:r w:rsidRPr="00A514EA">
              <w:rPr>
                <w:sz w:val="20"/>
                <w:szCs w:val="24"/>
                <w:vertAlign w:val="subscript"/>
              </w:rPr>
              <w:t>1</w:t>
            </w:r>
          </w:p>
        </w:tc>
        <w:tc>
          <w:tcPr>
            <w:tcW w:w="2126" w:type="dxa"/>
          </w:tcPr>
          <w:p w:rsidR="00A64652" w:rsidRPr="00A514EA" w:rsidRDefault="00B2443A" w:rsidP="00B005C6">
            <w:pPr>
              <w:spacing w:line="360" w:lineRule="auto"/>
              <w:ind w:left="0" w:right="0" w:firstLine="0"/>
              <w:jc w:val="left"/>
              <w:rPr>
                <w:sz w:val="20"/>
                <w:szCs w:val="24"/>
              </w:rPr>
            </w:pPr>
            <w:r w:rsidRPr="00A514EA">
              <w:rPr>
                <w:sz w:val="20"/>
                <w:szCs w:val="24"/>
              </w:rPr>
              <w:t>15625</w:t>
            </w:r>
          </w:p>
        </w:tc>
        <w:tc>
          <w:tcPr>
            <w:tcW w:w="1985" w:type="dxa"/>
          </w:tcPr>
          <w:p w:rsidR="00A64652" w:rsidRPr="00A514EA" w:rsidRDefault="00B2443A" w:rsidP="00B005C6">
            <w:pPr>
              <w:spacing w:line="360" w:lineRule="auto"/>
              <w:ind w:left="0" w:right="0" w:firstLine="0"/>
              <w:jc w:val="left"/>
              <w:rPr>
                <w:sz w:val="20"/>
                <w:szCs w:val="24"/>
              </w:rPr>
            </w:pPr>
            <w:r w:rsidRPr="00A514EA">
              <w:rPr>
                <w:sz w:val="20"/>
                <w:szCs w:val="24"/>
              </w:rPr>
              <w:t>39451</w:t>
            </w:r>
          </w:p>
        </w:tc>
        <w:tc>
          <w:tcPr>
            <w:tcW w:w="1851" w:type="dxa"/>
          </w:tcPr>
          <w:p w:rsidR="00A64652" w:rsidRPr="00A514EA" w:rsidRDefault="00B2443A" w:rsidP="00B005C6">
            <w:pPr>
              <w:spacing w:line="360" w:lineRule="auto"/>
              <w:ind w:left="0" w:right="0" w:firstLine="0"/>
              <w:jc w:val="left"/>
              <w:rPr>
                <w:sz w:val="20"/>
                <w:szCs w:val="24"/>
              </w:rPr>
            </w:pPr>
            <w:r w:rsidRPr="00A514EA">
              <w:rPr>
                <w:sz w:val="20"/>
                <w:szCs w:val="24"/>
              </w:rPr>
              <w:t>23826</w:t>
            </w:r>
          </w:p>
        </w:tc>
        <w:tc>
          <w:tcPr>
            <w:tcW w:w="1940" w:type="dxa"/>
          </w:tcPr>
          <w:p w:rsidR="00A64652" w:rsidRPr="00A514EA" w:rsidRDefault="0026673B" w:rsidP="00B005C6">
            <w:pPr>
              <w:spacing w:line="360" w:lineRule="auto"/>
              <w:ind w:left="0" w:right="0" w:firstLine="0"/>
              <w:jc w:val="left"/>
              <w:rPr>
                <w:sz w:val="20"/>
                <w:szCs w:val="24"/>
              </w:rPr>
            </w:pPr>
            <w:r w:rsidRPr="00A514EA">
              <w:rPr>
                <w:sz w:val="20"/>
                <w:szCs w:val="24"/>
              </w:rPr>
              <w:t>152,47</w:t>
            </w:r>
          </w:p>
        </w:tc>
      </w:tr>
      <w:tr w:rsidR="00A64652" w:rsidRPr="00A514EA" w:rsidTr="00B005C6">
        <w:tc>
          <w:tcPr>
            <w:tcW w:w="992" w:type="dxa"/>
          </w:tcPr>
          <w:p w:rsidR="00A64652" w:rsidRPr="00A514EA" w:rsidRDefault="00145429" w:rsidP="00B005C6">
            <w:pPr>
              <w:spacing w:line="360" w:lineRule="auto"/>
              <w:ind w:left="0" w:right="0" w:firstLine="0"/>
              <w:jc w:val="left"/>
              <w:rPr>
                <w:sz w:val="20"/>
                <w:szCs w:val="24"/>
              </w:rPr>
            </w:pPr>
            <w:r w:rsidRPr="00A514EA">
              <w:rPr>
                <w:sz w:val="20"/>
                <w:szCs w:val="24"/>
              </w:rPr>
              <w:t>А</w:t>
            </w:r>
            <w:r w:rsidRPr="00A514EA">
              <w:rPr>
                <w:sz w:val="20"/>
                <w:szCs w:val="24"/>
                <w:vertAlign w:val="subscript"/>
              </w:rPr>
              <w:t>2</w:t>
            </w:r>
          </w:p>
        </w:tc>
        <w:tc>
          <w:tcPr>
            <w:tcW w:w="2126" w:type="dxa"/>
          </w:tcPr>
          <w:p w:rsidR="00A64652" w:rsidRPr="00A514EA" w:rsidRDefault="00B2443A" w:rsidP="00B005C6">
            <w:pPr>
              <w:spacing w:line="360" w:lineRule="auto"/>
              <w:ind w:left="0" w:right="0" w:firstLine="0"/>
              <w:jc w:val="left"/>
              <w:rPr>
                <w:sz w:val="20"/>
                <w:szCs w:val="24"/>
              </w:rPr>
            </w:pPr>
            <w:r w:rsidRPr="00A514EA">
              <w:rPr>
                <w:sz w:val="20"/>
                <w:szCs w:val="24"/>
              </w:rPr>
              <w:t>36912</w:t>
            </w:r>
          </w:p>
        </w:tc>
        <w:tc>
          <w:tcPr>
            <w:tcW w:w="1985" w:type="dxa"/>
          </w:tcPr>
          <w:p w:rsidR="00A64652" w:rsidRPr="00A514EA" w:rsidRDefault="00B2443A" w:rsidP="00B005C6">
            <w:pPr>
              <w:spacing w:line="360" w:lineRule="auto"/>
              <w:ind w:left="0" w:right="0" w:firstLine="0"/>
              <w:jc w:val="left"/>
              <w:rPr>
                <w:sz w:val="20"/>
                <w:szCs w:val="24"/>
              </w:rPr>
            </w:pPr>
            <w:r w:rsidRPr="00A514EA">
              <w:rPr>
                <w:sz w:val="20"/>
                <w:szCs w:val="24"/>
              </w:rPr>
              <w:t>29158</w:t>
            </w:r>
          </w:p>
        </w:tc>
        <w:tc>
          <w:tcPr>
            <w:tcW w:w="1851" w:type="dxa"/>
          </w:tcPr>
          <w:p w:rsidR="00A64652" w:rsidRPr="00A514EA" w:rsidRDefault="0026673B" w:rsidP="00B005C6">
            <w:pPr>
              <w:spacing w:line="360" w:lineRule="auto"/>
              <w:ind w:left="0" w:right="0" w:firstLine="0"/>
              <w:jc w:val="left"/>
              <w:rPr>
                <w:sz w:val="20"/>
                <w:szCs w:val="24"/>
              </w:rPr>
            </w:pPr>
            <w:r w:rsidRPr="00A514EA">
              <w:rPr>
                <w:sz w:val="20"/>
                <w:szCs w:val="24"/>
              </w:rPr>
              <w:t>-7754</w:t>
            </w:r>
          </w:p>
        </w:tc>
        <w:tc>
          <w:tcPr>
            <w:tcW w:w="1940" w:type="dxa"/>
          </w:tcPr>
          <w:p w:rsidR="00A64652" w:rsidRPr="00A514EA" w:rsidRDefault="0026673B" w:rsidP="00B005C6">
            <w:pPr>
              <w:spacing w:line="360" w:lineRule="auto"/>
              <w:ind w:left="0" w:right="0" w:firstLine="0"/>
              <w:jc w:val="left"/>
              <w:rPr>
                <w:sz w:val="20"/>
                <w:szCs w:val="24"/>
              </w:rPr>
            </w:pPr>
            <w:r w:rsidRPr="00A514EA">
              <w:rPr>
                <w:sz w:val="20"/>
                <w:szCs w:val="24"/>
              </w:rPr>
              <w:t>-21,01</w:t>
            </w:r>
          </w:p>
        </w:tc>
      </w:tr>
      <w:tr w:rsidR="00A64652" w:rsidRPr="00A514EA" w:rsidTr="00B005C6">
        <w:tc>
          <w:tcPr>
            <w:tcW w:w="992" w:type="dxa"/>
          </w:tcPr>
          <w:p w:rsidR="00A64652" w:rsidRPr="00A514EA" w:rsidRDefault="00145429" w:rsidP="00B005C6">
            <w:pPr>
              <w:spacing w:line="360" w:lineRule="auto"/>
              <w:ind w:left="0" w:right="0" w:firstLine="0"/>
              <w:jc w:val="left"/>
              <w:rPr>
                <w:sz w:val="20"/>
                <w:szCs w:val="24"/>
              </w:rPr>
            </w:pPr>
            <w:r w:rsidRPr="00A514EA">
              <w:rPr>
                <w:sz w:val="20"/>
                <w:szCs w:val="24"/>
              </w:rPr>
              <w:t>А</w:t>
            </w:r>
            <w:r w:rsidRPr="00A514EA">
              <w:rPr>
                <w:sz w:val="20"/>
                <w:szCs w:val="24"/>
                <w:vertAlign w:val="subscript"/>
              </w:rPr>
              <w:t>3</w:t>
            </w:r>
          </w:p>
        </w:tc>
        <w:tc>
          <w:tcPr>
            <w:tcW w:w="2126" w:type="dxa"/>
          </w:tcPr>
          <w:p w:rsidR="00A64652" w:rsidRPr="00A514EA" w:rsidRDefault="00B2443A" w:rsidP="00B005C6">
            <w:pPr>
              <w:spacing w:line="360" w:lineRule="auto"/>
              <w:ind w:left="0" w:right="0" w:firstLine="0"/>
              <w:jc w:val="left"/>
              <w:rPr>
                <w:sz w:val="20"/>
                <w:szCs w:val="24"/>
              </w:rPr>
            </w:pPr>
            <w:r w:rsidRPr="00A514EA">
              <w:rPr>
                <w:sz w:val="20"/>
                <w:szCs w:val="24"/>
              </w:rPr>
              <w:t>46350</w:t>
            </w:r>
          </w:p>
        </w:tc>
        <w:tc>
          <w:tcPr>
            <w:tcW w:w="1985" w:type="dxa"/>
          </w:tcPr>
          <w:p w:rsidR="00A64652" w:rsidRPr="00A514EA" w:rsidRDefault="00B2443A" w:rsidP="00B005C6">
            <w:pPr>
              <w:spacing w:line="360" w:lineRule="auto"/>
              <w:ind w:left="0" w:right="0" w:firstLine="0"/>
              <w:jc w:val="left"/>
              <w:rPr>
                <w:sz w:val="20"/>
                <w:szCs w:val="24"/>
              </w:rPr>
            </w:pPr>
            <w:r w:rsidRPr="00A514EA">
              <w:rPr>
                <w:sz w:val="20"/>
                <w:szCs w:val="24"/>
              </w:rPr>
              <w:t>85790</w:t>
            </w:r>
          </w:p>
        </w:tc>
        <w:tc>
          <w:tcPr>
            <w:tcW w:w="1851" w:type="dxa"/>
          </w:tcPr>
          <w:p w:rsidR="00A64652" w:rsidRPr="00A514EA" w:rsidRDefault="0026673B" w:rsidP="00B005C6">
            <w:pPr>
              <w:spacing w:line="360" w:lineRule="auto"/>
              <w:ind w:left="0" w:right="0" w:firstLine="0"/>
              <w:jc w:val="left"/>
              <w:rPr>
                <w:sz w:val="20"/>
                <w:szCs w:val="24"/>
              </w:rPr>
            </w:pPr>
            <w:r w:rsidRPr="00A514EA">
              <w:rPr>
                <w:sz w:val="20"/>
                <w:szCs w:val="24"/>
              </w:rPr>
              <w:t>39440</w:t>
            </w:r>
          </w:p>
        </w:tc>
        <w:tc>
          <w:tcPr>
            <w:tcW w:w="1940" w:type="dxa"/>
          </w:tcPr>
          <w:p w:rsidR="00A64652" w:rsidRPr="00A514EA" w:rsidRDefault="0026673B" w:rsidP="00B005C6">
            <w:pPr>
              <w:spacing w:line="360" w:lineRule="auto"/>
              <w:ind w:left="0" w:right="0" w:firstLine="0"/>
              <w:jc w:val="left"/>
              <w:rPr>
                <w:sz w:val="20"/>
                <w:szCs w:val="24"/>
              </w:rPr>
            </w:pPr>
            <w:r w:rsidRPr="00A514EA">
              <w:rPr>
                <w:sz w:val="20"/>
                <w:szCs w:val="24"/>
              </w:rPr>
              <w:t>85,09</w:t>
            </w:r>
          </w:p>
        </w:tc>
      </w:tr>
      <w:tr w:rsidR="00A64652" w:rsidRPr="00A514EA" w:rsidTr="00B005C6">
        <w:tc>
          <w:tcPr>
            <w:tcW w:w="992" w:type="dxa"/>
          </w:tcPr>
          <w:p w:rsidR="00A64652" w:rsidRPr="00A514EA" w:rsidRDefault="00145429" w:rsidP="00B005C6">
            <w:pPr>
              <w:spacing w:line="360" w:lineRule="auto"/>
              <w:ind w:left="0" w:right="0" w:firstLine="0"/>
              <w:jc w:val="left"/>
              <w:rPr>
                <w:sz w:val="20"/>
                <w:szCs w:val="24"/>
              </w:rPr>
            </w:pPr>
            <w:r w:rsidRPr="00A514EA">
              <w:rPr>
                <w:sz w:val="20"/>
                <w:szCs w:val="24"/>
              </w:rPr>
              <w:t>А</w:t>
            </w:r>
            <w:r w:rsidRPr="00A514EA">
              <w:rPr>
                <w:sz w:val="20"/>
                <w:szCs w:val="24"/>
                <w:vertAlign w:val="subscript"/>
              </w:rPr>
              <w:t>4</w:t>
            </w:r>
          </w:p>
        </w:tc>
        <w:tc>
          <w:tcPr>
            <w:tcW w:w="2126" w:type="dxa"/>
          </w:tcPr>
          <w:p w:rsidR="00A64652" w:rsidRPr="00A514EA" w:rsidRDefault="00B2443A" w:rsidP="00B005C6">
            <w:pPr>
              <w:spacing w:line="360" w:lineRule="auto"/>
              <w:ind w:left="0" w:right="0" w:firstLine="0"/>
              <w:jc w:val="left"/>
              <w:rPr>
                <w:sz w:val="20"/>
                <w:szCs w:val="24"/>
              </w:rPr>
            </w:pPr>
            <w:r w:rsidRPr="00A514EA">
              <w:rPr>
                <w:sz w:val="20"/>
                <w:szCs w:val="24"/>
              </w:rPr>
              <w:t>258688</w:t>
            </w:r>
          </w:p>
        </w:tc>
        <w:tc>
          <w:tcPr>
            <w:tcW w:w="1985" w:type="dxa"/>
          </w:tcPr>
          <w:p w:rsidR="00A64652" w:rsidRPr="00A514EA" w:rsidRDefault="00B2443A" w:rsidP="00B005C6">
            <w:pPr>
              <w:spacing w:line="360" w:lineRule="auto"/>
              <w:ind w:left="0" w:right="0" w:firstLine="0"/>
              <w:jc w:val="left"/>
              <w:rPr>
                <w:sz w:val="20"/>
                <w:szCs w:val="24"/>
              </w:rPr>
            </w:pPr>
            <w:r w:rsidRPr="00A514EA">
              <w:rPr>
                <w:sz w:val="20"/>
                <w:szCs w:val="24"/>
              </w:rPr>
              <w:t>286312</w:t>
            </w:r>
          </w:p>
        </w:tc>
        <w:tc>
          <w:tcPr>
            <w:tcW w:w="1851" w:type="dxa"/>
          </w:tcPr>
          <w:p w:rsidR="00A64652" w:rsidRPr="00A514EA" w:rsidRDefault="0026673B" w:rsidP="00B005C6">
            <w:pPr>
              <w:spacing w:line="360" w:lineRule="auto"/>
              <w:ind w:left="0" w:right="0" w:firstLine="0"/>
              <w:jc w:val="left"/>
              <w:rPr>
                <w:sz w:val="20"/>
                <w:szCs w:val="24"/>
              </w:rPr>
            </w:pPr>
            <w:r w:rsidRPr="00A514EA">
              <w:rPr>
                <w:sz w:val="20"/>
                <w:szCs w:val="24"/>
              </w:rPr>
              <w:t>27624</w:t>
            </w:r>
          </w:p>
        </w:tc>
        <w:tc>
          <w:tcPr>
            <w:tcW w:w="1940" w:type="dxa"/>
          </w:tcPr>
          <w:p w:rsidR="00A64652" w:rsidRPr="00A514EA" w:rsidRDefault="0026673B" w:rsidP="00B005C6">
            <w:pPr>
              <w:spacing w:line="360" w:lineRule="auto"/>
              <w:ind w:left="0" w:right="0" w:firstLine="0"/>
              <w:jc w:val="left"/>
              <w:rPr>
                <w:sz w:val="20"/>
                <w:szCs w:val="24"/>
              </w:rPr>
            </w:pPr>
            <w:r w:rsidRPr="00A514EA">
              <w:rPr>
                <w:sz w:val="20"/>
                <w:szCs w:val="24"/>
              </w:rPr>
              <w:t>10,68</w:t>
            </w:r>
          </w:p>
        </w:tc>
      </w:tr>
    </w:tbl>
    <w:p w:rsidR="000221AC" w:rsidRPr="00A514EA" w:rsidRDefault="000221AC" w:rsidP="00A514EA">
      <w:pPr>
        <w:spacing w:line="360" w:lineRule="auto"/>
        <w:ind w:left="0" w:right="0" w:firstLine="709"/>
        <w:rPr>
          <w:szCs w:val="28"/>
        </w:rPr>
      </w:pPr>
    </w:p>
    <w:p w:rsidR="0026673B" w:rsidRPr="00A514EA" w:rsidRDefault="0026673B" w:rsidP="00A514EA">
      <w:pPr>
        <w:spacing w:line="360" w:lineRule="auto"/>
        <w:ind w:left="0" w:right="0" w:firstLine="709"/>
        <w:rPr>
          <w:szCs w:val="28"/>
        </w:rPr>
      </w:pPr>
      <w:r w:rsidRPr="00A514EA">
        <w:rPr>
          <w:szCs w:val="28"/>
        </w:rPr>
        <w:t>Пассивы предприятия группируются следующим образом:</w:t>
      </w:r>
    </w:p>
    <w:p w:rsidR="0026673B" w:rsidRPr="00A514EA" w:rsidRDefault="0026673B" w:rsidP="007E22E1">
      <w:pPr>
        <w:numPr>
          <w:ilvl w:val="0"/>
          <w:numId w:val="14"/>
        </w:numPr>
        <w:spacing w:line="360" w:lineRule="auto"/>
        <w:ind w:left="0" w:right="0" w:firstLine="709"/>
        <w:rPr>
          <w:szCs w:val="28"/>
        </w:rPr>
      </w:pPr>
      <w:r w:rsidRPr="00A514EA">
        <w:rPr>
          <w:szCs w:val="28"/>
        </w:rPr>
        <w:t>П</w:t>
      </w:r>
      <w:r w:rsidRPr="00A514EA">
        <w:rPr>
          <w:szCs w:val="28"/>
          <w:vertAlign w:val="subscript"/>
        </w:rPr>
        <w:t>1</w:t>
      </w:r>
      <w:r w:rsidRPr="00A514EA">
        <w:rPr>
          <w:szCs w:val="28"/>
        </w:rPr>
        <w:t xml:space="preserve"> – наиболее срочные обязательства. Рассчитываются как:</w:t>
      </w:r>
    </w:p>
    <w:p w:rsidR="0026673B" w:rsidRPr="00A514EA" w:rsidRDefault="0026673B" w:rsidP="00A514EA">
      <w:pPr>
        <w:spacing w:line="360" w:lineRule="auto"/>
        <w:ind w:left="0" w:right="0" w:firstLine="709"/>
        <w:rPr>
          <w:szCs w:val="28"/>
        </w:rPr>
      </w:pPr>
      <w:r w:rsidRPr="00A514EA">
        <w:rPr>
          <w:szCs w:val="28"/>
        </w:rPr>
        <w:t>Ф1</w:t>
      </w:r>
      <w:r w:rsidR="002301DD" w:rsidRPr="00A514EA">
        <w:rPr>
          <w:szCs w:val="28"/>
        </w:rPr>
        <w:t>с.</w:t>
      </w:r>
      <w:r w:rsidRPr="00A514EA">
        <w:rPr>
          <w:szCs w:val="28"/>
        </w:rPr>
        <w:t>620</w:t>
      </w:r>
    </w:p>
    <w:p w:rsidR="00425C58" w:rsidRPr="00A514EA" w:rsidRDefault="00425C58" w:rsidP="007E22E1">
      <w:pPr>
        <w:numPr>
          <w:ilvl w:val="0"/>
          <w:numId w:val="14"/>
        </w:numPr>
        <w:spacing w:line="360" w:lineRule="auto"/>
        <w:ind w:left="0" w:right="0" w:firstLine="709"/>
        <w:rPr>
          <w:szCs w:val="28"/>
        </w:rPr>
      </w:pPr>
      <w:r w:rsidRPr="00A514EA">
        <w:rPr>
          <w:szCs w:val="28"/>
        </w:rPr>
        <w:t>П</w:t>
      </w:r>
      <w:r w:rsidRPr="00A514EA">
        <w:rPr>
          <w:szCs w:val="28"/>
          <w:vertAlign w:val="subscript"/>
        </w:rPr>
        <w:t>2</w:t>
      </w:r>
      <w:r w:rsidRPr="00A514EA">
        <w:rPr>
          <w:szCs w:val="28"/>
        </w:rPr>
        <w:t xml:space="preserve"> – краткосрочные пассивы. Рассчитываются как:</w:t>
      </w:r>
    </w:p>
    <w:p w:rsidR="00425C58" w:rsidRPr="00A514EA" w:rsidRDefault="00425C58" w:rsidP="00A514EA">
      <w:pPr>
        <w:spacing w:line="360" w:lineRule="auto"/>
        <w:ind w:left="0" w:right="0" w:firstLine="709"/>
        <w:rPr>
          <w:szCs w:val="28"/>
        </w:rPr>
      </w:pPr>
      <w:r w:rsidRPr="00A514EA">
        <w:rPr>
          <w:szCs w:val="28"/>
        </w:rPr>
        <w:t>Ф1</w:t>
      </w:r>
      <w:r w:rsidR="002301DD" w:rsidRPr="00A514EA">
        <w:rPr>
          <w:szCs w:val="28"/>
        </w:rPr>
        <w:t>с.610 + Ф1с.630 + Ф1с.</w:t>
      </w:r>
      <w:r w:rsidRPr="00A514EA">
        <w:rPr>
          <w:szCs w:val="28"/>
        </w:rPr>
        <w:t>660.</w:t>
      </w:r>
    </w:p>
    <w:p w:rsidR="00425C58" w:rsidRPr="00A514EA" w:rsidRDefault="00425C58" w:rsidP="007E22E1">
      <w:pPr>
        <w:numPr>
          <w:ilvl w:val="0"/>
          <w:numId w:val="14"/>
        </w:numPr>
        <w:spacing w:line="360" w:lineRule="auto"/>
        <w:ind w:left="0" w:right="0" w:firstLine="709"/>
        <w:rPr>
          <w:szCs w:val="28"/>
        </w:rPr>
      </w:pPr>
      <w:r w:rsidRPr="00A514EA">
        <w:rPr>
          <w:szCs w:val="28"/>
        </w:rPr>
        <w:t>П</w:t>
      </w:r>
      <w:r w:rsidRPr="00A514EA">
        <w:rPr>
          <w:szCs w:val="28"/>
          <w:vertAlign w:val="subscript"/>
        </w:rPr>
        <w:t>3</w:t>
      </w:r>
      <w:r w:rsidRPr="00A514EA">
        <w:rPr>
          <w:szCs w:val="28"/>
        </w:rPr>
        <w:t xml:space="preserve"> – долгосрочные пассивы. Рассчитываются как:</w:t>
      </w:r>
    </w:p>
    <w:p w:rsidR="00425C58" w:rsidRPr="00A514EA" w:rsidRDefault="00425C58" w:rsidP="00A514EA">
      <w:pPr>
        <w:spacing w:line="360" w:lineRule="auto"/>
        <w:ind w:left="0" w:right="0" w:firstLine="709"/>
        <w:rPr>
          <w:szCs w:val="28"/>
        </w:rPr>
      </w:pPr>
      <w:r w:rsidRPr="00A514EA">
        <w:rPr>
          <w:szCs w:val="28"/>
        </w:rPr>
        <w:t>Ф1</w:t>
      </w:r>
      <w:r w:rsidR="002301DD" w:rsidRPr="00A514EA">
        <w:rPr>
          <w:szCs w:val="28"/>
        </w:rPr>
        <w:t>с.590 + Ф1с.640 + Ф1с.</w:t>
      </w:r>
      <w:r w:rsidRPr="00A514EA">
        <w:rPr>
          <w:szCs w:val="28"/>
        </w:rPr>
        <w:t>650.</w:t>
      </w:r>
    </w:p>
    <w:p w:rsidR="00425C58" w:rsidRPr="00A514EA" w:rsidRDefault="00425C58" w:rsidP="007E22E1">
      <w:pPr>
        <w:numPr>
          <w:ilvl w:val="0"/>
          <w:numId w:val="14"/>
        </w:numPr>
        <w:spacing w:line="360" w:lineRule="auto"/>
        <w:ind w:left="0" w:right="0" w:firstLine="709"/>
        <w:rPr>
          <w:szCs w:val="28"/>
        </w:rPr>
      </w:pPr>
      <w:r w:rsidRPr="00A514EA">
        <w:rPr>
          <w:szCs w:val="28"/>
        </w:rPr>
        <w:t>П</w:t>
      </w:r>
      <w:r w:rsidRPr="00A514EA">
        <w:rPr>
          <w:szCs w:val="28"/>
          <w:vertAlign w:val="subscript"/>
        </w:rPr>
        <w:t>4</w:t>
      </w:r>
      <w:r w:rsidRPr="00A514EA">
        <w:rPr>
          <w:szCs w:val="28"/>
        </w:rPr>
        <w:t xml:space="preserve"> – постоянные пассивы. Рассчитываются как:</w:t>
      </w:r>
    </w:p>
    <w:p w:rsidR="00425C58" w:rsidRPr="00A514EA" w:rsidRDefault="00425C58" w:rsidP="00A514EA">
      <w:pPr>
        <w:spacing w:line="360" w:lineRule="auto"/>
        <w:ind w:left="0" w:right="0" w:firstLine="709"/>
        <w:rPr>
          <w:szCs w:val="28"/>
        </w:rPr>
      </w:pPr>
      <w:r w:rsidRPr="00A514EA">
        <w:rPr>
          <w:szCs w:val="28"/>
        </w:rPr>
        <w:t>Ф1</w:t>
      </w:r>
      <w:r w:rsidR="002301DD" w:rsidRPr="00A514EA">
        <w:rPr>
          <w:szCs w:val="28"/>
        </w:rPr>
        <w:t>с.</w:t>
      </w:r>
      <w:r w:rsidRPr="00A514EA">
        <w:rPr>
          <w:szCs w:val="28"/>
        </w:rPr>
        <w:t>490</w:t>
      </w:r>
    </w:p>
    <w:p w:rsidR="00425C58" w:rsidRPr="00A514EA" w:rsidRDefault="00425C58" w:rsidP="00A514EA">
      <w:pPr>
        <w:spacing w:line="360" w:lineRule="auto"/>
        <w:ind w:left="0" w:right="0" w:firstLine="709"/>
        <w:rPr>
          <w:szCs w:val="28"/>
        </w:rPr>
      </w:pPr>
      <w:r w:rsidRPr="00A514EA">
        <w:rPr>
          <w:szCs w:val="28"/>
        </w:rPr>
        <w:t>Группировка пассивов представлена в таблице 2.6.</w:t>
      </w:r>
    </w:p>
    <w:p w:rsidR="00425C58" w:rsidRPr="00A514EA" w:rsidRDefault="00425C58" w:rsidP="00A514EA">
      <w:pPr>
        <w:spacing w:line="360" w:lineRule="auto"/>
        <w:ind w:left="0" w:right="0" w:firstLine="709"/>
        <w:rPr>
          <w:szCs w:val="28"/>
        </w:rPr>
      </w:pPr>
    </w:p>
    <w:p w:rsidR="00425C58" w:rsidRPr="00A514EA" w:rsidRDefault="00425C58" w:rsidP="00A514EA">
      <w:pPr>
        <w:spacing w:line="360" w:lineRule="auto"/>
        <w:ind w:left="0" w:right="0" w:firstLine="709"/>
        <w:rPr>
          <w:szCs w:val="28"/>
        </w:rPr>
      </w:pPr>
      <w:r w:rsidRPr="00A514EA">
        <w:rPr>
          <w:szCs w:val="28"/>
        </w:rPr>
        <w:t>Таблица 2.6.</w:t>
      </w:r>
      <w:r w:rsidR="00B005C6">
        <w:rPr>
          <w:szCs w:val="28"/>
        </w:rPr>
        <w:t xml:space="preserve"> </w:t>
      </w:r>
      <w:r w:rsidRPr="00A514EA">
        <w:rPr>
          <w:szCs w:val="28"/>
        </w:rPr>
        <w:t>Группировка пассивов ООО «Климат Контроль» по степени срочности погашения.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2146"/>
        <w:gridCol w:w="1984"/>
        <w:gridCol w:w="2268"/>
        <w:gridCol w:w="1843"/>
      </w:tblGrid>
      <w:tr w:rsidR="00425C58" w:rsidRPr="00A514EA" w:rsidTr="00B005C6">
        <w:trPr>
          <w:trHeight w:val="180"/>
        </w:trPr>
        <w:tc>
          <w:tcPr>
            <w:tcW w:w="831" w:type="dxa"/>
            <w:vMerge w:val="restart"/>
          </w:tcPr>
          <w:p w:rsidR="00425C58" w:rsidRPr="00A514EA" w:rsidRDefault="00F84213" w:rsidP="00B005C6">
            <w:pPr>
              <w:spacing w:line="360" w:lineRule="auto"/>
              <w:ind w:left="0" w:right="0" w:firstLine="0"/>
              <w:jc w:val="left"/>
              <w:rPr>
                <w:sz w:val="20"/>
                <w:szCs w:val="24"/>
              </w:rPr>
            </w:pPr>
            <w:r w:rsidRPr="00A514EA">
              <w:rPr>
                <w:sz w:val="20"/>
                <w:szCs w:val="24"/>
              </w:rPr>
              <w:t>Пассив</w:t>
            </w:r>
          </w:p>
        </w:tc>
        <w:tc>
          <w:tcPr>
            <w:tcW w:w="2146" w:type="dxa"/>
            <w:vMerge w:val="restart"/>
          </w:tcPr>
          <w:p w:rsidR="00425C58" w:rsidRPr="00A514EA" w:rsidRDefault="00F84213" w:rsidP="00B005C6">
            <w:pPr>
              <w:spacing w:line="360" w:lineRule="auto"/>
              <w:ind w:left="0" w:right="0" w:firstLine="0"/>
              <w:jc w:val="left"/>
              <w:rPr>
                <w:sz w:val="20"/>
                <w:szCs w:val="24"/>
              </w:rPr>
            </w:pPr>
            <w:r w:rsidRPr="00A514EA">
              <w:rPr>
                <w:sz w:val="20"/>
                <w:szCs w:val="24"/>
              </w:rPr>
              <w:t>На начало отчетного периода, тыс. руб.</w:t>
            </w:r>
          </w:p>
        </w:tc>
        <w:tc>
          <w:tcPr>
            <w:tcW w:w="1984" w:type="dxa"/>
            <w:vMerge w:val="restart"/>
          </w:tcPr>
          <w:p w:rsidR="00425C58" w:rsidRPr="00A514EA" w:rsidRDefault="00F84213" w:rsidP="00B005C6">
            <w:pPr>
              <w:spacing w:line="360" w:lineRule="auto"/>
              <w:ind w:left="0" w:right="0" w:firstLine="0"/>
              <w:jc w:val="left"/>
              <w:rPr>
                <w:sz w:val="20"/>
                <w:szCs w:val="24"/>
              </w:rPr>
            </w:pPr>
            <w:r w:rsidRPr="00A514EA">
              <w:rPr>
                <w:sz w:val="20"/>
                <w:szCs w:val="24"/>
              </w:rPr>
              <w:t>На конец отчетного периода, тыс. руб.</w:t>
            </w:r>
          </w:p>
        </w:tc>
        <w:tc>
          <w:tcPr>
            <w:tcW w:w="4111" w:type="dxa"/>
            <w:gridSpan w:val="2"/>
          </w:tcPr>
          <w:p w:rsidR="00425C58" w:rsidRPr="00A514EA" w:rsidRDefault="00F84213" w:rsidP="00B005C6">
            <w:pPr>
              <w:spacing w:line="360" w:lineRule="auto"/>
              <w:ind w:left="0" w:right="0" w:firstLine="0"/>
              <w:jc w:val="left"/>
              <w:rPr>
                <w:sz w:val="20"/>
                <w:szCs w:val="24"/>
              </w:rPr>
            </w:pPr>
            <w:r w:rsidRPr="00A514EA">
              <w:rPr>
                <w:sz w:val="20"/>
                <w:szCs w:val="24"/>
              </w:rPr>
              <w:t>Изменение</w:t>
            </w:r>
          </w:p>
        </w:tc>
      </w:tr>
      <w:tr w:rsidR="00425C58" w:rsidRPr="00A514EA" w:rsidTr="00B005C6">
        <w:trPr>
          <w:trHeight w:val="180"/>
        </w:trPr>
        <w:tc>
          <w:tcPr>
            <w:tcW w:w="831" w:type="dxa"/>
            <w:vMerge/>
          </w:tcPr>
          <w:p w:rsidR="00425C58" w:rsidRPr="00A514EA" w:rsidRDefault="00425C58" w:rsidP="00B005C6">
            <w:pPr>
              <w:spacing w:line="360" w:lineRule="auto"/>
              <w:ind w:left="0" w:right="0" w:firstLine="0"/>
              <w:jc w:val="left"/>
              <w:rPr>
                <w:sz w:val="20"/>
                <w:szCs w:val="24"/>
              </w:rPr>
            </w:pPr>
          </w:p>
        </w:tc>
        <w:tc>
          <w:tcPr>
            <w:tcW w:w="2146" w:type="dxa"/>
            <w:vMerge/>
          </w:tcPr>
          <w:p w:rsidR="00425C58" w:rsidRPr="00A514EA" w:rsidRDefault="00425C58" w:rsidP="00B005C6">
            <w:pPr>
              <w:spacing w:line="360" w:lineRule="auto"/>
              <w:ind w:left="0" w:right="0" w:firstLine="0"/>
              <w:jc w:val="left"/>
              <w:rPr>
                <w:sz w:val="20"/>
                <w:szCs w:val="24"/>
              </w:rPr>
            </w:pPr>
          </w:p>
        </w:tc>
        <w:tc>
          <w:tcPr>
            <w:tcW w:w="1984" w:type="dxa"/>
            <w:vMerge/>
          </w:tcPr>
          <w:p w:rsidR="00425C58" w:rsidRPr="00A514EA" w:rsidRDefault="00425C58" w:rsidP="00B005C6">
            <w:pPr>
              <w:spacing w:line="360" w:lineRule="auto"/>
              <w:ind w:left="0" w:right="0" w:firstLine="0"/>
              <w:jc w:val="left"/>
              <w:rPr>
                <w:sz w:val="20"/>
                <w:szCs w:val="24"/>
              </w:rPr>
            </w:pPr>
          </w:p>
        </w:tc>
        <w:tc>
          <w:tcPr>
            <w:tcW w:w="2268" w:type="dxa"/>
          </w:tcPr>
          <w:p w:rsidR="00425C58" w:rsidRPr="00A514EA" w:rsidRDefault="00F84213" w:rsidP="00B005C6">
            <w:pPr>
              <w:spacing w:line="360" w:lineRule="auto"/>
              <w:ind w:left="0" w:right="0" w:firstLine="0"/>
              <w:jc w:val="left"/>
              <w:rPr>
                <w:sz w:val="20"/>
                <w:szCs w:val="24"/>
              </w:rPr>
            </w:pPr>
            <w:r w:rsidRPr="00A514EA">
              <w:rPr>
                <w:sz w:val="20"/>
                <w:szCs w:val="24"/>
              </w:rPr>
              <w:t>Абсолютное, тыс. руб.</w:t>
            </w:r>
          </w:p>
        </w:tc>
        <w:tc>
          <w:tcPr>
            <w:tcW w:w="1843" w:type="dxa"/>
          </w:tcPr>
          <w:p w:rsidR="00425C58" w:rsidRPr="00A514EA" w:rsidRDefault="00F84213" w:rsidP="00B005C6">
            <w:pPr>
              <w:spacing w:line="360" w:lineRule="auto"/>
              <w:ind w:left="0" w:right="0" w:firstLine="0"/>
              <w:jc w:val="left"/>
              <w:rPr>
                <w:sz w:val="20"/>
                <w:szCs w:val="24"/>
              </w:rPr>
            </w:pPr>
            <w:r w:rsidRPr="00A514EA">
              <w:rPr>
                <w:sz w:val="20"/>
                <w:szCs w:val="24"/>
              </w:rPr>
              <w:t>Относительное, %</w:t>
            </w:r>
          </w:p>
        </w:tc>
      </w:tr>
      <w:tr w:rsidR="00425C58" w:rsidRPr="00A514EA" w:rsidTr="00B005C6">
        <w:tc>
          <w:tcPr>
            <w:tcW w:w="831" w:type="dxa"/>
          </w:tcPr>
          <w:p w:rsidR="00425C58" w:rsidRPr="00A514EA" w:rsidRDefault="00F84213" w:rsidP="00B005C6">
            <w:pPr>
              <w:spacing w:line="360" w:lineRule="auto"/>
              <w:ind w:left="0" w:right="0" w:firstLine="0"/>
              <w:jc w:val="left"/>
              <w:rPr>
                <w:sz w:val="20"/>
                <w:szCs w:val="24"/>
                <w:vertAlign w:val="subscript"/>
              </w:rPr>
            </w:pPr>
            <w:r w:rsidRPr="00A514EA">
              <w:rPr>
                <w:sz w:val="20"/>
                <w:szCs w:val="24"/>
              </w:rPr>
              <w:t>П</w:t>
            </w:r>
            <w:r w:rsidRPr="00A514EA">
              <w:rPr>
                <w:sz w:val="20"/>
                <w:szCs w:val="24"/>
                <w:vertAlign w:val="subscript"/>
              </w:rPr>
              <w:t>1</w:t>
            </w:r>
          </w:p>
        </w:tc>
        <w:tc>
          <w:tcPr>
            <w:tcW w:w="2146" w:type="dxa"/>
          </w:tcPr>
          <w:p w:rsidR="00425C58" w:rsidRPr="00A514EA" w:rsidRDefault="00F84213" w:rsidP="00B005C6">
            <w:pPr>
              <w:spacing w:line="360" w:lineRule="auto"/>
              <w:ind w:left="0" w:right="0" w:firstLine="0"/>
              <w:jc w:val="left"/>
              <w:rPr>
                <w:sz w:val="20"/>
                <w:szCs w:val="24"/>
              </w:rPr>
            </w:pPr>
            <w:r w:rsidRPr="00A514EA">
              <w:rPr>
                <w:sz w:val="20"/>
                <w:szCs w:val="24"/>
              </w:rPr>
              <w:t>25228</w:t>
            </w:r>
          </w:p>
        </w:tc>
        <w:tc>
          <w:tcPr>
            <w:tcW w:w="1984" w:type="dxa"/>
          </w:tcPr>
          <w:p w:rsidR="00425C58" w:rsidRPr="00A514EA" w:rsidRDefault="00F84213" w:rsidP="00B005C6">
            <w:pPr>
              <w:spacing w:line="360" w:lineRule="auto"/>
              <w:ind w:left="0" w:right="0" w:firstLine="0"/>
              <w:jc w:val="left"/>
              <w:rPr>
                <w:sz w:val="20"/>
                <w:szCs w:val="24"/>
              </w:rPr>
            </w:pPr>
            <w:r w:rsidRPr="00A514EA">
              <w:rPr>
                <w:sz w:val="20"/>
                <w:szCs w:val="24"/>
              </w:rPr>
              <w:t>66171</w:t>
            </w:r>
          </w:p>
        </w:tc>
        <w:tc>
          <w:tcPr>
            <w:tcW w:w="2268" w:type="dxa"/>
          </w:tcPr>
          <w:p w:rsidR="00425C58" w:rsidRPr="00A514EA" w:rsidRDefault="00F84213" w:rsidP="00B005C6">
            <w:pPr>
              <w:spacing w:line="360" w:lineRule="auto"/>
              <w:ind w:left="0" w:right="0" w:firstLine="0"/>
              <w:jc w:val="left"/>
              <w:rPr>
                <w:sz w:val="20"/>
                <w:szCs w:val="24"/>
              </w:rPr>
            </w:pPr>
            <w:r w:rsidRPr="00A514EA">
              <w:rPr>
                <w:sz w:val="20"/>
                <w:szCs w:val="24"/>
              </w:rPr>
              <w:t>40943</w:t>
            </w:r>
          </w:p>
        </w:tc>
        <w:tc>
          <w:tcPr>
            <w:tcW w:w="1843" w:type="dxa"/>
          </w:tcPr>
          <w:p w:rsidR="00425C58" w:rsidRPr="00A514EA" w:rsidRDefault="00F84213" w:rsidP="00B005C6">
            <w:pPr>
              <w:spacing w:line="360" w:lineRule="auto"/>
              <w:ind w:left="0" w:right="0" w:firstLine="0"/>
              <w:jc w:val="left"/>
              <w:rPr>
                <w:sz w:val="20"/>
                <w:szCs w:val="24"/>
              </w:rPr>
            </w:pPr>
            <w:r w:rsidRPr="00A514EA">
              <w:rPr>
                <w:sz w:val="20"/>
                <w:szCs w:val="24"/>
              </w:rPr>
              <w:t>162,29</w:t>
            </w:r>
          </w:p>
        </w:tc>
      </w:tr>
      <w:tr w:rsidR="00425C58" w:rsidRPr="00A514EA" w:rsidTr="00B005C6">
        <w:tc>
          <w:tcPr>
            <w:tcW w:w="831" w:type="dxa"/>
          </w:tcPr>
          <w:p w:rsidR="00425C58" w:rsidRPr="00A514EA" w:rsidRDefault="00F84213" w:rsidP="00B005C6">
            <w:pPr>
              <w:spacing w:line="360" w:lineRule="auto"/>
              <w:ind w:left="0" w:right="0" w:firstLine="0"/>
              <w:jc w:val="left"/>
              <w:rPr>
                <w:sz w:val="20"/>
                <w:szCs w:val="24"/>
                <w:vertAlign w:val="subscript"/>
              </w:rPr>
            </w:pPr>
            <w:r w:rsidRPr="00A514EA">
              <w:rPr>
                <w:sz w:val="20"/>
                <w:szCs w:val="24"/>
              </w:rPr>
              <w:t>П</w:t>
            </w:r>
            <w:r w:rsidRPr="00A514EA">
              <w:rPr>
                <w:sz w:val="20"/>
                <w:szCs w:val="24"/>
                <w:vertAlign w:val="subscript"/>
              </w:rPr>
              <w:t>2</w:t>
            </w:r>
          </w:p>
        </w:tc>
        <w:tc>
          <w:tcPr>
            <w:tcW w:w="2146" w:type="dxa"/>
          </w:tcPr>
          <w:p w:rsidR="00425C58" w:rsidRPr="00A514EA" w:rsidRDefault="00F84213" w:rsidP="00B005C6">
            <w:pPr>
              <w:spacing w:line="360" w:lineRule="auto"/>
              <w:ind w:left="0" w:right="0" w:firstLine="0"/>
              <w:jc w:val="left"/>
              <w:rPr>
                <w:sz w:val="20"/>
                <w:szCs w:val="24"/>
              </w:rPr>
            </w:pPr>
            <w:r w:rsidRPr="00A514EA">
              <w:rPr>
                <w:sz w:val="20"/>
                <w:szCs w:val="24"/>
              </w:rPr>
              <w:t>0</w:t>
            </w:r>
          </w:p>
        </w:tc>
        <w:tc>
          <w:tcPr>
            <w:tcW w:w="1984" w:type="dxa"/>
          </w:tcPr>
          <w:p w:rsidR="00425C58" w:rsidRPr="00A514EA" w:rsidRDefault="00F84213" w:rsidP="00B005C6">
            <w:pPr>
              <w:spacing w:line="360" w:lineRule="auto"/>
              <w:ind w:left="0" w:right="0" w:firstLine="0"/>
              <w:jc w:val="left"/>
              <w:rPr>
                <w:sz w:val="20"/>
                <w:szCs w:val="24"/>
              </w:rPr>
            </w:pPr>
            <w:r w:rsidRPr="00A514EA">
              <w:rPr>
                <w:sz w:val="20"/>
                <w:szCs w:val="24"/>
              </w:rPr>
              <w:t>0</w:t>
            </w:r>
          </w:p>
        </w:tc>
        <w:tc>
          <w:tcPr>
            <w:tcW w:w="2268" w:type="dxa"/>
          </w:tcPr>
          <w:p w:rsidR="00425C58" w:rsidRPr="00A514EA" w:rsidRDefault="00F84213" w:rsidP="00B005C6">
            <w:pPr>
              <w:spacing w:line="360" w:lineRule="auto"/>
              <w:ind w:left="0" w:right="0" w:firstLine="0"/>
              <w:jc w:val="left"/>
              <w:rPr>
                <w:sz w:val="20"/>
                <w:szCs w:val="24"/>
              </w:rPr>
            </w:pPr>
            <w:r w:rsidRPr="00A514EA">
              <w:rPr>
                <w:sz w:val="20"/>
                <w:szCs w:val="24"/>
              </w:rPr>
              <w:t>0</w:t>
            </w:r>
          </w:p>
        </w:tc>
        <w:tc>
          <w:tcPr>
            <w:tcW w:w="1843" w:type="dxa"/>
          </w:tcPr>
          <w:p w:rsidR="00425C58" w:rsidRPr="00A514EA" w:rsidRDefault="00F84213" w:rsidP="00B005C6">
            <w:pPr>
              <w:spacing w:line="360" w:lineRule="auto"/>
              <w:ind w:left="0" w:right="0" w:firstLine="0"/>
              <w:jc w:val="left"/>
              <w:rPr>
                <w:sz w:val="20"/>
                <w:szCs w:val="24"/>
              </w:rPr>
            </w:pPr>
            <w:r w:rsidRPr="00A514EA">
              <w:rPr>
                <w:sz w:val="20"/>
                <w:szCs w:val="24"/>
              </w:rPr>
              <w:t>0</w:t>
            </w:r>
          </w:p>
        </w:tc>
      </w:tr>
      <w:tr w:rsidR="00425C58" w:rsidRPr="00A514EA" w:rsidTr="00B005C6">
        <w:tc>
          <w:tcPr>
            <w:tcW w:w="831" w:type="dxa"/>
          </w:tcPr>
          <w:p w:rsidR="00425C58" w:rsidRPr="00A514EA" w:rsidRDefault="00F84213" w:rsidP="00B005C6">
            <w:pPr>
              <w:spacing w:line="360" w:lineRule="auto"/>
              <w:ind w:left="0" w:right="0" w:firstLine="0"/>
              <w:jc w:val="left"/>
              <w:rPr>
                <w:sz w:val="20"/>
                <w:szCs w:val="24"/>
                <w:vertAlign w:val="subscript"/>
              </w:rPr>
            </w:pPr>
            <w:r w:rsidRPr="00A514EA">
              <w:rPr>
                <w:sz w:val="20"/>
                <w:szCs w:val="24"/>
              </w:rPr>
              <w:t>П</w:t>
            </w:r>
            <w:r w:rsidRPr="00A514EA">
              <w:rPr>
                <w:sz w:val="20"/>
                <w:szCs w:val="24"/>
                <w:vertAlign w:val="subscript"/>
              </w:rPr>
              <w:t>3</w:t>
            </w:r>
          </w:p>
        </w:tc>
        <w:tc>
          <w:tcPr>
            <w:tcW w:w="2146" w:type="dxa"/>
          </w:tcPr>
          <w:p w:rsidR="00425C58" w:rsidRPr="00A514EA" w:rsidRDefault="00F84213" w:rsidP="00B005C6">
            <w:pPr>
              <w:spacing w:line="360" w:lineRule="auto"/>
              <w:ind w:left="0" w:right="0" w:firstLine="0"/>
              <w:jc w:val="left"/>
              <w:rPr>
                <w:sz w:val="20"/>
                <w:szCs w:val="24"/>
              </w:rPr>
            </w:pPr>
            <w:r w:rsidRPr="00A514EA">
              <w:rPr>
                <w:sz w:val="20"/>
                <w:szCs w:val="24"/>
              </w:rPr>
              <w:t>23</w:t>
            </w:r>
          </w:p>
        </w:tc>
        <w:tc>
          <w:tcPr>
            <w:tcW w:w="1984" w:type="dxa"/>
          </w:tcPr>
          <w:p w:rsidR="00425C58" w:rsidRPr="00A514EA" w:rsidRDefault="00F84213" w:rsidP="00B005C6">
            <w:pPr>
              <w:spacing w:line="360" w:lineRule="auto"/>
              <w:ind w:left="0" w:right="0" w:firstLine="0"/>
              <w:jc w:val="left"/>
              <w:rPr>
                <w:sz w:val="20"/>
                <w:szCs w:val="24"/>
              </w:rPr>
            </w:pPr>
            <w:r w:rsidRPr="00A514EA">
              <w:rPr>
                <w:sz w:val="20"/>
                <w:szCs w:val="24"/>
              </w:rPr>
              <w:t>13</w:t>
            </w:r>
          </w:p>
        </w:tc>
        <w:tc>
          <w:tcPr>
            <w:tcW w:w="2268" w:type="dxa"/>
          </w:tcPr>
          <w:p w:rsidR="00425C58" w:rsidRPr="00A514EA" w:rsidRDefault="00F84213" w:rsidP="00B005C6">
            <w:pPr>
              <w:spacing w:line="360" w:lineRule="auto"/>
              <w:ind w:left="0" w:right="0" w:firstLine="0"/>
              <w:jc w:val="left"/>
              <w:rPr>
                <w:sz w:val="20"/>
                <w:szCs w:val="24"/>
              </w:rPr>
            </w:pPr>
            <w:r w:rsidRPr="00A514EA">
              <w:rPr>
                <w:sz w:val="20"/>
                <w:szCs w:val="24"/>
              </w:rPr>
              <w:t>-10</w:t>
            </w:r>
          </w:p>
        </w:tc>
        <w:tc>
          <w:tcPr>
            <w:tcW w:w="1843" w:type="dxa"/>
          </w:tcPr>
          <w:p w:rsidR="00425C58" w:rsidRPr="00A514EA" w:rsidRDefault="00F84213" w:rsidP="00B005C6">
            <w:pPr>
              <w:spacing w:line="360" w:lineRule="auto"/>
              <w:ind w:left="0" w:right="0" w:firstLine="0"/>
              <w:jc w:val="left"/>
              <w:rPr>
                <w:sz w:val="20"/>
                <w:szCs w:val="24"/>
              </w:rPr>
            </w:pPr>
            <w:r w:rsidRPr="00A514EA">
              <w:rPr>
                <w:sz w:val="20"/>
                <w:szCs w:val="24"/>
              </w:rPr>
              <w:t>-43,48</w:t>
            </w:r>
          </w:p>
        </w:tc>
      </w:tr>
      <w:tr w:rsidR="00425C58" w:rsidRPr="00A514EA" w:rsidTr="00B005C6">
        <w:tc>
          <w:tcPr>
            <w:tcW w:w="831" w:type="dxa"/>
          </w:tcPr>
          <w:p w:rsidR="00425C58" w:rsidRPr="00A514EA" w:rsidRDefault="00F84213" w:rsidP="00B005C6">
            <w:pPr>
              <w:spacing w:line="360" w:lineRule="auto"/>
              <w:ind w:left="0" w:right="0" w:firstLine="0"/>
              <w:jc w:val="left"/>
              <w:rPr>
                <w:sz w:val="20"/>
                <w:szCs w:val="24"/>
                <w:vertAlign w:val="subscript"/>
              </w:rPr>
            </w:pPr>
            <w:r w:rsidRPr="00A514EA">
              <w:rPr>
                <w:sz w:val="20"/>
                <w:szCs w:val="24"/>
              </w:rPr>
              <w:t>П</w:t>
            </w:r>
            <w:r w:rsidRPr="00A514EA">
              <w:rPr>
                <w:sz w:val="20"/>
                <w:szCs w:val="24"/>
                <w:vertAlign w:val="subscript"/>
              </w:rPr>
              <w:t>4</w:t>
            </w:r>
          </w:p>
        </w:tc>
        <w:tc>
          <w:tcPr>
            <w:tcW w:w="2146" w:type="dxa"/>
          </w:tcPr>
          <w:p w:rsidR="00425C58" w:rsidRPr="00A514EA" w:rsidRDefault="00F84213" w:rsidP="00B005C6">
            <w:pPr>
              <w:spacing w:line="360" w:lineRule="auto"/>
              <w:ind w:left="0" w:right="0" w:firstLine="0"/>
              <w:jc w:val="left"/>
              <w:rPr>
                <w:sz w:val="20"/>
                <w:szCs w:val="24"/>
              </w:rPr>
            </w:pPr>
            <w:r w:rsidRPr="00A514EA">
              <w:rPr>
                <w:sz w:val="20"/>
                <w:szCs w:val="24"/>
              </w:rPr>
              <w:t>334673</w:t>
            </w:r>
          </w:p>
        </w:tc>
        <w:tc>
          <w:tcPr>
            <w:tcW w:w="1984" w:type="dxa"/>
          </w:tcPr>
          <w:p w:rsidR="00425C58" w:rsidRPr="00A514EA" w:rsidRDefault="00F84213" w:rsidP="00B005C6">
            <w:pPr>
              <w:spacing w:line="360" w:lineRule="auto"/>
              <w:ind w:left="0" w:right="0" w:firstLine="0"/>
              <w:jc w:val="left"/>
              <w:rPr>
                <w:sz w:val="20"/>
                <w:szCs w:val="24"/>
              </w:rPr>
            </w:pPr>
            <w:r w:rsidRPr="00A514EA">
              <w:rPr>
                <w:sz w:val="20"/>
                <w:szCs w:val="24"/>
              </w:rPr>
              <w:t>374592</w:t>
            </w:r>
          </w:p>
        </w:tc>
        <w:tc>
          <w:tcPr>
            <w:tcW w:w="2268" w:type="dxa"/>
          </w:tcPr>
          <w:p w:rsidR="00425C58" w:rsidRPr="00A514EA" w:rsidRDefault="00F84213" w:rsidP="00B005C6">
            <w:pPr>
              <w:spacing w:line="360" w:lineRule="auto"/>
              <w:ind w:left="0" w:right="0" w:firstLine="0"/>
              <w:jc w:val="left"/>
              <w:rPr>
                <w:sz w:val="20"/>
                <w:szCs w:val="24"/>
              </w:rPr>
            </w:pPr>
            <w:r w:rsidRPr="00A514EA">
              <w:rPr>
                <w:sz w:val="20"/>
                <w:szCs w:val="24"/>
              </w:rPr>
              <w:t>39919</w:t>
            </w:r>
          </w:p>
        </w:tc>
        <w:tc>
          <w:tcPr>
            <w:tcW w:w="1843" w:type="dxa"/>
          </w:tcPr>
          <w:p w:rsidR="00425C58" w:rsidRPr="00A514EA" w:rsidRDefault="00F84213" w:rsidP="00B005C6">
            <w:pPr>
              <w:spacing w:line="360" w:lineRule="auto"/>
              <w:ind w:left="0" w:right="0" w:firstLine="0"/>
              <w:jc w:val="left"/>
              <w:rPr>
                <w:sz w:val="20"/>
                <w:szCs w:val="24"/>
              </w:rPr>
            </w:pPr>
            <w:r w:rsidRPr="00A514EA">
              <w:rPr>
                <w:sz w:val="20"/>
                <w:szCs w:val="24"/>
              </w:rPr>
              <w:t>11,93</w:t>
            </w:r>
          </w:p>
        </w:tc>
      </w:tr>
    </w:tbl>
    <w:p w:rsidR="00425C58" w:rsidRPr="00A514EA" w:rsidRDefault="00425C58" w:rsidP="00A514EA">
      <w:pPr>
        <w:spacing w:line="360" w:lineRule="auto"/>
        <w:ind w:left="0" w:right="0" w:firstLine="709"/>
        <w:rPr>
          <w:szCs w:val="28"/>
        </w:rPr>
      </w:pPr>
    </w:p>
    <w:p w:rsidR="00F365E2" w:rsidRPr="00A514EA" w:rsidRDefault="00F365E2" w:rsidP="00A514EA">
      <w:pPr>
        <w:spacing w:line="360" w:lineRule="auto"/>
        <w:ind w:left="0" w:right="0" w:firstLine="709"/>
        <w:rPr>
          <w:szCs w:val="28"/>
        </w:rPr>
      </w:pPr>
      <w:r w:rsidRPr="00A514EA">
        <w:rPr>
          <w:szCs w:val="28"/>
        </w:rPr>
        <w:t>Баланс предприятия считается абсолютно ликвидным, если имеют место следующие соотношения:</w:t>
      </w:r>
    </w:p>
    <w:p w:rsidR="00F365E2" w:rsidRPr="00A514EA" w:rsidRDefault="00F365E2" w:rsidP="00A514EA">
      <w:pPr>
        <w:spacing w:line="360" w:lineRule="auto"/>
        <w:ind w:left="0" w:right="0" w:firstLine="709"/>
        <w:rPr>
          <w:szCs w:val="28"/>
          <w:vertAlign w:val="subscript"/>
        </w:rPr>
      </w:pPr>
      <w:r w:rsidRPr="00A514EA">
        <w:rPr>
          <w:szCs w:val="28"/>
        </w:rPr>
        <w:t>А</w:t>
      </w:r>
      <w:r w:rsidRPr="00A514EA">
        <w:rPr>
          <w:szCs w:val="28"/>
          <w:vertAlign w:val="subscript"/>
        </w:rPr>
        <w:t>1</w:t>
      </w:r>
      <w:r w:rsidRPr="00A514EA">
        <w:rPr>
          <w:szCs w:val="28"/>
        </w:rPr>
        <w:t>≥П</w:t>
      </w:r>
      <w:r w:rsidRPr="00A514EA">
        <w:rPr>
          <w:szCs w:val="28"/>
          <w:vertAlign w:val="subscript"/>
        </w:rPr>
        <w:t>1</w:t>
      </w:r>
      <w:r w:rsidRPr="00A514EA">
        <w:rPr>
          <w:szCs w:val="28"/>
        </w:rPr>
        <w:t>;</w:t>
      </w:r>
      <w:r w:rsidR="00A514EA">
        <w:rPr>
          <w:szCs w:val="28"/>
        </w:rPr>
        <w:t xml:space="preserve"> </w:t>
      </w:r>
      <w:r w:rsidRPr="00A514EA">
        <w:rPr>
          <w:szCs w:val="28"/>
        </w:rPr>
        <w:t>А</w:t>
      </w:r>
      <w:r w:rsidRPr="00A514EA">
        <w:rPr>
          <w:szCs w:val="28"/>
          <w:vertAlign w:val="subscript"/>
        </w:rPr>
        <w:t>2</w:t>
      </w:r>
      <w:r w:rsidRPr="00A514EA">
        <w:rPr>
          <w:szCs w:val="28"/>
        </w:rPr>
        <w:t>≥П</w:t>
      </w:r>
      <w:r w:rsidRPr="00A514EA">
        <w:rPr>
          <w:szCs w:val="28"/>
          <w:vertAlign w:val="subscript"/>
        </w:rPr>
        <w:t>2</w:t>
      </w:r>
      <w:r w:rsidRPr="00A514EA">
        <w:rPr>
          <w:szCs w:val="28"/>
        </w:rPr>
        <w:t>;</w:t>
      </w:r>
      <w:r w:rsidR="00A514EA">
        <w:rPr>
          <w:szCs w:val="28"/>
        </w:rPr>
        <w:t xml:space="preserve"> </w:t>
      </w:r>
      <w:r w:rsidRPr="00A514EA">
        <w:rPr>
          <w:szCs w:val="28"/>
        </w:rPr>
        <w:t>А</w:t>
      </w:r>
      <w:r w:rsidRPr="00A514EA">
        <w:rPr>
          <w:szCs w:val="28"/>
          <w:vertAlign w:val="subscript"/>
        </w:rPr>
        <w:t>3</w:t>
      </w:r>
      <w:r w:rsidRPr="00A514EA">
        <w:rPr>
          <w:szCs w:val="28"/>
        </w:rPr>
        <w:t>≥П</w:t>
      </w:r>
      <w:r w:rsidRPr="00A514EA">
        <w:rPr>
          <w:szCs w:val="28"/>
          <w:vertAlign w:val="subscript"/>
        </w:rPr>
        <w:t>3</w:t>
      </w:r>
      <w:r w:rsidRPr="00A514EA">
        <w:rPr>
          <w:szCs w:val="28"/>
        </w:rPr>
        <w:t>;</w:t>
      </w:r>
      <w:r w:rsidR="00A514EA">
        <w:rPr>
          <w:szCs w:val="28"/>
        </w:rPr>
        <w:t xml:space="preserve"> </w:t>
      </w:r>
      <w:r w:rsidRPr="00A514EA">
        <w:rPr>
          <w:szCs w:val="28"/>
        </w:rPr>
        <w:t>А</w:t>
      </w:r>
      <w:r w:rsidRPr="00A514EA">
        <w:rPr>
          <w:szCs w:val="28"/>
          <w:vertAlign w:val="subscript"/>
        </w:rPr>
        <w:t>4</w:t>
      </w:r>
      <w:r w:rsidRPr="00A514EA">
        <w:rPr>
          <w:szCs w:val="28"/>
        </w:rPr>
        <w:t>≤П</w:t>
      </w:r>
      <w:r w:rsidRPr="00A514EA">
        <w:rPr>
          <w:szCs w:val="28"/>
          <w:vertAlign w:val="subscript"/>
        </w:rPr>
        <w:t>4.</w:t>
      </w:r>
    </w:p>
    <w:p w:rsidR="00F365E2" w:rsidRDefault="00DA3B95" w:rsidP="00A514EA">
      <w:pPr>
        <w:spacing w:line="360" w:lineRule="auto"/>
        <w:ind w:left="0" w:right="0" w:firstLine="709"/>
        <w:rPr>
          <w:szCs w:val="28"/>
        </w:rPr>
      </w:pPr>
      <w:r w:rsidRPr="00A514EA">
        <w:rPr>
          <w:szCs w:val="28"/>
        </w:rPr>
        <w:t>Соответствие групп активов и пассивов условиям абсолютной ликвидности, а также соответствующие платежные излишки и недостатки представлены в таблице 2.7.</w:t>
      </w:r>
    </w:p>
    <w:p w:rsidR="00ED1B7E" w:rsidRPr="00A514EA" w:rsidRDefault="00ED1B7E" w:rsidP="00A514EA">
      <w:pPr>
        <w:spacing w:line="360" w:lineRule="auto"/>
        <w:ind w:left="0" w:right="0" w:firstLine="709"/>
        <w:rPr>
          <w:szCs w:val="28"/>
        </w:rPr>
      </w:pPr>
    </w:p>
    <w:p w:rsidR="00DA3B95" w:rsidRPr="00A514EA" w:rsidRDefault="00DA3B95" w:rsidP="00A514EA">
      <w:pPr>
        <w:spacing w:line="360" w:lineRule="auto"/>
        <w:ind w:left="0" w:right="0" w:firstLine="709"/>
        <w:rPr>
          <w:szCs w:val="28"/>
        </w:rPr>
      </w:pPr>
      <w:r w:rsidRPr="00A514EA">
        <w:rPr>
          <w:szCs w:val="28"/>
        </w:rPr>
        <w:t>Таблица 2.7.</w:t>
      </w:r>
      <w:r w:rsidR="00ED1B7E">
        <w:rPr>
          <w:szCs w:val="28"/>
        </w:rPr>
        <w:t xml:space="preserve"> </w:t>
      </w:r>
      <w:r w:rsidRPr="00A514EA">
        <w:rPr>
          <w:szCs w:val="28"/>
        </w:rPr>
        <w:t>Платежный излишек и недостаток.</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560"/>
        <w:gridCol w:w="1701"/>
        <w:gridCol w:w="1559"/>
        <w:gridCol w:w="1559"/>
        <w:gridCol w:w="1701"/>
      </w:tblGrid>
      <w:tr w:rsidR="00DA3B95" w:rsidRPr="00A514EA" w:rsidTr="00ED1B7E">
        <w:tc>
          <w:tcPr>
            <w:tcW w:w="992" w:type="dxa"/>
          </w:tcPr>
          <w:p w:rsidR="00DA3B95" w:rsidRPr="00A514EA" w:rsidRDefault="00DA3B95" w:rsidP="00ED1B7E">
            <w:pPr>
              <w:spacing w:line="360" w:lineRule="auto"/>
              <w:ind w:left="0" w:right="0" w:firstLine="0"/>
              <w:jc w:val="left"/>
              <w:rPr>
                <w:sz w:val="20"/>
                <w:szCs w:val="24"/>
              </w:rPr>
            </w:pPr>
            <w:r w:rsidRPr="00A514EA">
              <w:rPr>
                <w:sz w:val="20"/>
                <w:szCs w:val="24"/>
              </w:rPr>
              <w:t>Группы</w:t>
            </w:r>
          </w:p>
        </w:tc>
        <w:tc>
          <w:tcPr>
            <w:tcW w:w="8080" w:type="dxa"/>
            <w:gridSpan w:val="5"/>
          </w:tcPr>
          <w:p w:rsidR="00DA3B95" w:rsidRPr="00A514EA" w:rsidRDefault="00DA3B95" w:rsidP="00ED1B7E">
            <w:pPr>
              <w:spacing w:line="360" w:lineRule="auto"/>
              <w:ind w:left="0" w:right="0" w:firstLine="0"/>
              <w:jc w:val="left"/>
              <w:rPr>
                <w:sz w:val="20"/>
                <w:szCs w:val="24"/>
              </w:rPr>
            </w:pPr>
            <w:r w:rsidRPr="00A514EA">
              <w:rPr>
                <w:sz w:val="20"/>
                <w:szCs w:val="24"/>
              </w:rPr>
              <w:t>Платежный излишек (недостаток)</w:t>
            </w:r>
          </w:p>
        </w:tc>
      </w:tr>
      <w:tr w:rsidR="00DA3B95" w:rsidRPr="00A514EA" w:rsidTr="00ED1B7E">
        <w:trPr>
          <w:trHeight w:val="180"/>
        </w:trPr>
        <w:tc>
          <w:tcPr>
            <w:tcW w:w="992" w:type="dxa"/>
            <w:vMerge w:val="restart"/>
          </w:tcPr>
          <w:p w:rsidR="00DA3B95" w:rsidRPr="00A514EA" w:rsidRDefault="00DA3B95" w:rsidP="00ED1B7E">
            <w:pPr>
              <w:spacing w:line="360" w:lineRule="auto"/>
              <w:ind w:left="0" w:right="0" w:firstLine="0"/>
              <w:jc w:val="left"/>
              <w:rPr>
                <w:sz w:val="20"/>
                <w:szCs w:val="24"/>
              </w:rPr>
            </w:pPr>
          </w:p>
        </w:tc>
        <w:tc>
          <w:tcPr>
            <w:tcW w:w="1560" w:type="dxa"/>
            <w:vMerge w:val="restart"/>
          </w:tcPr>
          <w:p w:rsidR="00DA3B95" w:rsidRPr="00A514EA" w:rsidRDefault="00DA3B95" w:rsidP="00ED1B7E">
            <w:pPr>
              <w:spacing w:line="360" w:lineRule="auto"/>
              <w:ind w:left="0" w:right="0" w:firstLine="0"/>
              <w:jc w:val="left"/>
              <w:rPr>
                <w:sz w:val="20"/>
                <w:szCs w:val="24"/>
              </w:rPr>
            </w:pPr>
            <w:r w:rsidRPr="00A514EA">
              <w:rPr>
                <w:sz w:val="20"/>
                <w:szCs w:val="24"/>
              </w:rPr>
              <w:t>Условие ликвидности</w:t>
            </w:r>
          </w:p>
        </w:tc>
        <w:tc>
          <w:tcPr>
            <w:tcW w:w="1701" w:type="dxa"/>
            <w:vMerge w:val="restart"/>
          </w:tcPr>
          <w:p w:rsidR="00DA3B95" w:rsidRPr="00A514EA" w:rsidRDefault="00DA3B95" w:rsidP="00ED1B7E">
            <w:pPr>
              <w:spacing w:line="360" w:lineRule="auto"/>
              <w:ind w:left="0" w:right="0" w:firstLine="0"/>
              <w:jc w:val="left"/>
              <w:rPr>
                <w:sz w:val="20"/>
                <w:szCs w:val="24"/>
              </w:rPr>
            </w:pPr>
            <w:r w:rsidRPr="00A514EA">
              <w:rPr>
                <w:sz w:val="20"/>
                <w:szCs w:val="24"/>
              </w:rPr>
              <w:t>На начало отчетного периода</w:t>
            </w:r>
            <w:r w:rsidR="00762BFA" w:rsidRPr="00A514EA">
              <w:rPr>
                <w:sz w:val="20"/>
                <w:szCs w:val="24"/>
              </w:rPr>
              <w:t>, тыс. руб.</w:t>
            </w:r>
          </w:p>
        </w:tc>
        <w:tc>
          <w:tcPr>
            <w:tcW w:w="1559" w:type="dxa"/>
            <w:vMerge w:val="restart"/>
          </w:tcPr>
          <w:p w:rsidR="00DA3B95" w:rsidRPr="00A514EA" w:rsidRDefault="00DA3B95" w:rsidP="00ED1B7E">
            <w:pPr>
              <w:spacing w:line="360" w:lineRule="auto"/>
              <w:ind w:left="0" w:right="0" w:firstLine="0"/>
              <w:jc w:val="left"/>
              <w:rPr>
                <w:sz w:val="20"/>
                <w:szCs w:val="24"/>
              </w:rPr>
            </w:pPr>
            <w:r w:rsidRPr="00A514EA">
              <w:rPr>
                <w:sz w:val="20"/>
                <w:szCs w:val="24"/>
              </w:rPr>
              <w:t>На конец отчетного периода</w:t>
            </w:r>
            <w:r w:rsidR="00762BFA" w:rsidRPr="00A514EA">
              <w:rPr>
                <w:sz w:val="20"/>
                <w:szCs w:val="24"/>
              </w:rPr>
              <w:t>, тыс. руб.</w:t>
            </w:r>
          </w:p>
        </w:tc>
        <w:tc>
          <w:tcPr>
            <w:tcW w:w="3260" w:type="dxa"/>
            <w:gridSpan w:val="2"/>
          </w:tcPr>
          <w:p w:rsidR="00DA3B95" w:rsidRPr="00A514EA" w:rsidRDefault="00DA3B95" w:rsidP="00ED1B7E">
            <w:pPr>
              <w:spacing w:line="360" w:lineRule="auto"/>
              <w:ind w:left="0" w:right="0" w:firstLine="0"/>
              <w:jc w:val="left"/>
              <w:rPr>
                <w:sz w:val="20"/>
                <w:szCs w:val="24"/>
              </w:rPr>
            </w:pPr>
            <w:r w:rsidRPr="00A514EA">
              <w:rPr>
                <w:sz w:val="20"/>
                <w:szCs w:val="24"/>
              </w:rPr>
              <w:t>Изменение</w:t>
            </w:r>
          </w:p>
        </w:tc>
      </w:tr>
      <w:tr w:rsidR="00DA3B95" w:rsidRPr="00A514EA" w:rsidTr="00ED1B7E">
        <w:trPr>
          <w:trHeight w:val="180"/>
        </w:trPr>
        <w:tc>
          <w:tcPr>
            <w:tcW w:w="992" w:type="dxa"/>
            <w:vMerge/>
          </w:tcPr>
          <w:p w:rsidR="00DA3B95" w:rsidRPr="00A514EA" w:rsidRDefault="00DA3B95" w:rsidP="00ED1B7E">
            <w:pPr>
              <w:spacing w:line="360" w:lineRule="auto"/>
              <w:ind w:left="0" w:right="0" w:firstLine="0"/>
              <w:jc w:val="left"/>
              <w:rPr>
                <w:sz w:val="20"/>
                <w:szCs w:val="24"/>
              </w:rPr>
            </w:pPr>
          </w:p>
        </w:tc>
        <w:tc>
          <w:tcPr>
            <w:tcW w:w="1560" w:type="dxa"/>
            <w:vMerge/>
          </w:tcPr>
          <w:p w:rsidR="00DA3B95" w:rsidRPr="00A514EA" w:rsidRDefault="00DA3B95" w:rsidP="00ED1B7E">
            <w:pPr>
              <w:spacing w:line="360" w:lineRule="auto"/>
              <w:ind w:left="0" w:right="0" w:firstLine="0"/>
              <w:jc w:val="left"/>
              <w:rPr>
                <w:sz w:val="20"/>
                <w:szCs w:val="24"/>
              </w:rPr>
            </w:pPr>
          </w:p>
        </w:tc>
        <w:tc>
          <w:tcPr>
            <w:tcW w:w="1701" w:type="dxa"/>
            <w:vMerge/>
          </w:tcPr>
          <w:p w:rsidR="00DA3B95" w:rsidRPr="00A514EA" w:rsidRDefault="00DA3B95" w:rsidP="00ED1B7E">
            <w:pPr>
              <w:spacing w:line="360" w:lineRule="auto"/>
              <w:ind w:left="0" w:right="0" w:firstLine="0"/>
              <w:jc w:val="left"/>
              <w:rPr>
                <w:sz w:val="20"/>
                <w:szCs w:val="24"/>
              </w:rPr>
            </w:pPr>
          </w:p>
        </w:tc>
        <w:tc>
          <w:tcPr>
            <w:tcW w:w="1559" w:type="dxa"/>
            <w:vMerge/>
          </w:tcPr>
          <w:p w:rsidR="00DA3B95" w:rsidRPr="00A514EA" w:rsidRDefault="00DA3B95" w:rsidP="00ED1B7E">
            <w:pPr>
              <w:spacing w:line="360" w:lineRule="auto"/>
              <w:ind w:left="0" w:right="0" w:firstLine="0"/>
              <w:jc w:val="left"/>
              <w:rPr>
                <w:sz w:val="20"/>
                <w:szCs w:val="24"/>
              </w:rPr>
            </w:pPr>
          </w:p>
        </w:tc>
        <w:tc>
          <w:tcPr>
            <w:tcW w:w="1559" w:type="dxa"/>
          </w:tcPr>
          <w:p w:rsidR="00DA3B95" w:rsidRPr="00A514EA" w:rsidRDefault="00DA3B95" w:rsidP="00ED1B7E">
            <w:pPr>
              <w:spacing w:line="360" w:lineRule="auto"/>
              <w:ind w:left="0" w:right="0" w:firstLine="0"/>
              <w:jc w:val="left"/>
              <w:rPr>
                <w:sz w:val="20"/>
                <w:szCs w:val="24"/>
              </w:rPr>
            </w:pPr>
            <w:r w:rsidRPr="00A514EA">
              <w:rPr>
                <w:sz w:val="20"/>
                <w:szCs w:val="24"/>
              </w:rPr>
              <w:t>Абсолютное, тыс. руб.</w:t>
            </w:r>
          </w:p>
        </w:tc>
        <w:tc>
          <w:tcPr>
            <w:tcW w:w="1701" w:type="dxa"/>
          </w:tcPr>
          <w:p w:rsidR="00DA3B95" w:rsidRPr="00A514EA" w:rsidRDefault="00DA3B95" w:rsidP="00ED1B7E">
            <w:pPr>
              <w:spacing w:line="360" w:lineRule="auto"/>
              <w:ind w:left="0" w:right="0" w:firstLine="0"/>
              <w:jc w:val="left"/>
              <w:rPr>
                <w:sz w:val="20"/>
                <w:szCs w:val="24"/>
              </w:rPr>
            </w:pPr>
            <w:r w:rsidRPr="00A514EA">
              <w:rPr>
                <w:sz w:val="20"/>
                <w:szCs w:val="24"/>
              </w:rPr>
              <w:t>Относительное, %</w:t>
            </w:r>
          </w:p>
        </w:tc>
      </w:tr>
      <w:tr w:rsidR="00DA3B95" w:rsidRPr="00A514EA" w:rsidTr="00ED1B7E">
        <w:tc>
          <w:tcPr>
            <w:tcW w:w="992" w:type="dxa"/>
          </w:tcPr>
          <w:p w:rsidR="00DA3B95" w:rsidRPr="00A514EA" w:rsidRDefault="00DA3B95" w:rsidP="00ED1B7E">
            <w:pPr>
              <w:spacing w:line="360" w:lineRule="auto"/>
              <w:ind w:left="0" w:right="0" w:firstLine="0"/>
              <w:jc w:val="left"/>
              <w:rPr>
                <w:sz w:val="20"/>
                <w:szCs w:val="24"/>
              </w:rPr>
            </w:pPr>
            <w:r w:rsidRPr="00A514EA">
              <w:rPr>
                <w:sz w:val="20"/>
                <w:szCs w:val="24"/>
              </w:rPr>
              <w:t>А</w:t>
            </w:r>
            <w:r w:rsidRPr="00A514EA">
              <w:rPr>
                <w:sz w:val="20"/>
                <w:szCs w:val="24"/>
                <w:vertAlign w:val="subscript"/>
              </w:rPr>
              <w:t>1</w:t>
            </w:r>
            <w:r w:rsidRPr="00A514EA">
              <w:rPr>
                <w:sz w:val="20"/>
                <w:szCs w:val="24"/>
              </w:rPr>
              <w:t>-П</w:t>
            </w:r>
            <w:r w:rsidRPr="00A514EA">
              <w:rPr>
                <w:sz w:val="20"/>
                <w:szCs w:val="24"/>
                <w:vertAlign w:val="subscript"/>
              </w:rPr>
              <w:t>1</w:t>
            </w:r>
          </w:p>
        </w:tc>
        <w:tc>
          <w:tcPr>
            <w:tcW w:w="1560" w:type="dxa"/>
          </w:tcPr>
          <w:p w:rsidR="00DA3B95" w:rsidRPr="00A514EA" w:rsidRDefault="00DA3B95" w:rsidP="00ED1B7E">
            <w:pPr>
              <w:spacing w:line="360" w:lineRule="auto"/>
              <w:ind w:left="0" w:right="0" w:firstLine="0"/>
              <w:jc w:val="left"/>
              <w:rPr>
                <w:sz w:val="20"/>
                <w:szCs w:val="24"/>
              </w:rPr>
            </w:pPr>
            <w:r w:rsidRPr="00A514EA">
              <w:rPr>
                <w:sz w:val="20"/>
                <w:szCs w:val="24"/>
              </w:rPr>
              <w:t>≥0</w:t>
            </w:r>
          </w:p>
        </w:tc>
        <w:tc>
          <w:tcPr>
            <w:tcW w:w="1701" w:type="dxa"/>
          </w:tcPr>
          <w:p w:rsidR="00DA3B95" w:rsidRPr="00A514EA" w:rsidRDefault="007549A4" w:rsidP="00ED1B7E">
            <w:pPr>
              <w:spacing w:line="360" w:lineRule="auto"/>
              <w:ind w:left="0" w:right="0" w:firstLine="0"/>
              <w:jc w:val="left"/>
              <w:rPr>
                <w:sz w:val="20"/>
                <w:szCs w:val="24"/>
              </w:rPr>
            </w:pPr>
            <w:r w:rsidRPr="00A514EA">
              <w:rPr>
                <w:sz w:val="20"/>
                <w:szCs w:val="24"/>
              </w:rPr>
              <w:t>-9603</w:t>
            </w:r>
          </w:p>
        </w:tc>
        <w:tc>
          <w:tcPr>
            <w:tcW w:w="1559" w:type="dxa"/>
          </w:tcPr>
          <w:p w:rsidR="00DA3B95" w:rsidRPr="00A514EA" w:rsidRDefault="007549A4" w:rsidP="00ED1B7E">
            <w:pPr>
              <w:spacing w:line="360" w:lineRule="auto"/>
              <w:ind w:left="0" w:right="0" w:firstLine="0"/>
              <w:jc w:val="left"/>
              <w:rPr>
                <w:sz w:val="20"/>
                <w:szCs w:val="24"/>
              </w:rPr>
            </w:pPr>
            <w:r w:rsidRPr="00A514EA">
              <w:rPr>
                <w:sz w:val="20"/>
                <w:szCs w:val="24"/>
              </w:rPr>
              <w:t>-26720</w:t>
            </w:r>
          </w:p>
        </w:tc>
        <w:tc>
          <w:tcPr>
            <w:tcW w:w="1559" w:type="dxa"/>
          </w:tcPr>
          <w:p w:rsidR="00DA3B95" w:rsidRPr="00A514EA" w:rsidRDefault="007549A4" w:rsidP="00ED1B7E">
            <w:pPr>
              <w:spacing w:line="360" w:lineRule="auto"/>
              <w:ind w:left="0" w:right="0" w:firstLine="0"/>
              <w:jc w:val="left"/>
              <w:rPr>
                <w:sz w:val="20"/>
                <w:szCs w:val="24"/>
              </w:rPr>
            </w:pPr>
            <w:r w:rsidRPr="00A514EA">
              <w:rPr>
                <w:sz w:val="20"/>
                <w:szCs w:val="24"/>
              </w:rPr>
              <w:t>36323</w:t>
            </w:r>
          </w:p>
        </w:tc>
        <w:tc>
          <w:tcPr>
            <w:tcW w:w="1701" w:type="dxa"/>
          </w:tcPr>
          <w:p w:rsidR="00DA3B95" w:rsidRPr="00A514EA" w:rsidRDefault="007549A4" w:rsidP="00ED1B7E">
            <w:pPr>
              <w:spacing w:line="360" w:lineRule="auto"/>
              <w:ind w:left="0" w:right="0" w:firstLine="0"/>
              <w:jc w:val="left"/>
              <w:rPr>
                <w:sz w:val="20"/>
                <w:szCs w:val="24"/>
              </w:rPr>
            </w:pPr>
            <w:r w:rsidRPr="00A514EA">
              <w:rPr>
                <w:sz w:val="20"/>
                <w:szCs w:val="24"/>
              </w:rPr>
              <w:t>-378,25</w:t>
            </w:r>
          </w:p>
        </w:tc>
      </w:tr>
      <w:tr w:rsidR="00DA3B95" w:rsidRPr="00A514EA" w:rsidTr="00ED1B7E">
        <w:tc>
          <w:tcPr>
            <w:tcW w:w="992" w:type="dxa"/>
          </w:tcPr>
          <w:p w:rsidR="00DA3B95" w:rsidRPr="00A514EA" w:rsidRDefault="00DA3B95" w:rsidP="00ED1B7E">
            <w:pPr>
              <w:spacing w:line="360" w:lineRule="auto"/>
              <w:ind w:left="0" w:right="0" w:firstLine="0"/>
              <w:jc w:val="left"/>
              <w:rPr>
                <w:sz w:val="20"/>
                <w:szCs w:val="24"/>
                <w:vertAlign w:val="subscript"/>
              </w:rPr>
            </w:pPr>
            <w:r w:rsidRPr="00A514EA">
              <w:rPr>
                <w:sz w:val="20"/>
                <w:szCs w:val="24"/>
              </w:rPr>
              <w:t>А</w:t>
            </w:r>
            <w:r w:rsidRPr="00A514EA">
              <w:rPr>
                <w:sz w:val="20"/>
                <w:szCs w:val="24"/>
                <w:vertAlign w:val="subscript"/>
              </w:rPr>
              <w:t>2</w:t>
            </w:r>
            <w:r w:rsidR="007549A4" w:rsidRPr="00A514EA">
              <w:rPr>
                <w:sz w:val="20"/>
                <w:szCs w:val="24"/>
              </w:rPr>
              <w:t>-</w:t>
            </w:r>
            <w:r w:rsidRPr="00A514EA">
              <w:rPr>
                <w:sz w:val="20"/>
                <w:szCs w:val="24"/>
              </w:rPr>
              <w:t>П</w:t>
            </w:r>
            <w:r w:rsidRPr="00A514EA">
              <w:rPr>
                <w:sz w:val="20"/>
                <w:szCs w:val="24"/>
                <w:vertAlign w:val="subscript"/>
              </w:rPr>
              <w:t>2</w:t>
            </w:r>
          </w:p>
        </w:tc>
        <w:tc>
          <w:tcPr>
            <w:tcW w:w="1560" w:type="dxa"/>
          </w:tcPr>
          <w:p w:rsidR="00DA3B95" w:rsidRPr="00A514EA" w:rsidRDefault="007549A4" w:rsidP="00ED1B7E">
            <w:pPr>
              <w:spacing w:line="360" w:lineRule="auto"/>
              <w:ind w:left="0" w:right="0" w:firstLine="0"/>
              <w:jc w:val="left"/>
              <w:rPr>
                <w:sz w:val="20"/>
                <w:szCs w:val="24"/>
              </w:rPr>
            </w:pPr>
            <w:r w:rsidRPr="00A514EA">
              <w:rPr>
                <w:sz w:val="20"/>
                <w:szCs w:val="24"/>
              </w:rPr>
              <w:t>≥0</w:t>
            </w:r>
          </w:p>
        </w:tc>
        <w:tc>
          <w:tcPr>
            <w:tcW w:w="1701" w:type="dxa"/>
          </w:tcPr>
          <w:p w:rsidR="00DA3B95" w:rsidRPr="00A514EA" w:rsidRDefault="007549A4" w:rsidP="00ED1B7E">
            <w:pPr>
              <w:spacing w:line="360" w:lineRule="auto"/>
              <w:ind w:left="0" w:right="0" w:firstLine="0"/>
              <w:jc w:val="left"/>
              <w:rPr>
                <w:sz w:val="20"/>
                <w:szCs w:val="24"/>
              </w:rPr>
            </w:pPr>
            <w:r w:rsidRPr="00A514EA">
              <w:rPr>
                <w:sz w:val="20"/>
                <w:szCs w:val="24"/>
              </w:rPr>
              <w:t>36912</w:t>
            </w:r>
          </w:p>
        </w:tc>
        <w:tc>
          <w:tcPr>
            <w:tcW w:w="1559" w:type="dxa"/>
          </w:tcPr>
          <w:p w:rsidR="00DA3B95" w:rsidRPr="00A514EA" w:rsidRDefault="007549A4" w:rsidP="00ED1B7E">
            <w:pPr>
              <w:spacing w:line="360" w:lineRule="auto"/>
              <w:ind w:left="0" w:right="0" w:firstLine="0"/>
              <w:jc w:val="left"/>
              <w:rPr>
                <w:sz w:val="20"/>
                <w:szCs w:val="24"/>
              </w:rPr>
            </w:pPr>
            <w:r w:rsidRPr="00A514EA">
              <w:rPr>
                <w:sz w:val="20"/>
                <w:szCs w:val="24"/>
              </w:rPr>
              <w:t>29158</w:t>
            </w:r>
          </w:p>
        </w:tc>
        <w:tc>
          <w:tcPr>
            <w:tcW w:w="1559" w:type="dxa"/>
          </w:tcPr>
          <w:p w:rsidR="00DA3B95" w:rsidRPr="00A514EA" w:rsidRDefault="007549A4" w:rsidP="00ED1B7E">
            <w:pPr>
              <w:spacing w:line="360" w:lineRule="auto"/>
              <w:ind w:left="0" w:right="0" w:firstLine="0"/>
              <w:jc w:val="left"/>
              <w:rPr>
                <w:sz w:val="20"/>
                <w:szCs w:val="24"/>
              </w:rPr>
            </w:pPr>
            <w:r w:rsidRPr="00A514EA">
              <w:rPr>
                <w:sz w:val="20"/>
                <w:szCs w:val="24"/>
              </w:rPr>
              <w:t>-7754</w:t>
            </w:r>
          </w:p>
        </w:tc>
        <w:tc>
          <w:tcPr>
            <w:tcW w:w="1701" w:type="dxa"/>
          </w:tcPr>
          <w:p w:rsidR="00DA3B95" w:rsidRPr="00A514EA" w:rsidRDefault="007549A4" w:rsidP="00ED1B7E">
            <w:pPr>
              <w:spacing w:line="360" w:lineRule="auto"/>
              <w:ind w:left="0" w:right="0" w:firstLine="0"/>
              <w:jc w:val="left"/>
              <w:rPr>
                <w:sz w:val="20"/>
                <w:szCs w:val="24"/>
              </w:rPr>
            </w:pPr>
            <w:r w:rsidRPr="00A514EA">
              <w:rPr>
                <w:sz w:val="20"/>
                <w:szCs w:val="24"/>
              </w:rPr>
              <w:t>-21,01</w:t>
            </w:r>
          </w:p>
        </w:tc>
      </w:tr>
      <w:tr w:rsidR="00DA3B95" w:rsidRPr="00A514EA" w:rsidTr="00ED1B7E">
        <w:tc>
          <w:tcPr>
            <w:tcW w:w="992" w:type="dxa"/>
          </w:tcPr>
          <w:p w:rsidR="00DA3B95" w:rsidRPr="00A514EA" w:rsidRDefault="00DA3B95" w:rsidP="00ED1B7E">
            <w:pPr>
              <w:spacing w:line="360" w:lineRule="auto"/>
              <w:ind w:left="0" w:right="0" w:firstLine="0"/>
              <w:jc w:val="left"/>
              <w:rPr>
                <w:sz w:val="20"/>
                <w:szCs w:val="24"/>
                <w:vertAlign w:val="subscript"/>
              </w:rPr>
            </w:pPr>
            <w:r w:rsidRPr="00A514EA">
              <w:rPr>
                <w:sz w:val="20"/>
                <w:szCs w:val="24"/>
              </w:rPr>
              <w:t>А</w:t>
            </w:r>
            <w:r w:rsidRPr="00A514EA">
              <w:rPr>
                <w:sz w:val="20"/>
                <w:szCs w:val="24"/>
                <w:vertAlign w:val="subscript"/>
              </w:rPr>
              <w:t>3</w:t>
            </w:r>
            <w:r w:rsidRPr="00A514EA">
              <w:rPr>
                <w:sz w:val="20"/>
                <w:szCs w:val="24"/>
              </w:rPr>
              <w:t>-П</w:t>
            </w:r>
            <w:r w:rsidRPr="00A514EA">
              <w:rPr>
                <w:sz w:val="20"/>
                <w:szCs w:val="24"/>
                <w:vertAlign w:val="subscript"/>
              </w:rPr>
              <w:t>3</w:t>
            </w:r>
          </w:p>
        </w:tc>
        <w:tc>
          <w:tcPr>
            <w:tcW w:w="1560" w:type="dxa"/>
          </w:tcPr>
          <w:p w:rsidR="00DA3B95" w:rsidRPr="00A514EA" w:rsidRDefault="007549A4" w:rsidP="00ED1B7E">
            <w:pPr>
              <w:spacing w:line="360" w:lineRule="auto"/>
              <w:ind w:left="0" w:right="0" w:firstLine="0"/>
              <w:jc w:val="left"/>
              <w:rPr>
                <w:sz w:val="20"/>
                <w:szCs w:val="24"/>
              </w:rPr>
            </w:pPr>
            <w:r w:rsidRPr="00A514EA">
              <w:rPr>
                <w:sz w:val="20"/>
                <w:szCs w:val="24"/>
              </w:rPr>
              <w:t>≥0</w:t>
            </w:r>
          </w:p>
        </w:tc>
        <w:tc>
          <w:tcPr>
            <w:tcW w:w="1701" w:type="dxa"/>
          </w:tcPr>
          <w:p w:rsidR="00DA3B95" w:rsidRPr="00A514EA" w:rsidRDefault="007549A4" w:rsidP="00ED1B7E">
            <w:pPr>
              <w:spacing w:line="360" w:lineRule="auto"/>
              <w:ind w:left="0" w:right="0" w:firstLine="0"/>
              <w:jc w:val="left"/>
              <w:rPr>
                <w:sz w:val="20"/>
                <w:szCs w:val="24"/>
              </w:rPr>
            </w:pPr>
            <w:r w:rsidRPr="00A514EA">
              <w:rPr>
                <w:sz w:val="20"/>
                <w:szCs w:val="24"/>
              </w:rPr>
              <w:t>46327</w:t>
            </w:r>
          </w:p>
        </w:tc>
        <w:tc>
          <w:tcPr>
            <w:tcW w:w="1559" w:type="dxa"/>
          </w:tcPr>
          <w:p w:rsidR="00DA3B95" w:rsidRPr="00A514EA" w:rsidRDefault="007549A4" w:rsidP="00ED1B7E">
            <w:pPr>
              <w:spacing w:line="360" w:lineRule="auto"/>
              <w:ind w:left="0" w:right="0" w:firstLine="0"/>
              <w:jc w:val="left"/>
              <w:rPr>
                <w:sz w:val="20"/>
                <w:szCs w:val="24"/>
              </w:rPr>
            </w:pPr>
            <w:r w:rsidRPr="00A514EA">
              <w:rPr>
                <w:sz w:val="20"/>
                <w:szCs w:val="24"/>
              </w:rPr>
              <w:t>85777</w:t>
            </w:r>
          </w:p>
        </w:tc>
        <w:tc>
          <w:tcPr>
            <w:tcW w:w="1559" w:type="dxa"/>
          </w:tcPr>
          <w:p w:rsidR="00DA3B95" w:rsidRPr="00A514EA" w:rsidRDefault="007549A4" w:rsidP="00ED1B7E">
            <w:pPr>
              <w:spacing w:line="360" w:lineRule="auto"/>
              <w:ind w:left="0" w:right="0" w:firstLine="0"/>
              <w:jc w:val="left"/>
              <w:rPr>
                <w:sz w:val="20"/>
                <w:szCs w:val="24"/>
              </w:rPr>
            </w:pPr>
            <w:r w:rsidRPr="00A514EA">
              <w:rPr>
                <w:sz w:val="20"/>
                <w:szCs w:val="24"/>
              </w:rPr>
              <w:t>39450</w:t>
            </w:r>
          </w:p>
        </w:tc>
        <w:tc>
          <w:tcPr>
            <w:tcW w:w="1701" w:type="dxa"/>
          </w:tcPr>
          <w:p w:rsidR="00DA3B95" w:rsidRPr="00A514EA" w:rsidRDefault="007549A4" w:rsidP="00ED1B7E">
            <w:pPr>
              <w:spacing w:line="360" w:lineRule="auto"/>
              <w:ind w:left="0" w:right="0" w:firstLine="0"/>
              <w:jc w:val="left"/>
              <w:rPr>
                <w:sz w:val="20"/>
                <w:szCs w:val="24"/>
              </w:rPr>
            </w:pPr>
            <w:r w:rsidRPr="00A514EA">
              <w:rPr>
                <w:sz w:val="20"/>
                <w:szCs w:val="24"/>
              </w:rPr>
              <w:t>85,16</w:t>
            </w:r>
          </w:p>
        </w:tc>
      </w:tr>
      <w:tr w:rsidR="00DA3B95" w:rsidRPr="00A514EA" w:rsidTr="00ED1B7E">
        <w:tc>
          <w:tcPr>
            <w:tcW w:w="992" w:type="dxa"/>
          </w:tcPr>
          <w:p w:rsidR="00DA3B95" w:rsidRPr="00A514EA" w:rsidRDefault="00DA3B95" w:rsidP="00ED1B7E">
            <w:pPr>
              <w:spacing w:line="360" w:lineRule="auto"/>
              <w:ind w:left="0" w:right="0" w:firstLine="0"/>
              <w:jc w:val="left"/>
              <w:rPr>
                <w:sz w:val="20"/>
                <w:szCs w:val="24"/>
              </w:rPr>
            </w:pPr>
            <w:r w:rsidRPr="00A514EA">
              <w:rPr>
                <w:sz w:val="20"/>
                <w:szCs w:val="24"/>
              </w:rPr>
              <w:t>А</w:t>
            </w:r>
            <w:r w:rsidRPr="00A514EA">
              <w:rPr>
                <w:sz w:val="20"/>
                <w:szCs w:val="24"/>
                <w:vertAlign w:val="subscript"/>
              </w:rPr>
              <w:t>4</w:t>
            </w:r>
            <w:r w:rsidRPr="00A514EA">
              <w:rPr>
                <w:sz w:val="20"/>
                <w:szCs w:val="24"/>
              </w:rPr>
              <w:t>-П</w:t>
            </w:r>
            <w:r w:rsidRPr="00A514EA">
              <w:rPr>
                <w:sz w:val="20"/>
                <w:szCs w:val="24"/>
                <w:vertAlign w:val="subscript"/>
              </w:rPr>
              <w:t>4</w:t>
            </w:r>
          </w:p>
        </w:tc>
        <w:tc>
          <w:tcPr>
            <w:tcW w:w="1560" w:type="dxa"/>
          </w:tcPr>
          <w:p w:rsidR="00DA3B95" w:rsidRPr="00A514EA" w:rsidRDefault="007549A4" w:rsidP="00ED1B7E">
            <w:pPr>
              <w:spacing w:line="360" w:lineRule="auto"/>
              <w:ind w:left="0" w:right="0" w:firstLine="0"/>
              <w:jc w:val="left"/>
              <w:rPr>
                <w:sz w:val="20"/>
                <w:szCs w:val="24"/>
              </w:rPr>
            </w:pPr>
            <w:r w:rsidRPr="00A514EA">
              <w:rPr>
                <w:sz w:val="20"/>
                <w:szCs w:val="24"/>
              </w:rPr>
              <w:t>≤0</w:t>
            </w:r>
          </w:p>
        </w:tc>
        <w:tc>
          <w:tcPr>
            <w:tcW w:w="1701" w:type="dxa"/>
          </w:tcPr>
          <w:p w:rsidR="00DA3B95" w:rsidRPr="00A514EA" w:rsidRDefault="007549A4" w:rsidP="00ED1B7E">
            <w:pPr>
              <w:spacing w:line="360" w:lineRule="auto"/>
              <w:ind w:left="0" w:right="0" w:firstLine="0"/>
              <w:jc w:val="left"/>
              <w:rPr>
                <w:sz w:val="20"/>
                <w:szCs w:val="24"/>
              </w:rPr>
            </w:pPr>
            <w:r w:rsidRPr="00A514EA">
              <w:rPr>
                <w:sz w:val="20"/>
                <w:szCs w:val="24"/>
              </w:rPr>
              <w:t>-75985</w:t>
            </w:r>
          </w:p>
        </w:tc>
        <w:tc>
          <w:tcPr>
            <w:tcW w:w="1559" w:type="dxa"/>
          </w:tcPr>
          <w:p w:rsidR="00DA3B95" w:rsidRPr="00A514EA" w:rsidRDefault="007549A4" w:rsidP="00ED1B7E">
            <w:pPr>
              <w:spacing w:line="360" w:lineRule="auto"/>
              <w:ind w:left="0" w:right="0" w:firstLine="0"/>
              <w:jc w:val="left"/>
              <w:rPr>
                <w:sz w:val="20"/>
                <w:szCs w:val="24"/>
              </w:rPr>
            </w:pPr>
            <w:r w:rsidRPr="00A514EA">
              <w:rPr>
                <w:sz w:val="20"/>
                <w:szCs w:val="24"/>
              </w:rPr>
              <w:t>-88280</w:t>
            </w:r>
          </w:p>
        </w:tc>
        <w:tc>
          <w:tcPr>
            <w:tcW w:w="1559" w:type="dxa"/>
          </w:tcPr>
          <w:p w:rsidR="00DA3B95" w:rsidRPr="00A514EA" w:rsidRDefault="00CE5781" w:rsidP="00ED1B7E">
            <w:pPr>
              <w:spacing w:line="360" w:lineRule="auto"/>
              <w:ind w:left="0" w:right="0" w:firstLine="0"/>
              <w:jc w:val="left"/>
              <w:rPr>
                <w:sz w:val="20"/>
                <w:szCs w:val="24"/>
              </w:rPr>
            </w:pPr>
            <w:r w:rsidRPr="00A514EA">
              <w:rPr>
                <w:sz w:val="20"/>
                <w:szCs w:val="24"/>
              </w:rPr>
              <w:t>-12295</w:t>
            </w:r>
          </w:p>
        </w:tc>
        <w:tc>
          <w:tcPr>
            <w:tcW w:w="1701" w:type="dxa"/>
          </w:tcPr>
          <w:p w:rsidR="00DA3B95" w:rsidRPr="00A514EA" w:rsidRDefault="00CE5781" w:rsidP="00ED1B7E">
            <w:pPr>
              <w:spacing w:line="360" w:lineRule="auto"/>
              <w:ind w:left="0" w:right="0" w:firstLine="0"/>
              <w:jc w:val="left"/>
              <w:rPr>
                <w:sz w:val="20"/>
                <w:szCs w:val="24"/>
              </w:rPr>
            </w:pPr>
            <w:r w:rsidRPr="00A514EA">
              <w:rPr>
                <w:sz w:val="20"/>
                <w:szCs w:val="24"/>
              </w:rPr>
              <w:t>16,18</w:t>
            </w:r>
          </w:p>
        </w:tc>
      </w:tr>
    </w:tbl>
    <w:p w:rsidR="00DA3B95" w:rsidRPr="00A514EA" w:rsidRDefault="00DA3B95" w:rsidP="00A514EA">
      <w:pPr>
        <w:spacing w:line="360" w:lineRule="auto"/>
        <w:ind w:left="0" w:right="0" w:firstLine="709"/>
        <w:rPr>
          <w:szCs w:val="28"/>
        </w:rPr>
      </w:pPr>
    </w:p>
    <w:p w:rsidR="000221AC" w:rsidRPr="00A514EA" w:rsidRDefault="00CE5781" w:rsidP="00A514EA">
      <w:pPr>
        <w:spacing w:line="360" w:lineRule="auto"/>
        <w:ind w:left="0" w:right="0" w:firstLine="709"/>
        <w:rPr>
          <w:szCs w:val="28"/>
        </w:rPr>
      </w:pPr>
      <w:r w:rsidRPr="00A514EA">
        <w:rPr>
          <w:szCs w:val="28"/>
        </w:rPr>
        <w:t>Как следует из итогов таблицы, ни на начало, ни на конец отчетного периода баланс предприятия не является абсолютно ликвидным, в частности, потому, что не соблюдается условие А</w:t>
      </w:r>
      <w:r w:rsidRPr="00A514EA">
        <w:rPr>
          <w:szCs w:val="28"/>
          <w:vertAlign w:val="subscript"/>
        </w:rPr>
        <w:t>1</w:t>
      </w:r>
      <w:r w:rsidRPr="00A514EA">
        <w:rPr>
          <w:szCs w:val="28"/>
        </w:rPr>
        <w:t>≥П</w:t>
      </w:r>
      <w:r w:rsidRPr="00A514EA">
        <w:rPr>
          <w:szCs w:val="28"/>
          <w:vertAlign w:val="subscript"/>
        </w:rPr>
        <w:t>1</w:t>
      </w:r>
      <w:r w:rsidRPr="00A514EA">
        <w:rPr>
          <w:szCs w:val="28"/>
        </w:rPr>
        <w:t xml:space="preserve">. Это говорит о том, что предприятию не хватает наиболее ликвидных активов для погашения наиболее срочных обязательств. Кроме того, отрицательная разница между этими группами продолжает увеличиваться, к концу отчетного периода она составляет -378,25%. Это говорит о </w:t>
      </w:r>
      <w:r w:rsidR="0063222D" w:rsidRPr="00A514EA">
        <w:rPr>
          <w:szCs w:val="28"/>
        </w:rPr>
        <w:t>том, что предприятие постепенно становится неплатежеспособным, и эта тенденция со временем будет только увеличиваться, так как продолжает расти отрицательная разница между наиболее ликвидными активами и наиболее срочными обязательствами. Кроме того разность быстро реализуемых активов и краткосрочных пассивов тоже является отрицательной. Это связано с тем, что краткосрочные обязательства у предприятия отсутствуют, а быстро реализуемые активы представлены только запасами, уровень которых к концу года уменьшился по отношению к началу. Это также свидетельствует о наличии тенденции к возникновению и развитию неплатежеспособности предприятия.</w:t>
      </w:r>
    </w:p>
    <w:p w:rsidR="0063222D" w:rsidRPr="00A514EA" w:rsidRDefault="00ED1B7E" w:rsidP="00ED1B7E">
      <w:pPr>
        <w:spacing w:line="360" w:lineRule="auto"/>
        <w:ind w:left="0" w:right="0" w:firstLine="709"/>
        <w:rPr>
          <w:szCs w:val="28"/>
        </w:rPr>
      </w:pPr>
      <w:r>
        <w:rPr>
          <w:szCs w:val="28"/>
        </w:rPr>
        <w:br w:type="page"/>
        <w:t xml:space="preserve">2.3.2 </w:t>
      </w:r>
      <w:r w:rsidR="0063222D" w:rsidRPr="00A514EA">
        <w:rPr>
          <w:szCs w:val="28"/>
        </w:rPr>
        <w:t>Анализ коэффициентов платежеспособности и ликвидности</w:t>
      </w:r>
      <w:r w:rsidR="00CE7803" w:rsidRPr="00A514EA">
        <w:rPr>
          <w:szCs w:val="28"/>
        </w:rPr>
        <w:t xml:space="preserve"> ООО «Климат Контроль»</w:t>
      </w:r>
    </w:p>
    <w:p w:rsidR="0063222D" w:rsidRPr="00A514EA" w:rsidRDefault="0063222D" w:rsidP="00A514EA">
      <w:pPr>
        <w:spacing w:line="360" w:lineRule="auto"/>
        <w:ind w:left="0" w:right="0" w:firstLine="709"/>
        <w:rPr>
          <w:szCs w:val="28"/>
        </w:rPr>
      </w:pPr>
    </w:p>
    <w:p w:rsidR="00CE7803" w:rsidRPr="00A514EA" w:rsidRDefault="00CE7803" w:rsidP="007E22E1">
      <w:pPr>
        <w:numPr>
          <w:ilvl w:val="0"/>
          <w:numId w:val="15"/>
        </w:numPr>
        <w:tabs>
          <w:tab w:val="clear" w:pos="720"/>
        </w:tabs>
        <w:spacing w:line="360" w:lineRule="auto"/>
        <w:ind w:left="0" w:right="0" w:firstLine="709"/>
        <w:rPr>
          <w:szCs w:val="28"/>
        </w:rPr>
      </w:pPr>
      <w:r w:rsidRPr="00A514EA">
        <w:rPr>
          <w:b/>
          <w:szCs w:val="28"/>
        </w:rPr>
        <w:t>Коэффициент абсолютной ликвидности</w:t>
      </w:r>
      <w:r w:rsidRPr="00A514EA">
        <w:rPr>
          <w:szCs w:val="28"/>
        </w:rPr>
        <w:t>. Данный коэффициент рассчитывается как:</w:t>
      </w:r>
    </w:p>
    <w:p w:rsidR="00ED1B7E" w:rsidRDefault="00ED1B7E" w:rsidP="00A514EA">
      <w:pPr>
        <w:spacing w:line="360" w:lineRule="auto"/>
        <w:ind w:left="0" w:right="0" w:firstLine="709"/>
        <w:rPr>
          <w:szCs w:val="28"/>
        </w:rPr>
      </w:pPr>
    </w:p>
    <w:p w:rsidR="00ED1B7E" w:rsidRDefault="003948E8" w:rsidP="00A514EA">
      <w:pPr>
        <w:spacing w:line="360" w:lineRule="auto"/>
        <w:ind w:left="0" w:right="0" w:firstLine="709"/>
        <w:rPr>
          <w:szCs w:val="28"/>
        </w:rPr>
      </w:pPr>
      <w:r w:rsidRPr="00A514EA">
        <w:rPr>
          <w:position w:val="-28"/>
          <w:szCs w:val="28"/>
        </w:rPr>
        <w:object w:dxaOrig="8540" w:dyaOrig="660">
          <v:shape id="_x0000_i1051" type="#_x0000_t75" style="width:426.75pt;height:33pt" o:ole="">
            <v:imagedata r:id="rId59" o:title=""/>
          </v:shape>
          <o:OLEObject Type="Embed" ProgID="Equation.3" ShapeID="_x0000_i1051" DrawAspect="Content" ObjectID="_1457512772" r:id="rId60"/>
        </w:object>
      </w:r>
    </w:p>
    <w:p w:rsidR="00ED1B7E" w:rsidRDefault="00ED1B7E" w:rsidP="00A514EA">
      <w:pPr>
        <w:spacing w:line="360" w:lineRule="auto"/>
        <w:ind w:left="0" w:right="0" w:firstLine="709"/>
        <w:rPr>
          <w:szCs w:val="28"/>
        </w:rPr>
      </w:pPr>
    </w:p>
    <w:p w:rsidR="00CE7803" w:rsidRPr="00A514EA" w:rsidRDefault="00CE7803" w:rsidP="00A514EA">
      <w:pPr>
        <w:spacing w:line="360" w:lineRule="auto"/>
        <w:ind w:left="0" w:right="0" w:firstLine="709"/>
        <w:rPr>
          <w:szCs w:val="28"/>
        </w:rPr>
      </w:pPr>
      <w:r w:rsidRPr="00A514EA">
        <w:rPr>
          <w:szCs w:val="28"/>
        </w:rPr>
        <w:t>Значение данного коэффициента принимается достаточным, если он</w:t>
      </w:r>
      <w:r w:rsidR="00B829C7" w:rsidRPr="00A514EA">
        <w:rPr>
          <w:szCs w:val="28"/>
        </w:rPr>
        <w:t>о</w:t>
      </w:r>
      <w:r w:rsidRPr="00A514EA">
        <w:rPr>
          <w:szCs w:val="28"/>
        </w:rPr>
        <w:t xml:space="preserve"> выше 0,2.</w:t>
      </w:r>
    </w:p>
    <w:p w:rsidR="00CE7803" w:rsidRPr="00A514EA" w:rsidRDefault="00CE7803" w:rsidP="00A514EA">
      <w:pPr>
        <w:spacing w:line="360" w:lineRule="auto"/>
        <w:ind w:left="0" w:right="0" w:firstLine="709"/>
        <w:rPr>
          <w:szCs w:val="28"/>
        </w:rPr>
      </w:pPr>
      <w:r w:rsidRPr="00A514EA">
        <w:rPr>
          <w:szCs w:val="28"/>
        </w:rPr>
        <w:t>Коэффициент абсолютной ликвидности ООО «Климат Контроль» на начало отчетного периода:</w:t>
      </w:r>
    </w:p>
    <w:p w:rsidR="003948E8" w:rsidRPr="00A514EA" w:rsidRDefault="003948E8" w:rsidP="00A514EA">
      <w:pPr>
        <w:spacing w:line="360" w:lineRule="auto"/>
        <w:ind w:left="0" w:right="0" w:firstLine="709"/>
        <w:rPr>
          <w:szCs w:val="28"/>
        </w:rPr>
      </w:pPr>
      <w:r w:rsidRPr="00A514EA">
        <w:rPr>
          <w:position w:val="-10"/>
          <w:szCs w:val="28"/>
        </w:rPr>
        <w:object w:dxaOrig="180" w:dyaOrig="340">
          <v:shape id="_x0000_i1052" type="#_x0000_t75" style="width:9pt;height:17.25pt" o:ole="">
            <v:imagedata r:id="rId23" o:title=""/>
          </v:shape>
          <o:OLEObject Type="Embed" ProgID="Equation.3" ShapeID="_x0000_i1052" DrawAspect="Content" ObjectID="_1457512773" r:id="rId61"/>
        </w:object>
      </w:r>
      <w:r w:rsidRPr="00A514EA">
        <w:rPr>
          <w:position w:val="-24"/>
          <w:szCs w:val="28"/>
        </w:rPr>
        <w:object w:dxaOrig="3300" w:dyaOrig="620">
          <v:shape id="_x0000_i1053" type="#_x0000_t75" style="width:165pt;height:30.75pt" o:ole="">
            <v:imagedata r:id="rId62" o:title=""/>
          </v:shape>
          <o:OLEObject Type="Embed" ProgID="Equation.3" ShapeID="_x0000_i1053" DrawAspect="Content" ObjectID="_1457512774" r:id="rId63"/>
        </w:object>
      </w:r>
      <w:r w:rsidRPr="00A514EA">
        <w:rPr>
          <w:szCs w:val="28"/>
        </w:rPr>
        <w:t>.</w:t>
      </w:r>
    </w:p>
    <w:p w:rsidR="00226C7D" w:rsidRPr="00A514EA" w:rsidRDefault="00226C7D" w:rsidP="00A514EA">
      <w:pPr>
        <w:spacing w:line="360" w:lineRule="auto"/>
        <w:ind w:left="0" w:right="0" w:firstLine="709"/>
        <w:rPr>
          <w:szCs w:val="28"/>
        </w:rPr>
      </w:pPr>
      <w:r w:rsidRPr="00A514EA">
        <w:rPr>
          <w:szCs w:val="28"/>
        </w:rPr>
        <w:t>Коэффициент абсолютной ликвидности ООО «Климат Контроль» на конец отчетного периода:</w:t>
      </w:r>
    </w:p>
    <w:p w:rsidR="003948E8" w:rsidRPr="00A514EA" w:rsidRDefault="003948E8" w:rsidP="00A514EA">
      <w:pPr>
        <w:spacing w:line="360" w:lineRule="auto"/>
        <w:ind w:left="0" w:right="0" w:firstLine="709"/>
        <w:rPr>
          <w:szCs w:val="28"/>
        </w:rPr>
      </w:pPr>
      <w:r w:rsidRPr="00A514EA">
        <w:rPr>
          <w:position w:val="-24"/>
          <w:szCs w:val="28"/>
        </w:rPr>
        <w:object w:dxaOrig="3200" w:dyaOrig="620">
          <v:shape id="_x0000_i1054" type="#_x0000_t75" style="width:159.75pt;height:30.75pt" o:ole="">
            <v:imagedata r:id="rId64" o:title=""/>
          </v:shape>
          <o:OLEObject Type="Embed" ProgID="Equation.3" ShapeID="_x0000_i1054" DrawAspect="Content" ObjectID="_1457512775" r:id="rId65"/>
        </w:object>
      </w:r>
    </w:p>
    <w:p w:rsidR="00226C7D" w:rsidRPr="00A514EA" w:rsidRDefault="00226C7D" w:rsidP="00A514EA">
      <w:pPr>
        <w:spacing w:line="360" w:lineRule="auto"/>
        <w:ind w:left="0" w:right="0" w:firstLine="709"/>
        <w:rPr>
          <w:szCs w:val="28"/>
        </w:rPr>
      </w:pPr>
      <w:r w:rsidRPr="00A514EA">
        <w:rPr>
          <w:szCs w:val="28"/>
        </w:rPr>
        <w:t xml:space="preserve">Значения коэффициента на начало и на конец отчетного периода </w:t>
      </w:r>
      <w:r w:rsidR="005B37D6" w:rsidRPr="00A514EA">
        <w:rPr>
          <w:szCs w:val="28"/>
        </w:rPr>
        <w:t>соответствуют</w:t>
      </w:r>
      <w:r w:rsidRPr="00A514EA">
        <w:rPr>
          <w:szCs w:val="28"/>
        </w:rPr>
        <w:t xml:space="preserve"> достаточно</w:t>
      </w:r>
      <w:r w:rsidR="005B37D6" w:rsidRPr="00A514EA">
        <w:rPr>
          <w:szCs w:val="28"/>
        </w:rPr>
        <w:t>му</w:t>
      </w:r>
      <w:r w:rsidRPr="00A514EA">
        <w:rPr>
          <w:szCs w:val="28"/>
        </w:rPr>
        <w:t xml:space="preserve"> значени</w:t>
      </w:r>
      <w:r w:rsidR="005B37D6" w:rsidRPr="00A514EA">
        <w:rPr>
          <w:szCs w:val="28"/>
        </w:rPr>
        <w:t>ю</w:t>
      </w:r>
      <w:r w:rsidRPr="00A514EA">
        <w:rPr>
          <w:szCs w:val="28"/>
        </w:rPr>
        <w:t>:</w:t>
      </w:r>
    </w:p>
    <w:p w:rsidR="00226C7D" w:rsidRPr="00A514EA" w:rsidRDefault="00226C7D" w:rsidP="00A514EA">
      <w:pPr>
        <w:spacing w:line="360" w:lineRule="auto"/>
        <w:ind w:left="0" w:right="0" w:firstLine="709"/>
        <w:rPr>
          <w:szCs w:val="28"/>
        </w:rPr>
      </w:pPr>
      <w:r w:rsidRPr="00A514EA">
        <w:rPr>
          <w:szCs w:val="28"/>
        </w:rPr>
        <w:t>0,62&gt;0,2;</w:t>
      </w:r>
      <w:r w:rsidR="00A514EA">
        <w:rPr>
          <w:szCs w:val="28"/>
        </w:rPr>
        <w:t xml:space="preserve"> </w:t>
      </w:r>
      <w:r w:rsidRPr="00A514EA">
        <w:rPr>
          <w:szCs w:val="28"/>
        </w:rPr>
        <w:t>0,6&gt;0,2.</w:t>
      </w:r>
    </w:p>
    <w:p w:rsidR="00226C7D" w:rsidRPr="00A514EA" w:rsidRDefault="00226C7D" w:rsidP="00A514EA">
      <w:pPr>
        <w:spacing w:line="360" w:lineRule="auto"/>
        <w:ind w:left="0" w:right="0" w:firstLine="709"/>
        <w:rPr>
          <w:szCs w:val="28"/>
        </w:rPr>
      </w:pPr>
      <w:r w:rsidRPr="00A514EA">
        <w:rPr>
          <w:szCs w:val="28"/>
        </w:rPr>
        <w:t>Это говорит о том, что ООО «Климат Контроль»</w:t>
      </w:r>
      <w:r w:rsidR="00692B35" w:rsidRPr="00A514EA">
        <w:rPr>
          <w:szCs w:val="28"/>
        </w:rPr>
        <w:t xml:space="preserve"> пока</w:t>
      </w:r>
      <w:r w:rsidRPr="00A514EA">
        <w:rPr>
          <w:szCs w:val="28"/>
        </w:rPr>
        <w:t xml:space="preserve"> способно погасить все свои долги на 20% и на начало, и на конец</w:t>
      </w:r>
      <w:r w:rsidR="00DA75B4" w:rsidRPr="00A514EA">
        <w:rPr>
          <w:szCs w:val="28"/>
        </w:rPr>
        <w:t xml:space="preserve"> отчетного периода, что говорит</w:t>
      </w:r>
      <w:r w:rsidRPr="00A514EA">
        <w:rPr>
          <w:szCs w:val="28"/>
        </w:rPr>
        <w:t xml:space="preserve"> о его нормальной платежеспособности.</w:t>
      </w:r>
    </w:p>
    <w:p w:rsidR="00DA75B4" w:rsidRPr="00A514EA" w:rsidRDefault="00DA75B4" w:rsidP="007E22E1">
      <w:pPr>
        <w:numPr>
          <w:ilvl w:val="0"/>
          <w:numId w:val="15"/>
        </w:numPr>
        <w:tabs>
          <w:tab w:val="clear" w:pos="720"/>
        </w:tabs>
        <w:spacing w:line="360" w:lineRule="auto"/>
        <w:ind w:left="0" w:right="0" w:firstLine="709"/>
        <w:rPr>
          <w:szCs w:val="28"/>
        </w:rPr>
      </w:pPr>
      <w:r w:rsidRPr="00A514EA">
        <w:rPr>
          <w:b/>
          <w:szCs w:val="28"/>
        </w:rPr>
        <w:t>Коэффициент критической ликвидности</w:t>
      </w:r>
      <w:r w:rsidRPr="00A514EA">
        <w:rPr>
          <w:szCs w:val="28"/>
        </w:rPr>
        <w:t>. Данный коэффициент рассчитывается как:</w:t>
      </w:r>
    </w:p>
    <w:p w:rsidR="00ED1B7E" w:rsidRDefault="00ED1B7E" w:rsidP="00A514EA">
      <w:pPr>
        <w:spacing w:line="360" w:lineRule="auto"/>
        <w:ind w:left="0" w:right="0" w:firstLine="709"/>
        <w:rPr>
          <w:szCs w:val="28"/>
        </w:rPr>
      </w:pPr>
    </w:p>
    <w:p w:rsidR="003948E8" w:rsidRPr="00A514EA" w:rsidRDefault="00ED1B7E" w:rsidP="00A514EA">
      <w:pPr>
        <w:spacing w:line="360" w:lineRule="auto"/>
        <w:ind w:left="0" w:right="0" w:firstLine="709"/>
        <w:rPr>
          <w:szCs w:val="28"/>
        </w:rPr>
      </w:pPr>
      <w:r w:rsidRPr="00A514EA">
        <w:rPr>
          <w:position w:val="-28"/>
          <w:szCs w:val="28"/>
        </w:rPr>
        <w:object w:dxaOrig="5440" w:dyaOrig="660">
          <v:shape id="_x0000_i1055" type="#_x0000_t75" style="width:215.25pt;height:33pt" o:ole="">
            <v:imagedata r:id="rId66" o:title=""/>
          </v:shape>
          <o:OLEObject Type="Embed" ProgID="Equation.3" ShapeID="_x0000_i1055" DrawAspect="Content" ObjectID="_1457512776" r:id="rId67"/>
        </w:object>
      </w:r>
      <w:r w:rsidR="003948E8" w:rsidRPr="00A514EA">
        <w:rPr>
          <w:position w:val="-24"/>
          <w:szCs w:val="28"/>
        </w:rPr>
        <w:object w:dxaOrig="3900" w:dyaOrig="620">
          <v:shape id="_x0000_i1056" type="#_x0000_t75" style="width:195pt;height:30.75pt" o:ole="">
            <v:imagedata r:id="rId68" o:title=""/>
          </v:shape>
          <o:OLEObject Type="Embed" ProgID="Equation.3" ShapeID="_x0000_i1056" DrawAspect="Content" ObjectID="_1457512777" r:id="rId69"/>
        </w:object>
      </w:r>
    </w:p>
    <w:p w:rsidR="001877FC" w:rsidRPr="00A514EA" w:rsidRDefault="00ED1B7E" w:rsidP="00A514EA">
      <w:pPr>
        <w:spacing w:line="360" w:lineRule="auto"/>
        <w:ind w:left="0" w:right="0" w:firstLine="709"/>
        <w:rPr>
          <w:szCs w:val="28"/>
        </w:rPr>
      </w:pPr>
      <w:r>
        <w:rPr>
          <w:szCs w:val="28"/>
        </w:rPr>
        <w:br w:type="page"/>
      </w:r>
      <w:r w:rsidR="001877FC" w:rsidRPr="00A514EA">
        <w:rPr>
          <w:szCs w:val="28"/>
        </w:rPr>
        <w:t>Значение данного коэффициента принимается достаточным, если он</w:t>
      </w:r>
      <w:r w:rsidR="00B829C7" w:rsidRPr="00A514EA">
        <w:rPr>
          <w:szCs w:val="28"/>
        </w:rPr>
        <w:t>о</w:t>
      </w:r>
      <w:r w:rsidR="001877FC" w:rsidRPr="00A514EA">
        <w:rPr>
          <w:szCs w:val="28"/>
        </w:rPr>
        <w:t xml:space="preserve"> выше 1</w:t>
      </w:r>
      <w:r w:rsidR="005B37D6" w:rsidRPr="00A514EA">
        <w:rPr>
          <w:szCs w:val="28"/>
        </w:rPr>
        <w:t>,0</w:t>
      </w:r>
      <w:r w:rsidR="001877FC" w:rsidRPr="00A514EA">
        <w:rPr>
          <w:szCs w:val="28"/>
        </w:rPr>
        <w:t>.</w:t>
      </w:r>
    </w:p>
    <w:p w:rsidR="001877FC" w:rsidRPr="00A514EA" w:rsidRDefault="001877FC" w:rsidP="00A514EA">
      <w:pPr>
        <w:spacing w:line="360" w:lineRule="auto"/>
        <w:ind w:left="0" w:right="0" w:firstLine="709"/>
        <w:rPr>
          <w:szCs w:val="28"/>
        </w:rPr>
      </w:pPr>
      <w:r w:rsidRPr="00A514EA">
        <w:rPr>
          <w:szCs w:val="28"/>
        </w:rPr>
        <w:t>Коэффициент критической ликвидности ООО «Климат Контроль» на начало отчетного периода:</w:t>
      </w:r>
    </w:p>
    <w:p w:rsidR="003948E8" w:rsidRPr="00A514EA" w:rsidRDefault="003948E8" w:rsidP="00A514EA">
      <w:pPr>
        <w:spacing w:line="360" w:lineRule="auto"/>
        <w:ind w:left="0" w:right="0" w:firstLine="709"/>
        <w:rPr>
          <w:szCs w:val="28"/>
        </w:rPr>
      </w:pPr>
      <w:r w:rsidRPr="00A514EA">
        <w:rPr>
          <w:position w:val="-24"/>
          <w:szCs w:val="28"/>
        </w:rPr>
        <w:object w:dxaOrig="3460" w:dyaOrig="620">
          <v:shape id="_x0000_i1057" type="#_x0000_t75" style="width:173.25pt;height:30.75pt" o:ole="">
            <v:imagedata r:id="rId70" o:title=""/>
          </v:shape>
          <o:OLEObject Type="Embed" ProgID="Equation.3" ShapeID="_x0000_i1057" DrawAspect="Content" ObjectID="_1457512778" r:id="rId71"/>
        </w:object>
      </w:r>
    </w:p>
    <w:p w:rsidR="001877FC" w:rsidRPr="00A514EA" w:rsidRDefault="001877FC" w:rsidP="00A514EA">
      <w:pPr>
        <w:spacing w:line="360" w:lineRule="auto"/>
        <w:ind w:left="0" w:right="0" w:firstLine="709"/>
        <w:rPr>
          <w:szCs w:val="28"/>
        </w:rPr>
      </w:pPr>
      <w:r w:rsidRPr="00A514EA">
        <w:rPr>
          <w:szCs w:val="28"/>
        </w:rPr>
        <w:t>Коэффициент критической ликвидности ООО «Климат Контроль» на конец отчетного периода:</w:t>
      </w:r>
    </w:p>
    <w:p w:rsidR="003948E8" w:rsidRPr="00A514EA" w:rsidRDefault="003948E8" w:rsidP="00A514EA">
      <w:pPr>
        <w:spacing w:line="360" w:lineRule="auto"/>
        <w:ind w:left="0" w:right="0" w:firstLine="709"/>
        <w:rPr>
          <w:szCs w:val="28"/>
        </w:rPr>
      </w:pPr>
      <w:r w:rsidRPr="00A514EA">
        <w:rPr>
          <w:position w:val="-24"/>
          <w:szCs w:val="28"/>
        </w:rPr>
        <w:object w:dxaOrig="3420" w:dyaOrig="620">
          <v:shape id="_x0000_i1058" type="#_x0000_t75" style="width:171pt;height:30.75pt" o:ole="">
            <v:imagedata r:id="rId72" o:title=""/>
          </v:shape>
          <o:OLEObject Type="Embed" ProgID="Equation.3" ShapeID="_x0000_i1058" DrawAspect="Content" ObjectID="_1457512779" r:id="rId73"/>
        </w:object>
      </w:r>
    </w:p>
    <w:p w:rsidR="00EE1BF4" w:rsidRPr="00A514EA" w:rsidRDefault="00EE1BF4" w:rsidP="00A514EA">
      <w:pPr>
        <w:spacing w:line="360" w:lineRule="auto"/>
        <w:ind w:left="0" w:right="0" w:firstLine="709"/>
        <w:rPr>
          <w:szCs w:val="28"/>
        </w:rPr>
      </w:pPr>
      <w:r w:rsidRPr="00A514EA">
        <w:rPr>
          <w:szCs w:val="28"/>
        </w:rPr>
        <w:t>Коэффициент критической ликвидности отражает, какая часть краткосрочных обязательств будет погашена при условии своевременного расчета с дебиторами.</w:t>
      </w:r>
    </w:p>
    <w:p w:rsidR="005B37D6" w:rsidRPr="00A514EA" w:rsidRDefault="005B37D6" w:rsidP="00A514EA">
      <w:pPr>
        <w:spacing w:line="360" w:lineRule="auto"/>
        <w:ind w:left="0" w:right="0" w:firstLine="709"/>
        <w:rPr>
          <w:szCs w:val="28"/>
        </w:rPr>
      </w:pPr>
      <w:r w:rsidRPr="00A514EA">
        <w:rPr>
          <w:szCs w:val="28"/>
        </w:rPr>
        <w:t>Значения коэффициента на начало и на конец отчетного периода соответствую достаточному значению:</w:t>
      </w:r>
    </w:p>
    <w:p w:rsidR="005B37D6" w:rsidRPr="00A514EA" w:rsidRDefault="005B37D6" w:rsidP="00A514EA">
      <w:pPr>
        <w:spacing w:line="360" w:lineRule="auto"/>
        <w:ind w:left="0" w:right="0" w:firstLine="709"/>
        <w:rPr>
          <w:szCs w:val="28"/>
        </w:rPr>
      </w:pPr>
      <w:r w:rsidRPr="00A514EA">
        <w:rPr>
          <w:szCs w:val="28"/>
        </w:rPr>
        <w:t>2,08&gt;1,0;</w:t>
      </w:r>
      <w:r w:rsidR="00A514EA">
        <w:rPr>
          <w:szCs w:val="28"/>
        </w:rPr>
        <w:t xml:space="preserve"> </w:t>
      </w:r>
      <w:r w:rsidRPr="00A514EA">
        <w:rPr>
          <w:szCs w:val="28"/>
        </w:rPr>
        <w:t>1,04&gt;1,0.</w:t>
      </w:r>
    </w:p>
    <w:p w:rsidR="005B37D6" w:rsidRPr="00A514EA" w:rsidRDefault="005B37D6" w:rsidP="00A514EA">
      <w:pPr>
        <w:spacing w:line="360" w:lineRule="auto"/>
        <w:ind w:left="0" w:right="0" w:firstLine="709"/>
        <w:rPr>
          <w:szCs w:val="28"/>
        </w:rPr>
      </w:pPr>
      <w:r w:rsidRPr="00A514EA">
        <w:rPr>
          <w:szCs w:val="28"/>
        </w:rPr>
        <w:t>Это говорит о том, что платежные возможности ООО «Климат Контроль» на текущий момент пока достаточны для своевременного и быстрого погашения своей задолженности</w:t>
      </w:r>
      <w:r w:rsidR="00AA138B" w:rsidRPr="00A514EA">
        <w:rPr>
          <w:szCs w:val="28"/>
        </w:rPr>
        <w:t>. Однако</w:t>
      </w:r>
      <w:r w:rsidRPr="00A514EA">
        <w:rPr>
          <w:szCs w:val="28"/>
        </w:rPr>
        <w:t xml:space="preserve"> коэффициент критической ликвидности на коне</w:t>
      </w:r>
      <w:r w:rsidR="00AA138B" w:rsidRPr="00A514EA">
        <w:rPr>
          <w:szCs w:val="28"/>
        </w:rPr>
        <w:t xml:space="preserve">ц отчетного периода </w:t>
      </w:r>
      <w:r w:rsidRPr="00A514EA">
        <w:rPr>
          <w:szCs w:val="28"/>
        </w:rPr>
        <w:t xml:space="preserve">незначительно превышает допустимую норму. Это говорит о том, что в дальнейшем платежеспособность предприятия будет </w:t>
      </w:r>
      <w:r w:rsidR="00AA138B" w:rsidRPr="00A514EA">
        <w:rPr>
          <w:szCs w:val="28"/>
        </w:rPr>
        <w:t>уменьшаться.</w:t>
      </w:r>
    </w:p>
    <w:p w:rsidR="00AA138B" w:rsidRPr="00A514EA" w:rsidRDefault="00AA138B" w:rsidP="007E22E1">
      <w:pPr>
        <w:numPr>
          <w:ilvl w:val="0"/>
          <w:numId w:val="15"/>
        </w:numPr>
        <w:tabs>
          <w:tab w:val="clear" w:pos="720"/>
        </w:tabs>
        <w:spacing w:line="360" w:lineRule="auto"/>
        <w:ind w:left="0" w:right="0" w:firstLine="709"/>
        <w:rPr>
          <w:szCs w:val="28"/>
        </w:rPr>
      </w:pPr>
      <w:r w:rsidRPr="00A514EA">
        <w:rPr>
          <w:b/>
          <w:szCs w:val="28"/>
        </w:rPr>
        <w:t>Коэффициент текущей ликвидности.</w:t>
      </w:r>
      <w:r w:rsidRPr="00A514EA">
        <w:rPr>
          <w:szCs w:val="28"/>
        </w:rPr>
        <w:t xml:space="preserve"> Данный коэффициент рассчитывается как:</w:t>
      </w:r>
    </w:p>
    <w:p w:rsidR="00ED1B7E" w:rsidRDefault="00ED1B7E" w:rsidP="00A514EA">
      <w:pPr>
        <w:spacing w:line="360" w:lineRule="auto"/>
        <w:ind w:left="0" w:right="0" w:firstLine="709"/>
        <w:rPr>
          <w:szCs w:val="28"/>
        </w:rPr>
      </w:pPr>
    </w:p>
    <w:p w:rsidR="003948E8" w:rsidRPr="00A514EA" w:rsidRDefault="003948E8" w:rsidP="00A514EA">
      <w:pPr>
        <w:spacing w:line="360" w:lineRule="auto"/>
        <w:ind w:left="0" w:right="0" w:firstLine="709"/>
        <w:rPr>
          <w:szCs w:val="28"/>
        </w:rPr>
      </w:pPr>
      <w:r w:rsidRPr="00A514EA">
        <w:rPr>
          <w:position w:val="-28"/>
          <w:szCs w:val="28"/>
        </w:rPr>
        <w:object w:dxaOrig="7119" w:dyaOrig="660">
          <v:shape id="_x0000_i1059" type="#_x0000_t75" style="width:356.25pt;height:33pt" o:ole="">
            <v:imagedata r:id="rId74" o:title=""/>
          </v:shape>
          <o:OLEObject Type="Embed" ProgID="Equation.3" ShapeID="_x0000_i1059" DrawAspect="Content" ObjectID="_1457512780" r:id="rId75"/>
        </w:object>
      </w:r>
      <w:r w:rsidRPr="00A514EA">
        <w:rPr>
          <w:szCs w:val="28"/>
        </w:rPr>
        <w:t>.</w:t>
      </w:r>
    </w:p>
    <w:p w:rsidR="00ED1B7E" w:rsidRDefault="00ED1B7E" w:rsidP="00A514EA">
      <w:pPr>
        <w:spacing w:line="360" w:lineRule="auto"/>
        <w:ind w:left="0" w:right="0" w:firstLine="709"/>
        <w:rPr>
          <w:szCs w:val="28"/>
        </w:rPr>
      </w:pPr>
    </w:p>
    <w:p w:rsidR="00FD4D97" w:rsidRPr="00A514EA" w:rsidRDefault="00FD4D97" w:rsidP="00A514EA">
      <w:pPr>
        <w:spacing w:line="360" w:lineRule="auto"/>
        <w:ind w:left="0" w:right="0" w:firstLine="709"/>
        <w:rPr>
          <w:szCs w:val="28"/>
        </w:rPr>
      </w:pPr>
      <w:r w:rsidRPr="00A514EA">
        <w:rPr>
          <w:szCs w:val="28"/>
        </w:rPr>
        <w:t>Значение данного коэффициента принимается достаточным, если он</w:t>
      </w:r>
      <w:r w:rsidR="00B829C7" w:rsidRPr="00A514EA">
        <w:rPr>
          <w:szCs w:val="28"/>
        </w:rPr>
        <w:t>о</w:t>
      </w:r>
      <w:r w:rsidRPr="00A514EA">
        <w:rPr>
          <w:szCs w:val="28"/>
        </w:rPr>
        <w:t xml:space="preserve"> выше 2,0.</w:t>
      </w:r>
    </w:p>
    <w:p w:rsidR="00FD4D97" w:rsidRPr="00A514EA" w:rsidRDefault="00FD4D97" w:rsidP="00A514EA">
      <w:pPr>
        <w:spacing w:line="360" w:lineRule="auto"/>
        <w:ind w:left="0" w:right="0" w:firstLine="709"/>
        <w:rPr>
          <w:szCs w:val="28"/>
        </w:rPr>
      </w:pPr>
      <w:r w:rsidRPr="00A514EA">
        <w:rPr>
          <w:szCs w:val="28"/>
        </w:rPr>
        <w:t>Коэффициент текущей ликвидности ООО «Климат Контроль» на начало отчетного периода:</w:t>
      </w:r>
    </w:p>
    <w:p w:rsidR="003948E8" w:rsidRPr="00A514EA" w:rsidRDefault="00864DEC" w:rsidP="00A514EA">
      <w:pPr>
        <w:spacing w:line="360" w:lineRule="auto"/>
        <w:ind w:left="0" w:right="0" w:firstLine="709"/>
        <w:rPr>
          <w:szCs w:val="28"/>
        </w:rPr>
      </w:pPr>
      <w:r w:rsidRPr="00A514EA">
        <w:rPr>
          <w:position w:val="-24"/>
          <w:szCs w:val="28"/>
        </w:rPr>
        <w:object w:dxaOrig="3540" w:dyaOrig="620">
          <v:shape id="_x0000_i1060" type="#_x0000_t75" style="width:177pt;height:30.75pt" o:ole="">
            <v:imagedata r:id="rId76" o:title=""/>
          </v:shape>
          <o:OLEObject Type="Embed" ProgID="Equation.3" ShapeID="_x0000_i1060" DrawAspect="Content" ObjectID="_1457512781" r:id="rId77"/>
        </w:object>
      </w:r>
    </w:p>
    <w:p w:rsidR="00581721" w:rsidRPr="00A514EA" w:rsidRDefault="00581721" w:rsidP="00A514EA">
      <w:pPr>
        <w:spacing w:line="360" w:lineRule="auto"/>
        <w:ind w:left="0" w:right="0" w:firstLine="709"/>
        <w:rPr>
          <w:szCs w:val="28"/>
        </w:rPr>
      </w:pPr>
      <w:r w:rsidRPr="00A514EA">
        <w:rPr>
          <w:szCs w:val="28"/>
        </w:rPr>
        <w:t>Коэффициент текущей ликвидности ООО «Климат Контроль» на конец отчетного периода:</w:t>
      </w:r>
    </w:p>
    <w:p w:rsidR="00864DEC" w:rsidRPr="00A514EA" w:rsidRDefault="00864DEC" w:rsidP="00A514EA">
      <w:pPr>
        <w:spacing w:line="360" w:lineRule="auto"/>
        <w:ind w:left="0" w:right="0" w:firstLine="709"/>
        <w:rPr>
          <w:szCs w:val="28"/>
        </w:rPr>
      </w:pPr>
      <w:r w:rsidRPr="00A514EA">
        <w:rPr>
          <w:position w:val="-24"/>
          <w:szCs w:val="28"/>
        </w:rPr>
        <w:object w:dxaOrig="3440" w:dyaOrig="620">
          <v:shape id="_x0000_i1061" type="#_x0000_t75" style="width:171.75pt;height:30.75pt" o:ole="">
            <v:imagedata r:id="rId78" o:title=""/>
          </v:shape>
          <o:OLEObject Type="Embed" ProgID="Equation.3" ShapeID="_x0000_i1061" DrawAspect="Content" ObjectID="_1457512782" r:id="rId79"/>
        </w:object>
      </w:r>
    </w:p>
    <w:p w:rsidR="00581721" w:rsidRPr="00A514EA" w:rsidRDefault="00581721" w:rsidP="00A514EA">
      <w:pPr>
        <w:spacing w:line="360" w:lineRule="auto"/>
        <w:ind w:left="0" w:right="0" w:firstLine="709"/>
        <w:rPr>
          <w:szCs w:val="28"/>
        </w:rPr>
      </w:pPr>
      <w:r w:rsidRPr="00A514EA">
        <w:rPr>
          <w:szCs w:val="28"/>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p>
    <w:p w:rsidR="00581721" w:rsidRPr="00A514EA" w:rsidRDefault="00581721" w:rsidP="00A514EA">
      <w:pPr>
        <w:spacing w:line="360" w:lineRule="auto"/>
        <w:ind w:left="0" w:right="0" w:firstLine="709"/>
        <w:rPr>
          <w:szCs w:val="28"/>
        </w:rPr>
      </w:pPr>
      <w:r w:rsidRPr="00A514EA">
        <w:rPr>
          <w:szCs w:val="28"/>
        </w:rPr>
        <w:t>Значения коэффициента на начало и на конец отчетного периода соответствует достаточному значению:</w:t>
      </w:r>
    </w:p>
    <w:p w:rsidR="00581721" w:rsidRPr="00A514EA" w:rsidRDefault="00581721" w:rsidP="00A514EA">
      <w:pPr>
        <w:spacing w:line="360" w:lineRule="auto"/>
        <w:ind w:left="0" w:right="0" w:firstLine="709"/>
        <w:rPr>
          <w:szCs w:val="28"/>
        </w:rPr>
      </w:pPr>
      <w:r w:rsidRPr="00A514EA">
        <w:rPr>
          <w:szCs w:val="28"/>
        </w:rPr>
        <w:t>4,11&gt;2;</w:t>
      </w:r>
      <w:r w:rsidR="00A514EA">
        <w:rPr>
          <w:szCs w:val="28"/>
        </w:rPr>
        <w:t xml:space="preserve"> </w:t>
      </w:r>
      <w:r w:rsidRPr="00A514EA">
        <w:rPr>
          <w:szCs w:val="28"/>
        </w:rPr>
        <w:t>2,34&gt;2.</w:t>
      </w:r>
    </w:p>
    <w:p w:rsidR="00864DEC" w:rsidRPr="00A514EA" w:rsidRDefault="00581721" w:rsidP="00A514EA">
      <w:pPr>
        <w:spacing w:line="360" w:lineRule="auto"/>
        <w:ind w:left="0" w:right="0" w:firstLine="709"/>
        <w:rPr>
          <w:szCs w:val="28"/>
        </w:rPr>
      </w:pPr>
      <w:r w:rsidRPr="00A514EA">
        <w:rPr>
          <w:szCs w:val="28"/>
        </w:rPr>
        <w:t>Это говорит о том, что на данный момент предприятия достаточно обеспечено оборотными средствами для ведения хозяйственной деятельности и своевременного погашения своих срочных обязательств. Однако значение коэффициента текущей ликвидности на конец отчетного периода незначительно превышает допустимый предел. Это говорит о том, что в дальнейшем предприятия будет испытывать трудности со своевременным погашением долговых обязательств и будет характеризоваться как неплатежеспособное.</w:t>
      </w:r>
    </w:p>
    <w:p w:rsidR="00864DEC" w:rsidRPr="00A514EA" w:rsidRDefault="00864DEC" w:rsidP="00A514EA">
      <w:pPr>
        <w:spacing w:line="360" w:lineRule="auto"/>
        <w:ind w:left="0" w:right="0" w:firstLine="709"/>
        <w:rPr>
          <w:szCs w:val="28"/>
        </w:rPr>
      </w:pPr>
      <w:r w:rsidRPr="00A514EA">
        <w:rPr>
          <w:szCs w:val="28"/>
        </w:rPr>
        <w:t>В таблице 2.8. представлены обобщенные итоговые данные по коэффициентам ликвидности ООО «Климат Контроль».</w:t>
      </w:r>
    </w:p>
    <w:p w:rsidR="00ED1B7E" w:rsidRDefault="00ED1B7E" w:rsidP="00A514EA">
      <w:pPr>
        <w:spacing w:line="360" w:lineRule="auto"/>
        <w:ind w:left="0" w:right="0" w:firstLine="709"/>
        <w:rPr>
          <w:szCs w:val="28"/>
        </w:rPr>
      </w:pPr>
    </w:p>
    <w:p w:rsidR="00864DEC" w:rsidRPr="00A514EA" w:rsidRDefault="00864DEC" w:rsidP="00A514EA">
      <w:pPr>
        <w:spacing w:line="360" w:lineRule="auto"/>
        <w:ind w:left="0" w:right="0" w:firstLine="709"/>
        <w:rPr>
          <w:szCs w:val="28"/>
        </w:rPr>
      </w:pPr>
      <w:r w:rsidRPr="00A514EA">
        <w:rPr>
          <w:szCs w:val="28"/>
        </w:rPr>
        <w:t>Таблица 2.8.</w:t>
      </w:r>
      <w:r w:rsidR="00ED1B7E">
        <w:rPr>
          <w:szCs w:val="28"/>
        </w:rPr>
        <w:t xml:space="preserve"> </w:t>
      </w:r>
      <w:r w:rsidRPr="00A514EA">
        <w:rPr>
          <w:szCs w:val="28"/>
        </w:rPr>
        <w:t>Коэффициенты ликвидности ООО «Климат Контроль»</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993"/>
        <w:gridCol w:w="1559"/>
        <w:gridCol w:w="1701"/>
        <w:gridCol w:w="850"/>
        <w:gridCol w:w="1276"/>
      </w:tblGrid>
      <w:tr w:rsidR="00864DEC" w:rsidRPr="00A514EA" w:rsidTr="00ED1B7E">
        <w:trPr>
          <w:trHeight w:val="413"/>
        </w:trPr>
        <w:tc>
          <w:tcPr>
            <w:tcW w:w="2655" w:type="dxa"/>
            <w:vMerge w:val="restart"/>
          </w:tcPr>
          <w:p w:rsidR="00864DEC" w:rsidRPr="00A514EA" w:rsidRDefault="00864DEC" w:rsidP="00ED1B7E">
            <w:pPr>
              <w:spacing w:line="360" w:lineRule="auto"/>
              <w:ind w:left="0" w:right="0" w:firstLine="0"/>
              <w:jc w:val="left"/>
              <w:rPr>
                <w:sz w:val="20"/>
                <w:szCs w:val="24"/>
              </w:rPr>
            </w:pPr>
            <w:r w:rsidRPr="00A514EA">
              <w:rPr>
                <w:sz w:val="20"/>
                <w:szCs w:val="24"/>
              </w:rPr>
              <w:t>Показатель</w:t>
            </w:r>
          </w:p>
        </w:tc>
        <w:tc>
          <w:tcPr>
            <w:tcW w:w="993" w:type="dxa"/>
            <w:vMerge w:val="restart"/>
          </w:tcPr>
          <w:p w:rsidR="00864DEC" w:rsidRPr="00A514EA" w:rsidRDefault="00864DEC" w:rsidP="00ED1B7E">
            <w:pPr>
              <w:spacing w:line="360" w:lineRule="auto"/>
              <w:ind w:left="0" w:right="0" w:firstLine="0"/>
              <w:jc w:val="left"/>
              <w:rPr>
                <w:sz w:val="20"/>
                <w:szCs w:val="24"/>
              </w:rPr>
            </w:pPr>
            <w:r w:rsidRPr="00A514EA">
              <w:rPr>
                <w:sz w:val="20"/>
                <w:szCs w:val="24"/>
              </w:rPr>
              <w:t>Нормат.</w:t>
            </w:r>
            <w:r w:rsidR="00ED1B7E">
              <w:rPr>
                <w:sz w:val="20"/>
                <w:szCs w:val="24"/>
              </w:rPr>
              <w:t xml:space="preserve"> </w:t>
            </w:r>
            <w:r w:rsidRPr="00A514EA">
              <w:rPr>
                <w:sz w:val="20"/>
                <w:szCs w:val="24"/>
              </w:rPr>
              <w:t>знач</w:t>
            </w:r>
            <w:r w:rsidR="00C90433" w:rsidRPr="00A514EA">
              <w:rPr>
                <w:sz w:val="20"/>
                <w:szCs w:val="24"/>
              </w:rPr>
              <w:t>-</w:t>
            </w:r>
            <w:r w:rsidRPr="00A514EA">
              <w:rPr>
                <w:sz w:val="20"/>
                <w:szCs w:val="24"/>
              </w:rPr>
              <w:t>е</w:t>
            </w:r>
          </w:p>
        </w:tc>
        <w:tc>
          <w:tcPr>
            <w:tcW w:w="1559" w:type="dxa"/>
            <w:vMerge w:val="restart"/>
          </w:tcPr>
          <w:p w:rsidR="00864DEC" w:rsidRPr="00A514EA" w:rsidRDefault="00864DEC" w:rsidP="00ED1B7E">
            <w:pPr>
              <w:spacing w:line="360" w:lineRule="auto"/>
              <w:ind w:left="0" w:right="0" w:firstLine="0"/>
              <w:jc w:val="left"/>
              <w:rPr>
                <w:sz w:val="20"/>
                <w:szCs w:val="24"/>
              </w:rPr>
            </w:pPr>
            <w:r w:rsidRPr="00A514EA">
              <w:rPr>
                <w:sz w:val="20"/>
                <w:szCs w:val="24"/>
              </w:rPr>
              <w:t>На начало отчетного периода</w:t>
            </w:r>
          </w:p>
        </w:tc>
        <w:tc>
          <w:tcPr>
            <w:tcW w:w="1701" w:type="dxa"/>
            <w:vMerge w:val="restart"/>
          </w:tcPr>
          <w:p w:rsidR="00864DEC" w:rsidRPr="00A514EA" w:rsidRDefault="00864DEC" w:rsidP="00ED1B7E">
            <w:pPr>
              <w:spacing w:line="360" w:lineRule="auto"/>
              <w:ind w:left="0" w:right="0" w:firstLine="0"/>
              <w:jc w:val="left"/>
              <w:rPr>
                <w:sz w:val="20"/>
                <w:szCs w:val="24"/>
              </w:rPr>
            </w:pPr>
            <w:r w:rsidRPr="00A514EA">
              <w:rPr>
                <w:sz w:val="20"/>
                <w:szCs w:val="24"/>
              </w:rPr>
              <w:t>На конец отчетного периода</w:t>
            </w:r>
          </w:p>
        </w:tc>
        <w:tc>
          <w:tcPr>
            <w:tcW w:w="2126" w:type="dxa"/>
            <w:gridSpan w:val="2"/>
          </w:tcPr>
          <w:p w:rsidR="00864DEC" w:rsidRPr="00A514EA" w:rsidRDefault="00864DEC" w:rsidP="00ED1B7E">
            <w:pPr>
              <w:spacing w:line="360" w:lineRule="auto"/>
              <w:ind w:left="0" w:right="0" w:firstLine="0"/>
              <w:jc w:val="left"/>
              <w:rPr>
                <w:sz w:val="20"/>
                <w:szCs w:val="24"/>
              </w:rPr>
            </w:pPr>
            <w:r w:rsidRPr="00A514EA">
              <w:rPr>
                <w:sz w:val="20"/>
                <w:szCs w:val="24"/>
              </w:rPr>
              <w:t>Изменение</w:t>
            </w:r>
          </w:p>
        </w:tc>
      </w:tr>
      <w:tr w:rsidR="00864DEC" w:rsidRPr="00A514EA" w:rsidTr="00ED1B7E">
        <w:trPr>
          <w:trHeight w:val="412"/>
        </w:trPr>
        <w:tc>
          <w:tcPr>
            <w:tcW w:w="2655" w:type="dxa"/>
            <w:vMerge/>
          </w:tcPr>
          <w:p w:rsidR="00864DEC" w:rsidRPr="00A514EA" w:rsidRDefault="00864DEC" w:rsidP="00ED1B7E">
            <w:pPr>
              <w:spacing w:line="360" w:lineRule="auto"/>
              <w:ind w:left="0" w:right="0" w:firstLine="0"/>
              <w:jc w:val="left"/>
              <w:rPr>
                <w:sz w:val="20"/>
                <w:szCs w:val="24"/>
              </w:rPr>
            </w:pPr>
          </w:p>
        </w:tc>
        <w:tc>
          <w:tcPr>
            <w:tcW w:w="993" w:type="dxa"/>
            <w:vMerge/>
          </w:tcPr>
          <w:p w:rsidR="00864DEC" w:rsidRPr="00A514EA" w:rsidRDefault="00864DEC" w:rsidP="00ED1B7E">
            <w:pPr>
              <w:spacing w:line="360" w:lineRule="auto"/>
              <w:ind w:left="0" w:right="0" w:firstLine="0"/>
              <w:jc w:val="left"/>
              <w:rPr>
                <w:sz w:val="20"/>
                <w:szCs w:val="24"/>
              </w:rPr>
            </w:pPr>
          </w:p>
        </w:tc>
        <w:tc>
          <w:tcPr>
            <w:tcW w:w="1559" w:type="dxa"/>
            <w:vMerge/>
          </w:tcPr>
          <w:p w:rsidR="00864DEC" w:rsidRPr="00A514EA" w:rsidRDefault="00864DEC" w:rsidP="00ED1B7E">
            <w:pPr>
              <w:spacing w:line="360" w:lineRule="auto"/>
              <w:ind w:left="0" w:right="0" w:firstLine="0"/>
              <w:jc w:val="left"/>
              <w:rPr>
                <w:sz w:val="20"/>
                <w:szCs w:val="24"/>
              </w:rPr>
            </w:pPr>
          </w:p>
        </w:tc>
        <w:tc>
          <w:tcPr>
            <w:tcW w:w="1701" w:type="dxa"/>
            <w:vMerge/>
          </w:tcPr>
          <w:p w:rsidR="00864DEC" w:rsidRPr="00A514EA" w:rsidRDefault="00864DEC" w:rsidP="00ED1B7E">
            <w:pPr>
              <w:spacing w:line="360" w:lineRule="auto"/>
              <w:ind w:left="0" w:right="0" w:firstLine="0"/>
              <w:jc w:val="left"/>
              <w:rPr>
                <w:sz w:val="20"/>
                <w:szCs w:val="24"/>
              </w:rPr>
            </w:pPr>
          </w:p>
        </w:tc>
        <w:tc>
          <w:tcPr>
            <w:tcW w:w="850" w:type="dxa"/>
          </w:tcPr>
          <w:p w:rsidR="00864DEC" w:rsidRPr="00A514EA" w:rsidRDefault="00864DEC" w:rsidP="00ED1B7E">
            <w:pPr>
              <w:spacing w:line="360" w:lineRule="auto"/>
              <w:ind w:left="0" w:right="0" w:firstLine="0"/>
              <w:jc w:val="left"/>
              <w:rPr>
                <w:sz w:val="20"/>
                <w:szCs w:val="24"/>
              </w:rPr>
            </w:pPr>
            <w:r w:rsidRPr="00A514EA">
              <w:rPr>
                <w:sz w:val="20"/>
                <w:szCs w:val="24"/>
              </w:rPr>
              <w:t>абс.</w:t>
            </w:r>
          </w:p>
        </w:tc>
        <w:tc>
          <w:tcPr>
            <w:tcW w:w="1276" w:type="dxa"/>
          </w:tcPr>
          <w:p w:rsidR="00864DEC" w:rsidRPr="00A514EA" w:rsidRDefault="00864DEC" w:rsidP="00ED1B7E">
            <w:pPr>
              <w:spacing w:line="360" w:lineRule="auto"/>
              <w:ind w:left="0" w:right="0" w:firstLine="0"/>
              <w:jc w:val="left"/>
              <w:rPr>
                <w:sz w:val="20"/>
                <w:szCs w:val="24"/>
              </w:rPr>
            </w:pPr>
            <w:r w:rsidRPr="00A514EA">
              <w:rPr>
                <w:sz w:val="20"/>
                <w:szCs w:val="24"/>
              </w:rPr>
              <w:t>относит., %</w:t>
            </w:r>
          </w:p>
        </w:tc>
      </w:tr>
      <w:tr w:rsidR="000A6F80" w:rsidRPr="00A514EA" w:rsidTr="00ED1B7E">
        <w:tc>
          <w:tcPr>
            <w:tcW w:w="2655" w:type="dxa"/>
          </w:tcPr>
          <w:p w:rsidR="00864DEC" w:rsidRPr="00A514EA" w:rsidRDefault="00864DEC" w:rsidP="00ED1B7E">
            <w:pPr>
              <w:spacing w:line="360" w:lineRule="auto"/>
              <w:ind w:left="0" w:right="0" w:firstLine="0"/>
              <w:jc w:val="left"/>
              <w:rPr>
                <w:sz w:val="20"/>
                <w:szCs w:val="24"/>
              </w:rPr>
            </w:pPr>
            <w:r w:rsidRPr="00A514EA">
              <w:rPr>
                <w:sz w:val="20"/>
                <w:szCs w:val="24"/>
              </w:rPr>
              <w:t>Коэффициент абсолютной ликвидности</w:t>
            </w:r>
          </w:p>
        </w:tc>
        <w:tc>
          <w:tcPr>
            <w:tcW w:w="993" w:type="dxa"/>
          </w:tcPr>
          <w:p w:rsidR="00864DEC" w:rsidRPr="00A514EA" w:rsidRDefault="00864DEC" w:rsidP="00ED1B7E">
            <w:pPr>
              <w:spacing w:line="360" w:lineRule="auto"/>
              <w:ind w:left="0" w:right="0" w:firstLine="0"/>
              <w:jc w:val="left"/>
              <w:rPr>
                <w:sz w:val="20"/>
                <w:szCs w:val="24"/>
              </w:rPr>
            </w:pPr>
            <w:r w:rsidRPr="00A514EA">
              <w:rPr>
                <w:sz w:val="20"/>
              </w:rPr>
              <w:sym w:font="Symbol" w:char="F03E"/>
            </w:r>
            <w:r w:rsidRPr="00A514EA">
              <w:rPr>
                <w:sz w:val="20"/>
                <w:szCs w:val="24"/>
              </w:rPr>
              <w:t>0,2</w:t>
            </w:r>
          </w:p>
        </w:tc>
        <w:tc>
          <w:tcPr>
            <w:tcW w:w="1559" w:type="dxa"/>
          </w:tcPr>
          <w:p w:rsidR="00864DEC" w:rsidRPr="00A514EA" w:rsidRDefault="00C90433" w:rsidP="00ED1B7E">
            <w:pPr>
              <w:spacing w:line="360" w:lineRule="auto"/>
              <w:ind w:left="0" w:right="0" w:firstLine="0"/>
              <w:jc w:val="left"/>
              <w:rPr>
                <w:sz w:val="20"/>
                <w:szCs w:val="24"/>
              </w:rPr>
            </w:pPr>
            <w:r w:rsidRPr="00A514EA">
              <w:rPr>
                <w:sz w:val="20"/>
                <w:szCs w:val="24"/>
              </w:rPr>
              <w:t>0,62</w:t>
            </w:r>
          </w:p>
        </w:tc>
        <w:tc>
          <w:tcPr>
            <w:tcW w:w="1701" w:type="dxa"/>
          </w:tcPr>
          <w:p w:rsidR="00864DEC" w:rsidRPr="00A514EA" w:rsidRDefault="00C90433" w:rsidP="00ED1B7E">
            <w:pPr>
              <w:spacing w:line="360" w:lineRule="auto"/>
              <w:ind w:left="0" w:right="0" w:firstLine="0"/>
              <w:jc w:val="left"/>
              <w:rPr>
                <w:sz w:val="20"/>
                <w:szCs w:val="24"/>
              </w:rPr>
            </w:pPr>
            <w:r w:rsidRPr="00A514EA">
              <w:rPr>
                <w:sz w:val="20"/>
                <w:szCs w:val="24"/>
              </w:rPr>
              <w:t>0,6</w:t>
            </w:r>
          </w:p>
        </w:tc>
        <w:tc>
          <w:tcPr>
            <w:tcW w:w="850" w:type="dxa"/>
          </w:tcPr>
          <w:p w:rsidR="00864DEC" w:rsidRPr="00A514EA" w:rsidRDefault="00C90433" w:rsidP="00ED1B7E">
            <w:pPr>
              <w:spacing w:line="360" w:lineRule="auto"/>
              <w:ind w:left="0" w:right="0" w:firstLine="0"/>
              <w:jc w:val="left"/>
              <w:rPr>
                <w:sz w:val="20"/>
                <w:szCs w:val="24"/>
              </w:rPr>
            </w:pPr>
            <w:r w:rsidRPr="00A514EA">
              <w:rPr>
                <w:sz w:val="20"/>
                <w:szCs w:val="24"/>
              </w:rPr>
              <w:t>-0,02</w:t>
            </w:r>
          </w:p>
        </w:tc>
        <w:tc>
          <w:tcPr>
            <w:tcW w:w="1276" w:type="dxa"/>
          </w:tcPr>
          <w:p w:rsidR="00864DEC" w:rsidRPr="00A514EA" w:rsidRDefault="00C90433" w:rsidP="00ED1B7E">
            <w:pPr>
              <w:spacing w:line="360" w:lineRule="auto"/>
              <w:ind w:left="0" w:right="0" w:firstLine="0"/>
              <w:jc w:val="left"/>
              <w:rPr>
                <w:sz w:val="20"/>
                <w:szCs w:val="24"/>
              </w:rPr>
            </w:pPr>
            <w:r w:rsidRPr="00A514EA">
              <w:rPr>
                <w:sz w:val="20"/>
                <w:szCs w:val="24"/>
              </w:rPr>
              <w:t>-3,23</w:t>
            </w:r>
          </w:p>
        </w:tc>
      </w:tr>
      <w:tr w:rsidR="000A6F80" w:rsidRPr="00A514EA" w:rsidTr="00ED1B7E">
        <w:tc>
          <w:tcPr>
            <w:tcW w:w="2655" w:type="dxa"/>
          </w:tcPr>
          <w:p w:rsidR="00864DEC" w:rsidRPr="00A514EA" w:rsidRDefault="00864DEC" w:rsidP="00ED1B7E">
            <w:pPr>
              <w:spacing w:line="360" w:lineRule="auto"/>
              <w:ind w:left="0" w:right="0" w:firstLine="0"/>
              <w:jc w:val="left"/>
              <w:rPr>
                <w:sz w:val="20"/>
                <w:szCs w:val="24"/>
              </w:rPr>
            </w:pPr>
            <w:r w:rsidRPr="00A514EA">
              <w:rPr>
                <w:sz w:val="20"/>
                <w:szCs w:val="24"/>
              </w:rPr>
              <w:t>Коэффициент критической ликвидности</w:t>
            </w:r>
          </w:p>
        </w:tc>
        <w:tc>
          <w:tcPr>
            <w:tcW w:w="993" w:type="dxa"/>
          </w:tcPr>
          <w:p w:rsidR="00864DEC" w:rsidRPr="00A514EA" w:rsidRDefault="00C90433" w:rsidP="00ED1B7E">
            <w:pPr>
              <w:spacing w:line="360" w:lineRule="auto"/>
              <w:ind w:left="0" w:right="0" w:firstLine="0"/>
              <w:jc w:val="left"/>
              <w:rPr>
                <w:sz w:val="20"/>
                <w:szCs w:val="24"/>
              </w:rPr>
            </w:pPr>
            <w:r w:rsidRPr="00A514EA">
              <w:rPr>
                <w:sz w:val="20"/>
              </w:rPr>
              <w:sym w:font="Symbol" w:char="F03E"/>
            </w:r>
            <w:r w:rsidRPr="00A514EA">
              <w:rPr>
                <w:sz w:val="20"/>
                <w:szCs w:val="24"/>
              </w:rPr>
              <w:t>1,0</w:t>
            </w:r>
          </w:p>
        </w:tc>
        <w:tc>
          <w:tcPr>
            <w:tcW w:w="1559" w:type="dxa"/>
          </w:tcPr>
          <w:p w:rsidR="00864DEC" w:rsidRPr="00A514EA" w:rsidRDefault="00C90433" w:rsidP="00ED1B7E">
            <w:pPr>
              <w:spacing w:line="360" w:lineRule="auto"/>
              <w:ind w:left="0" w:right="0" w:firstLine="0"/>
              <w:jc w:val="left"/>
              <w:rPr>
                <w:sz w:val="20"/>
                <w:szCs w:val="24"/>
              </w:rPr>
            </w:pPr>
            <w:r w:rsidRPr="00A514EA">
              <w:rPr>
                <w:sz w:val="20"/>
                <w:szCs w:val="24"/>
              </w:rPr>
              <w:t>2,08</w:t>
            </w:r>
          </w:p>
        </w:tc>
        <w:tc>
          <w:tcPr>
            <w:tcW w:w="1701" w:type="dxa"/>
          </w:tcPr>
          <w:p w:rsidR="00864DEC" w:rsidRPr="00A514EA" w:rsidRDefault="00C90433" w:rsidP="00ED1B7E">
            <w:pPr>
              <w:spacing w:line="360" w:lineRule="auto"/>
              <w:ind w:left="0" w:right="0" w:firstLine="0"/>
              <w:jc w:val="left"/>
              <w:rPr>
                <w:sz w:val="20"/>
                <w:szCs w:val="24"/>
              </w:rPr>
            </w:pPr>
            <w:r w:rsidRPr="00A514EA">
              <w:rPr>
                <w:sz w:val="20"/>
                <w:szCs w:val="24"/>
              </w:rPr>
              <w:t>1,04</w:t>
            </w:r>
          </w:p>
        </w:tc>
        <w:tc>
          <w:tcPr>
            <w:tcW w:w="850" w:type="dxa"/>
          </w:tcPr>
          <w:p w:rsidR="00864DEC" w:rsidRPr="00A514EA" w:rsidRDefault="00C90433" w:rsidP="00ED1B7E">
            <w:pPr>
              <w:spacing w:line="360" w:lineRule="auto"/>
              <w:ind w:left="0" w:right="0" w:firstLine="0"/>
              <w:jc w:val="left"/>
              <w:rPr>
                <w:sz w:val="20"/>
                <w:szCs w:val="24"/>
              </w:rPr>
            </w:pPr>
            <w:r w:rsidRPr="00A514EA">
              <w:rPr>
                <w:sz w:val="20"/>
                <w:szCs w:val="24"/>
              </w:rPr>
              <w:t>-1,04</w:t>
            </w:r>
          </w:p>
        </w:tc>
        <w:tc>
          <w:tcPr>
            <w:tcW w:w="1276" w:type="dxa"/>
          </w:tcPr>
          <w:p w:rsidR="00864DEC" w:rsidRPr="00A514EA" w:rsidRDefault="00C90433" w:rsidP="00ED1B7E">
            <w:pPr>
              <w:spacing w:line="360" w:lineRule="auto"/>
              <w:ind w:left="0" w:right="0" w:firstLine="0"/>
              <w:jc w:val="left"/>
              <w:rPr>
                <w:sz w:val="20"/>
                <w:szCs w:val="24"/>
              </w:rPr>
            </w:pPr>
            <w:r w:rsidRPr="00A514EA">
              <w:rPr>
                <w:sz w:val="20"/>
                <w:szCs w:val="24"/>
              </w:rPr>
              <w:t>-50</w:t>
            </w:r>
          </w:p>
        </w:tc>
      </w:tr>
      <w:tr w:rsidR="000A6F80" w:rsidRPr="00A514EA" w:rsidTr="00ED1B7E">
        <w:tc>
          <w:tcPr>
            <w:tcW w:w="2655" w:type="dxa"/>
          </w:tcPr>
          <w:p w:rsidR="00864DEC" w:rsidRPr="00A514EA" w:rsidRDefault="00864DEC" w:rsidP="00ED1B7E">
            <w:pPr>
              <w:spacing w:line="360" w:lineRule="auto"/>
              <w:ind w:left="0" w:right="0" w:firstLine="0"/>
              <w:jc w:val="left"/>
              <w:rPr>
                <w:sz w:val="20"/>
                <w:szCs w:val="24"/>
              </w:rPr>
            </w:pPr>
            <w:r w:rsidRPr="00A514EA">
              <w:rPr>
                <w:sz w:val="20"/>
                <w:szCs w:val="24"/>
              </w:rPr>
              <w:t>Коэффициент текущей ликвидности</w:t>
            </w:r>
          </w:p>
        </w:tc>
        <w:tc>
          <w:tcPr>
            <w:tcW w:w="993" w:type="dxa"/>
          </w:tcPr>
          <w:p w:rsidR="00864DEC" w:rsidRPr="00A514EA" w:rsidRDefault="00C90433" w:rsidP="00ED1B7E">
            <w:pPr>
              <w:spacing w:line="360" w:lineRule="auto"/>
              <w:ind w:left="0" w:right="0" w:firstLine="0"/>
              <w:jc w:val="left"/>
              <w:rPr>
                <w:sz w:val="20"/>
                <w:szCs w:val="24"/>
              </w:rPr>
            </w:pPr>
            <w:r w:rsidRPr="00A514EA">
              <w:rPr>
                <w:sz w:val="20"/>
              </w:rPr>
              <w:sym w:font="Symbol" w:char="F03E"/>
            </w:r>
            <w:r w:rsidRPr="00A514EA">
              <w:rPr>
                <w:sz w:val="20"/>
                <w:szCs w:val="24"/>
              </w:rPr>
              <w:t>2,0</w:t>
            </w:r>
          </w:p>
        </w:tc>
        <w:tc>
          <w:tcPr>
            <w:tcW w:w="1559" w:type="dxa"/>
          </w:tcPr>
          <w:p w:rsidR="00864DEC" w:rsidRPr="00A514EA" w:rsidRDefault="00C90433" w:rsidP="00ED1B7E">
            <w:pPr>
              <w:spacing w:line="360" w:lineRule="auto"/>
              <w:ind w:left="0" w:right="0" w:firstLine="0"/>
              <w:jc w:val="left"/>
              <w:rPr>
                <w:sz w:val="20"/>
                <w:szCs w:val="24"/>
              </w:rPr>
            </w:pPr>
            <w:r w:rsidRPr="00A514EA">
              <w:rPr>
                <w:sz w:val="20"/>
                <w:szCs w:val="24"/>
              </w:rPr>
              <w:t>4,11</w:t>
            </w:r>
          </w:p>
        </w:tc>
        <w:tc>
          <w:tcPr>
            <w:tcW w:w="1701" w:type="dxa"/>
          </w:tcPr>
          <w:p w:rsidR="00864DEC" w:rsidRPr="00A514EA" w:rsidRDefault="00C90433" w:rsidP="00ED1B7E">
            <w:pPr>
              <w:spacing w:line="360" w:lineRule="auto"/>
              <w:ind w:left="0" w:right="0" w:firstLine="0"/>
              <w:jc w:val="left"/>
              <w:rPr>
                <w:sz w:val="20"/>
                <w:szCs w:val="24"/>
              </w:rPr>
            </w:pPr>
            <w:r w:rsidRPr="00A514EA">
              <w:rPr>
                <w:sz w:val="20"/>
                <w:szCs w:val="24"/>
              </w:rPr>
              <w:t>2,34</w:t>
            </w:r>
          </w:p>
        </w:tc>
        <w:tc>
          <w:tcPr>
            <w:tcW w:w="850" w:type="dxa"/>
          </w:tcPr>
          <w:p w:rsidR="00864DEC" w:rsidRPr="00A514EA" w:rsidRDefault="00C90433" w:rsidP="00ED1B7E">
            <w:pPr>
              <w:spacing w:line="360" w:lineRule="auto"/>
              <w:ind w:left="0" w:right="0" w:firstLine="0"/>
              <w:jc w:val="left"/>
              <w:rPr>
                <w:sz w:val="20"/>
                <w:szCs w:val="24"/>
              </w:rPr>
            </w:pPr>
            <w:r w:rsidRPr="00A514EA">
              <w:rPr>
                <w:sz w:val="20"/>
                <w:szCs w:val="24"/>
              </w:rPr>
              <w:t>-1,77</w:t>
            </w:r>
          </w:p>
        </w:tc>
        <w:tc>
          <w:tcPr>
            <w:tcW w:w="1276" w:type="dxa"/>
          </w:tcPr>
          <w:p w:rsidR="00864DEC" w:rsidRPr="00A514EA" w:rsidRDefault="00C90433" w:rsidP="00ED1B7E">
            <w:pPr>
              <w:spacing w:line="360" w:lineRule="auto"/>
              <w:ind w:left="0" w:right="0" w:firstLine="0"/>
              <w:jc w:val="left"/>
              <w:rPr>
                <w:sz w:val="20"/>
                <w:szCs w:val="24"/>
              </w:rPr>
            </w:pPr>
            <w:r w:rsidRPr="00A514EA">
              <w:rPr>
                <w:sz w:val="20"/>
                <w:szCs w:val="24"/>
              </w:rPr>
              <w:t>-43,07</w:t>
            </w:r>
          </w:p>
        </w:tc>
      </w:tr>
    </w:tbl>
    <w:p w:rsidR="00864DEC" w:rsidRPr="00A514EA" w:rsidRDefault="00864DEC" w:rsidP="00A514EA">
      <w:pPr>
        <w:spacing w:line="360" w:lineRule="auto"/>
        <w:ind w:left="0" w:right="0" w:firstLine="709"/>
        <w:rPr>
          <w:szCs w:val="28"/>
        </w:rPr>
      </w:pPr>
    </w:p>
    <w:p w:rsidR="00864DEC" w:rsidRPr="00A514EA" w:rsidRDefault="000A6F80" w:rsidP="00A514EA">
      <w:pPr>
        <w:spacing w:line="360" w:lineRule="auto"/>
        <w:ind w:left="0" w:right="0" w:firstLine="709"/>
        <w:rPr>
          <w:szCs w:val="28"/>
        </w:rPr>
      </w:pPr>
      <w:r w:rsidRPr="00A514EA">
        <w:rPr>
          <w:szCs w:val="28"/>
        </w:rPr>
        <w:t xml:space="preserve">Исходя из данных табл. 2.8. можно сделать вывод о том, что в течение отчетного периода ликвидность предприятия постепенно уменьшается за счет </w:t>
      </w:r>
      <w:r w:rsidR="00175D00" w:rsidRPr="00A514EA">
        <w:rPr>
          <w:szCs w:val="28"/>
        </w:rPr>
        <w:t>сокращения</w:t>
      </w:r>
      <w:r w:rsidRPr="00A514EA">
        <w:rPr>
          <w:szCs w:val="28"/>
        </w:rPr>
        <w:t xml:space="preserve"> оборотных средств в виде дебитор</w:t>
      </w:r>
      <w:r w:rsidR="00175D00" w:rsidRPr="00A514EA">
        <w:rPr>
          <w:szCs w:val="28"/>
        </w:rPr>
        <w:t>ской задолженности и роста краткосрочных обязательств в виде кредиторской задолженности</w:t>
      </w:r>
      <w:r w:rsidRPr="00A514EA">
        <w:rPr>
          <w:szCs w:val="28"/>
        </w:rPr>
        <w:t>, что негативно отражается на его платежеспособности. Можно предположить, что в перспективе предприятие уже не сможет полноценно отвечать по своим долговым обязательствам.</w:t>
      </w:r>
    </w:p>
    <w:p w:rsidR="00175D00" w:rsidRPr="00A514EA" w:rsidRDefault="00175D00" w:rsidP="00A514EA">
      <w:pPr>
        <w:spacing w:line="360" w:lineRule="auto"/>
        <w:ind w:left="0" w:right="0" w:firstLine="709"/>
        <w:rPr>
          <w:szCs w:val="28"/>
        </w:rPr>
      </w:pPr>
    </w:p>
    <w:p w:rsidR="00175D00" w:rsidRPr="00A514EA" w:rsidRDefault="00F033C4" w:rsidP="00F033C4">
      <w:pPr>
        <w:spacing w:line="360" w:lineRule="auto"/>
        <w:ind w:left="0" w:right="0" w:firstLine="709"/>
        <w:rPr>
          <w:szCs w:val="28"/>
        </w:rPr>
      </w:pPr>
      <w:r>
        <w:rPr>
          <w:szCs w:val="28"/>
        </w:rPr>
        <w:t xml:space="preserve">2.3.3 </w:t>
      </w:r>
      <w:r w:rsidR="00175D00" w:rsidRPr="00A514EA">
        <w:rPr>
          <w:szCs w:val="28"/>
        </w:rPr>
        <w:t>Расчет коэффициента во</w:t>
      </w:r>
      <w:r>
        <w:rPr>
          <w:szCs w:val="28"/>
        </w:rPr>
        <w:t>сстановления платежеспособности</w:t>
      </w:r>
    </w:p>
    <w:p w:rsidR="00175D00" w:rsidRPr="00A514EA" w:rsidRDefault="00175D00" w:rsidP="00A514EA">
      <w:pPr>
        <w:spacing w:line="360" w:lineRule="auto"/>
        <w:ind w:left="0" w:right="0" w:firstLine="709"/>
        <w:rPr>
          <w:szCs w:val="28"/>
        </w:rPr>
      </w:pPr>
      <w:r w:rsidRPr="00A514EA">
        <w:rPr>
          <w:szCs w:val="28"/>
        </w:rPr>
        <w:t>Коэффициент восстановления платежеспособности позволяет определить, способно ли предприятие восстановить свою платежеспособность за определенный период.</w:t>
      </w:r>
    </w:p>
    <w:p w:rsidR="00175D00" w:rsidRPr="00A514EA" w:rsidRDefault="00175D00" w:rsidP="00A514EA">
      <w:pPr>
        <w:spacing w:line="360" w:lineRule="auto"/>
        <w:ind w:left="0" w:right="0" w:firstLine="709"/>
        <w:rPr>
          <w:szCs w:val="28"/>
        </w:rPr>
      </w:pPr>
      <w:r w:rsidRPr="00A514EA">
        <w:rPr>
          <w:szCs w:val="28"/>
        </w:rPr>
        <w:t>Коэффициент восстановления платежеспособности ООО «Климат Контроль» за период равный 6-ти месяцам рассчитывается по формуле:</w:t>
      </w:r>
    </w:p>
    <w:p w:rsidR="00F033C4" w:rsidRDefault="00F033C4" w:rsidP="00A514EA">
      <w:pPr>
        <w:spacing w:line="360" w:lineRule="auto"/>
        <w:ind w:left="0" w:right="0" w:firstLine="709"/>
        <w:rPr>
          <w:szCs w:val="28"/>
        </w:rPr>
      </w:pPr>
    </w:p>
    <w:p w:rsidR="00175D00" w:rsidRPr="00A514EA" w:rsidRDefault="00175D00" w:rsidP="00A514EA">
      <w:pPr>
        <w:spacing w:line="360" w:lineRule="auto"/>
        <w:ind w:left="0" w:right="0" w:firstLine="709"/>
        <w:rPr>
          <w:szCs w:val="28"/>
        </w:rPr>
      </w:pPr>
      <w:r w:rsidRPr="00A514EA">
        <w:rPr>
          <w:position w:val="-32"/>
          <w:szCs w:val="28"/>
        </w:rPr>
        <w:object w:dxaOrig="3800" w:dyaOrig="980">
          <v:shape id="_x0000_i1062" type="#_x0000_t75" style="width:189.75pt;height:48.75pt" o:ole="">
            <v:imagedata r:id="rId80" o:title=""/>
          </v:shape>
          <o:OLEObject Type="Embed" ProgID="Equation.3" ShapeID="_x0000_i1062" DrawAspect="Content" ObjectID="_1457512783" r:id="rId81"/>
        </w:object>
      </w:r>
    </w:p>
    <w:p w:rsidR="00F033C4" w:rsidRDefault="00F033C4" w:rsidP="00A514EA">
      <w:pPr>
        <w:spacing w:line="360" w:lineRule="auto"/>
        <w:ind w:left="0" w:right="0" w:firstLine="709"/>
        <w:rPr>
          <w:szCs w:val="28"/>
        </w:rPr>
      </w:pPr>
    </w:p>
    <w:p w:rsidR="00175D00" w:rsidRPr="00A514EA" w:rsidRDefault="00175D00" w:rsidP="00A514EA">
      <w:pPr>
        <w:spacing w:line="360" w:lineRule="auto"/>
        <w:ind w:left="0" w:right="0" w:firstLine="709"/>
        <w:rPr>
          <w:szCs w:val="28"/>
        </w:rPr>
      </w:pPr>
      <w:r w:rsidRPr="00A514EA">
        <w:rPr>
          <w:szCs w:val="28"/>
        </w:rPr>
        <w:t>где:</w:t>
      </w:r>
    </w:p>
    <w:p w:rsidR="00175D00" w:rsidRPr="00A514EA" w:rsidRDefault="00175D00" w:rsidP="00A514EA">
      <w:pPr>
        <w:spacing w:line="360" w:lineRule="auto"/>
        <w:ind w:left="0" w:right="0" w:firstLine="709"/>
        <w:rPr>
          <w:szCs w:val="28"/>
        </w:rPr>
      </w:pPr>
      <w:r w:rsidRPr="00A514EA">
        <w:rPr>
          <w:szCs w:val="28"/>
        </w:rPr>
        <w:t>К</w:t>
      </w:r>
      <w:r w:rsidRPr="00A514EA">
        <w:rPr>
          <w:szCs w:val="28"/>
          <w:vertAlign w:val="subscript"/>
        </w:rPr>
        <w:t>тек.л.1</w:t>
      </w:r>
      <w:r w:rsidRPr="00A514EA">
        <w:rPr>
          <w:szCs w:val="28"/>
        </w:rPr>
        <w:t xml:space="preserve"> – фактическое значение коэффициента текущей ликвидности на конец отчетного периода:</w:t>
      </w:r>
    </w:p>
    <w:p w:rsidR="00175D00" w:rsidRPr="00A514EA" w:rsidRDefault="00175D00" w:rsidP="00A514EA">
      <w:pPr>
        <w:spacing w:line="360" w:lineRule="auto"/>
        <w:ind w:left="0" w:right="0" w:firstLine="709"/>
        <w:rPr>
          <w:szCs w:val="28"/>
        </w:rPr>
      </w:pPr>
      <w:r w:rsidRPr="00A514EA">
        <w:rPr>
          <w:szCs w:val="28"/>
        </w:rPr>
        <w:t>К</w:t>
      </w:r>
      <w:r w:rsidRPr="00A514EA">
        <w:rPr>
          <w:szCs w:val="28"/>
          <w:vertAlign w:val="subscript"/>
        </w:rPr>
        <w:t>тек.л.0</w:t>
      </w:r>
      <w:r w:rsidRPr="00A514EA">
        <w:rPr>
          <w:szCs w:val="28"/>
        </w:rPr>
        <w:t xml:space="preserve"> – фактическое значение коэффициента текущей ликвидности на начало отчетного периода;</w:t>
      </w:r>
    </w:p>
    <w:p w:rsidR="00175D00" w:rsidRPr="00A514EA" w:rsidRDefault="00175D00" w:rsidP="00A514EA">
      <w:pPr>
        <w:spacing w:line="360" w:lineRule="auto"/>
        <w:ind w:left="0" w:right="0" w:firstLine="709"/>
        <w:rPr>
          <w:szCs w:val="28"/>
        </w:rPr>
      </w:pPr>
      <w:r w:rsidRPr="00A514EA">
        <w:rPr>
          <w:szCs w:val="28"/>
        </w:rPr>
        <w:t>К</w:t>
      </w:r>
      <w:r w:rsidRPr="00A514EA">
        <w:rPr>
          <w:szCs w:val="28"/>
          <w:vertAlign w:val="subscript"/>
        </w:rPr>
        <w:t>тек.л.норм</w:t>
      </w:r>
      <w:r w:rsidRPr="00A514EA">
        <w:rPr>
          <w:szCs w:val="28"/>
        </w:rPr>
        <w:t xml:space="preserve"> – нормативное значение текущего коэффициента ликвидности</w:t>
      </w:r>
      <w:r w:rsidR="00B829C7" w:rsidRPr="00A514EA">
        <w:rPr>
          <w:szCs w:val="28"/>
        </w:rPr>
        <w:t xml:space="preserve"> (равное 1,5)</w:t>
      </w:r>
      <w:r w:rsidRPr="00A514EA">
        <w:rPr>
          <w:szCs w:val="28"/>
        </w:rPr>
        <w:t>;</w:t>
      </w:r>
    </w:p>
    <w:p w:rsidR="00175D00" w:rsidRPr="00A514EA" w:rsidRDefault="00175D00" w:rsidP="00A514EA">
      <w:pPr>
        <w:spacing w:line="360" w:lineRule="auto"/>
        <w:ind w:left="0" w:right="0" w:firstLine="709"/>
        <w:rPr>
          <w:szCs w:val="28"/>
        </w:rPr>
      </w:pPr>
      <w:r w:rsidRPr="00A514EA">
        <w:rPr>
          <w:szCs w:val="28"/>
        </w:rPr>
        <w:t>6 – период восстановления платежеспособности, мес.;</w:t>
      </w:r>
    </w:p>
    <w:p w:rsidR="00175D00" w:rsidRPr="00A514EA" w:rsidRDefault="00175D00" w:rsidP="00A514EA">
      <w:pPr>
        <w:spacing w:line="360" w:lineRule="auto"/>
        <w:ind w:left="0" w:right="0" w:firstLine="709"/>
        <w:rPr>
          <w:szCs w:val="28"/>
        </w:rPr>
      </w:pPr>
      <w:r w:rsidRPr="00A514EA">
        <w:rPr>
          <w:szCs w:val="28"/>
        </w:rPr>
        <w:t>Т – отчетный период, мес.</w:t>
      </w:r>
    </w:p>
    <w:p w:rsidR="00B829C7" w:rsidRPr="00A514EA" w:rsidRDefault="00B829C7" w:rsidP="00A514EA">
      <w:pPr>
        <w:spacing w:line="360" w:lineRule="auto"/>
        <w:ind w:left="0" w:right="0" w:firstLine="709"/>
        <w:rPr>
          <w:szCs w:val="28"/>
        </w:rPr>
      </w:pPr>
      <w:r w:rsidRPr="00A514EA">
        <w:rPr>
          <w:szCs w:val="28"/>
        </w:rPr>
        <w:t xml:space="preserve">Значение данного коэффициента принимается достаточным, если </w:t>
      </w:r>
      <w:r w:rsidR="00672C9D" w:rsidRPr="00A514EA">
        <w:rPr>
          <w:szCs w:val="28"/>
        </w:rPr>
        <w:t>К</w:t>
      </w:r>
      <w:r w:rsidR="00672C9D" w:rsidRPr="00A514EA">
        <w:rPr>
          <w:szCs w:val="28"/>
          <w:vertAlign w:val="subscript"/>
        </w:rPr>
        <w:t>в.п.</w:t>
      </w:r>
      <w:r w:rsidR="00672C9D" w:rsidRPr="00A514EA">
        <w:rPr>
          <w:szCs w:val="28"/>
        </w:rPr>
        <w:sym w:font="Symbol" w:char="F03E"/>
      </w:r>
      <w:r w:rsidRPr="00A514EA">
        <w:rPr>
          <w:szCs w:val="28"/>
        </w:rPr>
        <w:t>1,0.</w:t>
      </w:r>
    </w:p>
    <w:p w:rsidR="00175D00" w:rsidRPr="00A514EA" w:rsidRDefault="00175D00" w:rsidP="00A514EA">
      <w:pPr>
        <w:spacing w:line="360" w:lineRule="auto"/>
        <w:ind w:left="0" w:right="0" w:firstLine="709"/>
        <w:rPr>
          <w:szCs w:val="28"/>
        </w:rPr>
      </w:pPr>
      <w:r w:rsidRPr="00A514EA">
        <w:rPr>
          <w:szCs w:val="28"/>
        </w:rPr>
        <w:t xml:space="preserve">Таким образом, </w:t>
      </w:r>
      <w:r w:rsidR="00B829C7" w:rsidRPr="00A514EA">
        <w:rPr>
          <w:szCs w:val="28"/>
        </w:rPr>
        <w:t>коэффициент восстановления платежеспособности ООО «Климат Контроль</w:t>
      </w:r>
      <w:r w:rsidR="009F1462" w:rsidRPr="00A514EA">
        <w:rPr>
          <w:szCs w:val="28"/>
        </w:rPr>
        <w:t>»</w:t>
      </w:r>
      <w:r w:rsidR="00B829C7" w:rsidRPr="00A514EA">
        <w:rPr>
          <w:szCs w:val="28"/>
        </w:rPr>
        <w:t xml:space="preserve"> имеет следующее значение:</w:t>
      </w:r>
    </w:p>
    <w:p w:rsidR="00B829C7" w:rsidRPr="00A514EA" w:rsidRDefault="00B829C7" w:rsidP="00A514EA">
      <w:pPr>
        <w:spacing w:line="360" w:lineRule="auto"/>
        <w:ind w:left="0" w:right="0" w:firstLine="709"/>
        <w:rPr>
          <w:szCs w:val="28"/>
        </w:rPr>
      </w:pPr>
      <w:r w:rsidRPr="00A514EA">
        <w:rPr>
          <w:position w:val="-28"/>
          <w:szCs w:val="28"/>
        </w:rPr>
        <w:object w:dxaOrig="7100" w:dyaOrig="940">
          <v:shape id="_x0000_i1063" type="#_x0000_t75" style="width:354.75pt;height:47.25pt" o:ole="">
            <v:imagedata r:id="rId82" o:title=""/>
          </v:shape>
          <o:OLEObject Type="Embed" ProgID="Equation.3" ShapeID="_x0000_i1063" DrawAspect="Content" ObjectID="_1457512784" r:id="rId83"/>
        </w:object>
      </w:r>
    </w:p>
    <w:p w:rsidR="00B829C7" w:rsidRPr="00A514EA" w:rsidRDefault="00B829C7" w:rsidP="00A514EA">
      <w:pPr>
        <w:spacing w:line="360" w:lineRule="auto"/>
        <w:ind w:left="0" w:right="0" w:firstLine="709"/>
        <w:rPr>
          <w:szCs w:val="28"/>
        </w:rPr>
      </w:pPr>
      <w:r w:rsidRPr="00A514EA">
        <w:rPr>
          <w:szCs w:val="28"/>
        </w:rPr>
        <w:t>Значение коэффициента 0,97 незначительно, но все-таки не соответствует нормативному значению</w:t>
      </w:r>
      <w:r w:rsidR="00672C9D" w:rsidRPr="00A514EA">
        <w:rPr>
          <w:szCs w:val="28"/>
        </w:rPr>
        <w:t xml:space="preserve"> (0,97</w:t>
      </w:r>
      <w:r w:rsidR="00672C9D" w:rsidRPr="00A514EA">
        <w:rPr>
          <w:szCs w:val="28"/>
        </w:rPr>
        <w:sym w:font="Symbol" w:char="F03C"/>
      </w:r>
      <w:r w:rsidR="00672C9D" w:rsidRPr="00A514EA">
        <w:rPr>
          <w:szCs w:val="28"/>
        </w:rPr>
        <w:t>1)</w:t>
      </w:r>
      <w:r w:rsidRPr="00A514EA">
        <w:rPr>
          <w:szCs w:val="28"/>
        </w:rPr>
        <w:t xml:space="preserve">. </w:t>
      </w:r>
      <w:r w:rsidR="00672C9D" w:rsidRPr="00A514EA">
        <w:rPr>
          <w:szCs w:val="28"/>
        </w:rPr>
        <w:t>Это значит, что ООО «Климат Контроль» постепенно теряет возможность восстановить свою платежеспособность в течение 6-ти месяцев. Это подтверждает выводы по предыдущим расчетам, говорящие о снижении платежеспособности</w:t>
      </w:r>
      <w:r w:rsidR="00A514EA">
        <w:rPr>
          <w:szCs w:val="28"/>
        </w:rPr>
        <w:t xml:space="preserve"> </w:t>
      </w:r>
      <w:r w:rsidR="00672C9D" w:rsidRPr="00A514EA">
        <w:rPr>
          <w:szCs w:val="28"/>
        </w:rPr>
        <w:t>и ликвидности предприятия.</w:t>
      </w:r>
    </w:p>
    <w:p w:rsidR="00CE7803" w:rsidRPr="00A514EA" w:rsidRDefault="00CE7803" w:rsidP="00A514EA">
      <w:pPr>
        <w:spacing w:line="360" w:lineRule="auto"/>
        <w:ind w:left="0" w:right="0" w:firstLine="709"/>
        <w:rPr>
          <w:szCs w:val="28"/>
        </w:rPr>
      </w:pPr>
    </w:p>
    <w:p w:rsidR="00672C9D" w:rsidRDefault="00F033C4" w:rsidP="00F033C4">
      <w:pPr>
        <w:spacing w:line="360" w:lineRule="auto"/>
        <w:ind w:left="0" w:right="0" w:firstLine="709"/>
        <w:rPr>
          <w:szCs w:val="28"/>
        </w:rPr>
      </w:pPr>
      <w:r>
        <w:rPr>
          <w:szCs w:val="28"/>
        </w:rPr>
        <w:t xml:space="preserve">2.4 </w:t>
      </w:r>
      <w:r w:rsidR="00672C9D" w:rsidRPr="00A514EA">
        <w:rPr>
          <w:szCs w:val="28"/>
        </w:rPr>
        <w:t xml:space="preserve">Анализ </w:t>
      </w:r>
      <w:r w:rsidR="00F37489" w:rsidRPr="00A514EA">
        <w:rPr>
          <w:szCs w:val="28"/>
        </w:rPr>
        <w:t>финансовой устойчивости</w:t>
      </w:r>
      <w:r>
        <w:rPr>
          <w:szCs w:val="28"/>
        </w:rPr>
        <w:t xml:space="preserve"> ООО «Климат Контроль»</w:t>
      </w:r>
    </w:p>
    <w:p w:rsidR="00F033C4" w:rsidRPr="00A514EA" w:rsidRDefault="00F033C4" w:rsidP="00F033C4">
      <w:pPr>
        <w:spacing w:line="360" w:lineRule="auto"/>
        <w:ind w:left="0" w:right="0" w:firstLine="709"/>
        <w:rPr>
          <w:szCs w:val="28"/>
        </w:rPr>
      </w:pPr>
    </w:p>
    <w:p w:rsidR="00F37489" w:rsidRPr="00A514EA" w:rsidRDefault="00F033C4" w:rsidP="00F033C4">
      <w:pPr>
        <w:spacing w:line="360" w:lineRule="auto"/>
        <w:ind w:left="0" w:right="0" w:firstLine="709"/>
        <w:rPr>
          <w:szCs w:val="28"/>
        </w:rPr>
      </w:pPr>
      <w:r>
        <w:rPr>
          <w:szCs w:val="28"/>
        </w:rPr>
        <w:t xml:space="preserve">2.4.1 </w:t>
      </w:r>
      <w:r w:rsidR="00F37489" w:rsidRPr="00A514EA">
        <w:rPr>
          <w:szCs w:val="28"/>
        </w:rPr>
        <w:t>Анали</w:t>
      </w:r>
      <w:r>
        <w:rPr>
          <w:szCs w:val="28"/>
        </w:rPr>
        <w:t>з типов финансовой устойчивости</w:t>
      </w:r>
    </w:p>
    <w:p w:rsidR="00F37489" w:rsidRPr="00A514EA" w:rsidRDefault="00F37489" w:rsidP="00A514EA">
      <w:pPr>
        <w:spacing w:line="360" w:lineRule="auto"/>
        <w:ind w:left="0" w:right="0" w:firstLine="709"/>
        <w:rPr>
          <w:szCs w:val="28"/>
        </w:rPr>
      </w:pPr>
      <w:r w:rsidRPr="00A514EA">
        <w:rPr>
          <w:szCs w:val="28"/>
        </w:rPr>
        <w:t>Определение финансово устойчивого предприятия и характеристика типов финансовой устойчивости предприятия уже были даны выше. Можно дать еще одно определение финансовой устойчивости предприятия: финансово устойчивым является такое предприятие, которое за счет собственных источников финансирует приобретение внеоборотных активов и оптимальную часть оборотных средств.</w:t>
      </w:r>
    </w:p>
    <w:p w:rsidR="00426495" w:rsidRPr="00A514EA" w:rsidRDefault="00426495" w:rsidP="00A514EA">
      <w:pPr>
        <w:spacing w:line="360" w:lineRule="auto"/>
        <w:ind w:left="0" w:right="0" w:firstLine="709"/>
        <w:rPr>
          <w:szCs w:val="28"/>
        </w:rPr>
      </w:pPr>
      <w:r w:rsidRPr="00A514EA">
        <w:rPr>
          <w:szCs w:val="28"/>
        </w:rPr>
        <w:t>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 Анализ абсолютных показателей заключается в том, что трем показателям наличия источников формирования запасов соответствуют три показателя обеспеченности запасов источниками их формирования. Расчет сводится в таблицу, после чего определяем трехкомпонентный показатель ситуации, который показывает степень финансовой устойчивости предприятия.</w:t>
      </w:r>
    </w:p>
    <w:p w:rsidR="00426495" w:rsidRPr="00A514EA" w:rsidRDefault="00426495" w:rsidP="00A514EA">
      <w:pPr>
        <w:spacing w:line="360" w:lineRule="auto"/>
        <w:ind w:left="0" w:right="0" w:firstLine="709"/>
        <w:rPr>
          <w:szCs w:val="28"/>
        </w:rPr>
      </w:pPr>
      <w:r w:rsidRPr="00A514EA">
        <w:rPr>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426495" w:rsidRPr="00A514EA" w:rsidRDefault="00426495" w:rsidP="007E22E1">
      <w:pPr>
        <w:numPr>
          <w:ilvl w:val="0"/>
          <w:numId w:val="16"/>
        </w:numPr>
        <w:spacing w:line="360" w:lineRule="auto"/>
        <w:ind w:left="0" w:right="0" w:firstLine="709"/>
        <w:rPr>
          <w:szCs w:val="28"/>
        </w:rPr>
      </w:pPr>
      <w:r w:rsidRPr="00A514EA">
        <w:rPr>
          <w:szCs w:val="28"/>
        </w:rPr>
        <w:t>Излишек или недостаток собственных оборотных средств (Ф</w:t>
      </w:r>
      <w:r w:rsidRPr="00A514EA">
        <w:rPr>
          <w:szCs w:val="28"/>
          <w:vertAlign w:val="superscript"/>
        </w:rPr>
        <w:t>с</w:t>
      </w:r>
      <w:r w:rsidRPr="00A514EA">
        <w:rPr>
          <w:szCs w:val="28"/>
        </w:rPr>
        <w:t>);</w:t>
      </w:r>
    </w:p>
    <w:p w:rsidR="00426495" w:rsidRPr="00A514EA" w:rsidRDefault="00426495" w:rsidP="007E22E1">
      <w:pPr>
        <w:numPr>
          <w:ilvl w:val="0"/>
          <w:numId w:val="16"/>
        </w:numPr>
        <w:spacing w:line="360" w:lineRule="auto"/>
        <w:ind w:left="0" w:right="0" w:firstLine="709"/>
        <w:rPr>
          <w:szCs w:val="28"/>
        </w:rPr>
      </w:pPr>
      <w:r w:rsidRPr="00A514EA">
        <w:rPr>
          <w:szCs w:val="28"/>
        </w:rPr>
        <w:t>Излишек или недостаток собственных и долгосрочных источников формирования запасов (Ф</w:t>
      </w:r>
      <w:r w:rsidRPr="00A514EA">
        <w:rPr>
          <w:szCs w:val="28"/>
          <w:vertAlign w:val="superscript"/>
        </w:rPr>
        <w:t>т</w:t>
      </w:r>
      <w:r w:rsidRPr="00A514EA">
        <w:rPr>
          <w:szCs w:val="28"/>
        </w:rPr>
        <w:t>);</w:t>
      </w:r>
    </w:p>
    <w:p w:rsidR="00426495" w:rsidRPr="00A514EA" w:rsidRDefault="00426495" w:rsidP="007E22E1">
      <w:pPr>
        <w:numPr>
          <w:ilvl w:val="0"/>
          <w:numId w:val="16"/>
        </w:numPr>
        <w:spacing w:line="360" w:lineRule="auto"/>
        <w:ind w:left="0" w:right="0" w:firstLine="709"/>
        <w:rPr>
          <w:szCs w:val="28"/>
        </w:rPr>
      </w:pPr>
      <w:r w:rsidRPr="00A514EA">
        <w:rPr>
          <w:szCs w:val="28"/>
        </w:rPr>
        <w:t>Излишек или недостаток общей величины основных источников формирования запасов (Ф</w:t>
      </w:r>
      <w:r w:rsidRPr="00A514EA">
        <w:rPr>
          <w:szCs w:val="28"/>
          <w:vertAlign w:val="superscript"/>
        </w:rPr>
        <w:t>о</w:t>
      </w:r>
      <w:r w:rsidRPr="00A514EA">
        <w:rPr>
          <w:szCs w:val="28"/>
        </w:rPr>
        <w:t>).</w:t>
      </w:r>
    </w:p>
    <w:p w:rsidR="00EB65F8" w:rsidRPr="00A514EA" w:rsidRDefault="00EB65F8" w:rsidP="00A514EA">
      <w:pPr>
        <w:spacing w:line="360" w:lineRule="auto"/>
        <w:ind w:left="0" w:right="0" w:firstLine="709"/>
        <w:rPr>
          <w:szCs w:val="28"/>
        </w:rPr>
      </w:pPr>
      <w:r w:rsidRPr="00A514EA">
        <w:rPr>
          <w:szCs w:val="28"/>
        </w:rPr>
        <w:t>С помощью этих показателей определяется трехкомпонентный тип финансовой устойчивости:</w:t>
      </w:r>
    </w:p>
    <w:p w:rsidR="00EB65F8" w:rsidRPr="00A514EA" w:rsidRDefault="00EB65F8" w:rsidP="00A514EA">
      <w:pPr>
        <w:spacing w:line="360" w:lineRule="auto"/>
        <w:ind w:left="0" w:right="0" w:firstLine="709"/>
        <w:rPr>
          <w:szCs w:val="28"/>
        </w:rPr>
      </w:pPr>
      <w:r w:rsidRPr="00A514EA">
        <w:rPr>
          <w:szCs w:val="28"/>
        </w:rPr>
        <w:t>1 - если Ф&gt;0;</w:t>
      </w:r>
    </w:p>
    <w:p w:rsidR="00EB65F8" w:rsidRPr="00A514EA" w:rsidRDefault="00EB65F8" w:rsidP="00A514EA">
      <w:pPr>
        <w:spacing w:line="360" w:lineRule="auto"/>
        <w:ind w:left="0" w:right="0" w:firstLine="709"/>
        <w:rPr>
          <w:szCs w:val="28"/>
        </w:rPr>
      </w:pPr>
      <w:r w:rsidRPr="00A514EA">
        <w:rPr>
          <w:szCs w:val="28"/>
        </w:rPr>
        <w:t>0 – если Ф&lt;0.</w:t>
      </w:r>
    </w:p>
    <w:p w:rsidR="00734D12" w:rsidRDefault="00734D12" w:rsidP="00A514EA">
      <w:pPr>
        <w:spacing w:line="360" w:lineRule="auto"/>
        <w:ind w:left="0" w:right="0" w:firstLine="709"/>
        <w:rPr>
          <w:szCs w:val="28"/>
        </w:rPr>
      </w:pPr>
      <w:r w:rsidRPr="00A514EA">
        <w:rPr>
          <w:szCs w:val="28"/>
        </w:rPr>
        <w:t>В таблице 2.9. представлены результаты анализа типов финансовой устойчивости.</w:t>
      </w:r>
    </w:p>
    <w:p w:rsidR="00F033C4" w:rsidRPr="00A514EA" w:rsidRDefault="00F033C4" w:rsidP="00A514EA">
      <w:pPr>
        <w:spacing w:line="360" w:lineRule="auto"/>
        <w:ind w:left="0" w:right="0" w:firstLine="709"/>
        <w:rPr>
          <w:szCs w:val="28"/>
        </w:rPr>
      </w:pPr>
    </w:p>
    <w:p w:rsidR="00734D12" w:rsidRPr="00A514EA" w:rsidRDefault="00734D12" w:rsidP="00A514EA">
      <w:pPr>
        <w:spacing w:line="360" w:lineRule="auto"/>
        <w:ind w:left="0" w:right="0" w:firstLine="709"/>
        <w:rPr>
          <w:szCs w:val="28"/>
        </w:rPr>
      </w:pPr>
      <w:r w:rsidRPr="00A514EA">
        <w:rPr>
          <w:szCs w:val="28"/>
        </w:rPr>
        <w:t>Таблица 2.9.</w:t>
      </w:r>
      <w:r w:rsidR="00F033C4">
        <w:rPr>
          <w:szCs w:val="28"/>
        </w:rPr>
        <w:t xml:space="preserve"> </w:t>
      </w:r>
      <w:r w:rsidRPr="00A514EA">
        <w:rPr>
          <w:szCs w:val="28"/>
        </w:rPr>
        <w:t>Анализ типов финансовой устойчивости ООО «Климат Контроль».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842"/>
        <w:gridCol w:w="1965"/>
        <w:gridCol w:w="1154"/>
        <w:gridCol w:w="992"/>
      </w:tblGrid>
      <w:tr w:rsidR="00762BFA" w:rsidRPr="00A514EA" w:rsidTr="00F033C4">
        <w:trPr>
          <w:trHeight w:val="334"/>
        </w:trPr>
        <w:tc>
          <w:tcPr>
            <w:tcW w:w="3119" w:type="dxa"/>
            <w:vMerge w:val="restart"/>
          </w:tcPr>
          <w:p w:rsidR="00762BFA" w:rsidRPr="00A514EA" w:rsidRDefault="00762BFA" w:rsidP="00F033C4">
            <w:pPr>
              <w:spacing w:line="360" w:lineRule="auto"/>
              <w:ind w:left="0" w:right="0" w:firstLine="0"/>
              <w:jc w:val="left"/>
              <w:rPr>
                <w:sz w:val="20"/>
                <w:szCs w:val="24"/>
              </w:rPr>
            </w:pPr>
            <w:r w:rsidRPr="00A514EA">
              <w:rPr>
                <w:sz w:val="20"/>
                <w:szCs w:val="24"/>
              </w:rPr>
              <w:t>Показатель</w:t>
            </w:r>
          </w:p>
        </w:tc>
        <w:tc>
          <w:tcPr>
            <w:tcW w:w="1842" w:type="dxa"/>
            <w:vMerge w:val="restart"/>
          </w:tcPr>
          <w:p w:rsidR="00762BFA" w:rsidRPr="00A514EA" w:rsidRDefault="00762BFA" w:rsidP="00F033C4">
            <w:pPr>
              <w:spacing w:line="360" w:lineRule="auto"/>
              <w:ind w:left="0" w:right="0" w:firstLine="0"/>
              <w:jc w:val="left"/>
              <w:rPr>
                <w:sz w:val="20"/>
                <w:szCs w:val="24"/>
              </w:rPr>
            </w:pPr>
            <w:r w:rsidRPr="00A514EA">
              <w:rPr>
                <w:sz w:val="20"/>
                <w:szCs w:val="24"/>
              </w:rPr>
              <w:t>На начало отчетного периода, тыс.руб.</w:t>
            </w:r>
          </w:p>
        </w:tc>
        <w:tc>
          <w:tcPr>
            <w:tcW w:w="1965" w:type="dxa"/>
            <w:vMerge w:val="restart"/>
          </w:tcPr>
          <w:p w:rsidR="00762BFA" w:rsidRPr="00A514EA" w:rsidRDefault="00762BFA" w:rsidP="00F033C4">
            <w:pPr>
              <w:spacing w:line="360" w:lineRule="auto"/>
              <w:ind w:left="0" w:right="0" w:firstLine="0"/>
              <w:jc w:val="left"/>
              <w:rPr>
                <w:sz w:val="20"/>
                <w:szCs w:val="24"/>
              </w:rPr>
            </w:pPr>
            <w:r w:rsidRPr="00A514EA">
              <w:rPr>
                <w:sz w:val="20"/>
                <w:szCs w:val="24"/>
              </w:rPr>
              <w:t>На конец отчетного периода, тыс. руб.</w:t>
            </w:r>
          </w:p>
        </w:tc>
        <w:tc>
          <w:tcPr>
            <w:tcW w:w="2146" w:type="dxa"/>
            <w:gridSpan w:val="2"/>
          </w:tcPr>
          <w:p w:rsidR="00762BFA" w:rsidRPr="00A514EA" w:rsidRDefault="00762BFA" w:rsidP="00F033C4">
            <w:pPr>
              <w:spacing w:line="360" w:lineRule="auto"/>
              <w:ind w:left="0" w:right="0" w:firstLine="0"/>
              <w:jc w:val="left"/>
              <w:rPr>
                <w:sz w:val="20"/>
                <w:szCs w:val="24"/>
              </w:rPr>
            </w:pPr>
            <w:r w:rsidRPr="00A514EA">
              <w:rPr>
                <w:sz w:val="20"/>
                <w:szCs w:val="24"/>
              </w:rPr>
              <w:t>Изменение</w:t>
            </w:r>
          </w:p>
        </w:tc>
      </w:tr>
      <w:tr w:rsidR="00762BFA" w:rsidRPr="00A514EA" w:rsidTr="00F033C4">
        <w:trPr>
          <w:trHeight w:val="457"/>
        </w:trPr>
        <w:tc>
          <w:tcPr>
            <w:tcW w:w="3119" w:type="dxa"/>
            <w:vMerge/>
          </w:tcPr>
          <w:p w:rsidR="00762BFA" w:rsidRPr="00A514EA" w:rsidRDefault="00762BFA" w:rsidP="00F033C4">
            <w:pPr>
              <w:spacing w:line="360" w:lineRule="auto"/>
              <w:ind w:left="0" w:right="0" w:firstLine="0"/>
              <w:jc w:val="left"/>
              <w:rPr>
                <w:sz w:val="20"/>
                <w:szCs w:val="24"/>
              </w:rPr>
            </w:pPr>
          </w:p>
        </w:tc>
        <w:tc>
          <w:tcPr>
            <w:tcW w:w="1842" w:type="dxa"/>
            <w:vMerge/>
          </w:tcPr>
          <w:p w:rsidR="00762BFA" w:rsidRPr="00A514EA" w:rsidRDefault="00762BFA" w:rsidP="00F033C4">
            <w:pPr>
              <w:spacing w:line="360" w:lineRule="auto"/>
              <w:ind w:left="0" w:right="0" w:firstLine="0"/>
              <w:jc w:val="left"/>
              <w:rPr>
                <w:sz w:val="20"/>
                <w:szCs w:val="24"/>
              </w:rPr>
            </w:pPr>
          </w:p>
        </w:tc>
        <w:tc>
          <w:tcPr>
            <w:tcW w:w="1965" w:type="dxa"/>
            <w:vMerge/>
          </w:tcPr>
          <w:p w:rsidR="00762BFA" w:rsidRPr="00A514EA" w:rsidRDefault="00762BFA" w:rsidP="00F033C4">
            <w:pPr>
              <w:spacing w:line="360" w:lineRule="auto"/>
              <w:ind w:left="0" w:right="0" w:firstLine="0"/>
              <w:jc w:val="left"/>
              <w:rPr>
                <w:sz w:val="20"/>
                <w:szCs w:val="24"/>
              </w:rPr>
            </w:pPr>
          </w:p>
        </w:tc>
        <w:tc>
          <w:tcPr>
            <w:tcW w:w="1154" w:type="dxa"/>
          </w:tcPr>
          <w:p w:rsidR="00762BFA" w:rsidRPr="00A514EA" w:rsidRDefault="00762BFA" w:rsidP="00F033C4">
            <w:pPr>
              <w:spacing w:line="360" w:lineRule="auto"/>
              <w:ind w:left="0" w:right="0" w:firstLine="0"/>
              <w:jc w:val="left"/>
              <w:rPr>
                <w:sz w:val="20"/>
                <w:szCs w:val="24"/>
              </w:rPr>
            </w:pPr>
            <w:r w:rsidRPr="00A514EA">
              <w:rPr>
                <w:sz w:val="20"/>
                <w:szCs w:val="24"/>
              </w:rPr>
              <w:t>Абс., тыс. руб.</w:t>
            </w:r>
          </w:p>
        </w:tc>
        <w:tc>
          <w:tcPr>
            <w:tcW w:w="992" w:type="dxa"/>
          </w:tcPr>
          <w:p w:rsidR="00762BFA" w:rsidRPr="00A514EA" w:rsidRDefault="00762BFA" w:rsidP="00F033C4">
            <w:pPr>
              <w:spacing w:line="360" w:lineRule="auto"/>
              <w:ind w:left="0" w:right="0" w:firstLine="0"/>
              <w:jc w:val="left"/>
              <w:rPr>
                <w:sz w:val="20"/>
                <w:szCs w:val="24"/>
              </w:rPr>
            </w:pPr>
            <w:r w:rsidRPr="00A514EA">
              <w:rPr>
                <w:sz w:val="20"/>
                <w:szCs w:val="24"/>
              </w:rPr>
              <w:t>Отн., %</w:t>
            </w:r>
          </w:p>
        </w:tc>
      </w:tr>
      <w:tr w:rsidR="00762BFA" w:rsidRPr="00A514EA" w:rsidTr="00F033C4">
        <w:tc>
          <w:tcPr>
            <w:tcW w:w="3119" w:type="dxa"/>
          </w:tcPr>
          <w:p w:rsidR="00762BFA" w:rsidRPr="00A514EA" w:rsidRDefault="00762BFA" w:rsidP="00F033C4">
            <w:pPr>
              <w:spacing w:line="360" w:lineRule="auto"/>
              <w:ind w:left="0" w:right="0" w:firstLine="0"/>
              <w:jc w:val="left"/>
              <w:rPr>
                <w:sz w:val="20"/>
                <w:szCs w:val="24"/>
              </w:rPr>
            </w:pPr>
            <w:r w:rsidRPr="00A514EA">
              <w:rPr>
                <w:sz w:val="20"/>
                <w:szCs w:val="24"/>
              </w:rPr>
              <w:t>Общая величина запасов и затрат (ЗЗ):</w:t>
            </w:r>
            <w:r w:rsidR="00F033C4">
              <w:rPr>
                <w:sz w:val="20"/>
                <w:szCs w:val="24"/>
              </w:rPr>
              <w:t xml:space="preserve"> </w:t>
            </w:r>
            <w:r w:rsidRPr="00A514EA">
              <w:rPr>
                <w:sz w:val="20"/>
                <w:szCs w:val="24"/>
              </w:rPr>
              <w:t>Ф1с.220 + Ф1с.210</w:t>
            </w:r>
          </w:p>
        </w:tc>
        <w:tc>
          <w:tcPr>
            <w:tcW w:w="1842" w:type="dxa"/>
          </w:tcPr>
          <w:p w:rsidR="00762BFA" w:rsidRPr="00A514EA" w:rsidRDefault="00762BFA" w:rsidP="00F033C4">
            <w:pPr>
              <w:spacing w:line="360" w:lineRule="auto"/>
              <w:ind w:left="0" w:right="0" w:firstLine="0"/>
              <w:jc w:val="left"/>
              <w:rPr>
                <w:sz w:val="20"/>
                <w:szCs w:val="24"/>
              </w:rPr>
            </w:pPr>
            <w:r w:rsidRPr="00A514EA">
              <w:rPr>
                <w:sz w:val="20"/>
                <w:szCs w:val="24"/>
              </w:rPr>
              <w:t>48699</w:t>
            </w:r>
          </w:p>
        </w:tc>
        <w:tc>
          <w:tcPr>
            <w:tcW w:w="1965" w:type="dxa"/>
          </w:tcPr>
          <w:p w:rsidR="00762BFA" w:rsidRPr="00A514EA" w:rsidRDefault="00762BFA" w:rsidP="00F033C4">
            <w:pPr>
              <w:spacing w:line="360" w:lineRule="auto"/>
              <w:ind w:left="0" w:right="0" w:firstLine="0"/>
              <w:jc w:val="left"/>
              <w:rPr>
                <w:sz w:val="20"/>
                <w:szCs w:val="24"/>
              </w:rPr>
            </w:pPr>
            <w:r w:rsidRPr="00A514EA">
              <w:rPr>
                <w:sz w:val="20"/>
                <w:szCs w:val="24"/>
              </w:rPr>
              <w:t>85855</w:t>
            </w:r>
          </w:p>
        </w:tc>
        <w:tc>
          <w:tcPr>
            <w:tcW w:w="1154" w:type="dxa"/>
          </w:tcPr>
          <w:p w:rsidR="00762BFA" w:rsidRPr="00A514EA" w:rsidRDefault="00762BFA" w:rsidP="00F033C4">
            <w:pPr>
              <w:spacing w:line="360" w:lineRule="auto"/>
              <w:ind w:left="0" w:right="0" w:firstLine="0"/>
              <w:jc w:val="left"/>
              <w:rPr>
                <w:sz w:val="20"/>
                <w:szCs w:val="24"/>
              </w:rPr>
            </w:pPr>
            <w:r w:rsidRPr="00A514EA">
              <w:rPr>
                <w:sz w:val="20"/>
                <w:szCs w:val="24"/>
              </w:rPr>
              <w:t>37156</w:t>
            </w:r>
          </w:p>
        </w:tc>
        <w:tc>
          <w:tcPr>
            <w:tcW w:w="992" w:type="dxa"/>
          </w:tcPr>
          <w:p w:rsidR="00762BFA" w:rsidRPr="00A514EA" w:rsidRDefault="00762BFA" w:rsidP="00F033C4">
            <w:pPr>
              <w:spacing w:line="360" w:lineRule="auto"/>
              <w:ind w:left="0" w:right="0" w:firstLine="0"/>
              <w:jc w:val="left"/>
              <w:rPr>
                <w:sz w:val="20"/>
                <w:szCs w:val="24"/>
              </w:rPr>
            </w:pPr>
            <w:r w:rsidRPr="00A514EA">
              <w:rPr>
                <w:sz w:val="20"/>
                <w:szCs w:val="24"/>
              </w:rPr>
              <w:t>76,3</w:t>
            </w:r>
          </w:p>
        </w:tc>
      </w:tr>
      <w:tr w:rsidR="00762BFA" w:rsidRPr="00A514EA" w:rsidTr="00F033C4">
        <w:tc>
          <w:tcPr>
            <w:tcW w:w="3119" w:type="dxa"/>
          </w:tcPr>
          <w:p w:rsidR="00762BFA" w:rsidRPr="00A514EA" w:rsidRDefault="00762BFA" w:rsidP="00F033C4">
            <w:pPr>
              <w:spacing w:line="360" w:lineRule="auto"/>
              <w:ind w:left="0" w:right="0" w:firstLine="0"/>
              <w:jc w:val="left"/>
              <w:rPr>
                <w:sz w:val="20"/>
                <w:szCs w:val="24"/>
              </w:rPr>
            </w:pPr>
            <w:r w:rsidRPr="00A514EA">
              <w:rPr>
                <w:sz w:val="20"/>
                <w:szCs w:val="24"/>
              </w:rPr>
              <w:t>Наличие собственных оборотных средств (С</w:t>
            </w:r>
            <w:r w:rsidRPr="00A514EA">
              <w:rPr>
                <w:sz w:val="20"/>
                <w:szCs w:val="24"/>
                <w:vertAlign w:val="subscript"/>
              </w:rPr>
              <w:t>об</w:t>
            </w:r>
            <w:r w:rsidRPr="00A514EA">
              <w:rPr>
                <w:sz w:val="20"/>
                <w:szCs w:val="24"/>
              </w:rPr>
              <w:t>):</w:t>
            </w:r>
            <w:r w:rsidR="00F033C4">
              <w:rPr>
                <w:sz w:val="20"/>
                <w:szCs w:val="24"/>
              </w:rPr>
              <w:t xml:space="preserve"> </w:t>
            </w:r>
            <w:r w:rsidRPr="00A514EA">
              <w:rPr>
                <w:sz w:val="20"/>
                <w:szCs w:val="24"/>
              </w:rPr>
              <w:t>Ф1с.490 - Ф1с.190</w:t>
            </w:r>
          </w:p>
        </w:tc>
        <w:tc>
          <w:tcPr>
            <w:tcW w:w="1842" w:type="dxa"/>
          </w:tcPr>
          <w:p w:rsidR="00762BFA" w:rsidRPr="00A514EA" w:rsidRDefault="00762BFA" w:rsidP="00F033C4">
            <w:pPr>
              <w:spacing w:line="360" w:lineRule="auto"/>
              <w:ind w:left="0" w:right="0" w:firstLine="0"/>
              <w:jc w:val="left"/>
              <w:rPr>
                <w:sz w:val="20"/>
                <w:szCs w:val="24"/>
              </w:rPr>
            </w:pPr>
            <w:r w:rsidRPr="00A514EA">
              <w:rPr>
                <w:sz w:val="20"/>
                <w:szCs w:val="24"/>
              </w:rPr>
              <w:t>75985</w:t>
            </w:r>
          </w:p>
        </w:tc>
        <w:tc>
          <w:tcPr>
            <w:tcW w:w="1965" w:type="dxa"/>
          </w:tcPr>
          <w:p w:rsidR="00762BFA" w:rsidRPr="00A514EA" w:rsidRDefault="00762BFA" w:rsidP="00F033C4">
            <w:pPr>
              <w:spacing w:line="360" w:lineRule="auto"/>
              <w:ind w:left="0" w:right="0" w:firstLine="0"/>
              <w:jc w:val="left"/>
              <w:rPr>
                <w:sz w:val="20"/>
                <w:szCs w:val="24"/>
              </w:rPr>
            </w:pPr>
            <w:r w:rsidRPr="00A514EA">
              <w:rPr>
                <w:sz w:val="20"/>
                <w:szCs w:val="24"/>
              </w:rPr>
              <w:t>88280</w:t>
            </w:r>
          </w:p>
        </w:tc>
        <w:tc>
          <w:tcPr>
            <w:tcW w:w="1154" w:type="dxa"/>
          </w:tcPr>
          <w:p w:rsidR="00762BFA" w:rsidRPr="00A514EA" w:rsidRDefault="00762BFA" w:rsidP="00F033C4">
            <w:pPr>
              <w:spacing w:line="360" w:lineRule="auto"/>
              <w:ind w:left="0" w:right="0" w:firstLine="0"/>
              <w:jc w:val="left"/>
              <w:rPr>
                <w:sz w:val="20"/>
                <w:szCs w:val="24"/>
              </w:rPr>
            </w:pPr>
            <w:r w:rsidRPr="00A514EA">
              <w:rPr>
                <w:sz w:val="20"/>
                <w:szCs w:val="24"/>
              </w:rPr>
              <w:t>12295</w:t>
            </w:r>
          </w:p>
        </w:tc>
        <w:tc>
          <w:tcPr>
            <w:tcW w:w="992" w:type="dxa"/>
          </w:tcPr>
          <w:p w:rsidR="00762BFA" w:rsidRPr="00A514EA" w:rsidRDefault="00C30111" w:rsidP="00F033C4">
            <w:pPr>
              <w:spacing w:line="360" w:lineRule="auto"/>
              <w:ind w:left="0" w:right="0" w:firstLine="0"/>
              <w:jc w:val="left"/>
              <w:rPr>
                <w:sz w:val="20"/>
                <w:szCs w:val="24"/>
              </w:rPr>
            </w:pPr>
            <w:r w:rsidRPr="00A514EA">
              <w:rPr>
                <w:sz w:val="20"/>
                <w:szCs w:val="24"/>
              </w:rPr>
              <w:t>16,18</w:t>
            </w:r>
          </w:p>
        </w:tc>
      </w:tr>
      <w:tr w:rsidR="00762BFA" w:rsidRPr="00A514EA" w:rsidTr="00F033C4">
        <w:tc>
          <w:tcPr>
            <w:tcW w:w="3119" w:type="dxa"/>
          </w:tcPr>
          <w:p w:rsidR="00C30111" w:rsidRPr="00A514EA" w:rsidRDefault="00C30111" w:rsidP="00F033C4">
            <w:pPr>
              <w:spacing w:line="360" w:lineRule="auto"/>
              <w:ind w:left="0" w:right="0" w:firstLine="0"/>
              <w:jc w:val="left"/>
              <w:rPr>
                <w:sz w:val="20"/>
                <w:szCs w:val="24"/>
              </w:rPr>
            </w:pPr>
            <w:r w:rsidRPr="00A514EA">
              <w:rPr>
                <w:sz w:val="20"/>
                <w:szCs w:val="24"/>
              </w:rPr>
              <w:t>Функционирующий капитал (ФК):</w:t>
            </w:r>
            <w:r w:rsidR="00F033C4">
              <w:rPr>
                <w:sz w:val="20"/>
                <w:szCs w:val="24"/>
              </w:rPr>
              <w:t xml:space="preserve"> </w:t>
            </w:r>
            <w:r w:rsidRPr="00A514EA">
              <w:rPr>
                <w:sz w:val="20"/>
                <w:szCs w:val="24"/>
              </w:rPr>
              <w:t>Ф1с.590 + С</w:t>
            </w:r>
            <w:r w:rsidRPr="00A514EA">
              <w:rPr>
                <w:sz w:val="20"/>
                <w:szCs w:val="24"/>
                <w:vertAlign w:val="subscript"/>
              </w:rPr>
              <w:t>об</w:t>
            </w:r>
          </w:p>
        </w:tc>
        <w:tc>
          <w:tcPr>
            <w:tcW w:w="1842" w:type="dxa"/>
          </w:tcPr>
          <w:p w:rsidR="00762BFA" w:rsidRPr="00A514EA" w:rsidRDefault="00C30111" w:rsidP="00F033C4">
            <w:pPr>
              <w:spacing w:line="360" w:lineRule="auto"/>
              <w:ind w:left="0" w:right="0" w:firstLine="0"/>
              <w:jc w:val="left"/>
              <w:rPr>
                <w:sz w:val="20"/>
                <w:szCs w:val="24"/>
              </w:rPr>
            </w:pPr>
            <w:r w:rsidRPr="00A514EA">
              <w:rPr>
                <w:sz w:val="20"/>
                <w:szCs w:val="24"/>
              </w:rPr>
              <w:t>76008</w:t>
            </w:r>
          </w:p>
        </w:tc>
        <w:tc>
          <w:tcPr>
            <w:tcW w:w="1965" w:type="dxa"/>
          </w:tcPr>
          <w:p w:rsidR="00762BFA" w:rsidRPr="00A514EA" w:rsidRDefault="00C30111" w:rsidP="00F033C4">
            <w:pPr>
              <w:spacing w:line="360" w:lineRule="auto"/>
              <w:ind w:left="0" w:right="0" w:firstLine="0"/>
              <w:jc w:val="left"/>
              <w:rPr>
                <w:sz w:val="20"/>
                <w:szCs w:val="24"/>
              </w:rPr>
            </w:pPr>
            <w:r w:rsidRPr="00A514EA">
              <w:rPr>
                <w:sz w:val="20"/>
                <w:szCs w:val="24"/>
              </w:rPr>
              <w:t>88293</w:t>
            </w:r>
          </w:p>
        </w:tc>
        <w:tc>
          <w:tcPr>
            <w:tcW w:w="1154" w:type="dxa"/>
          </w:tcPr>
          <w:p w:rsidR="00762BFA" w:rsidRPr="00A514EA" w:rsidRDefault="00C30111" w:rsidP="00F033C4">
            <w:pPr>
              <w:spacing w:line="360" w:lineRule="auto"/>
              <w:ind w:left="0" w:right="0" w:firstLine="0"/>
              <w:jc w:val="left"/>
              <w:rPr>
                <w:sz w:val="20"/>
                <w:szCs w:val="24"/>
              </w:rPr>
            </w:pPr>
            <w:r w:rsidRPr="00A514EA">
              <w:rPr>
                <w:sz w:val="20"/>
                <w:szCs w:val="24"/>
              </w:rPr>
              <w:t>12285</w:t>
            </w:r>
          </w:p>
        </w:tc>
        <w:tc>
          <w:tcPr>
            <w:tcW w:w="992" w:type="dxa"/>
          </w:tcPr>
          <w:p w:rsidR="00762BFA" w:rsidRPr="00A514EA" w:rsidRDefault="00C30111" w:rsidP="00F033C4">
            <w:pPr>
              <w:spacing w:line="360" w:lineRule="auto"/>
              <w:ind w:left="0" w:right="0" w:firstLine="0"/>
              <w:jc w:val="left"/>
              <w:rPr>
                <w:sz w:val="20"/>
                <w:szCs w:val="24"/>
              </w:rPr>
            </w:pPr>
            <w:r w:rsidRPr="00A514EA">
              <w:rPr>
                <w:sz w:val="20"/>
                <w:szCs w:val="24"/>
              </w:rPr>
              <w:t>16,16</w:t>
            </w:r>
          </w:p>
        </w:tc>
      </w:tr>
      <w:tr w:rsidR="00762BFA" w:rsidRPr="00A514EA" w:rsidTr="00F033C4">
        <w:tc>
          <w:tcPr>
            <w:tcW w:w="3119" w:type="dxa"/>
          </w:tcPr>
          <w:p w:rsidR="00C30111" w:rsidRPr="00A514EA" w:rsidRDefault="00C30111" w:rsidP="00F033C4">
            <w:pPr>
              <w:spacing w:line="360" w:lineRule="auto"/>
              <w:ind w:left="0" w:right="0" w:firstLine="0"/>
              <w:jc w:val="left"/>
              <w:rPr>
                <w:sz w:val="20"/>
                <w:szCs w:val="24"/>
              </w:rPr>
            </w:pPr>
            <w:r w:rsidRPr="00A514EA">
              <w:rPr>
                <w:sz w:val="20"/>
                <w:szCs w:val="24"/>
              </w:rPr>
              <w:t>Общая величина источников</w:t>
            </w:r>
            <w:r w:rsidR="00426495" w:rsidRPr="00A514EA">
              <w:rPr>
                <w:sz w:val="20"/>
                <w:szCs w:val="24"/>
              </w:rPr>
              <w:t xml:space="preserve"> (ВИ)</w:t>
            </w:r>
            <w:r w:rsidRPr="00A514EA">
              <w:rPr>
                <w:sz w:val="20"/>
                <w:szCs w:val="24"/>
              </w:rPr>
              <w:t>:</w:t>
            </w:r>
            <w:r w:rsidR="00F033C4">
              <w:rPr>
                <w:sz w:val="20"/>
                <w:szCs w:val="24"/>
              </w:rPr>
              <w:t xml:space="preserve"> </w:t>
            </w:r>
            <w:r w:rsidRPr="00A514EA">
              <w:rPr>
                <w:sz w:val="20"/>
                <w:szCs w:val="24"/>
              </w:rPr>
              <w:t>ФК + Ф1с.610</w:t>
            </w:r>
          </w:p>
        </w:tc>
        <w:tc>
          <w:tcPr>
            <w:tcW w:w="1842" w:type="dxa"/>
          </w:tcPr>
          <w:p w:rsidR="00762BFA" w:rsidRPr="00A514EA" w:rsidRDefault="00C30111" w:rsidP="00F033C4">
            <w:pPr>
              <w:spacing w:line="360" w:lineRule="auto"/>
              <w:ind w:left="0" w:right="0" w:firstLine="0"/>
              <w:jc w:val="left"/>
              <w:rPr>
                <w:sz w:val="20"/>
                <w:szCs w:val="24"/>
              </w:rPr>
            </w:pPr>
            <w:r w:rsidRPr="00A514EA">
              <w:rPr>
                <w:sz w:val="20"/>
                <w:szCs w:val="24"/>
              </w:rPr>
              <w:t>76008</w:t>
            </w:r>
          </w:p>
        </w:tc>
        <w:tc>
          <w:tcPr>
            <w:tcW w:w="1965" w:type="dxa"/>
          </w:tcPr>
          <w:p w:rsidR="00762BFA" w:rsidRPr="00A514EA" w:rsidRDefault="00C30111" w:rsidP="00F033C4">
            <w:pPr>
              <w:spacing w:line="360" w:lineRule="auto"/>
              <w:ind w:left="0" w:right="0" w:firstLine="0"/>
              <w:jc w:val="left"/>
              <w:rPr>
                <w:sz w:val="20"/>
                <w:szCs w:val="24"/>
              </w:rPr>
            </w:pPr>
            <w:r w:rsidRPr="00A514EA">
              <w:rPr>
                <w:sz w:val="20"/>
                <w:szCs w:val="24"/>
              </w:rPr>
              <w:t>88293</w:t>
            </w:r>
          </w:p>
        </w:tc>
        <w:tc>
          <w:tcPr>
            <w:tcW w:w="1154" w:type="dxa"/>
          </w:tcPr>
          <w:p w:rsidR="00762BFA" w:rsidRPr="00A514EA" w:rsidRDefault="00C30111" w:rsidP="00F033C4">
            <w:pPr>
              <w:spacing w:line="360" w:lineRule="auto"/>
              <w:ind w:left="0" w:right="0" w:firstLine="0"/>
              <w:jc w:val="left"/>
              <w:rPr>
                <w:sz w:val="20"/>
                <w:szCs w:val="24"/>
              </w:rPr>
            </w:pPr>
            <w:r w:rsidRPr="00A514EA">
              <w:rPr>
                <w:sz w:val="20"/>
                <w:szCs w:val="24"/>
              </w:rPr>
              <w:t>12285</w:t>
            </w:r>
          </w:p>
        </w:tc>
        <w:tc>
          <w:tcPr>
            <w:tcW w:w="992" w:type="dxa"/>
          </w:tcPr>
          <w:p w:rsidR="00762BFA" w:rsidRPr="00A514EA" w:rsidRDefault="00C30111" w:rsidP="00F033C4">
            <w:pPr>
              <w:spacing w:line="360" w:lineRule="auto"/>
              <w:ind w:left="0" w:right="0" w:firstLine="0"/>
              <w:jc w:val="left"/>
              <w:rPr>
                <w:sz w:val="20"/>
                <w:szCs w:val="24"/>
              </w:rPr>
            </w:pPr>
            <w:r w:rsidRPr="00A514EA">
              <w:rPr>
                <w:sz w:val="20"/>
                <w:szCs w:val="24"/>
              </w:rPr>
              <w:t>16,16</w:t>
            </w:r>
          </w:p>
        </w:tc>
      </w:tr>
      <w:tr w:rsidR="00762BFA" w:rsidRPr="00A514EA" w:rsidTr="00F033C4">
        <w:tc>
          <w:tcPr>
            <w:tcW w:w="3119" w:type="dxa"/>
          </w:tcPr>
          <w:p w:rsidR="00C30111" w:rsidRPr="00A514EA" w:rsidRDefault="00C30111" w:rsidP="00F033C4">
            <w:pPr>
              <w:spacing w:line="360" w:lineRule="auto"/>
              <w:ind w:left="0" w:right="0" w:firstLine="0"/>
              <w:jc w:val="left"/>
              <w:rPr>
                <w:sz w:val="20"/>
                <w:szCs w:val="24"/>
              </w:rPr>
            </w:pPr>
            <w:r w:rsidRPr="00A514EA">
              <w:rPr>
                <w:sz w:val="20"/>
                <w:szCs w:val="24"/>
              </w:rPr>
              <w:t>Излишек/недостаток собственных оборотных средств (Ф</w:t>
            </w:r>
            <w:r w:rsidRPr="00A514EA">
              <w:rPr>
                <w:sz w:val="20"/>
                <w:szCs w:val="24"/>
                <w:vertAlign w:val="superscript"/>
              </w:rPr>
              <w:t>с</w:t>
            </w:r>
            <w:r w:rsidRPr="00A514EA">
              <w:rPr>
                <w:sz w:val="20"/>
                <w:szCs w:val="24"/>
              </w:rPr>
              <w:t>):</w:t>
            </w:r>
            <w:r w:rsidR="00F033C4">
              <w:rPr>
                <w:sz w:val="20"/>
                <w:szCs w:val="24"/>
              </w:rPr>
              <w:t xml:space="preserve"> </w:t>
            </w:r>
            <w:r w:rsidRPr="00A514EA">
              <w:rPr>
                <w:sz w:val="20"/>
                <w:szCs w:val="24"/>
              </w:rPr>
              <w:t>С</w:t>
            </w:r>
            <w:r w:rsidRPr="00A514EA">
              <w:rPr>
                <w:sz w:val="20"/>
                <w:szCs w:val="24"/>
                <w:vertAlign w:val="subscript"/>
              </w:rPr>
              <w:t>об</w:t>
            </w:r>
            <w:r w:rsidRPr="00A514EA">
              <w:rPr>
                <w:sz w:val="20"/>
                <w:szCs w:val="24"/>
              </w:rPr>
              <w:t xml:space="preserve"> - ЗЗ</w:t>
            </w:r>
          </w:p>
        </w:tc>
        <w:tc>
          <w:tcPr>
            <w:tcW w:w="1842" w:type="dxa"/>
          </w:tcPr>
          <w:p w:rsidR="00762BFA" w:rsidRPr="00A514EA" w:rsidRDefault="00C30111" w:rsidP="00F033C4">
            <w:pPr>
              <w:spacing w:line="360" w:lineRule="auto"/>
              <w:ind w:left="0" w:right="0" w:firstLine="0"/>
              <w:jc w:val="left"/>
              <w:rPr>
                <w:sz w:val="20"/>
                <w:szCs w:val="24"/>
              </w:rPr>
            </w:pPr>
            <w:r w:rsidRPr="00A514EA">
              <w:rPr>
                <w:sz w:val="20"/>
                <w:szCs w:val="24"/>
              </w:rPr>
              <w:t>27286</w:t>
            </w:r>
          </w:p>
        </w:tc>
        <w:tc>
          <w:tcPr>
            <w:tcW w:w="1965" w:type="dxa"/>
          </w:tcPr>
          <w:p w:rsidR="00762BFA" w:rsidRPr="00A514EA" w:rsidRDefault="00C30111" w:rsidP="00F033C4">
            <w:pPr>
              <w:spacing w:line="360" w:lineRule="auto"/>
              <w:ind w:left="0" w:right="0" w:firstLine="0"/>
              <w:jc w:val="left"/>
              <w:rPr>
                <w:sz w:val="20"/>
                <w:szCs w:val="24"/>
              </w:rPr>
            </w:pPr>
            <w:r w:rsidRPr="00A514EA">
              <w:rPr>
                <w:sz w:val="20"/>
                <w:szCs w:val="24"/>
              </w:rPr>
              <w:t>2425</w:t>
            </w:r>
          </w:p>
        </w:tc>
        <w:tc>
          <w:tcPr>
            <w:tcW w:w="1154" w:type="dxa"/>
          </w:tcPr>
          <w:p w:rsidR="00762BFA" w:rsidRPr="00A514EA" w:rsidRDefault="00C30111" w:rsidP="00F033C4">
            <w:pPr>
              <w:spacing w:line="360" w:lineRule="auto"/>
              <w:ind w:left="0" w:right="0" w:firstLine="0"/>
              <w:jc w:val="left"/>
              <w:rPr>
                <w:sz w:val="20"/>
                <w:szCs w:val="24"/>
              </w:rPr>
            </w:pPr>
            <w:r w:rsidRPr="00A514EA">
              <w:rPr>
                <w:sz w:val="20"/>
                <w:szCs w:val="24"/>
              </w:rPr>
              <w:t>-24861</w:t>
            </w:r>
          </w:p>
        </w:tc>
        <w:tc>
          <w:tcPr>
            <w:tcW w:w="992" w:type="dxa"/>
          </w:tcPr>
          <w:p w:rsidR="00762BFA" w:rsidRPr="00A514EA" w:rsidRDefault="00C30111" w:rsidP="00F033C4">
            <w:pPr>
              <w:spacing w:line="360" w:lineRule="auto"/>
              <w:ind w:left="0" w:right="0" w:firstLine="0"/>
              <w:jc w:val="left"/>
              <w:rPr>
                <w:sz w:val="20"/>
                <w:szCs w:val="24"/>
              </w:rPr>
            </w:pPr>
            <w:r w:rsidRPr="00A514EA">
              <w:rPr>
                <w:sz w:val="20"/>
                <w:szCs w:val="24"/>
              </w:rPr>
              <w:t>-91,11</w:t>
            </w:r>
          </w:p>
        </w:tc>
      </w:tr>
      <w:tr w:rsidR="00762BFA" w:rsidRPr="00A514EA" w:rsidTr="00F033C4">
        <w:tc>
          <w:tcPr>
            <w:tcW w:w="3119" w:type="dxa"/>
          </w:tcPr>
          <w:p w:rsidR="00C30111" w:rsidRPr="00A514EA" w:rsidRDefault="00C30111" w:rsidP="00F033C4">
            <w:pPr>
              <w:spacing w:line="360" w:lineRule="auto"/>
              <w:ind w:left="0" w:right="0" w:firstLine="0"/>
              <w:jc w:val="left"/>
              <w:rPr>
                <w:sz w:val="20"/>
                <w:szCs w:val="24"/>
              </w:rPr>
            </w:pPr>
            <w:r w:rsidRPr="00A514EA">
              <w:rPr>
                <w:sz w:val="20"/>
                <w:szCs w:val="24"/>
              </w:rPr>
              <w:t>Излишек/недостаток собственных источников финансирования запасов (Ф</w:t>
            </w:r>
            <w:r w:rsidRPr="00A514EA">
              <w:rPr>
                <w:sz w:val="20"/>
                <w:szCs w:val="24"/>
                <w:vertAlign w:val="superscript"/>
              </w:rPr>
              <w:t>т</w:t>
            </w:r>
            <w:r w:rsidRPr="00A514EA">
              <w:rPr>
                <w:sz w:val="20"/>
                <w:szCs w:val="24"/>
              </w:rPr>
              <w:t>):</w:t>
            </w:r>
            <w:r w:rsidR="00F033C4">
              <w:rPr>
                <w:sz w:val="20"/>
                <w:szCs w:val="24"/>
              </w:rPr>
              <w:t xml:space="preserve"> </w:t>
            </w:r>
            <w:r w:rsidRPr="00A514EA">
              <w:rPr>
                <w:sz w:val="20"/>
                <w:szCs w:val="24"/>
              </w:rPr>
              <w:t>ФК-ЗЗ</w:t>
            </w:r>
          </w:p>
        </w:tc>
        <w:tc>
          <w:tcPr>
            <w:tcW w:w="1842" w:type="dxa"/>
          </w:tcPr>
          <w:p w:rsidR="00762BFA" w:rsidRPr="00A514EA" w:rsidRDefault="00C30111" w:rsidP="00F033C4">
            <w:pPr>
              <w:spacing w:line="360" w:lineRule="auto"/>
              <w:ind w:left="0" w:right="0" w:firstLine="0"/>
              <w:jc w:val="left"/>
              <w:rPr>
                <w:sz w:val="20"/>
                <w:szCs w:val="24"/>
              </w:rPr>
            </w:pPr>
            <w:r w:rsidRPr="00A514EA">
              <w:rPr>
                <w:sz w:val="20"/>
                <w:szCs w:val="24"/>
              </w:rPr>
              <w:t>27309</w:t>
            </w:r>
          </w:p>
        </w:tc>
        <w:tc>
          <w:tcPr>
            <w:tcW w:w="1965" w:type="dxa"/>
          </w:tcPr>
          <w:p w:rsidR="00762BFA" w:rsidRPr="00A514EA" w:rsidRDefault="00426495" w:rsidP="00F033C4">
            <w:pPr>
              <w:spacing w:line="360" w:lineRule="auto"/>
              <w:ind w:left="0" w:right="0" w:firstLine="0"/>
              <w:jc w:val="left"/>
              <w:rPr>
                <w:sz w:val="20"/>
                <w:szCs w:val="24"/>
              </w:rPr>
            </w:pPr>
            <w:r w:rsidRPr="00A514EA">
              <w:rPr>
                <w:sz w:val="20"/>
                <w:szCs w:val="24"/>
              </w:rPr>
              <w:t>2438</w:t>
            </w:r>
          </w:p>
        </w:tc>
        <w:tc>
          <w:tcPr>
            <w:tcW w:w="1154" w:type="dxa"/>
          </w:tcPr>
          <w:p w:rsidR="00762BFA" w:rsidRPr="00A514EA" w:rsidRDefault="00426495" w:rsidP="00F033C4">
            <w:pPr>
              <w:spacing w:line="360" w:lineRule="auto"/>
              <w:ind w:left="0" w:right="0" w:firstLine="0"/>
              <w:jc w:val="left"/>
              <w:rPr>
                <w:sz w:val="20"/>
                <w:szCs w:val="24"/>
              </w:rPr>
            </w:pPr>
            <w:r w:rsidRPr="00A514EA">
              <w:rPr>
                <w:sz w:val="20"/>
                <w:szCs w:val="24"/>
              </w:rPr>
              <w:t>-24871</w:t>
            </w:r>
          </w:p>
        </w:tc>
        <w:tc>
          <w:tcPr>
            <w:tcW w:w="992" w:type="dxa"/>
          </w:tcPr>
          <w:p w:rsidR="00762BFA" w:rsidRPr="00A514EA" w:rsidRDefault="00426495" w:rsidP="00F033C4">
            <w:pPr>
              <w:spacing w:line="360" w:lineRule="auto"/>
              <w:ind w:left="0" w:right="0" w:firstLine="0"/>
              <w:jc w:val="left"/>
              <w:rPr>
                <w:sz w:val="20"/>
                <w:szCs w:val="24"/>
              </w:rPr>
            </w:pPr>
            <w:r w:rsidRPr="00A514EA">
              <w:rPr>
                <w:sz w:val="20"/>
                <w:szCs w:val="24"/>
              </w:rPr>
              <w:t>-91,07</w:t>
            </w:r>
          </w:p>
        </w:tc>
      </w:tr>
      <w:tr w:rsidR="00426495" w:rsidRPr="00A514EA" w:rsidTr="00F033C4">
        <w:tc>
          <w:tcPr>
            <w:tcW w:w="3119" w:type="dxa"/>
          </w:tcPr>
          <w:p w:rsidR="00426495" w:rsidRPr="00A514EA" w:rsidRDefault="00426495" w:rsidP="00F033C4">
            <w:pPr>
              <w:spacing w:line="360" w:lineRule="auto"/>
              <w:ind w:left="0" w:right="0" w:firstLine="0"/>
              <w:jc w:val="left"/>
              <w:rPr>
                <w:sz w:val="20"/>
                <w:szCs w:val="24"/>
              </w:rPr>
            </w:pPr>
            <w:r w:rsidRPr="00A514EA">
              <w:rPr>
                <w:sz w:val="20"/>
                <w:szCs w:val="24"/>
              </w:rPr>
              <w:t>Излишек/недостаток общей величины основных источников, покрывающих запасы (Ф</w:t>
            </w:r>
            <w:r w:rsidRPr="00A514EA">
              <w:rPr>
                <w:sz w:val="20"/>
                <w:szCs w:val="24"/>
                <w:vertAlign w:val="superscript"/>
              </w:rPr>
              <w:t>о</w:t>
            </w:r>
            <w:r w:rsidRPr="00A514EA">
              <w:rPr>
                <w:sz w:val="20"/>
                <w:szCs w:val="24"/>
              </w:rPr>
              <w:t>):</w:t>
            </w:r>
            <w:r w:rsidR="00F033C4">
              <w:rPr>
                <w:sz w:val="20"/>
                <w:szCs w:val="24"/>
              </w:rPr>
              <w:t xml:space="preserve"> </w:t>
            </w:r>
            <w:r w:rsidRPr="00A514EA">
              <w:rPr>
                <w:sz w:val="20"/>
                <w:szCs w:val="24"/>
              </w:rPr>
              <w:t>ВИ - ЗЗ</w:t>
            </w:r>
          </w:p>
        </w:tc>
        <w:tc>
          <w:tcPr>
            <w:tcW w:w="1842" w:type="dxa"/>
          </w:tcPr>
          <w:p w:rsidR="00426495" w:rsidRPr="00A514EA" w:rsidRDefault="00426495" w:rsidP="00F033C4">
            <w:pPr>
              <w:spacing w:line="360" w:lineRule="auto"/>
              <w:ind w:left="0" w:right="0" w:firstLine="0"/>
              <w:jc w:val="left"/>
              <w:rPr>
                <w:sz w:val="20"/>
                <w:szCs w:val="24"/>
              </w:rPr>
            </w:pPr>
            <w:r w:rsidRPr="00A514EA">
              <w:rPr>
                <w:sz w:val="20"/>
                <w:szCs w:val="24"/>
              </w:rPr>
              <w:t>27309</w:t>
            </w:r>
          </w:p>
        </w:tc>
        <w:tc>
          <w:tcPr>
            <w:tcW w:w="1965" w:type="dxa"/>
          </w:tcPr>
          <w:p w:rsidR="00426495" w:rsidRPr="00A514EA" w:rsidRDefault="00426495" w:rsidP="00F033C4">
            <w:pPr>
              <w:spacing w:line="360" w:lineRule="auto"/>
              <w:ind w:left="0" w:right="0" w:firstLine="0"/>
              <w:jc w:val="left"/>
              <w:rPr>
                <w:sz w:val="20"/>
                <w:szCs w:val="24"/>
              </w:rPr>
            </w:pPr>
            <w:r w:rsidRPr="00A514EA">
              <w:rPr>
                <w:sz w:val="20"/>
                <w:szCs w:val="24"/>
              </w:rPr>
              <w:t>2438</w:t>
            </w:r>
          </w:p>
        </w:tc>
        <w:tc>
          <w:tcPr>
            <w:tcW w:w="1154" w:type="dxa"/>
          </w:tcPr>
          <w:p w:rsidR="00426495" w:rsidRPr="00A514EA" w:rsidRDefault="00426495" w:rsidP="00F033C4">
            <w:pPr>
              <w:spacing w:line="360" w:lineRule="auto"/>
              <w:ind w:left="0" w:right="0" w:firstLine="0"/>
              <w:jc w:val="left"/>
              <w:rPr>
                <w:sz w:val="20"/>
                <w:szCs w:val="24"/>
              </w:rPr>
            </w:pPr>
            <w:r w:rsidRPr="00A514EA">
              <w:rPr>
                <w:sz w:val="20"/>
                <w:szCs w:val="24"/>
              </w:rPr>
              <w:t>-24871</w:t>
            </w:r>
          </w:p>
        </w:tc>
        <w:tc>
          <w:tcPr>
            <w:tcW w:w="992" w:type="dxa"/>
          </w:tcPr>
          <w:p w:rsidR="00426495" w:rsidRPr="00A514EA" w:rsidRDefault="00426495" w:rsidP="00F033C4">
            <w:pPr>
              <w:spacing w:line="360" w:lineRule="auto"/>
              <w:ind w:left="0" w:right="0" w:firstLine="0"/>
              <w:jc w:val="left"/>
              <w:rPr>
                <w:sz w:val="20"/>
                <w:szCs w:val="24"/>
              </w:rPr>
            </w:pPr>
            <w:r w:rsidRPr="00A514EA">
              <w:rPr>
                <w:sz w:val="20"/>
                <w:szCs w:val="24"/>
              </w:rPr>
              <w:t>-91,07</w:t>
            </w:r>
          </w:p>
        </w:tc>
      </w:tr>
      <w:tr w:rsidR="00426495" w:rsidRPr="00A514EA" w:rsidTr="00F033C4">
        <w:tc>
          <w:tcPr>
            <w:tcW w:w="3119" w:type="dxa"/>
          </w:tcPr>
          <w:p w:rsidR="00426495" w:rsidRPr="00A514EA" w:rsidRDefault="00426495" w:rsidP="00F033C4">
            <w:pPr>
              <w:spacing w:line="360" w:lineRule="auto"/>
              <w:ind w:left="0" w:right="0" w:firstLine="0"/>
              <w:jc w:val="left"/>
              <w:rPr>
                <w:sz w:val="20"/>
                <w:szCs w:val="24"/>
              </w:rPr>
            </w:pPr>
            <w:r w:rsidRPr="00A514EA">
              <w:rPr>
                <w:sz w:val="20"/>
                <w:szCs w:val="24"/>
              </w:rPr>
              <w:t>Трехкомпонентный показатель типов финансовой устойчивости</w:t>
            </w:r>
          </w:p>
        </w:tc>
        <w:tc>
          <w:tcPr>
            <w:tcW w:w="1842" w:type="dxa"/>
          </w:tcPr>
          <w:p w:rsidR="00426495" w:rsidRPr="00A514EA" w:rsidRDefault="00EB65F8" w:rsidP="00F033C4">
            <w:pPr>
              <w:spacing w:line="360" w:lineRule="auto"/>
              <w:ind w:left="0" w:right="0" w:firstLine="0"/>
              <w:jc w:val="left"/>
              <w:rPr>
                <w:sz w:val="20"/>
                <w:szCs w:val="24"/>
              </w:rPr>
            </w:pPr>
            <w:r w:rsidRPr="00A514EA">
              <w:rPr>
                <w:sz w:val="20"/>
                <w:szCs w:val="24"/>
              </w:rPr>
              <w:t>(1; 1; 1)</w:t>
            </w:r>
          </w:p>
        </w:tc>
        <w:tc>
          <w:tcPr>
            <w:tcW w:w="1965" w:type="dxa"/>
          </w:tcPr>
          <w:p w:rsidR="00426495" w:rsidRPr="00A514EA" w:rsidRDefault="00EB65F8" w:rsidP="00F033C4">
            <w:pPr>
              <w:spacing w:line="360" w:lineRule="auto"/>
              <w:ind w:left="0" w:right="0" w:firstLine="0"/>
              <w:jc w:val="left"/>
              <w:rPr>
                <w:sz w:val="20"/>
                <w:szCs w:val="24"/>
              </w:rPr>
            </w:pPr>
            <w:r w:rsidRPr="00A514EA">
              <w:rPr>
                <w:sz w:val="20"/>
                <w:szCs w:val="24"/>
              </w:rPr>
              <w:t>(</w:t>
            </w:r>
            <w:r w:rsidR="00CC052B" w:rsidRPr="00A514EA">
              <w:rPr>
                <w:sz w:val="20"/>
                <w:szCs w:val="24"/>
              </w:rPr>
              <w:t>1</w:t>
            </w:r>
            <w:r w:rsidRPr="00A514EA">
              <w:rPr>
                <w:sz w:val="20"/>
                <w:szCs w:val="24"/>
              </w:rPr>
              <w:t xml:space="preserve">; </w:t>
            </w:r>
            <w:r w:rsidR="00CC052B" w:rsidRPr="00A514EA">
              <w:rPr>
                <w:sz w:val="20"/>
                <w:szCs w:val="24"/>
              </w:rPr>
              <w:t>1</w:t>
            </w:r>
            <w:r w:rsidRPr="00A514EA">
              <w:rPr>
                <w:sz w:val="20"/>
                <w:szCs w:val="24"/>
              </w:rPr>
              <w:t xml:space="preserve">; </w:t>
            </w:r>
            <w:r w:rsidR="00CC052B" w:rsidRPr="00A514EA">
              <w:rPr>
                <w:sz w:val="20"/>
                <w:szCs w:val="24"/>
              </w:rPr>
              <w:t>1</w:t>
            </w:r>
            <w:r w:rsidRPr="00A514EA">
              <w:rPr>
                <w:sz w:val="20"/>
                <w:szCs w:val="24"/>
              </w:rPr>
              <w:t>)</w:t>
            </w:r>
          </w:p>
        </w:tc>
        <w:tc>
          <w:tcPr>
            <w:tcW w:w="1154" w:type="dxa"/>
          </w:tcPr>
          <w:p w:rsidR="00426495" w:rsidRPr="00A514EA" w:rsidRDefault="00C9026C" w:rsidP="00F033C4">
            <w:pPr>
              <w:spacing w:line="360" w:lineRule="auto"/>
              <w:ind w:left="0" w:right="0" w:firstLine="0"/>
              <w:jc w:val="left"/>
              <w:rPr>
                <w:sz w:val="20"/>
                <w:szCs w:val="24"/>
              </w:rPr>
            </w:pPr>
            <w:r w:rsidRPr="00A514EA">
              <w:rPr>
                <w:sz w:val="20"/>
                <w:szCs w:val="24"/>
              </w:rPr>
              <w:t>-</w:t>
            </w:r>
          </w:p>
        </w:tc>
        <w:tc>
          <w:tcPr>
            <w:tcW w:w="992" w:type="dxa"/>
          </w:tcPr>
          <w:p w:rsidR="00426495" w:rsidRPr="00A514EA" w:rsidRDefault="00C9026C" w:rsidP="00F033C4">
            <w:pPr>
              <w:spacing w:line="360" w:lineRule="auto"/>
              <w:ind w:left="0" w:right="0" w:firstLine="0"/>
              <w:jc w:val="left"/>
              <w:rPr>
                <w:sz w:val="20"/>
                <w:szCs w:val="24"/>
              </w:rPr>
            </w:pPr>
            <w:r w:rsidRPr="00A514EA">
              <w:rPr>
                <w:sz w:val="20"/>
                <w:szCs w:val="24"/>
              </w:rPr>
              <w:t>-</w:t>
            </w:r>
          </w:p>
        </w:tc>
      </w:tr>
    </w:tbl>
    <w:p w:rsidR="00F37489" w:rsidRPr="00A514EA" w:rsidRDefault="00F37489" w:rsidP="00A514EA">
      <w:pPr>
        <w:spacing w:line="360" w:lineRule="auto"/>
        <w:ind w:left="0" w:right="0" w:firstLine="709"/>
        <w:rPr>
          <w:szCs w:val="28"/>
        </w:rPr>
      </w:pPr>
    </w:p>
    <w:p w:rsidR="00672C9D" w:rsidRPr="00A514EA" w:rsidRDefault="00EB65F8" w:rsidP="00A514EA">
      <w:pPr>
        <w:spacing w:line="360" w:lineRule="auto"/>
        <w:ind w:left="0" w:right="0" w:firstLine="709"/>
        <w:rPr>
          <w:szCs w:val="28"/>
        </w:rPr>
      </w:pPr>
      <w:r w:rsidRPr="00A514EA">
        <w:rPr>
          <w:szCs w:val="28"/>
        </w:rPr>
        <w:t>По итогам анализа типов финансовой устойчивости ООО «Климат Контроль» на начало и на конец отчетного периода можно сделать следующие выводы:</w:t>
      </w:r>
    </w:p>
    <w:p w:rsidR="00EB65F8" w:rsidRPr="00A514EA" w:rsidRDefault="00C9026C" w:rsidP="007E22E1">
      <w:pPr>
        <w:numPr>
          <w:ilvl w:val="0"/>
          <w:numId w:val="17"/>
        </w:numPr>
        <w:spacing w:line="360" w:lineRule="auto"/>
        <w:ind w:left="0" w:right="0" w:firstLine="709"/>
        <w:rPr>
          <w:szCs w:val="28"/>
        </w:rPr>
      </w:pPr>
      <w:r w:rsidRPr="00A514EA">
        <w:rPr>
          <w:szCs w:val="28"/>
        </w:rPr>
        <w:t>н</w:t>
      </w:r>
      <w:r w:rsidR="00EB65F8" w:rsidRPr="00A514EA">
        <w:rPr>
          <w:szCs w:val="28"/>
        </w:rPr>
        <w:t>а начало</w:t>
      </w:r>
      <w:r w:rsidR="00CC052B" w:rsidRPr="00A514EA">
        <w:rPr>
          <w:szCs w:val="28"/>
        </w:rPr>
        <w:t xml:space="preserve"> и на конец</w:t>
      </w:r>
      <w:r w:rsidR="00EB65F8" w:rsidRPr="00A514EA">
        <w:rPr>
          <w:szCs w:val="28"/>
        </w:rPr>
        <w:t xml:space="preserve"> отчетного периода предприятие явля</w:t>
      </w:r>
      <w:r w:rsidR="00CC052B" w:rsidRPr="00A514EA">
        <w:rPr>
          <w:szCs w:val="28"/>
        </w:rPr>
        <w:t xml:space="preserve">ется </w:t>
      </w:r>
      <w:r w:rsidR="00EB65F8" w:rsidRPr="00A514EA">
        <w:rPr>
          <w:szCs w:val="28"/>
        </w:rPr>
        <w:t>абсолютно устойчивым, так как все тр</w:t>
      </w:r>
      <w:r w:rsidR="00CC052B" w:rsidRPr="00A514EA">
        <w:rPr>
          <w:szCs w:val="28"/>
        </w:rPr>
        <w:t>и</w:t>
      </w:r>
      <w:r w:rsidR="00EB65F8" w:rsidRPr="00A514EA">
        <w:rPr>
          <w:szCs w:val="28"/>
        </w:rPr>
        <w:t xml:space="preserve"> основны</w:t>
      </w:r>
      <w:r w:rsidR="00CC052B" w:rsidRPr="00A514EA">
        <w:rPr>
          <w:szCs w:val="28"/>
        </w:rPr>
        <w:t>х</w:t>
      </w:r>
      <w:r w:rsidR="00EB65F8" w:rsidRPr="00A514EA">
        <w:rPr>
          <w:szCs w:val="28"/>
        </w:rPr>
        <w:t xml:space="preserve"> показателя</w:t>
      </w:r>
      <w:r w:rsidR="00CC052B" w:rsidRPr="00A514EA">
        <w:rPr>
          <w:szCs w:val="28"/>
        </w:rPr>
        <w:t>, Ф</w:t>
      </w:r>
      <w:r w:rsidR="00CC052B" w:rsidRPr="00A514EA">
        <w:rPr>
          <w:szCs w:val="28"/>
          <w:vertAlign w:val="superscript"/>
        </w:rPr>
        <w:t>с</w:t>
      </w:r>
      <w:r w:rsidR="00CC052B" w:rsidRPr="00A514EA">
        <w:rPr>
          <w:szCs w:val="28"/>
        </w:rPr>
        <w:t>, Ф</w:t>
      </w:r>
      <w:r w:rsidR="00CC052B" w:rsidRPr="00A514EA">
        <w:rPr>
          <w:szCs w:val="28"/>
          <w:vertAlign w:val="superscript"/>
        </w:rPr>
        <w:t>т</w:t>
      </w:r>
      <w:r w:rsidR="00CC052B" w:rsidRPr="00A514EA">
        <w:rPr>
          <w:szCs w:val="28"/>
        </w:rPr>
        <w:t>, Ф</w:t>
      </w:r>
      <w:r w:rsidR="00CC052B" w:rsidRPr="00A514EA">
        <w:rPr>
          <w:szCs w:val="28"/>
          <w:vertAlign w:val="superscript"/>
        </w:rPr>
        <w:t>о</w:t>
      </w:r>
      <w:r w:rsidR="00CC052B" w:rsidRPr="00A514EA">
        <w:rPr>
          <w:szCs w:val="28"/>
        </w:rPr>
        <w:t xml:space="preserve"> соответствуют </w:t>
      </w:r>
      <w:r w:rsidRPr="00A514EA">
        <w:rPr>
          <w:szCs w:val="28"/>
        </w:rPr>
        <w:t>нормативному значению</w:t>
      </w:r>
      <w:r w:rsidR="00EB65F8" w:rsidRPr="00A514EA">
        <w:rPr>
          <w:szCs w:val="28"/>
        </w:rPr>
        <w:t xml:space="preserve">. Это означает, что у предприятия </w:t>
      </w:r>
      <w:r w:rsidR="00CC052B" w:rsidRPr="00A514EA">
        <w:rPr>
          <w:szCs w:val="28"/>
        </w:rPr>
        <w:t xml:space="preserve">довольно </w:t>
      </w:r>
      <w:r w:rsidR="00EB65F8" w:rsidRPr="00A514EA">
        <w:rPr>
          <w:szCs w:val="28"/>
        </w:rPr>
        <w:t xml:space="preserve">высокий уровень платежеспособности, его запасы и затраты </w:t>
      </w:r>
      <w:r w:rsidRPr="00A514EA">
        <w:rPr>
          <w:szCs w:val="28"/>
        </w:rPr>
        <w:t xml:space="preserve">практически </w:t>
      </w:r>
      <w:r w:rsidR="00EB65F8" w:rsidRPr="00A514EA">
        <w:rPr>
          <w:szCs w:val="28"/>
        </w:rPr>
        <w:t>полностью обеспечены</w:t>
      </w:r>
      <w:r w:rsidR="00CC052B" w:rsidRPr="00A514EA">
        <w:rPr>
          <w:szCs w:val="28"/>
        </w:rPr>
        <w:t xml:space="preserve"> собственными </w:t>
      </w:r>
      <w:r w:rsidRPr="00A514EA">
        <w:rPr>
          <w:szCs w:val="28"/>
        </w:rPr>
        <w:t>источниками</w:t>
      </w:r>
      <w:r w:rsidR="00EB65F8" w:rsidRPr="00A514EA">
        <w:rPr>
          <w:szCs w:val="28"/>
        </w:rPr>
        <w:t>, и оно не завис</w:t>
      </w:r>
      <w:r w:rsidR="00CC052B" w:rsidRPr="00A514EA">
        <w:rPr>
          <w:szCs w:val="28"/>
        </w:rPr>
        <w:t>ит</w:t>
      </w:r>
      <w:r w:rsidR="00EB65F8" w:rsidRPr="00A514EA">
        <w:rPr>
          <w:szCs w:val="28"/>
        </w:rPr>
        <w:t xml:space="preserve"> от внешних кредиторов;</w:t>
      </w:r>
    </w:p>
    <w:p w:rsidR="00CC052B" w:rsidRPr="00A514EA" w:rsidRDefault="00CC052B" w:rsidP="007E22E1">
      <w:pPr>
        <w:numPr>
          <w:ilvl w:val="0"/>
          <w:numId w:val="17"/>
        </w:numPr>
        <w:spacing w:line="360" w:lineRule="auto"/>
        <w:ind w:left="0" w:right="0" w:firstLine="709"/>
        <w:rPr>
          <w:szCs w:val="28"/>
        </w:rPr>
      </w:pPr>
      <w:r w:rsidRPr="00A514EA">
        <w:rPr>
          <w:szCs w:val="28"/>
        </w:rPr>
        <w:t xml:space="preserve">отрицательная разница между основными показателями </w:t>
      </w:r>
      <w:r w:rsidR="00796209" w:rsidRPr="00A514EA">
        <w:rPr>
          <w:szCs w:val="28"/>
        </w:rPr>
        <w:t>за текущий отчетный</w:t>
      </w:r>
      <w:r w:rsidRPr="00A514EA">
        <w:rPr>
          <w:szCs w:val="28"/>
        </w:rPr>
        <w:t xml:space="preserve"> </w:t>
      </w:r>
      <w:r w:rsidR="00796209" w:rsidRPr="00A514EA">
        <w:rPr>
          <w:szCs w:val="28"/>
        </w:rPr>
        <w:t>период</w:t>
      </w:r>
      <w:r w:rsidRPr="00A514EA">
        <w:rPr>
          <w:szCs w:val="28"/>
        </w:rPr>
        <w:t xml:space="preserve"> говорит о том, </w:t>
      </w:r>
      <w:r w:rsidR="00796209" w:rsidRPr="00A514EA">
        <w:rPr>
          <w:szCs w:val="28"/>
        </w:rPr>
        <w:t>что на конец отчетного периода существуют недостатки по этим показателям, и впоследствии, если предприятие не изменит свою политику, то финансовая устойчивость может измениться до неустойчивого или даже кризисного состояния.</w:t>
      </w:r>
    </w:p>
    <w:p w:rsidR="00692B35" w:rsidRPr="00A514EA" w:rsidRDefault="00692B35" w:rsidP="00A514EA">
      <w:pPr>
        <w:spacing w:line="360" w:lineRule="auto"/>
        <w:ind w:left="0" w:right="0" w:firstLine="709"/>
        <w:rPr>
          <w:szCs w:val="28"/>
        </w:rPr>
      </w:pPr>
    </w:p>
    <w:p w:rsidR="00692B35" w:rsidRPr="00A514EA" w:rsidRDefault="00F033C4" w:rsidP="00F033C4">
      <w:pPr>
        <w:spacing w:line="360" w:lineRule="auto"/>
        <w:ind w:left="0" w:right="0" w:firstLine="709"/>
        <w:rPr>
          <w:szCs w:val="28"/>
        </w:rPr>
      </w:pPr>
      <w:r>
        <w:rPr>
          <w:szCs w:val="28"/>
        </w:rPr>
        <w:t xml:space="preserve">2.4.2 </w:t>
      </w:r>
      <w:r w:rsidR="00692B35" w:rsidRPr="00A514EA">
        <w:rPr>
          <w:szCs w:val="28"/>
        </w:rPr>
        <w:t>Анализ коэффи</w:t>
      </w:r>
      <w:r>
        <w:rPr>
          <w:szCs w:val="28"/>
        </w:rPr>
        <w:t>циентов финансовой устойчивости</w:t>
      </w:r>
    </w:p>
    <w:p w:rsidR="00692B35" w:rsidRPr="00A514EA" w:rsidRDefault="00E55109" w:rsidP="007E22E1">
      <w:pPr>
        <w:numPr>
          <w:ilvl w:val="0"/>
          <w:numId w:val="18"/>
        </w:numPr>
        <w:spacing w:line="360" w:lineRule="auto"/>
        <w:ind w:left="0" w:right="0" w:firstLine="709"/>
        <w:rPr>
          <w:szCs w:val="28"/>
        </w:rPr>
      </w:pPr>
      <w:r w:rsidRPr="00A514EA">
        <w:rPr>
          <w:b/>
          <w:szCs w:val="28"/>
        </w:rPr>
        <w:t xml:space="preserve">Коэффициент автономии (независимости) – </w:t>
      </w:r>
      <w:r w:rsidRPr="00A514EA">
        <w:rPr>
          <w:szCs w:val="28"/>
        </w:rPr>
        <w:t>показывает удельный вес собственных средств в общей сумме источников финансирования. Рассчитывается по формуле:</w:t>
      </w:r>
    </w:p>
    <w:p w:rsidR="00F033C4" w:rsidRDefault="00F033C4" w:rsidP="00A514EA">
      <w:pPr>
        <w:spacing w:line="360" w:lineRule="auto"/>
        <w:ind w:left="0" w:right="0" w:firstLine="709"/>
        <w:rPr>
          <w:szCs w:val="28"/>
        </w:rPr>
      </w:pPr>
    </w:p>
    <w:p w:rsidR="00622F82" w:rsidRPr="00A514EA" w:rsidRDefault="00F033C4" w:rsidP="00A514EA">
      <w:pPr>
        <w:spacing w:line="360" w:lineRule="auto"/>
        <w:ind w:left="0" w:right="0" w:firstLine="709"/>
        <w:rPr>
          <w:szCs w:val="28"/>
        </w:rPr>
      </w:pPr>
      <w:r>
        <w:rPr>
          <w:szCs w:val="28"/>
        </w:rPr>
        <w:br w:type="page"/>
      </w:r>
      <w:r w:rsidR="00622F82" w:rsidRPr="00A514EA">
        <w:rPr>
          <w:position w:val="-28"/>
          <w:szCs w:val="28"/>
        </w:rPr>
        <w:object w:dxaOrig="3860" w:dyaOrig="660">
          <v:shape id="_x0000_i1064" type="#_x0000_t75" style="width:192.75pt;height:33pt" o:ole="">
            <v:imagedata r:id="rId84" o:title=""/>
          </v:shape>
          <o:OLEObject Type="Embed" ProgID="Equation.3" ShapeID="_x0000_i1064" DrawAspect="Content" ObjectID="_1457512785" r:id="rId85"/>
        </w:object>
      </w:r>
      <w:r w:rsidR="00622F82" w:rsidRPr="00A514EA">
        <w:rPr>
          <w:szCs w:val="28"/>
        </w:rPr>
        <w:t>.</w:t>
      </w:r>
    </w:p>
    <w:p w:rsidR="00F033C4" w:rsidRDefault="00F033C4" w:rsidP="00A514EA">
      <w:pPr>
        <w:spacing w:line="360" w:lineRule="auto"/>
        <w:ind w:left="0" w:right="0" w:firstLine="709"/>
        <w:rPr>
          <w:szCs w:val="28"/>
        </w:rPr>
      </w:pPr>
    </w:p>
    <w:p w:rsidR="00E55109" w:rsidRPr="00A514EA" w:rsidRDefault="00E55109" w:rsidP="00A514EA">
      <w:pPr>
        <w:spacing w:line="360" w:lineRule="auto"/>
        <w:ind w:left="0" w:right="0" w:firstLine="709"/>
        <w:rPr>
          <w:szCs w:val="28"/>
        </w:rPr>
      </w:pPr>
      <w:r w:rsidRPr="00A514EA">
        <w:rPr>
          <w:szCs w:val="28"/>
        </w:rPr>
        <w:t>Значение данного коэффициента принимается достаточным, если оно ≥0,5.</w:t>
      </w:r>
    </w:p>
    <w:p w:rsidR="00E55109" w:rsidRPr="00A514EA" w:rsidRDefault="00E55109" w:rsidP="00A514EA">
      <w:pPr>
        <w:spacing w:line="360" w:lineRule="auto"/>
        <w:ind w:left="0" w:right="0" w:firstLine="709"/>
        <w:rPr>
          <w:szCs w:val="28"/>
        </w:rPr>
      </w:pPr>
      <w:r w:rsidRPr="00A514EA">
        <w:rPr>
          <w:szCs w:val="28"/>
        </w:rPr>
        <w:t>Коэффициент автономии ООО «Климат Контроль» на начало</w:t>
      </w:r>
      <w:r w:rsidR="009F1462" w:rsidRPr="00A514EA">
        <w:rPr>
          <w:szCs w:val="28"/>
        </w:rPr>
        <w:t xml:space="preserve"> отчетного</w:t>
      </w:r>
      <w:r w:rsidRPr="00A514EA">
        <w:rPr>
          <w:szCs w:val="28"/>
        </w:rPr>
        <w:t xml:space="preserve"> периода </w:t>
      </w:r>
      <w:r w:rsidR="00D22565" w:rsidRPr="00A514EA">
        <w:rPr>
          <w:szCs w:val="28"/>
        </w:rPr>
        <w:t>имеет</w:t>
      </w:r>
      <w:r w:rsidRPr="00A514EA">
        <w:rPr>
          <w:szCs w:val="28"/>
        </w:rPr>
        <w:t xml:space="preserve"> следующее значение:</w:t>
      </w:r>
    </w:p>
    <w:p w:rsidR="00622F82" w:rsidRPr="00A514EA" w:rsidRDefault="00622F82" w:rsidP="00A514EA">
      <w:pPr>
        <w:spacing w:line="360" w:lineRule="auto"/>
        <w:ind w:left="0" w:right="0" w:firstLine="709"/>
        <w:rPr>
          <w:szCs w:val="28"/>
        </w:rPr>
      </w:pPr>
      <w:r w:rsidRPr="00A514EA">
        <w:rPr>
          <w:position w:val="-24"/>
          <w:szCs w:val="28"/>
        </w:rPr>
        <w:object w:dxaOrig="2420" w:dyaOrig="620">
          <v:shape id="_x0000_i1065" type="#_x0000_t75" style="width:120.75pt;height:30.75pt" o:ole="">
            <v:imagedata r:id="rId86" o:title=""/>
          </v:shape>
          <o:OLEObject Type="Embed" ProgID="Equation.3" ShapeID="_x0000_i1065" DrawAspect="Content" ObjectID="_1457512786" r:id="rId87"/>
        </w:object>
      </w:r>
    </w:p>
    <w:p w:rsidR="009F1462" w:rsidRPr="00A514EA" w:rsidRDefault="009F1462" w:rsidP="00A514EA">
      <w:pPr>
        <w:spacing w:line="360" w:lineRule="auto"/>
        <w:ind w:left="0" w:right="0" w:firstLine="709"/>
        <w:rPr>
          <w:szCs w:val="28"/>
        </w:rPr>
      </w:pPr>
      <w:r w:rsidRPr="00A514EA">
        <w:rPr>
          <w:szCs w:val="28"/>
        </w:rPr>
        <w:t xml:space="preserve">Коэффициент автономии ООО «Климат Контроль» на конец отчетного периода </w:t>
      </w:r>
      <w:r w:rsidR="00D22565" w:rsidRPr="00A514EA">
        <w:rPr>
          <w:szCs w:val="28"/>
        </w:rPr>
        <w:t>имеет</w:t>
      </w:r>
      <w:r w:rsidRPr="00A514EA">
        <w:rPr>
          <w:szCs w:val="28"/>
        </w:rPr>
        <w:t xml:space="preserve"> следующее значение:</w:t>
      </w:r>
    </w:p>
    <w:p w:rsidR="00622F82" w:rsidRPr="00A514EA" w:rsidRDefault="00622F82" w:rsidP="00A514EA">
      <w:pPr>
        <w:spacing w:line="360" w:lineRule="auto"/>
        <w:ind w:left="0" w:right="0" w:firstLine="709"/>
        <w:rPr>
          <w:szCs w:val="28"/>
        </w:rPr>
      </w:pPr>
      <w:r w:rsidRPr="00A514EA">
        <w:rPr>
          <w:position w:val="-24"/>
          <w:szCs w:val="28"/>
        </w:rPr>
        <w:object w:dxaOrig="2420" w:dyaOrig="620">
          <v:shape id="_x0000_i1066" type="#_x0000_t75" style="width:120.75pt;height:30.75pt" o:ole="">
            <v:imagedata r:id="rId88" o:title=""/>
          </v:shape>
          <o:OLEObject Type="Embed" ProgID="Equation.3" ShapeID="_x0000_i1066" DrawAspect="Content" ObjectID="_1457512787" r:id="rId89"/>
        </w:object>
      </w:r>
    </w:p>
    <w:p w:rsidR="009F1462" w:rsidRPr="00A514EA" w:rsidRDefault="009F1462" w:rsidP="007E22E1">
      <w:pPr>
        <w:numPr>
          <w:ilvl w:val="0"/>
          <w:numId w:val="18"/>
        </w:numPr>
        <w:spacing w:line="360" w:lineRule="auto"/>
        <w:ind w:left="0" w:right="0" w:firstLine="709"/>
        <w:rPr>
          <w:szCs w:val="28"/>
        </w:rPr>
      </w:pPr>
      <w:r w:rsidRPr="00A514EA">
        <w:rPr>
          <w:b/>
          <w:szCs w:val="28"/>
        </w:rPr>
        <w:t xml:space="preserve">Коэффициент финансовой устойчивости </w:t>
      </w:r>
      <w:r w:rsidR="003B685D" w:rsidRPr="00A514EA">
        <w:rPr>
          <w:b/>
          <w:szCs w:val="28"/>
        </w:rPr>
        <w:t xml:space="preserve">- </w:t>
      </w:r>
      <w:r w:rsidRPr="00A514EA">
        <w:rPr>
          <w:szCs w:val="28"/>
        </w:rPr>
        <w:t>показывает удельный вес источников финансирования, которые используются длительное время.</w:t>
      </w:r>
    </w:p>
    <w:p w:rsidR="009F1462" w:rsidRPr="00A514EA" w:rsidRDefault="009F1462" w:rsidP="00A514EA">
      <w:pPr>
        <w:spacing w:line="360" w:lineRule="auto"/>
        <w:ind w:left="0" w:right="0" w:firstLine="709"/>
        <w:rPr>
          <w:szCs w:val="28"/>
        </w:rPr>
      </w:pPr>
      <w:r w:rsidRPr="00A514EA">
        <w:rPr>
          <w:szCs w:val="28"/>
        </w:rPr>
        <w:t>Рассчитывается по формуле:</w:t>
      </w:r>
    </w:p>
    <w:p w:rsidR="00F033C4" w:rsidRDefault="00F033C4" w:rsidP="00A514EA">
      <w:pPr>
        <w:spacing w:line="360" w:lineRule="auto"/>
        <w:ind w:left="0" w:right="0" w:firstLine="709"/>
        <w:rPr>
          <w:szCs w:val="28"/>
        </w:rPr>
      </w:pPr>
    </w:p>
    <w:p w:rsidR="00622F82" w:rsidRPr="00A514EA" w:rsidRDefault="00622F82" w:rsidP="00A514EA">
      <w:pPr>
        <w:spacing w:line="360" w:lineRule="auto"/>
        <w:ind w:left="0" w:right="0" w:firstLine="709"/>
        <w:rPr>
          <w:szCs w:val="28"/>
        </w:rPr>
      </w:pPr>
      <w:r w:rsidRPr="00A514EA">
        <w:rPr>
          <w:position w:val="-28"/>
          <w:szCs w:val="28"/>
        </w:rPr>
        <w:object w:dxaOrig="6280" w:dyaOrig="660">
          <v:shape id="_x0000_i1067" type="#_x0000_t75" style="width:314.25pt;height:33pt" o:ole="">
            <v:imagedata r:id="rId90" o:title=""/>
          </v:shape>
          <o:OLEObject Type="Embed" ProgID="Equation.3" ShapeID="_x0000_i1067" DrawAspect="Content" ObjectID="_1457512788" r:id="rId91"/>
        </w:object>
      </w:r>
    </w:p>
    <w:p w:rsidR="00F033C4" w:rsidRDefault="00F033C4" w:rsidP="00A514EA">
      <w:pPr>
        <w:spacing w:line="360" w:lineRule="auto"/>
        <w:ind w:left="0" w:right="0" w:firstLine="709"/>
        <w:rPr>
          <w:szCs w:val="28"/>
        </w:rPr>
      </w:pPr>
    </w:p>
    <w:p w:rsidR="009F1462" w:rsidRPr="00A514EA" w:rsidRDefault="009F1462" w:rsidP="00A514EA">
      <w:pPr>
        <w:spacing w:line="360" w:lineRule="auto"/>
        <w:ind w:left="0" w:right="0" w:firstLine="709"/>
        <w:rPr>
          <w:szCs w:val="28"/>
        </w:rPr>
      </w:pPr>
      <w:r w:rsidRPr="00A514EA">
        <w:rPr>
          <w:szCs w:val="28"/>
        </w:rPr>
        <w:t>Значение данного коэффициента принимается достаточным, если оно &gt;0,8.</w:t>
      </w:r>
    </w:p>
    <w:p w:rsidR="009F1462" w:rsidRPr="00A514EA" w:rsidRDefault="009F1462" w:rsidP="00A514EA">
      <w:pPr>
        <w:spacing w:line="360" w:lineRule="auto"/>
        <w:ind w:left="0" w:right="0" w:firstLine="709"/>
        <w:rPr>
          <w:szCs w:val="28"/>
        </w:rPr>
      </w:pPr>
      <w:r w:rsidRPr="00A514EA">
        <w:rPr>
          <w:szCs w:val="28"/>
        </w:rPr>
        <w:t xml:space="preserve">Коэффициент </w:t>
      </w:r>
      <w:r w:rsidR="003B685D" w:rsidRPr="00A514EA">
        <w:rPr>
          <w:szCs w:val="28"/>
        </w:rPr>
        <w:t>финансовой устойчивости</w:t>
      </w:r>
      <w:r w:rsidRPr="00A514EA">
        <w:rPr>
          <w:szCs w:val="28"/>
        </w:rPr>
        <w:t xml:space="preserve"> ООО «Климат Контроль» на начало отчетного периода </w:t>
      </w:r>
      <w:r w:rsidR="00D22565" w:rsidRPr="00A514EA">
        <w:rPr>
          <w:szCs w:val="28"/>
        </w:rPr>
        <w:t>имеет</w:t>
      </w:r>
      <w:r w:rsidRPr="00A514EA">
        <w:rPr>
          <w:szCs w:val="28"/>
        </w:rPr>
        <w:t xml:space="preserve"> следующее значение:</w:t>
      </w:r>
    </w:p>
    <w:p w:rsidR="00622F82" w:rsidRPr="00A514EA" w:rsidRDefault="00622F82" w:rsidP="00A514EA">
      <w:pPr>
        <w:spacing w:line="360" w:lineRule="auto"/>
        <w:ind w:left="0" w:right="0" w:firstLine="709"/>
        <w:rPr>
          <w:szCs w:val="28"/>
        </w:rPr>
      </w:pPr>
      <w:r w:rsidRPr="00A514EA">
        <w:rPr>
          <w:position w:val="-10"/>
          <w:szCs w:val="28"/>
        </w:rPr>
        <w:object w:dxaOrig="180" w:dyaOrig="340">
          <v:shape id="_x0000_i1068" type="#_x0000_t75" style="width:9pt;height:17.25pt" o:ole="">
            <v:imagedata r:id="rId23" o:title=""/>
          </v:shape>
          <o:OLEObject Type="Embed" ProgID="Equation.3" ShapeID="_x0000_i1068" DrawAspect="Content" ObjectID="_1457512789" r:id="rId92"/>
        </w:object>
      </w:r>
      <w:r w:rsidRPr="00A514EA">
        <w:rPr>
          <w:position w:val="-24"/>
          <w:szCs w:val="28"/>
        </w:rPr>
        <w:object w:dxaOrig="4020" w:dyaOrig="620">
          <v:shape id="_x0000_i1069" type="#_x0000_t75" style="width:201pt;height:30.75pt" o:ole="">
            <v:imagedata r:id="rId93" o:title=""/>
          </v:shape>
          <o:OLEObject Type="Embed" ProgID="Equation.3" ShapeID="_x0000_i1069" DrawAspect="Content" ObjectID="_1457512790" r:id="rId94"/>
        </w:object>
      </w:r>
    </w:p>
    <w:p w:rsidR="003B685D" w:rsidRPr="00A514EA" w:rsidRDefault="003B685D" w:rsidP="00A514EA">
      <w:pPr>
        <w:spacing w:line="360" w:lineRule="auto"/>
        <w:ind w:left="0" w:right="0" w:firstLine="709"/>
        <w:rPr>
          <w:szCs w:val="28"/>
        </w:rPr>
      </w:pPr>
      <w:r w:rsidRPr="00A514EA">
        <w:rPr>
          <w:szCs w:val="28"/>
        </w:rPr>
        <w:t xml:space="preserve">Коэффициент финансовой устойчивости ООО «Климат Контроль» на конец отчетного периода </w:t>
      </w:r>
      <w:r w:rsidR="00D22565" w:rsidRPr="00A514EA">
        <w:rPr>
          <w:szCs w:val="28"/>
        </w:rPr>
        <w:t>имеет</w:t>
      </w:r>
      <w:r w:rsidRPr="00A514EA">
        <w:rPr>
          <w:szCs w:val="28"/>
        </w:rPr>
        <w:t xml:space="preserve"> следующее значение:</w:t>
      </w:r>
    </w:p>
    <w:p w:rsidR="00622F82" w:rsidRPr="00A514EA" w:rsidRDefault="00622F82" w:rsidP="00A514EA">
      <w:pPr>
        <w:spacing w:line="360" w:lineRule="auto"/>
        <w:ind w:left="0" w:right="0" w:firstLine="709"/>
        <w:rPr>
          <w:szCs w:val="28"/>
        </w:rPr>
      </w:pPr>
      <w:r w:rsidRPr="00A514EA">
        <w:rPr>
          <w:position w:val="-24"/>
          <w:szCs w:val="28"/>
        </w:rPr>
        <w:object w:dxaOrig="4020" w:dyaOrig="620">
          <v:shape id="_x0000_i1070" type="#_x0000_t75" style="width:201pt;height:30.75pt" o:ole="">
            <v:imagedata r:id="rId95" o:title=""/>
          </v:shape>
          <o:OLEObject Type="Embed" ProgID="Equation.3" ShapeID="_x0000_i1070" DrawAspect="Content" ObjectID="_1457512791" r:id="rId96"/>
        </w:object>
      </w:r>
    </w:p>
    <w:p w:rsidR="003B685D" w:rsidRPr="00A514EA" w:rsidRDefault="003B685D" w:rsidP="007E22E1">
      <w:pPr>
        <w:numPr>
          <w:ilvl w:val="0"/>
          <w:numId w:val="18"/>
        </w:numPr>
        <w:spacing w:line="360" w:lineRule="auto"/>
        <w:ind w:left="0" w:right="0" w:firstLine="709"/>
        <w:rPr>
          <w:szCs w:val="28"/>
        </w:rPr>
      </w:pPr>
      <w:r w:rsidRPr="00A514EA">
        <w:rPr>
          <w:b/>
          <w:szCs w:val="28"/>
        </w:rPr>
        <w:t xml:space="preserve">Коэффициент соотношения заемных и собственных средств (плечо финансового рычага) – </w:t>
      </w:r>
      <w:r w:rsidRPr="00A514EA">
        <w:rPr>
          <w:szCs w:val="28"/>
        </w:rPr>
        <w:t>показывает, сколько заемного капитала привлечено на 1 рубль собственных источников финансирования. Рассчитывается по формуле:</w:t>
      </w:r>
    </w:p>
    <w:p w:rsidR="00F033C4" w:rsidRDefault="00F033C4" w:rsidP="00A514EA">
      <w:pPr>
        <w:spacing w:line="360" w:lineRule="auto"/>
        <w:ind w:left="0" w:right="0" w:firstLine="709"/>
        <w:rPr>
          <w:szCs w:val="28"/>
        </w:rPr>
      </w:pPr>
    </w:p>
    <w:p w:rsidR="00622F82" w:rsidRPr="00A514EA" w:rsidRDefault="00622F82" w:rsidP="00A514EA">
      <w:pPr>
        <w:spacing w:line="360" w:lineRule="auto"/>
        <w:ind w:left="0" w:right="0" w:firstLine="709"/>
        <w:rPr>
          <w:szCs w:val="28"/>
        </w:rPr>
      </w:pPr>
      <w:r w:rsidRPr="00A514EA">
        <w:rPr>
          <w:position w:val="-28"/>
          <w:szCs w:val="28"/>
        </w:rPr>
        <w:object w:dxaOrig="7360" w:dyaOrig="660">
          <v:shape id="_x0000_i1071" type="#_x0000_t75" style="width:368.25pt;height:33pt" o:ole="">
            <v:imagedata r:id="rId97" o:title=""/>
          </v:shape>
          <o:OLEObject Type="Embed" ProgID="Equation.3" ShapeID="_x0000_i1071" DrawAspect="Content" ObjectID="_1457512792" r:id="rId98"/>
        </w:object>
      </w:r>
    </w:p>
    <w:p w:rsidR="00F033C4" w:rsidRDefault="00F033C4" w:rsidP="00A514EA">
      <w:pPr>
        <w:spacing w:line="360" w:lineRule="auto"/>
        <w:ind w:left="0" w:right="0" w:firstLine="709"/>
        <w:rPr>
          <w:szCs w:val="28"/>
        </w:rPr>
      </w:pPr>
    </w:p>
    <w:p w:rsidR="00FA2317" w:rsidRPr="00A514EA" w:rsidRDefault="00FA2317" w:rsidP="00A514EA">
      <w:pPr>
        <w:spacing w:line="360" w:lineRule="auto"/>
        <w:ind w:left="0" w:right="0" w:firstLine="709"/>
        <w:rPr>
          <w:szCs w:val="28"/>
        </w:rPr>
      </w:pPr>
      <w:r w:rsidRPr="00A514EA">
        <w:rPr>
          <w:szCs w:val="28"/>
        </w:rPr>
        <w:t>Значение данного коэффициента принимается достаточным, если оно:</w:t>
      </w:r>
    </w:p>
    <w:p w:rsidR="00FA2317" w:rsidRPr="00A514EA" w:rsidRDefault="00FA2317" w:rsidP="007E22E1">
      <w:pPr>
        <w:numPr>
          <w:ilvl w:val="0"/>
          <w:numId w:val="19"/>
        </w:numPr>
        <w:spacing w:line="360" w:lineRule="auto"/>
        <w:ind w:left="0" w:right="0" w:firstLine="709"/>
        <w:rPr>
          <w:szCs w:val="28"/>
        </w:rPr>
      </w:pPr>
      <w:r w:rsidRPr="00A514EA">
        <w:rPr>
          <w:szCs w:val="28"/>
        </w:rPr>
        <w:t>≤0,5 ÷ 1,0 – согласно европейскому финансовому менеджменту;</w:t>
      </w:r>
    </w:p>
    <w:p w:rsidR="00FA2317" w:rsidRPr="00A514EA" w:rsidRDefault="00FA2317" w:rsidP="007E22E1">
      <w:pPr>
        <w:numPr>
          <w:ilvl w:val="0"/>
          <w:numId w:val="19"/>
        </w:numPr>
        <w:spacing w:line="360" w:lineRule="auto"/>
        <w:ind w:left="0" w:right="0" w:firstLine="709"/>
        <w:rPr>
          <w:szCs w:val="28"/>
        </w:rPr>
      </w:pPr>
      <w:r w:rsidRPr="00A514EA">
        <w:rPr>
          <w:szCs w:val="28"/>
        </w:rPr>
        <w:t>= 0,67 – согласно американскому финансовому менеджменту.</w:t>
      </w:r>
    </w:p>
    <w:p w:rsidR="00FA2317" w:rsidRPr="00A514EA" w:rsidRDefault="00FA2317" w:rsidP="00A514EA">
      <w:pPr>
        <w:spacing w:line="360" w:lineRule="auto"/>
        <w:ind w:left="0" w:right="0" w:firstLine="709"/>
        <w:rPr>
          <w:szCs w:val="28"/>
        </w:rPr>
      </w:pPr>
      <w:r w:rsidRPr="00A514EA">
        <w:rPr>
          <w:szCs w:val="28"/>
        </w:rPr>
        <w:t xml:space="preserve">Коэффициент соотношения заемных и собственных средств ООО «Климат Контроль» на начало отчетного периода </w:t>
      </w:r>
      <w:r w:rsidR="00D22565" w:rsidRPr="00A514EA">
        <w:rPr>
          <w:szCs w:val="28"/>
        </w:rPr>
        <w:t>имеет</w:t>
      </w:r>
      <w:r w:rsidRPr="00A514EA">
        <w:rPr>
          <w:szCs w:val="28"/>
        </w:rPr>
        <w:t xml:space="preserve"> следующее значение:</w:t>
      </w:r>
    </w:p>
    <w:p w:rsidR="00622F82" w:rsidRPr="00A514EA" w:rsidRDefault="00622F82" w:rsidP="00A514EA">
      <w:pPr>
        <w:spacing w:line="360" w:lineRule="auto"/>
        <w:ind w:left="0" w:right="0" w:firstLine="709"/>
        <w:rPr>
          <w:szCs w:val="28"/>
        </w:rPr>
      </w:pPr>
      <w:r w:rsidRPr="00A514EA">
        <w:rPr>
          <w:position w:val="-24"/>
          <w:szCs w:val="28"/>
        </w:rPr>
        <w:object w:dxaOrig="3519" w:dyaOrig="620">
          <v:shape id="_x0000_i1072" type="#_x0000_t75" style="width:176.25pt;height:30.75pt" o:ole="">
            <v:imagedata r:id="rId99" o:title=""/>
          </v:shape>
          <o:OLEObject Type="Embed" ProgID="Equation.3" ShapeID="_x0000_i1072" DrawAspect="Content" ObjectID="_1457512793" r:id="rId100"/>
        </w:object>
      </w:r>
    </w:p>
    <w:p w:rsidR="00FA2317" w:rsidRPr="00A514EA" w:rsidRDefault="00FA2317" w:rsidP="00A514EA">
      <w:pPr>
        <w:spacing w:line="360" w:lineRule="auto"/>
        <w:ind w:left="0" w:right="0" w:firstLine="709"/>
        <w:rPr>
          <w:szCs w:val="28"/>
        </w:rPr>
      </w:pPr>
      <w:r w:rsidRPr="00A514EA">
        <w:rPr>
          <w:szCs w:val="28"/>
        </w:rPr>
        <w:t xml:space="preserve">Коэффициент соотношения заемных и собственных средств ООО «Климат Контроль» на конец отчетного периода </w:t>
      </w:r>
      <w:r w:rsidR="00D22565" w:rsidRPr="00A514EA">
        <w:rPr>
          <w:szCs w:val="28"/>
        </w:rPr>
        <w:t>имеет</w:t>
      </w:r>
      <w:r w:rsidRPr="00A514EA">
        <w:rPr>
          <w:szCs w:val="28"/>
        </w:rPr>
        <w:t xml:space="preserve"> следующее значение:</w:t>
      </w:r>
    </w:p>
    <w:p w:rsidR="00622F82" w:rsidRPr="00A514EA" w:rsidRDefault="00EE4D5C" w:rsidP="00A514EA">
      <w:pPr>
        <w:spacing w:line="360" w:lineRule="auto"/>
        <w:ind w:left="0" w:right="0" w:firstLine="709"/>
        <w:rPr>
          <w:szCs w:val="28"/>
        </w:rPr>
      </w:pPr>
      <w:r w:rsidRPr="00A514EA">
        <w:rPr>
          <w:position w:val="-24"/>
          <w:szCs w:val="28"/>
        </w:rPr>
        <w:object w:dxaOrig="3420" w:dyaOrig="620">
          <v:shape id="_x0000_i1073" type="#_x0000_t75" style="width:171pt;height:30.75pt" o:ole="">
            <v:imagedata r:id="rId101" o:title=""/>
          </v:shape>
          <o:OLEObject Type="Embed" ProgID="Equation.3" ShapeID="_x0000_i1073" DrawAspect="Content" ObjectID="_1457512794" r:id="rId102"/>
        </w:object>
      </w:r>
    </w:p>
    <w:p w:rsidR="00643768" w:rsidRPr="00A514EA" w:rsidRDefault="00643768" w:rsidP="007E22E1">
      <w:pPr>
        <w:numPr>
          <w:ilvl w:val="0"/>
          <w:numId w:val="18"/>
        </w:numPr>
        <w:spacing w:line="360" w:lineRule="auto"/>
        <w:ind w:left="0" w:right="0" w:firstLine="709"/>
        <w:rPr>
          <w:szCs w:val="28"/>
        </w:rPr>
      </w:pPr>
      <w:r w:rsidRPr="00A514EA">
        <w:rPr>
          <w:b/>
          <w:szCs w:val="28"/>
        </w:rPr>
        <w:t>Индекс постоянного актива</w:t>
      </w:r>
      <w:r w:rsidRPr="00A514EA">
        <w:rPr>
          <w:szCs w:val="28"/>
        </w:rPr>
        <w:t xml:space="preserve"> – показывает, какая часть собственного капитала направлена на финансирование внеоборотных активов. Рассчитывается по формуле:</w:t>
      </w:r>
    </w:p>
    <w:p w:rsidR="00F033C4" w:rsidRDefault="00F033C4" w:rsidP="00A514EA">
      <w:pPr>
        <w:spacing w:line="360" w:lineRule="auto"/>
        <w:ind w:left="0" w:right="0" w:firstLine="709"/>
        <w:rPr>
          <w:szCs w:val="28"/>
        </w:rPr>
      </w:pPr>
    </w:p>
    <w:p w:rsidR="00EE4D5C" w:rsidRPr="00A514EA" w:rsidRDefault="00EE4D5C" w:rsidP="00A514EA">
      <w:pPr>
        <w:spacing w:line="360" w:lineRule="auto"/>
        <w:ind w:left="0" w:right="0" w:firstLine="709"/>
        <w:rPr>
          <w:szCs w:val="28"/>
        </w:rPr>
      </w:pPr>
      <w:r w:rsidRPr="00A514EA">
        <w:rPr>
          <w:position w:val="-10"/>
          <w:szCs w:val="28"/>
        </w:rPr>
        <w:object w:dxaOrig="180" w:dyaOrig="340">
          <v:shape id="_x0000_i1074" type="#_x0000_t75" style="width:9pt;height:17.25pt" o:ole="">
            <v:imagedata r:id="rId23" o:title=""/>
          </v:shape>
          <o:OLEObject Type="Embed" ProgID="Equation.3" ShapeID="_x0000_i1074" DrawAspect="Content" ObjectID="_1457512795" r:id="rId103"/>
        </w:object>
      </w:r>
      <w:r w:rsidRPr="00A514EA">
        <w:rPr>
          <w:position w:val="-28"/>
          <w:szCs w:val="28"/>
        </w:rPr>
        <w:object w:dxaOrig="4440" w:dyaOrig="660">
          <v:shape id="_x0000_i1075" type="#_x0000_t75" style="width:222pt;height:33pt" o:ole="">
            <v:imagedata r:id="rId104" o:title=""/>
          </v:shape>
          <o:OLEObject Type="Embed" ProgID="Equation.3" ShapeID="_x0000_i1075" DrawAspect="Content" ObjectID="_1457512796" r:id="rId105"/>
        </w:object>
      </w:r>
      <w:r w:rsidRPr="00A514EA">
        <w:rPr>
          <w:szCs w:val="28"/>
        </w:rPr>
        <w:t>.</w:t>
      </w:r>
    </w:p>
    <w:p w:rsidR="00F033C4" w:rsidRDefault="00F033C4" w:rsidP="00A514EA">
      <w:pPr>
        <w:spacing w:line="360" w:lineRule="auto"/>
        <w:ind w:left="0" w:right="0" w:firstLine="709"/>
        <w:rPr>
          <w:szCs w:val="28"/>
        </w:rPr>
      </w:pPr>
    </w:p>
    <w:p w:rsidR="00643768" w:rsidRPr="00A514EA" w:rsidRDefault="00643768" w:rsidP="00A514EA">
      <w:pPr>
        <w:spacing w:line="360" w:lineRule="auto"/>
        <w:ind w:left="0" w:right="0" w:firstLine="709"/>
        <w:rPr>
          <w:szCs w:val="28"/>
        </w:rPr>
      </w:pPr>
      <w:r w:rsidRPr="00A514EA">
        <w:rPr>
          <w:szCs w:val="28"/>
        </w:rPr>
        <w:t>Значение данного коэффициента считается достаточным, если оно ≈0,5</w:t>
      </w:r>
      <w:r w:rsidR="00CA5B2F" w:rsidRPr="00A514EA">
        <w:rPr>
          <w:szCs w:val="28"/>
        </w:rPr>
        <w:t>.</w:t>
      </w:r>
    </w:p>
    <w:p w:rsidR="00643768" w:rsidRPr="00A514EA" w:rsidRDefault="00643768" w:rsidP="00A514EA">
      <w:pPr>
        <w:spacing w:line="360" w:lineRule="auto"/>
        <w:ind w:left="0" w:right="0" w:firstLine="709"/>
        <w:rPr>
          <w:szCs w:val="28"/>
        </w:rPr>
      </w:pPr>
      <w:r w:rsidRPr="00A514EA">
        <w:rPr>
          <w:szCs w:val="28"/>
        </w:rPr>
        <w:t xml:space="preserve">Индекс постоянного актива ООО «Климат Контроль» на начало отчетного периода </w:t>
      </w:r>
      <w:r w:rsidR="00D22565" w:rsidRPr="00A514EA">
        <w:rPr>
          <w:szCs w:val="28"/>
        </w:rPr>
        <w:t>имеет</w:t>
      </w:r>
      <w:r w:rsidRPr="00A514EA">
        <w:rPr>
          <w:szCs w:val="28"/>
        </w:rPr>
        <w:t xml:space="preserve"> следующее значение:</w:t>
      </w:r>
    </w:p>
    <w:p w:rsidR="00EE4D5C" w:rsidRPr="00A514EA" w:rsidRDefault="00EE4D5C" w:rsidP="00A514EA">
      <w:pPr>
        <w:spacing w:line="360" w:lineRule="auto"/>
        <w:ind w:left="0" w:right="0" w:firstLine="709"/>
        <w:rPr>
          <w:szCs w:val="28"/>
        </w:rPr>
      </w:pPr>
      <w:r w:rsidRPr="00A514EA">
        <w:rPr>
          <w:position w:val="-24"/>
          <w:szCs w:val="28"/>
        </w:rPr>
        <w:object w:dxaOrig="2280" w:dyaOrig="620">
          <v:shape id="_x0000_i1076" type="#_x0000_t75" style="width:114pt;height:30.75pt" o:ole="">
            <v:imagedata r:id="rId106" o:title=""/>
          </v:shape>
          <o:OLEObject Type="Embed" ProgID="Equation.3" ShapeID="_x0000_i1076" DrawAspect="Content" ObjectID="_1457512797" r:id="rId107"/>
        </w:object>
      </w:r>
    </w:p>
    <w:p w:rsidR="00643768" w:rsidRPr="00A514EA" w:rsidRDefault="00643768" w:rsidP="00A514EA">
      <w:pPr>
        <w:spacing w:line="360" w:lineRule="auto"/>
        <w:ind w:left="0" w:right="0" w:firstLine="709"/>
        <w:rPr>
          <w:szCs w:val="28"/>
        </w:rPr>
      </w:pPr>
      <w:r w:rsidRPr="00A514EA">
        <w:rPr>
          <w:szCs w:val="28"/>
        </w:rPr>
        <w:t xml:space="preserve">Индекс постоянного актива ООО «Климат Контроль» на начало отчетного периода </w:t>
      </w:r>
      <w:r w:rsidR="00D22565" w:rsidRPr="00A514EA">
        <w:rPr>
          <w:szCs w:val="28"/>
        </w:rPr>
        <w:t>имеет</w:t>
      </w:r>
      <w:r w:rsidRPr="00A514EA">
        <w:rPr>
          <w:szCs w:val="28"/>
        </w:rPr>
        <w:t xml:space="preserve"> следующее значение:</w:t>
      </w:r>
    </w:p>
    <w:p w:rsidR="00EE4D5C" w:rsidRPr="00A514EA" w:rsidRDefault="00EE4D5C" w:rsidP="00A514EA">
      <w:pPr>
        <w:spacing w:line="360" w:lineRule="auto"/>
        <w:ind w:left="0" w:right="0" w:firstLine="709"/>
        <w:rPr>
          <w:szCs w:val="28"/>
        </w:rPr>
      </w:pPr>
      <w:r w:rsidRPr="00A514EA">
        <w:rPr>
          <w:position w:val="-24"/>
          <w:szCs w:val="28"/>
        </w:rPr>
        <w:object w:dxaOrig="2320" w:dyaOrig="620">
          <v:shape id="_x0000_i1077" type="#_x0000_t75" style="width:116.25pt;height:30.75pt" o:ole="">
            <v:imagedata r:id="rId108" o:title=""/>
          </v:shape>
          <o:OLEObject Type="Embed" ProgID="Equation.3" ShapeID="_x0000_i1077" DrawAspect="Content" ObjectID="_1457512798" r:id="rId109"/>
        </w:object>
      </w:r>
    </w:p>
    <w:p w:rsidR="00643768" w:rsidRPr="00A514EA" w:rsidRDefault="00643768" w:rsidP="007E22E1">
      <w:pPr>
        <w:numPr>
          <w:ilvl w:val="0"/>
          <w:numId w:val="18"/>
        </w:numPr>
        <w:spacing w:line="360" w:lineRule="auto"/>
        <w:ind w:left="0" w:right="0" w:firstLine="709"/>
        <w:rPr>
          <w:szCs w:val="28"/>
        </w:rPr>
      </w:pPr>
      <w:r w:rsidRPr="00A514EA">
        <w:rPr>
          <w:b/>
          <w:szCs w:val="28"/>
        </w:rPr>
        <w:t>Коэффициент маневренности</w:t>
      </w:r>
      <w:r w:rsidRPr="00A514EA">
        <w:rPr>
          <w:szCs w:val="28"/>
        </w:rPr>
        <w:t xml:space="preserve"> – показывает, какая часть источников собственных средств находится в наиболее мобильных активах, т.е. используется для текущей деятельности. Рассчитывается по формуле:</w:t>
      </w:r>
    </w:p>
    <w:p w:rsidR="00F033C4" w:rsidRDefault="00F033C4" w:rsidP="00A514EA">
      <w:pPr>
        <w:spacing w:line="360" w:lineRule="auto"/>
        <w:ind w:left="0" w:right="0" w:firstLine="709"/>
        <w:rPr>
          <w:szCs w:val="28"/>
        </w:rPr>
      </w:pPr>
    </w:p>
    <w:p w:rsidR="00EE4D5C" w:rsidRPr="00A514EA" w:rsidRDefault="00EE4D5C" w:rsidP="00A514EA">
      <w:pPr>
        <w:spacing w:line="360" w:lineRule="auto"/>
        <w:ind w:left="0" w:right="0" w:firstLine="709"/>
        <w:rPr>
          <w:szCs w:val="28"/>
        </w:rPr>
      </w:pPr>
      <w:r w:rsidRPr="00A514EA">
        <w:rPr>
          <w:position w:val="-28"/>
          <w:szCs w:val="28"/>
        </w:rPr>
        <w:object w:dxaOrig="5620" w:dyaOrig="660">
          <v:shape id="_x0000_i1078" type="#_x0000_t75" style="width:281.25pt;height:33pt" o:ole="">
            <v:imagedata r:id="rId110" o:title=""/>
          </v:shape>
          <o:OLEObject Type="Embed" ProgID="Equation.3" ShapeID="_x0000_i1078" DrawAspect="Content" ObjectID="_1457512799" r:id="rId111"/>
        </w:object>
      </w:r>
    </w:p>
    <w:p w:rsidR="00F033C4" w:rsidRDefault="00F033C4" w:rsidP="00A514EA">
      <w:pPr>
        <w:spacing w:line="360" w:lineRule="auto"/>
        <w:ind w:left="0" w:right="0" w:firstLine="709"/>
        <w:rPr>
          <w:szCs w:val="28"/>
        </w:rPr>
      </w:pPr>
    </w:p>
    <w:p w:rsidR="00CA5B2F" w:rsidRPr="00A514EA" w:rsidRDefault="00CA5B2F" w:rsidP="00A514EA">
      <w:pPr>
        <w:spacing w:line="360" w:lineRule="auto"/>
        <w:ind w:left="0" w:right="0" w:firstLine="709"/>
        <w:rPr>
          <w:szCs w:val="28"/>
        </w:rPr>
      </w:pPr>
      <w:r w:rsidRPr="00A514EA">
        <w:rPr>
          <w:szCs w:val="28"/>
        </w:rPr>
        <w:t>Значение данного коэффициента считается достаточным, если оно ≈0,5.</w:t>
      </w:r>
    </w:p>
    <w:p w:rsidR="00CA5B2F" w:rsidRPr="00A514EA" w:rsidRDefault="00CA5B2F" w:rsidP="00A514EA">
      <w:pPr>
        <w:spacing w:line="360" w:lineRule="auto"/>
        <w:ind w:left="0" w:right="0" w:firstLine="709"/>
        <w:rPr>
          <w:szCs w:val="28"/>
        </w:rPr>
      </w:pPr>
      <w:r w:rsidRPr="00A514EA">
        <w:rPr>
          <w:szCs w:val="28"/>
        </w:rPr>
        <w:t xml:space="preserve">Коэффициент маневренности ООО «Климат Контроль» на начало отчетного периода </w:t>
      </w:r>
      <w:r w:rsidR="00D22565" w:rsidRPr="00A514EA">
        <w:rPr>
          <w:szCs w:val="28"/>
        </w:rPr>
        <w:t>имеет</w:t>
      </w:r>
      <w:r w:rsidRPr="00A514EA">
        <w:rPr>
          <w:szCs w:val="28"/>
        </w:rPr>
        <w:t xml:space="preserve"> следующее значение:</w:t>
      </w:r>
    </w:p>
    <w:p w:rsidR="00EE4D5C" w:rsidRPr="00A514EA" w:rsidRDefault="00EE4D5C" w:rsidP="00A514EA">
      <w:pPr>
        <w:spacing w:line="360" w:lineRule="auto"/>
        <w:ind w:left="0" w:right="0" w:firstLine="709"/>
        <w:rPr>
          <w:szCs w:val="28"/>
        </w:rPr>
      </w:pPr>
      <w:r w:rsidRPr="00A514EA">
        <w:rPr>
          <w:position w:val="-24"/>
          <w:szCs w:val="28"/>
        </w:rPr>
        <w:object w:dxaOrig="4420" w:dyaOrig="620">
          <v:shape id="_x0000_i1079" type="#_x0000_t75" style="width:221.25pt;height:30.75pt" o:ole="">
            <v:imagedata r:id="rId112" o:title=""/>
          </v:shape>
          <o:OLEObject Type="Embed" ProgID="Equation.3" ShapeID="_x0000_i1079" DrawAspect="Content" ObjectID="_1457512800" r:id="rId113"/>
        </w:object>
      </w:r>
    </w:p>
    <w:p w:rsidR="00CA5B2F" w:rsidRPr="00A514EA" w:rsidRDefault="00CA5B2F" w:rsidP="00A514EA">
      <w:pPr>
        <w:spacing w:line="360" w:lineRule="auto"/>
        <w:ind w:left="0" w:right="0" w:firstLine="709"/>
        <w:rPr>
          <w:szCs w:val="28"/>
        </w:rPr>
      </w:pPr>
      <w:r w:rsidRPr="00A514EA">
        <w:rPr>
          <w:szCs w:val="28"/>
        </w:rPr>
        <w:t xml:space="preserve">Коэффициент маневренности ООО «Климат Контроль» на конец отчетного периода </w:t>
      </w:r>
      <w:r w:rsidR="00D22565" w:rsidRPr="00A514EA">
        <w:rPr>
          <w:szCs w:val="28"/>
        </w:rPr>
        <w:t>имеет</w:t>
      </w:r>
      <w:r w:rsidRPr="00A514EA">
        <w:rPr>
          <w:szCs w:val="28"/>
        </w:rPr>
        <w:t xml:space="preserve"> следующее значение:</w:t>
      </w:r>
    </w:p>
    <w:p w:rsidR="00EE4D5C" w:rsidRPr="00A514EA" w:rsidRDefault="00EE4D5C" w:rsidP="00A514EA">
      <w:pPr>
        <w:spacing w:line="360" w:lineRule="auto"/>
        <w:ind w:left="0" w:right="0" w:firstLine="709"/>
        <w:rPr>
          <w:szCs w:val="28"/>
        </w:rPr>
      </w:pPr>
      <w:r w:rsidRPr="00A514EA">
        <w:rPr>
          <w:position w:val="-24"/>
          <w:szCs w:val="28"/>
        </w:rPr>
        <w:object w:dxaOrig="4440" w:dyaOrig="620">
          <v:shape id="_x0000_i1080" type="#_x0000_t75" style="width:222pt;height:30.75pt" o:ole="">
            <v:imagedata r:id="rId114" o:title=""/>
          </v:shape>
          <o:OLEObject Type="Embed" ProgID="Equation.3" ShapeID="_x0000_i1080" DrawAspect="Content" ObjectID="_1457512801" r:id="rId115"/>
        </w:object>
      </w:r>
    </w:p>
    <w:p w:rsidR="00CA5B2F" w:rsidRPr="00A514EA" w:rsidRDefault="00CA5B2F" w:rsidP="007E22E1">
      <w:pPr>
        <w:numPr>
          <w:ilvl w:val="0"/>
          <w:numId w:val="18"/>
        </w:numPr>
        <w:spacing w:line="360" w:lineRule="auto"/>
        <w:ind w:left="0" w:right="0" w:firstLine="709"/>
        <w:rPr>
          <w:szCs w:val="28"/>
        </w:rPr>
      </w:pPr>
      <w:r w:rsidRPr="00A514EA">
        <w:rPr>
          <w:b/>
          <w:szCs w:val="28"/>
        </w:rPr>
        <w:t>Коэффициент обеспеченности оборотных активов собственными оборотными средствами.</w:t>
      </w:r>
      <w:r w:rsidRPr="00A514EA">
        <w:rPr>
          <w:szCs w:val="28"/>
        </w:rPr>
        <w:t xml:space="preserve"> Рассчитывается по формуле:</w:t>
      </w:r>
    </w:p>
    <w:p w:rsidR="00F033C4" w:rsidRDefault="00F033C4" w:rsidP="00A514EA">
      <w:pPr>
        <w:spacing w:line="360" w:lineRule="auto"/>
        <w:ind w:left="0" w:right="0" w:firstLine="709"/>
        <w:rPr>
          <w:szCs w:val="28"/>
        </w:rPr>
      </w:pPr>
    </w:p>
    <w:p w:rsidR="00EE4D5C" w:rsidRPr="00A514EA" w:rsidRDefault="00EE4D5C" w:rsidP="00A514EA">
      <w:pPr>
        <w:spacing w:line="360" w:lineRule="auto"/>
        <w:ind w:left="0" w:right="0" w:firstLine="709"/>
        <w:rPr>
          <w:szCs w:val="28"/>
        </w:rPr>
      </w:pPr>
      <w:r w:rsidRPr="00A514EA">
        <w:rPr>
          <w:position w:val="-28"/>
          <w:szCs w:val="28"/>
        </w:rPr>
        <w:object w:dxaOrig="5520" w:dyaOrig="660">
          <v:shape id="_x0000_i1081" type="#_x0000_t75" style="width:276pt;height:33pt" o:ole="">
            <v:imagedata r:id="rId116" o:title=""/>
          </v:shape>
          <o:OLEObject Type="Embed" ProgID="Equation.3" ShapeID="_x0000_i1081" DrawAspect="Content" ObjectID="_1457512802" r:id="rId117"/>
        </w:object>
      </w:r>
    </w:p>
    <w:p w:rsidR="00F033C4" w:rsidRDefault="00F033C4" w:rsidP="00A514EA">
      <w:pPr>
        <w:spacing w:line="360" w:lineRule="auto"/>
        <w:ind w:left="0" w:right="0" w:firstLine="709"/>
        <w:rPr>
          <w:szCs w:val="28"/>
        </w:rPr>
      </w:pPr>
    </w:p>
    <w:p w:rsidR="00CA5B2F" w:rsidRPr="00A514EA" w:rsidRDefault="00CA5B2F" w:rsidP="00A514EA">
      <w:pPr>
        <w:spacing w:line="360" w:lineRule="auto"/>
        <w:ind w:left="0" w:right="0" w:firstLine="709"/>
        <w:rPr>
          <w:szCs w:val="28"/>
        </w:rPr>
      </w:pPr>
      <w:r w:rsidRPr="00A514EA">
        <w:rPr>
          <w:szCs w:val="28"/>
        </w:rPr>
        <w:t>Значение данного коэффициента считается достаточным, если оно &gt;0,1.</w:t>
      </w:r>
    </w:p>
    <w:p w:rsidR="00CA5B2F" w:rsidRPr="00A514EA" w:rsidRDefault="00CA5B2F" w:rsidP="00A514EA">
      <w:pPr>
        <w:spacing w:line="360" w:lineRule="auto"/>
        <w:ind w:left="0" w:right="0" w:firstLine="709"/>
        <w:rPr>
          <w:szCs w:val="28"/>
        </w:rPr>
      </w:pPr>
      <w:r w:rsidRPr="00A514EA">
        <w:rPr>
          <w:szCs w:val="28"/>
        </w:rPr>
        <w:t xml:space="preserve">Коэффициент обеспеченности оборотных активов собственными оборотными средствами ООО «Климат Контроль» на начало отчетного периода </w:t>
      </w:r>
      <w:r w:rsidR="00D22565" w:rsidRPr="00A514EA">
        <w:rPr>
          <w:szCs w:val="28"/>
        </w:rPr>
        <w:t>имеет</w:t>
      </w:r>
      <w:r w:rsidRPr="00A514EA">
        <w:rPr>
          <w:szCs w:val="28"/>
        </w:rPr>
        <w:t xml:space="preserve"> следующее значение:</w:t>
      </w:r>
    </w:p>
    <w:p w:rsidR="00EE4D5C" w:rsidRPr="00A514EA" w:rsidRDefault="00EE4D5C" w:rsidP="00A514EA">
      <w:pPr>
        <w:spacing w:line="360" w:lineRule="auto"/>
        <w:ind w:left="0" w:right="0" w:firstLine="709"/>
        <w:rPr>
          <w:szCs w:val="28"/>
        </w:rPr>
      </w:pPr>
      <w:r w:rsidRPr="00A514EA">
        <w:rPr>
          <w:position w:val="-24"/>
          <w:szCs w:val="28"/>
        </w:rPr>
        <w:object w:dxaOrig="4780" w:dyaOrig="620">
          <v:shape id="_x0000_i1082" type="#_x0000_t75" style="width:239.25pt;height:30.75pt" o:ole="">
            <v:imagedata r:id="rId118" o:title=""/>
          </v:shape>
          <o:OLEObject Type="Embed" ProgID="Equation.3" ShapeID="_x0000_i1082" DrawAspect="Content" ObjectID="_1457512803" r:id="rId119"/>
        </w:object>
      </w:r>
    </w:p>
    <w:p w:rsidR="00F57341" w:rsidRPr="00A514EA" w:rsidRDefault="00F57341" w:rsidP="00A514EA">
      <w:pPr>
        <w:spacing w:line="360" w:lineRule="auto"/>
        <w:ind w:left="0" w:right="0" w:firstLine="709"/>
        <w:rPr>
          <w:szCs w:val="28"/>
        </w:rPr>
      </w:pPr>
      <w:r w:rsidRPr="00A514EA">
        <w:rPr>
          <w:szCs w:val="28"/>
        </w:rPr>
        <w:t xml:space="preserve">Коэффициент обеспеченности оборотных активов собственными оборотными средствами ООО «Климат Контроль» на конец отчетного периода </w:t>
      </w:r>
      <w:r w:rsidR="00D22565" w:rsidRPr="00A514EA">
        <w:rPr>
          <w:szCs w:val="28"/>
        </w:rPr>
        <w:t>имеет</w:t>
      </w:r>
      <w:r w:rsidRPr="00A514EA">
        <w:rPr>
          <w:szCs w:val="28"/>
        </w:rPr>
        <w:t xml:space="preserve"> следующее значение:</w:t>
      </w:r>
    </w:p>
    <w:p w:rsidR="00EE4D5C" w:rsidRPr="00A514EA" w:rsidRDefault="00EE4D5C" w:rsidP="00A514EA">
      <w:pPr>
        <w:spacing w:line="360" w:lineRule="auto"/>
        <w:ind w:left="0" w:right="0" w:firstLine="709"/>
        <w:rPr>
          <w:szCs w:val="28"/>
        </w:rPr>
      </w:pPr>
      <w:r w:rsidRPr="00A514EA">
        <w:rPr>
          <w:position w:val="-24"/>
          <w:szCs w:val="28"/>
        </w:rPr>
        <w:object w:dxaOrig="4800" w:dyaOrig="620">
          <v:shape id="_x0000_i1083" type="#_x0000_t75" style="width:240pt;height:30.75pt" o:ole="">
            <v:imagedata r:id="rId120" o:title=""/>
          </v:shape>
          <o:OLEObject Type="Embed" ProgID="Equation.3" ShapeID="_x0000_i1083" DrawAspect="Content" ObjectID="_1457512804" r:id="rId121"/>
        </w:object>
      </w:r>
    </w:p>
    <w:p w:rsidR="00F57341" w:rsidRPr="00A514EA" w:rsidRDefault="00F57341" w:rsidP="007E22E1">
      <w:pPr>
        <w:numPr>
          <w:ilvl w:val="0"/>
          <w:numId w:val="18"/>
        </w:numPr>
        <w:spacing w:line="360" w:lineRule="auto"/>
        <w:ind w:left="0" w:right="0" w:firstLine="709"/>
        <w:rPr>
          <w:szCs w:val="28"/>
        </w:rPr>
      </w:pPr>
      <w:r w:rsidRPr="00A514EA">
        <w:rPr>
          <w:b/>
          <w:szCs w:val="28"/>
        </w:rPr>
        <w:t>Коэффициент обеспеченности материальных запасов собственными оборотными средствами.</w:t>
      </w:r>
      <w:r w:rsidRPr="00A514EA">
        <w:rPr>
          <w:szCs w:val="28"/>
        </w:rPr>
        <w:t xml:space="preserve"> Рассчитывается по формуле:</w:t>
      </w:r>
    </w:p>
    <w:p w:rsidR="00F033C4" w:rsidRDefault="00F033C4" w:rsidP="00A514EA">
      <w:pPr>
        <w:spacing w:line="360" w:lineRule="auto"/>
        <w:ind w:left="0" w:right="0" w:firstLine="709"/>
        <w:rPr>
          <w:szCs w:val="28"/>
        </w:rPr>
      </w:pPr>
    </w:p>
    <w:p w:rsidR="00EE4D5C" w:rsidRPr="00A514EA" w:rsidRDefault="006D143C" w:rsidP="00A514EA">
      <w:pPr>
        <w:spacing w:line="360" w:lineRule="auto"/>
        <w:ind w:left="0" w:right="0" w:firstLine="709"/>
        <w:rPr>
          <w:szCs w:val="28"/>
        </w:rPr>
      </w:pPr>
      <w:r w:rsidRPr="00A514EA">
        <w:rPr>
          <w:position w:val="-28"/>
          <w:szCs w:val="28"/>
        </w:rPr>
        <w:object w:dxaOrig="5240" w:dyaOrig="660">
          <v:shape id="_x0000_i1084" type="#_x0000_t75" style="width:261.75pt;height:33pt" o:ole="">
            <v:imagedata r:id="rId122" o:title=""/>
          </v:shape>
          <o:OLEObject Type="Embed" ProgID="Equation.3" ShapeID="_x0000_i1084" DrawAspect="Content" ObjectID="_1457512805" r:id="rId123"/>
        </w:object>
      </w:r>
    </w:p>
    <w:p w:rsidR="00F033C4" w:rsidRDefault="00F033C4" w:rsidP="00A514EA">
      <w:pPr>
        <w:spacing w:line="360" w:lineRule="auto"/>
        <w:ind w:left="0" w:right="0" w:firstLine="709"/>
        <w:rPr>
          <w:szCs w:val="28"/>
        </w:rPr>
      </w:pPr>
    </w:p>
    <w:p w:rsidR="00F57341" w:rsidRPr="00A514EA" w:rsidRDefault="00F57341" w:rsidP="00A514EA">
      <w:pPr>
        <w:spacing w:line="360" w:lineRule="auto"/>
        <w:ind w:left="0" w:right="0" w:firstLine="709"/>
        <w:rPr>
          <w:szCs w:val="28"/>
        </w:rPr>
      </w:pPr>
      <w:r w:rsidRPr="00A514EA">
        <w:rPr>
          <w:szCs w:val="28"/>
        </w:rPr>
        <w:t>Значение данного коэффициента считается достаточным, если оно &gt;0,6 ÷ 0,8.</w:t>
      </w:r>
    </w:p>
    <w:p w:rsidR="00F57341" w:rsidRPr="00A514EA" w:rsidRDefault="00F57341" w:rsidP="00A514EA">
      <w:pPr>
        <w:spacing w:line="360" w:lineRule="auto"/>
        <w:ind w:left="0" w:right="0" w:firstLine="709"/>
        <w:rPr>
          <w:szCs w:val="28"/>
        </w:rPr>
      </w:pPr>
      <w:r w:rsidRPr="00A514EA">
        <w:rPr>
          <w:szCs w:val="28"/>
        </w:rPr>
        <w:t xml:space="preserve">Коэффициент обеспеченности материальных запасов собственными оборотными средствами ООО «Климат Контроль» на начало отчетного периода </w:t>
      </w:r>
      <w:r w:rsidR="00D22565" w:rsidRPr="00A514EA">
        <w:rPr>
          <w:szCs w:val="28"/>
        </w:rPr>
        <w:t>имеет</w:t>
      </w:r>
      <w:r w:rsidRPr="00A514EA">
        <w:rPr>
          <w:szCs w:val="28"/>
        </w:rPr>
        <w:t xml:space="preserve"> следующее значение:</w:t>
      </w:r>
    </w:p>
    <w:p w:rsidR="006D143C" w:rsidRPr="00A514EA" w:rsidRDefault="006D143C" w:rsidP="00A514EA">
      <w:pPr>
        <w:spacing w:line="360" w:lineRule="auto"/>
        <w:ind w:left="0" w:right="0" w:firstLine="709"/>
        <w:rPr>
          <w:szCs w:val="28"/>
        </w:rPr>
      </w:pPr>
      <w:r w:rsidRPr="00A514EA">
        <w:rPr>
          <w:position w:val="-24"/>
          <w:szCs w:val="28"/>
        </w:rPr>
        <w:object w:dxaOrig="4380" w:dyaOrig="620">
          <v:shape id="_x0000_i1085" type="#_x0000_t75" style="width:219pt;height:30.75pt" o:ole="">
            <v:imagedata r:id="rId124" o:title=""/>
          </v:shape>
          <o:OLEObject Type="Embed" ProgID="Equation.3" ShapeID="_x0000_i1085" DrawAspect="Content" ObjectID="_1457512806" r:id="rId125"/>
        </w:object>
      </w:r>
    </w:p>
    <w:p w:rsidR="00F57341" w:rsidRPr="00A514EA" w:rsidRDefault="00F57341" w:rsidP="00A514EA">
      <w:pPr>
        <w:spacing w:line="360" w:lineRule="auto"/>
        <w:ind w:left="0" w:right="0" w:firstLine="709"/>
        <w:rPr>
          <w:szCs w:val="28"/>
        </w:rPr>
      </w:pPr>
      <w:r w:rsidRPr="00A514EA">
        <w:rPr>
          <w:szCs w:val="28"/>
        </w:rPr>
        <w:t xml:space="preserve">Коэффициент обеспеченности материальных запасов собственными оборотными средствами ООО «Климат Контроль» на конец отчетного периода </w:t>
      </w:r>
      <w:r w:rsidR="00D22565" w:rsidRPr="00A514EA">
        <w:rPr>
          <w:szCs w:val="28"/>
        </w:rPr>
        <w:t>имеет</w:t>
      </w:r>
      <w:r w:rsidRPr="00A514EA">
        <w:rPr>
          <w:szCs w:val="28"/>
        </w:rPr>
        <w:t xml:space="preserve"> следующее значение:</w:t>
      </w:r>
    </w:p>
    <w:p w:rsidR="006D143C" w:rsidRPr="00A514EA" w:rsidRDefault="006D143C" w:rsidP="00A514EA">
      <w:pPr>
        <w:spacing w:line="360" w:lineRule="auto"/>
        <w:ind w:left="0" w:right="0" w:firstLine="709"/>
        <w:rPr>
          <w:szCs w:val="28"/>
        </w:rPr>
      </w:pPr>
      <w:r w:rsidRPr="00A514EA">
        <w:rPr>
          <w:position w:val="-24"/>
          <w:szCs w:val="28"/>
        </w:rPr>
        <w:object w:dxaOrig="4380" w:dyaOrig="620">
          <v:shape id="_x0000_i1086" type="#_x0000_t75" style="width:219pt;height:30.75pt" o:ole="">
            <v:imagedata r:id="rId126" o:title=""/>
          </v:shape>
          <o:OLEObject Type="Embed" ProgID="Equation.3" ShapeID="_x0000_i1086" DrawAspect="Content" ObjectID="_1457512807" r:id="rId127"/>
        </w:object>
      </w:r>
    </w:p>
    <w:p w:rsidR="00F57341" w:rsidRPr="00A514EA" w:rsidRDefault="00F57341" w:rsidP="007E22E1">
      <w:pPr>
        <w:numPr>
          <w:ilvl w:val="0"/>
          <w:numId w:val="18"/>
        </w:numPr>
        <w:spacing w:line="360" w:lineRule="auto"/>
        <w:ind w:left="0" w:right="0" w:firstLine="709"/>
        <w:rPr>
          <w:szCs w:val="28"/>
        </w:rPr>
      </w:pPr>
      <w:r w:rsidRPr="00A514EA">
        <w:rPr>
          <w:b/>
          <w:szCs w:val="28"/>
        </w:rPr>
        <w:t>Коэффициент реальной стоимости основных фондов и материальных оборотных средств в имуществе предприятия</w:t>
      </w:r>
      <w:r w:rsidR="00A514EA">
        <w:rPr>
          <w:b/>
          <w:szCs w:val="28"/>
        </w:rPr>
        <w:t xml:space="preserve"> </w:t>
      </w:r>
      <w:r w:rsidRPr="00A514EA">
        <w:rPr>
          <w:szCs w:val="28"/>
        </w:rPr>
        <w:t>характеризует уровень производственного потенциала. Рассчитывается по формуле:</w:t>
      </w:r>
    </w:p>
    <w:p w:rsidR="00F033C4" w:rsidRDefault="00F033C4" w:rsidP="00A514EA">
      <w:pPr>
        <w:spacing w:line="360" w:lineRule="auto"/>
        <w:ind w:left="0" w:right="0" w:firstLine="709"/>
        <w:rPr>
          <w:szCs w:val="28"/>
        </w:rPr>
      </w:pPr>
    </w:p>
    <w:p w:rsidR="006D143C" w:rsidRPr="00A514EA" w:rsidRDefault="006D143C" w:rsidP="00A514EA">
      <w:pPr>
        <w:spacing w:line="360" w:lineRule="auto"/>
        <w:ind w:left="0" w:right="0" w:firstLine="709"/>
        <w:rPr>
          <w:szCs w:val="28"/>
        </w:rPr>
      </w:pPr>
      <w:r w:rsidRPr="00A514EA">
        <w:rPr>
          <w:position w:val="-28"/>
          <w:szCs w:val="28"/>
        </w:rPr>
        <w:object w:dxaOrig="6600" w:dyaOrig="660">
          <v:shape id="_x0000_i1087" type="#_x0000_t75" style="width:330pt;height:33pt" o:ole="">
            <v:imagedata r:id="rId128" o:title=""/>
          </v:shape>
          <o:OLEObject Type="Embed" ProgID="Equation.3" ShapeID="_x0000_i1087" DrawAspect="Content" ObjectID="_1457512808" r:id="rId129"/>
        </w:object>
      </w:r>
    </w:p>
    <w:p w:rsidR="00F033C4" w:rsidRDefault="00F033C4" w:rsidP="00A514EA">
      <w:pPr>
        <w:spacing w:line="360" w:lineRule="auto"/>
        <w:ind w:left="0" w:right="0" w:firstLine="709"/>
        <w:rPr>
          <w:szCs w:val="28"/>
        </w:rPr>
      </w:pPr>
    </w:p>
    <w:p w:rsidR="007147D8" w:rsidRPr="00A514EA" w:rsidRDefault="007147D8" w:rsidP="00A514EA">
      <w:pPr>
        <w:spacing w:line="360" w:lineRule="auto"/>
        <w:ind w:left="0" w:right="0" w:firstLine="709"/>
        <w:rPr>
          <w:szCs w:val="28"/>
        </w:rPr>
      </w:pPr>
      <w:r w:rsidRPr="00A514EA">
        <w:rPr>
          <w:szCs w:val="28"/>
        </w:rPr>
        <w:t>Значение данного коэффициента считается достаточным, если оно &gt;0,5.</w:t>
      </w:r>
    </w:p>
    <w:p w:rsidR="007147D8" w:rsidRPr="00A514EA" w:rsidRDefault="007147D8" w:rsidP="00A514EA">
      <w:pPr>
        <w:spacing w:line="360" w:lineRule="auto"/>
        <w:ind w:left="0" w:right="0" w:firstLine="709"/>
        <w:rPr>
          <w:szCs w:val="28"/>
        </w:rPr>
      </w:pPr>
      <w:r w:rsidRPr="00A514EA">
        <w:rPr>
          <w:szCs w:val="28"/>
        </w:rPr>
        <w:t xml:space="preserve">Коэффициент реальной стоимости основных фондов и материальных оборотных средств в имуществе ООО «Климат Контроль» на начало отчетного периода </w:t>
      </w:r>
      <w:r w:rsidR="00D22565" w:rsidRPr="00A514EA">
        <w:rPr>
          <w:szCs w:val="28"/>
        </w:rPr>
        <w:t>имеет</w:t>
      </w:r>
      <w:r w:rsidRPr="00A514EA">
        <w:rPr>
          <w:szCs w:val="28"/>
        </w:rPr>
        <w:t xml:space="preserve"> следующее значение:</w:t>
      </w:r>
    </w:p>
    <w:p w:rsidR="006D143C" w:rsidRPr="00A514EA" w:rsidRDefault="006D143C" w:rsidP="00A514EA">
      <w:pPr>
        <w:spacing w:line="360" w:lineRule="auto"/>
        <w:ind w:left="0" w:right="0" w:firstLine="709"/>
        <w:rPr>
          <w:szCs w:val="28"/>
        </w:rPr>
      </w:pPr>
      <w:r w:rsidRPr="00A514EA">
        <w:rPr>
          <w:position w:val="-24"/>
          <w:szCs w:val="28"/>
        </w:rPr>
        <w:object w:dxaOrig="4760" w:dyaOrig="620">
          <v:shape id="_x0000_i1088" type="#_x0000_t75" style="width:237.75pt;height:30.75pt" o:ole="">
            <v:imagedata r:id="rId130" o:title=""/>
          </v:shape>
          <o:OLEObject Type="Embed" ProgID="Equation.3" ShapeID="_x0000_i1088" DrawAspect="Content" ObjectID="_1457512809" r:id="rId131"/>
        </w:object>
      </w:r>
      <w:r w:rsidRPr="00A514EA">
        <w:rPr>
          <w:szCs w:val="28"/>
        </w:rPr>
        <w:t>.</w:t>
      </w:r>
    </w:p>
    <w:p w:rsidR="007147D8" w:rsidRPr="00A514EA" w:rsidRDefault="007147D8" w:rsidP="00A514EA">
      <w:pPr>
        <w:spacing w:line="360" w:lineRule="auto"/>
        <w:ind w:left="0" w:right="0" w:firstLine="709"/>
        <w:rPr>
          <w:szCs w:val="28"/>
        </w:rPr>
      </w:pPr>
      <w:r w:rsidRPr="00A514EA">
        <w:rPr>
          <w:szCs w:val="28"/>
        </w:rPr>
        <w:t xml:space="preserve">Коэффициент реальной стоимости основных фондов и материальных оборотных средств в имуществе ООО «Климат Контроль» на конец отчетного периода </w:t>
      </w:r>
      <w:r w:rsidR="00D22565" w:rsidRPr="00A514EA">
        <w:rPr>
          <w:szCs w:val="28"/>
        </w:rPr>
        <w:t>имеет</w:t>
      </w:r>
      <w:r w:rsidRPr="00A514EA">
        <w:rPr>
          <w:szCs w:val="28"/>
        </w:rPr>
        <w:t xml:space="preserve"> следующее значение:</w:t>
      </w:r>
    </w:p>
    <w:p w:rsidR="006D143C" w:rsidRPr="00A514EA" w:rsidRDefault="006D143C" w:rsidP="00A514EA">
      <w:pPr>
        <w:spacing w:line="360" w:lineRule="auto"/>
        <w:ind w:left="0" w:right="0" w:firstLine="709"/>
        <w:rPr>
          <w:szCs w:val="28"/>
        </w:rPr>
      </w:pPr>
      <w:r w:rsidRPr="00A514EA">
        <w:rPr>
          <w:position w:val="-24"/>
          <w:szCs w:val="28"/>
        </w:rPr>
        <w:object w:dxaOrig="4819" w:dyaOrig="620">
          <v:shape id="_x0000_i1089" type="#_x0000_t75" style="width:240.75pt;height:30.75pt" o:ole="">
            <v:imagedata r:id="rId132" o:title=""/>
          </v:shape>
          <o:OLEObject Type="Embed" ProgID="Equation.3" ShapeID="_x0000_i1089" DrawAspect="Content" ObjectID="_1457512810" r:id="rId133"/>
        </w:object>
      </w:r>
    </w:p>
    <w:p w:rsidR="007147D8" w:rsidRPr="00A514EA" w:rsidRDefault="007147D8" w:rsidP="00A514EA">
      <w:pPr>
        <w:spacing w:line="360" w:lineRule="auto"/>
        <w:ind w:left="0" w:right="0" w:firstLine="709"/>
        <w:rPr>
          <w:szCs w:val="28"/>
        </w:rPr>
      </w:pPr>
      <w:r w:rsidRPr="00A514EA">
        <w:rPr>
          <w:szCs w:val="28"/>
        </w:rPr>
        <w:t>В таблице 2.10. отражены итоги анализа коэффициентов финансовой устойчивости ООО «Климат Контроль»</w:t>
      </w:r>
      <w:r w:rsidR="001C2AEA" w:rsidRPr="00A514EA">
        <w:rPr>
          <w:szCs w:val="28"/>
        </w:rPr>
        <w:t>.</w:t>
      </w:r>
    </w:p>
    <w:p w:rsidR="00F033C4" w:rsidRDefault="00F033C4" w:rsidP="00A514EA">
      <w:pPr>
        <w:spacing w:line="360" w:lineRule="auto"/>
        <w:ind w:left="0" w:right="0" w:firstLine="709"/>
        <w:rPr>
          <w:szCs w:val="28"/>
        </w:rPr>
      </w:pPr>
    </w:p>
    <w:p w:rsidR="001C2AEA" w:rsidRPr="00A514EA" w:rsidRDefault="001C2AEA" w:rsidP="00A514EA">
      <w:pPr>
        <w:spacing w:line="360" w:lineRule="auto"/>
        <w:ind w:left="0" w:right="0" w:firstLine="709"/>
        <w:rPr>
          <w:szCs w:val="28"/>
        </w:rPr>
      </w:pPr>
      <w:r w:rsidRPr="00A514EA">
        <w:rPr>
          <w:szCs w:val="28"/>
        </w:rPr>
        <w:t>Таблица 2.10.</w:t>
      </w:r>
      <w:r w:rsidR="00F033C4">
        <w:rPr>
          <w:szCs w:val="28"/>
        </w:rPr>
        <w:t xml:space="preserve"> </w:t>
      </w:r>
      <w:r w:rsidRPr="00A514EA">
        <w:rPr>
          <w:szCs w:val="28"/>
        </w:rPr>
        <w:t>Показатели финансовой устойчивости ООО «Климат Контроль»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1276"/>
        <w:gridCol w:w="1701"/>
        <w:gridCol w:w="1701"/>
        <w:gridCol w:w="709"/>
        <w:gridCol w:w="992"/>
      </w:tblGrid>
      <w:tr w:rsidR="001C2AEA" w:rsidRPr="00A514EA" w:rsidTr="002156AC">
        <w:trPr>
          <w:trHeight w:val="593"/>
        </w:trPr>
        <w:tc>
          <w:tcPr>
            <w:tcW w:w="2693" w:type="dxa"/>
            <w:vMerge w:val="restart"/>
          </w:tcPr>
          <w:p w:rsidR="001C2AEA" w:rsidRPr="00A514EA" w:rsidRDefault="001C2AEA" w:rsidP="00F033C4">
            <w:pPr>
              <w:spacing w:line="360" w:lineRule="auto"/>
              <w:ind w:left="0" w:right="0" w:firstLine="0"/>
              <w:jc w:val="left"/>
              <w:rPr>
                <w:sz w:val="20"/>
                <w:szCs w:val="24"/>
              </w:rPr>
            </w:pPr>
            <w:r w:rsidRPr="00A514EA">
              <w:rPr>
                <w:sz w:val="20"/>
                <w:szCs w:val="24"/>
              </w:rPr>
              <w:t>Показатель</w:t>
            </w:r>
          </w:p>
        </w:tc>
        <w:tc>
          <w:tcPr>
            <w:tcW w:w="1276" w:type="dxa"/>
            <w:vMerge w:val="restart"/>
          </w:tcPr>
          <w:p w:rsidR="001C2AEA" w:rsidRPr="00A514EA" w:rsidRDefault="001C2AEA" w:rsidP="00F033C4">
            <w:pPr>
              <w:spacing w:line="360" w:lineRule="auto"/>
              <w:ind w:left="0" w:right="0" w:firstLine="0"/>
              <w:jc w:val="left"/>
              <w:rPr>
                <w:sz w:val="20"/>
                <w:szCs w:val="24"/>
              </w:rPr>
            </w:pPr>
            <w:r w:rsidRPr="00A514EA">
              <w:rPr>
                <w:sz w:val="20"/>
                <w:szCs w:val="24"/>
              </w:rPr>
              <w:t>Нормат. значение</w:t>
            </w:r>
          </w:p>
        </w:tc>
        <w:tc>
          <w:tcPr>
            <w:tcW w:w="1701" w:type="dxa"/>
            <w:vMerge w:val="restart"/>
          </w:tcPr>
          <w:p w:rsidR="001C2AEA" w:rsidRPr="00A514EA" w:rsidRDefault="001C2AEA" w:rsidP="00F033C4">
            <w:pPr>
              <w:spacing w:line="360" w:lineRule="auto"/>
              <w:ind w:left="0" w:right="0" w:firstLine="0"/>
              <w:jc w:val="left"/>
              <w:rPr>
                <w:sz w:val="20"/>
                <w:szCs w:val="24"/>
              </w:rPr>
            </w:pPr>
            <w:r w:rsidRPr="00A514EA">
              <w:rPr>
                <w:sz w:val="20"/>
                <w:szCs w:val="24"/>
              </w:rPr>
              <w:t>На начало отчетного периода, тыс. руб.</w:t>
            </w:r>
          </w:p>
        </w:tc>
        <w:tc>
          <w:tcPr>
            <w:tcW w:w="1701" w:type="dxa"/>
            <w:vMerge w:val="restart"/>
          </w:tcPr>
          <w:p w:rsidR="001C2AEA" w:rsidRPr="00A514EA" w:rsidRDefault="001C2AEA" w:rsidP="00F033C4">
            <w:pPr>
              <w:spacing w:line="360" w:lineRule="auto"/>
              <w:ind w:left="0" w:right="0" w:firstLine="0"/>
              <w:jc w:val="left"/>
              <w:rPr>
                <w:sz w:val="20"/>
                <w:szCs w:val="24"/>
              </w:rPr>
            </w:pPr>
            <w:r w:rsidRPr="00A514EA">
              <w:rPr>
                <w:sz w:val="20"/>
                <w:szCs w:val="24"/>
              </w:rPr>
              <w:t>На конец отчетного периода, тыс. руб.</w:t>
            </w:r>
          </w:p>
        </w:tc>
        <w:tc>
          <w:tcPr>
            <w:tcW w:w="1701" w:type="dxa"/>
            <w:gridSpan w:val="2"/>
          </w:tcPr>
          <w:p w:rsidR="001C2AEA" w:rsidRPr="00A514EA" w:rsidRDefault="001C2AEA" w:rsidP="00F033C4">
            <w:pPr>
              <w:spacing w:line="360" w:lineRule="auto"/>
              <w:ind w:left="0" w:right="0" w:firstLine="0"/>
              <w:jc w:val="left"/>
              <w:rPr>
                <w:sz w:val="20"/>
                <w:szCs w:val="24"/>
              </w:rPr>
            </w:pPr>
            <w:r w:rsidRPr="00A514EA">
              <w:rPr>
                <w:sz w:val="20"/>
                <w:szCs w:val="24"/>
              </w:rPr>
              <w:t>Изменение</w:t>
            </w:r>
          </w:p>
        </w:tc>
      </w:tr>
      <w:tr w:rsidR="001C2AEA" w:rsidRPr="00A514EA" w:rsidTr="002156AC">
        <w:trPr>
          <w:trHeight w:val="592"/>
        </w:trPr>
        <w:tc>
          <w:tcPr>
            <w:tcW w:w="2693" w:type="dxa"/>
            <w:vMerge/>
          </w:tcPr>
          <w:p w:rsidR="001C2AEA" w:rsidRPr="00A514EA" w:rsidRDefault="001C2AEA" w:rsidP="00F033C4">
            <w:pPr>
              <w:spacing w:line="360" w:lineRule="auto"/>
              <w:ind w:left="0" w:right="0" w:firstLine="0"/>
              <w:jc w:val="left"/>
              <w:rPr>
                <w:sz w:val="20"/>
                <w:szCs w:val="24"/>
              </w:rPr>
            </w:pPr>
          </w:p>
        </w:tc>
        <w:tc>
          <w:tcPr>
            <w:tcW w:w="1276" w:type="dxa"/>
            <w:vMerge/>
          </w:tcPr>
          <w:p w:rsidR="001C2AEA" w:rsidRPr="00A514EA" w:rsidRDefault="001C2AEA" w:rsidP="00F033C4">
            <w:pPr>
              <w:spacing w:line="360" w:lineRule="auto"/>
              <w:ind w:left="0" w:right="0" w:firstLine="0"/>
              <w:jc w:val="left"/>
              <w:rPr>
                <w:sz w:val="20"/>
                <w:szCs w:val="24"/>
              </w:rPr>
            </w:pPr>
          </w:p>
        </w:tc>
        <w:tc>
          <w:tcPr>
            <w:tcW w:w="1701" w:type="dxa"/>
            <w:vMerge/>
          </w:tcPr>
          <w:p w:rsidR="001C2AEA" w:rsidRPr="00A514EA" w:rsidRDefault="001C2AEA" w:rsidP="00F033C4">
            <w:pPr>
              <w:spacing w:line="360" w:lineRule="auto"/>
              <w:ind w:left="0" w:right="0" w:firstLine="0"/>
              <w:jc w:val="left"/>
              <w:rPr>
                <w:sz w:val="20"/>
                <w:szCs w:val="24"/>
              </w:rPr>
            </w:pPr>
          </w:p>
        </w:tc>
        <w:tc>
          <w:tcPr>
            <w:tcW w:w="1701" w:type="dxa"/>
            <w:vMerge/>
          </w:tcPr>
          <w:p w:rsidR="001C2AEA" w:rsidRPr="00A514EA" w:rsidRDefault="001C2AEA" w:rsidP="00F033C4">
            <w:pPr>
              <w:spacing w:line="360" w:lineRule="auto"/>
              <w:ind w:left="0" w:right="0" w:firstLine="0"/>
              <w:jc w:val="left"/>
              <w:rPr>
                <w:sz w:val="20"/>
                <w:szCs w:val="24"/>
              </w:rPr>
            </w:pPr>
          </w:p>
        </w:tc>
        <w:tc>
          <w:tcPr>
            <w:tcW w:w="709" w:type="dxa"/>
          </w:tcPr>
          <w:p w:rsidR="001C2AEA" w:rsidRPr="00A514EA" w:rsidRDefault="00FA35F9" w:rsidP="00F033C4">
            <w:pPr>
              <w:spacing w:line="360" w:lineRule="auto"/>
              <w:ind w:left="0" w:right="0" w:firstLine="0"/>
              <w:jc w:val="left"/>
              <w:rPr>
                <w:sz w:val="20"/>
                <w:szCs w:val="24"/>
              </w:rPr>
            </w:pPr>
            <w:r w:rsidRPr="00A514EA">
              <w:rPr>
                <w:sz w:val="20"/>
                <w:szCs w:val="24"/>
              </w:rPr>
              <w:t>Абс.</w:t>
            </w:r>
          </w:p>
        </w:tc>
        <w:tc>
          <w:tcPr>
            <w:tcW w:w="992" w:type="dxa"/>
          </w:tcPr>
          <w:p w:rsidR="001C2AEA" w:rsidRPr="00A514EA" w:rsidRDefault="001C2AEA" w:rsidP="00F033C4">
            <w:pPr>
              <w:spacing w:line="360" w:lineRule="auto"/>
              <w:ind w:left="0" w:right="0" w:firstLine="0"/>
              <w:jc w:val="left"/>
              <w:rPr>
                <w:sz w:val="20"/>
                <w:szCs w:val="24"/>
              </w:rPr>
            </w:pPr>
            <w:r w:rsidRPr="00A514EA">
              <w:rPr>
                <w:sz w:val="20"/>
                <w:szCs w:val="24"/>
              </w:rPr>
              <w:t>Отн., %</w:t>
            </w:r>
          </w:p>
        </w:tc>
      </w:tr>
      <w:tr w:rsidR="001C2AEA" w:rsidRPr="00A514EA" w:rsidTr="002156AC">
        <w:tc>
          <w:tcPr>
            <w:tcW w:w="2693" w:type="dxa"/>
          </w:tcPr>
          <w:p w:rsidR="001C2AEA" w:rsidRPr="00A514EA" w:rsidRDefault="001C2AEA" w:rsidP="00F033C4">
            <w:pPr>
              <w:spacing w:line="360" w:lineRule="auto"/>
              <w:ind w:left="0" w:right="0" w:firstLine="0"/>
              <w:jc w:val="left"/>
              <w:rPr>
                <w:sz w:val="20"/>
                <w:szCs w:val="24"/>
              </w:rPr>
            </w:pPr>
            <w:r w:rsidRPr="00A514EA">
              <w:rPr>
                <w:sz w:val="20"/>
                <w:szCs w:val="24"/>
              </w:rPr>
              <w:t>Коэффициент финансовой независимости</w:t>
            </w:r>
          </w:p>
        </w:tc>
        <w:tc>
          <w:tcPr>
            <w:tcW w:w="1276" w:type="dxa"/>
          </w:tcPr>
          <w:p w:rsidR="001C2AEA" w:rsidRPr="00A514EA" w:rsidRDefault="001C2AEA" w:rsidP="00F033C4">
            <w:pPr>
              <w:spacing w:line="360" w:lineRule="auto"/>
              <w:ind w:left="0" w:right="0" w:firstLine="0"/>
              <w:jc w:val="left"/>
              <w:rPr>
                <w:sz w:val="20"/>
                <w:szCs w:val="24"/>
              </w:rPr>
            </w:pPr>
            <w:r w:rsidRPr="00A514EA">
              <w:rPr>
                <w:sz w:val="20"/>
                <w:szCs w:val="24"/>
              </w:rPr>
              <w:t>≥0,5</w:t>
            </w:r>
          </w:p>
        </w:tc>
        <w:tc>
          <w:tcPr>
            <w:tcW w:w="1701" w:type="dxa"/>
          </w:tcPr>
          <w:p w:rsidR="001C2AEA" w:rsidRPr="00A514EA" w:rsidRDefault="001C2AEA" w:rsidP="00F033C4">
            <w:pPr>
              <w:spacing w:line="360" w:lineRule="auto"/>
              <w:ind w:left="0" w:right="0" w:firstLine="0"/>
              <w:jc w:val="left"/>
              <w:rPr>
                <w:sz w:val="20"/>
                <w:szCs w:val="24"/>
              </w:rPr>
            </w:pPr>
            <w:r w:rsidRPr="00A514EA">
              <w:rPr>
                <w:sz w:val="20"/>
                <w:szCs w:val="24"/>
              </w:rPr>
              <w:t>0,93</w:t>
            </w:r>
          </w:p>
        </w:tc>
        <w:tc>
          <w:tcPr>
            <w:tcW w:w="1701" w:type="dxa"/>
          </w:tcPr>
          <w:p w:rsidR="001C2AEA" w:rsidRPr="00A514EA" w:rsidRDefault="001C2AEA" w:rsidP="00F033C4">
            <w:pPr>
              <w:spacing w:line="360" w:lineRule="auto"/>
              <w:ind w:left="0" w:right="0" w:firstLine="0"/>
              <w:jc w:val="left"/>
              <w:rPr>
                <w:sz w:val="20"/>
                <w:szCs w:val="24"/>
              </w:rPr>
            </w:pPr>
            <w:r w:rsidRPr="00A514EA">
              <w:rPr>
                <w:sz w:val="20"/>
                <w:szCs w:val="24"/>
              </w:rPr>
              <w:t>0,85</w:t>
            </w:r>
          </w:p>
        </w:tc>
        <w:tc>
          <w:tcPr>
            <w:tcW w:w="709" w:type="dxa"/>
          </w:tcPr>
          <w:p w:rsidR="001C2AEA" w:rsidRPr="00A514EA" w:rsidRDefault="00FA35F9" w:rsidP="00F033C4">
            <w:pPr>
              <w:spacing w:line="360" w:lineRule="auto"/>
              <w:ind w:left="0" w:right="0" w:firstLine="0"/>
              <w:jc w:val="left"/>
              <w:rPr>
                <w:sz w:val="20"/>
                <w:szCs w:val="24"/>
              </w:rPr>
            </w:pPr>
            <w:r w:rsidRPr="00A514EA">
              <w:rPr>
                <w:sz w:val="20"/>
                <w:szCs w:val="24"/>
              </w:rPr>
              <w:t>-0,08</w:t>
            </w:r>
          </w:p>
        </w:tc>
        <w:tc>
          <w:tcPr>
            <w:tcW w:w="992" w:type="dxa"/>
          </w:tcPr>
          <w:p w:rsidR="001C2AEA" w:rsidRPr="00A514EA" w:rsidRDefault="00FA35F9" w:rsidP="00F033C4">
            <w:pPr>
              <w:spacing w:line="360" w:lineRule="auto"/>
              <w:ind w:left="0" w:right="0" w:firstLine="0"/>
              <w:jc w:val="left"/>
              <w:rPr>
                <w:sz w:val="20"/>
                <w:szCs w:val="24"/>
              </w:rPr>
            </w:pPr>
            <w:r w:rsidRPr="00A514EA">
              <w:rPr>
                <w:sz w:val="20"/>
                <w:szCs w:val="24"/>
              </w:rPr>
              <w:t>-8,60</w:t>
            </w:r>
          </w:p>
        </w:tc>
      </w:tr>
      <w:tr w:rsidR="001C2AEA" w:rsidRPr="00A514EA" w:rsidTr="002156AC">
        <w:tc>
          <w:tcPr>
            <w:tcW w:w="2693" w:type="dxa"/>
          </w:tcPr>
          <w:p w:rsidR="001C2AEA" w:rsidRPr="00A514EA" w:rsidRDefault="00220F57" w:rsidP="00F033C4">
            <w:pPr>
              <w:spacing w:line="360" w:lineRule="auto"/>
              <w:ind w:left="0" w:right="0" w:firstLine="0"/>
              <w:jc w:val="left"/>
              <w:rPr>
                <w:sz w:val="20"/>
                <w:szCs w:val="24"/>
              </w:rPr>
            </w:pPr>
            <w:r w:rsidRPr="00A514EA">
              <w:rPr>
                <w:sz w:val="20"/>
                <w:szCs w:val="24"/>
              </w:rPr>
              <w:t>Коэффициент финансовой устойч</w:t>
            </w:r>
            <w:r w:rsidR="00FA2E90" w:rsidRPr="00A514EA">
              <w:rPr>
                <w:sz w:val="20"/>
                <w:szCs w:val="24"/>
              </w:rPr>
              <w:t>ивости</w:t>
            </w:r>
          </w:p>
        </w:tc>
        <w:tc>
          <w:tcPr>
            <w:tcW w:w="1276" w:type="dxa"/>
          </w:tcPr>
          <w:p w:rsidR="001C2AEA" w:rsidRPr="00A514EA" w:rsidRDefault="001C2AEA" w:rsidP="00F033C4">
            <w:pPr>
              <w:spacing w:line="360" w:lineRule="auto"/>
              <w:ind w:left="0" w:right="0" w:firstLine="0"/>
              <w:jc w:val="left"/>
              <w:rPr>
                <w:sz w:val="20"/>
                <w:szCs w:val="24"/>
              </w:rPr>
            </w:pPr>
            <w:r w:rsidRPr="00A514EA">
              <w:rPr>
                <w:sz w:val="20"/>
                <w:szCs w:val="24"/>
              </w:rPr>
              <w:t>≥0,8</w:t>
            </w:r>
          </w:p>
        </w:tc>
        <w:tc>
          <w:tcPr>
            <w:tcW w:w="1701" w:type="dxa"/>
          </w:tcPr>
          <w:p w:rsidR="001C2AEA" w:rsidRPr="00A514EA" w:rsidRDefault="00FA35F9" w:rsidP="00F033C4">
            <w:pPr>
              <w:spacing w:line="360" w:lineRule="auto"/>
              <w:ind w:left="0" w:right="0" w:firstLine="0"/>
              <w:jc w:val="left"/>
              <w:rPr>
                <w:sz w:val="20"/>
                <w:szCs w:val="24"/>
              </w:rPr>
            </w:pPr>
            <w:r w:rsidRPr="00A514EA">
              <w:rPr>
                <w:sz w:val="20"/>
                <w:szCs w:val="24"/>
              </w:rPr>
              <w:t>0,93</w:t>
            </w:r>
          </w:p>
        </w:tc>
        <w:tc>
          <w:tcPr>
            <w:tcW w:w="1701" w:type="dxa"/>
          </w:tcPr>
          <w:p w:rsidR="001C2AEA" w:rsidRPr="00A514EA" w:rsidRDefault="00FA35F9" w:rsidP="00F033C4">
            <w:pPr>
              <w:spacing w:line="360" w:lineRule="auto"/>
              <w:ind w:left="0" w:right="0" w:firstLine="0"/>
              <w:jc w:val="left"/>
              <w:rPr>
                <w:sz w:val="20"/>
                <w:szCs w:val="24"/>
              </w:rPr>
            </w:pPr>
            <w:r w:rsidRPr="00A514EA">
              <w:rPr>
                <w:sz w:val="20"/>
                <w:szCs w:val="24"/>
              </w:rPr>
              <w:t>0,85</w:t>
            </w:r>
          </w:p>
        </w:tc>
        <w:tc>
          <w:tcPr>
            <w:tcW w:w="709" w:type="dxa"/>
          </w:tcPr>
          <w:p w:rsidR="001C2AEA" w:rsidRPr="00A514EA" w:rsidRDefault="00FA35F9" w:rsidP="00F033C4">
            <w:pPr>
              <w:spacing w:line="360" w:lineRule="auto"/>
              <w:ind w:left="0" w:right="0" w:firstLine="0"/>
              <w:jc w:val="left"/>
              <w:rPr>
                <w:sz w:val="20"/>
                <w:szCs w:val="24"/>
              </w:rPr>
            </w:pPr>
            <w:r w:rsidRPr="00A514EA">
              <w:rPr>
                <w:sz w:val="20"/>
                <w:szCs w:val="24"/>
              </w:rPr>
              <w:t>-0,08</w:t>
            </w:r>
          </w:p>
        </w:tc>
        <w:tc>
          <w:tcPr>
            <w:tcW w:w="992" w:type="dxa"/>
          </w:tcPr>
          <w:p w:rsidR="001C2AEA" w:rsidRPr="00A514EA" w:rsidRDefault="00FA35F9" w:rsidP="00F033C4">
            <w:pPr>
              <w:spacing w:line="360" w:lineRule="auto"/>
              <w:ind w:left="0" w:right="0" w:firstLine="0"/>
              <w:jc w:val="left"/>
              <w:rPr>
                <w:sz w:val="20"/>
                <w:szCs w:val="24"/>
              </w:rPr>
            </w:pPr>
            <w:r w:rsidRPr="00A514EA">
              <w:rPr>
                <w:sz w:val="20"/>
                <w:szCs w:val="24"/>
              </w:rPr>
              <w:t>-8,60</w:t>
            </w:r>
          </w:p>
        </w:tc>
      </w:tr>
      <w:tr w:rsidR="001C2AEA" w:rsidRPr="00A514EA" w:rsidTr="002156AC">
        <w:tc>
          <w:tcPr>
            <w:tcW w:w="2693" w:type="dxa"/>
          </w:tcPr>
          <w:p w:rsidR="001C2AEA" w:rsidRPr="00A514EA" w:rsidRDefault="00FA2E90" w:rsidP="00F033C4">
            <w:pPr>
              <w:spacing w:line="360" w:lineRule="auto"/>
              <w:ind w:left="0" w:right="0" w:firstLine="0"/>
              <w:jc w:val="left"/>
              <w:rPr>
                <w:sz w:val="20"/>
                <w:szCs w:val="24"/>
              </w:rPr>
            </w:pPr>
            <w:r w:rsidRPr="00A514EA">
              <w:rPr>
                <w:sz w:val="20"/>
                <w:szCs w:val="24"/>
              </w:rPr>
              <w:t>Плечо финансового рычага</w:t>
            </w:r>
          </w:p>
        </w:tc>
        <w:tc>
          <w:tcPr>
            <w:tcW w:w="1276" w:type="dxa"/>
          </w:tcPr>
          <w:p w:rsidR="001C2AEA" w:rsidRPr="00A514EA" w:rsidRDefault="001C2AEA" w:rsidP="00F033C4">
            <w:pPr>
              <w:spacing w:line="360" w:lineRule="auto"/>
              <w:ind w:left="0" w:right="0" w:firstLine="0"/>
              <w:jc w:val="left"/>
              <w:rPr>
                <w:sz w:val="20"/>
                <w:szCs w:val="24"/>
              </w:rPr>
            </w:pPr>
            <w:r w:rsidRPr="00A514EA">
              <w:rPr>
                <w:sz w:val="20"/>
                <w:szCs w:val="24"/>
              </w:rPr>
              <w:t>&lt;0,5</w:t>
            </w:r>
          </w:p>
        </w:tc>
        <w:tc>
          <w:tcPr>
            <w:tcW w:w="1701" w:type="dxa"/>
          </w:tcPr>
          <w:p w:rsidR="001C2AEA" w:rsidRPr="00A514EA" w:rsidRDefault="00FA35F9" w:rsidP="00F033C4">
            <w:pPr>
              <w:spacing w:line="360" w:lineRule="auto"/>
              <w:ind w:left="0" w:right="0" w:firstLine="0"/>
              <w:jc w:val="left"/>
              <w:rPr>
                <w:sz w:val="20"/>
                <w:szCs w:val="24"/>
              </w:rPr>
            </w:pPr>
            <w:r w:rsidRPr="00A514EA">
              <w:rPr>
                <w:sz w:val="20"/>
                <w:szCs w:val="24"/>
              </w:rPr>
              <w:t>0,08</w:t>
            </w:r>
          </w:p>
        </w:tc>
        <w:tc>
          <w:tcPr>
            <w:tcW w:w="1701" w:type="dxa"/>
          </w:tcPr>
          <w:p w:rsidR="001C2AEA" w:rsidRPr="00A514EA" w:rsidRDefault="00FA35F9" w:rsidP="00F033C4">
            <w:pPr>
              <w:spacing w:line="360" w:lineRule="auto"/>
              <w:ind w:left="0" w:right="0" w:firstLine="0"/>
              <w:jc w:val="left"/>
              <w:rPr>
                <w:sz w:val="20"/>
                <w:szCs w:val="24"/>
              </w:rPr>
            </w:pPr>
            <w:r w:rsidRPr="00A514EA">
              <w:rPr>
                <w:sz w:val="20"/>
                <w:szCs w:val="24"/>
              </w:rPr>
              <w:t>0,18</w:t>
            </w:r>
          </w:p>
        </w:tc>
        <w:tc>
          <w:tcPr>
            <w:tcW w:w="709" w:type="dxa"/>
          </w:tcPr>
          <w:p w:rsidR="001C2AEA" w:rsidRPr="00A514EA" w:rsidRDefault="00FA35F9" w:rsidP="00F033C4">
            <w:pPr>
              <w:spacing w:line="360" w:lineRule="auto"/>
              <w:ind w:left="0" w:right="0" w:firstLine="0"/>
              <w:jc w:val="left"/>
              <w:rPr>
                <w:sz w:val="20"/>
                <w:szCs w:val="24"/>
              </w:rPr>
            </w:pPr>
            <w:r w:rsidRPr="00A514EA">
              <w:rPr>
                <w:sz w:val="20"/>
                <w:szCs w:val="24"/>
              </w:rPr>
              <w:t>0,10</w:t>
            </w:r>
          </w:p>
        </w:tc>
        <w:tc>
          <w:tcPr>
            <w:tcW w:w="992" w:type="dxa"/>
          </w:tcPr>
          <w:p w:rsidR="001C2AEA" w:rsidRPr="00A514EA" w:rsidRDefault="00FA35F9" w:rsidP="00F033C4">
            <w:pPr>
              <w:spacing w:line="360" w:lineRule="auto"/>
              <w:ind w:left="0" w:right="0" w:firstLine="0"/>
              <w:jc w:val="left"/>
              <w:rPr>
                <w:sz w:val="20"/>
                <w:szCs w:val="24"/>
              </w:rPr>
            </w:pPr>
            <w:r w:rsidRPr="00A514EA">
              <w:rPr>
                <w:sz w:val="20"/>
                <w:szCs w:val="24"/>
              </w:rPr>
              <w:t>125</w:t>
            </w:r>
            <w:r w:rsidR="0011025F" w:rsidRPr="00A514EA">
              <w:rPr>
                <w:sz w:val="20"/>
                <w:szCs w:val="24"/>
              </w:rPr>
              <w:t>,00</w:t>
            </w:r>
          </w:p>
        </w:tc>
      </w:tr>
      <w:tr w:rsidR="001C2AEA" w:rsidRPr="00A514EA" w:rsidTr="002156AC">
        <w:tc>
          <w:tcPr>
            <w:tcW w:w="2693" w:type="dxa"/>
          </w:tcPr>
          <w:p w:rsidR="001C2AEA" w:rsidRPr="00A514EA" w:rsidRDefault="00FA2E90" w:rsidP="00F033C4">
            <w:pPr>
              <w:spacing w:line="360" w:lineRule="auto"/>
              <w:ind w:left="0" w:right="0" w:firstLine="0"/>
              <w:jc w:val="left"/>
              <w:rPr>
                <w:sz w:val="20"/>
                <w:szCs w:val="24"/>
                <w:vertAlign w:val="subscript"/>
              </w:rPr>
            </w:pPr>
            <w:r w:rsidRPr="00A514EA">
              <w:rPr>
                <w:sz w:val="20"/>
                <w:szCs w:val="24"/>
                <w:lang w:val="en-US"/>
              </w:rPr>
              <w:t>I</w:t>
            </w:r>
            <w:r w:rsidRPr="00A514EA">
              <w:rPr>
                <w:sz w:val="20"/>
                <w:szCs w:val="24"/>
                <w:vertAlign w:val="subscript"/>
              </w:rPr>
              <w:t>внеоб</w:t>
            </w:r>
          </w:p>
        </w:tc>
        <w:tc>
          <w:tcPr>
            <w:tcW w:w="1276" w:type="dxa"/>
          </w:tcPr>
          <w:p w:rsidR="001C2AEA" w:rsidRPr="00A514EA" w:rsidRDefault="001C2AEA" w:rsidP="00F033C4">
            <w:pPr>
              <w:spacing w:line="360" w:lineRule="auto"/>
              <w:ind w:left="0" w:right="0" w:firstLine="0"/>
              <w:jc w:val="left"/>
              <w:rPr>
                <w:sz w:val="20"/>
                <w:szCs w:val="24"/>
              </w:rPr>
            </w:pPr>
            <w:r w:rsidRPr="00A514EA">
              <w:rPr>
                <w:sz w:val="20"/>
                <w:szCs w:val="24"/>
              </w:rPr>
              <w:t>≈0,5</w:t>
            </w:r>
          </w:p>
        </w:tc>
        <w:tc>
          <w:tcPr>
            <w:tcW w:w="1701" w:type="dxa"/>
          </w:tcPr>
          <w:p w:rsidR="001C2AEA" w:rsidRPr="00A514EA" w:rsidRDefault="00FA35F9" w:rsidP="00F033C4">
            <w:pPr>
              <w:spacing w:line="360" w:lineRule="auto"/>
              <w:ind w:left="0" w:right="0" w:firstLine="0"/>
              <w:jc w:val="left"/>
              <w:rPr>
                <w:sz w:val="20"/>
                <w:szCs w:val="24"/>
              </w:rPr>
            </w:pPr>
            <w:r w:rsidRPr="00A514EA">
              <w:rPr>
                <w:sz w:val="20"/>
                <w:szCs w:val="24"/>
              </w:rPr>
              <w:t>0,77</w:t>
            </w:r>
          </w:p>
        </w:tc>
        <w:tc>
          <w:tcPr>
            <w:tcW w:w="1701" w:type="dxa"/>
          </w:tcPr>
          <w:p w:rsidR="001C2AEA" w:rsidRPr="00A514EA" w:rsidRDefault="00FA35F9" w:rsidP="00F033C4">
            <w:pPr>
              <w:spacing w:line="360" w:lineRule="auto"/>
              <w:ind w:left="0" w:right="0" w:firstLine="0"/>
              <w:jc w:val="left"/>
              <w:rPr>
                <w:sz w:val="20"/>
                <w:szCs w:val="24"/>
              </w:rPr>
            </w:pPr>
            <w:r w:rsidRPr="00A514EA">
              <w:rPr>
                <w:sz w:val="20"/>
                <w:szCs w:val="24"/>
              </w:rPr>
              <w:t>0,76</w:t>
            </w:r>
          </w:p>
        </w:tc>
        <w:tc>
          <w:tcPr>
            <w:tcW w:w="709" w:type="dxa"/>
          </w:tcPr>
          <w:p w:rsidR="001C2AEA" w:rsidRPr="00A514EA" w:rsidRDefault="00FA35F9" w:rsidP="00F033C4">
            <w:pPr>
              <w:spacing w:line="360" w:lineRule="auto"/>
              <w:ind w:left="0" w:right="0" w:firstLine="0"/>
              <w:jc w:val="left"/>
              <w:rPr>
                <w:sz w:val="20"/>
                <w:szCs w:val="24"/>
              </w:rPr>
            </w:pPr>
            <w:r w:rsidRPr="00A514EA">
              <w:rPr>
                <w:sz w:val="20"/>
                <w:szCs w:val="24"/>
              </w:rPr>
              <w:t>-0,01</w:t>
            </w:r>
          </w:p>
        </w:tc>
        <w:tc>
          <w:tcPr>
            <w:tcW w:w="992" w:type="dxa"/>
          </w:tcPr>
          <w:p w:rsidR="001C2AEA" w:rsidRPr="00A514EA" w:rsidRDefault="00FA35F9" w:rsidP="00F033C4">
            <w:pPr>
              <w:spacing w:line="360" w:lineRule="auto"/>
              <w:ind w:left="0" w:right="0" w:firstLine="0"/>
              <w:jc w:val="left"/>
              <w:rPr>
                <w:sz w:val="20"/>
                <w:szCs w:val="24"/>
              </w:rPr>
            </w:pPr>
            <w:r w:rsidRPr="00A514EA">
              <w:rPr>
                <w:sz w:val="20"/>
                <w:szCs w:val="24"/>
              </w:rPr>
              <w:t>-1,29</w:t>
            </w:r>
          </w:p>
        </w:tc>
      </w:tr>
      <w:tr w:rsidR="00E74253" w:rsidRPr="00A514EA" w:rsidTr="002156AC">
        <w:tc>
          <w:tcPr>
            <w:tcW w:w="2693" w:type="dxa"/>
          </w:tcPr>
          <w:p w:rsidR="00E74253" w:rsidRPr="00A514EA" w:rsidRDefault="00E74253" w:rsidP="00F033C4">
            <w:pPr>
              <w:spacing w:line="360" w:lineRule="auto"/>
              <w:ind w:left="0" w:right="0" w:firstLine="0"/>
              <w:jc w:val="left"/>
              <w:rPr>
                <w:sz w:val="20"/>
                <w:szCs w:val="24"/>
                <w:vertAlign w:val="subscript"/>
              </w:rPr>
            </w:pPr>
            <w:r w:rsidRPr="00A514EA">
              <w:rPr>
                <w:sz w:val="20"/>
                <w:szCs w:val="24"/>
              </w:rPr>
              <w:t>К</w:t>
            </w:r>
            <w:r w:rsidRPr="00A514EA">
              <w:rPr>
                <w:sz w:val="20"/>
                <w:szCs w:val="24"/>
                <w:vertAlign w:val="subscript"/>
              </w:rPr>
              <w:t>маневр</w:t>
            </w:r>
          </w:p>
        </w:tc>
        <w:tc>
          <w:tcPr>
            <w:tcW w:w="1276" w:type="dxa"/>
          </w:tcPr>
          <w:p w:rsidR="00E74253" w:rsidRPr="00A514EA" w:rsidRDefault="00E74253" w:rsidP="00F033C4">
            <w:pPr>
              <w:spacing w:line="360" w:lineRule="auto"/>
              <w:ind w:left="0" w:right="0" w:firstLine="0"/>
              <w:jc w:val="left"/>
              <w:rPr>
                <w:sz w:val="20"/>
                <w:szCs w:val="24"/>
              </w:rPr>
            </w:pPr>
            <w:r w:rsidRPr="00A514EA">
              <w:rPr>
                <w:sz w:val="20"/>
                <w:szCs w:val="24"/>
              </w:rPr>
              <w:t>≈0,5</w:t>
            </w:r>
          </w:p>
        </w:tc>
        <w:tc>
          <w:tcPr>
            <w:tcW w:w="1701" w:type="dxa"/>
          </w:tcPr>
          <w:p w:rsidR="00E74253" w:rsidRPr="00A514EA" w:rsidRDefault="00E74253" w:rsidP="00F033C4">
            <w:pPr>
              <w:spacing w:line="360" w:lineRule="auto"/>
              <w:ind w:left="0" w:right="0" w:firstLine="0"/>
              <w:jc w:val="left"/>
              <w:rPr>
                <w:sz w:val="20"/>
                <w:szCs w:val="24"/>
              </w:rPr>
            </w:pPr>
            <w:r w:rsidRPr="00A514EA">
              <w:rPr>
                <w:sz w:val="20"/>
                <w:szCs w:val="24"/>
              </w:rPr>
              <w:t>0,23</w:t>
            </w:r>
          </w:p>
        </w:tc>
        <w:tc>
          <w:tcPr>
            <w:tcW w:w="1701" w:type="dxa"/>
          </w:tcPr>
          <w:p w:rsidR="00E74253" w:rsidRPr="00A514EA" w:rsidRDefault="00E74253" w:rsidP="00F033C4">
            <w:pPr>
              <w:spacing w:line="360" w:lineRule="auto"/>
              <w:ind w:left="0" w:right="0" w:firstLine="0"/>
              <w:jc w:val="left"/>
              <w:rPr>
                <w:sz w:val="20"/>
                <w:szCs w:val="24"/>
              </w:rPr>
            </w:pPr>
            <w:r w:rsidRPr="00A514EA">
              <w:rPr>
                <w:sz w:val="20"/>
                <w:szCs w:val="24"/>
              </w:rPr>
              <w:t>0,24</w:t>
            </w:r>
          </w:p>
        </w:tc>
        <w:tc>
          <w:tcPr>
            <w:tcW w:w="709" w:type="dxa"/>
          </w:tcPr>
          <w:p w:rsidR="00E74253" w:rsidRPr="00A514EA" w:rsidRDefault="00E74253" w:rsidP="00F033C4">
            <w:pPr>
              <w:spacing w:line="360" w:lineRule="auto"/>
              <w:ind w:left="0" w:right="0" w:firstLine="0"/>
              <w:jc w:val="left"/>
              <w:rPr>
                <w:sz w:val="20"/>
                <w:szCs w:val="24"/>
              </w:rPr>
            </w:pPr>
            <w:r w:rsidRPr="00A514EA">
              <w:rPr>
                <w:sz w:val="20"/>
                <w:szCs w:val="24"/>
              </w:rPr>
              <w:t>0,01</w:t>
            </w:r>
          </w:p>
        </w:tc>
        <w:tc>
          <w:tcPr>
            <w:tcW w:w="992" w:type="dxa"/>
          </w:tcPr>
          <w:p w:rsidR="00E74253" w:rsidRPr="00A514EA" w:rsidRDefault="00E74253" w:rsidP="00F033C4">
            <w:pPr>
              <w:spacing w:line="360" w:lineRule="auto"/>
              <w:ind w:left="0" w:right="0" w:firstLine="0"/>
              <w:jc w:val="left"/>
              <w:rPr>
                <w:sz w:val="20"/>
                <w:szCs w:val="24"/>
              </w:rPr>
            </w:pPr>
            <w:r w:rsidRPr="00A514EA">
              <w:rPr>
                <w:sz w:val="20"/>
                <w:szCs w:val="24"/>
              </w:rPr>
              <w:t>4,34</w:t>
            </w:r>
          </w:p>
        </w:tc>
      </w:tr>
      <w:tr w:rsidR="00E74253" w:rsidRPr="00A514EA" w:rsidTr="002156AC">
        <w:tc>
          <w:tcPr>
            <w:tcW w:w="2693" w:type="dxa"/>
          </w:tcPr>
          <w:p w:rsidR="00E74253" w:rsidRPr="00A514EA" w:rsidRDefault="00E74253" w:rsidP="00F033C4">
            <w:pPr>
              <w:spacing w:line="360" w:lineRule="auto"/>
              <w:ind w:left="0" w:right="0" w:firstLine="0"/>
              <w:jc w:val="left"/>
              <w:rPr>
                <w:sz w:val="20"/>
                <w:szCs w:val="24"/>
                <w:vertAlign w:val="subscript"/>
              </w:rPr>
            </w:pPr>
            <w:r w:rsidRPr="00A514EA">
              <w:rPr>
                <w:sz w:val="20"/>
                <w:szCs w:val="24"/>
              </w:rPr>
              <w:t>К</w:t>
            </w:r>
            <w:r w:rsidRPr="00A514EA">
              <w:rPr>
                <w:sz w:val="20"/>
                <w:szCs w:val="24"/>
                <w:vertAlign w:val="subscript"/>
              </w:rPr>
              <w:t>обесп.об.акт.</w:t>
            </w:r>
          </w:p>
        </w:tc>
        <w:tc>
          <w:tcPr>
            <w:tcW w:w="1276" w:type="dxa"/>
          </w:tcPr>
          <w:p w:rsidR="00E74253" w:rsidRPr="00A514EA" w:rsidRDefault="00E74253" w:rsidP="00F033C4">
            <w:pPr>
              <w:spacing w:line="360" w:lineRule="auto"/>
              <w:ind w:left="0" w:right="0" w:firstLine="0"/>
              <w:jc w:val="left"/>
              <w:rPr>
                <w:sz w:val="20"/>
                <w:szCs w:val="24"/>
              </w:rPr>
            </w:pPr>
            <w:r w:rsidRPr="00A514EA">
              <w:rPr>
                <w:sz w:val="20"/>
                <w:szCs w:val="24"/>
              </w:rPr>
              <w:t>&gt;0,1</w:t>
            </w:r>
          </w:p>
        </w:tc>
        <w:tc>
          <w:tcPr>
            <w:tcW w:w="1701" w:type="dxa"/>
          </w:tcPr>
          <w:p w:rsidR="00E74253" w:rsidRPr="00A514EA" w:rsidRDefault="00E74253" w:rsidP="00F033C4">
            <w:pPr>
              <w:spacing w:line="360" w:lineRule="auto"/>
              <w:ind w:left="0" w:right="0" w:firstLine="0"/>
              <w:jc w:val="left"/>
              <w:rPr>
                <w:sz w:val="20"/>
                <w:szCs w:val="24"/>
              </w:rPr>
            </w:pPr>
            <w:r w:rsidRPr="00A514EA">
              <w:rPr>
                <w:sz w:val="20"/>
                <w:szCs w:val="24"/>
              </w:rPr>
              <w:t>0,75</w:t>
            </w:r>
          </w:p>
        </w:tc>
        <w:tc>
          <w:tcPr>
            <w:tcW w:w="1701" w:type="dxa"/>
          </w:tcPr>
          <w:p w:rsidR="00E74253" w:rsidRPr="00A514EA" w:rsidRDefault="00E74253" w:rsidP="00F033C4">
            <w:pPr>
              <w:spacing w:line="360" w:lineRule="auto"/>
              <w:ind w:left="0" w:right="0" w:firstLine="0"/>
              <w:jc w:val="left"/>
              <w:rPr>
                <w:sz w:val="20"/>
                <w:szCs w:val="24"/>
              </w:rPr>
            </w:pPr>
            <w:r w:rsidRPr="00A514EA">
              <w:rPr>
                <w:sz w:val="20"/>
                <w:szCs w:val="24"/>
              </w:rPr>
              <w:t>0,57</w:t>
            </w:r>
          </w:p>
        </w:tc>
        <w:tc>
          <w:tcPr>
            <w:tcW w:w="709" w:type="dxa"/>
          </w:tcPr>
          <w:p w:rsidR="00E74253" w:rsidRPr="00A514EA" w:rsidRDefault="00E74253" w:rsidP="00F033C4">
            <w:pPr>
              <w:spacing w:line="360" w:lineRule="auto"/>
              <w:ind w:left="0" w:right="0" w:firstLine="0"/>
              <w:jc w:val="left"/>
              <w:rPr>
                <w:sz w:val="20"/>
                <w:szCs w:val="24"/>
              </w:rPr>
            </w:pPr>
            <w:r w:rsidRPr="00A514EA">
              <w:rPr>
                <w:sz w:val="20"/>
                <w:szCs w:val="24"/>
              </w:rPr>
              <w:t>-0,18</w:t>
            </w:r>
          </w:p>
        </w:tc>
        <w:tc>
          <w:tcPr>
            <w:tcW w:w="992" w:type="dxa"/>
          </w:tcPr>
          <w:p w:rsidR="00E74253" w:rsidRPr="00A514EA" w:rsidRDefault="00E74253" w:rsidP="00F033C4">
            <w:pPr>
              <w:spacing w:line="360" w:lineRule="auto"/>
              <w:ind w:left="0" w:right="0" w:firstLine="0"/>
              <w:jc w:val="left"/>
              <w:rPr>
                <w:sz w:val="20"/>
                <w:szCs w:val="24"/>
              </w:rPr>
            </w:pPr>
            <w:r w:rsidRPr="00A514EA">
              <w:rPr>
                <w:sz w:val="20"/>
                <w:szCs w:val="24"/>
              </w:rPr>
              <w:t>-24,00</w:t>
            </w:r>
          </w:p>
        </w:tc>
      </w:tr>
      <w:tr w:rsidR="00E74253" w:rsidRPr="00A514EA" w:rsidTr="002156AC">
        <w:tc>
          <w:tcPr>
            <w:tcW w:w="2693" w:type="dxa"/>
          </w:tcPr>
          <w:p w:rsidR="00E74253" w:rsidRPr="00A514EA" w:rsidRDefault="00E74253" w:rsidP="00F033C4">
            <w:pPr>
              <w:spacing w:line="360" w:lineRule="auto"/>
              <w:ind w:left="0" w:right="0" w:firstLine="0"/>
              <w:jc w:val="left"/>
              <w:rPr>
                <w:sz w:val="20"/>
                <w:szCs w:val="24"/>
                <w:vertAlign w:val="subscript"/>
              </w:rPr>
            </w:pPr>
            <w:r w:rsidRPr="00A514EA">
              <w:rPr>
                <w:sz w:val="20"/>
                <w:szCs w:val="24"/>
              </w:rPr>
              <w:t>К</w:t>
            </w:r>
            <w:r w:rsidRPr="00A514EA">
              <w:rPr>
                <w:sz w:val="20"/>
                <w:szCs w:val="24"/>
                <w:vertAlign w:val="subscript"/>
              </w:rPr>
              <w:t>обесп.МЗ</w:t>
            </w:r>
          </w:p>
        </w:tc>
        <w:tc>
          <w:tcPr>
            <w:tcW w:w="1276" w:type="dxa"/>
          </w:tcPr>
          <w:p w:rsidR="00E74253" w:rsidRPr="00A514EA" w:rsidRDefault="00E74253" w:rsidP="00F033C4">
            <w:pPr>
              <w:spacing w:line="360" w:lineRule="auto"/>
              <w:ind w:left="0" w:right="0" w:firstLine="0"/>
              <w:jc w:val="left"/>
              <w:rPr>
                <w:sz w:val="20"/>
                <w:szCs w:val="24"/>
              </w:rPr>
            </w:pPr>
            <w:r w:rsidRPr="00A514EA">
              <w:rPr>
                <w:sz w:val="20"/>
                <w:szCs w:val="24"/>
              </w:rPr>
              <w:t>&gt;0,6</w:t>
            </w:r>
          </w:p>
        </w:tc>
        <w:tc>
          <w:tcPr>
            <w:tcW w:w="1701" w:type="dxa"/>
          </w:tcPr>
          <w:p w:rsidR="00E74253" w:rsidRPr="00A514EA" w:rsidRDefault="00E74253" w:rsidP="00F033C4">
            <w:pPr>
              <w:spacing w:line="360" w:lineRule="auto"/>
              <w:ind w:left="0" w:right="0" w:firstLine="0"/>
              <w:jc w:val="left"/>
              <w:rPr>
                <w:sz w:val="20"/>
                <w:szCs w:val="24"/>
              </w:rPr>
            </w:pPr>
            <w:r w:rsidRPr="00A514EA">
              <w:rPr>
                <w:sz w:val="20"/>
                <w:szCs w:val="24"/>
              </w:rPr>
              <w:t>1,64</w:t>
            </w:r>
          </w:p>
        </w:tc>
        <w:tc>
          <w:tcPr>
            <w:tcW w:w="1701" w:type="dxa"/>
          </w:tcPr>
          <w:p w:rsidR="00E74253" w:rsidRPr="00A514EA" w:rsidRDefault="00E74253" w:rsidP="00F033C4">
            <w:pPr>
              <w:spacing w:line="360" w:lineRule="auto"/>
              <w:ind w:left="0" w:right="0" w:firstLine="0"/>
              <w:jc w:val="left"/>
              <w:rPr>
                <w:sz w:val="20"/>
                <w:szCs w:val="24"/>
              </w:rPr>
            </w:pPr>
            <w:r w:rsidRPr="00A514EA">
              <w:rPr>
                <w:sz w:val="20"/>
                <w:szCs w:val="24"/>
              </w:rPr>
              <w:t>1,03</w:t>
            </w:r>
          </w:p>
        </w:tc>
        <w:tc>
          <w:tcPr>
            <w:tcW w:w="709" w:type="dxa"/>
          </w:tcPr>
          <w:p w:rsidR="00E74253" w:rsidRPr="00A514EA" w:rsidRDefault="00E74253" w:rsidP="00F033C4">
            <w:pPr>
              <w:spacing w:line="360" w:lineRule="auto"/>
              <w:ind w:left="0" w:right="0" w:firstLine="0"/>
              <w:jc w:val="left"/>
              <w:rPr>
                <w:sz w:val="20"/>
                <w:szCs w:val="24"/>
              </w:rPr>
            </w:pPr>
            <w:r w:rsidRPr="00A514EA">
              <w:rPr>
                <w:sz w:val="20"/>
                <w:szCs w:val="24"/>
              </w:rPr>
              <w:t>-0,61</w:t>
            </w:r>
          </w:p>
        </w:tc>
        <w:tc>
          <w:tcPr>
            <w:tcW w:w="992" w:type="dxa"/>
          </w:tcPr>
          <w:p w:rsidR="00E74253" w:rsidRPr="00A514EA" w:rsidRDefault="00E74253" w:rsidP="00F033C4">
            <w:pPr>
              <w:spacing w:line="360" w:lineRule="auto"/>
              <w:ind w:left="0" w:right="0" w:firstLine="0"/>
              <w:jc w:val="left"/>
              <w:rPr>
                <w:sz w:val="20"/>
                <w:szCs w:val="24"/>
              </w:rPr>
            </w:pPr>
            <w:r w:rsidRPr="00A514EA">
              <w:rPr>
                <w:sz w:val="20"/>
                <w:szCs w:val="24"/>
              </w:rPr>
              <w:t>-37,19</w:t>
            </w:r>
          </w:p>
        </w:tc>
      </w:tr>
      <w:tr w:rsidR="00E74253" w:rsidRPr="00A514EA" w:rsidTr="002156AC">
        <w:tc>
          <w:tcPr>
            <w:tcW w:w="2693" w:type="dxa"/>
          </w:tcPr>
          <w:p w:rsidR="00E74253" w:rsidRPr="00A514EA" w:rsidRDefault="00E74253" w:rsidP="00F033C4">
            <w:pPr>
              <w:spacing w:line="360" w:lineRule="auto"/>
              <w:ind w:left="0" w:right="0" w:firstLine="0"/>
              <w:jc w:val="left"/>
              <w:rPr>
                <w:sz w:val="20"/>
                <w:szCs w:val="24"/>
                <w:vertAlign w:val="subscript"/>
              </w:rPr>
            </w:pPr>
            <w:r w:rsidRPr="00A514EA">
              <w:rPr>
                <w:sz w:val="20"/>
                <w:szCs w:val="24"/>
              </w:rPr>
              <w:t>К</w:t>
            </w:r>
            <w:r w:rsidRPr="00A514EA">
              <w:rPr>
                <w:sz w:val="20"/>
                <w:szCs w:val="24"/>
                <w:vertAlign w:val="subscript"/>
              </w:rPr>
              <w:t>реал.стоим.ОФ</w:t>
            </w:r>
          </w:p>
        </w:tc>
        <w:tc>
          <w:tcPr>
            <w:tcW w:w="1276" w:type="dxa"/>
          </w:tcPr>
          <w:p w:rsidR="00E74253" w:rsidRPr="00A514EA" w:rsidRDefault="00E74253" w:rsidP="00F033C4">
            <w:pPr>
              <w:spacing w:line="360" w:lineRule="auto"/>
              <w:ind w:left="0" w:right="0" w:firstLine="0"/>
              <w:jc w:val="left"/>
              <w:rPr>
                <w:sz w:val="20"/>
                <w:szCs w:val="24"/>
              </w:rPr>
            </w:pPr>
            <w:r w:rsidRPr="00A514EA">
              <w:rPr>
                <w:sz w:val="20"/>
                <w:szCs w:val="24"/>
              </w:rPr>
              <w:t>&gt;0,5</w:t>
            </w:r>
          </w:p>
        </w:tc>
        <w:tc>
          <w:tcPr>
            <w:tcW w:w="1701" w:type="dxa"/>
          </w:tcPr>
          <w:p w:rsidR="00E74253" w:rsidRPr="00A514EA" w:rsidRDefault="00E74253" w:rsidP="00F033C4">
            <w:pPr>
              <w:spacing w:line="360" w:lineRule="auto"/>
              <w:ind w:left="0" w:right="0" w:firstLine="0"/>
              <w:jc w:val="left"/>
              <w:rPr>
                <w:sz w:val="20"/>
                <w:szCs w:val="24"/>
              </w:rPr>
            </w:pPr>
            <w:r w:rsidRPr="00A514EA">
              <w:rPr>
                <w:sz w:val="20"/>
                <w:szCs w:val="24"/>
              </w:rPr>
              <w:t>0,81</w:t>
            </w:r>
          </w:p>
        </w:tc>
        <w:tc>
          <w:tcPr>
            <w:tcW w:w="1701" w:type="dxa"/>
          </w:tcPr>
          <w:p w:rsidR="00E74253" w:rsidRPr="00A514EA" w:rsidRDefault="00E74253" w:rsidP="00F033C4">
            <w:pPr>
              <w:spacing w:line="360" w:lineRule="auto"/>
              <w:ind w:left="0" w:right="0" w:firstLine="0"/>
              <w:jc w:val="left"/>
              <w:rPr>
                <w:sz w:val="20"/>
                <w:szCs w:val="24"/>
              </w:rPr>
            </w:pPr>
            <w:r w:rsidRPr="00A514EA">
              <w:rPr>
                <w:sz w:val="20"/>
                <w:szCs w:val="24"/>
              </w:rPr>
              <w:t>0,83</w:t>
            </w:r>
          </w:p>
        </w:tc>
        <w:tc>
          <w:tcPr>
            <w:tcW w:w="709" w:type="dxa"/>
          </w:tcPr>
          <w:p w:rsidR="00E74253" w:rsidRPr="00A514EA" w:rsidRDefault="00E74253" w:rsidP="00F033C4">
            <w:pPr>
              <w:spacing w:line="360" w:lineRule="auto"/>
              <w:ind w:left="0" w:right="0" w:firstLine="0"/>
              <w:jc w:val="left"/>
              <w:rPr>
                <w:sz w:val="20"/>
                <w:szCs w:val="24"/>
              </w:rPr>
            </w:pPr>
            <w:r w:rsidRPr="00A514EA">
              <w:rPr>
                <w:sz w:val="20"/>
                <w:szCs w:val="24"/>
              </w:rPr>
              <w:t>0,02</w:t>
            </w:r>
          </w:p>
        </w:tc>
        <w:tc>
          <w:tcPr>
            <w:tcW w:w="992" w:type="dxa"/>
          </w:tcPr>
          <w:p w:rsidR="00E74253" w:rsidRPr="00A514EA" w:rsidRDefault="00E74253" w:rsidP="00F033C4">
            <w:pPr>
              <w:spacing w:line="360" w:lineRule="auto"/>
              <w:ind w:left="0" w:right="0" w:firstLine="0"/>
              <w:jc w:val="left"/>
              <w:rPr>
                <w:sz w:val="20"/>
                <w:szCs w:val="24"/>
              </w:rPr>
            </w:pPr>
            <w:r w:rsidRPr="00A514EA">
              <w:rPr>
                <w:sz w:val="20"/>
                <w:szCs w:val="24"/>
              </w:rPr>
              <w:t>2,46</w:t>
            </w:r>
          </w:p>
        </w:tc>
      </w:tr>
    </w:tbl>
    <w:p w:rsidR="001C2AEA" w:rsidRPr="00A514EA" w:rsidRDefault="001C2AEA" w:rsidP="00A514EA">
      <w:pPr>
        <w:spacing w:line="360" w:lineRule="auto"/>
        <w:ind w:left="0" w:right="0" w:firstLine="709"/>
        <w:rPr>
          <w:szCs w:val="28"/>
        </w:rPr>
      </w:pPr>
    </w:p>
    <w:p w:rsidR="00E74253" w:rsidRPr="00A514EA" w:rsidRDefault="00E74253" w:rsidP="00A514EA">
      <w:pPr>
        <w:spacing w:line="360" w:lineRule="auto"/>
        <w:ind w:left="0" w:right="0" w:firstLine="709"/>
        <w:rPr>
          <w:szCs w:val="28"/>
        </w:rPr>
      </w:pPr>
      <w:r w:rsidRPr="00A514EA">
        <w:rPr>
          <w:szCs w:val="28"/>
        </w:rPr>
        <w:t>Исходя из итогов таблицы 2.10. можно сделать следующие выводы:</w:t>
      </w:r>
    </w:p>
    <w:p w:rsidR="00E74253" w:rsidRPr="00A514EA" w:rsidRDefault="00E74253" w:rsidP="007E22E1">
      <w:pPr>
        <w:numPr>
          <w:ilvl w:val="0"/>
          <w:numId w:val="21"/>
        </w:numPr>
        <w:tabs>
          <w:tab w:val="clear" w:pos="1429"/>
        </w:tabs>
        <w:spacing w:line="360" w:lineRule="auto"/>
        <w:ind w:left="0" w:right="0" w:firstLine="709"/>
        <w:rPr>
          <w:szCs w:val="28"/>
        </w:rPr>
      </w:pPr>
      <w:r w:rsidRPr="00A514EA">
        <w:rPr>
          <w:szCs w:val="28"/>
        </w:rPr>
        <w:t>К</w:t>
      </w:r>
      <w:r w:rsidRPr="00A514EA">
        <w:rPr>
          <w:szCs w:val="28"/>
          <w:vertAlign w:val="subscript"/>
        </w:rPr>
        <w:t>автон</w:t>
      </w:r>
      <w:r w:rsidRPr="00A514EA">
        <w:rPr>
          <w:szCs w:val="28"/>
        </w:rPr>
        <w:t xml:space="preserve"> превышает нормативное значение – это говорит о том, что предприятие не зависит от внешних инвесторов</w:t>
      </w:r>
      <w:r w:rsidR="000E607D" w:rsidRPr="00A514EA">
        <w:rPr>
          <w:szCs w:val="28"/>
        </w:rPr>
        <w:t>, доля собственных средств в сумме общих источников финансирования почти 100%</w:t>
      </w:r>
      <w:r w:rsidRPr="00A514EA">
        <w:rPr>
          <w:szCs w:val="28"/>
        </w:rPr>
        <w:t>;</w:t>
      </w:r>
    </w:p>
    <w:p w:rsidR="00E74253" w:rsidRPr="00A514EA" w:rsidRDefault="000E607D" w:rsidP="007E22E1">
      <w:pPr>
        <w:numPr>
          <w:ilvl w:val="0"/>
          <w:numId w:val="21"/>
        </w:numPr>
        <w:tabs>
          <w:tab w:val="clear" w:pos="1429"/>
        </w:tabs>
        <w:spacing w:line="360" w:lineRule="auto"/>
        <w:ind w:left="0" w:right="0" w:firstLine="709"/>
        <w:rPr>
          <w:szCs w:val="28"/>
        </w:rPr>
      </w:pPr>
      <w:r w:rsidRPr="00A514EA">
        <w:rPr>
          <w:szCs w:val="28"/>
        </w:rPr>
        <w:t>К</w:t>
      </w:r>
      <w:r w:rsidRPr="00A514EA">
        <w:rPr>
          <w:szCs w:val="28"/>
          <w:vertAlign w:val="subscript"/>
        </w:rPr>
        <w:t xml:space="preserve">фин.уст. </w:t>
      </w:r>
      <w:r w:rsidRPr="00A514EA">
        <w:rPr>
          <w:szCs w:val="28"/>
        </w:rPr>
        <w:t>превышает нормативное значение, что в принципе говорит о достаточной финансовой устойчивости на момент проведения анализа, практически все источники финансирования используются в течение длительного промежутка времени;</w:t>
      </w:r>
    </w:p>
    <w:p w:rsidR="000E607D" w:rsidRPr="00A514EA" w:rsidRDefault="00C9026C" w:rsidP="007E22E1">
      <w:pPr>
        <w:numPr>
          <w:ilvl w:val="0"/>
          <w:numId w:val="21"/>
        </w:numPr>
        <w:tabs>
          <w:tab w:val="clear" w:pos="1429"/>
        </w:tabs>
        <w:spacing w:line="360" w:lineRule="auto"/>
        <w:ind w:left="0" w:right="0" w:firstLine="709"/>
        <w:rPr>
          <w:szCs w:val="28"/>
        </w:rPr>
      </w:pPr>
      <w:r w:rsidRPr="00A514EA">
        <w:rPr>
          <w:szCs w:val="28"/>
        </w:rPr>
        <w:t>значение показателя плеча финансового рычага равное 0,08 и 0,18 означает, что на 1 рубль собственных источников финансирования привлекалось 0,08 руб. и 0,18 руб. соответственно. П</w:t>
      </w:r>
      <w:r w:rsidR="000E607D" w:rsidRPr="00A514EA">
        <w:rPr>
          <w:szCs w:val="28"/>
        </w:rPr>
        <w:t>лечо финансового рычага</w:t>
      </w:r>
      <w:r w:rsidR="00CC052B" w:rsidRPr="00A514EA">
        <w:rPr>
          <w:szCs w:val="28"/>
        </w:rPr>
        <w:t xml:space="preserve"> находится в пределах нормативного значения</w:t>
      </w:r>
      <w:r w:rsidRPr="00A514EA">
        <w:rPr>
          <w:szCs w:val="28"/>
        </w:rPr>
        <w:t>, кроме того, прослеживается тенденция к увеличению значения данного показателя, что является свидетельством ведения нерисковой финансовой политики предприятия;</w:t>
      </w:r>
    </w:p>
    <w:p w:rsidR="00C9026C" w:rsidRPr="00A514EA" w:rsidRDefault="00C9026C" w:rsidP="007E22E1">
      <w:pPr>
        <w:numPr>
          <w:ilvl w:val="0"/>
          <w:numId w:val="21"/>
        </w:numPr>
        <w:tabs>
          <w:tab w:val="clear" w:pos="1429"/>
        </w:tabs>
        <w:spacing w:line="360" w:lineRule="auto"/>
        <w:ind w:left="0" w:right="0" w:firstLine="709"/>
        <w:rPr>
          <w:szCs w:val="28"/>
        </w:rPr>
      </w:pPr>
      <w:r w:rsidRPr="00A514EA">
        <w:rPr>
          <w:szCs w:val="28"/>
        </w:rPr>
        <w:t xml:space="preserve">значение </w:t>
      </w:r>
      <w:r w:rsidRPr="00A514EA">
        <w:rPr>
          <w:szCs w:val="28"/>
          <w:lang w:val="en-US"/>
        </w:rPr>
        <w:t>I</w:t>
      </w:r>
      <w:r w:rsidRPr="00A514EA">
        <w:rPr>
          <w:szCs w:val="28"/>
          <w:vertAlign w:val="subscript"/>
        </w:rPr>
        <w:t xml:space="preserve">внеоб </w:t>
      </w:r>
      <w:r w:rsidRPr="00A514EA">
        <w:rPr>
          <w:szCs w:val="28"/>
        </w:rPr>
        <w:t>превышает нормативное значение и на начало, и на конец отчетного периода. Значение данного показателя, равное 0,76 на конец отчетного периода означает, что 76% собственного капитала выведено из оборота и используется для финансирования внеоборотных активов;</w:t>
      </w:r>
    </w:p>
    <w:p w:rsidR="00C9026C" w:rsidRPr="00A514EA" w:rsidRDefault="00C9026C" w:rsidP="007E22E1">
      <w:pPr>
        <w:numPr>
          <w:ilvl w:val="0"/>
          <w:numId w:val="21"/>
        </w:numPr>
        <w:tabs>
          <w:tab w:val="clear" w:pos="1429"/>
        </w:tabs>
        <w:spacing w:line="360" w:lineRule="auto"/>
        <w:ind w:left="0" w:right="0" w:firstLine="709"/>
        <w:rPr>
          <w:szCs w:val="28"/>
        </w:rPr>
      </w:pPr>
      <w:r w:rsidRPr="00A514EA">
        <w:rPr>
          <w:szCs w:val="28"/>
        </w:rPr>
        <w:t>значение К</w:t>
      </w:r>
      <w:r w:rsidRPr="00A514EA">
        <w:rPr>
          <w:szCs w:val="28"/>
          <w:vertAlign w:val="subscript"/>
        </w:rPr>
        <w:t>маневр.</w:t>
      </w:r>
      <w:r w:rsidRPr="00A514EA">
        <w:rPr>
          <w:szCs w:val="28"/>
        </w:rPr>
        <w:t xml:space="preserve"> и на начало, и на конец отчетного периода </w:t>
      </w:r>
      <w:r w:rsidR="008059BD" w:rsidRPr="00A514EA">
        <w:rPr>
          <w:szCs w:val="28"/>
        </w:rPr>
        <w:t>ниже нормативного. Это свидетельствует о снижении мобильности бизнеса;</w:t>
      </w:r>
    </w:p>
    <w:p w:rsidR="008059BD" w:rsidRPr="00A514EA" w:rsidRDefault="008059BD" w:rsidP="007E22E1">
      <w:pPr>
        <w:numPr>
          <w:ilvl w:val="0"/>
          <w:numId w:val="21"/>
        </w:numPr>
        <w:tabs>
          <w:tab w:val="clear" w:pos="1429"/>
        </w:tabs>
        <w:spacing w:line="360" w:lineRule="auto"/>
        <w:ind w:left="0" w:right="0" w:firstLine="709"/>
        <w:rPr>
          <w:szCs w:val="28"/>
        </w:rPr>
      </w:pPr>
      <w:r w:rsidRPr="00A514EA">
        <w:rPr>
          <w:szCs w:val="28"/>
        </w:rPr>
        <w:t>значения К</w:t>
      </w:r>
      <w:r w:rsidRPr="00A514EA">
        <w:rPr>
          <w:szCs w:val="28"/>
          <w:vertAlign w:val="subscript"/>
        </w:rPr>
        <w:t>обесп.об.акт.</w:t>
      </w:r>
      <w:r w:rsidRPr="00A514EA">
        <w:rPr>
          <w:szCs w:val="28"/>
        </w:rPr>
        <w:t>, превышающие нормативное значение, являются признаком положительным фактором в определении финансовой устойчивости;</w:t>
      </w:r>
    </w:p>
    <w:p w:rsidR="008059BD" w:rsidRPr="00A514EA" w:rsidRDefault="008059BD" w:rsidP="007E22E1">
      <w:pPr>
        <w:numPr>
          <w:ilvl w:val="0"/>
          <w:numId w:val="21"/>
        </w:numPr>
        <w:tabs>
          <w:tab w:val="clear" w:pos="1429"/>
        </w:tabs>
        <w:spacing w:line="360" w:lineRule="auto"/>
        <w:ind w:left="0" w:right="0" w:firstLine="709"/>
        <w:rPr>
          <w:szCs w:val="28"/>
        </w:rPr>
      </w:pPr>
      <w:r w:rsidRPr="00A514EA">
        <w:rPr>
          <w:szCs w:val="28"/>
        </w:rPr>
        <w:t>значение К</w:t>
      </w:r>
      <w:r w:rsidRPr="00A514EA">
        <w:rPr>
          <w:szCs w:val="28"/>
          <w:vertAlign w:val="subscript"/>
        </w:rPr>
        <w:t>обесп.МЗ</w:t>
      </w:r>
      <w:r w:rsidRPr="00A514EA">
        <w:rPr>
          <w:szCs w:val="28"/>
        </w:rPr>
        <w:t>, равное 1,03 на конец отчетного периода говорит о том, что материальные затраты полностью обеспечены собственными оборотными средствами;</w:t>
      </w:r>
    </w:p>
    <w:p w:rsidR="008059BD" w:rsidRPr="00A514EA" w:rsidRDefault="008059BD" w:rsidP="007E22E1">
      <w:pPr>
        <w:numPr>
          <w:ilvl w:val="0"/>
          <w:numId w:val="21"/>
        </w:numPr>
        <w:tabs>
          <w:tab w:val="clear" w:pos="1429"/>
        </w:tabs>
        <w:spacing w:line="360" w:lineRule="auto"/>
        <w:ind w:left="0" w:right="0" w:firstLine="709"/>
        <w:rPr>
          <w:szCs w:val="28"/>
        </w:rPr>
      </w:pPr>
      <w:r w:rsidRPr="00A514EA">
        <w:rPr>
          <w:szCs w:val="28"/>
        </w:rPr>
        <w:t>значения К</w:t>
      </w:r>
      <w:r w:rsidRPr="00A514EA">
        <w:rPr>
          <w:szCs w:val="28"/>
          <w:vertAlign w:val="subscript"/>
        </w:rPr>
        <w:t>реал.стоим.ОФ</w:t>
      </w:r>
      <w:r w:rsidRPr="00A514EA">
        <w:rPr>
          <w:szCs w:val="28"/>
        </w:rPr>
        <w:t xml:space="preserve">, превышающие </w:t>
      </w:r>
      <w:r w:rsidR="008858F1" w:rsidRPr="00A514EA">
        <w:rPr>
          <w:szCs w:val="28"/>
        </w:rPr>
        <w:t>нормативное значение х</w:t>
      </w:r>
      <w:r w:rsidR="00D22565" w:rsidRPr="00A514EA">
        <w:rPr>
          <w:szCs w:val="28"/>
        </w:rPr>
        <w:t>арактеризуют уровень производственного потенциала ООО «Климат Контроль» как положительный.</w:t>
      </w:r>
    </w:p>
    <w:p w:rsidR="00D22565" w:rsidRPr="00A514EA" w:rsidRDefault="00D22565" w:rsidP="00A514EA">
      <w:pPr>
        <w:spacing w:line="360" w:lineRule="auto"/>
        <w:ind w:left="0" w:right="0" w:firstLine="709"/>
        <w:rPr>
          <w:szCs w:val="28"/>
        </w:rPr>
      </w:pPr>
      <w:r w:rsidRPr="00A514EA">
        <w:rPr>
          <w:szCs w:val="28"/>
        </w:rPr>
        <w:t>В общем и целом анализ коэффициентов финансовой устойчивости ООО «Климат Контроль» характеризует данное предприятие как вполне финансово устойчивое, не зависящее от внешних инвесторов и кредиторов, способное полностью обеспечивать собственными источниками свои оборотные активы и материальные запасы в течение длительного промежутка времени, но постепенно утрачивающее свою деловую мобильность.</w:t>
      </w:r>
    </w:p>
    <w:p w:rsidR="00FA2E90" w:rsidRPr="00A514EA" w:rsidRDefault="00FA2E90" w:rsidP="00A514EA">
      <w:pPr>
        <w:spacing w:line="360" w:lineRule="auto"/>
        <w:ind w:left="0" w:right="0" w:firstLine="709"/>
        <w:rPr>
          <w:szCs w:val="28"/>
        </w:rPr>
      </w:pPr>
    </w:p>
    <w:p w:rsidR="00FA2E90" w:rsidRPr="00A514EA" w:rsidRDefault="002156AC" w:rsidP="002156AC">
      <w:pPr>
        <w:spacing w:line="360" w:lineRule="auto"/>
        <w:ind w:left="0" w:right="0" w:firstLine="709"/>
        <w:rPr>
          <w:szCs w:val="28"/>
        </w:rPr>
      </w:pPr>
      <w:r>
        <w:rPr>
          <w:szCs w:val="28"/>
        </w:rPr>
        <w:t xml:space="preserve">2.4.3 </w:t>
      </w:r>
      <w:r w:rsidR="00FA2E90" w:rsidRPr="00A514EA">
        <w:rPr>
          <w:szCs w:val="28"/>
        </w:rPr>
        <w:t>Анализ рентабел</w:t>
      </w:r>
      <w:r>
        <w:rPr>
          <w:szCs w:val="28"/>
        </w:rPr>
        <w:t>ьности и доходности предприятия</w:t>
      </w:r>
    </w:p>
    <w:p w:rsidR="00FA2E90" w:rsidRPr="00A514EA" w:rsidRDefault="00FA2E90" w:rsidP="00A514EA">
      <w:pPr>
        <w:spacing w:line="360" w:lineRule="auto"/>
        <w:ind w:left="0" w:right="0" w:firstLine="709"/>
        <w:rPr>
          <w:szCs w:val="28"/>
        </w:rPr>
      </w:pPr>
      <w:r w:rsidRPr="00A514EA">
        <w:rPr>
          <w:szCs w:val="28"/>
        </w:rPr>
        <w:t>Рентабельность предприятия – это показатель эффективности использования основных средств предприятия, производственных ресурсов</w:t>
      </w:r>
    </w:p>
    <w:p w:rsidR="00FA2E90" w:rsidRPr="00A514EA" w:rsidRDefault="00FA2E90" w:rsidP="00A514EA">
      <w:pPr>
        <w:spacing w:line="360" w:lineRule="auto"/>
        <w:ind w:left="0" w:right="0" w:firstLine="709"/>
        <w:rPr>
          <w:szCs w:val="28"/>
        </w:rPr>
      </w:pPr>
      <w:r w:rsidRPr="00A514EA">
        <w:rPr>
          <w:szCs w:val="28"/>
        </w:rPr>
        <w:t>Анализ рентабельности и доходности предприятия рассчитывается по бухгалтерскому балансу предприятия и отчету о прибылях и убытках. Он включает в себя расчеты по четырем основным показателям.</w:t>
      </w:r>
    </w:p>
    <w:p w:rsidR="00FA2E90" w:rsidRPr="00A514EA" w:rsidRDefault="00FA2E90" w:rsidP="007E22E1">
      <w:pPr>
        <w:numPr>
          <w:ilvl w:val="0"/>
          <w:numId w:val="20"/>
        </w:numPr>
        <w:spacing w:line="360" w:lineRule="auto"/>
        <w:ind w:left="0" w:right="0" w:firstLine="709"/>
        <w:rPr>
          <w:szCs w:val="28"/>
        </w:rPr>
      </w:pPr>
      <w:r w:rsidRPr="00A514EA">
        <w:rPr>
          <w:b/>
          <w:szCs w:val="28"/>
        </w:rPr>
        <w:t>Рентабельность всего капитала.</w:t>
      </w:r>
      <w:r w:rsidRPr="00A514EA">
        <w:rPr>
          <w:szCs w:val="28"/>
        </w:rPr>
        <w:t xml:space="preserve"> Рассчитывается по формуле:</w:t>
      </w:r>
    </w:p>
    <w:p w:rsidR="002156AC" w:rsidRDefault="002156AC" w:rsidP="00A514EA">
      <w:pPr>
        <w:spacing w:line="360" w:lineRule="auto"/>
        <w:ind w:left="0" w:right="0" w:firstLine="709"/>
        <w:rPr>
          <w:szCs w:val="28"/>
        </w:rPr>
      </w:pPr>
    </w:p>
    <w:p w:rsidR="00FA2E90" w:rsidRPr="00A514EA" w:rsidRDefault="006D143C" w:rsidP="00A514EA">
      <w:pPr>
        <w:spacing w:line="360" w:lineRule="auto"/>
        <w:ind w:left="0" w:right="0" w:firstLine="709"/>
        <w:rPr>
          <w:szCs w:val="28"/>
        </w:rPr>
      </w:pPr>
      <w:r w:rsidRPr="00A514EA">
        <w:rPr>
          <w:position w:val="-30"/>
          <w:szCs w:val="28"/>
        </w:rPr>
        <w:object w:dxaOrig="5200" w:dyaOrig="700">
          <v:shape id="_x0000_i1090" type="#_x0000_t75" style="width:260.25pt;height:35.25pt" o:ole="">
            <v:imagedata r:id="rId134" o:title=""/>
          </v:shape>
          <o:OLEObject Type="Embed" ProgID="Equation.3" ShapeID="_x0000_i1090" DrawAspect="Content" ObjectID="_1457512811" r:id="rId135"/>
        </w:object>
      </w:r>
      <w:r w:rsidRPr="00A514EA">
        <w:rPr>
          <w:szCs w:val="28"/>
        </w:rPr>
        <w:t>.</w:t>
      </w:r>
    </w:p>
    <w:p w:rsidR="002156AC" w:rsidRDefault="002156AC" w:rsidP="00A514EA">
      <w:pPr>
        <w:spacing w:line="360" w:lineRule="auto"/>
        <w:ind w:left="0" w:right="0" w:firstLine="709"/>
        <w:rPr>
          <w:szCs w:val="28"/>
        </w:rPr>
      </w:pPr>
    </w:p>
    <w:p w:rsidR="006D143C" w:rsidRPr="00A514EA" w:rsidRDefault="00D22565" w:rsidP="00A514EA">
      <w:pPr>
        <w:spacing w:line="360" w:lineRule="auto"/>
        <w:ind w:left="0" w:right="0" w:firstLine="709"/>
        <w:rPr>
          <w:szCs w:val="28"/>
        </w:rPr>
      </w:pPr>
      <w:r w:rsidRPr="00A514EA">
        <w:rPr>
          <w:szCs w:val="28"/>
        </w:rPr>
        <w:t>Рентабельность всего капитала ООО «Климат Контроль» на начало отчетного периода имеет следующее значение:</w:t>
      </w:r>
    </w:p>
    <w:p w:rsidR="006D143C" w:rsidRPr="00A514EA" w:rsidRDefault="003B24AB" w:rsidP="00A514EA">
      <w:pPr>
        <w:spacing w:line="360" w:lineRule="auto"/>
        <w:ind w:left="0" w:right="0" w:firstLine="709"/>
        <w:rPr>
          <w:szCs w:val="28"/>
        </w:rPr>
      </w:pPr>
      <w:r w:rsidRPr="00A514EA">
        <w:rPr>
          <w:position w:val="-28"/>
          <w:szCs w:val="28"/>
        </w:rPr>
        <w:object w:dxaOrig="6000" w:dyaOrig="660">
          <v:shape id="_x0000_i1091" type="#_x0000_t75" style="width:300pt;height:33pt" o:ole="">
            <v:imagedata r:id="rId136" o:title=""/>
          </v:shape>
          <o:OLEObject Type="Embed" ProgID="Equation.3" ShapeID="_x0000_i1091" DrawAspect="Content" ObjectID="_1457512812" r:id="rId137"/>
        </w:object>
      </w:r>
    </w:p>
    <w:p w:rsidR="006D143C" w:rsidRPr="00A514EA" w:rsidRDefault="00073E6B" w:rsidP="00A514EA">
      <w:pPr>
        <w:spacing w:line="360" w:lineRule="auto"/>
        <w:ind w:left="0" w:right="0" w:firstLine="709"/>
        <w:rPr>
          <w:szCs w:val="28"/>
        </w:rPr>
      </w:pPr>
      <w:r w:rsidRPr="00A514EA">
        <w:rPr>
          <w:szCs w:val="28"/>
        </w:rPr>
        <w:t>Рентабельность всего капитала ООО «Климат Контроль» на начало отчетного периода имеет следующее значение:</w:t>
      </w:r>
    </w:p>
    <w:p w:rsidR="006D143C" w:rsidRPr="00A514EA" w:rsidRDefault="003B24AB" w:rsidP="00A514EA">
      <w:pPr>
        <w:spacing w:line="360" w:lineRule="auto"/>
        <w:ind w:left="0" w:right="0" w:firstLine="709"/>
        <w:rPr>
          <w:szCs w:val="28"/>
        </w:rPr>
      </w:pPr>
      <w:r w:rsidRPr="00A514EA">
        <w:rPr>
          <w:position w:val="-28"/>
          <w:szCs w:val="28"/>
        </w:rPr>
        <w:object w:dxaOrig="6000" w:dyaOrig="660">
          <v:shape id="_x0000_i1092" type="#_x0000_t75" style="width:300pt;height:33pt" o:ole="">
            <v:imagedata r:id="rId138" o:title=""/>
          </v:shape>
          <o:OLEObject Type="Embed" ProgID="Equation.3" ShapeID="_x0000_i1092" DrawAspect="Content" ObjectID="_1457512813" r:id="rId139"/>
        </w:object>
      </w:r>
    </w:p>
    <w:p w:rsidR="00073E6B" w:rsidRPr="00A514EA" w:rsidRDefault="00073E6B" w:rsidP="007E22E1">
      <w:pPr>
        <w:numPr>
          <w:ilvl w:val="0"/>
          <w:numId w:val="20"/>
        </w:numPr>
        <w:spacing w:line="360" w:lineRule="auto"/>
        <w:ind w:left="0" w:right="0" w:firstLine="709"/>
        <w:rPr>
          <w:szCs w:val="28"/>
        </w:rPr>
      </w:pPr>
      <w:r w:rsidRPr="00A514EA">
        <w:rPr>
          <w:b/>
          <w:szCs w:val="28"/>
        </w:rPr>
        <w:t>Рентабельность собственного капитала</w:t>
      </w:r>
      <w:r w:rsidRPr="00A514EA">
        <w:rPr>
          <w:szCs w:val="28"/>
        </w:rPr>
        <w:t xml:space="preserve"> – чистая прибыль компании, выраженная в процентах к собственному капиталу. Рассчитывается по формуле:</w:t>
      </w:r>
    </w:p>
    <w:p w:rsidR="002156AC" w:rsidRDefault="002156AC" w:rsidP="00A514EA">
      <w:pPr>
        <w:spacing w:line="360" w:lineRule="auto"/>
        <w:ind w:left="0" w:right="0" w:firstLine="709"/>
        <w:rPr>
          <w:szCs w:val="28"/>
        </w:rPr>
      </w:pPr>
    </w:p>
    <w:p w:rsidR="003B24AB" w:rsidRPr="00A514EA" w:rsidRDefault="003B24AB" w:rsidP="00A514EA">
      <w:pPr>
        <w:spacing w:line="360" w:lineRule="auto"/>
        <w:ind w:left="0" w:right="0" w:firstLine="709"/>
        <w:rPr>
          <w:szCs w:val="28"/>
        </w:rPr>
      </w:pPr>
      <w:r w:rsidRPr="00A514EA">
        <w:rPr>
          <w:position w:val="-30"/>
          <w:szCs w:val="28"/>
        </w:rPr>
        <w:object w:dxaOrig="6080" w:dyaOrig="700">
          <v:shape id="_x0000_i1093" type="#_x0000_t75" style="width:303.75pt;height:35.25pt" o:ole="">
            <v:imagedata r:id="rId140" o:title=""/>
          </v:shape>
          <o:OLEObject Type="Embed" ProgID="Equation.3" ShapeID="_x0000_i1093" DrawAspect="Content" ObjectID="_1457512814" r:id="rId141"/>
        </w:object>
      </w:r>
      <w:r w:rsidR="00341AE1" w:rsidRPr="00A514EA">
        <w:rPr>
          <w:szCs w:val="28"/>
        </w:rPr>
        <w:t>.</w:t>
      </w:r>
    </w:p>
    <w:p w:rsidR="002156AC" w:rsidRDefault="002156AC" w:rsidP="00A514EA">
      <w:pPr>
        <w:spacing w:line="360" w:lineRule="auto"/>
        <w:ind w:left="0" w:right="0" w:firstLine="709"/>
        <w:rPr>
          <w:szCs w:val="28"/>
        </w:rPr>
      </w:pPr>
    </w:p>
    <w:p w:rsidR="003B24AB" w:rsidRPr="00A514EA" w:rsidRDefault="002156AC" w:rsidP="00A514EA">
      <w:pPr>
        <w:spacing w:line="360" w:lineRule="auto"/>
        <w:ind w:left="0" w:right="0" w:firstLine="709"/>
        <w:rPr>
          <w:szCs w:val="28"/>
        </w:rPr>
      </w:pPr>
      <w:r>
        <w:rPr>
          <w:szCs w:val="28"/>
        </w:rPr>
        <w:br w:type="page"/>
      </w:r>
      <w:r w:rsidR="00073E6B" w:rsidRPr="00A514EA">
        <w:rPr>
          <w:szCs w:val="28"/>
        </w:rPr>
        <w:t>Рентабельность собственного капитала ООО «Климат Контроль» н</w:t>
      </w:r>
      <w:r w:rsidR="003B24AB" w:rsidRPr="00A514EA">
        <w:rPr>
          <w:szCs w:val="28"/>
        </w:rPr>
        <w:t>а начало</w:t>
      </w:r>
      <w:r w:rsidR="00073E6B" w:rsidRPr="00A514EA">
        <w:rPr>
          <w:szCs w:val="28"/>
        </w:rPr>
        <w:t xml:space="preserve"> отчетного периода имеет следующее значение:</w:t>
      </w:r>
    </w:p>
    <w:p w:rsidR="003B24AB" w:rsidRPr="00A514EA" w:rsidRDefault="003B24AB" w:rsidP="00A514EA">
      <w:pPr>
        <w:spacing w:line="360" w:lineRule="auto"/>
        <w:ind w:left="0" w:right="0" w:firstLine="709"/>
        <w:rPr>
          <w:szCs w:val="28"/>
        </w:rPr>
      </w:pPr>
      <w:r w:rsidRPr="00A514EA">
        <w:rPr>
          <w:position w:val="-28"/>
          <w:szCs w:val="28"/>
        </w:rPr>
        <w:object w:dxaOrig="6300" w:dyaOrig="660">
          <v:shape id="_x0000_i1094" type="#_x0000_t75" style="width:315pt;height:33pt" o:ole="">
            <v:imagedata r:id="rId142" o:title=""/>
          </v:shape>
          <o:OLEObject Type="Embed" ProgID="Equation.3" ShapeID="_x0000_i1094" DrawAspect="Content" ObjectID="_1457512815" r:id="rId143"/>
        </w:object>
      </w:r>
    </w:p>
    <w:p w:rsidR="003B24AB" w:rsidRPr="00A514EA" w:rsidRDefault="00073E6B" w:rsidP="00A514EA">
      <w:pPr>
        <w:spacing w:line="360" w:lineRule="auto"/>
        <w:ind w:left="0" w:right="0" w:firstLine="709"/>
        <w:rPr>
          <w:szCs w:val="28"/>
        </w:rPr>
      </w:pPr>
      <w:r w:rsidRPr="00A514EA">
        <w:rPr>
          <w:szCs w:val="28"/>
        </w:rPr>
        <w:t>Рентабельность собственного капитала ООО «Климат Контроль»</w:t>
      </w:r>
      <w:r w:rsidR="00341AE1" w:rsidRPr="00A514EA">
        <w:rPr>
          <w:szCs w:val="28"/>
        </w:rPr>
        <w:t xml:space="preserve"> на конец отчетного периода имеет следующее значение:</w:t>
      </w:r>
    </w:p>
    <w:p w:rsidR="003B24AB" w:rsidRPr="00A514EA" w:rsidRDefault="003B24AB" w:rsidP="00A514EA">
      <w:pPr>
        <w:spacing w:line="360" w:lineRule="auto"/>
        <w:ind w:left="0" w:right="0" w:firstLine="709"/>
        <w:rPr>
          <w:szCs w:val="28"/>
        </w:rPr>
      </w:pPr>
      <w:r w:rsidRPr="00A514EA">
        <w:rPr>
          <w:position w:val="-28"/>
          <w:szCs w:val="28"/>
        </w:rPr>
        <w:object w:dxaOrig="6280" w:dyaOrig="660">
          <v:shape id="_x0000_i1095" type="#_x0000_t75" style="width:314.25pt;height:33pt" o:ole="">
            <v:imagedata r:id="rId144" o:title=""/>
          </v:shape>
          <o:OLEObject Type="Embed" ProgID="Equation.3" ShapeID="_x0000_i1095" DrawAspect="Content" ObjectID="_1457512816" r:id="rId145"/>
        </w:object>
      </w:r>
    </w:p>
    <w:p w:rsidR="003B24AB" w:rsidRPr="00A514EA" w:rsidRDefault="00341AE1" w:rsidP="007E22E1">
      <w:pPr>
        <w:numPr>
          <w:ilvl w:val="0"/>
          <w:numId w:val="20"/>
        </w:numPr>
        <w:spacing w:line="360" w:lineRule="auto"/>
        <w:ind w:left="0" w:right="0" w:firstLine="709"/>
        <w:rPr>
          <w:szCs w:val="28"/>
        </w:rPr>
      </w:pPr>
      <w:r w:rsidRPr="00A514EA">
        <w:rPr>
          <w:b/>
          <w:szCs w:val="28"/>
        </w:rPr>
        <w:t>Чистая рентабельность собственного капитала</w:t>
      </w:r>
      <w:r w:rsidRPr="00A514EA">
        <w:rPr>
          <w:szCs w:val="28"/>
        </w:rPr>
        <w:t xml:space="preserve"> рассчитывается по формуле:</w:t>
      </w:r>
    </w:p>
    <w:p w:rsidR="002156AC" w:rsidRDefault="002156AC" w:rsidP="00A514EA">
      <w:pPr>
        <w:spacing w:line="360" w:lineRule="auto"/>
        <w:ind w:left="0" w:right="0" w:firstLine="709"/>
        <w:rPr>
          <w:szCs w:val="28"/>
        </w:rPr>
      </w:pPr>
    </w:p>
    <w:p w:rsidR="003B24AB" w:rsidRPr="00A514EA" w:rsidRDefault="00B94365" w:rsidP="00A514EA">
      <w:pPr>
        <w:spacing w:line="360" w:lineRule="auto"/>
        <w:ind w:left="0" w:right="0" w:firstLine="709"/>
        <w:rPr>
          <w:szCs w:val="28"/>
        </w:rPr>
      </w:pPr>
      <w:r w:rsidRPr="00A514EA">
        <w:rPr>
          <w:position w:val="-30"/>
          <w:szCs w:val="28"/>
        </w:rPr>
        <w:object w:dxaOrig="6420" w:dyaOrig="700">
          <v:shape id="_x0000_i1096" type="#_x0000_t75" style="width:321pt;height:35.25pt" o:ole="">
            <v:imagedata r:id="rId146" o:title=""/>
          </v:shape>
          <o:OLEObject Type="Embed" ProgID="Equation.3" ShapeID="_x0000_i1096" DrawAspect="Content" ObjectID="_1457512817" r:id="rId147"/>
        </w:object>
      </w:r>
      <w:r w:rsidR="00341AE1" w:rsidRPr="00A514EA">
        <w:rPr>
          <w:szCs w:val="28"/>
        </w:rPr>
        <w:t>.</w:t>
      </w:r>
    </w:p>
    <w:p w:rsidR="002156AC" w:rsidRDefault="002156AC" w:rsidP="00A514EA">
      <w:pPr>
        <w:spacing w:line="360" w:lineRule="auto"/>
        <w:ind w:left="0" w:right="0" w:firstLine="709"/>
        <w:rPr>
          <w:szCs w:val="28"/>
        </w:rPr>
      </w:pPr>
    </w:p>
    <w:p w:rsidR="00FA2317" w:rsidRPr="00A514EA" w:rsidRDefault="00341AE1" w:rsidP="00A514EA">
      <w:pPr>
        <w:spacing w:line="360" w:lineRule="auto"/>
        <w:ind w:left="0" w:right="0" w:firstLine="709"/>
        <w:rPr>
          <w:szCs w:val="28"/>
        </w:rPr>
      </w:pPr>
      <w:r w:rsidRPr="00A514EA">
        <w:rPr>
          <w:szCs w:val="28"/>
        </w:rPr>
        <w:t>Чистая рентабельность собственного капитала ООО «Климат Контроль» на начало отчетного периода имеет следующее значение:</w:t>
      </w:r>
    </w:p>
    <w:p w:rsidR="003B685D" w:rsidRPr="00A514EA" w:rsidRDefault="00B94365" w:rsidP="00A514EA">
      <w:pPr>
        <w:spacing w:line="360" w:lineRule="auto"/>
        <w:ind w:left="0" w:right="0" w:firstLine="709"/>
        <w:rPr>
          <w:szCs w:val="28"/>
        </w:rPr>
      </w:pPr>
      <w:r w:rsidRPr="00A514EA">
        <w:rPr>
          <w:position w:val="-28"/>
          <w:szCs w:val="28"/>
        </w:rPr>
        <w:object w:dxaOrig="6580" w:dyaOrig="660">
          <v:shape id="_x0000_i1097" type="#_x0000_t75" style="width:329.25pt;height:33pt" o:ole="">
            <v:imagedata r:id="rId148" o:title=""/>
          </v:shape>
          <o:OLEObject Type="Embed" ProgID="Equation.3" ShapeID="_x0000_i1097" DrawAspect="Content" ObjectID="_1457512818" r:id="rId149"/>
        </w:object>
      </w:r>
      <w:r w:rsidR="00341AE1" w:rsidRPr="00A514EA">
        <w:rPr>
          <w:szCs w:val="28"/>
        </w:rPr>
        <w:t>.</w:t>
      </w:r>
    </w:p>
    <w:p w:rsidR="00341AE1" w:rsidRPr="00A514EA" w:rsidRDefault="00341AE1" w:rsidP="00A514EA">
      <w:pPr>
        <w:spacing w:line="360" w:lineRule="auto"/>
        <w:ind w:left="0" w:right="0" w:firstLine="709"/>
        <w:rPr>
          <w:szCs w:val="28"/>
        </w:rPr>
      </w:pPr>
      <w:r w:rsidRPr="00A514EA">
        <w:rPr>
          <w:szCs w:val="28"/>
        </w:rPr>
        <w:t>Чистая рентабельность собственного капитала ООО «Климат Контроль» на конец отчетного периода имеет следующее значение:</w:t>
      </w:r>
    </w:p>
    <w:p w:rsidR="00F37489" w:rsidRPr="00A514EA" w:rsidRDefault="00B94365" w:rsidP="00A514EA">
      <w:pPr>
        <w:spacing w:line="360" w:lineRule="auto"/>
        <w:ind w:left="0" w:right="0" w:firstLine="709"/>
        <w:rPr>
          <w:szCs w:val="28"/>
        </w:rPr>
      </w:pPr>
      <w:r w:rsidRPr="00A514EA">
        <w:rPr>
          <w:position w:val="-28"/>
          <w:szCs w:val="28"/>
        </w:rPr>
        <w:object w:dxaOrig="6560" w:dyaOrig="660">
          <v:shape id="_x0000_i1098" type="#_x0000_t75" style="width:327.75pt;height:33pt" o:ole="">
            <v:imagedata r:id="rId150" o:title=""/>
          </v:shape>
          <o:OLEObject Type="Embed" ProgID="Equation.3" ShapeID="_x0000_i1098" DrawAspect="Content" ObjectID="_1457512819" r:id="rId151"/>
        </w:object>
      </w:r>
      <w:r w:rsidR="00341AE1" w:rsidRPr="00A514EA">
        <w:rPr>
          <w:szCs w:val="28"/>
        </w:rPr>
        <w:t>.</w:t>
      </w:r>
    </w:p>
    <w:p w:rsidR="00672C9D" w:rsidRPr="00A514EA" w:rsidRDefault="00B94365" w:rsidP="007E22E1">
      <w:pPr>
        <w:numPr>
          <w:ilvl w:val="0"/>
          <w:numId w:val="20"/>
        </w:numPr>
        <w:spacing w:line="360" w:lineRule="auto"/>
        <w:ind w:left="0" w:right="0" w:firstLine="709"/>
        <w:rPr>
          <w:b/>
          <w:szCs w:val="28"/>
        </w:rPr>
      </w:pPr>
      <w:r w:rsidRPr="00A514EA">
        <w:rPr>
          <w:b/>
          <w:szCs w:val="28"/>
        </w:rPr>
        <w:t>Рентабельность продаж</w:t>
      </w:r>
      <w:r w:rsidR="00341AE1" w:rsidRPr="00A514EA">
        <w:rPr>
          <w:b/>
          <w:szCs w:val="28"/>
        </w:rPr>
        <w:t xml:space="preserve"> </w:t>
      </w:r>
      <w:r w:rsidR="00341AE1" w:rsidRPr="00A514EA">
        <w:rPr>
          <w:szCs w:val="28"/>
        </w:rPr>
        <w:t>рассчитывается по формуле:</w:t>
      </w:r>
    </w:p>
    <w:p w:rsidR="00BE4B3E" w:rsidRDefault="00BE4B3E" w:rsidP="00A514EA">
      <w:pPr>
        <w:spacing w:line="360" w:lineRule="auto"/>
        <w:ind w:left="0" w:right="0" w:firstLine="709"/>
        <w:rPr>
          <w:szCs w:val="28"/>
        </w:rPr>
      </w:pPr>
    </w:p>
    <w:p w:rsidR="00B94365" w:rsidRPr="00A514EA" w:rsidRDefault="00B94365" w:rsidP="00A514EA">
      <w:pPr>
        <w:spacing w:line="360" w:lineRule="auto"/>
        <w:ind w:left="0" w:right="0" w:firstLine="709"/>
        <w:rPr>
          <w:szCs w:val="28"/>
        </w:rPr>
      </w:pPr>
      <w:r w:rsidRPr="00A514EA">
        <w:rPr>
          <w:position w:val="-28"/>
          <w:szCs w:val="28"/>
        </w:rPr>
        <w:object w:dxaOrig="2900" w:dyaOrig="700">
          <v:shape id="_x0000_i1099" type="#_x0000_t75" style="width:144.75pt;height:35.25pt" o:ole="">
            <v:imagedata r:id="rId152" o:title=""/>
          </v:shape>
          <o:OLEObject Type="Embed" ProgID="Equation.3" ShapeID="_x0000_i1099" DrawAspect="Content" ObjectID="_1457512820" r:id="rId153"/>
        </w:object>
      </w:r>
      <w:r w:rsidR="00341AE1" w:rsidRPr="00A514EA">
        <w:rPr>
          <w:szCs w:val="28"/>
        </w:rPr>
        <w:t>.</w:t>
      </w:r>
    </w:p>
    <w:p w:rsidR="00BE4B3E" w:rsidRDefault="00BE4B3E" w:rsidP="00A514EA">
      <w:pPr>
        <w:spacing w:line="360" w:lineRule="auto"/>
        <w:ind w:left="0" w:right="0" w:firstLine="709"/>
        <w:rPr>
          <w:szCs w:val="28"/>
        </w:rPr>
      </w:pPr>
    </w:p>
    <w:p w:rsidR="00B94365" w:rsidRPr="00A514EA" w:rsidRDefault="00341AE1" w:rsidP="00A514EA">
      <w:pPr>
        <w:spacing w:line="360" w:lineRule="auto"/>
        <w:ind w:left="0" w:right="0" w:firstLine="709"/>
        <w:rPr>
          <w:szCs w:val="28"/>
        </w:rPr>
      </w:pPr>
      <w:r w:rsidRPr="00A514EA">
        <w:rPr>
          <w:szCs w:val="28"/>
        </w:rPr>
        <w:t>Рентабельность продаж ООО «Климат Контроль» н</w:t>
      </w:r>
      <w:r w:rsidR="00B94365" w:rsidRPr="00A514EA">
        <w:rPr>
          <w:szCs w:val="28"/>
        </w:rPr>
        <w:t>а начало</w:t>
      </w:r>
      <w:r w:rsidRPr="00A514EA">
        <w:rPr>
          <w:szCs w:val="28"/>
        </w:rPr>
        <w:t xml:space="preserve"> отчетного периода имеет следующее значение:</w:t>
      </w:r>
    </w:p>
    <w:p w:rsidR="00B94365" w:rsidRPr="00A514EA" w:rsidRDefault="00B94365" w:rsidP="00A514EA">
      <w:pPr>
        <w:spacing w:line="360" w:lineRule="auto"/>
        <w:ind w:left="0" w:right="0" w:firstLine="709"/>
        <w:rPr>
          <w:szCs w:val="28"/>
        </w:rPr>
      </w:pPr>
      <w:r w:rsidRPr="00A514EA">
        <w:rPr>
          <w:position w:val="-24"/>
          <w:szCs w:val="28"/>
        </w:rPr>
        <w:object w:dxaOrig="2200" w:dyaOrig="620">
          <v:shape id="_x0000_i1100" type="#_x0000_t75" style="width:110.25pt;height:30.75pt" o:ole="">
            <v:imagedata r:id="rId154" o:title=""/>
          </v:shape>
          <o:OLEObject Type="Embed" ProgID="Equation.3" ShapeID="_x0000_i1100" DrawAspect="Content" ObjectID="_1457512821" r:id="rId155"/>
        </w:object>
      </w:r>
      <w:r w:rsidR="00341AE1" w:rsidRPr="00A514EA">
        <w:rPr>
          <w:szCs w:val="28"/>
        </w:rPr>
        <w:t>.</w:t>
      </w:r>
    </w:p>
    <w:p w:rsidR="00B94365" w:rsidRPr="00A514EA" w:rsidRDefault="00341AE1" w:rsidP="00A514EA">
      <w:pPr>
        <w:spacing w:line="360" w:lineRule="auto"/>
        <w:ind w:left="0" w:right="0" w:firstLine="709"/>
        <w:rPr>
          <w:szCs w:val="28"/>
        </w:rPr>
      </w:pPr>
      <w:r w:rsidRPr="00A514EA">
        <w:rPr>
          <w:szCs w:val="28"/>
        </w:rPr>
        <w:t>Рентабельность продаж ООО «Климат Контроль» на конец отчетного периода имеет следующее значение:</w:t>
      </w:r>
    </w:p>
    <w:p w:rsidR="00B94365" w:rsidRPr="00A514EA" w:rsidRDefault="00B94365" w:rsidP="00A514EA">
      <w:pPr>
        <w:spacing w:line="360" w:lineRule="auto"/>
        <w:ind w:left="0" w:right="0" w:firstLine="709"/>
        <w:rPr>
          <w:szCs w:val="28"/>
        </w:rPr>
      </w:pPr>
      <w:r w:rsidRPr="00A514EA">
        <w:rPr>
          <w:position w:val="-24"/>
          <w:szCs w:val="28"/>
        </w:rPr>
        <w:object w:dxaOrig="2200" w:dyaOrig="620">
          <v:shape id="_x0000_i1101" type="#_x0000_t75" style="width:110.25pt;height:30.75pt" o:ole="">
            <v:imagedata r:id="rId156" o:title=""/>
          </v:shape>
          <o:OLEObject Type="Embed" ProgID="Equation.3" ShapeID="_x0000_i1101" DrawAspect="Content" ObjectID="_1457512822" r:id="rId157"/>
        </w:object>
      </w:r>
      <w:r w:rsidR="00341AE1" w:rsidRPr="00A514EA">
        <w:rPr>
          <w:szCs w:val="28"/>
        </w:rPr>
        <w:t>.</w:t>
      </w:r>
    </w:p>
    <w:p w:rsidR="00341AE1" w:rsidRPr="00A514EA" w:rsidRDefault="00341AE1" w:rsidP="00A514EA">
      <w:pPr>
        <w:spacing w:line="360" w:lineRule="auto"/>
        <w:ind w:left="0" w:right="0" w:firstLine="709"/>
        <w:rPr>
          <w:szCs w:val="28"/>
        </w:rPr>
      </w:pPr>
      <w:r w:rsidRPr="00A514EA">
        <w:rPr>
          <w:szCs w:val="28"/>
        </w:rPr>
        <w:t>В таблице 2.11. представлены итоги</w:t>
      </w:r>
      <w:r w:rsidR="00821353" w:rsidRPr="00A514EA">
        <w:rPr>
          <w:szCs w:val="28"/>
        </w:rPr>
        <w:t xml:space="preserve"> анализа рентабельности предприятия.</w:t>
      </w:r>
    </w:p>
    <w:p w:rsidR="00BE4B3E" w:rsidRDefault="00BE4B3E" w:rsidP="00A514EA">
      <w:pPr>
        <w:spacing w:line="360" w:lineRule="auto"/>
        <w:ind w:left="0" w:right="0" w:firstLine="709"/>
        <w:rPr>
          <w:szCs w:val="28"/>
        </w:rPr>
      </w:pPr>
    </w:p>
    <w:p w:rsidR="00821353" w:rsidRPr="00A514EA" w:rsidRDefault="00821353" w:rsidP="00A514EA">
      <w:pPr>
        <w:spacing w:line="360" w:lineRule="auto"/>
        <w:ind w:left="0" w:right="0" w:firstLine="709"/>
        <w:rPr>
          <w:szCs w:val="28"/>
        </w:rPr>
      </w:pPr>
      <w:r w:rsidRPr="00A514EA">
        <w:rPr>
          <w:szCs w:val="28"/>
        </w:rPr>
        <w:t>Таблица 2.11.</w:t>
      </w:r>
      <w:r w:rsidR="00BE4B3E">
        <w:rPr>
          <w:szCs w:val="28"/>
        </w:rPr>
        <w:t xml:space="preserve"> </w:t>
      </w:r>
      <w:r w:rsidRPr="00A514EA">
        <w:rPr>
          <w:szCs w:val="28"/>
        </w:rPr>
        <w:t>Анализ рентабельности деятельности ООО «Климат Контроль».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2"/>
        <w:gridCol w:w="1758"/>
        <w:gridCol w:w="1516"/>
        <w:gridCol w:w="992"/>
        <w:gridCol w:w="1154"/>
      </w:tblGrid>
      <w:tr w:rsidR="00821353" w:rsidRPr="00900890" w:rsidTr="00900890">
        <w:trPr>
          <w:trHeight w:val="135"/>
        </w:trPr>
        <w:tc>
          <w:tcPr>
            <w:tcW w:w="3672" w:type="dxa"/>
            <w:vMerge w:val="restart"/>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Показатель</w:t>
            </w:r>
          </w:p>
        </w:tc>
        <w:tc>
          <w:tcPr>
            <w:tcW w:w="1758" w:type="dxa"/>
            <w:vMerge w:val="restart"/>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На начало отчетного периода</w:t>
            </w:r>
          </w:p>
        </w:tc>
        <w:tc>
          <w:tcPr>
            <w:tcW w:w="1516" w:type="dxa"/>
            <w:vMerge w:val="restart"/>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На конец отчетного периода</w:t>
            </w:r>
          </w:p>
        </w:tc>
        <w:tc>
          <w:tcPr>
            <w:tcW w:w="2146" w:type="dxa"/>
            <w:gridSpan w:val="2"/>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Изменение</w:t>
            </w:r>
          </w:p>
        </w:tc>
      </w:tr>
      <w:tr w:rsidR="00821353" w:rsidRPr="00900890" w:rsidTr="00900890">
        <w:trPr>
          <w:trHeight w:val="135"/>
        </w:trPr>
        <w:tc>
          <w:tcPr>
            <w:tcW w:w="3672" w:type="dxa"/>
            <w:vMerge/>
            <w:shd w:val="clear" w:color="auto" w:fill="auto"/>
          </w:tcPr>
          <w:p w:rsidR="00821353" w:rsidRPr="00900890" w:rsidRDefault="00821353" w:rsidP="00900890">
            <w:pPr>
              <w:spacing w:line="360" w:lineRule="auto"/>
              <w:ind w:left="0" w:right="0" w:firstLine="0"/>
              <w:jc w:val="left"/>
              <w:rPr>
                <w:sz w:val="20"/>
                <w:szCs w:val="24"/>
              </w:rPr>
            </w:pPr>
          </w:p>
        </w:tc>
        <w:tc>
          <w:tcPr>
            <w:tcW w:w="1758" w:type="dxa"/>
            <w:vMerge/>
            <w:shd w:val="clear" w:color="auto" w:fill="auto"/>
          </w:tcPr>
          <w:p w:rsidR="00821353" w:rsidRPr="00900890" w:rsidRDefault="00821353" w:rsidP="00900890">
            <w:pPr>
              <w:spacing w:line="360" w:lineRule="auto"/>
              <w:ind w:left="0" w:right="0" w:firstLine="0"/>
              <w:jc w:val="left"/>
              <w:rPr>
                <w:sz w:val="20"/>
                <w:szCs w:val="24"/>
              </w:rPr>
            </w:pPr>
          </w:p>
        </w:tc>
        <w:tc>
          <w:tcPr>
            <w:tcW w:w="1516" w:type="dxa"/>
            <w:vMerge/>
            <w:shd w:val="clear" w:color="auto" w:fill="auto"/>
          </w:tcPr>
          <w:p w:rsidR="00821353" w:rsidRPr="00900890" w:rsidRDefault="00821353" w:rsidP="00900890">
            <w:pPr>
              <w:spacing w:line="360" w:lineRule="auto"/>
              <w:ind w:left="0" w:right="0" w:firstLine="0"/>
              <w:jc w:val="left"/>
              <w:rPr>
                <w:sz w:val="20"/>
                <w:szCs w:val="24"/>
              </w:rPr>
            </w:pPr>
          </w:p>
        </w:tc>
        <w:tc>
          <w:tcPr>
            <w:tcW w:w="992"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Абс.</w:t>
            </w:r>
          </w:p>
        </w:tc>
        <w:tc>
          <w:tcPr>
            <w:tcW w:w="1154"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Отн., %</w:t>
            </w:r>
          </w:p>
        </w:tc>
      </w:tr>
      <w:tr w:rsidR="00821353" w:rsidRPr="00900890" w:rsidTr="00900890">
        <w:tc>
          <w:tcPr>
            <w:tcW w:w="3672"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Рентабельность всего капитала</w:t>
            </w:r>
          </w:p>
        </w:tc>
        <w:tc>
          <w:tcPr>
            <w:tcW w:w="1758"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0,18</w:t>
            </w:r>
          </w:p>
        </w:tc>
        <w:tc>
          <w:tcPr>
            <w:tcW w:w="1516"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0,14</w:t>
            </w:r>
          </w:p>
        </w:tc>
        <w:tc>
          <w:tcPr>
            <w:tcW w:w="992"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-0,04</w:t>
            </w:r>
          </w:p>
        </w:tc>
        <w:tc>
          <w:tcPr>
            <w:tcW w:w="1154"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-22,22</w:t>
            </w:r>
          </w:p>
        </w:tc>
      </w:tr>
      <w:tr w:rsidR="00821353" w:rsidRPr="00900890" w:rsidTr="00900890">
        <w:tc>
          <w:tcPr>
            <w:tcW w:w="3672"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Рентабельность собственного капитала</w:t>
            </w:r>
          </w:p>
        </w:tc>
        <w:tc>
          <w:tcPr>
            <w:tcW w:w="1758"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0,21</w:t>
            </w:r>
          </w:p>
        </w:tc>
        <w:tc>
          <w:tcPr>
            <w:tcW w:w="1516"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0,16</w:t>
            </w:r>
          </w:p>
        </w:tc>
        <w:tc>
          <w:tcPr>
            <w:tcW w:w="992"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-0,05</w:t>
            </w:r>
          </w:p>
        </w:tc>
        <w:tc>
          <w:tcPr>
            <w:tcW w:w="1154"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-23,80</w:t>
            </w:r>
          </w:p>
        </w:tc>
      </w:tr>
      <w:tr w:rsidR="00821353" w:rsidRPr="00900890" w:rsidTr="00900890">
        <w:tc>
          <w:tcPr>
            <w:tcW w:w="3672"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Чистая рентабельность собственного капитала</w:t>
            </w:r>
          </w:p>
        </w:tc>
        <w:tc>
          <w:tcPr>
            <w:tcW w:w="1758"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0,14</w:t>
            </w:r>
          </w:p>
        </w:tc>
        <w:tc>
          <w:tcPr>
            <w:tcW w:w="1516"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0,11</w:t>
            </w:r>
          </w:p>
        </w:tc>
        <w:tc>
          <w:tcPr>
            <w:tcW w:w="992"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-0,03</w:t>
            </w:r>
          </w:p>
        </w:tc>
        <w:tc>
          <w:tcPr>
            <w:tcW w:w="1154"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-21,42</w:t>
            </w:r>
          </w:p>
        </w:tc>
      </w:tr>
      <w:tr w:rsidR="00821353" w:rsidRPr="00900890" w:rsidTr="00900890">
        <w:tc>
          <w:tcPr>
            <w:tcW w:w="3672"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Рентабельность продаж</w:t>
            </w:r>
          </w:p>
        </w:tc>
        <w:tc>
          <w:tcPr>
            <w:tcW w:w="1758"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0,19</w:t>
            </w:r>
          </w:p>
        </w:tc>
        <w:tc>
          <w:tcPr>
            <w:tcW w:w="1516"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0,18</w:t>
            </w:r>
          </w:p>
        </w:tc>
        <w:tc>
          <w:tcPr>
            <w:tcW w:w="992"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-0,01</w:t>
            </w:r>
          </w:p>
        </w:tc>
        <w:tc>
          <w:tcPr>
            <w:tcW w:w="1154" w:type="dxa"/>
            <w:shd w:val="clear" w:color="auto" w:fill="auto"/>
          </w:tcPr>
          <w:p w:rsidR="00821353" w:rsidRPr="00900890" w:rsidRDefault="00821353" w:rsidP="00900890">
            <w:pPr>
              <w:spacing w:line="360" w:lineRule="auto"/>
              <w:ind w:left="0" w:right="0" w:firstLine="0"/>
              <w:jc w:val="left"/>
              <w:rPr>
                <w:sz w:val="20"/>
                <w:szCs w:val="24"/>
              </w:rPr>
            </w:pPr>
            <w:r w:rsidRPr="00900890">
              <w:rPr>
                <w:sz w:val="20"/>
                <w:szCs w:val="24"/>
              </w:rPr>
              <w:t>-5,26</w:t>
            </w:r>
          </w:p>
        </w:tc>
      </w:tr>
    </w:tbl>
    <w:p w:rsidR="00821353" w:rsidRPr="00A514EA" w:rsidRDefault="00821353" w:rsidP="00A514EA">
      <w:pPr>
        <w:spacing w:line="360" w:lineRule="auto"/>
        <w:ind w:left="0" w:right="0" w:firstLine="709"/>
        <w:rPr>
          <w:szCs w:val="28"/>
        </w:rPr>
      </w:pPr>
    </w:p>
    <w:p w:rsidR="009C37A7" w:rsidRPr="00A514EA" w:rsidRDefault="009C37A7" w:rsidP="00A514EA">
      <w:pPr>
        <w:spacing w:line="360" w:lineRule="auto"/>
        <w:ind w:left="0" w:right="0" w:firstLine="709"/>
        <w:rPr>
          <w:szCs w:val="28"/>
        </w:rPr>
      </w:pPr>
      <w:r w:rsidRPr="00A514EA">
        <w:rPr>
          <w:szCs w:val="28"/>
        </w:rPr>
        <w:t>Исходя из результатов таблицы 2.11 можно сделать следующий вывод: в течение отчетного периода большая часть показателей рентабельности снизилась более чем на 20%. Уменьшение показателей рентабельности свидетельствует об уменьшении прибыли за единицу продукции во времени и является отрицательной характеристикой деятельности предприятия.</w:t>
      </w:r>
    </w:p>
    <w:p w:rsidR="00F32141" w:rsidRPr="00A514EA" w:rsidRDefault="00F32141" w:rsidP="00A514EA">
      <w:pPr>
        <w:spacing w:line="360" w:lineRule="auto"/>
        <w:ind w:left="0" w:right="0" w:firstLine="709"/>
        <w:rPr>
          <w:szCs w:val="28"/>
        </w:rPr>
      </w:pPr>
    </w:p>
    <w:p w:rsidR="00F32141" w:rsidRPr="00A514EA" w:rsidRDefault="00BE4B3E" w:rsidP="00A514EA">
      <w:pPr>
        <w:spacing w:line="360" w:lineRule="auto"/>
        <w:ind w:left="0" w:right="0" w:firstLine="709"/>
        <w:rPr>
          <w:szCs w:val="28"/>
        </w:rPr>
      </w:pPr>
      <w:r>
        <w:rPr>
          <w:szCs w:val="28"/>
        </w:rPr>
        <w:br w:type="page"/>
        <w:t>Заключение</w:t>
      </w:r>
    </w:p>
    <w:p w:rsidR="00F32141" w:rsidRPr="00A514EA" w:rsidRDefault="00F32141" w:rsidP="00A514EA">
      <w:pPr>
        <w:spacing w:line="360" w:lineRule="auto"/>
        <w:ind w:left="0" w:right="0" w:firstLine="709"/>
        <w:rPr>
          <w:szCs w:val="28"/>
        </w:rPr>
      </w:pPr>
    </w:p>
    <w:p w:rsidR="00F32141" w:rsidRPr="00A514EA" w:rsidRDefault="004716ED" w:rsidP="00A514EA">
      <w:pPr>
        <w:spacing w:line="360" w:lineRule="auto"/>
        <w:ind w:left="0" w:right="0" w:firstLine="709"/>
        <w:rPr>
          <w:szCs w:val="28"/>
        </w:rPr>
      </w:pPr>
      <w:r w:rsidRPr="00A514EA">
        <w:rPr>
          <w:szCs w:val="28"/>
        </w:rPr>
        <w:t>В заключени</w:t>
      </w:r>
      <w:r w:rsidR="00557B63" w:rsidRPr="00A514EA">
        <w:rPr>
          <w:szCs w:val="28"/>
        </w:rPr>
        <w:t>е</w:t>
      </w:r>
      <w:r w:rsidRPr="00A514EA">
        <w:rPr>
          <w:szCs w:val="28"/>
        </w:rPr>
        <w:t xml:space="preserve"> своей работы мне бы хотелось объединить все выводы, сделанные в результате различных этапов анализа финансовой деятельности ООО «Климат Контроль», и дать обобщенную характеристику этой деятельности.</w:t>
      </w:r>
    </w:p>
    <w:p w:rsidR="004716ED" w:rsidRPr="00A514EA" w:rsidRDefault="004716ED" w:rsidP="00A514EA">
      <w:pPr>
        <w:spacing w:line="360" w:lineRule="auto"/>
        <w:ind w:left="0" w:right="0" w:firstLine="709"/>
        <w:rPr>
          <w:szCs w:val="28"/>
        </w:rPr>
      </w:pPr>
      <w:r w:rsidRPr="00A514EA">
        <w:rPr>
          <w:szCs w:val="28"/>
        </w:rPr>
        <w:t>Мною был проведен анализ финансовой деятельности ООО «Климат Контроль» на основании предоставленных форм бухгалтерской отчетности (в частности, бухгалтерского баланса и отчета о прибылях и убытках) за отчетный период</w:t>
      </w:r>
      <w:r w:rsidR="00557B63" w:rsidRPr="00A514EA">
        <w:rPr>
          <w:szCs w:val="28"/>
        </w:rPr>
        <w:t xml:space="preserve"> -</w:t>
      </w:r>
      <w:r w:rsidRPr="00A514EA">
        <w:rPr>
          <w:szCs w:val="28"/>
        </w:rPr>
        <w:t xml:space="preserve"> 2008 год.</w:t>
      </w:r>
    </w:p>
    <w:p w:rsidR="004716ED" w:rsidRPr="00A514EA" w:rsidRDefault="004716ED" w:rsidP="00A514EA">
      <w:pPr>
        <w:spacing w:line="360" w:lineRule="auto"/>
        <w:ind w:left="0" w:right="0" w:firstLine="709"/>
        <w:rPr>
          <w:szCs w:val="28"/>
        </w:rPr>
      </w:pPr>
      <w:r w:rsidRPr="00A514EA">
        <w:rPr>
          <w:szCs w:val="28"/>
        </w:rPr>
        <w:t xml:space="preserve">По результатам проведенного </w:t>
      </w:r>
      <w:r w:rsidR="00557B63" w:rsidRPr="00A514EA">
        <w:rPr>
          <w:szCs w:val="28"/>
        </w:rPr>
        <w:t xml:space="preserve">вертикального </w:t>
      </w:r>
      <w:r w:rsidRPr="00A514EA">
        <w:rPr>
          <w:szCs w:val="28"/>
        </w:rPr>
        <w:t>анализа</w:t>
      </w:r>
      <w:r w:rsidR="00557B63" w:rsidRPr="00A514EA">
        <w:rPr>
          <w:szCs w:val="28"/>
        </w:rPr>
        <w:t xml:space="preserve"> активов и пассивов</w:t>
      </w:r>
      <w:r w:rsidRPr="00A514EA">
        <w:rPr>
          <w:szCs w:val="28"/>
        </w:rPr>
        <w:t xml:space="preserve"> я могу охарактеризовать ООО «Климат Контроль» как стабильно действующее и развивающееся предприятие. За отчетный период значительно увеличился объем активов баланса, преимущественно за счет запасов и </w:t>
      </w:r>
      <w:r w:rsidR="00690D8A" w:rsidRPr="00A514EA">
        <w:rPr>
          <w:szCs w:val="28"/>
        </w:rPr>
        <w:t>денежных</w:t>
      </w:r>
      <w:r w:rsidRPr="00A514EA">
        <w:rPr>
          <w:szCs w:val="28"/>
        </w:rPr>
        <w:t xml:space="preserve"> средств. Но в то же время рост активов по данным конкретным статьям может служить признаком ухудшения деятельности предприятия, так как в течение отчетного периода не растут</w:t>
      </w:r>
      <w:r w:rsidR="00690D8A" w:rsidRPr="00A514EA">
        <w:rPr>
          <w:szCs w:val="28"/>
        </w:rPr>
        <w:t xml:space="preserve"> или даже отсутствуют</w:t>
      </w:r>
      <w:r w:rsidRPr="00A514EA">
        <w:rPr>
          <w:szCs w:val="28"/>
        </w:rPr>
        <w:t xml:space="preserve"> наиболее ликвидные активы, в частности </w:t>
      </w:r>
      <w:r w:rsidR="00690D8A" w:rsidRPr="00A514EA">
        <w:rPr>
          <w:szCs w:val="28"/>
        </w:rPr>
        <w:t xml:space="preserve">краткосрочная </w:t>
      </w:r>
      <w:r w:rsidRPr="00A514EA">
        <w:rPr>
          <w:szCs w:val="28"/>
        </w:rPr>
        <w:t>дебиторская задолженность</w:t>
      </w:r>
      <w:r w:rsidR="0091298B" w:rsidRPr="00A514EA">
        <w:rPr>
          <w:szCs w:val="28"/>
        </w:rPr>
        <w:t xml:space="preserve"> и краткосрочные финансовые вложения</w:t>
      </w:r>
      <w:r w:rsidR="00690D8A" w:rsidRPr="00A514EA">
        <w:rPr>
          <w:szCs w:val="28"/>
        </w:rPr>
        <w:t>.</w:t>
      </w:r>
    </w:p>
    <w:p w:rsidR="00690D8A" w:rsidRPr="00A514EA" w:rsidRDefault="00690D8A" w:rsidP="00A514EA">
      <w:pPr>
        <w:spacing w:line="360" w:lineRule="auto"/>
        <w:ind w:left="0" w:right="0" w:firstLine="709"/>
        <w:rPr>
          <w:szCs w:val="28"/>
        </w:rPr>
      </w:pPr>
      <w:r w:rsidRPr="00A514EA">
        <w:rPr>
          <w:szCs w:val="28"/>
        </w:rPr>
        <w:t xml:space="preserve">Также положительными тенденциями в развитии предприятия можно назвать увеличение объема капитала на 11,93%, уменьшение отложенных налоговых обязательств на 43,48%, а также, несомненно, </w:t>
      </w:r>
      <w:r w:rsidR="00557B63" w:rsidRPr="00A514EA">
        <w:rPr>
          <w:szCs w:val="28"/>
        </w:rPr>
        <w:t>полное отсутствие займов и кредитов как по краткосрочным, так и по долгосрочным обязательствам.</w:t>
      </w:r>
      <w:r w:rsidR="0091298B" w:rsidRPr="00A514EA">
        <w:rPr>
          <w:szCs w:val="28"/>
        </w:rPr>
        <w:t xml:space="preserve"> Это говорит о том, что ООО «Климат Контроль» формирует свои активы в основном из собственных источников.</w:t>
      </w:r>
      <w:r w:rsidR="00557B63" w:rsidRPr="00A514EA">
        <w:rPr>
          <w:szCs w:val="28"/>
        </w:rPr>
        <w:t xml:space="preserve"> Однако вместе с тем произошло увеличение объема кредиторской задолженности, что является негативным фактором, поскольку говорит о постепенном снижении платежеспособности фирмы</w:t>
      </w:r>
      <w:r w:rsidR="0091298B" w:rsidRPr="00A514EA">
        <w:rPr>
          <w:szCs w:val="28"/>
        </w:rPr>
        <w:t>.</w:t>
      </w:r>
    </w:p>
    <w:p w:rsidR="0091298B" w:rsidRPr="00A514EA" w:rsidRDefault="0091298B" w:rsidP="00A514EA">
      <w:pPr>
        <w:spacing w:line="360" w:lineRule="auto"/>
        <w:ind w:left="0" w:right="0" w:firstLine="709"/>
        <w:rPr>
          <w:szCs w:val="28"/>
        </w:rPr>
      </w:pPr>
      <w:r w:rsidRPr="00A514EA">
        <w:rPr>
          <w:szCs w:val="28"/>
        </w:rPr>
        <w:t>По итогам анализа активов по степени ликвидности и пассивов по срочности погашения баланс предприятия не является абсолютно ликвидным ни на начало, ни на конец отчетного периода. Это значит, что предприятию не хватает ликвидных активов для погашения</w:t>
      </w:r>
      <w:r w:rsidR="00F6252F" w:rsidRPr="00A514EA">
        <w:rPr>
          <w:szCs w:val="28"/>
        </w:rPr>
        <w:t xml:space="preserve"> наиболее срочных обязательств. Это тоже свидетельствует о наличии тенденций к возникновению и развитию неплатежеспособности предприятия в перспективе.</w:t>
      </w:r>
    </w:p>
    <w:p w:rsidR="00F6252F" w:rsidRPr="00A514EA" w:rsidRDefault="00F6252F" w:rsidP="00A514EA">
      <w:pPr>
        <w:spacing w:line="360" w:lineRule="auto"/>
        <w:ind w:left="0" w:right="0" w:firstLine="709"/>
        <w:rPr>
          <w:szCs w:val="28"/>
        </w:rPr>
      </w:pPr>
      <w:r w:rsidRPr="00A514EA">
        <w:rPr>
          <w:szCs w:val="28"/>
        </w:rPr>
        <w:t>По результатам анализа коэффициентов платежеспособности и ликвидности можно сделать выводы о том, что:</w:t>
      </w:r>
    </w:p>
    <w:p w:rsidR="00F6252F" w:rsidRPr="00A514EA" w:rsidRDefault="00F6252F" w:rsidP="007E22E1">
      <w:pPr>
        <w:numPr>
          <w:ilvl w:val="0"/>
          <w:numId w:val="22"/>
        </w:numPr>
        <w:tabs>
          <w:tab w:val="clear" w:pos="1425"/>
        </w:tabs>
        <w:spacing w:line="360" w:lineRule="auto"/>
        <w:ind w:left="0" w:right="0" w:firstLine="709"/>
        <w:rPr>
          <w:szCs w:val="28"/>
        </w:rPr>
      </w:pPr>
      <w:r w:rsidRPr="00A514EA">
        <w:rPr>
          <w:szCs w:val="28"/>
        </w:rPr>
        <w:t>ООО «Климат Контроль» пока способно погасить все свои долговые обязательства на 20% как на начало, так и на конец отчетного периода, что говорит о нормальной его платежеспособности на текущий момент;</w:t>
      </w:r>
    </w:p>
    <w:p w:rsidR="00F6252F" w:rsidRPr="00A514EA" w:rsidRDefault="00F6252F" w:rsidP="007E22E1">
      <w:pPr>
        <w:numPr>
          <w:ilvl w:val="0"/>
          <w:numId w:val="22"/>
        </w:numPr>
        <w:tabs>
          <w:tab w:val="clear" w:pos="1425"/>
        </w:tabs>
        <w:spacing w:line="360" w:lineRule="auto"/>
        <w:ind w:left="0" w:right="0" w:firstLine="709"/>
        <w:rPr>
          <w:szCs w:val="28"/>
        </w:rPr>
      </w:pPr>
      <w:r w:rsidRPr="00A514EA">
        <w:rPr>
          <w:szCs w:val="28"/>
        </w:rPr>
        <w:t>платежные возможности фирмы на текущий момент достаточны для своевременного погашения своих долговых обязательств, однако незначительное положительное отклонение коэффициента текущей ликвидности от нормы опять же говорит о потенциальном снижении платежеспособности;</w:t>
      </w:r>
    </w:p>
    <w:p w:rsidR="00D268A0" w:rsidRPr="00A514EA" w:rsidRDefault="00F6252F" w:rsidP="007E22E1">
      <w:pPr>
        <w:numPr>
          <w:ilvl w:val="0"/>
          <w:numId w:val="22"/>
        </w:numPr>
        <w:tabs>
          <w:tab w:val="clear" w:pos="1425"/>
        </w:tabs>
        <w:spacing w:line="360" w:lineRule="auto"/>
        <w:ind w:left="0" w:right="0" w:firstLine="709"/>
        <w:rPr>
          <w:szCs w:val="28"/>
        </w:rPr>
      </w:pPr>
      <w:r w:rsidRPr="00A514EA">
        <w:rPr>
          <w:szCs w:val="28"/>
        </w:rPr>
        <w:t>в общем и целом в течение отчетного периода ликвидность предприятия постепенно уменьшается за счет сокращения оборотных средств, в частности дебиторской задолженности, и</w:t>
      </w:r>
      <w:r w:rsidR="00D268A0" w:rsidRPr="00A514EA">
        <w:rPr>
          <w:szCs w:val="28"/>
        </w:rPr>
        <w:t xml:space="preserve"> увеличения объема краткосрочных долговых обязательств.</w:t>
      </w:r>
    </w:p>
    <w:p w:rsidR="00D268A0" w:rsidRPr="00A514EA" w:rsidRDefault="00D268A0" w:rsidP="00A514EA">
      <w:pPr>
        <w:spacing w:line="360" w:lineRule="auto"/>
        <w:ind w:left="0" w:right="0" w:firstLine="709"/>
        <w:rPr>
          <w:szCs w:val="28"/>
        </w:rPr>
      </w:pPr>
      <w:r w:rsidRPr="00A514EA">
        <w:rPr>
          <w:szCs w:val="28"/>
        </w:rPr>
        <w:t>Расчет коэффициента восстановления платежеспособности показал, что ООО «Климат Контроль» уже не способно восстановить свою платежеспособность в течение полугода.</w:t>
      </w:r>
    </w:p>
    <w:p w:rsidR="00D268A0" w:rsidRPr="00A514EA" w:rsidRDefault="00D268A0" w:rsidP="00A514EA">
      <w:pPr>
        <w:spacing w:line="360" w:lineRule="auto"/>
        <w:ind w:left="0" w:right="0" w:firstLine="709"/>
        <w:rPr>
          <w:szCs w:val="28"/>
        </w:rPr>
      </w:pPr>
      <w:r w:rsidRPr="00A514EA">
        <w:rPr>
          <w:szCs w:val="28"/>
        </w:rPr>
        <w:t>Анализ типов финансовой устойчивости показал, что предприятия является абсолютно устойчивым как на начало, так и на конец отчетного периода, не зависит от внешних кредиторов, его запасы и затраты почти полностью обеспечены собственными источниками средств. Но в то же время в течение отчетного периода происходит уменьшение</w:t>
      </w:r>
      <w:r w:rsidR="002A3605" w:rsidRPr="00A514EA">
        <w:rPr>
          <w:szCs w:val="28"/>
        </w:rPr>
        <w:t xml:space="preserve"> основных показателей почти на 100% и появляются недостатки по ним, что в перспективе может опять же привести к уменьшению платежеспособности предприятия.</w:t>
      </w:r>
    </w:p>
    <w:p w:rsidR="002A3605" w:rsidRPr="00A514EA" w:rsidRDefault="002A3605" w:rsidP="00A514EA">
      <w:pPr>
        <w:spacing w:line="360" w:lineRule="auto"/>
        <w:ind w:left="0" w:right="0" w:firstLine="709"/>
        <w:rPr>
          <w:szCs w:val="28"/>
        </w:rPr>
      </w:pPr>
      <w:r w:rsidRPr="00A514EA">
        <w:rPr>
          <w:szCs w:val="28"/>
        </w:rPr>
        <w:t>Анализ коэффициентов финансовой устойчивости показал, что:</w:t>
      </w:r>
    </w:p>
    <w:p w:rsidR="002A3605" w:rsidRPr="00A514EA" w:rsidRDefault="008533E1" w:rsidP="007E22E1">
      <w:pPr>
        <w:numPr>
          <w:ilvl w:val="0"/>
          <w:numId w:val="23"/>
        </w:numPr>
        <w:tabs>
          <w:tab w:val="clear" w:pos="1429"/>
        </w:tabs>
        <w:spacing w:line="360" w:lineRule="auto"/>
        <w:ind w:left="0" w:right="0" w:firstLine="709"/>
        <w:rPr>
          <w:szCs w:val="28"/>
        </w:rPr>
      </w:pPr>
      <w:r w:rsidRPr="00A514EA">
        <w:rPr>
          <w:szCs w:val="28"/>
        </w:rPr>
        <w:t>доля собственных средств в сумме общих источников финансирования ООО «Климат Контроль» составляет почти 100%;</w:t>
      </w:r>
    </w:p>
    <w:p w:rsidR="008533E1" w:rsidRPr="00A514EA" w:rsidRDefault="008533E1" w:rsidP="007E22E1">
      <w:pPr>
        <w:numPr>
          <w:ilvl w:val="0"/>
          <w:numId w:val="23"/>
        </w:numPr>
        <w:tabs>
          <w:tab w:val="clear" w:pos="1429"/>
        </w:tabs>
        <w:spacing w:line="360" w:lineRule="auto"/>
        <w:ind w:left="0" w:right="0" w:firstLine="709"/>
        <w:rPr>
          <w:szCs w:val="28"/>
        </w:rPr>
      </w:pPr>
      <w:r w:rsidRPr="00A514EA">
        <w:rPr>
          <w:szCs w:val="28"/>
        </w:rPr>
        <w:t>практически все источники финансирования предприятия используются в течение длительного промежутка времени;</w:t>
      </w:r>
    </w:p>
    <w:p w:rsidR="008533E1" w:rsidRPr="00A514EA" w:rsidRDefault="008533E1" w:rsidP="007E22E1">
      <w:pPr>
        <w:numPr>
          <w:ilvl w:val="0"/>
          <w:numId w:val="23"/>
        </w:numPr>
        <w:tabs>
          <w:tab w:val="clear" w:pos="1429"/>
        </w:tabs>
        <w:spacing w:line="360" w:lineRule="auto"/>
        <w:ind w:left="0" w:right="0" w:firstLine="709"/>
        <w:rPr>
          <w:szCs w:val="28"/>
        </w:rPr>
      </w:pPr>
      <w:r w:rsidRPr="00A514EA">
        <w:rPr>
          <w:szCs w:val="28"/>
        </w:rPr>
        <w:t>76% собственного капитала предприятия выведено из оборота и используется для формирования внеоборотных активов;</w:t>
      </w:r>
    </w:p>
    <w:p w:rsidR="008533E1" w:rsidRPr="00A514EA" w:rsidRDefault="008533E1" w:rsidP="007E22E1">
      <w:pPr>
        <w:numPr>
          <w:ilvl w:val="0"/>
          <w:numId w:val="23"/>
        </w:numPr>
        <w:tabs>
          <w:tab w:val="clear" w:pos="1429"/>
        </w:tabs>
        <w:spacing w:line="360" w:lineRule="auto"/>
        <w:ind w:left="0" w:right="0" w:firstLine="709"/>
        <w:rPr>
          <w:szCs w:val="28"/>
        </w:rPr>
      </w:pPr>
      <w:r w:rsidRPr="00A514EA">
        <w:rPr>
          <w:szCs w:val="28"/>
        </w:rPr>
        <w:t>происходит снижение мобильности бизнеса за счет того, что очень небольшая часть источников собственных средств используется для текущей деятельности;</w:t>
      </w:r>
    </w:p>
    <w:p w:rsidR="008533E1" w:rsidRPr="00A514EA" w:rsidRDefault="008533E1" w:rsidP="007E22E1">
      <w:pPr>
        <w:numPr>
          <w:ilvl w:val="0"/>
          <w:numId w:val="23"/>
        </w:numPr>
        <w:tabs>
          <w:tab w:val="clear" w:pos="1429"/>
        </w:tabs>
        <w:spacing w:line="360" w:lineRule="auto"/>
        <w:ind w:left="0" w:right="0" w:firstLine="709"/>
        <w:rPr>
          <w:szCs w:val="28"/>
        </w:rPr>
      </w:pPr>
      <w:r w:rsidRPr="00A514EA">
        <w:rPr>
          <w:szCs w:val="28"/>
        </w:rPr>
        <w:t>высокие показатели коэффициента реальной стоимости основных фондов положительно характеризуют уровень производственного потенциала предприятия.</w:t>
      </w:r>
    </w:p>
    <w:p w:rsidR="008533E1" w:rsidRPr="00A514EA" w:rsidRDefault="008533E1" w:rsidP="00A514EA">
      <w:pPr>
        <w:spacing w:line="360" w:lineRule="auto"/>
        <w:ind w:left="0" w:right="0" w:firstLine="709"/>
        <w:rPr>
          <w:szCs w:val="28"/>
        </w:rPr>
      </w:pPr>
      <w:r w:rsidRPr="00A514EA">
        <w:rPr>
          <w:szCs w:val="28"/>
        </w:rPr>
        <w:t>Анализ рентабельности деятельности ООО «Климат Контроль» выявил значительное уменьшение прибыли за единицу продукции во времени.</w:t>
      </w:r>
    </w:p>
    <w:p w:rsidR="008533E1" w:rsidRPr="00A514EA" w:rsidRDefault="008533E1" w:rsidP="00A514EA">
      <w:pPr>
        <w:spacing w:line="360" w:lineRule="auto"/>
        <w:ind w:left="0" w:right="0" w:firstLine="709"/>
        <w:rPr>
          <w:szCs w:val="28"/>
        </w:rPr>
      </w:pPr>
      <w:r w:rsidRPr="00A514EA">
        <w:rPr>
          <w:szCs w:val="28"/>
        </w:rPr>
        <w:t>Таким образом, главной проблемой финансовой деятельности ООО «Климат Контроль» является постепенное снижение платежеспособности за счет увеличения долговых обязательств, и уменьшения ликвидных активов, способных своевременно погасить эти обязательства. Руководству предприятия необходимо пересмотреть основные принципы своей финансовой политики и принять необходимые меры по устранению данной проблемы.</w:t>
      </w:r>
    </w:p>
    <w:p w:rsidR="008533E1" w:rsidRPr="00A514EA" w:rsidRDefault="008533E1" w:rsidP="00A514EA">
      <w:pPr>
        <w:spacing w:line="360" w:lineRule="auto"/>
        <w:ind w:left="0" w:right="0" w:firstLine="709"/>
        <w:rPr>
          <w:szCs w:val="28"/>
        </w:rPr>
      </w:pPr>
    </w:p>
    <w:p w:rsidR="0050473E" w:rsidRPr="00A514EA" w:rsidRDefault="00BE4B3E" w:rsidP="00A514EA">
      <w:pPr>
        <w:spacing w:line="360" w:lineRule="auto"/>
        <w:ind w:left="0" w:right="0" w:firstLine="709"/>
        <w:rPr>
          <w:szCs w:val="28"/>
        </w:rPr>
      </w:pPr>
      <w:r>
        <w:rPr>
          <w:szCs w:val="28"/>
        </w:rPr>
        <w:br w:type="page"/>
      </w:r>
      <w:r w:rsidR="008533E1" w:rsidRPr="00A514EA">
        <w:rPr>
          <w:szCs w:val="28"/>
        </w:rPr>
        <w:t>Список использованной литературы</w:t>
      </w:r>
    </w:p>
    <w:p w:rsidR="0050473E" w:rsidRPr="00A514EA" w:rsidRDefault="0050473E" w:rsidP="00A514EA">
      <w:pPr>
        <w:spacing w:line="360" w:lineRule="auto"/>
        <w:ind w:left="0" w:right="0" w:firstLine="709"/>
        <w:rPr>
          <w:szCs w:val="28"/>
        </w:rPr>
      </w:pPr>
    </w:p>
    <w:p w:rsidR="000E1609" w:rsidRPr="00A514EA" w:rsidRDefault="0050473E" w:rsidP="007E22E1">
      <w:pPr>
        <w:numPr>
          <w:ilvl w:val="0"/>
          <w:numId w:val="24"/>
        </w:numPr>
        <w:tabs>
          <w:tab w:val="clear" w:pos="1069"/>
        </w:tabs>
        <w:spacing w:line="360" w:lineRule="auto"/>
        <w:ind w:left="0" w:right="0" w:firstLine="0"/>
        <w:rPr>
          <w:szCs w:val="28"/>
        </w:rPr>
      </w:pPr>
      <w:r w:rsidRPr="00A514EA">
        <w:rPr>
          <w:szCs w:val="28"/>
        </w:rPr>
        <w:t>Бердникова Т.Б. Анализ и диагностика финан</w:t>
      </w:r>
      <w:r w:rsidR="005464E2" w:rsidRPr="00A514EA">
        <w:rPr>
          <w:szCs w:val="28"/>
        </w:rPr>
        <w:t>сово-хозяйственной деятельности:</w:t>
      </w:r>
      <w:r w:rsidRPr="00A514EA">
        <w:rPr>
          <w:szCs w:val="28"/>
        </w:rPr>
        <w:t xml:space="preserve"> Учебное пособие – М.; 2007;</w:t>
      </w:r>
    </w:p>
    <w:p w:rsidR="005464E2" w:rsidRPr="00A514EA" w:rsidRDefault="005464E2" w:rsidP="007E22E1">
      <w:pPr>
        <w:numPr>
          <w:ilvl w:val="0"/>
          <w:numId w:val="24"/>
        </w:numPr>
        <w:tabs>
          <w:tab w:val="clear" w:pos="1069"/>
        </w:tabs>
        <w:spacing w:line="360" w:lineRule="auto"/>
        <w:ind w:left="0" w:right="0" w:firstLine="0"/>
        <w:rPr>
          <w:szCs w:val="28"/>
        </w:rPr>
      </w:pPr>
      <w:r w:rsidRPr="00A514EA">
        <w:rPr>
          <w:szCs w:val="28"/>
        </w:rPr>
        <w:t>Вахрин П.И. Финансовый анализ в коммерческих и некоммерческих организациях: Учебное пособие. - М.; ИКЦ «Маркетинг», 2001;</w:t>
      </w:r>
    </w:p>
    <w:p w:rsidR="000E1609" w:rsidRPr="00A514EA" w:rsidRDefault="000E1609" w:rsidP="007E22E1">
      <w:pPr>
        <w:numPr>
          <w:ilvl w:val="0"/>
          <w:numId w:val="24"/>
        </w:numPr>
        <w:tabs>
          <w:tab w:val="clear" w:pos="1069"/>
        </w:tabs>
        <w:spacing w:line="360" w:lineRule="auto"/>
        <w:ind w:left="0" w:right="0" w:firstLine="0"/>
        <w:rPr>
          <w:szCs w:val="28"/>
        </w:rPr>
      </w:pPr>
      <w:r w:rsidRPr="00A514EA">
        <w:rPr>
          <w:szCs w:val="28"/>
        </w:rPr>
        <w:t>Герасимов Б.И., Коновалова Т.М, Спиридонов С.П. Экономический анализ.Ч.1.</w:t>
      </w:r>
      <w:r w:rsidR="005464E2" w:rsidRPr="00A514EA">
        <w:rPr>
          <w:szCs w:val="28"/>
        </w:rPr>
        <w:t>: Учебное пособие</w:t>
      </w:r>
      <w:r w:rsidRPr="00A514EA">
        <w:rPr>
          <w:szCs w:val="28"/>
        </w:rPr>
        <w:t xml:space="preserve"> -</w:t>
      </w:r>
      <w:r w:rsidR="005464E2" w:rsidRPr="00A514EA">
        <w:rPr>
          <w:szCs w:val="28"/>
        </w:rPr>
        <w:t xml:space="preserve"> </w:t>
      </w:r>
      <w:r w:rsidRPr="00A514EA">
        <w:rPr>
          <w:szCs w:val="28"/>
        </w:rPr>
        <w:t>ТГТУ, 2006;</w:t>
      </w:r>
    </w:p>
    <w:p w:rsidR="00914421" w:rsidRPr="00A514EA" w:rsidRDefault="00914421" w:rsidP="007E22E1">
      <w:pPr>
        <w:numPr>
          <w:ilvl w:val="0"/>
          <w:numId w:val="24"/>
        </w:numPr>
        <w:tabs>
          <w:tab w:val="clear" w:pos="1069"/>
        </w:tabs>
        <w:spacing w:line="360" w:lineRule="auto"/>
        <w:ind w:left="0" w:right="0" w:firstLine="0"/>
        <w:rPr>
          <w:szCs w:val="28"/>
        </w:rPr>
      </w:pPr>
      <w:r w:rsidRPr="00A514EA">
        <w:rPr>
          <w:szCs w:val="28"/>
        </w:rPr>
        <w:t>Грищенко О.В. Анализ и диагностика финансово-хозяйственной деятельности предприятия - Финансы, 2003., № 3;</w:t>
      </w:r>
    </w:p>
    <w:p w:rsidR="005464E2" w:rsidRPr="00A514EA" w:rsidRDefault="005464E2" w:rsidP="007E22E1">
      <w:pPr>
        <w:numPr>
          <w:ilvl w:val="0"/>
          <w:numId w:val="24"/>
        </w:numPr>
        <w:tabs>
          <w:tab w:val="clear" w:pos="1069"/>
        </w:tabs>
        <w:spacing w:line="360" w:lineRule="auto"/>
        <w:ind w:left="0" w:right="0" w:firstLine="0"/>
        <w:rPr>
          <w:szCs w:val="28"/>
        </w:rPr>
      </w:pPr>
      <w:r w:rsidRPr="00A514EA">
        <w:rPr>
          <w:szCs w:val="28"/>
        </w:rPr>
        <w:t>Ефимова О.В. Финансовый анализ. – М.; Издательство «Бухгалтерский учет», 2002;</w:t>
      </w:r>
    </w:p>
    <w:p w:rsidR="000E1609" w:rsidRPr="00A514EA" w:rsidRDefault="000E1609" w:rsidP="007E22E1">
      <w:pPr>
        <w:numPr>
          <w:ilvl w:val="0"/>
          <w:numId w:val="24"/>
        </w:numPr>
        <w:tabs>
          <w:tab w:val="clear" w:pos="1069"/>
        </w:tabs>
        <w:spacing w:line="360" w:lineRule="auto"/>
        <w:ind w:left="0" w:right="0" w:firstLine="0"/>
        <w:rPr>
          <w:szCs w:val="28"/>
        </w:rPr>
      </w:pPr>
      <w:r w:rsidRPr="00A514EA">
        <w:rPr>
          <w:szCs w:val="28"/>
        </w:rPr>
        <w:t>Канке А.А., Кошевая И.П. Анализ финансово-хозяйст</w:t>
      </w:r>
      <w:r w:rsidR="005464E2" w:rsidRPr="00A514EA">
        <w:rPr>
          <w:szCs w:val="28"/>
        </w:rPr>
        <w:t xml:space="preserve">венной деятельности предприятия: </w:t>
      </w:r>
      <w:r w:rsidRPr="00A514EA">
        <w:rPr>
          <w:szCs w:val="28"/>
        </w:rPr>
        <w:t>Учебное пособие для ССУЗов. Издание 2-е, испр. и доп-е. - М.; ИД – «Форум» - ИНФРА-М, 2007;</w:t>
      </w:r>
    </w:p>
    <w:p w:rsidR="005464E2" w:rsidRPr="00A514EA" w:rsidRDefault="005464E2" w:rsidP="007E22E1">
      <w:pPr>
        <w:numPr>
          <w:ilvl w:val="0"/>
          <w:numId w:val="24"/>
        </w:numPr>
        <w:tabs>
          <w:tab w:val="clear" w:pos="1069"/>
        </w:tabs>
        <w:spacing w:line="360" w:lineRule="auto"/>
        <w:ind w:left="0" w:right="0" w:firstLine="0"/>
        <w:rPr>
          <w:szCs w:val="28"/>
        </w:rPr>
      </w:pPr>
      <w:r w:rsidRPr="00A514EA">
        <w:rPr>
          <w:szCs w:val="28"/>
        </w:rPr>
        <w:t>Ковалев В.В. Финансовый анализ. Управление капиталом. Выбор инвестиций. Анализ отчетности. – М.; Финансы и статистика, 1996</w:t>
      </w:r>
    </w:p>
    <w:p w:rsidR="000E1609" w:rsidRPr="00A514EA" w:rsidRDefault="000E1609" w:rsidP="007E22E1">
      <w:pPr>
        <w:numPr>
          <w:ilvl w:val="0"/>
          <w:numId w:val="24"/>
        </w:numPr>
        <w:tabs>
          <w:tab w:val="clear" w:pos="1069"/>
        </w:tabs>
        <w:spacing w:line="360" w:lineRule="auto"/>
        <w:ind w:left="0" w:right="0" w:firstLine="0"/>
        <w:rPr>
          <w:szCs w:val="28"/>
        </w:rPr>
      </w:pPr>
      <w:r w:rsidRPr="00A514EA">
        <w:rPr>
          <w:szCs w:val="28"/>
        </w:rPr>
        <w:t>Литвинов Д.В., Анализ финансового состояния предприятия: Справочное пособие.</w:t>
      </w:r>
      <w:r w:rsidR="00A514EA">
        <w:rPr>
          <w:szCs w:val="28"/>
        </w:rPr>
        <w:t xml:space="preserve"> </w:t>
      </w:r>
      <w:r w:rsidR="005464E2" w:rsidRPr="00A514EA">
        <w:rPr>
          <w:szCs w:val="28"/>
        </w:rPr>
        <w:t xml:space="preserve">- </w:t>
      </w:r>
      <w:r w:rsidRPr="00A514EA">
        <w:rPr>
          <w:szCs w:val="28"/>
        </w:rPr>
        <w:t>М.</w:t>
      </w:r>
      <w:r w:rsidR="005464E2" w:rsidRPr="00A514EA">
        <w:rPr>
          <w:szCs w:val="28"/>
        </w:rPr>
        <w:t>;</w:t>
      </w:r>
      <w:r w:rsidRPr="00A514EA">
        <w:rPr>
          <w:szCs w:val="28"/>
        </w:rPr>
        <w:t xml:space="preserve"> Эскорт</w:t>
      </w:r>
      <w:r w:rsidR="005464E2" w:rsidRPr="00A514EA">
        <w:rPr>
          <w:szCs w:val="28"/>
        </w:rPr>
        <w:t xml:space="preserve">, </w:t>
      </w:r>
      <w:r w:rsidRPr="00A514EA">
        <w:rPr>
          <w:szCs w:val="28"/>
        </w:rPr>
        <w:t>2005;</w:t>
      </w:r>
    </w:p>
    <w:p w:rsidR="000E1609" w:rsidRPr="00A514EA" w:rsidRDefault="000E1609" w:rsidP="007E22E1">
      <w:pPr>
        <w:numPr>
          <w:ilvl w:val="0"/>
          <w:numId w:val="24"/>
        </w:numPr>
        <w:tabs>
          <w:tab w:val="clear" w:pos="1069"/>
        </w:tabs>
        <w:spacing w:line="360" w:lineRule="auto"/>
        <w:ind w:left="0" w:right="0" w:firstLine="0"/>
        <w:rPr>
          <w:szCs w:val="28"/>
        </w:rPr>
      </w:pPr>
      <w:r w:rsidRPr="00A514EA">
        <w:rPr>
          <w:szCs w:val="28"/>
        </w:rPr>
        <w:t>Лысенко Д.В. Комплексный экономический анализ</w:t>
      </w:r>
      <w:r w:rsidR="005464E2" w:rsidRPr="00A514EA">
        <w:rPr>
          <w:szCs w:val="28"/>
        </w:rPr>
        <w:t xml:space="preserve"> хозяйственной деятельности: Учебное пособие</w:t>
      </w:r>
      <w:r w:rsidRPr="00A514EA">
        <w:rPr>
          <w:szCs w:val="28"/>
        </w:rPr>
        <w:t xml:space="preserve"> - М.; 2008;</w:t>
      </w:r>
    </w:p>
    <w:p w:rsidR="005464E2" w:rsidRPr="00A514EA" w:rsidRDefault="005464E2" w:rsidP="007E22E1">
      <w:pPr>
        <w:numPr>
          <w:ilvl w:val="0"/>
          <w:numId w:val="24"/>
        </w:numPr>
        <w:tabs>
          <w:tab w:val="clear" w:pos="1069"/>
        </w:tabs>
        <w:spacing w:line="360" w:lineRule="auto"/>
        <w:ind w:left="0" w:right="0" w:firstLine="0"/>
        <w:rPr>
          <w:szCs w:val="28"/>
        </w:rPr>
      </w:pPr>
      <w:r w:rsidRPr="00A514EA">
        <w:rPr>
          <w:szCs w:val="28"/>
        </w:rPr>
        <w:t>Любушин М.П., Лещева В.Б., Дьякова В.Г. Анализ финансово-экономической деятельности предприятия: Учебное пособие для вузов. – М.; ЮНИТИ-ДАНА, 1999;</w:t>
      </w:r>
    </w:p>
    <w:p w:rsidR="000E1609" w:rsidRPr="00A514EA" w:rsidRDefault="0050473E" w:rsidP="007E22E1">
      <w:pPr>
        <w:numPr>
          <w:ilvl w:val="0"/>
          <w:numId w:val="24"/>
        </w:numPr>
        <w:tabs>
          <w:tab w:val="clear" w:pos="1069"/>
        </w:tabs>
        <w:spacing w:line="360" w:lineRule="auto"/>
        <w:ind w:left="0" w:right="0" w:firstLine="0"/>
        <w:rPr>
          <w:szCs w:val="28"/>
        </w:rPr>
      </w:pPr>
      <w:r w:rsidRPr="00A514EA">
        <w:rPr>
          <w:szCs w:val="28"/>
        </w:rPr>
        <w:t>Методические указания по оценке финансового состояния организаций от 23 января 2001 года;</w:t>
      </w:r>
    </w:p>
    <w:p w:rsidR="00914421" w:rsidRPr="00A514EA" w:rsidRDefault="005464E2" w:rsidP="007E22E1">
      <w:pPr>
        <w:numPr>
          <w:ilvl w:val="0"/>
          <w:numId w:val="24"/>
        </w:numPr>
        <w:tabs>
          <w:tab w:val="clear" w:pos="1069"/>
        </w:tabs>
        <w:spacing w:line="360" w:lineRule="auto"/>
        <w:ind w:left="0" w:right="0" w:firstLine="0"/>
        <w:rPr>
          <w:szCs w:val="28"/>
        </w:rPr>
      </w:pPr>
      <w:r w:rsidRPr="00A514EA">
        <w:rPr>
          <w:szCs w:val="28"/>
        </w:rPr>
        <w:t>Савицкая Г.В. Анализ хозяйственной деятельности предприятия. - М.; ИНФРА-М, 2001;</w:t>
      </w:r>
    </w:p>
    <w:p w:rsidR="00AE1A88" w:rsidRPr="00A514EA" w:rsidRDefault="00BE4B3E" w:rsidP="00A514EA">
      <w:pPr>
        <w:spacing w:line="360" w:lineRule="auto"/>
        <w:ind w:left="0" w:right="0" w:firstLine="709"/>
        <w:rPr>
          <w:szCs w:val="28"/>
        </w:rPr>
      </w:pPr>
      <w:r>
        <w:rPr>
          <w:szCs w:val="28"/>
        </w:rPr>
        <w:br w:type="page"/>
        <w:t>Приложения</w:t>
      </w:r>
    </w:p>
    <w:p w:rsidR="00AE1A88" w:rsidRPr="00A514EA" w:rsidRDefault="00AE1A88" w:rsidP="00A514EA">
      <w:pPr>
        <w:spacing w:line="360" w:lineRule="auto"/>
        <w:ind w:left="0" w:right="0" w:firstLine="709"/>
        <w:rPr>
          <w:szCs w:val="28"/>
        </w:rPr>
      </w:pPr>
    </w:p>
    <w:p w:rsidR="00914421" w:rsidRPr="00A514EA" w:rsidRDefault="00BE4B3E" w:rsidP="00A514EA">
      <w:pPr>
        <w:spacing w:line="360" w:lineRule="auto"/>
        <w:ind w:left="0" w:right="0" w:firstLine="709"/>
        <w:rPr>
          <w:szCs w:val="28"/>
        </w:rPr>
      </w:pPr>
      <w:r>
        <w:rPr>
          <w:szCs w:val="28"/>
        </w:rPr>
        <w:t>Приложение 1</w:t>
      </w:r>
    </w:p>
    <w:p w:rsidR="00BE4B3E" w:rsidRDefault="00BE4B3E" w:rsidP="00A514EA">
      <w:pPr>
        <w:spacing w:line="360" w:lineRule="auto"/>
        <w:ind w:left="0" w:right="0" w:firstLine="709"/>
        <w:rPr>
          <w:szCs w:val="28"/>
        </w:rPr>
      </w:pPr>
    </w:p>
    <w:p w:rsidR="00914421" w:rsidRPr="00A514EA" w:rsidRDefault="00914421" w:rsidP="00A514EA">
      <w:pPr>
        <w:spacing w:line="360" w:lineRule="auto"/>
        <w:ind w:left="0" w:right="0" w:firstLine="709"/>
        <w:rPr>
          <w:szCs w:val="28"/>
        </w:rPr>
      </w:pPr>
      <w:r w:rsidRPr="00A514EA">
        <w:rPr>
          <w:szCs w:val="28"/>
        </w:rPr>
        <w:t>Утвержден</w:t>
      </w:r>
    </w:p>
    <w:p w:rsidR="00914421" w:rsidRPr="00A514EA" w:rsidRDefault="00914421" w:rsidP="00A514EA">
      <w:pPr>
        <w:spacing w:line="360" w:lineRule="auto"/>
        <w:ind w:left="0" w:right="0" w:firstLine="709"/>
        <w:rPr>
          <w:szCs w:val="28"/>
        </w:rPr>
      </w:pPr>
      <w:r w:rsidRPr="00A514EA">
        <w:rPr>
          <w:szCs w:val="28"/>
        </w:rPr>
        <w:t>приказом Министерства финансов РФ</w:t>
      </w:r>
    </w:p>
    <w:p w:rsidR="00914421" w:rsidRPr="00A514EA" w:rsidRDefault="00914421" w:rsidP="00A514EA">
      <w:pPr>
        <w:spacing w:line="360" w:lineRule="auto"/>
        <w:ind w:left="0" w:right="0" w:firstLine="709"/>
        <w:rPr>
          <w:szCs w:val="28"/>
        </w:rPr>
      </w:pPr>
      <w:r w:rsidRPr="00A514EA">
        <w:rPr>
          <w:szCs w:val="28"/>
        </w:rPr>
        <w:t>от 22 июля 2003 года N 67н</w:t>
      </w:r>
    </w:p>
    <w:p w:rsidR="00914421" w:rsidRPr="00A514EA" w:rsidRDefault="00914421" w:rsidP="00A514EA">
      <w:pPr>
        <w:spacing w:line="360" w:lineRule="auto"/>
        <w:ind w:left="0" w:right="0" w:firstLine="709"/>
        <w:rPr>
          <w:szCs w:val="28"/>
        </w:rPr>
      </w:pPr>
      <w:r w:rsidRPr="00A514EA">
        <w:rPr>
          <w:szCs w:val="28"/>
        </w:rPr>
        <w:t>(с учетом приказа Государственного комитета РФ по статистике</w:t>
      </w:r>
    </w:p>
    <w:p w:rsidR="00914421" w:rsidRPr="00A514EA" w:rsidRDefault="00914421" w:rsidP="00A514EA">
      <w:pPr>
        <w:spacing w:line="360" w:lineRule="auto"/>
        <w:ind w:left="0" w:right="0" w:firstLine="709"/>
        <w:rPr>
          <w:szCs w:val="28"/>
        </w:rPr>
      </w:pPr>
      <w:r w:rsidRPr="00A514EA">
        <w:rPr>
          <w:szCs w:val="28"/>
        </w:rPr>
        <w:t>и Министерства финансов РФ от 14.11.2003 N 475/102н)</w:t>
      </w:r>
    </w:p>
    <w:p w:rsidR="00914421" w:rsidRPr="00A514EA" w:rsidRDefault="00914421" w:rsidP="00A514EA">
      <w:pPr>
        <w:spacing w:line="360" w:lineRule="auto"/>
        <w:ind w:left="0" w:right="0" w:firstLine="709"/>
        <w:rPr>
          <w:szCs w:val="28"/>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07"/>
        <w:gridCol w:w="667"/>
        <w:gridCol w:w="1067"/>
        <w:gridCol w:w="994"/>
        <w:gridCol w:w="291"/>
        <w:gridCol w:w="134"/>
        <w:gridCol w:w="425"/>
        <w:gridCol w:w="425"/>
        <w:gridCol w:w="1276"/>
        <w:gridCol w:w="142"/>
        <w:gridCol w:w="652"/>
        <w:gridCol w:w="57"/>
        <w:gridCol w:w="283"/>
        <w:gridCol w:w="236"/>
        <w:gridCol w:w="48"/>
        <w:gridCol w:w="141"/>
        <w:gridCol w:w="142"/>
        <w:gridCol w:w="284"/>
      </w:tblGrid>
      <w:tr w:rsidR="00914421" w:rsidRPr="00900890" w:rsidTr="00900890">
        <w:tc>
          <w:tcPr>
            <w:tcW w:w="7938" w:type="dxa"/>
            <w:gridSpan w:val="14"/>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БУХГАЛТЕРСКИЙ БАЛАНС</w:t>
            </w:r>
          </w:p>
        </w:tc>
        <w:tc>
          <w:tcPr>
            <w:tcW w:w="284" w:type="dxa"/>
            <w:gridSpan w:val="2"/>
            <w:shd w:val="clear" w:color="auto" w:fill="auto"/>
          </w:tcPr>
          <w:p w:rsidR="00914421" w:rsidRPr="00900890" w:rsidRDefault="00914421" w:rsidP="00900890">
            <w:pPr>
              <w:spacing w:line="360" w:lineRule="auto"/>
              <w:ind w:left="0" w:right="0" w:firstLine="0"/>
              <w:jc w:val="left"/>
              <w:rPr>
                <w:sz w:val="20"/>
                <w:szCs w:val="24"/>
              </w:rPr>
            </w:pPr>
          </w:p>
        </w:tc>
        <w:tc>
          <w:tcPr>
            <w:tcW w:w="283" w:type="dxa"/>
            <w:gridSpan w:val="2"/>
            <w:shd w:val="clear" w:color="auto" w:fill="auto"/>
          </w:tcPr>
          <w:p w:rsidR="00914421" w:rsidRPr="00900890" w:rsidRDefault="00914421" w:rsidP="00900890">
            <w:pPr>
              <w:spacing w:line="360" w:lineRule="auto"/>
              <w:ind w:left="0" w:right="0" w:firstLine="0"/>
              <w:jc w:val="left"/>
              <w:rPr>
                <w:sz w:val="20"/>
                <w:szCs w:val="24"/>
              </w:rPr>
            </w:pPr>
          </w:p>
        </w:tc>
        <w:tc>
          <w:tcPr>
            <w:tcW w:w="284" w:type="dxa"/>
            <w:shd w:val="clear" w:color="auto" w:fill="auto"/>
          </w:tcPr>
          <w:p w:rsidR="00914421" w:rsidRPr="00900890" w:rsidRDefault="00914421" w:rsidP="00900890">
            <w:pPr>
              <w:spacing w:line="360" w:lineRule="auto"/>
              <w:ind w:left="0" w:right="0" w:firstLine="0"/>
              <w:jc w:val="left"/>
              <w:rPr>
                <w:sz w:val="20"/>
                <w:szCs w:val="24"/>
              </w:rPr>
            </w:pPr>
          </w:p>
        </w:tc>
      </w:tr>
      <w:tr w:rsidR="00914421" w:rsidRPr="00900890" w:rsidTr="00900890">
        <w:tc>
          <w:tcPr>
            <w:tcW w:w="3259" w:type="dxa"/>
            <w:gridSpan w:val="4"/>
            <w:shd w:val="clear" w:color="auto" w:fill="auto"/>
          </w:tcPr>
          <w:p w:rsidR="00914421" w:rsidRPr="00900890" w:rsidRDefault="00914421" w:rsidP="00900890">
            <w:pPr>
              <w:spacing w:line="360" w:lineRule="auto"/>
              <w:ind w:left="0" w:right="0" w:firstLine="0"/>
              <w:jc w:val="left"/>
              <w:rPr>
                <w:sz w:val="20"/>
                <w:szCs w:val="24"/>
                <w:lang w:val="en-US"/>
              </w:rPr>
            </w:pPr>
            <w:r w:rsidRPr="00900890">
              <w:rPr>
                <w:sz w:val="20"/>
                <w:szCs w:val="24"/>
              </w:rPr>
              <w:t>за</w:t>
            </w:r>
          </w:p>
        </w:tc>
        <w:tc>
          <w:tcPr>
            <w:tcW w:w="1419" w:type="dxa"/>
            <w:gridSpan w:val="3"/>
            <w:shd w:val="clear" w:color="auto" w:fill="auto"/>
          </w:tcPr>
          <w:p w:rsidR="00914421" w:rsidRPr="00900890" w:rsidRDefault="00914421" w:rsidP="00900890">
            <w:pPr>
              <w:spacing w:line="360" w:lineRule="auto"/>
              <w:ind w:left="0" w:right="0" w:firstLine="0"/>
              <w:jc w:val="left"/>
              <w:rPr>
                <w:sz w:val="20"/>
                <w:szCs w:val="24"/>
                <w:lang w:val="en-US"/>
              </w:rPr>
            </w:pPr>
            <w:r w:rsidRPr="00900890">
              <w:rPr>
                <w:sz w:val="20"/>
                <w:szCs w:val="24"/>
                <w:lang w:val="en-US"/>
              </w:rPr>
              <w:t>12 месяцев</w:t>
            </w:r>
          </w:p>
        </w:tc>
        <w:tc>
          <w:tcPr>
            <w:tcW w:w="425" w:type="dxa"/>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20</w:t>
            </w:r>
          </w:p>
        </w:tc>
        <w:tc>
          <w:tcPr>
            <w:tcW w:w="425" w:type="dxa"/>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08</w:t>
            </w:r>
          </w:p>
        </w:tc>
        <w:tc>
          <w:tcPr>
            <w:tcW w:w="2410" w:type="dxa"/>
            <w:gridSpan w:val="5"/>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г.</w:t>
            </w:r>
          </w:p>
        </w:tc>
        <w:tc>
          <w:tcPr>
            <w:tcW w:w="284" w:type="dxa"/>
            <w:gridSpan w:val="2"/>
            <w:shd w:val="clear" w:color="auto" w:fill="auto"/>
          </w:tcPr>
          <w:p w:rsidR="00914421" w:rsidRPr="00900890" w:rsidRDefault="00914421" w:rsidP="00900890">
            <w:pPr>
              <w:spacing w:line="360" w:lineRule="auto"/>
              <w:ind w:left="0" w:right="0" w:firstLine="0"/>
              <w:jc w:val="left"/>
              <w:rPr>
                <w:sz w:val="20"/>
                <w:szCs w:val="24"/>
              </w:rPr>
            </w:pPr>
          </w:p>
        </w:tc>
        <w:tc>
          <w:tcPr>
            <w:tcW w:w="283" w:type="dxa"/>
            <w:gridSpan w:val="2"/>
            <w:shd w:val="clear" w:color="auto" w:fill="auto"/>
          </w:tcPr>
          <w:p w:rsidR="00914421" w:rsidRPr="00900890" w:rsidRDefault="00914421" w:rsidP="00900890">
            <w:pPr>
              <w:spacing w:line="360" w:lineRule="auto"/>
              <w:ind w:left="0" w:right="0" w:firstLine="0"/>
              <w:jc w:val="left"/>
              <w:rPr>
                <w:sz w:val="20"/>
                <w:szCs w:val="24"/>
              </w:rPr>
            </w:pPr>
          </w:p>
        </w:tc>
        <w:tc>
          <w:tcPr>
            <w:tcW w:w="284" w:type="dxa"/>
            <w:shd w:val="clear" w:color="auto" w:fill="auto"/>
          </w:tcPr>
          <w:p w:rsidR="00914421" w:rsidRPr="00900890" w:rsidRDefault="00914421" w:rsidP="00900890">
            <w:pPr>
              <w:spacing w:line="360" w:lineRule="auto"/>
              <w:ind w:left="0" w:right="0" w:firstLine="0"/>
              <w:jc w:val="left"/>
              <w:rPr>
                <w:sz w:val="20"/>
                <w:szCs w:val="24"/>
              </w:rPr>
            </w:pPr>
          </w:p>
        </w:tc>
      </w:tr>
      <w:tr w:rsidR="00914421" w:rsidRPr="00900890" w:rsidTr="00900890">
        <w:tc>
          <w:tcPr>
            <w:tcW w:w="7938" w:type="dxa"/>
            <w:gridSpan w:val="14"/>
            <w:shd w:val="clear" w:color="auto" w:fill="auto"/>
          </w:tcPr>
          <w:p w:rsidR="00914421" w:rsidRPr="00900890" w:rsidRDefault="00914421" w:rsidP="00900890">
            <w:pPr>
              <w:spacing w:line="360" w:lineRule="auto"/>
              <w:ind w:left="0" w:right="0" w:firstLine="0"/>
              <w:jc w:val="left"/>
              <w:rPr>
                <w:sz w:val="20"/>
                <w:szCs w:val="24"/>
              </w:rPr>
            </w:pPr>
          </w:p>
        </w:tc>
        <w:tc>
          <w:tcPr>
            <w:tcW w:w="284" w:type="dxa"/>
            <w:gridSpan w:val="2"/>
            <w:shd w:val="clear" w:color="auto" w:fill="auto"/>
          </w:tcPr>
          <w:p w:rsidR="00914421" w:rsidRPr="00900890" w:rsidRDefault="00914421" w:rsidP="00900890">
            <w:pPr>
              <w:spacing w:line="360" w:lineRule="auto"/>
              <w:ind w:left="0" w:right="0" w:firstLine="0"/>
              <w:jc w:val="left"/>
              <w:rPr>
                <w:sz w:val="20"/>
                <w:szCs w:val="24"/>
              </w:rPr>
            </w:pPr>
          </w:p>
        </w:tc>
        <w:tc>
          <w:tcPr>
            <w:tcW w:w="283" w:type="dxa"/>
            <w:gridSpan w:val="2"/>
            <w:shd w:val="clear" w:color="auto" w:fill="auto"/>
          </w:tcPr>
          <w:p w:rsidR="00914421" w:rsidRPr="00900890" w:rsidRDefault="00914421" w:rsidP="00900890">
            <w:pPr>
              <w:spacing w:line="360" w:lineRule="auto"/>
              <w:ind w:left="0" w:right="0" w:firstLine="0"/>
              <w:jc w:val="left"/>
              <w:rPr>
                <w:sz w:val="20"/>
                <w:szCs w:val="24"/>
              </w:rPr>
            </w:pPr>
          </w:p>
        </w:tc>
        <w:tc>
          <w:tcPr>
            <w:tcW w:w="284" w:type="dxa"/>
            <w:shd w:val="clear" w:color="auto" w:fill="auto"/>
          </w:tcPr>
          <w:p w:rsidR="00914421" w:rsidRPr="00900890" w:rsidRDefault="00914421" w:rsidP="00900890">
            <w:pPr>
              <w:spacing w:line="360" w:lineRule="auto"/>
              <w:ind w:left="0" w:right="0" w:firstLine="0"/>
              <w:jc w:val="left"/>
              <w:rPr>
                <w:sz w:val="20"/>
                <w:szCs w:val="24"/>
              </w:rPr>
            </w:pPr>
          </w:p>
        </w:tc>
      </w:tr>
      <w:tr w:rsidR="001701BA" w:rsidRPr="00900890" w:rsidTr="00900890">
        <w:trPr>
          <w:trHeight w:val="269"/>
        </w:trPr>
        <w:tc>
          <w:tcPr>
            <w:tcW w:w="6804" w:type="dxa"/>
            <w:gridSpan w:val="10"/>
            <w:shd w:val="clear" w:color="auto" w:fill="auto"/>
          </w:tcPr>
          <w:p w:rsidR="001701BA" w:rsidRPr="00900890" w:rsidRDefault="001701BA" w:rsidP="00900890">
            <w:pPr>
              <w:spacing w:line="360" w:lineRule="auto"/>
              <w:ind w:left="0" w:right="0" w:firstLine="0"/>
              <w:jc w:val="left"/>
              <w:rPr>
                <w:sz w:val="20"/>
                <w:szCs w:val="24"/>
              </w:rPr>
            </w:pPr>
          </w:p>
        </w:tc>
        <w:tc>
          <w:tcPr>
            <w:tcW w:w="1985" w:type="dxa"/>
            <w:gridSpan w:val="9"/>
            <w:shd w:val="clear" w:color="auto" w:fill="auto"/>
          </w:tcPr>
          <w:p w:rsidR="001701BA" w:rsidRPr="00900890" w:rsidRDefault="001701BA" w:rsidP="00900890">
            <w:pPr>
              <w:spacing w:line="360" w:lineRule="auto"/>
              <w:ind w:left="0" w:right="0" w:firstLine="0"/>
              <w:jc w:val="left"/>
              <w:rPr>
                <w:sz w:val="20"/>
                <w:szCs w:val="24"/>
              </w:rPr>
            </w:pPr>
            <w:r w:rsidRPr="00900890">
              <w:rPr>
                <w:sz w:val="20"/>
                <w:szCs w:val="24"/>
              </w:rPr>
              <w:t>КОДЫ</w:t>
            </w:r>
          </w:p>
        </w:tc>
      </w:tr>
      <w:tr w:rsidR="00914421" w:rsidRPr="00900890" w:rsidTr="00900890">
        <w:tc>
          <w:tcPr>
            <w:tcW w:w="4544" w:type="dxa"/>
            <w:gridSpan w:val="6"/>
            <w:shd w:val="clear" w:color="auto" w:fill="auto"/>
          </w:tcPr>
          <w:p w:rsidR="00914421" w:rsidRPr="00900890" w:rsidRDefault="00914421" w:rsidP="00900890">
            <w:pPr>
              <w:spacing w:line="360" w:lineRule="auto"/>
              <w:ind w:left="0" w:right="0" w:firstLine="0"/>
              <w:jc w:val="left"/>
              <w:rPr>
                <w:sz w:val="20"/>
                <w:szCs w:val="24"/>
              </w:rPr>
            </w:pPr>
          </w:p>
        </w:tc>
        <w:tc>
          <w:tcPr>
            <w:tcW w:w="2260" w:type="dxa"/>
            <w:gridSpan w:val="4"/>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Форма N 1 по ОКУД</w:t>
            </w:r>
          </w:p>
        </w:tc>
        <w:tc>
          <w:tcPr>
            <w:tcW w:w="1985" w:type="dxa"/>
            <w:gridSpan w:val="9"/>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0710001</w:t>
            </w:r>
          </w:p>
        </w:tc>
      </w:tr>
      <w:tr w:rsidR="00914421" w:rsidRPr="00900890" w:rsidTr="00900890">
        <w:tc>
          <w:tcPr>
            <w:tcW w:w="4544" w:type="dxa"/>
            <w:gridSpan w:val="6"/>
            <w:shd w:val="clear" w:color="auto" w:fill="auto"/>
          </w:tcPr>
          <w:p w:rsidR="00914421" w:rsidRPr="00900890" w:rsidRDefault="00914421" w:rsidP="00900890">
            <w:pPr>
              <w:spacing w:line="360" w:lineRule="auto"/>
              <w:ind w:left="0" w:right="0" w:firstLine="0"/>
              <w:jc w:val="left"/>
              <w:rPr>
                <w:sz w:val="20"/>
                <w:szCs w:val="24"/>
              </w:rPr>
            </w:pPr>
          </w:p>
        </w:tc>
        <w:tc>
          <w:tcPr>
            <w:tcW w:w="2260" w:type="dxa"/>
            <w:gridSpan w:val="4"/>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Дата (год, месяц, число)</w:t>
            </w:r>
          </w:p>
        </w:tc>
        <w:tc>
          <w:tcPr>
            <w:tcW w:w="794" w:type="dxa"/>
            <w:gridSpan w:val="2"/>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2008</w:t>
            </w:r>
          </w:p>
        </w:tc>
        <w:tc>
          <w:tcPr>
            <w:tcW w:w="765" w:type="dxa"/>
            <w:gridSpan w:val="5"/>
            <w:shd w:val="clear" w:color="auto" w:fill="auto"/>
          </w:tcPr>
          <w:p w:rsidR="00914421" w:rsidRPr="00900890" w:rsidRDefault="00611A68" w:rsidP="00900890">
            <w:pPr>
              <w:spacing w:line="360" w:lineRule="auto"/>
              <w:ind w:left="0" w:right="0" w:firstLine="0"/>
              <w:jc w:val="left"/>
              <w:rPr>
                <w:sz w:val="20"/>
                <w:szCs w:val="24"/>
              </w:rPr>
            </w:pPr>
            <w:r w:rsidRPr="00900890">
              <w:rPr>
                <w:sz w:val="20"/>
                <w:szCs w:val="24"/>
              </w:rPr>
              <w:t>12</w:t>
            </w:r>
          </w:p>
        </w:tc>
        <w:tc>
          <w:tcPr>
            <w:tcW w:w="426" w:type="dxa"/>
            <w:gridSpan w:val="2"/>
            <w:shd w:val="clear" w:color="auto" w:fill="auto"/>
          </w:tcPr>
          <w:p w:rsidR="00914421" w:rsidRPr="00900890" w:rsidRDefault="00611A68" w:rsidP="00900890">
            <w:pPr>
              <w:spacing w:line="360" w:lineRule="auto"/>
              <w:ind w:left="0" w:right="0" w:firstLine="0"/>
              <w:jc w:val="left"/>
              <w:rPr>
                <w:sz w:val="20"/>
                <w:szCs w:val="24"/>
              </w:rPr>
            </w:pPr>
            <w:r w:rsidRPr="00900890">
              <w:rPr>
                <w:sz w:val="20"/>
                <w:szCs w:val="24"/>
              </w:rPr>
              <w:t>31</w:t>
            </w:r>
          </w:p>
        </w:tc>
      </w:tr>
      <w:tr w:rsidR="00914421" w:rsidRPr="00900890" w:rsidTr="00900890">
        <w:tc>
          <w:tcPr>
            <w:tcW w:w="1418" w:type="dxa"/>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Организация</w:t>
            </w:r>
          </w:p>
        </w:tc>
        <w:tc>
          <w:tcPr>
            <w:tcW w:w="4110" w:type="dxa"/>
            <w:gridSpan w:val="8"/>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ООО «Климат Контроль»</w:t>
            </w:r>
          </w:p>
        </w:tc>
        <w:tc>
          <w:tcPr>
            <w:tcW w:w="1276" w:type="dxa"/>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по ОКПО</w:t>
            </w:r>
          </w:p>
        </w:tc>
        <w:tc>
          <w:tcPr>
            <w:tcW w:w="1985" w:type="dxa"/>
            <w:gridSpan w:val="9"/>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00441346</w:t>
            </w:r>
          </w:p>
        </w:tc>
      </w:tr>
      <w:tr w:rsidR="00914421" w:rsidRPr="00900890" w:rsidTr="00900890">
        <w:tc>
          <w:tcPr>
            <w:tcW w:w="5528" w:type="dxa"/>
            <w:gridSpan w:val="9"/>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Идентификационный номер налогоплательщика</w:t>
            </w:r>
          </w:p>
        </w:tc>
        <w:tc>
          <w:tcPr>
            <w:tcW w:w="1276" w:type="dxa"/>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ИНН</w:t>
            </w:r>
          </w:p>
        </w:tc>
        <w:tc>
          <w:tcPr>
            <w:tcW w:w="1985" w:type="dxa"/>
            <w:gridSpan w:val="9"/>
            <w:shd w:val="clear" w:color="auto" w:fill="auto"/>
          </w:tcPr>
          <w:p w:rsidR="00914421" w:rsidRPr="00900890" w:rsidRDefault="00611A68" w:rsidP="00900890">
            <w:pPr>
              <w:spacing w:line="360" w:lineRule="auto"/>
              <w:ind w:left="0" w:right="0" w:firstLine="0"/>
              <w:jc w:val="left"/>
              <w:rPr>
                <w:sz w:val="20"/>
                <w:szCs w:val="24"/>
              </w:rPr>
            </w:pPr>
            <w:r w:rsidRPr="00900890">
              <w:rPr>
                <w:sz w:val="20"/>
                <w:szCs w:val="24"/>
              </w:rPr>
              <w:t>3528151003</w:t>
            </w:r>
          </w:p>
        </w:tc>
      </w:tr>
      <w:tr w:rsidR="00914421" w:rsidRPr="00900890" w:rsidTr="00900890">
        <w:tc>
          <w:tcPr>
            <w:tcW w:w="1525" w:type="dxa"/>
            <w:gridSpan w:val="2"/>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Вид деятельности</w:t>
            </w:r>
          </w:p>
        </w:tc>
        <w:tc>
          <w:tcPr>
            <w:tcW w:w="4003" w:type="dxa"/>
            <w:gridSpan w:val="7"/>
            <w:shd w:val="clear" w:color="auto" w:fill="auto"/>
          </w:tcPr>
          <w:p w:rsidR="00914421" w:rsidRPr="00900890" w:rsidRDefault="00B63467" w:rsidP="00900890">
            <w:pPr>
              <w:spacing w:line="360" w:lineRule="auto"/>
              <w:ind w:left="0" w:right="0" w:firstLine="0"/>
              <w:jc w:val="left"/>
              <w:rPr>
                <w:sz w:val="20"/>
                <w:szCs w:val="24"/>
              </w:rPr>
            </w:pPr>
            <w:r w:rsidRPr="00900890">
              <w:rPr>
                <w:sz w:val="20"/>
                <w:szCs w:val="24"/>
              </w:rPr>
              <w:t>Оптово-розничная торговля</w:t>
            </w:r>
          </w:p>
        </w:tc>
        <w:tc>
          <w:tcPr>
            <w:tcW w:w="1276" w:type="dxa"/>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по ОКВЭД</w:t>
            </w:r>
          </w:p>
        </w:tc>
        <w:tc>
          <w:tcPr>
            <w:tcW w:w="1985" w:type="dxa"/>
            <w:gridSpan w:val="9"/>
            <w:shd w:val="clear" w:color="auto" w:fill="auto"/>
          </w:tcPr>
          <w:p w:rsidR="00611A68" w:rsidRPr="00900890" w:rsidRDefault="00611A68" w:rsidP="00900890">
            <w:pPr>
              <w:spacing w:line="360" w:lineRule="auto"/>
              <w:ind w:left="0" w:right="0" w:firstLine="0"/>
              <w:jc w:val="left"/>
              <w:rPr>
                <w:sz w:val="20"/>
                <w:szCs w:val="24"/>
              </w:rPr>
            </w:pPr>
            <w:r w:rsidRPr="00900890">
              <w:rPr>
                <w:sz w:val="20"/>
                <w:szCs w:val="24"/>
              </w:rPr>
              <w:t>29.23.9</w:t>
            </w:r>
            <w:r w:rsidR="00A514EA" w:rsidRPr="00900890">
              <w:rPr>
                <w:sz w:val="20"/>
                <w:szCs w:val="24"/>
              </w:rPr>
              <w:t xml:space="preserve"> </w:t>
            </w:r>
            <w:r w:rsidRPr="00900890">
              <w:rPr>
                <w:sz w:val="20"/>
                <w:szCs w:val="24"/>
              </w:rPr>
              <w:t>51.70</w:t>
            </w:r>
            <w:r w:rsidR="00A514EA" w:rsidRPr="00900890">
              <w:rPr>
                <w:sz w:val="20"/>
                <w:szCs w:val="24"/>
              </w:rPr>
              <w:t xml:space="preserve"> </w:t>
            </w:r>
            <w:r w:rsidRPr="00900890">
              <w:rPr>
                <w:sz w:val="20"/>
                <w:szCs w:val="24"/>
              </w:rPr>
              <w:t>52.44.6</w:t>
            </w:r>
          </w:p>
          <w:p w:rsidR="00611A68" w:rsidRPr="00900890" w:rsidRDefault="00611A68" w:rsidP="00900890">
            <w:pPr>
              <w:spacing w:line="360" w:lineRule="auto"/>
              <w:ind w:left="0" w:right="0" w:firstLine="0"/>
              <w:jc w:val="left"/>
              <w:rPr>
                <w:sz w:val="20"/>
                <w:szCs w:val="24"/>
              </w:rPr>
            </w:pPr>
            <w:r w:rsidRPr="00900890">
              <w:rPr>
                <w:sz w:val="20"/>
                <w:szCs w:val="24"/>
              </w:rPr>
              <w:t>52.46.7</w:t>
            </w:r>
            <w:r w:rsidR="00A514EA" w:rsidRPr="00900890">
              <w:rPr>
                <w:sz w:val="20"/>
                <w:szCs w:val="24"/>
              </w:rPr>
              <w:t xml:space="preserve"> </w:t>
            </w:r>
            <w:r w:rsidRPr="00900890">
              <w:rPr>
                <w:sz w:val="20"/>
                <w:szCs w:val="24"/>
              </w:rPr>
              <w:t>52.63.</w:t>
            </w:r>
            <w:r w:rsidR="00A514EA" w:rsidRPr="00900890">
              <w:rPr>
                <w:sz w:val="20"/>
                <w:szCs w:val="24"/>
              </w:rPr>
              <w:t xml:space="preserve"> </w:t>
            </w:r>
            <w:r w:rsidRPr="00900890">
              <w:rPr>
                <w:sz w:val="20"/>
                <w:szCs w:val="24"/>
              </w:rPr>
              <w:t>52.62</w:t>
            </w:r>
          </w:p>
          <w:p w:rsidR="00914421" w:rsidRPr="00900890" w:rsidRDefault="00611A68" w:rsidP="00900890">
            <w:pPr>
              <w:spacing w:line="360" w:lineRule="auto"/>
              <w:ind w:left="0" w:right="0" w:firstLine="0"/>
              <w:jc w:val="left"/>
              <w:rPr>
                <w:sz w:val="20"/>
                <w:szCs w:val="24"/>
              </w:rPr>
            </w:pPr>
            <w:r w:rsidRPr="00900890">
              <w:rPr>
                <w:sz w:val="20"/>
                <w:szCs w:val="24"/>
              </w:rPr>
              <w:t>45.4</w:t>
            </w:r>
            <w:r w:rsidR="00A514EA" w:rsidRPr="00900890">
              <w:rPr>
                <w:sz w:val="20"/>
                <w:szCs w:val="24"/>
              </w:rPr>
              <w:t xml:space="preserve"> </w:t>
            </w:r>
            <w:r w:rsidRPr="00900890">
              <w:rPr>
                <w:sz w:val="20"/>
                <w:szCs w:val="24"/>
              </w:rPr>
              <w:t>45.45</w:t>
            </w:r>
            <w:r w:rsidR="00A514EA" w:rsidRPr="00900890">
              <w:rPr>
                <w:sz w:val="20"/>
                <w:szCs w:val="24"/>
              </w:rPr>
              <w:t xml:space="preserve"> </w:t>
            </w:r>
            <w:r w:rsidRPr="00900890">
              <w:rPr>
                <w:sz w:val="20"/>
                <w:szCs w:val="24"/>
              </w:rPr>
              <w:t>45.11.2</w:t>
            </w:r>
            <w:r w:rsidR="00A514EA" w:rsidRPr="00900890">
              <w:rPr>
                <w:sz w:val="20"/>
                <w:szCs w:val="24"/>
              </w:rPr>
              <w:t xml:space="preserve"> </w:t>
            </w:r>
            <w:r w:rsidRPr="00900890">
              <w:rPr>
                <w:sz w:val="20"/>
                <w:szCs w:val="24"/>
              </w:rPr>
              <w:t>45.21.1</w:t>
            </w:r>
          </w:p>
        </w:tc>
      </w:tr>
      <w:tr w:rsidR="00914421" w:rsidRPr="00900890" w:rsidTr="00900890">
        <w:trPr>
          <w:trHeight w:hRule="exact" w:val="600"/>
        </w:trPr>
        <w:tc>
          <w:tcPr>
            <w:tcW w:w="5528" w:type="dxa"/>
            <w:gridSpan w:val="9"/>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Организационно-правовая форма / Общество с ограниченной ответственностью</w:t>
            </w:r>
          </w:p>
        </w:tc>
        <w:tc>
          <w:tcPr>
            <w:tcW w:w="1276" w:type="dxa"/>
            <w:shd w:val="clear" w:color="auto" w:fill="auto"/>
          </w:tcPr>
          <w:p w:rsidR="00914421" w:rsidRPr="00900890" w:rsidRDefault="00914421" w:rsidP="00900890">
            <w:pPr>
              <w:spacing w:line="360" w:lineRule="auto"/>
              <w:ind w:left="0" w:right="0" w:firstLine="0"/>
              <w:jc w:val="left"/>
              <w:rPr>
                <w:sz w:val="20"/>
                <w:szCs w:val="24"/>
              </w:rPr>
            </w:pPr>
          </w:p>
        </w:tc>
        <w:tc>
          <w:tcPr>
            <w:tcW w:w="851" w:type="dxa"/>
            <w:gridSpan w:val="3"/>
            <w:vMerge w:val="restart"/>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47</w:t>
            </w:r>
          </w:p>
        </w:tc>
        <w:tc>
          <w:tcPr>
            <w:tcW w:w="1134" w:type="dxa"/>
            <w:gridSpan w:val="6"/>
            <w:vMerge w:val="restart"/>
            <w:shd w:val="clear" w:color="auto" w:fill="auto"/>
          </w:tcPr>
          <w:p w:rsidR="00914421" w:rsidRPr="00900890" w:rsidRDefault="00611A68" w:rsidP="00900890">
            <w:pPr>
              <w:spacing w:line="360" w:lineRule="auto"/>
              <w:ind w:left="0" w:right="0" w:firstLine="0"/>
              <w:jc w:val="left"/>
              <w:rPr>
                <w:sz w:val="20"/>
                <w:szCs w:val="24"/>
              </w:rPr>
            </w:pPr>
            <w:r w:rsidRPr="00900890">
              <w:rPr>
                <w:sz w:val="20"/>
                <w:szCs w:val="24"/>
              </w:rPr>
              <w:t>4</w:t>
            </w:r>
            <w:r w:rsidR="00914421" w:rsidRPr="00900890">
              <w:rPr>
                <w:sz w:val="20"/>
                <w:szCs w:val="24"/>
              </w:rPr>
              <w:t>2</w:t>
            </w:r>
          </w:p>
        </w:tc>
      </w:tr>
      <w:tr w:rsidR="00914421" w:rsidRPr="00900890" w:rsidTr="00900890">
        <w:trPr>
          <w:trHeight w:hRule="exact" w:val="534"/>
        </w:trPr>
        <w:tc>
          <w:tcPr>
            <w:tcW w:w="5528" w:type="dxa"/>
            <w:gridSpan w:val="9"/>
            <w:shd w:val="clear" w:color="auto" w:fill="auto"/>
          </w:tcPr>
          <w:p w:rsidR="00914421" w:rsidRPr="00900890" w:rsidRDefault="00914421" w:rsidP="00900890">
            <w:pPr>
              <w:spacing w:line="360" w:lineRule="auto"/>
              <w:ind w:left="0" w:right="0" w:firstLine="0"/>
              <w:jc w:val="left"/>
              <w:rPr>
                <w:sz w:val="20"/>
                <w:szCs w:val="24"/>
              </w:rPr>
            </w:pPr>
          </w:p>
        </w:tc>
        <w:tc>
          <w:tcPr>
            <w:tcW w:w="1276" w:type="dxa"/>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по ОКОПФ/ОКФС</w:t>
            </w:r>
          </w:p>
        </w:tc>
        <w:tc>
          <w:tcPr>
            <w:tcW w:w="851" w:type="dxa"/>
            <w:gridSpan w:val="3"/>
            <w:vMerge/>
            <w:shd w:val="clear" w:color="auto" w:fill="auto"/>
          </w:tcPr>
          <w:p w:rsidR="00914421" w:rsidRPr="00900890" w:rsidRDefault="00914421" w:rsidP="00900890">
            <w:pPr>
              <w:spacing w:line="360" w:lineRule="auto"/>
              <w:ind w:left="0" w:right="0" w:firstLine="0"/>
              <w:jc w:val="left"/>
              <w:rPr>
                <w:sz w:val="20"/>
                <w:szCs w:val="24"/>
              </w:rPr>
            </w:pPr>
          </w:p>
        </w:tc>
        <w:tc>
          <w:tcPr>
            <w:tcW w:w="1134" w:type="dxa"/>
            <w:gridSpan w:val="6"/>
            <w:vMerge/>
            <w:shd w:val="clear" w:color="auto" w:fill="auto"/>
          </w:tcPr>
          <w:p w:rsidR="00914421" w:rsidRPr="00900890" w:rsidRDefault="00914421" w:rsidP="00900890">
            <w:pPr>
              <w:spacing w:line="360" w:lineRule="auto"/>
              <w:ind w:left="0" w:right="0" w:firstLine="0"/>
              <w:jc w:val="left"/>
              <w:rPr>
                <w:sz w:val="20"/>
                <w:szCs w:val="24"/>
              </w:rPr>
            </w:pPr>
          </w:p>
        </w:tc>
      </w:tr>
      <w:tr w:rsidR="00914421" w:rsidRPr="00900890" w:rsidTr="00900890">
        <w:tc>
          <w:tcPr>
            <w:tcW w:w="5528" w:type="dxa"/>
            <w:gridSpan w:val="9"/>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Единица измерения: тыс.руб.</w:t>
            </w:r>
          </w:p>
        </w:tc>
        <w:tc>
          <w:tcPr>
            <w:tcW w:w="1276" w:type="dxa"/>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по ОКЕИ</w:t>
            </w:r>
          </w:p>
        </w:tc>
        <w:tc>
          <w:tcPr>
            <w:tcW w:w="1985" w:type="dxa"/>
            <w:gridSpan w:val="9"/>
            <w:shd w:val="clear" w:color="auto" w:fill="auto"/>
          </w:tcPr>
          <w:p w:rsidR="00914421" w:rsidRPr="00900890" w:rsidRDefault="00611A68" w:rsidP="00900890">
            <w:pPr>
              <w:spacing w:line="360" w:lineRule="auto"/>
              <w:ind w:left="0" w:right="0" w:firstLine="0"/>
              <w:jc w:val="left"/>
              <w:rPr>
                <w:sz w:val="20"/>
                <w:szCs w:val="24"/>
              </w:rPr>
            </w:pPr>
            <w:r w:rsidRPr="00900890">
              <w:rPr>
                <w:sz w:val="20"/>
                <w:szCs w:val="24"/>
              </w:rPr>
              <w:t>384</w:t>
            </w:r>
          </w:p>
        </w:tc>
      </w:tr>
      <w:tr w:rsidR="00914421" w:rsidRPr="00900890" w:rsidTr="00900890">
        <w:tc>
          <w:tcPr>
            <w:tcW w:w="7655" w:type="dxa"/>
            <w:gridSpan w:val="13"/>
            <w:shd w:val="clear" w:color="auto" w:fill="auto"/>
          </w:tcPr>
          <w:p w:rsidR="00914421" w:rsidRPr="00900890" w:rsidRDefault="00914421" w:rsidP="00900890">
            <w:pPr>
              <w:spacing w:line="360" w:lineRule="auto"/>
              <w:ind w:left="0" w:right="0" w:firstLine="0"/>
              <w:jc w:val="left"/>
              <w:rPr>
                <w:sz w:val="20"/>
                <w:szCs w:val="24"/>
              </w:rPr>
            </w:pPr>
          </w:p>
        </w:tc>
        <w:tc>
          <w:tcPr>
            <w:tcW w:w="283" w:type="dxa"/>
            <w:shd w:val="clear" w:color="auto" w:fill="auto"/>
          </w:tcPr>
          <w:p w:rsidR="00914421" w:rsidRPr="00900890" w:rsidRDefault="00914421" w:rsidP="00900890">
            <w:pPr>
              <w:spacing w:line="360" w:lineRule="auto"/>
              <w:ind w:left="0" w:right="0" w:firstLine="0"/>
              <w:jc w:val="left"/>
              <w:rPr>
                <w:sz w:val="20"/>
                <w:szCs w:val="24"/>
              </w:rPr>
            </w:pPr>
          </w:p>
        </w:tc>
        <w:tc>
          <w:tcPr>
            <w:tcW w:w="236" w:type="dxa"/>
            <w:shd w:val="clear" w:color="auto" w:fill="auto"/>
          </w:tcPr>
          <w:p w:rsidR="00914421" w:rsidRPr="00900890" w:rsidRDefault="00914421" w:rsidP="00900890">
            <w:pPr>
              <w:spacing w:line="360" w:lineRule="auto"/>
              <w:ind w:left="0" w:right="0" w:firstLine="0"/>
              <w:jc w:val="left"/>
              <w:rPr>
                <w:sz w:val="20"/>
                <w:szCs w:val="24"/>
              </w:rPr>
            </w:pPr>
          </w:p>
        </w:tc>
        <w:tc>
          <w:tcPr>
            <w:tcW w:w="615" w:type="dxa"/>
            <w:gridSpan w:val="4"/>
            <w:shd w:val="clear" w:color="auto" w:fill="auto"/>
          </w:tcPr>
          <w:p w:rsidR="00914421" w:rsidRPr="00900890" w:rsidRDefault="00914421" w:rsidP="00900890">
            <w:pPr>
              <w:spacing w:line="360" w:lineRule="auto"/>
              <w:ind w:left="0" w:right="0" w:firstLine="0"/>
              <w:jc w:val="left"/>
              <w:rPr>
                <w:sz w:val="20"/>
                <w:szCs w:val="24"/>
              </w:rPr>
            </w:pPr>
          </w:p>
        </w:tc>
      </w:tr>
      <w:tr w:rsidR="00914421" w:rsidRPr="00900890" w:rsidTr="00900890">
        <w:tc>
          <w:tcPr>
            <w:tcW w:w="2192" w:type="dxa"/>
            <w:gridSpan w:val="3"/>
            <w:shd w:val="clear" w:color="auto" w:fill="auto"/>
          </w:tcPr>
          <w:p w:rsidR="00914421" w:rsidRPr="00900890" w:rsidRDefault="00914421" w:rsidP="00900890">
            <w:pPr>
              <w:spacing w:line="360" w:lineRule="auto"/>
              <w:ind w:left="0" w:right="0" w:firstLine="0"/>
              <w:jc w:val="left"/>
              <w:rPr>
                <w:sz w:val="20"/>
                <w:szCs w:val="24"/>
              </w:rPr>
            </w:pPr>
            <w:r w:rsidRPr="00900890">
              <w:rPr>
                <w:sz w:val="20"/>
                <w:szCs w:val="24"/>
              </w:rPr>
              <w:t>Местонахождение (адрес)</w:t>
            </w:r>
          </w:p>
        </w:tc>
        <w:tc>
          <w:tcPr>
            <w:tcW w:w="5463" w:type="dxa"/>
            <w:gridSpan w:val="10"/>
            <w:shd w:val="clear" w:color="auto" w:fill="auto"/>
          </w:tcPr>
          <w:p w:rsidR="00611A68" w:rsidRPr="00900890" w:rsidRDefault="00611A68" w:rsidP="00900890">
            <w:pPr>
              <w:spacing w:line="360" w:lineRule="auto"/>
              <w:ind w:left="0" w:right="0" w:firstLine="0"/>
              <w:jc w:val="left"/>
              <w:rPr>
                <w:sz w:val="20"/>
                <w:szCs w:val="24"/>
              </w:rPr>
            </w:pPr>
            <w:r w:rsidRPr="00900890">
              <w:rPr>
                <w:sz w:val="20"/>
                <w:szCs w:val="24"/>
              </w:rPr>
              <w:t>162600, РФ, г. Череповец, ул. Боршодская, д.48</w:t>
            </w:r>
          </w:p>
        </w:tc>
        <w:tc>
          <w:tcPr>
            <w:tcW w:w="283" w:type="dxa"/>
            <w:shd w:val="clear" w:color="auto" w:fill="auto"/>
          </w:tcPr>
          <w:p w:rsidR="00914421" w:rsidRPr="00900890" w:rsidRDefault="00914421" w:rsidP="00900890">
            <w:pPr>
              <w:spacing w:line="360" w:lineRule="auto"/>
              <w:ind w:left="0" w:right="0" w:firstLine="0"/>
              <w:jc w:val="left"/>
              <w:rPr>
                <w:sz w:val="20"/>
                <w:szCs w:val="24"/>
              </w:rPr>
            </w:pPr>
          </w:p>
        </w:tc>
        <w:tc>
          <w:tcPr>
            <w:tcW w:w="236" w:type="dxa"/>
            <w:shd w:val="clear" w:color="auto" w:fill="auto"/>
          </w:tcPr>
          <w:p w:rsidR="00914421" w:rsidRPr="00900890" w:rsidRDefault="00914421" w:rsidP="00900890">
            <w:pPr>
              <w:spacing w:line="360" w:lineRule="auto"/>
              <w:ind w:left="0" w:right="0" w:firstLine="0"/>
              <w:jc w:val="left"/>
              <w:rPr>
                <w:sz w:val="20"/>
                <w:szCs w:val="24"/>
              </w:rPr>
            </w:pPr>
          </w:p>
        </w:tc>
        <w:tc>
          <w:tcPr>
            <w:tcW w:w="615" w:type="dxa"/>
            <w:gridSpan w:val="4"/>
            <w:shd w:val="clear" w:color="auto" w:fill="auto"/>
          </w:tcPr>
          <w:p w:rsidR="00914421" w:rsidRPr="00900890" w:rsidRDefault="00914421" w:rsidP="00900890">
            <w:pPr>
              <w:spacing w:line="360" w:lineRule="auto"/>
              <w:ind w:left="0" w:right="0" w:firstLine="0"/>
              <w:jc w:val="left"/>
              <w:rPr>
                <w:sz w:val="20"/>
                <w:szCs w:val="24"/>
              </w:rPr>
            </w:pP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АКТИВ</w:t>
            </w:r>
          </w:p>
        </w:tc>
        <w:tc>
          <w:tcPr>
            <w:tcW w:w="1275" w:type="dxa"/>
            <w:gridSpan w:val="4"/>
          </w:tcPr>
          <w:p w:rsidR="00611A68" w:rsidRPr="00AE725E" w:rsidRDefault="00611A68" w:rsidP="00BE4B3E">
            <w:pPr>
              <w:spacing w:line="360" w:lineRule="auto"/>
              <w:ind w:left="0" w:right="0" w:firstLine="0"/>
              <w:jc w:val="left"/>
              <w:rPr>
                <w:sz w:val="20"/>
                <w:szCs w:val="24"/>
              </w:rPr>
            </w:pPr>
            <w:r w:rsidRPr="00AE725E">
              <w:rPr>
                <w:sz w:val="20"/>
                <w:szCs w:val="24"/>
              </w:rPr>
              <w:t>Код показателя</w:t>
            </w:r>
          </w:p>
        </w:tc>
        <w:tc>
          <w:tcPr>
            <w:tcW w:w="1418" w:type="dxa"/>
            <w:gridSpan w:val="2"/>
          </w:tcPr>
          <w:p w:rsidR="00611A68" w:rsidRPr="00AE725E" w:rsidRDefault="00611A68" w:rsidP="00BE4B3E">
            <w:pPr>
              <w:spacing w:line="360" w:lineRule="auto"/>
              <w:ind w:left="0" w:right="0" w:firstLine="0"/>
              <w:jc w:val="left"/>
              <w:rPr>
                <w:sz w:val="20"/>
                <w:szCs w:val="24"/>
              </w:rPr>
            </w:pPr>
            <w:r w:rsidRPr="00AE725E">
              <w:rPr>
                <w:sz w:val="20"/>
                <w:szCs w:val="24"/>
              </w:rPr>
              <w:t>На начало отчетного года</w:t>
            </w:r>
          </w:p>
        </w:tc>
        <w:tc>
          <w:tcPr>
            <w:tcW w:w="1843" w:type="dxa"/>
            <w:gridSpan w:val="8"/>
          </w:tcPr>
          <w:p w:rsidR="00611A68" w:rsidRPr="00AE725E" w:rsidRDefault="00611A68" w:rsidP="00BE4B3E">
            <w:pPr>
              <w:spacing w:line="360" w:lineRule="auto"/>
              <w:ind w:left="0" w:right="0" w:firstLine="0"/>
              <w:jc w:val="left"/>
              <w:rPr>
                <w:sz w:val="20"/>
                <w:szCs w:val="24"/>
              </w:rPr>
            </w:pPr>
            <w:r w:rsidRPr="00AE725E">
              <w:rPr>
                <w:sz w:val="20"/>
                <w:szCs w:val="24"/>
              </w:rPr>
              <w:t>На конец отчетного периода</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1</w:t>
            </w:r>
          </w:p>
        </w:tc>
        <w:tc>
          <w:tcPr>
            <w:tcW w:w="1275" w:type="dxa"/>
            <w:gridSpan w:val="4"/>
          </w:tcPr>
          <w:p w:rsidR="00611A68" w:rsidRPr="00AE725E" w:rsidRDefault="00611A68" w:rsidP="00BE4B3E">
            <w:pPr>
              <w:spacing w:line="360" w:lineRule="auto"/>
              <w:ind w:left="0" w:right="0" w:firstLine="0"/>
              <w:jc w:val="left"/>
              <w:rPr>
                <w:sz w:val="20"/>
                <w:szCs w:val="24"/>
              </w:rPr>
            </w:pPr>
            <w:r w:rsidRPr="00AE725E">
              <w:rPr>
                <w:sz w:val="20"/>
                <w:szCs w:val="24"/>
              </w:rPr>
              <w:t>2</w:t>
            </w:r>
          </w:p>
        </w:tc>
        <w:tc>
          <w:tcPr>
            <w:tcW w:w="1418" w:type="dxa"/>
            <w:gridSpan w:val="2"/>
          </w:tcPr>
          <w:p w:rsidR="00611A68" w:rsidRPr="00AE725E" w:rsidRDefault="00611A68" w:rsidP="00BE4B3E">
            <w:pPr>
              <w:spacing w:line="360" w:lineRule="auto"/>
              <w:ind w:left="0" w:right="0" w:firstLine="0"/>
              <w:jc w:val="left"/>
              <w:rPr>
                <w:sz w:val="20"/>
                <w:szCs w:val="24"/>
              </w:rPr>
            </w:pPr>
            <w:r w:rsidRPr="00AE725E">
              <w:rPr>
                <w:sz w:val="20"/>
                <w:szCs w:val="24"/>
              </w:rPr>
              <w:t>3</w:t>
            </w:r>
          </w:p>
        </w:tc>
        <w:tc>
          <w:tcPr>
            <w:tcW w:w="1843" w:type="dxa"/>
            <w:gridSpan w:val="8"/>
          </w:tcPr>
          <w:p w:rsidR="00611A68" w:rsidRPr="00AE725E" w:rsidRDefault="00611A68" w:rsidP="00BE4B3E">
            <w:pPr>
              <w:spacing w:line="360" w:lineRule="auto"/>
              <w:ind w:left="0" w:right="0" w:firstLine="0"/>
              <w:jc w:val="left"/>
              <w:rPr>
                <w:sz w:val="20"/>
                <w:szCs w:val="24"/>
              </w:rPr>
            </w:pPr>
            <w:r w:rsidRPr="00AE725E">
              <w:rPr>
                <w:sz w:val="20"/>
                <w:szCs w:val="24"/>
              </w:rPr>
              <w:t>4</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I. ВНЕОБОРОТНЫЕ АКТИВЫ</w:t>
            </w:r>
          </w:p>
        </w:tc>
        <w:tc>
          <w:tcPr>
            <w:tcW w:w="1275" w:type="dxa"/>
            <w:gridSpan w:val="4"/>
            <w:vAlign w:val="bottom"/>
          </w:tcPr>
          <w:p w:rsidR="00914421" w:rsidRPr="00AE725E" w:rsidRDefault="00914421" w:rsidP="00BE4B3E">
            <w:pPr>
              <w:spacing w:line="360" w:lineRule="auto"/>
              <w:ind w:left="0" w:right="0" w:firstLine="0"/>
              <w:jc w:val="left"/>
              <w:rPr>
                <w:sz w:val="20"/>
                <w:szCs w:val="24"/>
              </w:rPr>
            </w:pPr>
          </w:p>
        </w:tc>
        <w:tc>
          <w:tcPr>
            <w:tcW w:w="1418" w:type="dxa"/>
            <w:gridSpan w:val="2"/>
            <w:vAlign w:val="bottom"/>
          </w:tcPr>
          <w:p w:rsidR="00914421" w:rsidRPr="00AE725E" w:rsidRDefault="00914421" w:rsidP="00BE4B3E">
            <w:pPr>
              <w:spacing w:line="360" w:lineRule="auto"/>
              <w:ind w:left="0" w:right="0" w:firstLine="0"/>
              <w:jc w:val="left"/>
              <w:rPr>
                <w:sz w:val="20"/>
                <w:szCs w:val="24"/>
              </w:rPr>
            </w:pPr>
          </w:p>
        </w:tc>
        <w:tc>
          <w:tcPr>
            <w:tcW w:w="1843" w:type="dxa"/>
            <w:gridSpan w:val="8"/>
            <w:vAlign w:val="bottom"/>
          </w:tcPr>
          <w:p w:rsidR="00914421" w:rsidRPr="00AE725E" w:rsidRDefault="00914421" w:rsidP="00BE4B3E">
            <w:pPr>
              <w:spacing w:line="360" w:lineRule="auto"/>
              <w:ind w:left="0" w:right="0" w:firstLine="0"/>
              <w:jc w:val="left"/>
              <w:rPr>
                <w:sz w:val="20"/>
                <w:szCs w:val="24"/>
              </w:rPr>
            </w:pP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Нематериальные активы</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110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Основные средства</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120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245174</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279834</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Незавершенное строительство</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130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13514</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6478</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Доходные вложения в материальные ценности</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135</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Долгосрочные финансовые вложения</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140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Отложенные налоговые активы</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145</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Прочие внеоборотные активы</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150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cantSplit/>
        </w:trPr>
        <w:tc>
          <w:tcPr>
            <w:tcW w:w="4253" w:type="dxa"/>
            <w:gridSpan w:val="5"/>
          </w:tcPr>
          <w:p w:rsidR="00611A68" w:rsidRPr="00AE725E" w:rsidRDefault="00611A68" w:rsidP="00BE4B3E">
            <w:pPr>
              <w:spacing w:line="360" w:lineRule="auto"/>
              <w:ind w:left="0" w:right="0" w:firstLine="0"/>
              <w:jc w:val="left"/>
              <w:rPr>
                <w:bCs/>
                <w:sz w:val="20"/>
                <w:szCs w:val="24"/>
              </w:rPr>
            </w:pPr>
            <w:r w:rsidRPr="00AE725E">
              <w:rPr>
                <w:bCs/>
                <w:sz w:val="20"/>
                <w:szCs w:val="24"/>
              </w:rPr>
              <w:t>ИТОГО по разделу I</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190</w:t>
            </w:r>
          </w:p>
        </w:tc>
        <w:tc>
          <w:tcPr>
            <w:tcW w:w="1418" w:type="dxa"/>
            <w:gridSpan w:val="2"/>
            <w:vAlign w:val="bottom"/>
          </w:tcPr>
          <w:p w:rsidR="00611A68" w:rsidRPr="00AE725E" w:rsidRDefault="00611A68" w:rsidP="00BE4B3E">
            <w:pPr>
              <w:spacing w:line="360" w:lineRule="auto"/>
              <w:ind w:left="0" w:right="0" w:firstLine="0"/>
              <w:jc w:val="left"/>
              <w:rPr>
                <w:bCs/>
                <w:sz w:val="20"/>
                <w:szCs w:val="24"/>
              </w:rPr>
            </w:pPr>
            <w:r w:rsidRPr="00AE725E">
              <w:rPr>
                <w:bCs/>
                <w:sz w:val="20"/>
                <w:szCs w:val="24"/>
              </w:rPr>
              <w:t>258688</w:t>
            </w:r>
          </w:p>
        </w:tc>
        <w:tc>
          <w:tcPr>
            <w:tcW w:w="1843" w:type="dxa"/>
            <w:gridSpan w:val="8"/>
            <w:vAlign w:val="bottom"/>
          </w:tcPr>
          <w:p w:rsidR="00611A68" w:rsidRPr="00AE725E" w:rsidRDefault="00611A68" w:rsidP="00BE4B3E">
            <w:pPr>
              <w:spacing w:line="360" w:lineRule="auto"/>
              <w:ind w:left="0" w:right="0" w:firstLine="0"/>
              <w:jc w:val="left"/>
              <w:rPr>
                <w:bCs/>
                <w:sz w:val="20"/>
                <w:szCs w:val="24"/>
              </w:rPr>
            </w:pPr>
            <w:r w:rsidRPr="00AE725E">
              <w:rPr>
                <w:bCs/>
                <w:sz w:val="20"/>
                <w:szCs w:val="24"/>
              </w:rPr>
              <w:t>286312</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II. ОБОРОТНЫЕ АКТИВЫ</w:t>
            </w:r>
          </w:p>
        </w:tc>
        <w:tc>
          <w:tcPr>
            <w:tcW w:w="1275" w:type="dxa"/>
            <w:gridSpan w:val="4"/>
            <w:vAlign w:val="bottom"/>
          </w:tcPr>
          <w:p w:rsidR="00914421" w:rsidRPr="00AE725E" w:rsidRDefault="00914421" w:rsidP="00BE4B3E">
            <w:pPr>
              <w:spacing w:line="360" w:lineRule="auto"/>
              <w:ind w:left="0" w:right="0" w:firstLine="0"/>
              <w:jc w:val="left"/>
              <w:rPr>
                <w:sz w:val="20"/>
                <w:szCs w:val="24"/>
              </w:rPr>
            </w:pPr>
          </w:p>
        </w:tc>
        <w:tc>
          <w:tcPr>
            <w:tcW w:w="1418" w:type="dxa"/>
            <w:gridSpan w:val="2"/>
            <w:vAlign w:val="bottom"/>
          </w:tcPr>
          <w:p w:rsidR="00914421" w:rsidRPr="00AE725E" w:rsidRDefault="00914421" w:rsidP="00BE4B3E">
            <w:pPr>
              <w:spacing w:line="360" w:lineRule="auto"/>
              <w:ind w:left="0" w:right="0" w:firstLine="0"/>
              <w:jc w:val="left"/>
              <w:rPr>
                <w:sz w:val="20"/>
                <w:szCs w:val="24"/>
              </w:rPr>
            </w:pPr>
          </w:p>
        </w:tc>
        <w:tc>
          <w:tcPr>
            <w:tcW w:w="1843" w:type="dxa"/>
            <w:gridSpan w:val="8"/>
            <w:vAlign w:val="bottom"/>
          </w:tcPr>
          <w:p w:rsidR="00914421" w:rsidRPr="00AE725E" w:rsidRDefault="00914421" w:rsidP="00BE4B3E">
            <w:pPr>
              <w:spacing w:line="360" w:lineRule="auto"/>
              <w:ind w:left="0" w:right="0" w:firstLine="0"/>
              <w:jc w:val="left"/>
              <w:rPr>
                <w:sz w:val="20"/>
                <w:szCs w:val="24"/>
              </w:rPr>
            </w:pP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Запасы</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210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46350</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85790</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в том числе:</w:t>
            </w:r>
          </w:p>
        </w:tc>
        <w:tc>
          <w:tcPr>
            <w:tcW w:w="1275" w:type="dxa"/>
            <w:gridSpan w:val="4"/>
            <w:vAlign w:val="bottom"/>
          </w:tcPr>
          <w:p w:rsidR="00611A68" w:rsidRPr="00AE725E" w:rsidRDefault="00611A68" w:rsidP="00BE4B3E">
            <w:pPr>
              <w:spacing w:line="360" w:lineRule="auto"/>
              <w:ind w:left="0" w:right="0" w:firstLine="0"/>
              <w:jc w:val="left"/>
              <w:rPr>
                <w:sz w:val="20"/>
                <w:szCs w:val="24"/>
              </w:rPr>
            </w:pPr>
          </w:p>
        </w:tc>
        <w:tc>
          <w:tcPr>
            <w:tcW w:w="1418" w:type="dxa"/>
            <w:gridSpan w:val="2"/>
            <w:vAlign w:val="bottom"/>
          </w:tcPr>
          <w:p w:rsidR="00611A68" w:rsidRPr="00AE725E" w:rsidRDefault="00611A68" w:rsidP="00BE4B3E">
            <w:pPr>
              <w:spacing w:line="360" w:lineRule="auto"/>
              <w:ind w:left="0" w:right="0" w:firstLine="0"/>
              <w:jc w:val="left"/>
              <w:rPr>
                <w:sz w:val="20"/>
                <w:szCs w:val="24"/>
              </w:rPr>
            </w:pPr>
          </w:p>
        </w:tc>
        <w:tc>
          <w:tcPr>
            <w:tcW w:w="1843" w:type="dxa"/>
            <w:gridSpan w:val="8"/>
            <w:vAlign w:val="bottom"/>
          </w:tcPr>
          <w:p w:rsidR="00611A68" w:rsidRPr="00AE725E" w:rsidRDefault="00611A68" w:rsidP="00BE4B3E">
            <w:pPr>
              <w:spacing w:line="360" w:lineRule="auto"/>
              <w:ind w:left="0" w:right="0" w:firstLine="0"/>
              <w:jc w:val="left"/>
              <w:rPr>
                <w:sz w:val="20"/>
                <w:szCs w:val="24"/>
              </w:rPr>
            </w:pP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сырье, материалы и другие аналогичные ценности</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211</w:t>
            </w:r>
          </w:p>
        </w:tc>
        <w:tc>
          <w:tcPr>
            <w:tcW w:w="1418" w:type="dxa"/>
            <w:gridSpan w:val="2"/>
            <w:vAlign w:val="bottom"/>
          </w:tcPr>
          <w:p w:rsidR="00611A68" w:rsidRPr="00AE725E" w:rsidRDefault="00611A68" w:rsidP="00BE4B3E">
            <w:pPr>
              <w:spacing w:line="360" w:lineRule="auto"/>
              <w:ind w:left="0" w:right="0" w:firstLine="0"/>
              <w:jc w:val="left"/>
              <w:rPr>
                <w:sz w:val="20"/>
                <w:szCs w:val="24"/>
              </w:rPr>
            </w:pPr>
            <w:r w:rsidRPr="00AE725E">
              <w:rPr>
                <w:sz w:val="20"/>
                <w:szCs w:val="24"/>
              </w:rPr>
              <w:t>38504</w:t>
            </w:r>
          </w:p>
        </w:tc>
        <w:tc>
          <w:tcPr>
            <w:tcW w:w="1843" w:type="dxa"/>
            <w:gridSpan w:val="8"/>
            <w:vAlign w:val="bottom"/>
          </w:tcPr>
          <w:p w:rsidR="00611A68" w:rsidRPr="00AE725E" w:rsidRDefault="00611A68" w:rsidP="00BE4B3E">
            <w:pPr>
              <w:spacing w:line="360" w:lineRule="auto"/>
              <w:ind w:left="0" w:right="0" w:firstLine="0"/>
              <w:jc w:val="left"/>
              <w:rPr>
                <w:sz w:val="20"/>
                <w:szCs w:val="24"/>
              </w:rPr>
            </w:pPr>
            <w:r w:rsidRPr="00AE725E">
              <w:rPr>
                <w:sz w:val="20"/>
                <w:szCs w:val="24"/>
              </w:rPr>
              <w:t>75679</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животные на выращивании и откорме</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212</w:t>
            </w:r>
          </w:p>
        </w:tc>
        <w:tc>
          <w:tcPr>
            <w:tcW w:w="1418" w:type="dxa"/>
            <w:gridSpan w:val="2"/>
            <w:vAlign w:val="bottom"/>
          </w:tcPr>
          <w:p w:rsidR="00611A68" w:rsidRPr="00AE725E" w:rsidRDefault="00611A68"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611A68" w:rsidRPr="00AE725E" w:rsidRDefault="00611A68" w:rsidP="00BE4B3E">
            <w:pPr>
              <w:spacing w:line="360" w:lineRule="auto"/>
              <w:ind w:left="0" w:right="0" w:firstLine="0"/>
              <w:jc w:val="left"/>
              <w:rPr>
                <w:sz w:val="20"/>
                <w:szCs w:val="24"/>
              </w:rPr>
            </w:pPr>
            <w:r w:rsidRPr="00AE725E">
              <w:rPr>
                <w:sz w:val="20"/>
                <w:szCs w:val="24"/>
              </w:rPr>
              <w:t>-</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затраты в незавершенном производстве</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213</w:t>
            </w:r>
          </w:p>
        </w:tc>
        <w:tc>
          <w:tcPr>
            <w:tcW w:w="1418" w:type="dxa"/>
            <w:gridSpan w:val="2"/>
            <w:vAlign w:val="bottom"/>
          </w:tcPr>
          <w:p w:rsidR="00611A68" w:rsidRPr="00AE725E" w:rsidRDefault="00611A68" w:rsidP="00BE4B3E">
            <w:pPr>
              <w:spacing w:line="360" w:lineRule="auto"/>
              <w:ind w:left="0" w:right="0" w:firstLine="0"/>
              <w:jc w:val="left"/>
              <w:rPr>
                <w:sz w:val="20"/>
                <w:szCs w:val="24"/>
              </w:rPr>
            </w:pPr>
            <w:r w:rsidRPr="00AE725E">
              <w:rPr>
                <w:sz w:val="20"/>
                <w:szCs w:val="24"/>
              </w:rPr>
              <w:t>1836</w:t>
            </w:r>
          </w:p>
        </w:tc>
        <w:tc>
          <w:tcPr>
            <w:tcW w:w="1843" w:type="dxa"/>
            <w:gridSpan w:val="8"/>
            <w:vAlign w:val="bottom"/>
          </w:tcPr>
          <w:p w:rsidR="00611A68" w:rsidRPr="00AE725E" w:rsidRDefault="00611A68" w:rsidP="00BE4B3E">
            <w:pPr>
              <w:spacing w:line="360" w:lineRule="auto"/>
              <w:ind w:left="0" w:right="0" w:firstLine="0"/>
              <w:jc w:val="left"/>
              <w:rPr>
                <w:sz w:val="20"/>
                <w:szCs w:val="24"/>
              </w:rPr>
            </w:pPr>
            <w:r w:rsidRPr="00AE725E">
              <w:rPr>
                <w:sz w:val="20"/>
                <w:szCs w:val="24"/>
              </w:rPr>
              <w:t>3741</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готовая продукция и товары для перепродажи</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214</w:t>
            </w:r>
          </w:p>
        </w:tc>
        <w:tc>
          <w:tcPr>
            <w:tcW w:w="1418" w:type="dxa"/>
            <w:gridSpan w:val="2"/>
            <w:vAlign w:val="bottom"/>
          </w:tcPr>
          <w:p w:rsidR="00611A68" w:rsidRPr="00AE725E" w:rsidRDefault="00611A68" w:rsidP="00BE4B3E">
            <w:pPr>
              <w:spacing w:line="360" w:lineRule="auto"/>
              <w:ind w:left="0" w:right="0" w:firstLine="0"/>
              <w:jc w:val="left"/>
              <w:rPr>
                <w:sz w:val="20"/>
                <w:szCs w:val="24"/>
              </w:rPr>
            </w:pPr>
            <w:r w:rsidRPr="00AE725E">
              <w:rPr>
                <w:sz w:val="20"/>
                <w:szCs w:val="24"/>
              </w:rPr>
              <w:t>4616</w:t>
            </w:r>
          </w:p>
        </w:tc>
        <w:tc>
          <w:tcPr>
            <w:tcW w:w="1843" w:type="dxa"/>
            <w:gridSpan w:val="8"/>
            <w:vAlign w:val="bottom"/>
          </w:tcPr>
          <w:p w:rsidR="00611A68" w:rsidRPr="00AE725E" w:rsidRDefault="00611A68" w:rsidP="00BE4B3E">
            <w:pPr>
              <w:spacing w:line="360" w:lineRule="auto"/>
              <w:ind w:left="0" w:right="0" w:firstLine="0"/>
              <w:jc w:val="left"/>
              <w:rPr>
                <w:sz w:val="20"/>
                <w:szCs w:val="24"/>
              </w:rPr>
            </w:pPr>
            <w:r w:rsidRPr="00AE725E">
              <w:rPr>
                <w:sz w:val="20"/>
                <w:szCs w:val="24"/>
              </w:rPr>
              <w:t>4216</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товары отгруженные</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215</w:t>
            </w:r>
          </w:p>
        </w:tc>
        <w:tc>
          <w:tcPr>
            <w:tcW w:w="1418" w:type="dxa"/>
            <w:gridSpan w:val="2"/>
            <w:vAlign w:val="bottom"/>
          </w:tcPr>
          <w:p w:rsidR="00611A68" w:rsidRPr="00AE725E" w:rsidRDefault="00611A68"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611A68" w:rsidRPr="00AE725E" w:rsidRDefault="00611A68" w:rsidP="00BE4B3E">
            <w:pPr>
              <w:spacing w:line="360" w:lineRule="auto"/>
              <w:ind w:left="0" w:right="0" w:firstLine="0"/>
              <w:jc w:val="left"/>
              <w:rPr>
                <w:sz w:val="20"/>
                <w:szCs w:val="24"/>
              </w:rPr>
            </w:pPr>
            <w:r w:rsidRPr="00AE725E">
              <w:rPr>
                <w:sz w:val="20"/>
                <w:szCs w:val="24"/>
              </w:rPr>
              <w:t>-</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расходы будущих периодов</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216</w:t>
            </w:r>
          </w:p>
        </w:tc>
        <w:tc>
          <w:tcPr>
            <w:tcW w:w="1418" w:type="dxa"/>
            <w:gridSpan w:val="2"/>
            <w:vAlign w:val="bottom"/>
          </w:tcPr>
          <w:p w:rsidR="00611A68" w:rsidRPr="00AE725E" w:rsidRDefault="00611A68" w:rsidP="00BE4B3E">
            <w:pPr>
              <w:spacing w:line="360" w:lineRule="auto"/>
              <w:ind w:left="0" w:right="0" w:firstLine="0"/>
              <w:jc w:val="left"/>
              <w:rPr>
                <w:sz w:val="20"/>
                <w:szCs w:val="24"/>
              </w:rPr>
            </w:pPr>
            <w:r w:rsidRPr="00AE725E">
              <w:rPr>
                <w:sz w:val="20"/>
                <w:szCs w:val="24"/>
              </w:rPr>
              <w:t>1394</w:t>
            </w:r>
          </w:p>
        </w:tc>
        <w:tc>
          <w:tcPr>
            <w:tcW w:w="1843" w:type="dxa"/>
            <w:gridSpan w:val="8"/>
            <w:vAlign w:val="bottom"/>
          </w:tcPr>
          <w:p w:rsidR="00611A68" w:rsidRPr="00AE725E" w:rsidRDefault="00611A68" w:rsidP="00BE4B3E">
            <w:pPr>
              <w:spacing w:line="360" w:lineRule="auto"/>
              <w:ind w:left="0" w:right="0" w:firstLine="0"/>
              <w:jc w:val="left"/>
              <w:rPr>
                <w:sz w:val="20"/>
                <w:szCs w:val="24"/>
              </w:rPr>
            </w:pPr>
            <w:r w:rsidRPr="00AE725E">
              <w:rPr>
                <w:sz w:val="20"/>
                <w:szCs w:val="24"/>
              </w:rPr>
              <w:t>2154</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прочие запасы и затраты</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217</w:t>
            </w:r>
          </w:p>
        </w:tc>
        <w:tc>
          <w:tcPr>
            <w:tcW w:w="1418" w:type="dxa"/>
            <w:gridSpan w:val="2"/>
            <w:vAlign w:val="bottom"/>
          </w:tcPr>
          <w:p w:rsidR="00611A68" w:rsidRPr="00AE725E" w:rsidRDefault="00611A68"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611A68" w:rsidRPr="00AE725E" w:rsidRDefault="00611A68" w:rsidP="00BE4B3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Налог на добавленную стоимость по приобретенным ценностям</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220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2349</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65</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Дебиторская задолженность (платежи по которой ожидаются более чем через 12 месяцев после отчетной даты)</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230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в том числе покупатели и заказчики</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231</w:t>
            </w:r>
          </w:p>
        </w:tc>
        <w:tc>
          <w:tcPr>
            <w:tcW w:w="1418" w:type="dxa"/>
            <w:gridSpan w:val="2"/>
            <w:vAlign w:val="bottom"/>
          </w:tcPr>
          <w:p w:rsidR="00611A68" w:rsidRPr="00AE725E" w:rsidRDefault="00611A68"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611A68" w:rsidRPr="00AE725E" w:rsidRDefault="00611A68" w:rsidP="00BE4B3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Дебиторская задолженность (платежи по которой ожидаются в течение 12 месяцев после отчетной даты)</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240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36912</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29158</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sz w:val="20"/>
                <w:szCs w:val="24"/>
              </w:rPr>
            </w:pPr>
            <w:r w:rsidRPr="00AE725E">
              <w:rPr>
                <w:sz w:val="20"/>
                <w:szCs w:val="24"/>
              </w:rPr>
              <w:t>в том числе покупатели и заказчики</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241</w:t>
            </w:r>
          </w:p>
        </w:tc>
        <w:tc>
          <w:tcPr>
            <w:tcW w:w="1418" w:type="dxa"/>
            <w:gridSpan w:val="2"/>
            <w:vAlign w:val="bottom"/>
          </w:tcPr>
          <w:p w:rsidR="00611A68" w:rsidRPr="00AE725E" w:rsidRDefault="00611A68" w:rsidP="00BE4B3E">
            <w:pPr>
              <w:spacing w:line="360" w:lineRule="auto"/>
              <w:ind w:left="0" w:right="0" w:firstLine="0"/>
              <w:jc w:val="left"/>
              <w:rPr>
                <w:sz w:val="20"/>
                <w:szCs w:val="24"/>
              </w:rPr>
            </w:pPr>
            <w:r w:rsidRPr="00AE725E">
              <w:rPr>
                <w:sz w:val="20"/>
                <w:szCs w:val="24"/>
              </w:rPr>
              <w:t>17529</w:t>
            </w:r>
          </w:p>
        </w:tc>
        <w:tc>
          <w:tcPr>
            <w:tcW w:w="1843" w:type="dxa"/>
            <w:gridSpan w:val="8"/>
            <w:vAlign w:val="bottom"/>
          </w:tcPr>
          <w:p w:rsidR="00611A68" w:rsidRPr="00AE725E" w:rsidRDefault="00611A68" w:rsidP="00BE4B3E">
            <w:pPr>
              <w:spacing w:line="360" w:lineRule="auto"/>
              <w:ind w:left="0" w:right="0" w:firstLine="0"/>
              <w:jc w:val="left"/>
              <w:rPr>
                <w:sz w:val="20"/>
                <w:szCs w:val="24"/>
              </w:rPr>
            </w:pPr>
            <w:r w:rsidRPr="00AE725E">
              <w:rPr>
                <w:sz w:val="20"/>
                <w:szCs w:val="24"/>
              </w:rPr>
              <w:t>20013</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Краткосрочные финансовые вложения</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250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Денежные средства</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260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15625</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39451</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Прочие оборотные активы</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270</w:t>
            </w:r>
          </w:p>
        </w:tc>
        <w:tc>
          <w:tcPr>
            <w:tcW w:w="1418" w:type="dxa"/>
            <w:gridSpan w:val="2"/>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BE4B3E">
            <w:pPr>
              <w:spacing w:line="360" w:lineRule="auto"/>
              <w:ind w:left="0" w:right="0" w:firstLine="0"/>
              <w:jc w:val="left"/>
              <w:rPr>
                <w:sz w:val="20"/>
                <w:szCs w:val="24"/>
              </w:rPr>
            </w:pPr>
            <w:r w:rsidRPr="00AE725E">
              <w:rPr>
                <w:sz w:val="20"/>
                <w:szCs w:val="24"/>
              </w:rPr>
              <w:t>-</w:t>
            </w:r>
          </w:p>
        </w:tc>
      </w:tr>
      <w:tr w:rsidR="00611A68"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611A68" w:rsidRPr="00AE725E" w:rsidRDefault="00611A68" w:rsidP="00BE4B3E">
            <w:pPr>
              <w:spacing w:line="360" w:lineRule="auto"/>
              <w:ind w:left="0" w:right="0" w:firstLine="0"/>
              <w:jc w:val="left"/>
              <w:rPr>
                <w:bCs/>
                <w:sz w:val="20"/>
                <w:szCs w:val="24"/>
              </w:rPr>
            </w:pPr>
            <w:r w:rsidRPr="00AE725E">
              <w:rPr>
                <w:bCs/>
                <w:sz w:val="20"/>
                <w:szCs w:val="24"/>
              </w:rPr>
              <w:t>ИТОГО по разделу II</w:t>
            </w:r>
          </w:p>
        </w:tc>
        <w:tc>
          <w:tcPr>
            <w:tcW w:w="1275" w:type="dxa"/>
            <w:gridSpan w:val="4"/>
            <w:vAlign w:val="bottom"/>
          </w:tcPr>
          <w:p w:rsidR="00611A68" w:rsidRPr="00AE725E" w:rsidRDefault="00611A68" w:rsidP="00BE4B3E">
            <w:pPr>
              <w:spacing w:line="360" w:lineRule="auto"/>
              <w:ind w:left="0" w:right="0" w:firstLine="0"/>
              <w:jc w:val="left"/>
              <w:rPr>
                <w:sz w:val="20"/>
                <w:szCs w:val="24"/>
              </w:rPr>
            </w:pPr>
            <w:r w:rsidRPr="00AE725E">
              <w:rPr>
                <w:sz w:val="20"/>
                <w:szCs w:val="24"/>
              </w:rPr>
              <w:t>290</w:t>
            </w:r>
          </w:p>
        </w:tc>
        <w:tc>
          <w:tcPr>
            <w:tcW w:w="1418" w:type="dxa"/>
            <w:gridSpan w:val="2"/>
            <w:vAlign w:val="bottom"/>
          </w:tcPr>
          <w:p w:rsidR="00611A68" w:rsidRPr="00AE725E" w:rsidRDefault="00611A68" w:rsidP="00BE4B3E">
            <w:pPr>
              <w:spacing w:line="360" w:lineRule="auto"/>
              <w:ind w:left="0" w:right="0" w:firstLine="0"/>
              <w:jc w:val="left"/>
              <w:rPr>
                <w:bCs/>
                <w:sz w:val="20"/>
                <w:szCs w:val="24"/>
              </w:rPr>
            </w:pPr>
            <w:r w:rsidRPr="00AE725E">
              <w:rPr>
                <w:bCs/>
                <w:sz w:val="20"/>
                <w:szCs w:val="24"/>
              </w:rPr>
              <w:t>101236</w:t>
            </w:r>
          </w:p>
        </w:tc>
        <w:tc>
          <w:tcPr>
            <w:tcW w:w="1843" w:type="dxa"/>
            <w:gridSpan w:val="8"/>
            <w:vAlign w:val="bottom"/>
          </w:tcPr>
          <w:p w:rsidR="00611A68" w:rsidRPr="00AE725E" w:rsidRDefault="00611A68" w:rsidP="00BE4B3E">
            <w:pPr>
              <w:spacing w:line="360" w:lineRule="auto"/>
              <w:ind w:left="0" w:right="0" w:firstLine="0"/>
              <w:jc w:val="left"/>
              <w:rPr>
                <w:bCs/>
                <w:sz w:val="20"/>
                <w:szCs w:val="24"/>
              </w:rPr>
            </w:pPr>
            <w:r w:rsidRPr="00AE725E">
              <w:rPr>
                <w:bCs/>
                <w:sz w:val="20"/>
                <w:szCs w:val="24"/>
              </w:rPr>
              <w:t>154464</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BE4B3E">
            <w:pPr>
              <w:spacing w:line="360" w:lineRule="auto"/>
              <w:ind w:left="0" w:right="0" w:firstLine="0"/>
              <w:jc w:val="left"/>
              <w:rPr>
                <w:sz w:val="20"/>
                <w:szCs w:val="24"/>
              </w:rPr>
            </w:pPr>
            <w:r w:rsidRPr="00AE725E">
              <w:rPr>
                <w:sz w:val="20"/>
                <w:szCs w:val="24"/>
              </w:rPr>
              <w:t>БАЛАНС</w:t>
            </w:r>
          </w:p>
        </w:tc>
        <w:tc>
          <w:tcPr>
            <w:tcW w:w="1275" w:type="dxa"/>
            <w:gridSpan w:val="4"/>
            <w:vAlign w:val="bottom"/>
          </w:tcPr>
          <w:p w:rsidR="00914421" w:rsidRPr="00AE725E" w:rsidRDefault="00914421" w:rsidP="00BE4B3E">
            <w:pPr>
              <w:spacing w:line="360" w:lineRule="auto"/>
              <w:ind w:left="0" w:right="0" w:firstLine="0"/>
              <w:jc w:val="left"/>
              <w:rPr>
                <w:sz w:val="20"/>
                <w:szCs w:val="24"/>
              </w:rPr>
            </w:pPr>
            <w:r w:rsidRPr="00AE725E">
              <w:rPr>
                <w:sz w:val="20"/>
                <w:szCs w:val="24"/>
              </w:rPr>
              <w:t>300</w:t>
            </w:r>
          </w:p>
        </w:tc>
        <w:tc>
          <w:tcPr>
            <w:tcW w:w="1418" w:type="dxa"/>
            <w:gridSpan w:val="2"/>
            <w:vAlign w:val="bottom"/>
          </w:tcPr>
          <w:p w:rsidR="00914421" w:rsidRPr="00AE725E" w:rsidRDefault="00914421" w:rsidP="00BE4B3E">
            <w:pPr>
              <w:spacing w:line="360" w:lineRule="auto"/>
              <w:ind w:left="0" w:right="0" w:firstLine="0"/>
              <w:jc w:val="left"/>
              <w:rPr>
                <w:bCs/>
                <w:sz w:val="20"/>
                <w:szCs w:val="24"/>
              </w:rPr>
            </w:pPr>
            <w:r w:rsidRPr="00AE725E">
              <w:rPr>
                <w:bCs/>
                <w:sz w:val="20"/>
                <w:szCs w:val="24"/>
              </w:rPr>
              <w:t>359924</w:t>
            </w:r>
          </w:p>
        </w:tc>
        <w:tc>
          <w:tcPr>
            <w:tcW w:w="1843" w:type="dxa"/>
            <w:gridSpan w:val="8"/>
            <w:vAlign w:val="bottom"/>
          </w:tcPr>
          <w:p w:rsidR="00914421" w:rsidRPr="00AE725E" w:rsidRDefault="00914421" w:rsidP="00BE4B3E">
            <w:pPr>
              <w:spacing w:line="360" w:lineRule="auto"/>
              <w:ind w:left="0" w:right="0" w:firstLine="0"/>
              <w:jc w:val="left"/>
              <w:rPr>
                <w:bCs/>
                <w:sz w:val="20"/>
                <w:szCs w:val="24"/>
              </w:rPr>
            </w:pPr>
            <w:r w:rsidRPr="00AE725E">
              <w:rPr>
                <w:bCs/>
                <w:sz w:val="20"/>
                <w:szCs w:val="24"/>
              </w:rPr>
              <w:t>440776</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ПАССИВ</w:t>
            </w:r>
          </w:p>
        </w:tc>
        <w:tc>
          <w:tcPr>
            <w:tcW w:w="1275" w:type="dxa"/>
            <w:gridSpan w:val="4"/>
          </w:tcPr>
          <w:p w:rsidR="001701BA" w:rsidRPr="00AE725E" w:rsidRDefault="001701BA" w:rsidP="00AE725E">
            <w:pPr>
              <w:spacing w:line="360" w:lineRule="auto"/>
              <w:ind w:left="0" w:right="0" w:firstLine="0"/>
              <w:jc w:val="left"/>
              <w:rPr>
                <w:sz w:val="20"/>
                <w:szCs w:val="24"/>
              </w:rPr>
            </w:pPr>
            <w:r w:rsidRPr="00AE725E">
              <w:rPr>
                <w:sz w:val="20"/>
                <w:szCs w:val="24"/>
              </w:rPr>
              <w:t>Код показателя</w:t>
            </w:r>
          </w:p>
        </w:tc>
        <w:tc>
          <w:tcPr>
            <w:tcW w:w="1418" w:type="dxa"/>
            <w:gridSpan w:val="2"/>
          </w:tcPr>
          <w:p w:rsidR="001701BA" w:rsidRPr="00AE725E" w:rsidRDefault="001701BA" w:rsidP="00AE725E">
            <w:pPr>
              <w:spacing w:line="360" w:lineRule="auto"/>
              <w:ind w:left="0" w:right="0" w:firstLine="0"/>
              <w:jc w:val="left"/>
              <w:rPr>
                <w:sz w:val="20"/>
                <w:szCs w:val="24"/>
              </w:rPr>
            </w:pPr>
            <w:r w:rsidRPr="00AE725E">
              <w:rPr>
                <w:sz w:val="20"/>
                <w:szCs w:val="24"/>
              </w:rPr>
              <w:t>На начало отчетного периода</w:t>
            </w:r>
          </w:p>
        </w:tc>
        <w:tc>
          <w:tcPr>
            <w:tcW w:w="1843" w:type="dxa"/>
            <w:gridSpan w:val="8"/>
          </w:tcPr>
          <w:p w:rsidR="001701BA" w:rsidRPr="00AE725E" w:rsidRDefault="001701BA" w:rsidP="00AE725E">
            <w:pPr>
              <w:spacing w:line="360" w:lineRule="auto"/>
              <w:ind w:left="0" w:right="0" w:firstLine="0"/>
              <w:jc w:val="left"/>
              <w:rPr>
                <w:sz w:val="20"/>
                <w:szCs w:val="24"/>
              </w:rPr>
            </w:pPr>
            <w:r w:rsidRPr="00AE725E">
              <w:rPr>
                <w:sz w:val="20"/>
                <w:szCs w:val="24"/>
              </w:rPr>
              <w:t>На конец отчетного периода</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1</w:t>
            </w:r>
          </w:p>
        </w:tc>
        <w:tc>
          <w:tcPr>
            <w:tcW w:w="1275" w:type="dxa"/>
            <w:gridSpan w:val="4"/>
          </w:tcPr>
          <w:p w:rsidR="001701BA" w:rsidRPr="00AE725E" w:rsidRDefault="001701BA" w:rsidP="00AE725E">
            <w:pPr>
              <w:spacing w:line="360" w:lineRule="auto"/>
              <w:ind w:left="0" w:right="0" w:firstLine="0"/>
              <w:jc w:val="left"/>
              <w:rPr>
                <w:sz w:val="20"/>
                <w:szCs w:val="24"/>
              </w:rPr>
            </w:pPr>
            <w:r w:rsidRPr="00AE725E">
              <w:rPr>
                <w:sz w:val="20"/>
                <w:szCs w:val="24"/>
              </w:rPr>
              <w:t>2</w:t>
            </w:r>
          </w:p>
        </w:tc>
        <w:tc>
          <w:tcPr>
            <w:tcW w:w="1418" w:type="dxa"/>
            <w:gridSpan w:val="2"/>
          </w:tcPr>
          <w:p w:rsidR="001701BA" w:rsidRPr="00AE725E" w:rsidRDefault="001701BA" w:rsidP="00AE725E">
            <w:pPr>
              <w:spacing w:line="360" w:lineRule="auto"/>
              <w:ind w:left="0" w:right="0" w:firstLine="0"/>
              <w:jc w:val="left"/>
              <w:rPr>
                <w:sz w:val="20"/>
                <w:szCs w:val="24"/>
              </w:rPr>
            </w:pPr>
            <w:r w:rsidRPr="00AE725E">
              <w:rPr>
                <w:sz w:val="20"/>
                <w:szCs w:val="24"/>
              </w:rPr>
              <w:t>3</w:t>
            </w:r>
          </w:p>
        </w:tc>
        <w:tc>
          <w:tcPr>
            <w:tcW w:w="1843" w:type="dxa"/>
            <w:gridSpan w:val="8"/>
          </w:tcPr>
          <w:p w:rsidR="001701BA" w:rsidRPr="00AE725E" w:rsidRDefault="001701BA" w:rsidP="00AE725E">
            <w:pPr>
              <w:spacing w:line="360" w:lineRule="auto"/>
              <w:ind w:left="0" w:right="0" w:firstLine="0"/>
              <w:jc w:val="left"/>
              <w:rPr>
                <w:sz w:val="20"/>
                <w:szCs w:val="24"/>
              </w:rPr>
            </w:pPr>
            <w:r w:rsidRPr="00AE725E">
              <w:rPr>
                <w:sz w:val="20"/>
                <w:szCs w:val="24"/>
              </w:rPr>
              <w:t>4</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III. КАПИТАЛ И РЕЗЕРВЫ</w:t>
            </w:r>
          </w:p>
        </w:tc>
        <w:tc>
          <w:tcPr>
            <w:tcW w:w="1275" w:type="dxa"/>
            <w:gridSpan w:val="4"/>
            <w:vAlign w:val="bottom"/>
          </w:tcPr>
          <w:p w:rsidR="00914421" w:rsidRPr="00AE725E" w:rsidRDefault="00914421" w:rsidP="00AE725E">
            <w:pPr>
              <w:spacing w:line="360" w:lineRule="auto"/>
              <w:ind w:left="0" w:right="0" w:firstLine="0"/>
              <w:jc w:val="left"/>
              <w:rPr>
                <w:sz w:val="20"/>
                <w:szCs w:val="24"/>
              </w:rPr>
            </w:pPr>
          </w:p>
        </w:tc>
        <w:tc>
          <w:tcPr>
            <w:tcW w:w="1418" w:type="dxa"/>
            <w:gridSpan w:val="2"/>
            <w:vAlign w:val="bottom"/>
          </w:tcPr>
          <w:p w:rsidR="00914421" w:rsidRPr="00AE725E" w:rsidRDefault="00914421" w:rsidP="00AE725E">
            <w:pPr>
              <w:spacing w:line="360" w:lineRule="auto"/>
              <w:ind w:left="0" w:right="0" w:firstLine="0"/>
              <w:jc w:val="left"/>
              <w:rPr>
                <w:sz w:val="20"/>
                <w:szCs w:val="24"/>
              </w:rPr>
            </w:pPr>
          </w:p>
        </w:tc>
        <w:tc>
          <w:tcPr>
            <w:tcW w:w="1843" w:type="dxa"/>
            <w:gridSpan w:val="8"/>
            <w:vAlign w:val="bottom"/>
          </w:tcPr>
          <w:p w:rsidR="00914421" w:rsidRPr="00AE725E" w:rsidRDefault="00914421" w:rsidP="00AE725E">
            <w:pPr>
              <w:spacing w:line="360" w:lineRule="auto"/>
              <w:ind w:left="0" w:right="0" w:firstLine="0"/>
              <w:jc w:val="left"/>
              <w:rPr>
                <w:sz w:val="20"/>
                <w:szCs w:val="24"/>
              </w:rPr>
            </w:pP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Уставный капитал</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410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271514</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271514</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Собственные акции, выкупленные у акционеров</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411</w:t>
            </w:r>
          </w:p>
        </w:tc>
        <w:tc>
          <w:tcPr>
            <w:tcW w:w="1418" w:type="dxa"/>
            <w:gridSpan w:val="2"/>
            <w:vAlign w:val="bottom"/>
          </w:tcPr>
          <w:p w:rsidR="001701BA" w:rsidRPr="00AE725E" w:rsidRDefault="001701BA" w:rsidP="00AE725E">
            <w:pPr>
              <w:spacing w:line="360" w:lineRule="auto"/>
              <w:ind w:left="0" w:right="0" w:firstLine="0"/>
              <w:jc w:val="left"/>
              <w:rPr>
                <w:sz w:val="20"/>
                <w:szCs w:val="24"/>
              </w:rPr>
            </w:pPr>
            <w:r w:rsidRPr="00AE725E">
              <w:rPr>
                <w:sz w:val="20"/>
                <w:szCs w:val="24"/>
              </w:rPr>
              <w:t>-</w:t>
            </w:r>
          </w:p>
        </w:tc>
        <w:tc>
          <w:tcPr>
            <w:tcW w:w="1843" w:type="dxa"/>
            <w:gridSpan w:val="8"/>
            <w:vAlign w:val="bottom"/>
          </w:tcPr>
          <w:p w:rsidR="001701BA" w:rsidRPr="00AE725E" w:rsidRDefault="001701BA" w:rsidP="00AE725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trHeight w:val="200"/>
        </w:trPr>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Добавочный капитал</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420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735</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697</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Резервный капитал</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430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104</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2022</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в том числе:</w:t>
            </w:r>
          </w:p>
        </w:tc>
        <w:tc>
          <w:tcPr>
            <w:tcW w:w="1275" w:type="dxa"/>
            <w:gridSpan w:val="4"/>
            <w:vAlign w:val="bottom"/>
          </w:tcPr>
          <w:p w:rsidR="001701BA" w:rsidRPr="00AE725E" w:rsidRDefault="001701BA" w:rsidP="00AE725E">
            <w:pPr>
              <w:spacing w:line="360" w:lineRule="auto"/>
              <w:ind w:left="0" w:right="0" w:firstLine="0"/>
              <w:jc w:val="left"/>
              <w:rPr>
                <w:sz w:val="20"/>
                <w:szCs w:val="24"/>
              </w:rPr>
            </w:pPr>
          </w:p>
        </w:tc>
        <w:tc>
          <w:tcPr>
            <w:tcW w:w="1418" w:type="dxa"/>
            <w:gridSpan w:val="2"/>
            <w:vAlign w:val="bottom"/>
          </w:tcPr>
          <w:p w:rsidR="001701BA" w:rsidRPr="00AE725E" w:rsidRDefault="001701BA" w:rsidP="00AE725E">
            <w:pPr>
              <w:spacing w:line="360" w:lineRule="auto"/>
              <w:ind w:left="0" w:right="0" w:firstLine="0"/>
              <w:jc w:val="left"/>
              <w:rPr>
                <w:sz w:val="20"/>
                <w:szCs w:val="24"/>
              </w:rPr>
            </w:pPr>
          </w:p>
        </w:tc>
        <w:tc>
          <w:tcPr>
            <w:tcW w:w="1843" w:type="dxa"/>
            <w:gridSpan w:val="8"/>
            <w:vAlign w:val="bottom"/>
          </w:tcPr>
          <w:p w:rsidR="001701BA" w:rsidRPr="00AE725E" w:rsidRDefault="001701BA" w:rsidP="00AE725E">
            <w:pPr>
              <w:spacing w:line="360" w:lineRule="auto"/>
              <w:ind w:left="0" w:right="0" w:firstLine="0"/>
              <w:jc w:val="left"/>
              <w:rPr>
                <w:sz w:val="20"/>
                <w:szCs w:val="24"/>
              </w:rPr>
            </w:pP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резервы, образованные в соответствии с законодательством</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431</w:t>
            </w:r>
          </w:p>
        </w:tc>
        <w:tc>
          <w:tcPr>
            <w:tcW w:w="1418" w:type="dxa"/>
            <w:gridSpan w:val="2"/>
            <w:vAlign w:val="bottom"/>
          </w:tcPr>
          <w:p w:rsidR="001701BA" w:rsidRPr="00AE725E" w:rsidRDefault="001701BA" w:rsidP="00AE725E">
            <w:pPr>
              <w:spacing w:line="360" w:lineRule="auto"/>
              <w:ind w:left="0" w:right="0" w:firstLine="0"/>
              <w:jc w:val="left"/>
              <w:rPr>
                <w:sz w:val="20"/>
                <w:szCs w:val="24"/>
              </w:rPr>
            </w:pPr>
            <w:r w:rsidRPr="00AE725E">
              <w:rPr>
                <w:sz w:val="20"/>
                <w:szCs w:val="24"/>
              </w:rPr>
              <w:t>-</w:t>
            </w:r>
          </w:p>
        </w:tc>
        <w:tc>
          <w:tcPr>
            <w:tcW w:w="1843" w:type="dxa"/>
            <w:gridSpan w:val="8"/>
            <w:vAlign w:val="bottom"/>
          </w:tcPr>
          <w:p w:rsidR="001701BA" w:rsidRPr="00AE725E" w:rsidRDefault="001701BA" w:rsidP="00AE725E">
            <w:pPr>
              <w:spacing w:line="360" w:lineRule="auto"/>
              <w:ind w:left="0" w:right="0" w:firstLine="0"/>
              <w:jc w:val="left"/>
              <w:rPr>
                <w:sz w:val="20"/>
                <w:szCs w:val="24"/>
              </w:rPr>
            </w:pPr>
            <w:r w:rsidRPr="00AE725E">
              <w:rPr>
                <w:sz w:val="20"/>
                <w:szCs w:val="24"/>
              </w:rPr>
              <w:t>-</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резервы, образованные в соответствии с учредительными документами</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432</w:t>
            </w:r>
          </w:p>
        </w:tc>
        <w:tc>
          <w:tcPr>
            <w:tcW w:w="1418" w:type="dxa"/>
            <w:gridSpan w:val="2"/>
            <w:vAlign w:val="bottom"/>
          </w:tcPr>
          <w:p w:rsidR="001701BA" w:rsidRPr="00AE725E" w:rsidRDefault="001701BA" w:rsidP="00AE725E">
            <w:pPr>
              <w:spacing w:line="360" w:lineRule="auto"/>
              <w:ind w:left="0" w:right="0" w:firstLine="0"/>
              <w:jc w:val="left"/>
              <w:rPr>
                <w:sz w:val="20"/>
                <w:szCs w:val="24"/>
              </w:rPr>
            </w:pPr>
            <w:r w:rsidRPr="00AE725E">
              <w:rPr>
                <w:sz w:val="20"/>
                <w:szCs w:val="24"/>
              </w:rPr>
              <w:t>104</w:t>
            </w:r>
          </w:p>
        </w:tc>
        <w:tc>
          <w:tcPr>
            <w:tcW w:w="1843" w:type="dxa"/>
            <w:gridSpan w:val="8"/>
            <w:vAlign w:val="bottom"/>
          </w:tcPr>
          <w:p w:rsidR="001701BA" w:rsidRPr="00AE725E" w:rsidRDefault="001701BA" w:rsidP="00AE725E">
            <w:pPr>
              <w:spacing w:line="360" w:lineRule="auto"/>
              <w:ind w:left="0" w:right="0" w:firstLine="0"/>
              <w:jc w:val="left"/>
              <w:rPr>
                <w:sz w:val="20"/>
                <w:szCs w:val="24"/>
              </w:rPr>
            </w:pPr>
            <w:r w:rsidRPr="00AE725E">
              <w:rPr>
                <w:sz w:val="20"/>
                <w:szCs w:val="24"/>
              </w:rPr>
              <w:t>2022</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Нераспределенная прибыль (непокрытый убыток)</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470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62320</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100359</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bCs/>
                <w:sz w:val="20"/>
                <w:szCs w:val="24"/>
              </w:rPr>
            </w:pPr>
            <w:r w:rsidRPr="00AE725E">
              <w:rPr>
                <w:bCs/>
                <w:sz w:val="20"/>
                <w:szCs w:val="24"/>
              </w:rPr>
              <w:t>ИТОГО по разделу III</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490</w:t>
            </w:r>
          </w:p>
        </w:tc>
        <w:tc>
          <w:tcPr>
            <w:tcW w:w="1418" w:type="dxa"/>
            <w:gridSpan w:val="2"/>
            <w:vAlign w:val="bottom"/>
          </w:tcPr>
          <w:p w:rsidR="001701BA" w:rsidRPr="00AE725E" w:rsidRDefault="001701BA" w:rsidP="00AE725E">
            <w:pPr>
              <w:spacing w:line="360" w:lineRule="auto"/>
              <w:ind w:left="0" w:right="0" w:firstLine="0"/>
              <w:jc w:val="left"/>
              <w:rPr>
                <w:bCs/>
                <w:sz w:val="20"/>
                <w:szCs w:val="24"/>
              </w:rPr>
            </w:pPr>
            <w:r w:rsidRPr="00AE725E">
              <w:rPr>
                <w:bCs/>
                <w:sz w:val="20"/>
                <w:szCs w:val="24"/>
              </w:rPr>
              <w:t>334673</w:t>
            </w:r>
          </w:p>
        </w:tc>
        <w:tc>
          <w:tcPr>
            <w:tcW w:w="1843" w:type="dxa"/>
            <w:gridSpan w:val="8"/>
            <w:vAlign w:val="bottom"/>
          </w:tcPr>
          <w:p w:rsidR="001701BA" w:rsidRPr="00AE725E" w:rsidRDefault="001701BA" w:rsidP="00AE725E">
            <w:pPr>
              <w:spacing w:line="360" w:lineRule="auto"/>
              <w:ind w:left="0" w:right="0" w:firstLine="0"/>
              <w:jc w:val="left"/>
              <w:rPr>
                <w:bCs/>
                <w:sz w:val="20"/>
                <w:szCs w:val="24"/>
              </w:rPr>
            </w:pPr>
            <w:r w:rsidRPr="00AE725E">
              <w:rPr>
                <w:bCs/>
                <w:sz w:val="20"/>
                <w:szCs w:val="24"/>
              </w:rPr>
              <w:t>374592</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IV. ДОЛГОСРОЧНЫЕ ОБЯЗАТЕЛЬСТВА</w:t>
            </w:r>
          </w:p>
        </w:tc>
        <w:tc>
          <w:tcPr>
            <w:tcW w:w="1275" w:type="dxa"/>
            <w:gridSpan w:val="4"/>
            <w:vAlign w:val="bottom"/>
          </w:tcPr>
          <w:p w:rsidR="00914421" w:rsidRPr="00AE725E" w:rsidRDefault="00914421" w:rsidP="00AE725E">
            <w:pPr>
              <w:spacing w:line="360" w:lineRule="auto"/>
              <w:ind w:left="0" w:right="0" w:firstLine="0"/>
              <w:jc w:val="left"/>
              <w:rPr>
                <w:sz w:val="20"/>
                <w:szCs w:val="24"/>
              </w:rPr>
            </w:pPr>
          </w:p>
        </w:tc>
        <w:tc>
          <w:tcPr>
            <w:tcW w:w="1418" w:type="dxa"/>
            <w:gridSpan w:val="2"/>
            <w:vAlign w:val="bottom"/>
          </w:tcPr>
          <w:p w:rsidR="00914421" w:rsidRPr="00AE725E" w:rsidRDefault="00914421" w:rsidP="00AE725E">
            <w:pPr>
              <w:spacing w:line="360" w:lineRule="auto"/>
              <w:ind w:left="0" w:right="0" w:firstLine="0"/>
              <w:jc w:val="left"/>
              <w:rPr>
                <w:sz w:val="20"/>
                <w:szCs w:val="24"/>
              </w:rPr>
            </w:pPr>
          </w:p>
        </w:tc>
        <w:tc>
          <w:tcPr>
            <w:tcW w:w="1843" w:type="dxa"/>
            <w:gridSpan w:val="8"/>
            <w:vAlign w:val="bottom"/>
          </w:tcPr>
          <w:p w:rsidR="00914421" w:rsidRPr="00AE725E" w:rsidRDefault="00914421" w:rsidP="00AE725E">
            <w:pPr>
              <w:spacing w:line="360" w:lineRule="auto"/>
              <w:ind w:left="0" w:right="0" w:firstLine="0"/>
              <w:jc w:val="left"/>
              <w:rPr>
                <w:sz w:val="20"/>
                <w:szCs w:val="24"/>
              </w:rPr>
            </w:pP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Займы и кредиты</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510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Отложенные налоговые обязательства</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515</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23</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13</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Прочие долгосрочные обязательства</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520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bCs/>
                <w:sz w:val="20"/>
                <w:szCs w:val="24"/>
              </w:rPr>
            </w:pPr>
            <w:r w:rsidRPr="00AE725E">
              <w:rPr>
                <w:bCs/>
                <w:sz w:val="20"/>
                <w:szCs w:val="24"/>
              </w:rPr>
              <w:t>ИТОГО по разделу IV</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590</w:t>
            </w:r>
          </w:p>
        </w:tc>
        <w:tc>
          <w:tcPr>
            <w:tcW w:w="1418" w:type="dxa"/>
            <w:gridSpan w:val="2"/>
            <w:vAlign w:val="bottom"/>
          </w:tcPr>
          <w:p w:rsidR="001701BA" w:rsidRPr="00AE725E" w:rsidRDefault="001701BA" w:rsidP="00AE725E">
            <w:pPr>
              <w:spacing w:line="360" w:lineRule="auto"/>
              <w:ind w:left="0" w:right="0" w:firstLine="0"/>
              <w:jc w:val="left"/>
              <w:rPr>
                <w:bCs/>
                <w:sz w:val="20"/>
                <w:szCs w:val="24"/>
              </w:rPr>
            </w:pPr>
            <w:r w:rsidRPr="00AE725E">
              <w:rPr>
                <w:bCs/>
                <w:sz w:val="20"/>
                <w:szCs w:val="24"/>
              </w:rPr>
              <w:t>23</w:t>
            </w:r>
          </w:p>
        </w:tc>
        <w:tc>
          <w:tcPr>
            <w:tcW w:w="1843" w:type="dxa"/>
            <w:gridSpan w:val="8"/>
            <w:vAlign w:val="bottom"/>
          </w:tcPr>
          <w:p w:rsidR="001701BA" w:rsidRPr="00AE725E" w:rsidRDefault="001701BA" w:rsidP="00AE725E">
            <w:pPr>
              <w:spacing w:line="360" w:lineRule="auto"/>
              <w:ind w:left="0" w:right="0" w:firstLine="0"/>
              <w:jc w:val="left"/>
              <w:rPr>
                <w:bCs/>
                <w:sz w:val="20"/>
                <w:szCs w:val="24"/>
              </w:rPr>
            </w:pPr>
            <w:r w:rsidRPr="00AE725E">
              <w:rPr>
                <w:bCs/>
                <w:sz w:val="20"/>
                <w:szCs w:val="24"/>
              </w:rPr>
              <w:t>13</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V. КРАТКОСРОЧНЫЕ ОБЯЗАТЕЛЬСТВА</w:t>
            </w:r>
          </w:p>
        </w:tc>
        <w:tc>
          <w:tcPr>
            <w:tcW w:w="1275" w:type="dxa"/>
            <w:gridSpan w:val="4"/>
            <w:vAlign w:val="bottom"/>
          </w:tcPr>
          <w:p w:rsidR="00914421" w:rsidRPr="00AE725E" w:rsidRDefault="00914421" w:rsidP="00AE725E">
            <w:pPr>
              <w:spacing w:line="360" w:lineRule="auto"/>
              <w:ind w:left="0" w:right="0" w:firstLine="0"/>
              <w:jc w:val="left"/>
              <w:rPr>
                <w:sz w:val="20"/>
                <w:szCs w:val="24"/>
              </w:rPr>
            </w:pPr>
          </w:p>
        </w:tc>
        <w:tc>
          <w:tcPr>
            <w:tcW w:w="1418" w:type="dxa"/>
            <w:gridSpan w:val="2"/>
            <w:vAlign w:val="bottom"/>
          </w:tcPr>
          <w:p w:rsidR="00914421" w:rsidRPr="00AE725E" w:rsidRDefault="00914421" w:rsidP="00AE725E">
            <w:pPr>
              <w:spacing w:line="360" w:lineRule="auto"/>
              <w:ind w:left="0" w:right="0" w:firstLine="0"/>
              <w:jc w:val="left"/>
              <w:rPr>
                <w:sz w:val="20"/>
                <w:szCs w:val="24"/>
              </w:rPr>
            </w:pPr>
          </w:p>
        </w:tc>
        <w:tc>
          <w:tcPr>
            <w:tcW w:w="1843" w:type="dxa"/>
            <w:gridSpan w:val="8"/>
            <w:vAlign w:val="bottom"/>
          </w:tcPr>
          <w:p w:rsidR="00914421" w:rsidRPr="00AE725E" w:rsidRDefault="00914421" w:rsidP="00AE725E">
            <w:pPr>
              <w:spacing w:line="360" w:lineRule="auto"/>
              <w:ind w:left="0" w:right="0" w:firstLine="0"/>
              <w:jc w:val="left"/>
              <w:rPr>
                <w:sz w:val="20"/>
                <w:szCs w:val="24"/>
              </w:rPr>
            </w:pP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Займы и кредиты</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610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Кредиторская задолженность</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620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25228</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66171</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в том числе:</w:t>
            </w:r>
          </w:p>
        </w:tc>
        <w:tc>
          <w:tcPr>
            <w:tcW w:w="1275" w:type="dxa"/>
            <w:gridSpan w:val="4"/>
            <w:vAlign w:val="bottom"/>
          </w:tcPr>
          <w:p w:rsidR="001701BA" w:rsidRPr="00AE725E" w:rsidRDefault="001701BA" w:rsidP="00AE725E">
            <w:pPr>
              <w:spacing w:line="360" w:lineRule="auto"/>
              <w:ind w:left="0" w:right="0" w:firstLine="0"/>
              <w:jc w:val="left"/>
              <w:rPr>
                <w:sz w:val="20"/>
                <w:szCs w:val="24"/>
              </w:rPr>
            </w:pPr>
          </w:p>
        </w:tc>
        <w:tc>
          <w:tcPr>
            <w:tcW w:w="1418" w:type="dxa"/>
            <w:gridSpan w:val="2"/>
            <w:vAlign w:val="bottom"/>
          </w:tcPr>
          <w:p w:rsidR="001701BA" w:rsidRPr="00AE725E" w:rsidRDefault="001701BA" w:rsidP="00AE725E">
            <w:pPr>
              <w:spacing w:line="360" w:lineRule="auto"/>
              <w:ind w:left="0" w:right="0" w:firstLine="0"/>
              <w:jc w:val="left"/>
              <w:rPr>
                <w:sz w:val="20"/>
                <w:szCs w:val="24"/>
              </w:rPr>
            </w:pPr>
          </w:p>
        </w:tc>
        <w:tc>
          <w:tcPr>
            <w:tcW w:w="1843" w:type="dxa"/>
            <w:gridSpan w:val="8"/>
            <w:vAlign w:val="bottom"/>
          </w:tcPr>
          <w:p w:rsidR="001701BA" w:rsidRPr="00AE725E" w:rsidRDefault="001701BA" w:rsidP="00AE725E">
            <w:pPr>
              <w:spacing w:line="360" w:lineRule="auto"/>
              <w:ind w:left="0" w:right="0" w:firstLine="0"/>
              <w:jc w:val="left"/>
              <w:rPr>
                <w:sz w:val="20"/>
                <w:szCs w:val="24"/>
              </w:rPr>
            </w:pP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поставщики и подрядчики</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621</w:t>
            </w:r>
          </w:p>
        </w:tc>
        <w:tc>
          <w:tcPr>
            <w:tcW w:w="1418" w:type="dxa"/>
            <w:gridSpan w:val="2"/>
            <w:vAlign w:val="bottom"/>
          </w:tcPr>
          <w:p w:rsidR="001701BA" w:rsidRPr="00AE725E" w:rsidRDefault="001701BA" w:rsidP="00AE725E">
            <w:pPr>
              <w:spacing w:line="360" w:lineRule="auto"/>
              <w:ind w:left="0" w:right="0" w:firstLine="0"/>
              <w:jc w:val="left"/>
              <w:rPr>
                <w:sz w:val="20"/>
                <w:szCs w:val="24"/>
              </w:rPr>
            </w:pPr>
            <w:r w:rsidRPr="00AE725E">
              <w:rPr>
                <w:sz w:val="20"/>
                <w:szCs w:val="24"/>
              </w:rPr>
              <w:t>8157</w:t>
            </w:r>
          </w:p>
        </w:tc>
        <w:tc>
          <w:tcPr>
            <w:tcW w:w="1843" w:type="dxa"/>
            <w:gridSpan w:val="8"/>
            <w:vAlign w:val="bottom"/>
          </w:tcPr>
          <w:p w:rsidR="001701BA" w:rsidRPr="00AE725E" w:rsidRDefault="001701BA" w:rsidP="00AE725E">
            <w:pPr>
              <w:spacing w:line="360" w:lineRule="auto"/>
              <w:ind w:left="0" w:right="0" w:firstLine="0"/>
              <w:jc w:val="left"/>
              <w:rPr>
                <w:sz w:val="20"/>
                <w:szCs w:val="24"/>
              </w:rPr>
            </w:pPr>
            <w:r w:rsidRPr="00AE725E">
              <w:rPr>
                <w:sz w:val="20"/>
                <w:szCs w:val="24"/>
              </w:rPr>
              <w:t>5879</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задолженность перед персоналом организации</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622</w:t>
            </w:r>
          </w:p>
        </w:tc>
        <w:tc>
          <w:tcPr>
            <w:tcW w:w="1418" w:type="dxa"/>
            <w:gridSpan w:val="2"/>
            <w:vAlign w:val="bottom"/>
          </w:tcPr>
          <w:p w:rsidR="001701BA" w:rsidRPr="00AE725E" w:rsidRDefault="001701BA" w:rsidP="00AE725E">
            <w:pPr>
              <w:spacing w:line="360" w:lineRule="auto"/>
              <w:ind w:left="0" w:right="0" w:firstLine="0"/>
              <w:jc w:val="left"/>
              <w:rPr>
                <w:sz w:val="20"/>
                <w:szCs w:val="24"/>
              </w:rPr>
            </w:pPr>
            <w:r w:rsidRPr="00AE725E">
              <w:rPr>
                <w:sz w:val="20"/>
                <w:szCs w:val="24"/>
              </w:rPr>
              <w:t>4930</w:t>
            </w:r>
          </w:p>
        </w:tc>
        <w:tc>
          <w:tcPr>
            <w:tcW w:w="1843" w:type="dxa"/>
            <w:gridSpan w:val="8"/>
            <w:vAlign w:val="bottom"/>
          </w:tcPr>
          <w:p w:rsidR="001701BA" w:rsidRPr="00AE725E" w:rsidRDefault="001701BA" w:rsidP="00AE725E">
            <w:pPr>
              <w:spacing w:line="360" w:lineRule="auto"/>
              <w:ind w:left="0" w:right="0" w:firstLine="0"/>
              <w:jc w:val="left"/>
              <w:rPr>
                <w:sz w:val="20"/>
                <w:szCs w:val="24"/>
              </w:rPr>
            </w:pPr>
            <w:r w:rsidRPr="00AE725E">
              <w:rPr>
                <w:sz w:val="20"/>
                <w:szCs w:val="24"/>
              </w:rPr>
              <w:t>6855</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задолженность перед государственными внебюджетными фондами</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623</w:t>
            </w:r>
          </w:p>
        </w:tc>
        <w:tc>
          <w:tcPr>
            <w:tcW w:w="1418" w:type="dxa"/>
            <w:gridSpan w:val="2"/>
            <w:vAlign w:val="bottom"/>
          </w:tcPr>
          <w:p w:rsidR="001701BA" w:rsidRPr="00AE725E" w:rsidRDefault="001701BA" w:rsidP="00AE725E">
            <w:pPr>
              <w:spacing w:line="360" w:lineRule="auto"/>
              <w:ind w:left="0" w:right="0" w:firstLine="0"/>
              <w:jc w:val="left"/>
              <w:rPr>
                <w:sz w:val="20"/>
                <w:szCs w:val="24"/>
              </w:rPr>
            </w:pPr>
            <w:r w:rsidRPr="00AE725E">
              <w:rPr>
                <w:sz w:val="20"/>
                <w:szCs w:val="24"/>
              </w:rPr>
              <w:t>2436</w:t>
            </w:r>
          </w:p>
        </w:tc>
        <w:tc>
          <w:tcPr>
            <w:tcW w:w="1843" w:type="dxa"/>
            <w:gridSpan w:val="8"/>
            <w:vAlign w:val="bottom"/>
          </w:tcPr>
          <w:p w:rsidR="001701BA" w:rsidRPr="00AE725E" w:rsidRDefault="001701BA" w:rsidP="00AE725E">
            <w:pPr>
              <w:spacing w:line="360" w:lineRule="auto"/>
              <w:ind w:left="0" w:right="0" w:firstLine="0"/>
              <w:jc w:val="left"/>
              <w:rPr>
                <w:sz w:val="20"/>
                <w:szCs w:val="24"/>
              </w:rPr>
            </w:pPr>
            <w:r w:rsidRPr="00AE725E">
              <w:rPr>
                <w:sz w:val="20"/>
                <w:szCs w:val="24"/>
              </w:rPr>
              <w:t>4579</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задолженность по налогам и сборам</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624</w:t>
            </w:r>
          </w:p>
        </w:tc>
        <w:tc>
          <w:tcPr>
            <w:tcW w:w="1418" w:type="dxa"/>
            <w:gridSpan w:val="2"/>
            <w:vAlign w:val="bottom"/>
          </w:tcPr>
          <w:p w:rsidR="001701BA" w:rsidRPr="00AE725E" w:rsidRDefault="001701BA" w:rsidP="00AE725E">
            <w:pPr>
              <w:spacing w:line="360" w:lineRule="auto"/>
              <w:ind w:left="0" w:right="0" w:firstLine="0"/>
              <w:jc w:val="left"/>
              <w:rPr>
                <w:sz w:val="20"/>
                <w:szCs w:val="24"/>
              </w:rPr>
            </w:pPr>
            <w:r w:rsidRPr="00AE725E">
              <w:rPr>
                <w:sz w:val="20"/>
                <w:szCs w:val="24"/>
              </w:rPr>
              <w:t>5186</w:t>
            </w:r>
          </w:p>
        </w:tc>
        <w:tc>
          <w:tcPr>
            <w:tcW w:w="1843" w:type="dxa"/>
            <w:gridSpan w:val="8"/>
            <w:vAlign w:val="bottom"/>
          </w:tcPr>
          <w:p w:rsidR="001701BA" w:rsidRPr="00AE725E" w:rsidRDefault="001701BA" w:rsidP="00AE725E">
            <w:pPr>
              <w:spacing w:line="360" w:lineRule="auto"/>
              <w:ind w:left="0" w:right="0" w:firstLine="0"/>
              <w:jc w:val="left"/>
              <w:rPr>
                <w:sz w:val="20"/>
                <w:szCs w:val="24"/>
              </w:rPr>
            </w:pPr>
            <w:r w:rsidRPr="00AE725E">
              <w:rPr>
                <w:sz w:val="20"/>
                <w:szCs w:val="24"/>
              </w:rPr>
              <w:t>8808</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1701BA" w:rsidRPr="00AE725E" w:rsidRDefault="001701BA" w:rsidP="00AE725E">
            <w:pPr>
              <w:spacing w:line="360" w:lineRule="auto"/>
              <w:ind w:left="0" w:right="0" w:firstLine="0"/>
              <w:jc w:val="left"/>
              <w:rPr>
                <w:sz w:val="20"/>
                <w:szCs w:val="24"/>
              </w:rPr>
            </w:pPr>
            <w:r w:rsidRPr="00AE725E">
              <w:rPr>
                <w:sz w:val="20"/>
                <w:szCs w:val="24"/>
              </w:rPr>
              <w:t>прочие кредиторы</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625</w:t>
            </w:r>
          </w:p>
        </w:tc>
        <w:tc>
          <w:tcPr>
            <w:tcW w:w="1418" w:type="dxa"/>
            <w:gridSpan w:val="2"/>
            <w:vAlign w:val="bottom"/>
          </w:tcPr>
          <w:p w:rsidR="001701BA" w:rsidRPr="00AE725E" w:rsidRDefault="001701BA" w:rsidP="00AE725E">
            <w:pPr>
              <w:spacing w:line="360" w:lineRule="auto"/>
              <w:ind w:left="0" w:right="0" w:firstLine="0"/>
              <w:jc w:val="left"/>
              <w:rPr>
                <w:sz w:val="20"/>
                <w:szCs w:val="24"/>
              </w:rPr>
            </w:pPr>
            <w:r w:rsidRPr="00AE725E">
              <w:rPr>
                <w:sz w:val="20"/>
                <w:szCs w:val="24"/>
              </w:rPr>
              <w:t>4519</w:t>
            </w:r>
          </w:p>
        </w:tc>
        <w:tc>
          <w:tcPr>
            <w:tcW w:w="1843" w:type="dxa"/>
            <w:gridSpan w:val="8"/>
            <w:vAlign w:val="bottom"/>
          </w:tcPr>
          <w:p w:rsidR="001701BA" w:rsidRPr="00AE725E" w:rsidRDefault="001701BA" w:rsidP="00AE725E">
            <w:pPr>
              <w:spacing w:line="360" w:lineRule="auto"/>
              <w:ind w:left="0" w:right="0" w:firstLine="0"/>
              <w:jc w:val="left"/>
              <w:rPr>
                <w:sz w:val="20"/>
                <w:szCs w:val="24"/>
              </w:rPr>
            </w:pPr>
            <w:r w:rsidRPr="00AE725E">
              <w:rPr>
                <w:sz w:val="20"/>
                <w:szCs w:val="24"/>
              </w:rPr>
              <w:t>40050</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Задолженность перед участниками (учредителями) по выплате доходов</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630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Доходы будущих периодов</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640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Резервы предстоящих расходов</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650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r>
      <w:tr w:rsidR="00914421"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253" w:type="dxa"/>
            <w:gridSpan w:val="5"/>
          </w:tcPr>
          <w:p w:rsidR="00914421" w:rsidRPr="00AE725E" w:rsidRDefault="00914421" w:rsidP="00AE725E">
            <w:pPr>
              <w:spacing w:line="360" w:lineRule="auto"/>
              <w:ind w:left="0" w:right="0" w:firstLine="0"/>
              <w:jc w:val="left"/>
              <w:rPr>
                <w:sz w:val="20"/>
                <w:szCs w:val="24"/>
              </w:rPr>
            </w:pPr>
            <w:r w:rsidRPr="00AE725E">
              <w:rPr>
                <w:sz w:val="20"/>
                <w:szCs w:val="24"/>
              </w:rPr>
              <w:t>Прочие краткосрочные обязательства</w:t>
            </w:r>
          </w:p>
        </w:tc>
        <w:tc>
          <w:tcPr>
            <w:tcW w:w="1275" w:type="dxa"/>
            <w:gridSpan w:val="4"/>
            <w:vAlign w:val="bottom"/>
          </w:tcPr>
          <w:p w:rsidR="00914421" w:rsidRPr="00AE725E" w:rsidRDefault="00914421" w:rsidP="00AE725E">
            <w:pPr>
              <w:spacing w:line="360" w:lineRule="auto"/>
              <w:ind w:left="0" w:right="0" w:firstLine="0"/>
              <w:jc w:val="left"/>
              <w:rPr>
                <w:sz w:val="20"/>
                <w:szCs w:val="24"/>
              </w:rPr>
            </w:pPr>
            <w:r w:rsidRPr="00AE725E">
              <w:rPr>
                <w:sz w:val="20"/>
                <w:szCs w:val="24"/>
              </w:rPr>
              <w:t>660</w:t>
            </w:r>
          </w:p>
        </w:tc>
        <w:tc>
          <w:tcPr>
            <w:tcW w:w="1418" w:type="dxa"/>
            <w:gridSpan w:val="2"/>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c>
          <w:tcPr>
            <w:tcW w:w="1843" w:type="dxa"/>
            <w:gridSpan w:val="8"/>
            <w:vAlign w:val="bottom"/>
          </w:tcPr>
          <w:p w:rsidR="00914421" w:rsidRPr="00AE725E" w:rsidRDefault="00914421" w:rsidP="00AE725E">
            <w:pPr>
              <w:spacing w:line="360" w:lineRule="auto"/>
              <w:ind w:left="0" w:right="0" w:firstLine="0"/>
              <w:jc w:val="left"/>
              <w:rPr>
                <w:sz w:val="20"/>
                <w:szCs w:val="24"/>
              </w:rPr>
            </w:pPr>
            <w:r w:rsidRPr="00AE725E">
              <w:rPr>
                <w:sz w:val="20"/>
                <w:szCs w:val="24"/>
              </w:rPr>
              <w:t>-</w:t>
            </w:r>
          </w:p>
        </w:tc>
      </w:tr>
      <w:tr w:rsidR="001701BA" w:rsidRPr="00AE725E" w:rsidTr="00AE7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trHeight w:val="447"/>
        </w:trPr>
        <w:tc>
          <w:tcPr>
            <w:tcW w:w="4253" w:type="dxa"/>
            <w:gridSpan w:val="5"/>
          </w:tcPr>
          <w:p w:rsidR="001701BA" w:rsidRPr="00AE725E" w:rsidRDefault="001701BA" w:rsidP="00AE725E">
            <w:pPr>
              <w:spacing w:line="360" w:lineRule="auto"/>
              <w:ind w:left="0" w:right="0" w:firstLine="0"/>
              <w:jc w:val="left"/>
              <w:rPr>
                <w:bCs/>
                <w:sz w:val="20"/>
                <w:szCs w:val="24"/>
              </w:rPr>
            </w:pPr>
            <w:r w:rsidRPr="00AE725E">
              <w:rPr>
                <w:bCs/>
                <w:sz w:val="20"/>
                <w:szCs w:val="24"/>
              </w:rPr>
              <w:t>ИТОГО по разделу V</w:t>
            </w:r>
          </w:p>
        </w:tc>
        <w:tc>
          <w:tcPr>
            <w:tcW w:w="1275" w:type="dxa"/>
            <w:gridSpan w:val="4"/>
            <w:vAlign w:val="bottom"/>
          </w:tcPr>
          <w:p w:rsidR="001701BA" w:rsidRPr="00AE725E" w:rsidRDefault="001701BA" w:rsidP="00AE725E">
            <w:pPr>
              <w:spacing w:line="360" w:lineRule="auto"/>
              <w:ind w:left="0" w:right="0" w:firstLine="0"/>
              <w:jc w:val="left"/>
              <w:rPr>
                <w:sz w:val="20"/>
                <w:szCs w:val="24"/>
              </w:rPr>
            </w:pPr>
            <w:r w:rsidRPr="00AE725E">
              <w:rPr>
                <w:sz w:val="20"/>
                <w:szCs w:val="24"/>
              </w:rPr>
              <w:t>690</w:t>
            </w:r>
          </w:p>
        </w:tc>
        <w:tc>
          <w:tcPr>
            <w:tcW w:w="1418" w:type="dxa"/>
            <w:gridSpan w:val="2"/>
            <w:vAlign w:val="bottom"/>
          </w:tcPr>
          <w:p w:rsidR="001701BA" w:rsidRPr="00AE725E" w:rsidRDefault="001701BA" w:rsidP="00AE725E">
            <w:pPr>
              <w:spacing w:line="360" w:lineRule="auto"/>
              <w:ind w:left="0" w:right="0" w:firstLine="0"/>
              <w:jc w:val="left"/>
              <w:rPr>
                <w:bCs/>
                <w:sz w:val="20"/>
                <w:szCs w:val="24"/>
              </w:rPr>
            </w:pPr>
            <w:r w:rsidRPr="00AE725E">
              <w:rPr>
                <w:bCs/>
                <w:sz w:val="20"/>
                <w:szCs w:val="24"/>
              </w:rPr>
              <w:t>25228</w:t>
            </w:r>
          </w:p>
        </w:tc>
        <w:tc>
          <w:tcPr>
            <w:tcW w:w="1843" w:type="dxa"/>
            <w:gridSpan w:val="8"/>
            <w:vAlign w:val="bottom"/>
          </w:tcPr>
          <w:p w:rsidR="001701BA" w:rsidRPr="00AE725E" w:rsidRDefault="001701BA" w:rsidP="00AE725E">
            <w:pPr>
              <w:spacing w:line="360" w:lineRule="auto"/>
              <w:ind w:left="0" w:right="0" w:firstLine="0"/>
              <w:jc w:val="left"/>
              <w:rPr>
                <w:bCs/>
                <w:sz w:val="20"/>
                <w:szCs w:val="24"/>
              </w:rPr>
            </w:pPr>
            <w:r w:rsidRPr="00AE725E">
              <w:rPr>
                <w:bCs/>
                <w:sz w:val="20"/>
                <w:szCs w:val="24"/>
              </w:rPr>
              <w:t>66171</w:t>
            </w:r>
          </w:p>
        </w:tc>
      </w:tr>
    </w:tbl>
    <w:p w:rsidR="00914421" w:rsidRPr="00A514EA" w:rsidRDefault="00914421" w:rsidP="00A514EA">
      <w:pPr>
        <w:spacing w:line="360" w:lineRule="auto"/>
        <w:ind w:left="0" w:right="0" w:firstLine="709"/>
        <w:rPr>
          <w:szCs w:val="28"/>
        </w:rPr>
      </w:pPr>
    </w:p>
    <w:p w:rsidR="001701BA" w:rsidRDefault="00AE725E" w:rsidP="00A514EA">
      <w:pPr>
        <w:spacing w:line="360" w:lineRule="auto"/>
        <w:ind w:left="0" w:right="0" w:firstLine="709"/>
        <w:rPr>
          <w:szCs w:val="28"/>
        </w:rPr>
      </w:pPr>
      <w:r>
        <w:rPr>
          <w:szCs w:val="28"/>
        </w:rPr>
        <w:br w:type="page"/>
      </w:r>
      <w:r w:rsidR="00A83DBD">
        <w:rPr>
          <w:szCs w:val="28"/>
        </w:rPr>
        <w:t>Приложение 2</w:t>
      </w:r>
    </w:p>
    <w:p w:rsidR="00AE725E" w:rsidRPr="00A514EA" w:rsidRDefault="00AE725E" w:rsidP="00A514EA">
      <w:pPr>
        <w:spacing w:line="360" w:lineRule="auto"/>
        <w:ind w:left="0" w:right="0" w:firstLine="709"/>
        <w:rPr>
          <w:szCs w:val="28"/>
        </w:rPr>
      </w:pPr>
    </w:p>
    <w:p w:rsidR="001701BA" w:rsidRPr="00A514EA" w:rsidRDefault="004D500D" w:rsidP="00A514EA">
      <w:pPr>
        <w:spacing w:line="360" w:lineRule="auto"/>
        <w:ind w:left="0" w:right="0" w:firstLine="709"/>
        <w:rPr>
          <w:iCs/>
          <w:szCs w:val="28"/>
          <w:lang w:eastAsia="ar-SA"/>
        </w:rPr>
      </w:pPr>
      <w:r w:rsidRPr="00A514EA">
        <w:rPr>
          <w:szCs w:val="28"/>
          <w:lang w:eastAsia="ar-SA"/>
        </w:rPr>
        <w:t>к приказу Минфина РФ от 22 июля 2003 г. № 67н</w:t>
      </w:r>
      <w:r w:rsidR="00A83DBD">
        <w:rPr>
          <w:szCs w:val="28"/>
          <w:lang w:eastAsia="ar-SA"/>
        </w:rPr>
        <w:t xml:space="preserve"> </w:t>
      </w:r>
      <w:r w:rsidRPr="00A514EA">
        <w:rPr>
          <w:szCs w:val="28"/>
          <w:lang w:eastAsia="ar-SA"/>
        </w:rPr>
        <w:t>(с учетом приказа Госкомстата РФ и Минфина РФ</w:t>
      </w:r>
      <w:r w:rsidR="00A83DBD">
        <w:rPr>
          <w:szCs w:val="28"/>
          <w:lang w:eastAsia="ar-SA"/>
        </w:rPr>
        <w:t xml:space="preserve"> </w:t>
      </w:r>
      <w:r w:rsidRPr="00A514EA">
        <w:rPr>
          <w:szCs w:val="28"/>
          <w:lang w:eastAsia="ar-SA"/>
        </w:rPr>
        <w:t>от 14 ноября 2003 г. № 475/102н)</w:t>
      </w:r>
      <w:r w:rsidR="00A83DBD">
        <w:rPr>
          <w:szCs w:val="28"/>
          <w:lang w:eastAsia="ar-SA"/>
        </w:rPr>
        <w:t xml:space="preserve"> </w:t>
      </w:r>
      <w:r w:rsidRPr="00A514EA">
        <w:rPr>
          <w:iCs/>
          <w:szCs w:val="28"/>
          <w:lang w:eastAsia="ar-SA"/>
        </w:rPr>
        <w:t>(в ред. от 18 сентября 2006 г.)</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34"/>
        <w:gridCol w:w="633"/>
        <w:gridCol w:w="1067"/>
        <w:gridCol w:w="1135"/>
        <w:gridCol w:w="150"/>
        <w:gridCol w:w="330"/>
        <w:gridCol w:w="513"/>
        <w:gridCol w:w="39"/>
        <w:gridCol w:w="102"/>
        <w:gridCol w:w="426"/>
        <w:gridCol w:w="16"/>
        <w:gridCol w:w="692"/>
        <w:gridCol w:w="389"/>
        <w:gridCol w:w="178"/>
        <w:gridCol w:w="142"/>
        <w:gridCol w:w="425"/>
        <w:gridCol w:w="142"/>
        <w:gridCol w:w="284"/>
        <w:gridCol w:w="850"/>
      </w:tblGrid>
      <w:tr w:rsidR="004D500D" w:rsidRPr="00900890" w:rsidTr="00900890">
        <w:tc>
          <w:tcPr>
            <w:tcW w:w="6662" w:type="dxa"/>
            <w:gridSpan w:val="13"/>
            <w:shd w:val="clear" w:color="auto" w:fill="auto"/>
          </w:tcPr>
          <w:p w:rsidR="004D500D" w:rsidRPr="00900890" w:rsidRDefault="004D500D" w:rsidP="00900890">
            <w:pPr>
              <w:spacing w:line="360" w:lineRule="auto"/>
              <w:ind w:left="0" w:right="0" w:firstLine="0"/>
              <w:jc w:val="left"/>
              <w:rPr>
                <w:sz w:val="20"/>
                <w:szCs w:val="24"/>
                <w:lang w:eastAsia="ar-SA"/>
              </w:rPr>
            </w:pPr>
            <w:r w:rsidRPr="00900890">
              <w:rPr>
                <w:sz w:val="20"/>
                <w:szCs w:val="24"/>
                <w:lang w:eastAsia="ar-SA"/>
              </w:rPr>
              <w:t>Отчет о прибылях и убытках</w:t>
            </w:r>
          </w:p>
        </w:tc>
        <w:tc>
          <w:tcPr>
            <w:tcW w:w="709" w:type="dxa"/>
            <w:gridSpan w:val="3"/>
            <w:shd w:val="clear" w:color="auto" w:fill="auto"/>
          </w:tcPr>
          <w:p w:rsidR="004D500D" w:rsidRPr="00900890" w:rsidRDefault="004D500D" w:rsidP="00900890">
            <w:pPr>
              <w:spacing w:line="360" w:lineRule="auto"/>
              <w:ind w:left="0" w:right="0" w:firstLine="0"/>
              <w:jc w:val="left"/>
              <w:rPr>
                <w:sz w:val="20"/>
                <w:szCs w:val="24"/>
              </w:rPr>
            </w:pPr>
          </w:p>
        </w:tc>
        <w:tc>
          <w:tcPr>
            <w:tcW w:w="567" w:type="dxa"/>
            <w:gridSpan w:val="2"/>
            <w:shd w:val="clear" w:color="auto" w:fill="auto"/>
          </w:tcPr>
          <w:p w:rsidR="004D500D" w:rsidRPr="00900890" w:rsidRDefault="004D500D" w:rsidP="00900890">
            <w:pPr>
              <w:spacing w:line="360" w:lineRule="auto"/>
              <w:ind w:left="0" w:right="0" w:firstLine="0"/>
              <w:jc w:val="left"/>
              <w:rPr>
                <w:sz w:val="20"/>
                <w:szCs w:val="24"/>
              </w:rPr>
            </w:pPr>
          </w:p>
        </w:tc>
        <w:tc>
          <w:tcPr>
            <w:tcW w:w="1134" w:type="dxa"/>
            <w:gridSpan w:val="2"/>
            <w:shd w:val="clear" w:color="auto" w:fill="auto"/>
          </w:tcPr>
          <w:p w:rsidR="004D500D" w:rsidRPr="00900890" w:rsidRDefault="004D500D" w:rsidP="00900890">
            <w:pPr>
              <w:spacing w:line="360" w:lineRule="auto"/>
              <w:ind w:left="0" w:right="0" w:firstLine="0"/>
              <w:jc w:val="left"/>
              <w:rPr>
                <w:sz w:val="20"/>
                <w:szCs w:val="24"/>
              </w:rPr>
            </w:pPr>
          </w:p>
        </w:tc>
      </w:tr>
      <w:tr w:rsidR="004D500D" w:rsidRPr="00900890" w:rsidTr="00900890">
        <w:tc>
          <w:tcPr>
            <w:tcW w:w="3259" w:type="dxa"/>
            <w:gridSpan w:val="4"/>
            <w:shd w:val="clear" w:color="auto" w:fill="auto"/>
          </w:tcPr>
          <w:p w:rsidR="004D500D" w:rsidRPr="00900890" w:rsidRDefault="004D500D" w:rsidP="00900890">
            <w:pPr>
              <w:spacing w:line="360" w:lineRule="auto"/>
              <w:ind w:left="0" w:right="0" w:firstLine="0"/>
              <w:jc w:val="left"/>
              <w:rPr>
                <w:sz w:val="20"/>
                <w:szCs w:val="24"/>
                <w:lang w:val="en-US"/>
              </w:rPr>
            </w:pPr>
            <w:r w:rsidRPr="00900890">
              <w:rPr>
                <w:sz w:val="20"/>
                <w:szCs w:val="24"/>
              </w:rPr>
              <w:t>за</w:t>
            </w:r>
          </w:p>
        </w:tc>
        <w:tc>
          <w:tcPr>
            <w:tcW w:w="1615" w:type="dxa"/>
            <w:gridSpan w:val="3"/>
            <w:shd w:val="clear" w:color="auto" w:fill="auto"/>
          </w:tcPr>
          <w:p w:rsidR="004D500D" w:rsidRPr="00900890" w:rsidRDefault="004D500D" w:rsidP="00900890">
            <w:pPr>
              <w:spacing w:line="360" w:lineRule="auto"/>
              <w:ind w:left="0" w:right="0" w:firstLine="0"/>
              <w:jc w:val="left"/>
              <w:rPr>
                <w:sz w:val="20"/>
                <w:szCs w:val="24"/>
                <w:lang w:val="en-US"/>
              </w:rPr>
            </w:pPr>
            <w:r w:rsidRPr="00900890">
              <w:rPr>
                <w:sz w:val="20"/>
                <w:szCs w:val="24"/>
                <w:lang w:val="en-US"/>
              </w:rPr>
              <w:t>12 месяцев</w:t>
            </w:r>
          </w:p>
        </w:tc>
        <w:tc>
          <w:tcPr>
            <w:tcW w:w="513" w:type="dxa"/>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20</w:t>
            </w:r>
          </w:p>
        </w:tc>
        <w:tc>
          <w:tcPr>
            <w:tcW w:w="567" w:type="dxa"/>
            <w:gridSpan w:val="3"/>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08</w:t>
            </w:r>
          </w:p>
        </w:tc>
        <w:tc>
          <w:tcPr>
            <w:tcW w:w="708" w:type="dxa"/>
            <w:gridSpan w:val="2"/>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г.</w:t>
            </w:r>
          </w:p>
        </w:tc>
        <w:tc>
          <w:tcPr>
            <w:tcW w:w="709" w:type="dxa"/>
            <w:gridSpan w:val="3"/>
            <w:shd w:val="clear" w:color="auto" w:fill="auto"/>
          </w:tcPr>
          <w:p w:rsidR="004D500D" w:rsidRPr="00900890" w:rsidRDefault="004D500D" w:rsidP="00900890">
            <w:pPr>
              <w:spacing w:line="360" w:lineRule="auto"/>
              <w:ind w:left="0" w:right="0" w:firstLine="0"/>
              <w:jc w:val="left"/>
              <w:rPr>
                <w:sz w:val="20"/>
                <w:szCs w:val="24"/>
              </w:rPr>
            </w:pPr>
          </w:p>
        </w:tc>
        <w:tc>
          <w:tcPr>
            <w:tcW w:w="567" w:type="dxa"/>
            <w:gridSpan w:val="2"/>
            <w:shd w:val="clear" w:color="auto" w:fill="auto"/>
          </w:tcPr>
          <w:p w:rsidR="004D500D" w:rsidRPr="00900890" w:rsidRDefault="004D500D" w:rsidP="00900890">
            <w:pPr>
              <w:spacing w:line="360" w:lineRule="auto"/>
              <w:ind w:left="0" w:right="0" w:firstLine="0"/>
              <w:jc w:val="left"/>
              <w:rPr>
                <w:sz w:val="20"/>
                <w:szCs w:val="24"/>
              </w:rPr>
            </w:pPr>
          </w:p>
        </w:tc>
        <w:tc>
          <w:tcPr>
            <w:tcW w:w="1134" w:type="dxa"/>
            <w:gridSpan w:val="2"/>
            <w:shd w:val="clear" w:color="auto" w:fill="auto"/>
          </w:tcPr>
          <w:p w:rsidR="004D500D" w:rsidRPr="00900890" w:rsidRDefault="004D500D" w:rsidP="00900890">
            <w:pPr>
              <w:spacing w:line="360" w:lineRule="auto"/>
              <w:ind w:left="0" w:right="0" w:firstLine="0"/>
              <w:jc w:val="left"/>
              <w:rPr>
                <w:sz w:val="20"/>
                <w:szCs w:val="24"/>
              </w:rPr>
            </w:pPr>
          </w:p>
        </w:tc>
      </w:tr>
      <w:tr w:rsidR="004D500D" w:rsidRPr="00900890" w:rsidTr="00900890">
        <w:tc>
          <w:tcPr>
            <w:tcW w:w="6662" w:type="dxa"/>
            <w:gridSpan w:val="13"/>
            <w:shd w:val="clear" w:color="auto" w:fill="auto"/>
          </w:tcPr>
          <w:p w:rsidR="004D500D" w:rsidRPr="00900890" w:rsidRDefault="004D500D" w:rsidP="00900890">
            <w:pPr>
              <w:spacing w:line="360" w:lineRule="auto"/>
              <w:ind w:left="0" w:right="0" w:firstLine="0"/>
              <w:jc w:val="left"/>
              <w:rPr>
                <w:sz w:val="20"/>
                <w:szCs w:val="24"/>
              </w:rPr>
            </w:pPr>
          </w:p>
        </w:tc>
        <w:tc>
          <w:tcPr>
            <w:tcW w:w="709" w:type="dxa"/>
            <w:gridSpan w:val="3"/>
            <w:shd w:val="clear" w:color="auto" w:fill="auto"/>
          </w:tcPr>
          <w:p w:rsidR="004D500D" w:rsidRPr="00900890" w:rsidRDefault="004D500D" w:rsidP="00900890">
            <w:pPr>
              <w:spacing w:line="360" w:lineRule="auto"/>
              <w:ind w:left="0" w:right="0" w:firstLine="0"/>
              <w:jc w:val="left"/>
              <w:rPr>
                <w:sz w:val="20"/>
                <w:szCs w:val="24"/>
              </w:rPr>
            </w:pPr>
          </w:p>
        </w:tc>
        <w:tc>
          <w:tcPr>
            <w:tcW w:w="567" w:type="dxa"/>
            <w:gridSpan w:val="2"/>
            <w:shd w:val="clear" w:color="auto" w:fill="auto"/>
          </w:tcPr>
          <w:p w:rsidR="004D500D" w:rsidRPr="00900890" w:rsidRDefault="004D500D" w:rsidP="00900890">
            <w:pPr>
              <w:spacing w:line="360" w:lineRule="auto"/>
              <w:ind w:left="0" w:right="0" w:firstLine="0"/>
              <w:jc w:val="left"/>
              <w:rPr>
                <w:sz w:val="20"/>
                <w:szCs w:val="24"/>
              </w:rPr>
            </w:pPr>
          </w:p>
        </w:tc>
        <w:tc>
          <w:tcPr>
            <w:tcW w:w="1134" w:type="dxa"/>
            <w:gridSpan w:val="2"/>
            <w:shd w:val="clear" w:color="auto" w:fill="auto"/>
          </w:tcPr>
          <w:p w:rsidR="004D500D" w:rsidRPr="00900890" w:rsidRDefault="004D500D" w:rsidP="00900890">
            <w:pPr>
              <w:spacing w:line="360" w:lineRule="auto"/>
              <w:ind w:left="0" w:right="0" w:firstLine="0"/>
              <w:jc w:val="left"/>
              <w:rPr>
                <w:sz w:val="20"/>
                <w:szCs w:val="24"/>
              </w:rPr>
            </w:pPr>
          </w:p>
        </w:tc>
      </w:tr>
      <w:tr w:rsidR="004D500D" w:rsidRPr="00900890" w:rsidTr="00900890">
        <w:trPr>
          <w:trHeight w:val="269"/>
        </w:trPr>
        <w:tc>
          <w:tcPr>
            <w:tcW w:w="7051" w:type="dxa"/>
            <w:gridSpan w:val="14"/>
            <w:shd w:val="clear" w:color="auto" w:fill="auto"/>
          </w:tcPr>
          <w:p w:rsidR="004D500D" w:rsidRPr="00900890" w:rsidRDefault="004D500D" w:rsidP="00900890">
            <w:pPr>
              <w:spacing w:line="360" w:lineRule="auto"/>
              <w:ind w:left="0" w:right="0" w:firstLine="0"/>
              <w:jc w:val="left"/>
              <w:rPr>
                <w:sz w:val="20"/>
                <w:szCs w:val="24"/>
              </w:rPr>
            </w:pPr>
          </w:p>
        </w:tc>
        <w:tc>
          <w:tcPr>
            <w:tcW w:w="2021" w:type="dxa"/>
            <w:gridSpan w:val="6"/>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КОДЫ</w:t>
            </w:r>
          </w:p>
        </w:tc>
      </w:tr>
      <w:tr w:rsidR="004D500D" w:rsidRPr="00900890" w:rsidTr="00900890">
        <w:tc>
          <w:tcPr>
            <w:tcW w:w="4544" w:type="dxa"/>
            <w:gridSpan w:val="6"/>
            <w:shd w:val="clear" w:color="auto" w:fill="auto"/>
          </w:tcPr>
          <w:p w:rsidR="004D500D" w:rsidRPr="00900890" w:rsidRDefault="004D500D" w:rsidP="00900890">
            <w:pPr>
              <w:spacing w:line="360" w:lineRule="auto"/>
              <w:ind w:left="0" w:right="0" w:firstLine="0"/>
              <w:jc w:val="left"/>
              <w:rPr>
                <w:sz w:val="20"/>
                <w:szCs w:val="24"/>
              </w:rPr>
            </w:pPr>
          </w:p>
        </w:tc>
        <w:tc>
          <w:tcPr>
            <w:tcW w:w="2507" w:type="dxa"/>
            <w:gridSpan w:val="8"/>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Форма N 2 по ОКУД</w:t>
            </w:r>
          </w:p>
        </w:tc>
        <w:tc>
          <w:tcPr>
            <w:tcW w:w="2021" w:type="dxa"/>
            <w:gridSpan w:val="6"/>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0710001</w:t>
            </w:r>
          </w:p>
        </w:tc>
      </w:tr>
      <w:tr w:rsidR="004D500D" w:rsidRPr="00900890" w:rsidTr="00900890">
        <w:tc>
          <w:tcPr>
            <w:tcW w:w="4544" w:type="dxa"/>
            <w:gridSpan w:val="6"/>
            <w:shd w:val="clear" w:color="auto" w:fill="auto"/>
          </w:tcPr>
          <w:p w:rsidR="004D500D" w:rsidRPr="00900890" w:rsidRDefault="004D500D" w:rsidP="00900890">
            <w:pPr>
              <w:spacing w:line="360" w:lineRule="auto"/>
              <w:ind w:left="0" w:right="0" w:firstLine="0"/>
              <w:jc w:val="left"/>
              <w:rPr>
                <w:sz w:val="20"/>
                <w:szCs w:val="24"/>
              </w:rPr>
            </w:pPr>
          </w:p>
        </w:tc>
        <w:tc>
          <w:tcPr>
            <w:tcW w:w="2507" w:type="dxa"/>
            <w:gridSpan w:val="8"/>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Дата (год, месяц, число)</w:t>
            </w:r>
          </w:p>
        </w:tc>
        <w:tc>
          <w:tcPr>
            <w:tcW w:w="745" w:type="dxa"/>
            <w:gridSpan w:val="3"/>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2008</w:t>
            </w:r>
          </w:p>
        </w:tc>
        <w:tc>
          <w:tcPr>
            <w:tcW w:w="426" w:type="dxa"/>
            <w:gridSpan w:val="2"/>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12</w:t>
            </w:r>
          </w:p>
        </w:tc>
        <w:tc>
          <w:tcPr>
            <w:tcW w:w="850" w:type="dxa"/>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31</w:t>
            </w:r>
          </w:p>
        </w:tc>
      </w:tr>
      <w:tr w:rsidR="004D500D" w:rsidRPr="00900890" w:rsidTr="00900890">
        <w:tc>
          <w:tcPr>
            <w:tcW w:w="1559" w:type="dxa"/>
            <w:gridSpan w:val="2"/>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Организация</w:t>
            </w:r>
          </w:p>
        </w:tc>
        <w:tc>
          <w:tcPr>
            <w:tcW w:w="4411" w:type="dxa"/>
            <w:gridSpan w:val="10"/>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ООО «Климат Контроль»</w:t>
            </w:r>
          </w:p>
        </w:tc>
        <w:tc>
          <w:tcPr>
            <w:tcW w:w="1081" w:type="dxa"/>
            <w:gridSpan w:val="2"/>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по ОКПО</w:t>
            </w:r>
          </w:p>
        </w:tc>
        <w:tc>
          <w:tcPr>
            <w:tcW w:w="2021" w:type="dxa"/>
            <w:gridSpan w:val="6"/>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00441346</w:t>
            </w:r>
          </w:p>
        </w:tc>
      </w:tr>
      <w:tr w:rsidR="004D500D" w:rsidRPr="00900890" w:rsidTr="00900890">
        <w:tc>
          <w:tcPr>
            <w:tcW w:w="5970" w:type="dxa"/>
            <w:gridSpan w:val="12"/>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Идентификационный номер налогоплательщика</w:t>
            </w:r>
          </w:p>
        </w:tc>
        <w:tc>
          <w:tcPr>
            <w:tcW w:w="1081" w:type="dxa"/>
            <w:gridSpan w:val="2"/>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ИНН</w:t>
            </w:r>
          </w:p>
        </w:tc>
        <w:tc>
          <w:tcPr>
            <w:tcW w:w="2021" w:type="dxa"/>
            <w:gridSpan w:val="6"/>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3528151003</w:t>
            </w:r>
          </w:p>
        </w:tc>
      </w:tr>
      <w:tr w:rsidR="004D500D" w:rsidRPr="00900890" w:rsidTr="00900890">
        <w:tc>
          <w:tcPr>
            <w:tcW w:w="1525" w:type="dxa"/>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Вид деятельности</w:t>
            </w:r>
          </w:p>
        </w:tc>
        <w:tc>
          <w:tcPr>
            <w:tcW w:w="4445" w:type="dxa"/>
            <w:gridSpan w:val="11"/>
            <w:shd w:val="clear" w:color="auto" w:fill="auto"/>
          </w:tcPr>
          <w:p w:rsidR="004D500D" w:rsidRPr="00900890" w:rsidRDefault="003455E8" w:rsidP="00900890">
            <w:pPr>
              <w:spacing w:line="360" w:lineRule="auto"/>
              <w:ind w:left="0" w:right="0" w:firstLine="0"/>
              <w:jc w:val="left"/>
              <w:rPr>
                <w:sz w:val="20"/>
                <w:szCs w:val="24"/>
              </w:rPr>
            </w:pPr>
            <w:r w:rsidRPr="00900890">
              <w:rPr>
                <w:sz w:val="20"/>
                <w:szCs w:val="24"/>
              </w:rPr>
              <w:t>Оптово-розничная торговля</w:t>
            </w:r>
          </w:p>
        </w:tc>
        <w:tc>
          <w:tcPr>
            <w:tcW w:w="1081" w:type="dxa"/>
            <w:gridSpan w:val="2"/>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по ОКВЭД</w:t>
            </w:r>
          </w:p>
        </w:tc>
        <w:tc>
          <w:tcPr>
            <w:tcW w:w="2021" w:type="dxa"/>
            <w:gridSpan w:val="6"/>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29.23.9</w:t>
            </w:r>
            <w:r w:rsidR="00A514EA" w:rsidRPr="00900890">
              <w:rPr>
                <w:sz w:val="20"/>
                <w:szCs w:val="24"/>
              </w:rPr>
              <w:t xml:space="preserve"> </w:t>
            </w:r>
            <w:r w:rsidRPr="00900890">
              <w:rPr>
                <w:sz w:val="20"/>
                <w:szCs w:val="24"/>
              </w:rPr>
              <w:t>51.70</w:t>
            </w:r>
            <w:r w:rsidR="00A514EA" w:rsidRPr="00900890">
              <w:rPr>
                <w:sz w:val="20"/>
                <w:szCs w:val="24"/>
              </w:rPr>
              <w:t xml:space="preserve"> </w:t>
            </w:r>
            <w:r w:rsidRPr="00900890">
              <w:rPr>
                <w:sz w:val="20"/>
                <w:szCs w:val="24"/>
              </w:rPr>
              <w:t>52.44.6</w:t>
            </w:r>
          </w:p>
          <w:p w:rsidR="004D500D" w:rsidRPr="00900890" w:rsidRDefault="004D500D" w:rsidP="00900890">
            <w:pPr>
              <w:spacing w:line="360" w:lineRule="auto"/>
              <w:ind w:left="0" w:right="0" w:firstLine="0"/>
              <w:jc w:val="left"/>
              <w:rPr>
                <w:sz w:val="20"/>
                <w:szCs w:val="24"/>
              </w:rPr>
            </w:pPr>
            <w:r w:rsidRPr="00900890">
              <w:rPr>
                <w:sz w:val="20"/>
                <w:szCs w:val="24"/>
              </w:rPr>
              <w:t>52.46.7</w:t>
            </w:r>
            <w:r w:rsidR="00A514EA" w:rsidRPr="00900890">
              <w:rPr>
                <w:sz w:val="20"/>
                <w:szCs w:val="24"/>
              </w:rPr>
              <w:t xml:space="preserve"> </w:t>
            </w:r>
            <w:r w:rsidRPr="00900890">
              <w:rPr>
                <w:sz w:val="20"/>
                <w:szCs w:val="24"/>
              </w:rPr>
              <w:t>52.63.</w:t>
            </w:r>
            <w:r w:rsidR="00A514EA" w:rsidRPr="00900890">
              <w:rPr>
                <w:sz w:val="20"/>
                <w:szCs w:val="24"/>
              </w:rPr>
              <w:t xml:space="preserve"> </w:t>
            </w:r>
            <w:r w:rsidRPr="00900890">
              <w:rPr>
                <w:sz w:val="20"/>
                <w:szCs w:val="24"/>
              </w:rPr>
              <w:t>52.62</w:t>
            </w:r>
          </w:p>
          <w:p w:rsidR="004D500D" w:rsidRPr="00900890" w:rsidRDefault="004D500D" w:rsidP="00900890">
            <w:pPr>
              <w:spacing w:line="360" w:lineRule="auto"/>
              <w:ind w:left="0" w:right="0" w:firstLine="0"/>
              <w:jc w:val="left"/>
              <w:rPr>
                <w:sz w:val="20"/>
                <w:szCs w:val="24"/>
              </w:rPr>
            </w:pPr>
            <w:r w:rsidRPr="00900890">
              <w:rPr>
                <w:sz w:val="20"/>
                <w:szCs w:val="24"/>
              </w:rPr>
              <w:t>45.4</w:t>
            </w:r>
            <w:r w:rsidR="00A514EA" w:rsidRPr="00900890">
              <w:rPr>
                <w:sz w:val="20"/>
                <w:szCs w:val="24"/>
              </w:rPr>
              <w:t xml:space="preserve"> </w:t>
            </w:r>
            <w:r w:rsidRPr="00900890">
              <w:rPr>
                <w:sz w:val="20"/>
                <w:szCs w:val="24"/>
              </w:rPr>
              <w:t>45.45</w:t>
            </w:r>
            <w:r w:rsidR="00A514EA" w:rsidRPr="00900890">
              <w:rPr>
                <w:sz w:val="20"/>
                <w:szCs w:val="24"/>
              </w:rPr>
              <w:t xml:space="preserve"> </w:t>
            </w:r>
            <w:r w:rsidRPr="00900890">
              <w:rPr>
                <w:sz w:val="20"/>
                <w:szCs w:val="24"/>
              </w:rPr>
              <w:t>45.11.2</w:t>
            </w:r>
            <w:r w:rsidR="00A514EA" w:rsidRPr="00900890">
              <w:rPr>
                <w:sz w:val="20"/>
                <w:szCs w:val="24"/>
              </w:rPr>
              <w:t xml:space="preserve"> </w:t>
            </w:r>
            <w:r w:rsidRPr="00900890">
              <w:rPr>
                <w:sz w:val="20"/>
                <w:szCs w:val="24"/>
              </w:rPr>
              <w:t>45.21.1</w:t>
            </w:r>
          </w:p>
        </w:tc>
      </w:tr>
      <w:tr w:rsidR="004D500D" w:rsidRPr="00900890" w:rsidTr="00900890">
        <w:trPr>
          <w:trHeight w:hRule="exact" w:val="600"/>
        </w:trPr>
        <w:tc>
          <w:tcPr>
            <w:tcW w:w="5970" w:type="dxa"/>
            <w:gridSpan w:val="12"/>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Организационно-правовая форма / Общество с ограниченной ответственностью</w:t>
            </w:r>
          </w:p>
        </w:tc>
        <w:tc>
          <w:tcPr>
            <w:tcW w:w="1081" w:type="dxa"/>
            <w:gridSpan w:val="2"/>
            <w:shd w:val="clear" w:color="auto" w:fill="auto"/>
          </w:tcPr>
          <w:p w:rsidR="004D500D" w:rsidRPr="00900890" w:rsidRDefault="004D500D" w:rsidP="00900890">
            <w:pPr>
              <w:spacing w:line="360" w:lineRule="auto"/>
              <w:ind w:left="0" w:right="0" w:firstLine="0"/>
              <w:jc w:val="left"/>
              <w:rPr>
                <w:sz w:val="20"/>
                <w:szCs w:val="24"/>
              </w:rPr>
            </w:pPr>
          </w:p>
        </w:tc>
        <w:tc>
          <w:tcPr>
            <w:tcW w:w="745" w:type="dxa"/>
            <w:gridSpan w:val="3"/>
            <w:vMerge w:val="restart"/>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47</w:t>
            </w:r>
          </w:p>
        </w:tc>
        <w:tc>
          <w:tcPr>
            <w:tcW w:w="1276" w:type="dxa"/>
            <w:gridSpan w:val="3"/>
            <w:vMerge w:val="restart"/>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42</w:t>
            </w:r>
          </w:p>
        </w:tc>
      </w:tr>
      <w:tr w:rsidR="004D500D" w:rsidRPr="00900890" w:rsidTr="00900890">
        <w:trPr>
          <w:trHeight w:hRule="exact" w:val="534"/>
        </w:trPr>
        <w:tc>
          <w:tcPr>
            <w:tcW w:w="5426" w:type="dxa"/>
            <w:gridSpan w:val="9"/>
            <w:shd w:val="clear" w:color="auto" w:fill="auto"/>
          </w:tcPr>
          <w:p w:rsidR="004D500D" w:rsidRPr="00900890" w:rsidRDefault="004D500D" w:rsidP="00900890">
            <w:pPr>
              <w:spacing w:line="360" w:lineRule="auto"/>
              <w:ind w:left="0" w:right="0" w:firstLine="0"/>
              <w:jc w:val="left"/>
              <w:rPr>
                <w:sz w:val="20"/>
                <w:szCs w:val="24"/>
              </w:rPr>
            </w:pPr>
          </w:p>
        </w:tc>
        <w:tc>
          <w:tcPr>
            <w:tcW w:w="1625" w:type="dxa"/>
            <w:gridSpan w:val="5"/>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по ОКОПФ/ОКФС</w:t>
            </w:r>
          </w:p>
        </w:tc>
        <w:tc>
          <w:tcPr>
            <w:tcW w:w="745" w:type="dxa"/>
            <w:gridSpan w:val="3"/>
            <w:vMerge/>
            <w:shd w:val="clear" w:color="auto" w:fill="auto"/>
          </w:tcPr>
          <w:p w:rsidR="004D500D" w:rsidRPr="00900890" w:rsidRDefault="004D500D" w:rsidP="00900890">
            <w:pPr>
              <w:spacing w:line="360" w:lineRule="auto"/>
              <w:ind w:left="0" w:right="0" w:firstLine="0"/>
              <w:jc w:val="left"/>
              <w:rPr>
                <w:sz w:val="20"/>
                <w:szCs w:val="24"/>
              </w:rPr>
            </w:pPr>
          </w:p>
        </w:tc>
        <w:tc>
          <w:tcPr>
            <w:tcW w:w="1276" w:type="dxa"/>
            <w:gridSpan w:val="3"/>
            <w:vMerge/>
            <w:shd w:val="clear" w:color="auto" w:fill="auto"/>
          </w:tcPr>
          <w:p w:rsidR="004D500D" w:rsidRPr="00900890" w:rsidRDefault="004D500D" w:rsidP="00900890">
            <w:pPr>
              <w:spacing w:line="360" w:lineRule="auto"/>
              <w:ind w:left="0" w:right="0" w:firstLine="0"/>
              <w:jc w:val="left"/>
              <w:rPr>
                <w:sz w:val="20"/>
                <w:szCs w:val="24"/>
              </w:rPr>
            </w:pPr>
          </w:p>
        </w:tc>
      </w:tr>
      <w:tr w:rsidR="004D500D" w:rsidRPr="00900890" w:rsidTr="00900890">
        <w:tc>
          <w:tcPr>
            <w:tcW w:w="5970" w:type="dxa"/>
            <w:gridSpan w:val="12"/>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Единица измерения: тыс.руб.</w:t>
            </w:r>
          </w:p>
        </w:tc>
        <w:tc>
          <w:tcPr>
            <w:tcW w:w="1081" w:type="dxa"/>
            <w:gridSpan w:val="2"/>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по ОКЕИ</w:t>
            </w:r>
          </w:p>
        </w:tc>
        <w:tc>
          <w:tcPr>
            <w:tcW w:w="2021" w:type="dxa"/>
            <w:gridSpan w:val="6"/>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384</w:t>
            </w:r>
          </w:p>
        </w:tc>
      </w:tr>
      <w:tr w:rsidR="004D500D" w:rsidRPr="00900890" w:rsidTr="00900890">
        <w:tc>
          <w:tcPr>
            <w:tcW w:w="7371" w:type="dxa"/>
            <w:gridSpan w:val="16"/>
            <w:shd w:val="clear" w:color="auto" w:fill="auto"/>
          </w:tcPr>
          <w:p w:rsidR="004D500D" w:rsidRPr="00900890" w:rsidRDefault="004D500D" w:rsidP="00900890">
            <w:pPr>
              <w:spacing w:line="360" w:lineRule="auto"/>
              <w:ind w:left="0" w:right="0" w:firstLine="0"/>
              <w:jc w:val="left"/>
              <w:rPr>
                <w:sz w:val="20"/>
                <w:szCs w:val="24"/>
              </w:rPr>
            </w:pPr>
          </w:p>
        </w:tc>
        <w:tc>
          <w:tcPr>
            <w:tcW w:w="425" w:type="dxa"/>
            <w:shd w:val="clear" w:color="auto" w:fill="auto"/>
          </w:tcPr>
          <w:p w:rsidR="004D500D" w:rsidRPr="00900890" w:rsidRDefault="004D500D" w:rsidP="00900890">
            <w:pPr>
              <w:spacing w:line="360" w:lineRule="auto"/>
              <w:ind w:left="0" w:right="0" w:firstLine="0"/>
              <w:jc w:val="left"/>
              <w:rPr>
                <w:sz w:val="20"/>
                <w:szCs w:val="24"/>
              </w:rPr>
            </w:pPr>
          </w:p>
        </w:tc>
        <w:tc>
          <w:tcPr>
            <w:tcW w:w="426" w:type="dxa"/>
            <w:gridSpan w:val="2"/>
            <w:shd w:val="clear" w:color="auto" w:fill="auto"/>
          </w:tcPr>
          <w:p w:rsidR="004D500D" w:rsidRPr="00900890" w:rsidRDefault="004D500D" w:rsidP="00900890">
            <w:pPr>
              <w:spacing w:line="360" w:lineRule="auto"/>
              <w:ind w:left="0" w:right="0" w:firstLine="0"/>
              <w:jc w:val="left"/>
              <w:rPr>
                <w:sz w:val="20"/>
                <w:szCs w:val="24"/>
              </w:rPr>
            </w:pPr>
          </w:p>
        </w:tc>
        <w:tc>
          <w:tcPr>
            <w:tcW w:w="850" w:type="dxa"/>
            <w:shd w:val="clear" w:color="auto" w:fill="auto"/>
          </w:tcPr>
          <w:p w:rsidR="004D500D" w:rsidRPr="00900890" w:rsidRDefault="004D500D" w:rsidP="00900890">
            <w:pPr>
              <w:spacing w:line="360" w:lineRule="auto"/>
              <w:ind w:left="0" w:right="0" w:firstLine="0"/>
              <w:jc w:val="left"/>
              <w:rPr>
                <w:sz w:val="20"/>
                <w:szCs w:val="24"/>
              </w:rPr>
            </w:pPr>
          </w:p>
        </w:tc>
      </w:tr>
      <w:tr w:rsidR="004D500D" w:rsidRPr="00900890" w:rsidTr="00900890">
        <w:tc>
          <w:tcPr>
            <w:tcW w:w="2192" w:type="dxa"/>
            <w:gridSpan w:val="3"/>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Местонахождение (адрес)</w:t>
            </w:r>
          </w:p>
        </w:tc>
        <w:tc>
          <w:tcPr>
            <w:tcW w:w="5179" w:type="dxa"/>
            <w:gridSpan w:val="13"/>
            <w:shd w:val="clear" w:color="auto" w:fill="auto"/>
          </w:tcPr>
          <w:p w:rsidR="004D500D" w:rsidRPr="00900890" w:rsidRDefault="004D500D" w:rsidP="00900890">
            <w:pPr>
              <w:spacing w:line="360" w:lineRule="auto"/>
              <w:ind w:left="0" w:right="0" w:firstLine="0"/>
              <w:jc w:val="left"/>
              <w:rPr>
                <w:sz w:val="20"/>
                <w:szCs w:val="24"/>
              </w:rPr>
            </w:pPr>
            <w:r w:rsidRPr="00900890">
              <w:rPr>
                <w:sz w:val="20"/>
                <w:szCs w:val="24"/>
              </w:rPr>
              <w:t>162600, РФ, г. Череповец, ул. Боршодская, д.48</w:t>
            </w:r>
          </w:p>
        </w:tc>
        <w:tc>
          <w:tcPr>
            <w:tcW w:w="425" w:type="dxa"/>
            <w:shd w:val="clear" w:color="auto" w:fill="auto"/>
          </w:tcPr>
          <w:p w:rsidR="004D500D" w:rsidRPr="00900890" w:rsidRDefault="004D500D" w:rsidP="00900890">
            <w:pPr>
              <w:spacing w:line="360" w:lineRule="auto"/>
              <w:ind w:left="0" w:right="0" w:firstLine="0"/>
              <w:jc w:val="left"/>
              <w:rPr>
                <w:sz w:val="20"/>
                <w:szCs w:val="24"/>
              </w:rPr>
            </w:pPr>
          </w:p>
        </w:tc>
        <w:tc>
          <w:tcPr>
            <w:tcW w:w="426" w:type="dxa"/>
            <w:gridSpan w:val="2"/>
            <w:shd w:val="clear" w:color="auto" w:fill="auto"/>
          </w:tcPr>
          <w:p w:rsidR="004D500D" w:rsidRPr="00900890" w:rsidRDefault="004D500D" w:rsidP="00900890">
            <w:pPr>
              <w:spacing w:line="360" w:lineRule="auto"/>
              <w:ind w:left="0" w:right="0" w:firstLine="0"/>
              <w:jc w:val="left"/>
              <w:rPr>
                <w:sz w:val="20"/>
                <w:szCs w:val="24"/>
              </w:rPr>
            </w:pPr>
          </w:p>
        </w:tc>
        <w:tc>
          <w:tcPr>
            <w:tcW w:w="850" w:type="dxa"/>
            <w:shd w:val="clear" w:color="auto" w:fill="auto"/>
          </w:tcPr>
          <w:p w:rsidR="004D500D" w:rsidRPr="00900890" w:rsidRDefault="004D500D" w:rsidP="00900890">
            <w:pPr>
              <w:spacing w:line="360" w:lineRule="auto"/>
              <w:ind w:left="0" w:right="0" w:firstLine="0"/>
              <w:jc w:val="left"/>
              <w:rPr>
                <w:sz w:val="20"/>
                <w:szCs w:val="24"/>
              </w:rPr>
            </w:pPr>
          </w:p>
        </w:tc>
      </w:tr>
      <w:tr w:rsidR="004D500D"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trHeight w:val="413"/>
        </w:trPr>
        <w:tc>
          <w:tcPr>
            <w:tcW w:w="5528" w:type="dxa"/>
            <w:gridSpan w:val="10"/>
          </w:tcPr>
          <w:p w:rsidR="004D500D" w:rsidRPr="005D2A2B" w:rsidRDefault="004D500D" w:rsidP="00AE725E">
            <w:pPr>
              <w:spacing w:line="360" w:lineRule="auto"/>
              <w:ind w:left="0" w:right="0" w:firstLine="0"/>
              <w:jc w:val="left"/>
              <w:rPr>
                <w:sz w:val="20"/>
                <w:szCs w:val="24"/>
              </w:rPr>
            </w:pPr>
            <w:r w:rsidRPr="005D2A2B">
              <w:rPr>
                <w:sz w:val="20"/>
                <w:szCs w:val="24"/>
              </w:rPr>
              <w:t>Показатель</w:t>
            </w:r>
          </w:p>
        </w:tc>
        <w:tc>
          <w:tcPr>
            <w:tcW w:w="1701" w:type="dxa"/>
            <w:gridSpan w:val="5"/>
            <w:vMerge w:val="restart"/>
          </w:tcPr>
          <w:p w:rsidR="004D500D" w:rsidRPr="005D2A2B" w:rsidRDefault="004D500D" w:rsidP="00AE725E">
            <w:pPr>
              <w:spacing w:line="360" w:lineRule="auto"/>
              <w:ind w:left="0" w:right="0" w:firstLine="0"/>
              <w:jc w:val="left"/>
              <w:rPr>
                <w:sz w:val="20"/>
                <w:szCs w:val="24"/>
              </w:rPr>
            </w:pPr>
            <w:r w:rsidRPr="005D2A2B">
              <w:rPr>
                <w:sz w:val="20"/>
                <w:szCs w:val="24"/>
              </w:rPr>
              <w:t>За отчетный период</w:t>
            </w:r>
          </w:p>
        </w:tc>
        <w:tc>
          <w:tcPr>
            <w:tcW w:w="1843" w:type="dxa"/>
            <w:gridSpan w:val="5"/>
            <w:vMerge w:val="restart"/>
          </w:tcPr>
          <w:p w:rsidR="004D500D" w:rsidRPr="005D2A2B" w:rsidRDefault="004D500D" w:rsidP="00AE725E">
            <w:pPr>
              <w:spacing w:line="360" w:lineRule="auto"/>
              <w:ind w:left="0" w:right="0" w:firstLine="0"/>
              <w:jc w:val="left"/>
              <w:rPr>
                <w:sz w:val="20"/>
                <w:szCs w:val="24"/>
              </w:rPr>
            </w:pPr>
            <w:r w:rsidRPr="005D2A2B">
              <w:rPr>
                <w:sz w:val="20"/>
                <w:szCs w:val="24"/>
              </w:rPr>
              <w:t>За аналогичный период предыдущего года</w:t>
            </w:r>
          </w:p>
        </w:tc>
      </w:tr>
      <w:tr w:rsidR="004D500D"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trHeight w:val="412"/>
        </w:trPr>
        <w:tc>
          <w:tcPr>
            <w:tcW w:w="4394" w:type="dxa"/>
            <w:gridSpan w:val="5"/>
          </w:tcPr>
          <w:p w:rsidR="004D500D" w:rsidRPr="005D2A2B" w:rsidRDefault="004D500D" w:rsidP="00AE725E">
            <w:pPr>
              <w:spacing w:line="360" w:lineRule="auto"/>
              <w:ind w:left="0" w:right="0" w:firstLine="0"/>
              <w:jc w:val="left"/>
              <w:rPr>
                <w:sz w:val="20"/>
                <w:szCs w:val="24"/>
              </w:rPr>
            </w:pPr>
            <w:r w:rsidRPr="005D2A2B">
              <w:rPr>
                <w:sz w:val="20"/>
                <w:szCs w:val="24"/>
              </w:rPr>
              <w:t>Наименование</w:t>
            </w:r>
          </w:p>
        </w:tc>
        <w:tc>
          <w:tcPr>
            <w:tcW w:w="1134" w:type="dxa"/>
            <w:gridSpan w:val="5"/>
          </w:tcPr>
          <w:p w:rsidR="004D500D" w:rsidRPr="005D2A2B" w:rsidRDefault="004D500D" w:rsidP="00AE725E">
            <w:pPr>
              <w:spacing w:line="360" w:lineRule="auto"/>
              <w:ind w:left="0" w:right="0" w:firstLine="0"/>
              <w:jc w:val="left"/>
              <w:rPr>
                <w:sz w:val="20"/>
                <w:szCs w:val="24"/>
              </w:rPr>
            </w:pPr>
            <w:r w:rsidRPr="005D2A2B">
              <w:rPr>
                <w:sz w:val="20"/>
                <w:szCs w:val="24"/>
              </w:rPr>
              <w:t>Код показателя</w:t>
            </w:r>
          </w:p>
        </w:tc>
        <w:tc>
          <w:tcPr>
            <w:tcW w:w="1701" w:type="dxa"/>
            <w:gridSpan w:val="5"/>
            <w:vMerge/>
          </w:tcPr>
          <w:p w:rsidR="004D500D" w:rsidRPr="005D2A2B" w:rsidRDefault="004D500D" w:rsidP="00AE725E">
            <w:pPr>
              <w:spacing w:line="360" w:lineRule="auto"/>
              <w:ind w:left="0" w:right="0" w:firstLine="0"/>
              <w:jc w:val="left"/>
              <w:rPr>
                <w:sz w:val="20"/>
                <w:szCs w:val="24"/>
              </w:rPr>
            </w:pPr>
          </w:p>
        </w:tc>
        <w:tc>
          <w:tcPr>
            <w:tcW w:w="1843" w:type="dxa"/>
            <w:gridSpan w:val="5"/>
            <w:vMerge/>
          </w:tcPr>
          <w:p w:rsidR="004D500D" w:rsidRPr="005D2A2B" w:rsidRDefault="004D500D" w:rsidP="00AE725E">
            <w:pPr>
              <w:spacing w:line="360" w:lineRule="auto"/>
              <w:ind w:left="0" w:right="0" w:firstLine="0"/>
              <w:jc w:val="left"/>
              <w:rPr>
                <w:sz w:val="20"/>
                <w:szCs w:val="24"/>
              </w:rPr>
            </w:pPr>
          </w:p>
        </w:tc>
      </w:tr>
      <w:tr w:rsidR="004D500D"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4D500D" w:rsidRPr="005D2A2B" w:rsidRDefault="004D500D" w:rsidP="00AE725E">
            <w:pPr>
              <w:spacing w:line="360" w:lineRule="auto"/>
              <w:ind w:left="0" w:right="0" w:firstLine="0"/>
              <w:jc w:val="left"/>
              <w:rPr>
                <w:sz w:val="20"/>
                <w:szCs w:val="24"/>
              </w:rPr>
            </w:pPr>
            <w:r w:rsidRPr="005D2A2B">
              <w:rPr>
                <w:sz w:val="20"/>
                <w:szCs w:val="24"/>
              </w:rPr>
              <w:t>1</w:t>
            </w:r>
          </w:p>
        </w:tc>
        <w:tc>
          <w:tcPr>
            <w:tcW w:w="1134" w:type="dxa"/>
            <w:gridSpan w:val="5"/>
          </w:tcPr>
          <w:p w:rsidR="004D500D" w:rsidRPr="005D2A2B" w:rsidRDefault="004D500D" w:rsidP="00AE725E">
            <w:pPr>
              <w:spacing w:line="360" w:lineRule="auto"/>
              <w:ind w:left="0" w:right="0" w:firstLine="0"/>
              <w:jc w:val="left"/>
              <w:rPr>
                <w:sz w:val="20"/>
                <w:szCs w:val="24"/>
              </w:rPr>
            </w:pPr>
            <w:r w:rsidRPr="005D2A2B">
              <w:rPr>
                <w:sz w:val="20"/>
                <w:szCs w:val="24"/>
              </w:rPr>
              <w:t>2</w:t>
            </w:r>
          </w:p>
        </w:tc>
        <w:tc>
          <w:tcPr>
            <w:tcW w:w="1701" w:type="dxa"/>
            <w:gridSpan w:val="5"/>
          </w:tcPr>
          <w:p w:rsidR="004D500D" w:rsidRPr="005D2A2B" w:rsidRDefault="004D500D" w:rsidP="00AE725E">
            <w:pPr>
              <w:spacing w:line="360" w:lineRule="auto"/>
              <w:ind w:left="0" w:right="0" w:firstLine="0"/>
              <w:jc w:val="left"/>
              <w:rPr>
                <w:sz w:val="20"/>
                <w:szCs w:val="24"/>
              </w:rPr>
            </w:pPr>
            <w:r w:rsidRPr="005D2A2B">
              <w:rPr>
                <w:sz w:val="20"/>
                <w:szCs w:val="24"/>
              </w:rPr>
              <w:t>3</w:t>
            </w:r>
          </w:p>
        </w:tc>
        <w:tc>
          <w:tcPr>
            <w:tcW w:w="1843" w:type="dxa"/>
            <w:gridSpan w:val="5"/>
          </w:tcPr>
          <w:p w:rsidR="004D500D" w:rsidRPr="005D2A2B" w:rsidRDefault="004D500D" w:rsidP="00AE725E">
            <w:pPr>
              <w:spacing w:line="360" w:lineRule="auto"/>
              <w:ind w:left="0" w:right="0" w:firstLine="0"/>
              <w:jc w:val="left"/>
              <w:rPr>
                <w:sz w:val="20"/>
                <w:szCs w:val="24"/>
              </w:rPr>
            </w:pPr>
            <w:r w:rsidRPr="005D2A2B">
              <w:rPr>
                <w:sz w:val="20"/>
                <w:szCs w:val="24"/>
              </w:rPr>
              <w:t>4</w:t>
            </w:r>
          </w:p>
        </w:tc>
      </w:tr>
      <w:tr w:rsidR="004D500D"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4D500D" w:rsidRPr="005D2A2B" w:rsidRDefault="004D500D" w:rsidP="00AE725E">
            <w:pPr>
              <w:spacing w:line="360" w:lineRule="auto"/>
              <w:ind w:left="0" w:right="0" w:firstLine="0"/>
              <w:jc w:val="left"/>
              <w:rPr>
                <w:bCs/>
                <w:sz w:val="20"/>
                <w:szCs w:val="24"/>
                <w:lang w:eastAsia="ar-SA"/>
              </w:rPr>
            </w:pPr>
            <w:r w:rsidRPr="005D2A2B">
              <w:rPr>
                <w:sz w:val="20"/>
                <w:szCs w:val="24"/>
              </w:rPr>
              <w:t>Доходы и расходы по обычным видам</w:t>
            </w:r>
            <w:r w:rsidR="00A83DBD">
              <w:rPr>
                <w:sz w:val="20"/>
                <w:szCs w:val="24"/>
              </w:rPr>
              <w:t xml:space="preserve"> </w:t>
            </w:r>
            <w:r w:rsidRPr="005D2A2B">
              <w:rPr>
                <w:sz w:val="20"/>
                <w:szCs w:val="24"/>
              </w:rPr>
              <w:t>деятельности</w:t>
            </w:r>
          </w:p>
          <w:p w:rsidR="004D500D" w:rsidRPr="005D2A2B" w:rsidRDefault="004D500D" w:rsidP="00AE725E">
            <w:pPr>
              <w:spacing w:line="360" w:lineRule="auto"/>
              <w:ind w:left="0" w:right="0" w:firstLine="0"/>
              <w:jc w:val="left"/>
              <w:rPr>
                <w:sz w:val="20"/>
                <w:szCs w:val="24"/>
              </w:rPr>
            </w:pPr>
            <w:r w:rsidRPr="005D2A2B">
              <w:rPr>
                <w:sz w:val="20"/>
                <w:szCs w:val="24"/>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134" w:type="dxa"/>
            <w:gridSpan w:val="5"/>
            <w:vAlign w:val="bottom"/>
          </w:tcPr>
          <w:p w:rsidR="004D500D" w:rsidRPr="005D2A2B" w:rsidRDefault="004D500D" w:rsidP="00AE725E">
            <w:pPr>
              <w:spacing w:line="360" w:lineRule="auto"/>
              <w:ind w:left="0" w:right="0" w:firstLine="0"/>
              <w:jc w:val="left"/>
              <w:rPr>
                <w:sz w:val="20"/>
                <w:szCs w:val="24"/>
              </w:rPr>
            </w:pPr>
            <w:r w:rsidRPr="005D2A2B">
              <w:rPr>
                <w:sz w:val="20"/>
                <w:szCs w:val="24"/>
              </w:rPr>
              <w:t>010</w:t>
            </w:r>
          </w:p>
        </w:tc>
        <w:tc>
          <w:tcPr>
            <w:tcW w:w="1701" w:type="dxa"/>
            <w:gridSpan w:val="5"/>
            <w:vAlign w:val="bottom"/>
          </w:tcPr>
          <w:p w:rsidR="004D500D" w:rsidRPr="005D2A2B" w:rsidRDefault="004D500D" w:rsidP="00AE725E">
            <w:pPr>
              <w:spacing w:line="360" w:lineRule="auto"/>
              <w:ind w:left="0" w:right="0" w:firstLine="0"/>
              <w:jc w:val="left"/>
              <w:rPr>
                <w:sz w:val="20"/>
                <w:szCs w:val="24"/>
              </w:rPr>
            </w:pPr>
            <w:r w:rsidRPr="005D2A2B">
              <w:rPr>
                <w:sz w:val="20"/>
                <w:szCs w:val="24"/>
              </w:rPr>
              <w:t>614099</w:t>
            </w:r>
          </w:p>
        </w:tc>
        <w:tc>
          <w:tcPr>
            <w:tcW w:w="1843" w:type="dxa"/>
            <w:gridSpan w:val="5"/>
            <w:vAlign w:val="bottom"/>
          </w:tcPr>
          <w:p w:rsidR="004D500D" w:rsidRPr="005D2A2B" w:rsidRDefault="004D500D" w:rsidP="00AE725E">
            <w:pPr>
              <w:spacing w:line="360" w:lineRule="auto"/>
              <w:ind w:left="0" w:right="0" w:firstLine="0"/>
              <w:jc w:val="left"/>
              <w:rPr>
                <w:sz w:val="20"/>
                <w:szCs w:val="24"/>
              </w:rPr>
            </w:pPr>
            <w:r w:rsidRPr="005D2A2B">
              <w:rPr>
                <w:sz w:val="20"/>
                <w:szCs w:val="24"/>
              </w:rPr>
              <w:t>464787</w:t>
            </w:r>
          </w:p>
        </w:tc>
      </w:tr>
      <w:tr w:rsidR="004D500D"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4D500D" w:rsidRPr="005D2A2B" w:rsidRDefault="004D500D" w:rsidP="00AE725E">
            <w:pPr>
              <w:spacing w:line="360" w:lineRule="auto"/>
              <w:ind w:left="0" w:right="0" w:firstLine="0"/>
              <w:jc w:val="left"/>
              <w:rPr>
                <w:sz w:val="20"/>
                <w:szCs w:val="24"/>
              </w:rPr>
            </w:pPr>
            <w:r w:rsidRPr="005D2A2B">
              <w:rPr>
                <w:sz w:val="20"/>
                <w:szCs w:val="24"/>
              </w:rPr>
              <w:t>Себестоимость проданных товаров, продукции, работ, услуг</w:t>
            </w:r>
          </w:p>
        </w:tc>
        <w:tc>
          <w:tcPr>
            <w:tcW w:w="1134" w:type="dxa"/>
            <w:gridSpan w:val="5"/>
            <w:vAlign w:val="bottom"/>
          </w:tcPr>
          <w:p w:rsidR="004D500D" w:rsidRPr="005D2A2B" w:rsidRDefault="004D500D" w:rsidP="00AE725E">
            <w:pPr>
              <w:spacing w:line="360" w:lineRule="auto"/>
              <w:ind w:left="0" w:right="0" w:firstLine="0"/>
              <w:jc w:val="left"/>
              <w:rPr>
                <w:sz w:val="20"/>
                <w:szCs w:val="24"/>
              </w:rPr>
            </w:pPr>
            <w:r w:rsidRPr="005D2A2B">
              <w:rPr>
                <w:sz w:val="20"/>
                <w:szCs w:val="24"/>
              </w:rPr>
              <w:t>020</w:t>
            </w:r>
          </w:p>
        </w:tc>
        <w:tc>
          <w:tcPr>
            <w:tcW w:w="1701" w:type="dxa"/>
            <w:gridSpan w:val="5"/>
            <w:vAlign w:val="bottom"/>
          </w:tcPr>
          <w:p w:rsidR="004D500D" w:rsidRPr="005D2A2B" w:rsidRDefault="004D500D" w:rsidP="00AE725E">
            <w:pPr>
              <w:spacing w:line="360" w:lineRule="auto"/>
              <w:ind w:left="0" w:right="0" w:firstLine="0"/>
              <w:jc w:val="left"/>
              <w:rPr>
                <w:sz w:val="20"/>
                <w:szCs w:val="24"/>
              </w:rPr>
            </w:pPr>
            <w:r w:rsidRPr="005D2A2B">
              <w:rPr>
                <w:sz w:val="20"/>
                <w:szCs w:val="24"/>
              </w:rPr>
              <w:t>(499743)</w:t>
            </w:r>
          </w:p>
        </w:tc>
        <w:tc>
          <w:tcPr>
            <w:tcW w:w="1843" w:type="dxa"/>
            <w:gridSpan w:val="5"/>
            <w:vAlign w:val="bottom"/>
          </w:tcPr>
          <w:p w:rsidR="004D500D" w:rsidRPr="005D2A2B" w:rsidRDefault="004D500D" w:rsidP="00AE725E">
            <w:pPr>
              <w:spacing w:line="360" w:lineRule="auto"/>
              <w:ind w:left="0" w:right="0" w:firstLine="0"/>
              <w:jc w:val="left"/>
              <w:rPr>
                <w:sz w:val="20"/>
                <w:szCs w:val="24"/>
              </w:rPr>
            </w:pPr>
            <w:r w:rsidRPr="005D2A2B">
              <w:rPr>
                <w:sz w:val="20"/>
                <w:szCs w:val="24"/>
              </w:rPr>
              <w:t>(381198)</w:t>
            </w:r>
          </w:p>
        </w:tc>
      </w:tr>
      <w:tr w:rsidR="004D500D"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4D500D" w:rsidRPr="005D2A2B" w:rsidRDefault="003455E8" w:rsidP="00AE725E">
            <w:pPr>
              <w:spacing w:line="360" w:lineRule="auto"/>
              <w:ind w:left="0" w:right="0" w:firstLine="0"/>
              <w:jc w:val="left"/>
              <w:rPr>
                <w:sz w:val="20"/>
                <w:szCs w:val="24"/>
              </w:rPr>
            </w:pPr>
            <w:r w:rsidRPr="005D2A2B">
              <w:rPr>
                <w:sz w:val="20"/>
                <w:szCs w:val="24"/>
              </w:rPr>
              <w:t>Валовая прибыль</w:t>
            </w:r>
          </w:p>
        </w:tc>
        <w:tc>
          <w:tcPr>
            <w:tcW w:w="1134"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029</w:t>
            </w:r>
          </w:p>
        </w:tc>
        <w:tc>
          <w:tcPr>
            <w:tcW w:w="1701"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114356</w:t>
            </w:r>
          </w:p>
        </w:tc>
        <w:tc>
          <w:tcPr>
            <w:tcW w:w="1843"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83589</w:t>
            </w:r>
          </w:p>
        </w:tc>
      </w:tr>
      <w:tr w:rsidR="004D500D"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4D500D" w:rsidRPr="005D2A2B" w:rsidRDefault="003455E8" w:rsidP="00AE725E">
            <w:pPr>
              <w:spacing w:line="360" w:lineRule="auto"/>
              <w:ind w:left="0" w:right="0" w:firstLine="0"/>
              <w:jc w:val="left"/>
              <w:rPr>
                <w:sz w:val="20"/>
                <w:szCs w:val="24"/>
              </w:rPr>
            </w:pPr>
            <w:r w:rsidRPr="005D2A2B">
              <w:rPr>
                <w:sz w:val="20"/>
                <w:szCs w:val="24"/>
              </w:rPr>
              <w:t>Коммерческие расходы</w:t>
            </w:r>
          </w:p>
        </w:tc>
        <w:tc>
          <w:tcPr>
            <w:tcW w:w="1134"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030</w:t>
            </w:r>
          </w:p>
        </w:tc>
        <w:tc>
          <w:tcPr>
            <w:tcW w:w="1701"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(13201)</w:t>
            </w:r>
          </w:p>
        </w:tc>
        <w:tc>
          <w:tcPr>
            <w:tcW w:w="1843"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(10576)</w:t>
            </w:r>
          </w:p>
        </w:tc>
      </w:tr>
      <w:tr w:rsidR="004D500D"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4D500D" w:rsidRPr="005D2A2B" w:rsidRDefault="003455E8" w:rsidP="00AE725E">
            <w:pPr>
              <w:spacing w:line="360" w:lineRule="auto"/>
              <w:ind w:left="0" w:right="0" w:firstLine="0"/>
              <w:jc w:val="left"/>
              <w:rPr>
                <w:sz w:val="20"/>
                <w:szCs w:val="24"/>
              </w:rPr>
            </w:pPr>
            <w:r w:rsidRPr="005D2A2B">
              <w:rPr>
                <w:sz w:val="20"/>
                <w:szCs w:val="24"/>
              </w:rPr>
              <w:t>Управленческие расходы</w:t>
            </w:r>
          </w:p>
        </w:tc>
        <w:tc>
          <w:tcPr>
            <w:tcW w:w="1134"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040</w:t>
            </w:r>
          </w:p>
        </w:tc>
        <w:tc>
          <w:tcPr>
            <w:tcW w:w="1701"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w:t>
            </w:r>
            <w:r w:rsidR="00A514EA" w:rsidRPr="005D2A2B">
              <w:rPr>
                <w:sz w:val="20"/>
                <w:szCs w:val="24"/>
              </w:rPr>
              <w:t xml:space="preserve"> </w:t>
            </w:r>
            <w:r w:rsidRPr="005D2A2B">
              <w:rPr>
                <w:sz w:val="20"/>
                <w:szCs w:val="24"/>
              </w:rPr>
              <w:t>-</w:t>
            </w:r>
            <w:r w:rsidR="00A514EA" w:rsidRPr="005D2A2B">
              <w:rPr>
                <w:sz w:val="20"/>
                <w:szCs w:val="24"/>
              </w:rPr>
              <w:t xml:space="preserve"> </w:t>
            </w:r>
            <w:r w:rsidRPr="005D2A2B">
              <w:rPr>
                <w:sz w:val="20"/>
                <w:szCs w:val="24"/>
              </w:rPr>
              <w:t>)</w:t>
            </w:r>
          </w:p>
        </w:tc>
        <w:tc>
          <w:tcPr>
            <w:tcW w:w="1843"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w:t>
            </w:r>
            <w:r w:rsidR="00A514EA" w:rsidRPr="005D2A2B">
              <w:rPr>
                <w:sz w:val="20"/>
                <w:szCs w:val="24"/>
              </w:rPr>
              <w:t xml:space="preserve"> </w:t>
            </w:r>
            <w:r w:rsidRPr="005D2A2B">
              <w:rPr>
                <w:sz w:val="20"/>
                <w:szCs w:val="24"/>
              </w:rPr>
              <w:t>-</w:t>
            </w:r>
            <w:r w:rsidR="00A514EA" w:rsidRPr="005D2A2B">
              <w:rPr>
                <w:sz w:val="20"/>
                <w:szCs w:val="24"/>
              </w:rPr>
              <w:t xml:space="preserve"> </w:t>
            </w:r>
            <w:r w:rsidRPr="005D2A2B">
              <w:rPr>
                <w:sz w:val="20"/>
                <w:szCs w:val="24"/>
              </w:rPr>
              <w:t>)</w:t>
            </w:r>
          </w:p>
        </w:tc>
      </w:tr>
      <w:tr w:rsidR="004D500D"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4D500D" w:rsidRPr="005D2A2B" w:rsidRDefault="003455E8" w:rsidP="00AE725E">
            <w:pPr>
              <w:spacing w:line="360" w:lineRule="auto"/>
              <w:ind w:left="0" w:right="0" w:firstLine="0"/>
              <w:jc w:val="left"/>
              <w:rPr>
                <w:sz w:val="20"/>
                <w:szCs w:val="24"/>
              </w:rPr>
            </w:pPr>
            <w:r w:rsidRPr="005D2A2B">
              <w:rPr>
                <w:sz w:val="20"/>
                <w:szCs w:val="24"/>
              </w:rPr>
              <w:t>Прибыль (убыток) от продаж</w:t>
            </w:r>
          </w:p>
        </w:tc>
        <w:tc>
          <w:tcPr>
            <w:tcW w:w="1134"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050</w:t>
            </w:r>
          </w:p>
        </w:tc>
        <w:tc>
          <w:tcPr>
            <w:tcW w:w="1701"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101155</w:t>
            </w:r>
          </w:p>
        </w:tc>
        <w:tc>
          <w:tcPr>
            <w:tcW w:w="1843" w:type="dxa"/>
            <w:gridSpan w:val="5"/>
            <w:vAlign w:val="bottom"/>
          </w:tcPr>
          <w:p w:rsidR="004D500D" w:rsidRPr="005D2A2B" w:rsidRDefault="003455E8" w:rsidP="00AE725E">
            <w:pPr>
              <w:spacing w:line="360" w:lineRule="auto"/>
              <w:ind w:left="0" w:right="0" w:firstLine="0"/>
              <w:jc w:val="left"/>
              <w:rPr>
                <w:sz w:val="20"/>
                <w:szCs w:val="24"/>
              </w:rPr>
            </w:pPr>
            <w:r w:rsidRPr="005D2A2B">
              <w:rPr>
                <w:sz w:val="20"/>
                <w:szCs w:val="24"/>
              </w:rPr>
              <w:t>73013</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bCs/>
                <w:sz w:val="20"/>
                <w:szCs w:val="24"/>
              </w:rPr>
            </w:pPr>
            <w:r w:rsidRPr="005D2A2B">
              <w:rPr>
                <w:bCs/>
                <w:sz w:val="20"/>
                <w:szCs w:val="24"/>
              </w:rPr>
              <w:t>Прочие доходы и расходы</w:t>
            </w:r>
          </w:p>
          <w:p w:rsidR="003455E8" w:rsidRPr="005D2A2B" w:rsidRDefault="003455E8" w:rsidP="00AE725E">
            <w:pPr>
              <w:spacing w:line="360" w:lineRule="auto"/>
              <w:ind w:left="0" w:right="0" w:firstLine="0"/>
              <w:jc w:val="left"/>
              <w:rPr>
                <w:sz w:val="20"/>
                <w:szCs w:val="24"/>
              </w:rPr>
            </w:pPr>
            <w:r w:rsidRPr="005D2A2B">
              <w:rPr>
                <w:sz w:val="20"/>
                <w:szCs w:val="24"/>
              </w:rPr>
              <w:t>Проценты к получению</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060</w:t>
            </w: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556</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818</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bCs/>
                <w:sz w:val="20"/>
                <w:szCs w:val="24"/>
              </w:rPr>
            </w:pPr>
            <w:r w:rsidRPr="005D2A2B">
              <w:rPr>
                <w:sz w:val="20"/>
                <w:szCs w:val="24"/>
              </w:rPr>
              <w:t>Проценты к уплате</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070</w:t>
            </w:r>
          </w:p>
        </w:tc>
        <w:tc>
          <w:tcPr>
            <w:tcW w:w="1701" w:type="dxa"/>
            <w:gridSpan w:val="5"/>
            <w:vAlign w:val="bottom"/>
          </w:tcPr>
          <w:p w:rsidR="003455E8" w:rsidRPr="005D2A2B" w:rsidRDefault="003455E8" w:rsidP="00AE725E">
            <w:pPr>
              <w:spacing w:line="360" w:lineRule="auto"/>
              <w:ind w:left="0" w:right="0" w:firstLine="0"/>
              <w:jc w:val="left"/>
              <w:rPr>
                <w:bCs/>
                <w:sz w:val="20"/>
                <w:szCs w:val="24"/>
              </w:rPr>
            </w:pPr>
            <w:r w:rsidRPr="005D2A2B">
              <w:rPr>
                <w:sz w:val="20"/>
                <w:szCs w:val="24"/>
              </w:rPr>
              <w:t>(</w:t>
            </w:r>
            <w:r w:rsidR="00A514EA" w:rsidRPr="005D2A2B">
              <w:rPr>
                <w:sz w:val="20"/>
                <w:szCs w:val="24"/>
              </w:rPr>
              <w:t xml:space="preserve"> </w:t>
            </w:r>
            <w:r w:rsidRPr="005D2A2B">
              <w:rPr>
                <w:sz w:val="20"/>
                <w:szCs w:val="24"/>
              </w:rPr>
              <w:t>-</w:t>
            </w:r>
            <w:r w:rsidR="00A514EA" w:rsidRPr="005D2A2B">
              <w:rPr>
                <w:sz w:val="20"/>
                <w:szCs w:val="24"/>
              </w:rPr>
              <w:t xml:space="preserve"> </w:t>
            </w:r>
            <w:r w:rsidRPr="005D2A2B">
              <w:rPr>
                <w:sz w:val="20"/>
                <w:szCs w:val="24"/>
              </w:rPr>
              <w:t>)</w:t>
            </w:r>
          </w:p>
        </w:tc>
        <w:tc>
          <w:tcPr>
            <w:tcW w:w="1843" w:type="dxa"/>
            <w:gridSpan w:val="5"/>
            <w:vAlign w:val="bottom"/>
          </w:tcPr>
          <w:p w:rsidR="003455E8" w:rsidRPr="005D2A2B" w:rsidRDefault="003455E8" w:rsidP="00AE725E">
            <w:pPr>
              <w:spacing w:line="360" w:lineRule="auto"/>
              <w:ind w:left="0" w:right="0" w:firstLine="0"/>
              <w:jc w:val="left"/>
              <w:rPr>
                <w:bCs/>
                <w:sz w:val="20"/>
                <w:szCs w:val="24"/>
              </w:rPr>
            </w:pPr>
            <w:r w:rsidRPr="005D2A2B">
              <w:rPr>
                <w:sz w:val="20"/>
                <w:szCs w:val="24"/>
              </w:rPr>
              <w:t>(781)</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rPr>
            </w:pPr>
            <w:r w:rsidRPr="005D2A2B">
              <w:rPr>
                <w:sz w:val="20"/>
                <w:szCs w:val="24"/>
              </w:rPr>
              <w:t>Доходы от участия в других организациях</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080</w:t>
            </w: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rPr>
            </w:pPr>
            <w:r w:rsidRPr="005D2A2B">
              <w:rPr>
                <w:sz w:val="20"/>
                <w:szCs w:val="24"/>
              </w:rPr>
              <w:t>Прочие доходы</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090</w:t>
            </w: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9244</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8275</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rPr>
            </w:pPr>
            <w:r w:rsidRPr="005D2A2B">
              <w:rPr>
                <w:sz w:val="20"/>
                <w:szCs w:val="24"/>
              </w:rPr>
              <w:t>Прочие расходы</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100</w:t>
            </w: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(37181)</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(25106)</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rPr>
            </w:pPr>
            <w:r w:rsidRPr="005D2A2B">
              <w:rPr>
                <w:bCs/>
                <w:sz w:val="20"/>
                <w:szCs w:val="24"/>
              </w:rPr>
              <w:t>Прибыль (убыток) до налогообложения</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140</w:t>
            </w: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73774</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56223</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bCs/>
                <w:sz w:val="20"/>
                <w:szCs w:val="24"/>
              </w:rPr>
            </w:pPr>
            <w:r w:rsidRPr="005D2A2B">
              <w:rPr>
                <w:sz w:val="20"/>
                <w:szCs w:val="24"/>
              </w:rPr>
              <w:t>Отложенные налоговые активы</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141</w:t>
            </w: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rPr>
            </w:pPr>
            <w:r w:rsidRPr="005D2A2B">
              <w:rPr>
                <w:sz w:val="20"/>
                <w:szCs w:val="24"/>
              </w:rPr>
              <w:t>Отложенные налоговые обязательства</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142</w:t>
            </w: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(13)</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(23)</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rPr>
            </w:pPr>
            <w:r w:rsidRPr="005D2A2B">
              <w:rPr>
                <w:sz w:val="20"/>
                <w:szCs w:val="24"/>
              </w:rPr>
              <w:t>Текущий налог на прибыль</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150</w:t>
            </w: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(24216)</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(17847)</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rPr>
            </w:pPr>
            <w:r w:rsidRPr="005D2A2B">
              <w:rPr>
                <w:bCs/>
                <w:sz w:val="20"/>
                <w:szCs w:val="24"/>
              </w:rPr>
              <w:t>Чистая прибыль (убыток) очередного</w:t>
            </w:r>
            <w:r w:rsidR="00A83DBD">
              <w:rPr>
                <w:bCs/>
                <w:sz w:val="20"/>
                <w:szCs w:val="24"/>
              </w:rPr>
              <w:t xml:space="preserve"> </w:t>
            </w:r>
            <w:r w:rsidRPr="005D2A2B">
              <w:rPr>
                <w:bCs/>
                <w:sz w:val="20"/>
                <w:szCs w:val="24"/>
              </w:rPr>
              <w:t>периода</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190</w:t>
            </w: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49545</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38353</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lang w:eastAsia="ar-SA"/>
              </w:rPr>
            </w:pPr>
            <w:r w:rsidRPr="005D2A2B">
              <w:rPr>
                <w:sz w:val="20"/>
                <w:szCs w:val="24"/>
              </w:rPr>
              <w:t>СПРАВОЧНО.</w:t>
            </w:r>
          </w:p>
          <w:p w:rsidR="003455E8" w:rsidRPr="005D2A2B" w:rsidRDefault="003455E8" w:rsidP="00AE725E">
            <w:pPr>
              <w:spacing w:line="360" w:lineRule="auto"/>
              <w:ind w:left="0" w:right="0" w:firstLine="0"/>
              <w:jc w:val="left"/>
              <w:rPr>
                <w:sz w:val="20"/>
                <w:szCs w:val="24"/>
              </w:rPr>
            </w:pPr>
            <w:r w:rsidRPr="005D2A2B">
              <w:rPr>
                <w:sz w:val="20"/>
                <w:szCs w:val="24"/>
              </w:rPr>
              <w:t>Постоянные налоговые обязательства (активы)</w:t>
            </w:r>
          </w:p>
        </w:tc>
        <w:tc>
          <w:tcPr>
            <w:tcW w:w="1134"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200</w:t>
            </w: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6522</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4377</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rPr>
            </w:pPr>
            <w:r w:rsidRPr="005D2A2B">
              <w:rPr>
                <w:sz w:val="20"/>
                <w:szCs w:val="24"/>
              </w:rPr>
              <w:t>Штрафные санкции</w:t>
            </w:r>
          </w:p>
        </w:tc>
        <w:tc>
          <w:tcPr>
            <w:tcW w:w="1134" w:type="dxa"/>
            <w:gridSpan w:val="5"/>
            <w:vAlign w:val="bottom"/>
          </w:tcPr>
          <w:p w:rsidR="003455E8" w:rsidRPr="005D2A2B" w:rsidRDefault="003455E8" w:rsidP="00AE725E">
            <w:pPr>
              <w:spacing w:line="360" w:lineRule="auto"/>
              <w:ind w:left="0" w:right="0" w:firstLine="0"/>
              <w:jc w:val="left"/>
              <w:rPr>
                <w:sz w:val="20"/>
                <w:szCs w:val="24"/>
              </w:rPr>
            </w:pP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1</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rPr>
            </w:pPr>
            <w:r w:rsidRPr="005D2A2B">
              <w:rPr>
                <w:sz w:val="20"/>
                <w:szCs w:val="24"/>
              </w:rPr>
              <w:t>Базовая прибыль (убыток) на акцию</w:t>
            </w:r>
          </w:p>
        </w:tc>
        <w:tc>
          <w:tcPr>
            <w:tcW w:w="1134" w:type="dxa"/>
            <w:gridSpan w:val="5"/>
            <w:vAlign w:val="bottom"/>
          </w:tcPr>
          <w:p w:rsidR="003455E8" w:rsidRPr="005D2A2B" w:rsidRDefault="003455E8" w:rsidP="00AE725E">
            <w:pPr>
              <w:spacing w:line="360" w:lineRule="auto"/>
              <w:ind w:left="0" w:right="0" w:firstLine="0"/>
              <w:jc w:val="left"/>
              <w:rPr>
                <w:sz w:val="20"/>
                <w:szCs w:val="24"/>
              </w:rPr>
            </w:pP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w:t>
            </w:r>
          </w:p>
        </w:tc>
      </w:tr>
      <w:tr w:rsidR="003455E8" w:rsidRPr="005D2A2B" w:rsidTr="00A83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c>
          <w:tcPr>
            <w:tcW w:w="4394" w:type="dxa"/>
            <w:gridSpan w:val="5"/>
          </w:tcPr>
          <w:p w:rsidR="003455E8" w:rsidRPr="005D2A2B" w:rsidRDefault="003455E8" w:rsidP="00AE725E">
            <w:pPr>
              <w:spacing w:line="360" w:lineRule="auto"/>
              <w:ind w:left="0" w:right="0" w:firstLine="0"/>
              <w:jc w:val="left"/>
              <w:rPr>
                <w:sz w:val="20"/>
                <w:szCs w:val="24"/>
              </w:rPr>
            </w:pPr>
            <w:r w:rsidRPr="005D2A2B">
              <w:rPr>
                <w:sz w:val="20"/>
                <w:szCs w:val="24"/>
              </w:rPr>
              <w:t>Разводненная прибыль (убыток) на акцию</w:t>
            </w:r>
          </w:p>
        </w:tc>
        <w:tc>
          <w:tcPr>
            <w:tcW w:w="1134" w:type="dxa"/>
            <w:gridSpan w:val="5"/>
            <w:vAlign w:val="bottom"/>
          </w:tcPr>
          <w:p w:rsidR="003455E8" w:rsidRPr="005D2A2B" w:rsidRDefault="003455E8" w:rsidP="00AE725E">
            <w:pPr>
              <w:spacing w:line="360" w:lineRule="auto"/>
              <w:ind w:left="0" w:right="0" w:firstLine="0"/>
              <w:jc w:val="left"/>
              <w:rPr>
                <w:sz w:val="20"/>
                <w:szCs w:val="24"/>
              </w:rPr>
            </w:pPr>
          </w:p>
        </w:tc>
        <w:tc>
          <w:tcPr>
            <w:tcW w:w="1701"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w:t>
            </w:r>
          </w:p>
        </w:tc>
        <w:tc>
          <w:tcPr>
            <w:tcW w:w="1843" w:type="dxa"/>
            <w:gridSpan w:val="5"/>
            <w:vAlign w:val="bottom"/>
          </w:tcPr>
          <w:p w:rsidR="003455E8" w:rsidRPr="005D2A2B" w:rsidRDefault="003455E8" w:rsidP="00AE725E">
            <w:pPr>
              <w:spacing w:line="360" w:lineRule="auto"/>
              <w:ind w:left="0" w:right="0" w:firstLine="0"/>
              <w:jc w:val="left"/>
              <w:rPr>
                <w:sz w:val="20"/>
                <w:szCs w:val="24"/>
              </w:rPr>
            </w:pPr>
            <w:r w:rsidRPr="005D2A2B">
              <w:rPr>
                <w:sz w:val="20"/>
                <w:szCs w:val="24"/>
              </w:rPr>
              <w:t>-</w:t>
            </w:r>
          </w:p>
        </w:tc>
      </w:tr>
    </w:tbl>
    <w:p w:rsidR="001701BA" w:rsidRPr="00900890" w:rsidRDefault="001701BA" w:rsidP="00A514EA">
      <w:pPr>
        <w:spacing w:line="360" w:lineRule="auto"/>
        <w:ind w:left="0" w:right="0" w:firstLine="709"/>
        <w:rPr>
          <w:color w:val="FFFFFF"/>
          <w:szCs w:val="28"/>
        </w:rPr>
      </w:pPr>
      <w:bookmarkStart w:id="0" w:name="_GoBack"/>
      <w:bookmarkEnd w:id="0"/>
    </w:p>
    <w:sectPr w:rsidR="001701BA" w:rsidRPr="00900890" w:rsidSect="00ED1B7E">
      <w:headerReference w:type="even" r:id="rId158"/>
      <w:headerReference w:type="default" r:id="rId159"/>
      <w:headerReference w:type="first" r:id="rId16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90" w:rsidRDefault="00900890" w:rsidP="00AE725E">
      <w:pPr>
        <w:spacing w:line="240" w:lineRule="auto"/>
        <w:ind w:left="0" w:right="0" w:firstLine="0"/>
        <w:jc w:val="left"/>
        <w:rPr>
          <w:sz w:val="20"/>
          <w:szCs w:val="24"/>
        </w:rPr>
      </w:pPr>
      <w:r>
        <w:rPr>
          <w:sz w:val="20"/>
          <w:szCs w:val="24"/>
        </w:rPr>
        <w:separator/>
      </w:r>
    </w:p>
  </w:endnote>
  <w:endnote w:type="continuationSeparator" w:id="0">
    <w:p w:rsidR="00900890" w:rsidRDefault="00900890" w:rsidP="00AE725E">
      <w:pPr>
        <w:spacing w:line="240" w:lineRule="auto"/>
        <w:ind w:left="0" w:right="0" w:firstLine="0"/>
        <w:jc w:val="left"/>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90" w:rsidRDefault="00900890" w:rsidP="00AE725E">
      <w:pPr>
        <w:spacing w:line="240" w:lineRule="auto"/>
        <w:ind w:left="0" w:right="0" w:firstLine="0"/>
        <w:jc w:val="left"/>
        <w:rPr>
          <w:sz w:val="20"/>
          <w:szCs w:val="24"/>
        </w:rPr>
      </w:pPr>
      <w:r>
        <w:rPr>
          <w:sz w:val="20"/>
          <w:szCs w:val="24"/>
        </w:rPr>
        <w:separator/>
      </w:r>
    </w:p>
  </w:footnote>
  <w:footnote w:type="continuationSeparator" w:id="0">
    <w:p w:rsidR="00900890" w:rsidRDefault="00900890" w:rsidP="00AE725E">
      <w:pPr>
        <w:spacing w:line="240" w:lineRule="auto"/>
        <w:ind w:left="0" w:right="0" w:firstLine="0"/>
        <w:jc w:val="left"/>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25E" w:rsidRDefault="00AE725E" w:rsidP="00AE1A8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E725E" w:rsidRDefault="00AE725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25E" w:rsidRPr="00A514EA" w:rsidRDefault="00AE725E" w:rsidP="00A514EA">
    <w:pPr>
      <w:pStyle w:val="a8"/>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25E" w:rsidRPr="00A514EA" w:rsidRDefault="00AE725E" w:rsidP="00A514EA">
    <w:pPr>
      <w:pStyle w:val="a8"/>
      <w:tabs>
        <w:tab w:val="clear" w:pos="8306"/>
        <w:tab w:val="left" w:pos="465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C98"/>
    <w:multiLevelType w:val="hybridMultilevel"/>
    <w:tmpl w:val="997CB9F4"/>
    <w:lvl w:ilvl="0" w:tplc="CFF2F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2580D"/>
    <w:multiLevelType w:val="hybridMultilevel"/>
    <w:tmpl w:val="E5767424"/>
    <w:lvl w:ilvl="0" w:tplc="B8FC29B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5525CD3"/>
    <w:multiLevelType w:val="hybridMultilevel"/>
    <w:tmpl w:val="FF82D352"/>
    <w:lvl w:ilvl="0" w:tplc="9AC8868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61326DF"/>
    <w:multiLevelType w:val="hybridMultilevel"/>
    <w:tmpl w:val="A16E79B4"/>
    <w:lvl w:ilvl="0" w:tplc="CFF2F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6D6877"/>
    <w:multiLevelType w:val="hybridMultilevel"/>
    <w:tmpl w:val="00DA15B2"/>
    <w:lvl w:ilvl="0" w:tplc="CFF2FCF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3A13024"/>
    <w:multiLevelType w:val="hybridMultilevel"/>
    <w:tmpl w:val="29AC01DC"/>
    <w:lvl w:ilvl="0" w:tplc="F376955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58E16DD"/>
    <w:multiLevelType w:val="hybridMultilevel"/>
    <w:tmpl w:val="80FCBB00"/>
    <w:lvl w:ilvl="0" w:tplc="CFF2F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455676"/>
    <w:multiLevelType w:val="hybridMultilevel"/>
    <w:tmpl w:val="0CAA4210"/>
    <w:lvl w:ilvl="0" w:tplc="5D2016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23F7680E"/>
    <w:multiLevelType w:val="hybridMultilevel"/>
    <w:tmpl w:val="5ACA7F3A"/>
    <w:lvl w:ilvl="0" w:tplc="CFF2FCF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24F923FE"/>
    <w:multiLevelType w:val="hybridMultilevel"/>
    <w:tmpl w:val="66BEF116"/>
    <w:lvl w:ilvl="0" w:tplc="1062E46C">
      <w:start w:val="1"/>
      <w:numFmt w:val="decimal"/>
      <w:lvlText w:val="%1)"/>
      <w:lvlJc w:val="left"/>
      <w:pPr>
        <w:ind w:left="1069" w:hanging="360"/>
      </w:pPr>
      <w:rPr>
        <w:rFonts w:cs="Times New Roman" w:hint="default"/>
      </w:rPr>
    </w:lvl>
    <w:lvl w:ilvl="1" w:tplc="4EE2C01C">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9E73D41"/>
    <w:multiLevelType w:val="hybridMultilevel"/>
    <w:tmpl w:val="49385C5E"/>
    <w:lvl w:ilvl="0" w:tplc="CFF2F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520F5C"/>
    <w:multiLevelType w:val="hybridMultilevel"/>
    <w:tmpl w:val="D6C6237E"/>
    <w:lvl w:ilvl="0" w:tplc="F376955A">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nsid w:val="358B59B9"/>
    <w:multiLevelType w:val="hybridMultilevel"/>
    <w:tmpl w:val="ED5200C2"/>
    <w:lvl w:ilvl="0" w:tplc="0419000F">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38543F0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9151462"/>
    <w:multiLevelType w:val="hybridMultilevel"/>
    <w:tmpl w:val="29C86128"/>
    <w:lvl w:ilvl="0" w:tplc="F376955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B817EC2"/>
    <w:multiLevelType w:val="hybridMultilevel"/>
    <w:tmpl w:val="6C7A1460"/>
    <w:lvl w:ilvl="0" w:tplc="CFF2FCF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40943F82"/>
    <w:multiLevelType w:val="hybridMultilevel"/>
    <w:tmpl w:val="7558315E"/>
    <w:lvl w:ilvl="0" w:tplc="CFF2FCF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5AD30FE4"/>
    <w:multiLevelType w:val="hybridMultilevel"/>
    <w:tmpl w:val="A11299A4"/>
    <w:lvl w:ilvl="0" w:tplc="CFF2FCF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5B871CE3"/>
    <w:multiLevelType w:val="hybridMultilevel"/>
    <w:tmpl w:val="8E12CF4C"/>
    <w:lvl w:ilvl="0" w:tplc="7ADA77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5331F18"/>
    <w:multiLevelType w:val="hybridMultilevel"/>
    <w:tmpl w:val="2FE48E3E"/>
    <w:lvl w:ilvl="0" w:tplc="CFF2F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83E6BC4"/>
    <w:multiLevelType w:val="hybridMultilevel"/>
    <w:tmpl w:val="80C6B9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C442CAB"/>
    <w:multiLevelType w:val="hybridMultilevel"/>
    <w:tmpl w:val="D73CB052"/>
    <w:lvl w:ilvl="0" w:tplc="1062E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D5944E0"/>
    <w:multiLevelType w:val="hybridMultilevel"/>
    <w:tmpl w:val="2F869E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22F3954"/>
    <w:multiLevelType w:val="hybridMultilevel"/>
    <w:tmpl w:val="F5DE033A"/>
    <w:lvl w:ilvl="0" w:tplc="CFF2FCF6">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7247598E"/>
    <w:multiLevelType w:val="hybridMultilevel"/>
    <w:tmpl w:val="A7B08400"/>
    <w:lvl w:ilvl="0" w:tplc="CFF2F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18"/>
  </w:num>
  <w:num w:numId="4">
    <w:abstractNumId w:val="7"/>
  </w:num>
  <w:num w:numId="5">
    <w:abstractNumId w:val="17"/>
  </w:num>
  <w:num w:numId="6">
    <w:abstractNumId w:val="21"/>
  </w:num>
  <w:num w:numId="7">
    <w:abstractNumId w:val="0"/>
  </w:num>
  <w:num w:numId="8">
    <w:abstractNumId w:val="10"/>
  </w:num>
  <w:num w:numId="9">
    <w:abstractNumId w:val="9"/>
  </w:num>
  <w:num w:numId="10">
    <w:abstractNumId w:val="20"/>
  </w:num>
  <w:num w:numId="11">
    <w:abstractNumId w:val="15"/>
  </w:num>
  <w:num w:numId="12">
    <w:abstractNumId w:val="24"/>
  </w:num>
  <w:num w:numId="13">
    <w:abstractNumId w:val="23"/>
  </w:num>
  <w:num w:numId="14">
    <w:abstractNumId w:val="4"/>
  </w:num>
  <w:num w:numId="15">
    <w:abstractNumId w:val="22"/>
  </w:num>
  <w:num w:numId="16">
    <w:abstractNumId w:val="19"/>
  </w:num>
  <w:num w:numId="17">
    <w:abstractNumId w:val="8"/>
  </w:num>
  <w:num w:numId="18">
    <w:abstractNumId w:val="1"/>
  </w:num>
  <w:num w:numId="19">
    <w:abstractNumId w:val="16"/>
  </w:num>
  <w:num w:numId="20">
    <w:abstractNumId w:val="2"/>
  </w:num>
  <w:num w:numId="21">
    <w:abstractNumId w:val="14"/>
  </w:num>
  <w:num w:numId="22">
    <w:abstractNumId w:val="11"/>
  </w:num>
  <w:num w:numId="23">
    <w:abstractNumId w:val="5"/>
  </w:num>
  <w:num w:numId="24">
    <w:abstractNumId w:val="12"/>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734"/>
    <w:rsid w:val="00000408"/>
    <w:rsid w:val="00001D8E"/>
    <w:rsid w:val="000133E5"/>
    <w:rsid w:val="000221AC"/>
    <w:rsid w:val="00026542"/>
    <w:rsid w:val="00050CB0"/>
    <w:rsid w:val="00055E92"/>
    <w:rsid w:val="00073E6B"/>
    <w:rsid w:val="00081812"/>
    <w:rsid w:val="000A6F80"/>
    <w:rsid w:val="000B08DA"/>
    <w:rsid w:val="000B7759"/>
    <w:rsid w:val="000D38E3"/>
    <w:rsid w:val="000E1609"/>
    <w:rsid w:val="000E3A7F"/>
    <w:rsid w:val="000E607D"/>
    <w:rsid w:val="000E765E"/>
    <w:rsid w:val="000F393A"/>
    <w:rsid w:val="0011025F"/>
    <w:rsid w:val="0011138B"/>
    <w:rsid w:val="001156C1"/>
    <w:rsid w:val="0012749C"/>
    <w:rsid w:val="00127CBF"/>
    <w:rsid w:val="00141D60"/>
    <w:rsid w:val="00145429"/>
    <w:rsid w:val="00147780"/>
    <w:rsid w:val="00160490"/>
    <w:rsid w:val="001701BA"/>
    <w:rsid w:val="001721E4"/>
    <w:rsid w:val="00175D00"/>
    <w:rsid w:val="001877FC"/>
    <w:rsid w:val="001C2AEA"/>
    <w:rsid w:val="001C645B"/>
    <w:rsid w:val="001D5A74"/>
    <w:rsid w:val="00201A30"/>
    <w:rsid w:val="002156AC"/>
    <w:rsid w:val="00220F57"/>
    <w:rsid w:val="002244BD"/>
    <w:rsid w:val="00225B07"/>
    <w:rsid w:val="00226C7D"/>
    <w:rsid w:val="002301DD"/>
    <w:rsid w:val="0024229A"/>
    <w:rsid w:val="00247D01"/>
    <w:rsid w:val="002568B6"/>
    <w:rsid w:val="0026673B"/>
    <w:rsid w:val="00266A1A"/>
    <w:rsid w:val="002678E4"/>
    <w:rsid w:val="00270AE2"/>
    <w:rsid w:val="00286828"/>
    <w:rsid w:val="002973C1"/>
    <w:rsid w:val="002A21E7"/>
    <w:rsid w:val="002A3605"/>
    <w:rsid w:val="002B79E4"/>
    <w:rsid w:val="002C24D7"/>
    <w:rsid w:val="002D3DB9"/>
    <w:rsid w:val="002E784E"/>
    <w:rsid w:val="002F5A11"/>
    <w:rsid w:val="00333A53"/>
    <w:rsid w:val="003369CE"/>
    <w:rsid w:val="00341719"/>
    <w:rsid w:val="00341AE1"/>
    <w:rsid w:val="00345530"/>
    <w:rsid w:val="003455E8"/>
    <w:rsid w:val="003646FE"/>
    <w:rsid w:val="00370F76"/>
    <w:rsid w:val="003948E8"/>
    <w:rsid w:val="003A40AC"/>
    <w:rsid w:val="003B24AB"/>
    <w:rsid w:val="003B685D"/>
    <w:rsid w:val="003C5DF3"/>
    <w:rsid w:val="003D693C"/>
    <w:rsid w:val="003E3D4C"/>
    <w:rsid w:val="004004DB"/>
    <w:rsid w:val="0040186B"/>
    <w:rsid w:val="004226FC"/>
    <w:rsid w:val="00425C58"/>
    <w:rsid w:val="00426495"/>
    <w:rsid w:val="004716ED"/>
    <w:rsid w:val="0048069A"/>
    <w:rsid w:val="004A5AE1"/>
    <w:rsid w:val="004C2C48"/>
    <w:rsid w:val="004C772E"/>
    <w:rsid w:val="004D500D"/>
    <w:rsid w:val="004D73BD"/>
    <w:rsid w:val="004E6BFE"/>
    <w:rsid w:val="004F3665"/>
    <w:rsid w:val="0050473E"/>
    <w:rsid w:val="00512BEC"/>
    <w:rsid w:val="00514B53"/>
    <w:rsid w:val="005414D5"/>
    <w:rsid w:val="0054176D"/>
    <w:rsid w:val="005464E2"/>
    <w:rsid w:val="00557B63"/>
    <w:rsid w:val="00565655"/>
    <w:rsid w:val="0057529F"/>
    <w:rsid w:val="00581721"/>
    <w:rsid w:val="005B0530"/>
    <w:rsid w:val="005B37D6"/>
    <w:rsid w:val="005B5A24"/>
    <w:rsid w:val="005D2A2B"/>
    <w:rsid w:val="00610AA0"/>
    <w:rsid w:val="00611A68"/>
    <w:rsid w:val="00622F82"/>
    <w:rsid w:val="0063222D"/>
    <w:rsid w:val="00643768"/>
    <w:rsid w:val="006517DB"/>
    <w:rsid w:val="00672C9D"/>
    <w:rsid w:val="00685185"/>
    <w:rsid w:val="00690D8A"/>
    <w:rsid w:val="00692B35"/>
    <w:rsid w:val="006B7472"/>
    <w:rsid w:val="006D143C"/>
    <w:rsid w:val="006E40E1"/>
    <w:rsid w:val="00710FF9"/>
    <w:rsid w:val="007147D8"/>
    <w:rsid w:val="00716890"/>
    <w:rsid w:val="00732971"/>
    <w:rsid w:val="00734D12"/>
    <w:rsid w:val="00754660"/>
    <w:rsid w:val="007549A4"/>
    <w:rsid w:val="00762BFA"/>
    <w:rsid w:val="007644F1"/>
    <w:rsid w:val="00796209"/>
    <w:rsid w:val="007E0786"/>
    <w:rsid w:val="007E22E1"/>
    <w:rsid w:val="007E454D"/>
    <w:rsid w:val="007E6CFA"/>
    <w:rsid w:val="007F0B95"/>
    <w:rsid w:val="007F268E"/>
    <w:rsid w:val="00800846"/>
    <w:rsid w:val="008059BD"/>
    <w:rsid w:val="00821353"/>
    <w:rsid w:val="00830A71"/>
    <w:rsid w:val="008373B4"/>
    <w:rsid w:val="008501C1"/>
    <w:rsid w:val="008533E1"/>
    <w:rsid w:val="00864DEC"/>
    <w:rsid w:val="00876D97"/>
    <w:rsid w:val="008858F1"/>
    <w:rsid w:val="008A05CE"/>
    <w:rsid w:val="008A5A71"/>
    <w:rsid w:val="008C083B"/>
    <w:rsid w:val="00900890"/>
    <w:rsid w:val="0091171E"/>
    <w:rsid w:val="0091298B"/>
    <w:rsid w:val="00914421"/>
    <w:rsid w:val="009902A4"/>
    <w:rsid w:val="009C1FFF"/>
    <w:rsid w:val="009C37A7"/>
    <w:rsid w:val="009D39CB"/>
    <w:rsid w:val="009D640C"/>
    <w:rsid w:val="009E1321"/>
    <w:rsid w:val="009E4F82"/>
    <w:rsid w:val="009F1462"/>
    <w:rsid w:val="009F4612"/>
    <w:rsid w:val="00A4189B"/>
    <w:rsid w:val="00A47F61"/>
    <w:rsid w:val="00A514EA"/>
    <w:rsid w:val="00A64652"/>
    <w:rsid w:val="00A81822"/>
    <w:rsid w:val="00A83DBD"/>
    <w:rsid w:val="00A90A0C"/>
    <w:rsid w:val="00A95C7B"/>
    <w:rsid w:val="00AA138B"/>
    <w:rsid w:val="00AD1287"/>
    <w:rsid w:val="00AD39D9"/>
    <w:rsid w:val="00AE1A88"/>
    <w:rsid w:val="00AE725E"/>
    <w:rsid w:val="00AF142C"/>
    <w:rsid w:val="00B0000E"/>
    <w:rsid w:val="00B005C6"/>
    <w:rsid w:val="00B2443A"/>
    <w:rsid w:val="00B5531F"/>
    <w:rsid w:val="00B60035"/>
    <w:rsid w:val="00B63467"/>
    <w:rsid w:val="00B63837"/>
    <w:rsid w:val="00B829C7"/>
    <w:rsid w:val="00B94365"/>
    <w:rsid w:val="00B9539D"/>
    <w:rsid w:val="00B955D2"/>
    <w:rsid w:val="00BE4B3E"/>
    <w:rsid w:val="00C03656"/>
    <w:rsid w:val="00C22B0F"/>
    <w:rsid w:val="00C30111"/>
    <w:rsid w:val="00C47725"/>
    <w:rsid w:val="00C479CD"/>
    <w:rsid w:val="00C61495"/>
    <w:rsid w:val="00C70066"/>
    <w:rsid w:val="00C9026C"/>
    <w:rsid w:val="00C90433"/>
    <w:rsid w:val="00C967FC"/>
    <w:rsid w:val="00CA5B2F"/>
    <w:rsid w:val="00CC052B"/>
    <w:rsid w:val="00CC5765"/>
    <w:rsid w:val="00CE27AF"/>
    <w:rsid w:val="00CE498B"/>
    <w:rsid w:val="00CE5781"/>
    <w:rsid w:val="00CE7803"/>
    <w:rsid w:val="00CF616B"/>
    <w:rsid w:val="00D22565"/>
    <w:rsid w:val="00D268A0"/>
    <w:rsid w:val="00D35FF3"/>
    <w:rsid w:val="00D57665"/>
    <w:rsid w:val="00D6008F"/>
    <w:rsid w:val="00D60400"/>
    <w:rsid w:val="00D63734"/>
    <w:rsid w:val="00D64AAC"/>
    <w:rsid w:val="00DA3B95"/>
    <w:rsid w:val="00DA75B4"/>
    <w:rsid w:val="00DB5602"/>
    <w:rsid w:val="00DD41D4"/>
    <w:rsid w:val="00DD71D3"/>
    <w:rsid w:val="00DE6DF6"/>
    <w:rsid w:val="00E53B07"/>
    <w:rsid w:val="00E55109"/>
    <w:rsid w:val="00E74253"/>
    <w:rsid w:val="00E9694E"/>
    <w:rsid w:val="00EB65F8"/>
    <w:rsid w:val="00EC0CEF"/>
    <w:rsid w:val="00ED12A9"/>
    <w:rsid w:val="00ED1B7E"/>
    <w:rsid w:val="00EE1BF4"/>
    <w:rsid w:val="00EE4D5C"/>
    <w:rsid w:val="00F033C4"/>
    <w:rsid w:val="00F23C4B"/>
    <w:rsid w:val="00F32141"/>
    <w:rsid w:val="00F365E2"/>
    <w:rsid w:val="00F37489"/>
    <w:rsid w:val="00F471F0"/>
    <w:rsid w:val="00F57341"/>
    <w:rsid w:val="00F61C8F"/>
    <w:rsid w:val="00F6252F"/>
    <w:rsid w:val="00F84213"/>
    <w:rsid w:val="00FA2317"/>
    <w:rsid w:val="00FA2E90"/>
    <w:rsid w:val="00FA35F9"/>
    <w:rsid w:val="00FA685A"/>
    <w:rsid w:val="00FB391D"/>
    <w:rsid w:val="00FC6F03"/>
    <w:rsid w:val="00FD4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3"/>
    <o:shapelayout v:ext="edit">
      <o:idmap v:ext="edit" data="1"/>
    </o:shapelayout>
  </w:shapeDefaults>
  <w:decimalSymbol w:val=","/>
  <w:listSeparator w:val=";"/>
  <w14:defaultImageDpi w14:val="0"/>
  <w15:chartTrackingRefBased/>
  <w15:docId w15:val="{58495CA2-C1FE-46E4-9612-30552425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23C4B"/>
    <w:pPr>
      <w:spacing w:line="260" w:lineRule="auto"/>
      <w:ind w:left="1418" w:right="851" w:firstLine="340"/>
      <w:jc w:val="both"/>
    </w:pPr>
    <w:rPr>
      <w:sz w:val="28"/>
    </w:rPr>
  </w:style>
  <w:style w:type="paragraph" w:styleId="1">
    <w:name w:val="heading 1"/>
    <w:basedOn w:val="a"/>
    <w:next w:val="a"/>
    <w:link w:val="10"/>
    <w:uiPriority w:val="9"/>
    <w:qFormat/>
    <w:rsid w:val="00426495"/>
    <w:pPr>
      <w:keepNext/>
      <w:spacing w:before="240" w:after="60" w:line="360" w:lineRule="auto"/>
      <w:ind w:left="0" w:right="0" w:firstLine="0"/>
      <w:jc w:val="left"/>
      <w:outlineLvl w:val="0"/>
    </w:pPr>
    <w:rPr>
      <w:rFonts w:ascii="Cambria" w:hAnsi="Cambria"/>
      <w:b/>
      <w:bCs/>
      <w:kern w:val="32"/>
      <w:sz w:val="32"/>
      <w:szCs w:val="32"/>
    </w:rPr>
  </w:style>
  <w:style w:type="paragraph" w:styleId="3">
    <w:name w:val="heading 3"/>
    <w:basedOn w:val="a"/>
    <w:next w:val="a"/>
    <w:link w:val="30"/>
    <w:uiPriority w:val="9"/>
    <w:qFormat/>
    <w:rsid w:val="00F23C4B"/>
    <w:pPr>
      <w:keepNext/>
      <w:widowControl w:val="0"/>
      <w:shd w:val="clear" w:color="auto" w:fill="FFFFFF"/>
      <w:autoSpaceDE w:val="0"/>
      <w:autoSpaceDN w:val="0"/>
      <w:adjustRightInd w:val="0"/>
      <w:spacing w:line="360" w:lineRule="auto"/>
      <w:ind w:left="0" w:right="0" w:firstLine="720"/>
      <w:outlineLvl w:val="2"/>
    </w:pPr>
    <w:rPr>
      <w:rFonts w:ascii="Bookman Old Style" w:hAnsi="Bookman Old Style"/>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26495"/>
    <w:rPr>
      <w:rFonts w:ascii="Cambria" w:hAnsi="Cambria" w:cs="Times New Roman"/>
      <w:b/>
      <w:bCs/>
      <w:kern w:val="32"/>
      <w:sz w:val="32"/>
      <w:szCs w:val="32"/>
    </w:rPr>
  </w:style>
  <w:style w:type="character" w:customStyle="1" w:styleId="30">
    <w:name w:val="Заголовок 3 Знак"/>
    <w:link w:val="3"/>
    <w:uiPriority w:val="9"/>
    <w:locked/>
    <w:rsid w:val="00F23C4B"/>
    <w:rPr>
      <w:rFonts w:ascii="Bookman Old Style" w:hAnsi="Bookman Old Style" w:cs="Times New Roman"/>
      <w:b/>
      <w:bCs/>
      <w:color w:val="000000"/>
      <w:sz w:val="22"/>
      <w:szCs w:val="22"/>
      <w:shd w:val="clear" w:color="auto" w:fill="FFFFFF"/>
    </w:rPr>
  </w:style>
  <w:style w:type="paragraph" w:styleId="a3">
    <w:name w:val="Body Text"/>
    <w:basedOn w:val="a"/>
    <w:link w:val="a4"/>
    <w:uiPriority w:val="99"/>
    <w:rsid w:val="00F23C4B"/>
    <w:pPr>
      <w:widowControl w:val="0"/>
      <w:shd w:val="clear" w:color="auto" w:fill="FFFFFF"/>
      <w:autoSpaceDE w:val="0"/>
      <w:autoSpaceDN w:val="0"/>
      <w:adjustRightInd w:val="0"/>
      <w:spacing w:line="360" w:lineRule="auto"/>
      <w:ind w:left="0" w:right="0" w:firstLine="0"/>
      <w:jc w:val="left"/>
    </w:pPr>
    <w:rPr>
      <w:rFonts w:ascii="Bookman Old Style" w:hAnsi="Bookman Old Style"/>
      <w:color w:val="000000"/>
      <w:sz w:val="20"/>
      <w:szCs w:val="22"/>
    </w:rPr>
  </w:style>
  <w:style w:type="character" w:customStyle="1" w:styleId="a4">
    <w:name w:val="Основной текст Знак"/>
    <w:link w:val="a3"/>
    <w:uiPriority w:val="99"/>
    <w:locked/>
    <w:rsid w:val="00F23C4B"/>
    <w:rPr>
      <w:rFonts w:ascii="Bookman Old Style" w:hAnsi="Bookman Old Style" w:cs="Times New Roman"/>
      <w:color w:val="000000"/>
      <w:sz w:val="22"/>
      <w:szCs w:val="22"/>
      <w:shd w:val="clear" w:color="auto" w:fill="FFFFFF"/>
    </w:rPr>
  </w:style>
  <w:style w:type="table" w:styleId="a5">
    <w:name w:val="Table Grid"/>
    <w:basedOn w:val="a1"/>
    <w:uiPriority w:val="59"/>
    <w:rsid w:val="00AF14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rsid w:val="005464E2"/>
    <w:pPr>
      <w:spacing w:after="150" w:line="360" w:lineRule="auto"/>
      <w:ind w:left="0" w:right="0" w:firstLine="0"/>
      <w:jc w:val="left"/>
    </w:pPr>
    <w:rPr>
      <w:rFonts w:ascii="Verdana" w:hAnsi="Verdana"/>
      <w:color w:val="000000"/>
      <w:sz w:val="17"/>
      <w:szCs w:val="17"/>
    </w:rPr>
  </w:style>
  <w:style w:type="paragraph" w:customStyle="1" w:styleId="a7">
    <w:name w:val="таблица"/>
    <w:basedOn w:val="a"/>
    <w:rsid w:val="00914421"/>
    <w:pPr>
      <w:spacing w:line="360" w:lineRule="auto"/>
      <w:ind w:left="0" w:right="0" w:firstLine="0"/>
      <w:jc w:val="left"/>
    </w:pPr>
    <w:rPr>
      <w:rFonts w:ascii="Arial" w:hAnsi="Arial"/>
      <w:sz w:val="20"/>
      <w:lang w:eastAsia="ar-SA"/>
    </w:rPr>
  </w:style>
  <w:style w:type="paragraph" w:styleId="a8">
    <w:name w:val="header"/>
    <w:basedOn w:val="a"/>
    <w:link w:val="a9"/>
    <w:uiPriority w:val="99"/>
    <w:rsid w:val="001701BA"/>
    <w:pPr>
      <w:tabs>
        <w:tab w:val="center" w:pos="4153"/>
        <w:tab w:val="right" w:pos="8306"/>
      </w:tabs>
      <w:suppressAutoHyphens/>
      <w:spacing w:line="360" w:lineRule="auto"/>
      <w:ind w:left="0" w:right="0" w:firstLine="0"/>
      <w:jc w:val="left"/>
    </w:pPr>
    <w:rPr>
      <w:sz w:val="20"/>
      <w:lang w:eastAsia="ar-SA"/>
    </w:rPr>
  </w:style>
  <w:style w:type="character" w:customStyle="1" w:styleId="a9">
    <w:name w:val="Верхний колонтитул Знак"/>
    <w:link w:val="a8"/>
    <w:uiPriority w:val="99"/>
    <w:locked/>
    <w:rsid w:val="007E22E1"/>
    <w:rPr>
      <w:rFonts w:cs="Times New Roman"/>
      <w:lang w:val="x-none" w:eastAsia="ar-SA" w:bidi="ar-SA"/>
    </w:rPr>
  </w:style>
  <w:style w:type="character" w:customStyle="1" w:styleId="WW-Absatz-Standardschriftart111111">
    <w:name w:val="WW-Absatz-Standardschriftart111111"/>
    <w:rsid w:val="004D500D"/>
  </w:style>
  <w:style w:type="character" w:styleId="aa">
    <w:name w:val="page number"/>
    <w:uiPriority w:val="99"/>
    <w:rsid w:val="00B63467"/>
    <w:rPr>
      <w:rFonts w:cs="Times New Roman"/>
    </w:rPr>
  </w:style>
  <w:style w:type="paragraph" w:styleId="ab">
    <w:name w:val="footer"/>
    <w:basedOn w:val="a"/>
    <w:link w:val="ac"/>
    <w:uiPriority w:val="99"/>
    <w:semiHidden/>
    <w:unhideWhenUsed/>
    <w:rsid w:val="00A514EA"/>
    <w:pPr>
      <w:tabs>
        <w:tab w:val="center" w:pos="4677"/>
        <w:tab w:val="right" w:pos="9355"/>
      </w:tabs>
      <w:spacing w:line="360" w:lineRule="auto"/>
      <w:ind w:left="0" w:right="0" w:firstLine="0"/>
      <w:jc w:val="left"/>
    </w:pPr>
    <w:rPr>
      <w:sz w:val="20"/>
      <w:szCs w:val="24"/>
    </w:rPr>
  </w:style>
  <w:style w:type="character" w:customStyle="1" w:styleId="ac">
    <w:name w:val="Нижний колонтитул Знак"/>
    <w:link w:val="ab"/>
    <w:uiPriority w:val="99"/>
    <w:semiHidden/>
    <w:locked/>
    <w:rsid w:val="00A514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51277">
      <w:marLeft w:val="0"/>
      <w:marRight w:val="0"/>
      <w:marTop w:val="0"/>
      <w:marBottom w:val="0"/>
      <w:divBdr>
        <w:top w:val="none" w:sz="0" w:space="0" w:color="auto"/>
        <w:left w:val="none" w:sz="0" w:space="0" w:color="auto"/>
        <w:bottom w:val="none" w:sz="0" w:space="0" w:color="auto"/>
        <w:right w:val="none" w:sz="0" w:space="0" w:color="auto"/>
      </w:divBdr>
      <w:divsChild>
        <w:div w:id="1984651274">
          <w:marLeft w:val="0"/>
          <w:marRight w:val="0"/>
          <w:marTop w:val="0"/>
          <w:marBottom w:val="0"/>
          <w:divBdr>
            <w:top w:val="none" w:sz="0" w:space="0" w:color="auto"/>
            <w:left w:val="none" w:sz="0" w:space="0" w:color="auto"/>
            <w:bottom w:val="none" w:sz="0" w:space="0" w:color="auto"/>
            <w:right w:val="none" w:sz="0" w:space="0" w:color="auto"/>
          </w:divBdr>
        </w:div>
      </w:divsChild>
    </w:div>
    <w:div w:id="1984651278">
      <w:marLeft w:val="0"/>
      <w:marRight w:val="0"/>
      <w:marTop w:val="0"/>
      <w:marBottom w:val="0"/>
      <w:divBdr>
        <w:top w:val="none" w:sz="0" w:space="0" w:color="auto"/>
        <w:left w:val="none" w:sz="0" w:space="0" w:color="auto"/>
        <w:bottom w:val="none" w:sz="0" w:space="0" w:color="auto"/>
        <w:right w:val="none" w:sz="0" w:space="0" w:color="auto"/>
      </w:divBdr>
      <w:divsChild>
        <w:div w:id="1984651276">
          <w:marLeft w:val="0"/>
          <w:marRight w:val="0"/>
          <w:marTop w:val="0"/>
          <w:marBottom w:val="0"/>
          <w:divBdr>
            <w:top w:val="none" w:sz="0" w:space="0" w:color="auto"/>
            <w:left w:val="none" w:sz="0" w:space="0" w:color="auto"/>
            <w:bottom w:val="none" w:sz="0" w:space="0" w:color="auto"/>
            <w:right w:val="none" w:sz="0" w:space="0" w:color="auto"/>
          </w:divBdr>
        </w:div>
      </w:divsChild>
    </w:div>
    <w:div w:id="1984651279">
      <w:marLeft w:val="0"/>
      <w:marRight w:val="0"/>
      <w:marTop w:val="0"/>
      <w:marBottom w:val="0"/>
      <w:divBdr>
        <w:top w:val="none" w:sz="0" w:space="0" w:color="auto"/>
        <w:left w:val="none" w:sz="0" w:space="0" w:color="auto"/>
        <w:bottom w:val="none" w:sz="0" w:space="0" w:color="auto"/>
        <w:right w:val="none" w:sz="0" w:space="0" w:color="auto"/>
      </w:divBdr>
      <w:divsChild>
        <w:div w:id="1984651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5.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header" Target="header2.xml"/><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4.wmf"/><Relationship Id="rId160" Type="http://schemas.openxmlformats.org/officeDocument/2006/relationships/header" Target="header3.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1.wmf"/><Relationship Id="rId155" Type="http://schemas.openxmlformats.org/officeDocument/2006/relationships/oleObject" Target="embeddings/oleObject76.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oleObject" Target="embeddings/oleObject54.bin"/><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oleObject" Target="embeddings/oleObject71.bin"/><Relationship Id="rId153" Type="http://schemas.openxmlformats.org/officeDocument/2006/relationships/oleObject" Target="embeddings/oleObject75.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0.wmf"/><Relationship Id="rId151" Type="http://schemas.openxmlformats.org/officeDocument/2006/relationships/oleObject" Target="embeddings/oleObject74.bin"/><Relationship Id="rId156"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11809</Words>
  <Characters>67317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computer</Company>
  <LinksUpToDate>false</LinksUpToDate>
  <CharactersWithSpaces>78969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Вуки</dc:creator>
  <cp:keywords/>
  <dc:description/>
  <cp:lastModifiedBy>admin</cp:lastModifiedBy>
  <cp:revision>2</cp:revision>
  <cp:lastPrinted>2009-05-12T15:28:00Z</cp:lastPrinted>
  <dcterms:created xsi:type="dcterms:W3CDTF">2014-03-28T09:50:00Z</dcterms:created>
  <dcterms:modified xsi:type="dcterms:W3CDTF">2014-03-28T09:50:00Z</dcterms:modified>
</cp:coreProperties>
</file>