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597" w:rsidRPr="006E3DB5" w:rsidRDefault="00A81597" w:rsidP="006E3DB5">
      <w:pPr>
        <w:pStyle w:val="1"/>
        <w:keepNext w:val="0"/>
        <w:spacing w:line="360" w:lineRule="auto"/>
        <w:ind w:firstLine="709"/>
        <w:jc w:val="both"/>
        <w:rPr>
          <w:bCs/>
          <w:color w:val="000000"/>
          <w:sz w:val="28"/>
          <w:lang w:val="ru-RU"/>
        </w:rPr>
      </w:pPr>
      <w:bookmarkStart w:id="0" w:name="_Toc154543467"/>
      <w:r w:rsidRPr="006E3DB5">
        <w:rPr>
          <w:bCs/>
          <w:color w:val="000000"/>
          <w:sz w:val="28"/>
          <w:lang w:val="ru-RU"/>
        </w:rPr>
        <w:t>Введение</w:t>
      </w:r>
      <w:bookmarkEnd w:id="0"/>
    </w:p>
    <w:p w:rsidR="00A81597" w:rsidRPr="006E3DB5" w:rsidRDefault="00A81597" w:rsidP="006E3DB5">
      <w:pPr>
        <w:spacing w:line="360" w:lineRule="auto"/>
        <w:ind w:firstLine="709"/>
        <w:jc w:val="both"/>
        <w:rPr>
          <w:color w:val="000000"/>
        </w:rPr>
      </w:pPr>
    </w:p>
    <w:p w:rsidR="00A81597" w:rsidRPr="006E3DB5" w:rsidRDefault="00A81597" w:rsidP="006E3DB5">
      <w:pPr>
        <w:pStyle w:val="a8"/>
        <w:spacing w:line="360" w:lineRule="auto"/>
        <w:ind w:firstLine="709"/>
        <w:jc w:val="both"/>
        <w:rPr>
          <w:b w:val="0"/>
          <w:color w:val="000000"/>
          <w:sz w:val="28"/>
          <w:szCs w:val="28"/>
        </w:rPr>
      </w:pPr>
      <w:r w:rsidRPr="006E3DB5">
        <w:rPr>
          <w:b w:val="0"/>
          <w:color w:val="000000"/>
          <w:sz w:val="28"/>
          <w:szCs w:val="28"/>
        </w:rPr>
        <w:t>В данной курсовой работе рассматривается тема: «Анализ формирования и использования прибыли на предприятии ОАО</w:t>
      </w:r>
      <w:r w:rsidR="006E3DB5">
        <w:rPr>
          <w:b w:val="0"/>
          <w:color w:val="000000"/>
          <w:sz w:val="28"/>
          <w:szCs w:val="28"/>
        </w:rPr>
        <w:t> </w:t>
      </w:r>
      <w:r w:rsidR="006E3DB5" w:rsidRPr="006E3DB5">
        <w:rPr>
          <w:b w:val="0"/>
          <w:color w:val="000000"/>
          <w:sz w:val="28"/>
          <w:szCs w:val="28"/>
        </w:rPr>
        <w:t>«</w:t>
      </w:r>
      <w:r w:rsidRPr="006E3DB5">
        <w:rPr>
          <w:b w:val="0"/>
          <w:color w:val="000000"/>
          <w:sz w:val="28"/>
          <w:szCs w:val="28"/>
        </w:rPr>
        <w:t>ВАСО».</w:t>
      </w:r>
    </w:p>
    <w:p w:rsidR="00A81597" w:rsidRPr="006E3DB5" w:rsidRDefault="00A81597" w:rsidP="006E3DB5">
      <w:pPr>
        <w:pStyle w:val="a8"/>
        <w:spacing w:line="360" w:lineRule="auto"/>
        <w:ind w:firstLine="709"/>
        <w:jc w:val="both"/>
        <w:rPr>
          <w:b w:val="0"/>
          <w:color w:val="000000"/>
          <w:sz w:val="28"/>
          <w:szCs w:val="28"/>
        </w:rPr>
      </w:pPr>
      <w:r w:rsidRPr="006E3DB5">
        <w:rPr>
          <w:b w:val="0"/>
          <w:color w:val="000000"/>
          <w:sz w:val="28"/>
          <w:szCs w:val="28"/>
        </w:rPr>
        <w:t>Целью курсовой работы является исследование динамики и структуры источников формирования прибыли, проведение факторного анализа прибыли, оценивание факторов, влияющих на прибыль, проведение маржинального анализа прибыли, а также распределение чистой прибыли.</w:t>
      </w:r>
    </w:p>
    <w:p w:rsidR="00A81597" w:rsidRPr="006E3DB5" w:rsidRDefault="00A81597" w:rsidP="006E3DB5">
      <w:pPr>
        <w:pStyle w:val="a8"/>
        <w:spacing w:line="360" w:lineRule="auto"/>
        <w:ind w:firstLine="709"/>
        <w:jc w:val="both"/>
        <w:rPr>
          <w:b w:val="0"/>
          <w:color w:val="000000"/>
          <w:sz w:val="28"/>
          <w:szCs w:val="28"/>
        </w:rPr>
      </w:pPr>
      <w:r w:rsidRPr="006E3DB5">
        <w:rPr>
          <w:b w:val="0"/>
          <w:color w:val="000000"/>
          <w:sz w:val="28"/>
          <w:szCs w:val="28"/>
        </w:rPr>
        <w:t>Прибыль – это важный показатель, характеризующий финансовый результат деятельности предприятия. Изучение аспектов, связанных с прибылью, привело к пониманию того, что исчисленная в бухгалтерском учете прибыль, не отражает действительного результата хозяйственной деятельности. Это привело к четкому разграничению таких понятий, как бухгалтерская</w:t>
      </w:r>
      <w:r w:rsidR="006E3DB5">
        <w:rPr>
          <w:b w:val="0"/>
          <w:color w:val="000000"/>
          <w:sz w:val="28"/>
          <w:szCs w:val="28"/>
        </w:rPr>
        <w:t xml:space="preserve"> </w:t>
      </w:r>
      <w:r w:rsidRPr="006E3DB5">
        <w:rPr>
          <w:b w:val="0"/>
          <w:color w:val="000000"/>
          <w:sz w:val="28"/>
          <w:szCs w:val="28"/>
        </w:rPr>
        <w:t>и экономическая прибыль. Первая – результат реализации товаров, услуг; вторая – результат «работы» капитала.</w:t>
      </w:r>
    </w:p>
    <w:p w:rsidR="00A81597" w:rsidRPr="006E3DB5" w:rsidRDefault="00A81597" w:rsidP="006E3DB5">
      <w:pPr>
        <w:pStyle w:val="a8"/>
        <w:spacing w:line="360" w:lineRule="auto"/>
        <w:ind w:firstLine="709"/>
        <w:jc w:val="both"/>
        <w:rPr>
          <w:b w:val="0"/>
          <w:color w:val="000000"/>
          <w:sz w:val="28"/>
          <w:szCs w:val="28"/>
        </w:rPr>
      </w:pPr>
      <w:r w:rsidRPr="006E3DB5">
        <w:rPr>
          <w:b w:val="0"/>
          <w:color w:val="000000"/>
          <w:sz w:val="28"/>
          <w:szCs w:val="28"/>
        </w:rPr>
        <w:t>Распределение и использование прибыли является важным хозяйственным процессом, обеспечивающим как покрытие потребностей предпринимателей, так и формирование доходов Российского государства. Механизм распределения прибыли должен быть построен таким образом, чтобы всемерно способствовать повышению эффективности производства, стимулировать развитие новых форм хозяйствования.</w:t>
      </w:r>
    </w:p>
    <w:p w:rsidR="00A81597" w:rsidRPr="006E3DB5" w:rsidRDefault="00A81597" w:rsidP="006E3DB5">
      <w:pPr>
        <w:pStyle w:val="a8"/>
        <w:spacing w:line="360" w:lineRule="auto"/>
        <w:ind w:firstLine="709"/>
        <w:jc w:val="both"/>
        <w:rPr>
          <w:b w:val="0"/>
          <w:color w:val="000000"/>
          <w:sz w:val="28"/>
          <w:szCs w:val="28"/>
        </w:rPr>
      </w:pPr>
      <w:r w:rsidRPr="006E3DB5">
        <w:rPr>
          <w:b w:val="0"/>
          <w:color w:val="000000"/>
          <w:sz w:val="28"/>
          <w:szCs w:val="28"/>
        </w:rPr>
        <w:t>В курсовой работе необходимо провести анализ финансового состояния, для того, чтобы получить наиболее информативные показатели, дающие объективную и точную картину финансового состояния предприятия, его прибылей и убытков, изменений в структуре активов и пассивов, в расчетах с дебиторами и кредиторами.</w:t>
      </w:r>
    </w:p>
    <w:p w:rsidR="00A81597" w:rsidRPr="006E3DB5" w:rsidRDefault="00A81597" w:rsidP="006E3DB5">
      <w:pPr>
        <w:spacing w:line="360" w:lineRule="auto"/>
        <w:ind w:firstLine="709"/>
        <w:jc w:val="both"/>
        <w:rPr>
          <w:color w:val="000000"/>
        </w:rPr>
      </w:pPr>
      <w:r w:rsidRPr="006E3DB5">
        <w:rPr>
          <w:color w:val="000000"/>
        </w:rPr>
        <w:t xml:space="preserve">Анализ в общем понимании этого термина представляет собой один из общих методов познания природы и общества. Он находит широкое применение во всех сферах научной деятельности, познании законов развития природы, социально </w:t>
      </w:r>
      <w:r w:rsidR="006E3DB5">
        <w:rPr>
          <w:color w:val="000000"/>
        </w:rPr>
        <w:t>–</w:t>
      </w:r>
      <w:r w:rsidR="006E3DB5" w:rsidRPr="006E3DB5">
        <w:rPr>
          <w:color w:val="000000"/>
        </w:rPr>
        <w:t xml:space="preserve"> </w:t>
      </w:r>
      <w:r w:rsidRPr="006E3DB5">
        <w:rPr>
          <w:color w:val="000000"/>
        </w:rPr>
        <w:t>экономических процессов и в других областях знаний.</w:t>
      </w:r>
    </w:p>
    <w:p w:rsidR="00A81597" w:rsidRPr="006E3DB5" w:rsidRDefault="00A81597" w:rsidP="006E3DB5">
      <w:pPr>
        <w:spacing w:line="360" w:lineRule="auto"/>
        <w:ind w:firstLine="709"/>
        <w:jc w:val="both"/>
        <w:rPr>
          <w:color w:val="000000"/>
        </w:rPr>
      </w:pPr>
      <w:r w:rsidRPr="006E3DB5">
        <w:rPr>
          <w:color w:val="000000"/>
        </w:rPr>
        <w:t>Предметом анализа хозяйственной деятельности является производственно – сбытовая, финансово – хозяйственная и другая экономическая деятельность предприятий, их структурных подразделений и ассоциаций, складывающаяся под воздействием объективных и субъективных факторов, проявляющаяся через систему показателей и отраженная в плановых, учетных, отчетных и других источниках информации.</w:t>
      </w:r>
    </w:p>
    <w:p w:rsidR="00A81597" w:rsidRPr="006E3DB5" w:rsidRDefault="00A81597" w:rsidP="006E3DB5">
      <w:pPr>
        <w:spacing w:line="360" w:lineRule="auto"/>
        <w:ind w:firstLine="709"/>
        <w:jc w:val="both"/>
        <w:rPr>
          <w:bCs/>
          <w:color w:val="000000"/>
        </w:rPr>
      </w:pPr>
      <w:r w:rsidRPr="006E3DB5">
        <w:rPr>
          <w:color w:val="000000"/>
        </w:rPr>
        <w:t>В качестве объекта исследования будет выступать ОАО</w:t>
      </w:r>
      <w:r w:rsidR="006E3DB5">
        <w:rPr>
          <w:color w:val="000000"/>
        </w:rPr>
        <w:t> </w:t>
      </w:r>
      <w:r w:rsidR="006E3DB5" w:rsidRPr="006E3DB5">
        <w:rPr>
          <w:color w:val="000000"/>
        </w:rPr>
        <w:t>«</w:t>
      </w:r>
      <w:r w:rsidRPr="006E3DB5">
        <w:rPr>
          <w:color w:val="000000"/>
        </w:rPr>
        <w:t>ВАСО».</w:t>
      </w:r>
    </w:p>
    <w:p w:rsidR="00B000B5" w:rsidRDefault="00B000B5" w:rsidP="006E3DB5">
      <w:pPr>
        <w:pStyle w:val="1"/>
        <w:keepNext w:val="0"/>
        <w:spacing w:line="360" w:lineRule="auto"/>
        <w:ind w:firstLine="709"/>
        <w:jc w:val="both"/>
        <w:rPr>
          <w:color w:val="000000"/>
          <w:sz w:val="28"/>
          <w:szCs w:val="28"/>
          <w:lang w:val="ru-RU"/>
        </w:rPr>
      </w:pPr>
    </w:p>
    <w:p w:rsidR="00B000B5" w:rsidRDefault="00B000B5" w:rsidP="006E3DB5">
      <w:pPr>
        <w:pStyle w:val="1"/>
        <w:keepNext w:val="0"/>
        <w:spacing w:line="360" w:lineRule="auto"/>
        <w:ind w:firstLine="709"/>
        <w:jc w:val="both"/>
        <w:rPr>
          <w:color w:val="000000"/>
          <w:sz w:val="28"/>
          <w:szCs w:val="28"/>
          <w:lang w:val="ru-RU"/>
        </w:rPr>
      </w:pPr>
    </w:p>
    <w:p w:rsidR="00216A4C" w:rsidRPr="006E3DB5" w:rsidRDefault="00A81597" w:rsidP="006E3DB5">
      <w:pPr>
        <w:pStyle w:val="1"/>
        <w:keepNext w:val="0"/>
        <w:spacing w:line="360" w:lineRule="auto"/>
        <w:ind w:firstLine="709"/>
        <w:jc w:val="both"/>
        <w:rPr>
          <w:color w:val="000000"/>
          <w:sz w:val="28"/>
          <w:szCs w:val="28"/>
          <w:lang w:val="ru-RU"/>
        </w:rPr>
      </w:pPr>
      <w:r w:rsidRPr="006E3DB5">
        <w:rPr>
          <w:color w:val="000000"/>
          <w:sz w:val="28"/>
          <w:szCs w:val="28"/>
          <w:lang w:val="ru-RU"/>
        </w:rPr>
        <w:br w:type="page"/>
      </w:r>
      <w:bookmarkStart w:id="1" w:name="_Toc154543468"/>
      <w:r w:rsidRPr="006E3DB5">
        <w:rPr>
          <w:color w:val="000000"/>
          <w:sz w:val="28"/>
          <w:szCs w:val="28"/>
          <w:lang w:val="ru-RU"/>
        </w:rPr>
        <w:t>1</w:t>
      </w:r>
      <w:r w:rsidR="003376FA" w:rsidRPr="006E3DB5">
        <w:rPr>
          <w:color w:val="000000"/>
          <w:sz w:val="28"/>
          <w:szCs w:val="28"/>
          <w:lang w:val="ru-RU"/>
        </w:rPr>
        <w:t xml:space="preserve"> </w:t>
      </w:r>
      <w:r w:rsidR="00216A4C" w:rsidRPr="006E3DB5">
        <w:rPr>
          <w:color w:val="000000"/>
          <w:sz w:val="28"/>
          <w:szCs w:val="28"/>
          <w:lang w:val="ru-RU"/>
        </w:rPr>
        <w:t>Основы методики анализа финансового состояния</w:t>
      </w:r>
      <w:bookmarkEnd w:id="1"/>
    </w:p>
    <w:p w:rsidR="00216A4C" w:rsidRPr="006E3DB5" w:rsidRDefault="00216A4C" w:rsidP="006E3DB5">
      <w:pPr>
        <w:tabs>
          <w:tab w:val="left" w:pos="851"/>
        </w:tabs>
        <w:spacing w:line="360" w:lineRule="auto"/>
        <w:ind w:firstLine="709"/>
        <w:jc w:val="both"/>
        <w:rPr>
          <w:color w:val="000000"/>
        </w:rPr>
      </w:pPr>
    </w:p>
    <w:p w:rsidR="00216A4C" w:rsidRPr="006E3DB5" w:rsidRDefault="00A81597" w:rsidP="006E3DB5">
      <w:pPr>
        <w:pStyle w:val="2"/>
        <w:keepNext w:val="0"/>
        <w:ind w:firstLine="709"/>
        <w:rPr>
          <w:b/>
          <w:color w:val="000000"/>
          <w:sz w:val="28"/>
          <w:szCs w:val="28"/>
        </w:rPr>
      </w:pPr>
      <w:bookmarkStart w:id="2" w:name="_Toc154543469"/>
      <w:r w:rsidRPr="006E3DB5">
        <w:rPr>
          <w:b/>
          <w:color w:val="000000"/>
          <w:sz w:val="28"/>
          <w:szCs w:val="28"/>
        </w:rPr>
        <w:t xml:space="preserve">1.1 </w:t>
      </w:r>
      <w:r w:rsidR="00216A4C" w:rsidRPr="006E3DB5">
        <w:rPr>
          <w:b/>
          <w:color w:val="000000"/>
          <w:sz w:val="28"/>
          <w:szCs w:val="28"/>
        </w:rPr>
        <w:t>Оценка динамики наличия, состава и структуры имущества предприятия</w:t>
      </w:r>
      <w:bookmarkEnd w:id="2"/>
    </w:p>
    <w:p w:rsidR="00B000B5" w:rsidRDefault="00B000B5" w:rsidP="006E3DB5">
      <w:pPr>
        <w:tabs>
          <w:tab w:val="left" w:pos="851"/>
        </w:tabs>
        <w:spacing w:line="360" w:lineRule="auto"/>
        <w:ind w:firstLine="709"/>
        <w:jc w:val="both"/>
        <w:rPr>
          <w:color w:val="000000"/>
          <w:szCs w:val="28"/>
        </w:rPr>
      </w:pP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 xml:space="preserve">Источник информации – форма </w:t>
      </w:r>
      <w:r w:rsidR="006E3DB5">
        <w:rPr>
          <w:color w:val="000000"/>
          <w:szCs w:val="28"/>
        </w:rPr>
        <w:t>№</w:t>
      </w:r>
      <w:r w:rsidR="006E3DB5" w:rsidRPr="006E3DB5">
        <w:rPr>
          <w:color w:val="000000"/>
          <w:szCs w:val="28"/>
        </w:rPr>
        <w:t>1</w:t>
      </w:r>
      <w:r w:rsidRPr="006E3DB5">
        <w:rPr>
          <w:color w:val="000000"/>
          <w:szCs w:val="28"/>
        </w:rPr>
        <w:t>.</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Для оценки динамики наличия, состава и структуры имущества используются методы горизонтального и вертикального анализа.</w:t>
      </w:r>
    </w:p>
    <w:p w:rsidR="00216A4C" w:rsidRPr="006E3DB5" w:rsidRDefault="00216A4C" w:rsidP="006E3DB5">
      <w:pPr>
        <w:pStyle w:val="aa"/>
        <w:tabs>
          <w:tab w:val="left" w:pos="851"/>
        </w:tabs>
        <w:spacing w:line="360" w:lineRule="auto"/>
        <w:ind w:firstLine="709"/>
        <w:rPr>
          <w:color w:val="000000"/>
          <w:sz w:val="28"/>
          <w:szCs w:val="28"/>
        </w:rPr>
      </w:pPr>
      <w:r w:rsidRPr="006E3DB5">
        <w:rPr>
          <w:color w:val="000000"/>
          <w:sz w:val="28"/>
          <w:szCs w:val="28"/>
        </w:rPr>
        <w:t>Горизонтальный анализ базируется на изучении динамики показателей отчетного периода путем сравнения статей на начало и конец периода для оценки их изменений или по сравнению с предыдущим периодом.</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Вертикальный анализ базируется на расчете и сравнении удельных весов отдельных статей отчетности в общем итоговом показателе.</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 xml:space="preserve">Анализ выполняется с использованием табл. </w:t>
      </w:r>
      <w:r w:rsidR="00A81597" w:rsidRPr="006E3DB5">
        <w:rPr>
          <w:color w:val="000000"/>
          <w:szCs w:val="28"/>
        </w:rPr>
        <w:t>1</w:t>
      </w:r>
      <w:r w:rsidRPr="006E3DB5">
        <w:rPr>
          <w:color w:val="000000"/>
          <w:szCs w:val="28"/>
        </w:rPr>
        <w:t>.1.</w:t>
      </w:r>
    </w:p>
    <w:p w:rsidR="00A81597" w:rsidRPr="006E3DB5" w:rsidRDefault="00A81597" w:rsidP="006E3DB5">
      <w:pPr>
        <w:tabs>
          <w:tab w:val="left" w:pos="851"/>
        </w:tabs>
        <w:spacing w:line="360" w:lineRule="auto"/>
        <w:ind w:firstLine="709"/>
        <w:jc w:val="both"/>
        <w:rPr>
          <w:color w:val="000000"/>
          <w:szCs w:val="28"/>
        </w:rPr>
      </w:pPr>
    </w:p>
    <w:p w:rsidR="00216A4C" w:rsidRPr="006E3DB5" w:rsidRDefault="00A81597" w:rsidP="006E3DB5">
      <w:pPr>
        <w:pStyle w:val="2"/>
        <w:keepNext w:val="0"/>
        <w:ind w:firstLine="709"/>
        <w:rPr>
          <w:b/>
          <w:bCs/>
          <w:color w:val="000000"/>
          <w:sz w:val="28"/>
        </w:rPr>
      </w:pPr>
      <w:bookmarkStart w:id="3" w:name="_Toc154543470"/>
      <w:r w:rsidRPr="006E3DB5">
        <w:rPr>
          <w:b/>
          <w:bCs/>
          <w:color w:val="000000"/>
          <w:sz w:val="28"/>
        </w:rPr>
        <w:t>1.2</w:t>
      </w:r>
      <w:r w:rsidR="006E3DB5">
        <w:rPr>
          <w:b/>
          <w:bCs/>
          <w:color w:val="000000"/>
          <w:sz w:val="28"/>
        </w:rPr>
        <w:t xml:space="preserve"> </w:t>
      </w:r>
      <w:r w:rsidR="00B000B5" w:rsidRPr="006E3DB5">
        <w:rPr>
          <w:b/>
          <w:bCs/>
          <w:color w:val="000000"/>
          <w:sz w:val="28"/>
        </w:rPr>
        <w:t xml:space="preserve">Анализ </w:t>
      </w:r>
      <w:r w:rsidR="00216A4C" w:rsidRPr="006E3DB5">
        <w:rPr>
          <w:b/>
          <w:bCs/>
          <w:color w:val="000000"/>
          <w:sz w:val="28"/>
        </w:rPr>
        <w:t>состояния активов предприятия по степени риска</w:t>
      </w:r>
      <w:bookmarkEnd w:id="3"/>
    </w:p>
    <w:p w:rsidR="00A81597" w:rsidRPr="006E3DB5" w:rsidRDefault="00A81597" w:rsidP="006E3DB5">
      <w:pPr>
        <w:tabs>
          <w:tab w:val="left" w:pos="851"/>
        </w:tabs>
        <w:spacing w:line="360" w:lineRule="auto"/>
        <w:ind w:firstLine="709"/>
        <w:jc w:val="both"/>
        <w:rPr>
          <w:i/>
          <w:color w:val="000000"/>
          <w:szCs w:val="28"/>
        </w:rPr>
      </w:pP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 xml:space="preserve">Источники информации: форма </w:t>
      </w:r>
      <w:r w:rsidR="006E3DB5">
        <w:rPr>
          <w:color w:val="000000"/>
          <w:szCs w:val="28"/>
        </w:rPr>
        <w:t>№</w:t>
      </w:r>
      <w:r w:rsidR="006E3DB5" w:rsidRPr="006E3DB5">
        <w:rPr>
          <w:color w:val="000000"/>
          <w:szCs w:val="28"/>
        </w:rPr>
        <w:t>1</w:t>
      </w:r>
      <w:r w:rsidRPr="006E3DB5">
        <w:rPr>
          <w:color w:val="000000"/>
          <w:szCs w:val="28"/>
        </w:rPr>
        <w:t xml:space="preserve">, форма </w:t>
      </w:r>
      <w:r w:rsidR="006E3DB5">
        <w:rPr>
          <w:color w:val="000000"/>
          <w:szCs w:val="28"/>
        </w:rPr>
        <w:t>№</w:t>
      </w:r>
      <w:r w:rsidR="006E3DB5" w:rsidRPr="006E3DB5">
        <w:rPr>
          <w:color w:val="000000"/>
          <w:szCs w:val="28"/>
        </w:rPr>
        <w:t>5</w:t>
      </w:r>
      <w:r w:rsidRPr="006E3DB5">
        <w:rPr>
          <w:color w:val="000000"/>
          <w:szCs w:val="28"/>
        </w:rPr>
        <w:t xml:space="preserve"> и пункт 4 прочих учетных источников информации.</w:t>
      </w:r>
    </w:p>
    <w:p w:rsidR="00216A4C" w:rsidRPr="006E3DB5" w:rsidRDefault="00216A4C" w:rsidP="006E3DB5">
      <w:pPr>
        <w:pStyle w:val="aa"/>
        <w:tabs>
          <w:tab w:val="left" w:pos="851"/>
        </w:tabs>
        <w:spacing w:line="360" w:lineRule="auto"/>
        <w:ind w:firstLine="709"/>
        <w:rPr>
          <w:color w:val="000000"/>
          <w:sz w:val="28"/>
          <w:szCs w:val="28"/>
        </w:rPr>
      </w:pPr>
      <w:r w:rsidRPr="006E3DB5">
        <w:rPr>
          <w:color w:val="000000"/>
          <w:sz w:val="28"/>
          <w:szCs w:val="28"/>
        </w:rPr>
        <w:t xml:space="preserve">Анализ проводится с использованием аналитической табл. </w:t>
      </w:r>
      <w:r w:rsidR="00A81597" w:rsidRPr="006E3DB5">
        <w:rPr>
          <w:color w:val="000000"/>
          <w:sz w:val="28"/>
          <w:szCs w:val="28"/>
        </w:rPr>
        <w:t>1</w:t>
      </w:r>
      <w:r w:rsidRPr="006E3DB5">
        <w:rPr>
          <w:color w:val="000000"/>
          <w:sz w:val="28"/>
          <w:szCs w:val="28"/>
        </w:rPr>
        <w:t>.2.</w:t>
      </w:r>
    </w:p>
    <w:p w:rsidR="00B000B5" w:rsidRDefault="00B000B5" w:rsidP="006E3DB5">
      <w:pPr>
        <w:tabs>
          <w:tab w:val="left" w:pos="851"/>
        </w:tabs>
        <w:spacing w:line="360" w:lineRule="auto"/>
        <w:ind w:firstLine="709"/>
        <w:jc w:val="both"/>
        <w:rPr>
          <w:color w:val="000000"/>
          <w:szCs w:val="24"/>
        </w:rPr>
      </w:pPr>
    </w:p>
    <w:p w:rsidR="00216A4C" w:rsidRPr="006E3DB5" w:rsidRDefault="00687550" w:rsidP="006E3DB5">
      <w:pPr>
        <w:tabs>
          <w:tab w:val="left" w:pos="851"/>
        </w:tabs>
        <w:spacing w:line="360" w:lineRule="auto"/>
        <w:ind w:firstLine="709"/>
        <w:jc w:val="both"/>
        <w:rPr>
          <w:color w:val="000000"/>
          <w:szCs w:val="24"/>
        </w:rPr>
      </w:pPr>
      <w:r w:rsidRPr="006E3DB5">
        <w:rPr>
          <w:color w:val="000000"/>
          <w:szCs w:val="24"/>
        </w:rPr>
        <w:t>Таблица 1</w:t>
      </w:r>
      <w:r w:rsidR="00216A4C" w:rsidRPr="006E3DB5">
        <w:rPr>
          <w:color w:val="000000"/>
          <w:szCs w:val="24"/>
        </w:rPr>
        <w:t>.1</w:t>
      </w:r>
      <w:r w:rsidRPr="006E3DB5">
        <w:rPr>
          <w:color w:val="000000"/>
          <w:szCs w:val="24"/>
        </w:rPr>
        <w:t xml:space="preserve"> </w:t>
      </w:r>
      <w:r w:rsidR="00216A4C" w:rsidRPr="006E3DB5">
        <w:rPr>
          <w:color w:val="000000"/>
          <w:szCs w:val="24"/>
        </w:rPr>
        <w:t>Аналитическая таблица горизонтального и вертикального анализа имущества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9"/>
        <w:gridCol w:w="1218"/>
        <w:gridCol w:w="993"/>
        <w:gridCol w:w="1218"/>
        <w:gridCol w:w="904"/>
        <w:gridCol w:w="1129"/>
        <w:gridCol w:w="993"/>
        <w:gridCol w:w="993"/>
      </w:tblGrid>
      <w:tr w:rsidR="00216A4C" w:rsidRPr="008A38C8" w:rsidTr="008A38C8">
        <w:trPr>
          <w:cantSplit/>
          <w:trHeight w:val="277"/>
          <w:jc w:val="center"/>
        </w:trPr>
        <w:tc>
          <w:tcPr>
            <w:tcW w:w="994" w:type="pct"/>
            <w:vMerge w:val="restar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Статьи актива</w:t>
            </w:r>
          </w:p>
        </w:tc>
        <w:tc>
          <w:tcPr>
            <w:tcW w:w="1189"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начало года</w:t>
            </w:r>
          </w:p>
        </w:tc>
        <w:tc>
          <w:tcPr>
            <w:tcW w:w="1141"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конец года</w:t>
            </w:r>
          </w:p>
        </w:tc>
        <w:tc>
          <w:tcPr>
            <w:tcW w:w="1141"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Изменение</w:t>
            </w:r>
          </w:p>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w:t>
            </w:r>
            <w:r w:rsidR="006E3DB5" w:rsidRPr="008A38C8">
              <w:rPr>
                <w:color w:val="000000"/>
                <w:sz w:val="20"/>
                <w:szCs w:val="24"/>
              </w:rPr>
              <w:t>–)</w:t>
            </w:r>
          </w:p>
        </w:tc>
        <w:tc>
          <w:tcPr>
            <w:tcW w:w="534" w:type="pct"/>
            <w:vMerge w:val="restart"/>
            <w:shd w:val="clear" w:color="auto" w:fill="auto"/>
          </w:tcPr>
          <w:p w:rsidR="00216A4C" w:rsidRPr="008A38C8" w:rsidRDefault="009E503D" w:rsidP="008A38C8">
            <w:pPr>
              <w:tabs>
                <w:tab w:val="left" w:pos="851"/>
              </w:tabs>
              <w:spacing w:line="360" w:lineRule="auto"/>
              <w:jc w:val="both"/>
              <w:rPr>
                <w:color w:val="000000"/>
                <w:sz w:val="20"/>
                <w:szCs w:val="24"/>
              </w:rPr>
            </w:pPr>
            <w:r w:rsidRPr="008A38C8">
              <w:rPr>
                <w:color w:val="000000"/>
                <w:sz w:val="20"/>
                <w:szCs w:val="24"/>
              </w:rPr>
              <w:t>Темп</w:t>
            </w:r>
            <w:r w:rsidR="00216A4C" w:rsidRPr="008A38C8">
              <w:rPr>
                <w:color w:val="000000"/>
                <w:sz w:val="20"/>
                <w:szCs w:val="24"/>
              </w:rPr>
              <w:t xml:space="preserve"> рос</w:t>
            </w:r>
            <w:r w:rsidRPr="008A38C8">
              <w:rPr>
                <w:color w:val="000000"/>
                <w:sz w:val="20"/>
                <w:szCs w:val="24"/>
              </w:rPr>
              <w:t>та</w:t>
            </w:r>
            <w:r w:rsidR="006E3DB5" w:rsidRPr="008A38C8">
              <w:rPr>
                <w:color w:val="000000"/>
                <w:sz w:val="20"/>
                <w:szCs w:val="24"/>
              </w:rPr>
              <w:t>, %</w:t>
            </w:r>
          </w:p>
        </w:tc>
      </w:tr>
      <w:tr w:rsidR="00B46BEA" w:rsidRPr="008A38C8" w:rsidTr="008A38C8">
        <w:trPr>
          <w:cantSplit/>
          <w:trHeight w:val="1134"/>
          <w:jc w:val="center"/>
        </w:trPr>
        <w:tc>
          <w:tcPr>
            <w:tcW w:w="994" w:type="pct"/>
            <w:vMerge/>
            <w:shd w:val="clear" w:color="auto" w:fill="auto"/>
          </w:tcPr>
          <w:p w:rsidR="00216A4C" w:rsidRPr="008A38C8" w:rsidRDefault="00216A4C" w:rsidP="008A38C8">
            <w:pPr>
              <w:tabs>
                <w:tab w:val="left" w:pos="851"/>
              </w:tabs>
              <w:spacing w:line="360" w:lineRule="auto"/>
              <w:jc w:val="both"/>
              <w:rPr>
                <w:color w:val="000000"/>
                <w:sz w:val="20"/>
                <w:szCs w:val="24"/>
              </w:rPr>
            </w:pPr>
          </w:p>
        </w:tc>
        <w:tc>
          <w:tcPr>
            <w:tcW w:w="655"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тыс. р.</w:t>
            </w:r>
          </w:p>
        </w:tc>
        <w:tc>
          <w:tcPr>
            <w:tcW w:w="534"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 к итогу</w:t>
            </w:r>
          </w:p>
        </w:tc>
        <w:tc>
          <w:tcPr>
            <w:tcW w:w="655"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тыс. р.</w:t>
            </w:r>
          </w:p>
        </w:tc>
        <w:tc>
          <w:tcPr>
            <w:tcW w:w="486"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 к итогу</w:t>
            </w:r>
          </w:p>
        </w:tc>
        <w:tc>
          <w:tcPr>
            <w:tcW w:w="607"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тыс. р.</w:t>
            </w:r>
          </w:p>
        </w:tc>
        <w:tc>
          <w:tcPr>
            <w:tcW w:w="534"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по</w:t>
            </w:r>
          </w:p>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структуре</w:t>
            </w:r>
          </w:p>
        </w:tc>
        <w:tc>
          <w:tcPr>
            <w:tcW w:w="534" w:type="pct"/>
            <w:vMerge/>
            <w:shd w:val="clear" w:color="auto" w:fill="auto"/>
          </w:tcPr>
          <w:p w:rsidR="00216A4C" w:rsidRPr="008A38C8" w:rsidRDefault="00216A4C" w:rsidP="008A38C8">
            <w:pPr>
              <w:tabs>
                <w:tab w:val="left" w:pos="851"/>
              </w:tabs>
              <w:spacing w:line="360" w:lineRule="auto"/>
              <w:jc w:val="both"/>
              <w:rPr>
                <w:color w:val="000000"/>
                <w:sz w:val="20"/>
                <w:szCs w:val="24"/>
              </w:rPr>
            </w:pPr>
          </w:p>
        </w:tc>
      </w:tr>
      <w:tr w:rsidR="00B46BEA" w:rsidRPr="008A38C8" w:rsidTr="008A38C8">
        <w:trPr>
          <w:cantSplit/>
          <w:jc w:val="center"/>
        </w:trPr>
        <w:tc>
          <w:tcPr>
            <w:tcW w:w="99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А</w:t>
            </w:r>
          </w:p>
        </w:tc>
        <w:tc>
          <w:tcPr>
            <w:tcW w:w="65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w:t>
            </w:r>
          </w:p>
        </w:tc>
        <w:tc>
          <w:tcPr>
            <w:tcW w:w="53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w:t>
            </w:r>
          </w:p>
        </w:tc>
        <w:tc>
          <w:tcPr>
            <w:tcW w:w="65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3</w:t>
            </w:r>
          </w:p>
        </w:tc>
        <w:tc>
          <w:tcPr>
            <w:tcW w:w="486"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4</w:t>
            </w:r>
          </w:p>
        </w:tc>
        <w:tc>
          <w:tcPr>
            <w:tcW w:w="60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5</w:t>
            </w:r>
          </w:p>
        </w:tc>
        <w:tc>
          <w:tcPr>
            <w:tcW w:w="53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6</w:t>
            </w:r>
          </w:p>
        </w:tc>
        <w:tc>
          <w:tcPr>
            <w:tcW w:w="53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7</w:t>
            </w:r>
          </w:p>
        </w:tc>
      </w:tr>
      <w:tr w:rsidR="00B46BEA" w:rsidRPr="008A38C8" w:rsidTr="008A38C8">
        <w:trPr>
          <w:cantSplit/>
          <w:jc w:val="center"/>
        </w:trPr>
        <w:tc>
          <w:tcPr>
            <w:tcW w:w="99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 Внеоборотные активы – всего,</w:t>
            </w:r>
          </w:p>
        </w:tc>
        <w:tc>
          <w:tcPr>
            <w:tcW w:w="655" w:type="pct"/>
            <w:shd w:val="clear" w:color="auto" w:fill="auto"/>
          </w:tcPr>
          <w:p w:rsidR="00216A4C" w:rsidRPr="008A38C8" w:rsidRDefault="00B46BEA" w:rsidP="008A38C8">
            <w:pPr>
              <w:tabs>
                <w:tab w:val="left" w:pos="851"/>
              </w:tabs>
              <w:spacing w:line="360" w:lineRule="auto"/>
              <w:jc w:val="both"/>
              <w:rPr>
                <w:color w:val="000000"/>
                <w:sz w:val="20"/>
                <w:szCs w:val="24"/>
              </w:rPr>
            </w:pPr>
            <w:r w:rsidRPr="008A38C8">
              <w:rPr>
                <w:color w:val="000000"/>
                <w:sz w:val="20"/>
                <w:szCs w:val="24"/>
              </w:rPr>
              <w:t>636052</w:t>
            </w:r>
          </w:p>
        </w:tc>
        <w:tc>
          <w:tcPr>
            <w:tcW w:w="534" w:type="pct"/>
            <w:shd w:val="clear" w:color="auto" w:fill="auto"/>
          </w:tcPr>
          <w:p w:rsidR="00216A4C" w:rsidRPr="008A38C8" w:rsidRDefault="00B46BEA" w:rsidP="008A38C8">
            <w:pPr>
              <w:tabs>
                <w:tab w:val="left" w:pos="851"/>
              </w:tabs>
              <w:spacing w:line="360" w:lineRule="auto"/>
              <w:jc w:val="both"/>
              <w:rPr>
                <w:color w:val="000000"/>
                <w:sz w:val="20"/>
                <w:szCs w:val="24"/>
              </w:rPr>
            </w:pPr>
            <w:r w:rsidRPr="008A38C8">
              <w:rPr>
                <w:color w:val="000000"/>
                <w:sz w:val="20"/>
                <w:szCs w:val="24"/>
              </w:rPr>
              <w:t>14,85</w:t>
            </w:r>
          </w:p>
        </w:tc>
        <w:tc>
          <w:tcPr>
            <w:tcW w:w="655" w:type="pct"/>
            <w:shd w:val="clear" w:color="auto" w:fill="auto"/>
          </w:tcPr>
          <w:p w:rsidR="00216A4C" w:rsidRPr="008A38C8" w:rsidRDefault="00B46BEA" w:rsidP="008A38C8">
            <w:pPr>
              <w:tabs>
                <w:tab w:val="left" w:pos="851"/>
              </w:tabs>
              <w:spacing w:line="360" w:lineRule="auto"/>
              <w:jc w:val="both"/>
              <w:rPr>
                <w:color w:val="000000"/>
                <w:sz w:val="20"/>
                <w:szCs w:val="24"/>
              </w:rPr>
            </w:pPr>
            <w:r w:rsidRPr="008A38C8">
              <w:rPr>
                <w:color w:val="000000"/>
                <w:sz w:val="20"/>
                <w:szCs w:val="24"/>
              </w:rPr>
              <w:t>736540</w:t>
            </w:r>
          </w:p>
        </w:tc>
        <w:tc>
          <w:tcPr>
            <w:tcW w:w="486" w:type="pct"/>
            <w:shd w:val="clear" w:color="auto" w:fill="auto"/>
          </w:tcPr>
          <w:p w:rsidR="00216A4C" w:rsidRPr="008A38C8" w:rsidRDefault="00B46BEA" w:rsidP="008A38C8">
            <w:pPr>
              <w:tabs>
                <w:tab w:val="left" w:pos="851"/>
              </w:tabs>
              <w:spacing w:line="360" w:lineRule="auto"/>
              <w:jc w:val="both"/>
              <w:rPr>
                <w:color w:val="000000"/>
                <w:sz w:val="20"/>
                <w:szCs w:val="24"/>
              </w:rPr>
            </w:pPr>
            <w:r w:rsidRPr="008A38C8">
              <w:rPr>
                <w:color w:val="000000"/>
                <w:sz w:val="20"/>
                <w:szCs w:val="24"/>
              </w:rPr>
              <w:t>17,3</w:t>
            </w:r>
          </w:p>
        </w:tc>
        <w:tc>
          <w:tcPr>
            <w:tcW w:w="607" w:type="pct"/>
            <w:shd w:val="clear" w:color="auto" w:fill="auto"/>
          </w:tcPr>
          <w:p w:rsidR="00216A4C" w:rsidRPr="008A38C8" w:rsidRDefault="00B46BEA" w:rsidP="008A38C8">
            <w:pPr>
              <w:tabs>
                <w:tab w:val="left" w:pos="851"/>
              </w:tabs>
              <w:spacing w:line="360" w:lineRule="auto"/>
              <w:jc w:val="both"/>
              <w:rPr>
                <w:color w:val="000000"/>
                <w:sz w:val="20"/>
                <w:szCs w:val="24"/>
              </w:rPr>
            </w:pPr>
            <w:r w:rsidRPr="008A38C8">
              <w:rPr>
                <w:color w:val="000000"/>
                <w:sz w:val="20"/>
                <w:szCs w:val="24"/>
              </w:rPr>
              <w:t>100488</w:t>
            </w:r>
          </w:p>
        </w:tc>
        <w:tc>
          <w:tcPr>
            <w:tcW w:w="534" w:type="pct"/>
            <w:shd w:val="clear" w:color="auto" w:fill="auto"/>
          </w:tcPr>
          <w:p w:rsidR="00216A4C" w:rsidRPr="008A38C8" w:rsidRDefault="00B46BEA" w:rsidP="008A38C8">
            <w:pPr>
              <w:tabs>
                <w:tab w:val="left" w:pos="851"/>
              </w:tabs>
              <w:spacing w:line="360" w:lineRule="auto"/>
              <w:jc w:val="both"/>
              <w:rPr>
                <w:color w:val="000000"/>
                <w:sz w:val="20"/>
                <w:szCs w:val="24"/>
              </w:rPr>
            </w:pPr>
            <w:r w:rsidRPr="008A38C8">
              <w:rPr>
                <w:color w:val="000000"/>
                <w:sz w:val="20"/>
                <w:szCs w:val="24"/>
              </w:rPr>
              <w:t>2,45</w:t>
            </w:r>
          </w:p>
        </w:tc>
        <w:tc>
          <w:tcPr>
            <w:tcW w:w="534" w:type="pct"/>
            <w:shd w:val="clear" w:color="auto" w:fill="auto"/>
          </w:tcPr>
          <w:p w:rsidR="00216A4C" w:rsidRPr="008A38C8" w:rsidRDefault="00B46BEA" w:rsidP="008A38C8">
            <w:pPr>
              <w:tabs>
                <w:tab w:val="left" w:pos="851"/>
              </w:tabs>
              <w:spacing w:line="360" w:lineRule="auto"/>
              <w:jc w:val="both"/>
              <w:rPr>
                <w:color w:val="000000"/>
                <w:sz w:val="20"/>
                <w:szCs w:val="24"/>
              </w:rPr>
            </w:pPr>
            <w:r w:rsidRPr="008A38C8">
              <w:rPr>
                <w:color w:val="000000"/>
                <w:sz w:val="20"/>
                <w:szCs w:val="24"/>
              </w:rPr>
              <w:t>115,8</w:t>
            </w:r>
          </w:p>
        </w:tc>
      </w:tr>
      <w:tr w:rsidR="00B46BEA" w:rsidRPr="008A38C8" w:rsidTr="008A38C8">
        <w:trPr>
          <w:cantSplit/>
          <w:jc w:val="center"/>
        </w:trPr>
        <w:tc>
          <w:tcPr>
            <w:tcW w:w="99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в т.ч.:</w:t>
            </w:r>
          </w:p>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нематериальные активы,</w:t>
            </w:r>
          </w:p>
        </w:tc>
        <w:tc>
          <w:tcPr>
            <w:tcW w:w="655" w:type="pct"/>
            <w:shd w:val="clear" w:color="auto" w:fill="auto"/>
          </w:tcPr>
          <w:p w:rsidR="00216A4C" w:rsidRPr="008A38C8" w:rsidRDefault="00B46BEA" w:rsidP="008A38C8">
            <w:pPr>
              <w:tabs>
                <w:tab w:val="left" w:pos="851"/>
              </w:tabs>
              <w:spacing w:line="360" w:lineRule="auto"/>
              <w:jc w:val="both"/>
              <w:rPr>
                <w:color w:val="000000"/>
                <w:sz w:val="20"/>
                <w:szCs w:val="24"/>
              </w:rPr>
            </w:pPr>
            <w:r w:rsidRPr="008A38C8">
              <w:rPr>
                <w:color w:val="000000"/>
                <w:sz w:val="20"/>
                <w:szCs w:val="24"/>
              </w:rPr>
              <w:t>1145</w:t>
            </w:r>
          </w:p>
        </w:tc>
        <w:tc>
          <w:tcPr>
            <w:tcW w:w="534" w:type="pct"/>
            <w:shd w:val="clear" w:color="auto" w:fill="auto"/>
          </w:tcPr>
          <w:p w:rsidR="00216A4C" w:rsidRPr="008A38C8" w:rsidRDefault="00401C44" w:rsidP="008A38C8">
            <w:pPr>
              <w:tabs>
                <w:tab w:val="left" w:pos="851"/>
              </w:tabs>
              <w:spacing w:line="360" w:lineRule="auto"/>
              <w:jc w:val="both"/>
              <w:rPr>
                <w:color w:val="000000"/>
                <w:sz w:val="20"/>
                <w:szCs w:val="24"/>
              </w:rPr>
            </w:pPr>
            <w:r w:rsidRPr="008A38C8">
              <w:rPr>
                <w:color w:val="000000"/>
                <w:sz w:val="20"/>
                <w:szCs w:val="24"/>
              </w:rPr>
              <w:t>0,027</w:t>
            </w:r>
          </w:p>
        </w:tc>
        <w:tc>
          <w:tcPr>
            <w:tcW w:w="655"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3307</w:t>
            </w:r>
          </w:p>
        </w:tc>
        <w:tc>
          <w:tcPr>
            <w:tcW w:w="486"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0,08</w:t>
            </w:r>
          </w:p>
        </w:tc>
        <w:tc>
          <w:tcPr>
            <w:tcW w:w="607"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2162</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0,053</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288,8</w:t>
            </w:r>
          </w:p>
        </w:tc>
      </w:tr>
      <w:tr w:rsidR="00B46BEA" w:rsidRPr="008A38C8" w:rsidTr="008A38C8">
        <w:trPr>
          <w:cantSplit/>
          <w:jc w:val="center"/>
        </w:trPr>
        <w:tc>
          <w:tcPr>
            <w:tcW w:w="99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основные средства,</w:t>
            </w:r>
          </w:p>
        </w:tc>
        <w:tc>
          <w:tcPr>
            <w:tcW w:w="655" w:type="pct"/>
            <w:shd w:val="clear" w:color="auto" w:fill="auto"/>
          </w:tcPr>
          <w:p w:rsidR="00216A4C" w:rsidRPr="008A38C8" w:rsidRDefault="00B46BEA" w:rsidP="008A38C8">
            <w:pPr>
              <w:tabs>
                <w:tab w:val="left" w:pos="851"/>
              </w:tabs>
              <w:spacing w:line="360" w:lineRule="auto"/>
              <w:jc w:val="both"/>
              <w:rPr>
                <w:color w:val="000000"/>
                <w:sz w:val="20"/>
                <w:szCs w:val="24"/>
              </w:rPr>
            </w:pPr>
            <w:r w:rsidRPr="008A38C8">
              <w:rPr>
                <w:color w:val="000000"/>
                <w:sz w:val="20"/>
                <w:szCs w:val="24"/>
              </w:rPr>
              <w:t>454125</w:t>
            </w:r>
          </w:p>
        </w:tc>
        <w:tc>
          <w:tcPr>
            <w:tcW w:w="534" w:type="pct"/>
            <w:shd w:val="clear" w:color="auto" w:fill="auto"/>
          </w:tcPr>
          <w:p w:rsidR="00216A4C" w:rsidRPr="008A38C8" w:rsidRDefault="00401C44" w:rsidP="008A38C8">
            <w:pPr>
              <w:tabs>
                <w:tab w:val="left" w:pos="851"/>
              </w:tabs>
              <w:spacing w:line="360" w:lineRule="auto"/>
              <w:jc w:val="both"/>
              <w:rPr>
                <w:color w:val="000000"/>
                <w:sz w:val="20"/>
                <w:szCs w:val="24"/>
              </w:rPr>
            </w:pPr>
            <w:r w:rsidRPr="008A38C8">
              <w:rPr>
                <w:color w:val="000000"/>
                <w:sz w:val="20"/>
                <w:szCs w:val="24"/>
              </w:rPr>
              <w:t>10,6</w:t>
            </w:r>
          </w:p>
        </w:tc>
        <w:tc>
          <w:tcPr>
            <w:tcW w:w="655"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479449</w:t>
            </w:r>
          </w:p>
        </w:tc>
        <w:tc>
          <w:tcPr>
            <w:tcW w:w="486"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11,3</w:t>
            </w:r>
          </w:p>
        </w:tc>
        <w:tc>
          <w:tcPr>
            <w:tcW w:w="607"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25324</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0,7</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105,6</w:t>
            </w:r>
          </w:p>
        </w:tc>
      </w:tr>
      <w:tr w:rsidR="00B46BEA" w:rsidRPr="008A38C8" w:rsidTr="008A38C8">
        <w:trPr>
          <w:cantSplit/>
          <w:jc w:val="center"/>
        </w:trPr>
        <w:tc>
          <w:tcPr>
            <w:tcW w:w="99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незавершенное строительство,</w:t>
            </w:r>
          </w:p>
        </w:tc>
        <w:tc>
          <w:tcPr>
            <w:tcW w:w="655" w:type="pct"/>
            <w:shd w:val="clear" w:color="auto" w:fill="auto"/>
          </w:tcPr>
          <w:p w:rsidR="00216A4C" w:rsidRPr="008A38C8" w:rsidRDefault="00B46BEA" w:rsidP="008A38C8">
            <w:pPr>
              <w:tabs>
                <w:tab w:val="left" w:pos="851"/>
              </w:tabs>
              <w:spacing w:line="360" w:lineRule="auto"/>
              <w:jc w:val="both"/>
              <w:rPr>
                <w:color w:val="000000"/>
                <w:sz w:val="20"/>
                <w:szCs w:val="24"/>
              </w:rPr>
            </w:pPr>
            <w:r w:rsidRPr="008A38C8">
              <w:rPr>
                <w:color w:val="000000"/>
                <w:sz w:val="20"/>
                <w:szCs w:val="24"/>
              </w:rPr>
              <w:t>131774</w:t>
            </w:r>
          </w:p>
        </w:tc>
        <w:tc>
          <w:tcPr>
            <w:tcW w:w="534" w:type="pct"/>
            <w:shd w:val="clear" w:color="auto" w:fill="auto"/>
          </w:tcPr>
          <w:p w:rsidR="00216A4C" w:rsidRPr="008A38C8" w:rsidRDefault="00401C44" w:rsidP="008A38C8">
            <w:pPr>
              <w:spacing w:line="360" w:lineRule="auto"/>
              <w:jc w:val="both"/>
              <w:rPr>
                <w:color w:val="000000"/>
                <w:sz w:val="20"/>
                <w:szCs w:val="24"/>
              </w:rPr>
            </w:pPr>
            <w:r w:rsidRPr="008A38C8">
              <w:rPr>
                <w:color w:val="000000"/>
                <w:sz w:val="20"/>
                <w:szCs w:val="24"/>
              </w:rPr>
              <w:t>3,07</w:t>
            </w:r>
          </w:p>
        </w:tc>
        <w:tc>
          <w:tcPr>
            <w:tcW w:w="655"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194166</w:t>
            </w:r>
          </w:p>
        </w:tc>
        <w:tc>
          <w:tcPr>
            <w:tcW w:w="486"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4,57</w:t>
            </w:r>
          </w:p>
        </w:tc>
        <w:tc>
          <w:tcPr>
            <w:tcW w:w="607"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62392</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1,5</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147,3</w:t>
            </w:r>
          </w:p>
        </w:tc>
      </w:tr>
      <w:tr w:rsidR="00B46BEA" w:rsidRPr="008A38C8" w:rsidTr="008A38C8">
        <w:trPr>
          <w:cantSplit/>
          <w:jc w:val="center"/>
        </w:trPr>
        <w:tc>
          <w:tcPr>
            <w:tcW w:w="99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доходные вложения в материальные ценности,</w:t>
            </w:r>
          </w:p>
        </w:tc>
        <w:tc>
          <w:tcPr>
            <w:tcW w:w="655" w:type="pct"/>
            <w:shd w:val="clear" w:color="auto" w:fill="auto"/>
          </w:tcPr>
          <w:p w:rsidR="00216A4C" w:rsidRPr="008A38C8" w:rsidRDefault="00B46BEA" w:rsidP="008A38C8">
            <w:pPr>
              <w:tabs>
                <w:tab w:val="left" w:pos="851"/>
              </w:tabs>
              <w:spacing w:line="360" w:lineRule="auto"/>
              <w:jc w:val="both"/>
              <w:rPr>
                <w:color w:val="000000"/>
                <w:sz w:val="20"/>
                <w:szCs w:val="24"/>
              </w:rPr>
            </w:pPr>
            <w:r w:rsidRPr="008A38C8">
              <w:rPr>
                <w:color w:val="000000"/>
                <w:sz w:val="20"/>
                <w:szCs w:val="24"/>
              </w:rPr>
              <w:t>-</w:t>
            </w:r>
          </w:p>
        </w:tc>
        <w:tc>
          <w:tcPr>
            <w:tcW w:w="534" w:type="pct"/>
            <w:shd w:val="clear" w:color="auto" w:fill="auto"/>
          </w:tcPr>
          <w:p w:rsidR="00216A4C" w:rsidRPr="008A38C8" w:rsidRDefault="00401C44" w:rsidP="008A38C8">
            <w:pPr>
              <w:tabs>
                <w:tab w:val="left" w:pos="851"/>
              </w:tabs>
              <w:spacing w:line="360" w:lineRule="auto"/>
              <w:jc w:val="both"/>
              <w:rPr>
                <w:color w:val="000000"/>
                <w:sz w:val="20"/>
                <w:szCs w:val="24"/>
              </w:rPr>
            </w:pPr>
            <w:r w:rsidRPr="008A38C8">
              <w:rPr>
                <w:color w:val="000000"/>
                <w:sz w:val="20"/>
                <w:szCs w:val="24"/>
              </w:rPr>
              <w:t>-</w:t>
            </w:r>
          </w:p>
        </w:tc>
        <w:tc>
          <w:tcPr>
            <w:tcW w:w="655"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w:t>
            </w:r>
          </w:p>
        </w:tc>
        <w:tc>
          <w:tcPr>
            <w:tcW w:w="486" w:type="pct"/>
            <w:shd w:val="clear" w:color="auto" w:fill="auto"/>
          </w:tcPr>
          <w:p w:rsidR="00216A4C" w:rsidRPr="008A38C8" w:rsidRDefault="002A7CB8" w:rsidP="008A38C8">
            <w:pPr>
              <w:spacing w:line="360" w:lineRule="auto"/>
              <w:jc w:val="both"/>
              <w:rPr>
                <w:color w:val="000000"/>
                <w:sz w:val="20"/>
                <w:szCs w:val="24"/>
              </w:rPr>
            </w:pPr>
            <w:r w:rsidRPr="008A38C8">
              <w:rPr>
                <w:color w:val="000000"/>
                <w:sz w:val="20"/>
                <w:szCs w:val="24"/>
              </w:rPr>
              <w:t>-</w:t>
            </w:r>
          </w:p>
        </w:tc>
        <w:tc>
          <w:tcPr>
            <w:tcW w:w="607"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w:t>
            </w:r>
          </w:p>
        </w:tc>
      </w:tr>
      <w:tr w:rsidR="00B46BEA" w:rsidRPr="008A38C8" w:rsidTr="008A38C8">
        <w:trPr>
          <w:cantSplit/>
          <w:jc w:val="center"/>
        </w:trPr>
        <w:tc>
          <w:tcPr>
            <w:tcW w:w="99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долгосрочные материальные вложения.</w:t>
            </w:r>
          </w:p>
        </w:tc>
        <w:tc>
          <w:tcPr>
            <w:tcW w:w="655" w:type="pct"/>
            <w:shd w:val="clear" w:color="auto" w:fill="auto"/>
          </w:tcPr>
          <w:p w:rsidR="00216A4C" w:rsidRPr="008A38C8" w:rsidRDefault="00B46BEA" w:rsidP="008A38C8">
            <w:pPr>
              <w:tabs>
                <w:tab w:val="left" w:pos="851"/>
              </w:tabs>
              <w:spacing w:line="360" w:lineRule="auto"/>
              <w:jc w:val="both"/>
              <w:rPr>
                <w:color w:val="000000"/>
                <w:sz w:val="20"/>
                <w:szCs w:val="24"/>
              </w:rPr>
            </w:pPr>
            <w:r w:rsidRPr="008A38C8">
              <w:rPr>
                <w:color w:val="000000"/>
                <w:sz w:val="20"/>
                <w:szCs w:val="24"/>
              </w:rPr>
              <w:t>3540</w:t>
            </w:r>
          </w:p>
        </w:tc>
        <w:tc>
          <w:tcPr>
            <w:tcW w:w="534" w:type="pct"/>
            <w:shd w:val="clear" w:color="auto" w:fill="auto"/>
          </w:tcPr>
          <w:p w:rsidR="00216A4C" w:rsidRPr="008A38C8" w:rsidRDefault="00401C44" w:rsidP="008A38C8">
            <w:pPr>
              <w:tabs>
                <w:tab w:val="left" w:pos="851"/>
              </w:tabs>
              <w:spacing w:line="360" w:lineRule="auto"/>
              <w:jc w:val="both"/>
              <w:rPr>
                <w:color w:val="000000"/>
                <w:sz w:val="20"/>
                <w:szCs w:val="24"/>
              </w:rPr>
            </w:pPr>
            <w:r w:rsidRPr="008A38C8">
              <w:rPr>
                <w:color w:val="000000"/>
                <w:sz w:val="20"/>
                <w:szCs w:val="24"/>
              </w:rPr>
              <w:t>0,083</w:t>
            </w:r>
          </w:p>
        </w:tc>
        <w:tc>
          <w:tcPr>
            <w:tcW w:w="655"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12693</w:t>
            </w:r>
          </w:p>
        </w:tc>
        <w:tc>
          <w:tcPr>
            <w:tcW w:w="486"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0,3</w:t>
            </w:r>
          </w:p>
        </w:tc>
        <w:tc>
          <w:tcPr>
            <w:tcW w:w="607"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9153</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0,217</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358,6</w:t>
            </w:r>
          </w:p>
        </w:tc>
      </w:tr>
      <w:tr w:rsidR="00B46BEA" w:rsidRPr="008A38C8" w:rsidTr="008A38C8">
        <w:trPr>
          <w:cantSplit/>
          <w:jc w:val="center"/>
        </w:trPr>
        <w:tc>
          <w:tcPr>
            <w:tcW w:w="99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Прочие внеоборотные активы</w:t>
            </w:r>
          </w:p>
        </w:tc>
        <w:tc>
          <w:tcPr>
            <w:tcW w:w="655" w:type="pct"/>
            <w:shd w:val="clear" w:color="auto" w:fill="auto"/>
          </w:tcPr>
          <w:p w:rsidR="00216A4C" w:rsidRPr="008A38C8" w:rsidRDefault="00B46BEA" w:rsidP="008A38C8">
            <w:pPr>
              <w:tabs>
                <w:tab w:val="left" w:pos="851"/>
              </w:tabs>
              <w:spacing w:line="360" w:lineRule="auto"/>
              <w:jc w:val="both"/>
              <w:rPr>
                <w:color w:val="000000"/>
                <w:sz w:val="20"/>
                <w:szCs w:val="24"/>
              </w:rPr>
            </w:pPr>
            <w:r w:rsidRPr="008A38C8">
              <w:rPr>
                <w:color w:val="000000"/>
                <w:sz w:val="20"/>
                <w:szCs w:val="24"/>
              </w:rPr>
              <w:t>45468</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1,06</w:t>
            </w:r>
          </w:p>
        </w:tc>
        <w:tc>
          <w:tcPr>
            <w:tcW w:w="655"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46925</w:t>
            </w:r>
          </w:p>
        </w:tc>
        <w:tc>
          <w:tcPr>
            <w:tcW w:w="486"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1,1</w:t>
            </w:r>
          </w:p>
        </w:tc>
        <w:tc>
          <w:tcPr>
            <w:tcW w:w="607"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1457</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0,04</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103,2</w:t>
            </w:r>
          </w:p>
        </w:tc>
      </w:tr>
      <w:tr w:rsidR="00B46BEA" w:rsidRPr="008A38C8" w:rsidTr="008A38C8">
        <w:trPr>
          <w:cantSplit/>
          <w:jc w:val="center"/>
        </w:trPr>
        <w:tc>
          <w:tcPr>
            <w:tcW w:w="99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 Оборотные активы – всего,</w:t>
            </w:r>
          </w:p>
        </w:tc>
        <w:tc>
          <w:tcPr>
            <w:tcW w:w="655" w:type="pct"/>
            <w:shd w:val="clear" w:color="auto" w:fill="auto"/>
          </w:tcPr>
          <w:p w:rsidR="00216A4C" w:rsidRPr="008A38C8" w:rsidRDefault="00B46BEA" w:rsidP="008A38C8">
            <w:pPr>
              <w:tabs>
                <w:tab w:val="left" w:pos="851"/>
              </w:tabs>
              <w:spacing w:line="360" w:lineRule="auto"/>
              <w:jc w:val="both"/>
              <w:rPr>
                <w:color w:val="000000"/>
                <w:sz w:val="20"/>
                <w:szCs w:val="24"/>
              </w:rPr>
            </w:pPr>
            <w:r w:rsidRPr="008A38C8">
              <w:rPr>
                <w:color w:val="000000"/>
                <w:sz w:val="20"/>
                <w:szCs w:val="24"/>
              </w:rPr>
              <w:t>3648368</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85,15</w:t>
            </w:r>
          </w:p>
        </w:tc>
        <w:tc>
          <w:tcPr>
            <w:tcW w:w="655"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3510379</w:t>
            </w:r>
          </w:p>
        </w:tc>
        <w:tc>
          <w:tcPr>
            <w:tcW w:w="486"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82,7</w:t>
            </w:r>
          </w:p>
        </w:tc>
        <w:tc>
          <w:tcPr>
            <w:tcW w:w="607"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-137989</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-2,44</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96,2</w:t>
            </w:r>
          </w:p>
        </w:tc>
      </w:tr>
      <w:tr w:rsidR="00B46BEA" w:rsidRPr="008A38C8" w:rsidTr="008A38C8">
        <w:trPr>
          <w:cantSplit/>
          <w:jc w:val="center"/>
        </w:trPr>
        <w:tc>
          <w:tcPr>
            <w:tcW w:w="99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в т.ч.:</w:t>
            </w:r>
          </w:p>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запасы,</w:t>
            </w:r>
          </w:p>
        </w:tc>
        <w:tc>
          <w:tcPr>
            <w:tcW w:w="655" w:type="pct"/>
            <w:shd w:val="clear" w:color="auto" w:fill="auto"/>
          </w:tcPr>
          <w:p w:rsidR="00216A4C" w:rsidRPr="008A38C8" w:rsidRDefault="00B46BEA" w:rsidP="008A38C8">
            <w:pPr>
              <w:tabs>
                <w:tab w:val="left" w:pos="851"/>
              </w:tabs>
              <w:spacing w:line="360" w:lineRule="auto"/>
              <w:jc w:val="both"/>
              <w:rPr>
                <w:color w:val="000000"/>
                <w:sz w:val="20"/>
                <w:szCs w:val="24"/>
              </w:rPr>
            </w:pPr>
            <w:r w:rsidRPr="008A38C8">
              <w:rPr>
                <w:color w:val="000000"/>
                <w:sz w:val="20"/>
                <w:szCs w:val="24"/>
              </w:rPr>
              <w:t>2088417</w:t>
            </w:r>
          </w:p>
        </w:tc>
        <w:tc>
          <w:tcPr>
            <w:tcW w:w="534" w:type="pct"/>
            <w:shd w:val="clear" w:color="auto" w:fill="auto"/>
          </w:tcPr>
          <w:p w:rsidR="00216A4C" w:rsidRPr="008A38C8" w:rsidRDefault="00C60762" w:rsidP="008A38C8">
            <w:pPr>
              <w:tabs>
                <w:tab w:val="left" w:pos="851"/>
              </w:tabs>
              <w:spacing w:line="360" w:lineRule="auto"/>
              <w:jc w:val="both"/>
              <w:rPr>
                <w:color w:val="000000"/>
                <w:sz w:val="20"/>
                <w:szCs w:val="24"/>
              </w:rPr>
            </w:pPr>
            <w:r w:rsidRPr="008A38C8">
              <w:rPr>
                <w:color w:val="000000"/>
                <w:sz w:val="20"/>
                <w:szCs w:val="24"/>
              </w:rPr>
              <w:t>48,75</w:t>
            </w:r>
          </w:p>
        </w:tc>
        <w:tc>
          <w:tcPr>
            <w:tcW w:w="655"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2329338</w:t>
            </w:r>
          </w:p>
        </w:tc>
        <w:tc>
          <w:tcPr>
            <w:tcW w:w="486"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54,8</w:t>
            </w:r>
          </w:p>
        </w:tc>
        <w:tc>
          <w:tcPr>
            <w:tcW w:w="607"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240921</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6,05</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111,5</w:t>
            </w:r>
          </w:p>
        </w:tc>
      </w:tr>
      <w:tr w:rsidR="00B46BEA" w:rsidRPr="008A38C8" w:rsidTr="008A38C8">
        <w:trPr>
          <w:cantSplit/>
          <w:jc w:val="center"/>
        </w:trPr>
        <w:tc>
          <w:tcPr>
            <w:tcW w:w="99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налог на добавленную стоимость,</w:t>
            </w:r>
          </w:p>
        </w:tc>
        <w:tc>
          <w:tcPr>
            <w:tcW w:w="655" w:type="pct"/>
            <w:shd w:val="clear" w:color="auto" w:fill="auto"/>
          </w:tcPr>
          <w:p w:rsidR="00216A4C" w:rsidRPr="008A38C8" w:rsidRDefault="00C60762" w:rsidP="008A38C8">
            <w:pPr>
              <w:tabs>
                <w:tab w:val="left" w:pos="851"/>
              </w:tabs>
              <w:spacing w:line="360" w:lineRule="auto"/>
              <w:jc w:val="both"/>
              <w:rPr>
                <w:color w:val="000000"/>
                <w:sz w:val="20"/>
                <w:szCs w:val="24"/>
              </w:rPr>
            </w:pPr>
            <w:r w:rsidRPr="008A38C8">
              <w:rPr>
                <w:color w:val="000000"/>
                <w:sz w:val="20"/>
                <w:szCs w:val="24"/>
              </w:rPr>
              <w:t>64497</w:t>
            </w:r>
          </w:p>
        </w:tc>
        <w:tc>
          <w:tcPr>
            <w:tcW w:w="534" w:type="pct"/>
            <w:shd w:val="clear" w:color="auto" w:fill="auto"/>
          </w:tcPr>
          <w:p w:rsidR="00216A4C" w:rsidRPr="008A38C8" w:rsidRDefault="00C60762" w:rsidP="008A38C8">
            <w:pPr>
              <w:tabs>
                <w:tab w:val="left" w:pos="851"/>
              </w:tabs>
              <w:spacing w:line="360" w:lineRule="auto"/>
              <w:jc w:val="both"/>
              <w:rPr>
                <w:color w:val="000000"/>
                <w:sz w:val="20"/>
                <w:szCs w:val="24"/>
              </w:rPr>
            </w:pPr>
            <w:r w:rsidRPr="008A38C8">
              <w:rPr>
                <w:color w:val="000000"/>
                <w:sz w:val="20"/>
                <w:szCs w:val="24"/>
              </w:rPr>
              <w:t>1,5</w:t>
            </w:r>
          </w:p>
        </w:tc>
        <w:tc>
          <w:tcPr>
            <w:tcW w:w="655"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70436</w:t>
            </w:r>
          </w:p>
        </w:tc>
        <w:tc>
          <w:tcPr>
            <w:tcW w:w="486"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1,66</w:t>
            </w:r>
          </w:p>
        </w:tc>
        <w:tc>
          <w:tcPr>
            <w:tcW w:w="607"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5939</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0,16</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109,2</w:t>
            </w:r>
          </w:p>
        </w:tc>
      </w:tr>
      <w:tr w:rsidR="00B46BEA" w:rsidRPr="008A38C8" w:rsidTr="008A38C8">
        <w:trPr>
          <w:cantSplit/>
          <w:jc w:val="center"/>
        </w:trPr>
        <w:tc>
          <w:tcPr>
            <w:tcW w:w="99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дебиторская задолженность,</w:t>
            </w:r>
          </w:p>
        </w:tc>
        <w:tc>
          <w:tcPr>
            <w:tcW w:w="655" w:type="pct"/>
            <w:shd w:val="clear" w:color="auto" w:fill="auto"/>
          </w:tcPr>
          <w:p w:rsidR="00216A4C" w:rsidRPr="008A38C8" w:rsidRDefault="00C60762" w:rsidP="008A38C8">
            <w:pPr>
              <w:tabs>
                <w:tab w:val="left" w:pos="851"/>
              </w:tabs>
              <w:spacing w:line="360" w:lineRule="auto"/>
              <w:jc w:val="both"/>
              <w:rPr>
                <w:color w:val="000000"/>
                <w:sz w:val="20"/>
                <w:szCs w:val="24"/>
              </w:rPr>
            </w:pPr>
            <w:r w:rsidRPr="008A38C8">
              <w:rPr>
                <w:color w:val="000000"/>
                <w:sz w:val="20"/>
                <w:szCs w:val="24"/>
              </w:rPr>
              <w:t>1451375</w:t>
            </w:r>
          </w:p>
        </w:tc>
        <w:tc>
          <w:tcPr>
            <w:tcW w:w="534" w:type="pct"/>
            <w:shd w:val="clear" w:color="auto" w:fill="auto"/>
          </w:tcPr>
          <w:p w:rsidR="00216A4C" w:rsidRPr="008A38C8" w:rsidRDefault="00C60762" w:rsidP="008A38C8">
            <w:pPr>
              <w:tabs>
                <w:tab w:val="left" w:pos="851"/>
              </w:tabs>
              <w:spacing w:line="360" w:lineRule="auto"/>
              <w:jc w:val="both"/>
              <w:rPr>
                <w:color w:val="000000"/>
                <w:sz w:val="20"/>
                <w:szCs w:val="24"/>
              </w:rPr>
            </w:pPr>
            <w:r w:rsidRPr="008A38C8">
              <w:rPr>
                <w:color w:val="000000"/>
                <w:sz w:val="20"/>
                <w:szCs w:val="24"/>
              </w:rPr>
              <w:t>33,88</w:t>
            </w:r>
          </w:p>
        </w:tc>
        <w:tc>
          <w:tcPr>
            <w:tcW w:w="655"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1039035</w:t>
            </w:r>
          </w:p>
        </w:tc>
        <w:tc>
          <w:tcPr>
            <w:tcW w:w="486"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24,5</w:t>
            </w:r>
          </w:p>
        </w:tc>
        <w:tc>
          <w:tcPr>
            <w:tcW w:w="607"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-412340</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-9,38</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71,6</w:t>
            </w:r>
          </w:p>
        </w:tc>
      </w:tr>
      <w:tr w:rsidR="00B46BEA" w:rsidRPr="008A38C8" w:rsidTr="008A38C8">
        <w:trPr>
          <w:cantSplit/>
          <w:jc w:val="center"/>
        </w:trPr>
        <w:tc>
          <w:tcPr>
            <w:tcW w:w="99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краткосрочные финансовые вложения,</w:t>
            </w:r>
          </w:p>
        </w:tc>
        <w:tc>
          <w:tcPr>
            <w:tcW w:w="655" w:type="pct"/>
            <w:shd w:val="clear" w:color="auto" w:fill="auto"/>
          </w:tcPr>
          <w:p w:rsidR="00216A4C" w:rsidRPr="008A38C8" w:rsidRDefault="00C60762" w:rsidP="008A38C8">
            <w:pPr>
              <w:tabs>
                <w:tab w:val="left" w:pos="851"/>
              </w:tabs>
              <w:spacing w:line="360" w:lineRule="auto"/>
              <w:jc w:val="both"/>
              <w:rPr>
                <w:color w:val="000000"/>
                <w:sz w:val="20"/>
                <w:szCs w:val="24"/>
              </w:rPr>
            </w:pPr>
            <w:r w:rsidRPr="008A38C8">
              <w:rPr>
                <w:color w:val="000000"/>
                <w:sz w:val="20"/>
                <w:szCs w:val="24"/>
              </w:rPr>
              <w:t>8648</w:t>
            </w:r>
          </w:p>
        </w:tc>
        <w:tc>
          <w:tcPr>
            <w:tcW w:w="534" w:type="pct"/>
            <w:shd w:val="clear" w:color="auto" w:fill="auto"/>
          </w:tcPr>
          <w:p w:rsidR="00216A4C" w:rsidRPr="008A38C8" w:rsidRDefault="00C60762" w:rsidP="008A38C8">
            <w:pPr>
              <w:tabs>
                <w:tab w:val="left" w:pos="851"/>
              </w:tabs>
              <w:spacing w:line="360" w:lineRule="auto"/>
              <w:jc w:val="both"/>
              <w:rPr>
                <w:color w:val="000000"/>
                <w:sz w:val="20"/>
                <w:szCs w:val="24"/>
              </w:rPr>
            </w:pPr>
            <w:r w:rsidRPr="008A38C8">
              <w:rPr>
                <w:color w:val="000000"/>
                <w:sz w:val="20"/>
                <w:szCs w:val="24"/>
              </w:rPr>
              <w:t>0.2</w:t>
            </w:r>
          </w:p>
        </w:tc>
        <w:tc>
          <w:tcPr>
            <w:tcW w:w="655" w:type="pct"/>
            <w:shd w:val="clear" w:color="auto" w:fill="auto"/>
          </w:tcPr>
          <w:p w:rsidR="00216A4C" w:rsidRPr="008A38C8" w:rsidRDefault="002A7CB8" w:rsidP="008A38C8">
            <w:pPr>
              <w:spacing w:line="360" w:lineRule="auto"/>
              <w:jc w:val="both"/>
              <w:rPr>
                <w:color w:val="000000"/>
                <w:sz w:val="20"/>
                <w:szCs w:val="24"/>
              </w:rPr>
            </w:pPr>
            <w:r w:rsidRPr="008A38C8">
              <w:rPr>
                <w:color w:val="000000"/>
                <w:sz w:val="20"/>
                <w:szCs w:val="24"/>
              </w:rPr>
              <w:t>33230</w:t>
            </w:r>
          </w:p>
        </w:tc>
        <w:tc>
          <w:tcPr>
            <w:tcW w:w="486"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0,78</w:t>
            </w:r>
          </w:p>
        </w:tc>
        <w:tc>
          <w:tcPr>
            <w:tcW w:w="607"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24582</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0,58</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384,3</w:t>
            </w:r>
          </w:p>
        </w:tc>
      </w:tr>
      <w:tr w:rsidR="00B46BEA" w:rsidRPr="008A38C8" w:rsidTr="008A38C8">
        <w:trPr>
          <w:cantSplit/>
          <w:jc w:val="center"/>
        </w:trPr>
        <w:tc>
          <w:tcPr>
            <w:tcW w:w="99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денежные средства.</w:t>
            </w:r>
          </w:p>
        </w:tc>
        <w:tc>
          <w:tcPr>
            <w:tcW w:w="655" w:type="pct"/>
            <w:shd w:val="clear" w:color="auto" w:fill="auto"/>
          </w:tcPr>
          <w:p w:rsidR="00216A4C" w:rsidRPr="008A38C8" w:rsidRDefault="00C60762" w:rsidP="008A38C8">
            <w:pPr>
              <w:tabs>
                <w:tab w:val="left" w:pos="851"/>
              </w:tabs>
              <w:spacing w:line="360" w:lineRule="auto"/>
              <w:jc w:val="both"/>
              <w:rPr>
                <w:color w:val="000000"/>
                <w:sz w:val="20"/>
                <w:szCs w:val="24"/>
              </w:rPr>
            </w:pPr>
            <w:r w:rsidRPr="008A38C8">
              <w:rPr>
                <w:color w:val="000000"/>
                <w:sz w:val="20"/>
                <w:szCs w:val="24"/>
              </w:rPr>
              <w:t>35431</w:t>
            </w:r>
          </w:p>
        </w:tc>
        <w:tc>
          <w:tcPr>
            <w:tcW w:w="534" w:type="pct"/>
            <w:shd w:val="clear" w:color="auto" w:fill="auto"/>
          </w:tcPr>
          <w:p w:rsidR="00216A4C" w:rsidRPr="008A38C8" w:rsidRDefault="00C60762" w:rsidP="008A38C8">
            <w:pPr>
              <w:tabs>
                <w:tab w:val="left" w:pos="851"/>
              </w:tabs>
              <w:spacing w:line="360" w:lineRule="auto"/>
              <w:jc w:val="both"/>
              <w:rPr>
                <w:color w:val="000000"/>
                <w:sz w:val="20"/>
                <w:szCs w:val="24"/>
              </w:rPr>
            </w:pPr>
            <w:r w:rsidRPr="008A38C8">
              <w:rPr>
                <w:color w:val="000000"/>
                <w:sz w:val="20"/>
                <w:szCs w:val="24"/>
              </w:rPr>
              <w:t>0,83</w:t>
            </w:r>
          </w:p>
        </w:tc>
        <w:tc>
          <w:tcPr>
            <w:tcW w:w="655"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38340</w:t>
            </w:r>
          </w:p>
        </w:tc>
        <w:tc>
          <w:tcPr>
            <w:tcW w:w="486"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0,9</w:t>
            </w:r>
          </w:p>
        </w:tc>
        <w:tc>
          <w:tcPr>
            <w:tcW w:w="607"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2909</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0,07</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108,2</w:t>
            </w:r>
          </w:p>
        </w:tc>
      </w:tr>
      <w:tr w:rsidR="00B46BEA" w:rsidRPr="008A38C8" w:rsidTr="008A38C8">
        <w:trPr>
          <w:cantSplit/>
          <w:jc w:val="center"/>
        </w:trPr>
        <w:tc>
          <w:tcPr>
            <w:tcW w:w="99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Прочие оборотные активы</w:t>
            </w:r>
          </w:p>
        </w:tc>
        <w:tc>
          <w:tcPr>
            <w:tcW w:w="655" w:type="pct"/>
            <w:shd w:val="clear" w:color="auto" w:fill="auto"/>
          </w:tcPr>
          <w:p w:rsidR="00216A4C" w:rsidRPr="008A38C8" w:rsidRDefault="00C60762" w:rsidP="008A38C8">
            <w:pPr>
              <w:tabs>
                <w:tab w:val="left" w:pos="851"/>
              </w:tabs>
              <w:spacing w:line="360" w:lineRule="auto"/>
              <w:jc w:val="both"/>
              <w:rPr>
                <w:color w:val="000000"/>
                <w:sz w:val="20"/>
                <w:szCs w:val="24"/>
              </w:rPr>
            </w:pPr>
            <w:r w:rsidRPr="008A38C8">
              <w:rPr>
                <w:color w:val="000000"/>
                <w:sz w:val="20"/>
                <w:szCs w:val="24"/>
              </w:rPr>
              <w:t>-</w:t>
            </w:r>
          </w:p>
        </w:tc>
        <w:tc>
          <w:tcPr>
            <w:tcW w:w="534" w:type="pct"/>
            <w:shd w:val="clear" w:color="auto" w:fill="auto"/>
          </w:tcPr>
          <w:p w:rsidR="00216A4C" w:rsidRPr="008A38C8" w:rsidRDefault="00C60762" w:rsidP="008A38C8">
            <w:pPr>
              <w:tabs>
                <w:tab w:val="left" w:pos="851"/>
              </w:tabs>
              <w:spacing w:line="360" w:lineRule="auto"/>
              <w:jc w:val="both"/>
              <w:rPr>
                <w:color w:val="000000"/>
                <w:sz w:val="20"/>
                <w:szCs w:val="24"/>
              </w:rPr>
            </w:pPr>
            <w:r w:rsidRPr="008A38C8">
              <w:rPr>
                <w:color w:val="000000"/>
                <w:sz w:val="20"/>
                <w:szCs w:val="24"/>
              </w:rPr>
              <w:t>-</w:t>
            </w:r>
          </w:p>
        </w:tc>
        <w:tc>
          <w:tcPr>
            <w:tcW w:w="655"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w:t>
            </w:r>
          </w:p>
        </w:tc>
        <w:tc>
          <w:tcPr>
            <w:tcW w:w="486"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w:t>
            </w:r>
          </w:p>
        </w:tc>
        <w:tc>
          <w:tcPr>
            <w:tcW w:w="607"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w:t>
            </w:r>
          </w:p>
        </w:tc>
      </w:tr>
      <w:tr w:rsidR="00B46BEA" w:rsidRPr="008A38C8" w:rsidTr="008A38C8">
        <w:trPr>
          <w:cantSplit/>
          <w:jc w:val="center"/>
        </w:trPr>
        <w:tc>
          <w:tcPr>
            <w:tcW w:w="99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Итог</w:t>
            </w:r>
            <w:r w:rsidR="006E3DB5" w:rsidRPr="008A38C8">
              <w:rPr>
                <w:color w:val="000000"/>
                <w:sz w:val="20"/>
                <w:szCs w:val="24"/>
              </w:rPr>
              <w:t>о (1+</w:t>
            </w:r>
            <w:r w:rsidRPr="008A38C8">
              <w:rPr>
                <w:color w:val="000000"/>
                <w:sz w:val="20"/>
                <w:szCs w:val="24"/>
              </w:rPr>
              <w:t>2)</w:t>
            </w:r>
          </w:p>
        </w:tc>
        <w:tc>
          <w:tcPr>
            <w:tcW w:w="655" w:type="pct"/>
            <w:shd w:val="clear" w:color="auto" w:fill="auto"/>
          </w:tcPr>
          <w:p w:rsidR="00216A4C" w:rsidRPr="008A38C8" w:rsidRDefault="00C60762" w:rsidP="008A38C8">
            <w:pPr>
              <w:tabs>
                <w:tab w:val="left" w:pos="851"/>
              </w:tabs>
              <w:spacing w:line="360" w:lineRule="auto"/>
              <w:jc w:val="both"/>
              <w:rPr>
                <w:color w:val="000000"/>
                <w:sz w:val="20"/>
                <w:szCs w:val="24"/>
              </w:rPr>
            </w:pPr>
            <w:r w:rsidRPr="008A38C8">
              <w:rPr>
                <w:color w:val="000000"/>
                <w:sz w:val="20"/>
                <w:szCs w:val="24"/>
              </w:rPr>
              <w:t>4284420</w:t>
            </w:r>
          </w:p>
        </w:tc>
        <w:tc>
          <w:tcPr>
            <w:tcW w:w="534" w:type="pct"/>
            <w:shd w:val="clear" w:color="auto" w:fill="auto"/>
          </w:tcPr>
          <w:p w:rsidR="00216A4C" w:rsidRPr="008A38C8" w:rsidRDefault="00C60762" w:rsidP="008A38C8">
            <w:pPr>
              <w:tabs>
                <w:tab w:val="left" w:pos="851"/>
              </w:tabs>
              <w:spacing w:line="360" w:lineRule="auto"/>
              <w:jc w:val="both"/>
              <w:rPr>
                <w:color w:val="000000"/>
                <w:sz w:val="20"/>
                <w:szCs w:val="24"/>
              </w:rPr>
            </w:pPr>
            <w:r w:rsidRPr="008A38C8">
              <w:rPr>
                <w:color w:val="000000"/>
                <w:sz w:val="20"/>
                <w:szCs w:val="24"/>
              </w:rPr>
              <w:t>100</w:t>
            </w:r>
          </w:p>
        </w:tc>
        <w:tc>
          <w:tcPr>
            <w:tcW w:w="655"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4246919</w:t>
            </w:r>
          </w:p>
        </w:tc>
        <w:tc>
          <w:tcPr>
            <w:tcW w:w="486"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100</w:t>
            </w:r>
          </w:p>
        </w:tc>
        <w:tc>
          <w:tcPr>
            <w:tcW w:w="607"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-37501</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w:t>
            </w:r>
          </w:p>
        </w:tc>
        <w:tc>
          <w:tcPr>
            <w:tcW w:w="534" w:type="pct"/>
            <w:shd w:val="clear" w:color="auto" w:fill="auto"/>
          </w:tcPr>
          <w:p w:rsidR="00216A4C" w:rsidRPr="008A38C8" w:rsidRDefault="002A7CB8" w:rsidP="008A38C8">
            <w:pPr>
              <w:tabs>
                <w:tab w:val="left" w:pos="851"/>
              </w:tabs>
              <w:spacing w:line="360" w:lineRule="auto"/>
              <w:jc w:val="both"/>
              <w:rPr>
                <w:color w:val="000000"/>
                <w:sz w:val="20"/>
                <w:szCs w:val="24"/>
              </w:rPr>
            </w:pPr>
            <w:r w:rsidRPr="008A38C8">
              <w:rPr>
                <w:color w:val="000000"/>
                <w:sz w:val="20"/>
                <w:szCs w:val="24"/>
              </w:rPr>
              <w:t>99,1</w:t>
            </w:r>
          </w:p>
        </w:tc>
      </w:tr>
    </w:tbl>
    <w:p w:rsidR="00216A4C" w:rsidRPr="006E3DB5" w:rsidRDefault="00216A4C" w:rsidP="006E3DB5">
      <w:pPr>
        <w:tabs>
          <w:tab w:val="left" w:pos="851"/>
        </w:tabs>
        <w:spacing w:line="360" w:lineRule="auto"/>
        <w:ind w:firstLine="709"/>
        <w:jc w:val="both"/>
        <w:rPr>
          <w:color w:val="000000"/>
          <w:szCs w:val="28"/>
        </w:rPr>
      </w:pPr>
    </w:p>
    <w:p w:rsidR="00C941FE" w:rsidRPr="006E3DB5" w:rsidRDefault="00C941FE" w:rsidP="006E3DB5">
      <w:pPr>
        <w:tabs>
          <w:tab w:val="left" w:pos="851"/>
        </w:tabs>
        <w:spacing w:line="360" w:lineRule="auto"/>
        <w:ind w:firstLine="709"/>
        <w:jc w:val="both"/>
        <w:rPr>
          <w:color w:val="000000"/>
          <w:szCs w:val="28"/>
        </w:rPr>
      </w:pPr>
      <w:r w:rsidRPr="006E3DB5">
        <w:rPr>
          <w:color w:val="000000"/>
          <w:szCs w:val="28"/>
        </w:rPr>
        <w:t>Расчет показателей таблицы приведем на примере статьи актива – «внеоборотные активы, всего».</w:t>
      </w:r>
    </w:p>
    <w:p w:rsidR="00F10EA1" w:rsidRPr="006E3DB5" w:rsidRDefault="006E3DB5" w:rsidP="006E3DB5">
      <w:pPr>
        <w:tabs>
          <w:tab w:val="left" w:pos="720"/>
        </w:tabs>
        <w:spacing w:line="360" w:lineRule="auto"/>
        <w:ind w:firstLine="709"/>
        <w:jc w:val="both"/>
        <w:rPr>
          <w:color w:val="000000"/>
          <w:szCs w:val="28"/>
        </w:rPr>
      </w:pPr>
      <w:r w:rsidRPr="006E3DB5">
        <w:rPr>
          <w:color w:val="000000"/>
          <w:szCs w:val="28"/>
        </w:rPr>
        <w:t>Гр.</w:t>
      </w:r>
      <w:r>
        <w:rPr>
          <w:color w:val="000000"/>
          <w:szCs w:val="28"/>
        </w:rPr>
        <w:t> </w:t>
      </w:r>
      <w:r w:rsidRPr="006E3DB5">
        <w:rPr>
          <w:color w:val="000000"/>
          <w:szCs w:val="28"/>
        </w:rPr>
        <w:t>1</w:t>
      </w:r>
      <w:r w:rsidR="00F10EA1" w:rsidRPr="006E3DB5">
        <w:rPr>
          <w:color w:val="000000"/>
          <w:szCs w:val="28"/>
        </w:rPr>
        <w:t xml:space="preserve"> и </w:t>
      </w:r>
      <w:r w:rsidRPr="006E3DB5">
        <w:rPr>
          <w:color w:val="000000"/>
          <w:szCs w:val="28"/>
        </w:rPr>
        <w:t>гр.</w:t>
      </w:r>
      <w:r>
        <w:rPr>
          <w:color w:val="000000"/>
          <w:szCs w:val="28"/>
        </w:rPr>
        <w:t> </w:t>
      </w:r>
      <w:r w:rsidRPr="006E3DB5">
        <w:rPr>
          <w:color w:val="000000"/>
          <w:szCs w:val="28"/>
        </w:rPr>
        <w:t>3</w:t>
      </w:r>
      <w:r w:rsidR="00F10EA1" w:rsidRPr="006E3DB5">
        <w:rPr>
          <w:color w:val="000000"/>
          <w:szCs w:val="28"/>
        </w:rPr>
        <w:t xml:space="preserve"> – исходные данные (форма </w:t>
      </w:r>
      <w:r>
        <w:rPr>
          <w:color w:val="000000"/>
          <w:szCs w:val="28"/>
        </w:rPr>
        <w:t>№</w:t>
      </w:r>
      <w:r w:rsidRPr="006E3DB5">
        <w:rPr>
          <w:color w:val="000000"/>
          <w:szCs w:val="28"/>
        </w:rPr>
        <w:t>1</w:t>
      </w:r>
      <w:r w:rsidR="00F10EA1" w:rsidRPr="006E3DB5">
        <w:rPr>
          <w:color w:val="000000"/>
          <w:szCs w:val="28"/>
        </w:rPr>
        <w:t>)</w:t>
      </w:r>
    </w:p>
    <w:p w:rsidR="00464145" w:rsidRPr="006E3DB5" w:rsidRDefault="00464145" w:rsidP="006E3DB5">
      <w:pPr>
        <w:tabs>
          <w:tab w:val="left" w:pos="851"/>
        </w:tabs>
        <w:spacing w:line="360" w:lineRule="auto"/>
        <w:ind w:firstLine="709"/>
        <w:jc w:val="both"/>
        <w:rPr>
          <w:color w:val="000000"/>
          <w:szCs w:val="28"/>
        </w:rPr>
      </w:pPr>
      <w:r w:rsidRPr="006E3DB5">
        <w:rPr>
          <w:color w:val="000000"/>
          <w:szCs w:val="28"/>
        </w:rPr>
        <w:t>Изменение (</w:t>
      </w:r>
      <w:r w:rsidR="006E3DB5" w:rsidRPr="006E3DB5">
        <w:rPr>
          <w:color w:val="000000"/>
          <w:szCs w:val="28"/>
        </w:rPr>
        <w:t>гр.</w:t>
      </w:r>
      <w:r w:rsidR="006E3DB5">
        <w:rPr>
          <w:color w:val="000000"/>
          <w:szCs w:val="28"/>
        </w:rPr>
        <w:t> </w:t>
      </w:r>
      <w:r w:rsidR="006E3DB5" w:rsidRPr="006E3DB5">
        <w:rPr>
          <w:color w:val="000000"/>
          <w:szCs w:val="28"/>
        </w:rPr>
        <w:t>5</w:t>
      </w:r>
      <w:r w:rsidRPr="006E3DB5">
        <w:rPr>
          <w:color w:val="000000"/>
          <w:szCs w:val="28"/>
        </w:rPr>
        <w:t xml:space="preserve">) рассчитывается следующим образом: </w:t>
      </w:r>
      <w:r w:rsidR="006E3DB5" w:rsidRPr="006E3DB5">
        <w:rPr>
          <w:color w:val="000000"/>
          <w:szCs w:val="28"/>
        </w:rPr>
        <w:t>гр.</w:t>
      </w:r>
      <w:r w:rsidR="006E3DB5">
        <w:rPr>
          <w:color w:val="000000"/>
          <w:szCs w:val="28"/>
        </w:rPr>
        <w:t> </w:t>
      </w:r>
      <w:r w:rsidR="006E3DB5" w:rsidRPr="006E3DB5">
        <w:rPr>
          <w:color w:val="000000"/>
          <w:szCs w:val="28"/>
        </w:rPr>
        <w:t>3</w:t>
      </w:r>
      <w:r w:rsidR="009E503D" w:rsidRPr="006E3DB5">
        <w:rPr>
          <w:color w:val="000000"/>
          <w:szCs w:val="28"/>
        </w:rPr>
        <w:t xml:space="preserve"> </w:t>
      </w:r>
      <w:r w:rsidR="006E3DB5">
        <w:rPr>
          <w:color w:val="000000"/>
          <w:szCs w:val="28"/>
        </w:rPr>
        <w:t>–</w:t>
      </w:r>
      <w:r w:rsidR="006E3DB5" w:rsidRPr="006E3DB5">
        <w:rPr>
          <w:color w:val="000000"/>
          <w:szCs w:val="28"/>
        </w:rPr>
        <w:t xml:space="preserve"> гр.</w:t>
      </w:r>
      <w:r w:rsidR="006E3DB5">
        <w:rPr>
          <w:color w:val="000000"/>
          <w:szCs w:val="28"/>
        </w:rPr>
        <w:t> </w:t>
      </w:r>
      <w:r w:rsidR="006E3DB5" w:rsidRPr="006E3DB5">
        <w:rPr>
          <w:color w:val="000000"/>
          <w:szCs w:val="28"/>
        </w:rPr>
        <w:t>1</w:t>
      </w:r>
    </w:p>
    <w:p w:rsidR="00464145" w:rsidRPr="006E3DB5" w:rsidRDefault="00464145" w:rsidP="006E3DB5">
      <w:pPr>
        <w:tabs>
          <w:tab w:val="left" w:pos="851"/>
        </w:tabs>
        <w:spacing w:line="360" w:lineRule="auto"/>
        <w:ind w:firstLine="709"/>
        <w:jc w:val="both"/>
        <w:rPr>
          <w:color w:val="000000"/>
          <w:szCs w:val="28"/>
        </w:rPr>
      </w:pPr>
      <w:r w:rsidRPr="006E3DB5">
        <w:rPr>
          <w:color w:val="000000"/>
          <w:szCs w:val="28"/>
        </w:rPr>
        <w:t>736540</w:t>
      </w:r>
      <w:r w:rsidR="006E3DB5">
        <w:rPr>
          <w:color w:val="000000"/>
          <w:szCs w:val="28"/>
        </w:rPr>
        <w:t>–</w:t>
      </w:r>
      <w:r w:rsidR="006E3DB5" w:rsidRPr="006E3DB5">
        <w:rPr>
          <w:color w:val="000000"/>
          <w:szCs w:val="28"/>
        </w:rPr>
        <w:t>6</w:t>
      </w:r>
      <w:r w:rsidRPr="006E3DB5">
        <w:rPr>
          <w:color w:val="000000"/>
          <w:szCs w:val="28"/>
        </w:rPr>
        <w:t>36052=100488</w:t>
      </w:r>
    </w:p>
    <w:p w:rsidR="00F10EA1" w:rsidRPr="006E3DB5" w:rsidRDefault="00401C44" w:rsidP="006E3DB5">
      <w:pPr>
        <w:tabs>
          <w:tab w:val="left" w:pos="851"/>
        </w:tabs>
        <w:spacing w:line="360" w:lineRule="auto"/>
        <w:ind w:firstLine="709"/>
        <w:jc w:val="both"/>
        <w:rPr>
          <w:color w:val="000000"/>
          <w:szCs w:val="28"/>
        </w:rPr>
      </w:pPr>
      <w:r w:rsidRPr="006E3DB5">
        <w:rPr>
          <w:color w:val="000000"/>
          <w:szCs w:val="28"/>
        </w:rPr>
        <w:t>Изменение по структуре (</w:t>
      </w:r>
      <w:r w:rsidR="006E3DB5" w:rsidRPr="006E3DB5">
        <w:rPr>
          <w:color w:val="000000"/>
          <w:szCs w:val="28"/>
        </w:rPr>
        <w:t>гр.</w:t>
      </w:r>
      <w:r w:rsidR="006E3DB5">
        <w:rPr>
          <w:color w:val="000000"/>
          <w:szCs w:val="28"/>
        </w:rPr>
        <w:t> </w:t>
      </w:r>
      <w:r w:rsidR="006E3DB5" w:rsidRPr="006E3DB5">
        <w:rPr>
          <w:color w:val="000000"/>
          <w:szCs w:val="28"/>
        </w:rPr>
        <w:t>6</w:t>
      </w:r>
      <w:r w:rsidRPr="006E3DB5">
        <w:rPr>
          <w:color w:val="000000"/>
          <w:szCs w:val="28"/>
        </w:rPr>
        <w:t xml:space="preserve">) рассчитывается так: </w:t>
      </w:r>
      <w:r w:rsidR="006E3DB5" w:rsidRPr="006E3DB5">
        <w:rPr>
          <w:color w:val="000000"/>
          <w:szCs w:val="28"/>
        </w:rPr>
        <w:t>гр.</w:t>
      </w:r>
      <w:r w:rsidR="006E3DB5">
        <w:rPr>
          <w:color w:val="000000"/>
          <w:szCs w:val="28"/>
        </w:rPr>
        <w:t> </w:t>
      </w:r>
      <w:r w:rsidR="006E3DB5" w:rsidRPr="006E3DB5">
        <w:rPr>
          <w:color w:val="000000"/>
          <w:szCs w:val="28"/>
        </w:rPr>
        <w:t>4</w:t>
      </w:r>
      <w:r w:rsidR="009E503D" w:rsidRPr="006E3DB5">
        <w:rPr>
          <w:color w:val="000000"/>
          <w:szCs w:val="28"/>
        </w:rPr>
        <w:t xml:space="preserve"> </w:t>
      </w:r>
      <w:r w:rsidR="006E3DB5">
        <w:rPr>
          <w:color w:val="000000"/>
          <w:szCs w:val="28"/>
        </w:rPr>
        <w:t>–</w:t>
      </w:r>
      <w:r w:rsidR="006E3DB5" w:rsidRPr="006E3DB5">
        <w:rPr>
          <w:color w:val="000000"/>
          <w:szCs w:val="28"/>
        </w:rPr>
        <w:t xml:space="preserve"> гр.</w:t>
      </w:r>
      <w:r w:rsidR="006E3DB5">
        <w:rPr>
          <w:color w:val="000000"/>
          <w:szCs w:val="28"/>
        </w:rPr>
        <w:t> </w:t>
      </w:r>
      <w:r w:rsidR="006E3DB5" w:rsidRPr="006E3DB5">
        <w:rPr>
          <w:color w:val="000000"/>
          <w:szCs w:val="28"/>
        </w:rPr>
        <w:t>2</w:t>
      </w:r>
    </w:p>
    <w:p w:rsidR="00401C44" w:rsidRPr="006E3DB5" w:rsidRDefault="00401C44" w:rsidP="006E3DB5">
      <w:pPr>
        <w:tabs>
          <w:tab w:val="left" w:pos="851"/>
        </w:tabs>
        <w:spacing w:line="360" w:lineRule="auto"/>
        <w:ind w:firstLine="709"/>
        <w:jc w:val="both"/>
        <w:rPr>
          <w:color w:val="000000"/>
          <w:szCs w:val="28"/>
        </w:rPr>
      </w:pPr>
      <w:r w:rsidRPr="006E3DB5">
        <w:rPr>
          <w:color w:val="000000"/>
          <w:szCs w:val="28"/>
        </w:rPr>
        <w:t>17,3</w:t>
      </w:r>
      <w:r w:rsidR="006E3DB5">
        <w:rPr>
          <w:color w:val="000000"/>
          <w:szCs w:val="28"/>
        </w:rPr>
        <w:t>–</w:t>
      </w:r>
      <w:r w:rsidR="006E3DB5" w:rsidRPr="006E3DB5">
        <w:rPr>
          <w:color w:val="000000"/>
          <w:szCs w:val="28"/>
        </w:rPr>
        <w:t>1</w:t>
      </w:r>
      <w:r w:rsidRPr="006E3DB5">
        <w:rPr>
          <w:color w:val="000000"/>
          <w:szCs w:val="28"/>
        </w:rPr>
        <w:t>4,85=2,4</w:t>
      </w:r>
      <w:r w:rsidR="006E3DB5" w:rsidRPr="006E3DB5">
        <w:rPr>
          <w:color w:val="000000"/>
          <w:szCs w:val="28"/>
        </w:rPr>
        <w:t>5</w:t>
      </w:r>
      <w:r w:rsidR="006E3DB5">
        <w:rPr>
          <w:color w:val="000000"/>
          <w:szCs w:val="28"/>
        </w:rPr>
        <w:t>%</w:t>
      </w:r>
    </w:p>
    <w:p w:rsidR="00401C44" w:rsidRPr="006E3DB5" w:rsidRDefault="00401C44" w:rsidP="006E3DB5">
      <w:pPr>
        <w:tabs>
          <w:tab w:val="left" w:pos="851"/>
        </w:tabs>
        <w:spacing w:line="360" w:lineRule="auto"/>
        <w:ind w:firstLine="709"/>
        <w:jc w:val="both"/>
        <w:rPr>
          <w:color w:val="000000"/>
          <w:szCs w:val="28"/>
        </w:rPr>
      </w:pPr>
      <w:r w:rsidRPr="006E3DB5">
        <w:rPr>
          <w:color w:val="000000"/>
          <w:szCs w:val="28"/>
        </w:rPr>
        <w:t>Темп роста (</w:t>
      </w:r>
      <w:r w:rsidR="006E3DB5" w:rsidRPr="006E3DB5">
        <w:rPr>
          <w:color w:val="000000"/>
          <w:szCs w:val="28"/>
        </w:rPr>
        <w:t>гр.</w:t>
      </w:r>
      <w:r w:rsidR="006E3DB5">
        <w:rPr>
          <w:color w:val="000000"/>
          <w:szCs w:val="28"/>
        </w:rPr>
        <w:t> </w:t>
      </w:r>
      <w:r w:rsidR="006E3DB5" w:rsidRPr="006E3DB5">
        <w:rPr>
          <w:color w:val="000000"/>
          <w:szCs w:val="28"/>
        </w:rPr>
        <w:t>7</w:t>
      </w:r>
      <w:r w:rsidRPr="006E3DB5">
        <w:rPr>
          <w:color w:val="000000"/>
          <w:szCs w:val="28"/>
        </w:rPr>
        <w:t xml:space="preserve">) рассчитывается следующим образом: </w:t>
      </w:r>
      <w:r w:rsidR="006E3DB5" w:rsidRPr="006E3DB5">
        <w:rPr>
          <w:color w:val="000000"/>
          <w:szCs w:val="28"/>
        </w:rPr>
        <w:t>гр.</w:t>
      </w:r>
      <w:r w:rsidR="006E3DB5">
        <w:rPr>
          <w:color w:val="000000"/>
          <w:szCs w:val="28"/>
        </w:rPr>
        <w:t> </w:t>
      </w:r>
      <w:r w:rsidR="006E3DB5" w:rsidRPr="006E3DB5">
        <w:rPr>
          <w:color w:val="000000"/>
          <w:szCs w:val="28"/>
        </w:rPr>
        <w:t>3</w:t>
      </w:r>
      <w:r w:rsidRPr="006E3DB5">
        <w:rPr>
          <w:color w:val="000000"/>
          <w:szCs w:val="28"/>
        </w:rPr>
        <w:t>*10</w:t>
      </w:r>
      <w:r w:rsidR="006E3DB5" w:rsidRPr="006E3DB5">
        <w:rPr>
          <w:color w:val="000000"/>
          <w:szCs w:val="28"/>
        </w:rPr>
        <w:t>0</w:t>
      </w:r>
      <w:r w:rsidR="006E3DB5">
        <w:rPr>
          <w:color w:val="000000"/>
          <w:szCs w:val="28"/>
        </w:rPr>
        <w:t>%</w:t>
      </w:r>
      <w:r w:rsidRPr="006E3DB5">
        <w:rPr>
          <w:color w:val="000000"/>
          <w:szCs w:val="28"/>
        </w:rPr>
        <w:t xml:space="preserve"> / </w:t>
      </w:r>
      <w:r w:rsidR="006E3DB5" w:rsidRPr="006E3DB5">
        <w:rPr>
          <w:color w:val="000000"/>
          <w:szCs w:val="28"/>
        </w:rPr>
        <w:t>гр.</w:t>
      </w:r>
      <w:r w:rsidR="006E3DB5">
        <w:rPr>
          <w:color w:val="000000"/>
          <w:szCs w:val="28"/>
        </w:rPr>
        <w:t> </w:t>
      </w:r>
      <w:r w:rsidR="006E3DB5" w:rsidRPr="006E3DB5">
        <w:rPr>
          <w:color w:val="000000"/>
          <w:szCs w:val="28"/>
        </w:rPr>
        <w:t>1</w:t>
      </w:r>
    </w:p>
    <w:p w:rsidR="00401C44" w:rsidRPr="006E3DB5" w:rsidRDefault="00401C44" w:rsidP="006E3DB5">
      <w:pPr>
        <w:tabs>
          <w:tab w:val="left" w:pos="851"/>
        </w:tabs>
        <w:spacing w:line="360" w:lineRule="auto"/>
        <w:ind w:firstLine="709"/>
        <w:jc w:val="both"/>
        <w:rPr>
          <w:color w:val="000000"/>
          <w:szCs w:val="28"/>
        </w:rPr>
      </w:pPr>
      <w:r w:rsidRPr="006E3DB5">
        <w:rPr>
          <w:color w:val="000000"/>
          <w:szCs w:val="28"/>
        </w:rPr>
        <w:t>736540*10</w:t>
      </w:r>
      <w:r w:rsidR="006E3DB5" w:rsidRPr="006E3DB5">
        <w:rPr>
          <w:color w:val="000000"/>
          <w:szCs w:val="28"/>
        </w:rPr>
        <w:t>0</w:t>
      </w:r>
      <w:r w:rsidR="006E3DB5">
        <w:rPr>
          <w:color w:val="000000"/>
          <w:szCs w:val="28"/>
        </w:rPr>
        <w:t>%</w:t>
      </w:r>
      <w:r w:rsidRPr="006E3DB5">
        <w:rPr>
          <w:color w:val="000000"/>
          <w:szCs w:val="28"/>
        </w:rPr>
        <w:t xml:space="preserve"> / 636952=115,</w:t>
      </w:r>
      <w:r w:rsidR="006E3DB5" w:rsidRPr="006E3DB5">
        <w:rPr>
          <w:color w:val="000000"/>
          <w:szCs w:val="28"/>
        </w:rPr>
        <w:t>8</w:t>
      </w:r>
      <w:r w:rsidR="006E3DB5">
        <w:rPr>
          <w:color w:val="000000"/>
          <w:szCs w:val="28"/>
        </w:rPr>
        <w:t>%</w:t>
      </w:r>
    </w:p>
    <w:p w:rsidR="00401C44" w:rsidRPr="006E3DB5" w:rsidRDefault="00401C44" w:rsidP="006E3DB5">
      <w:pPr>
        <w:tabs>
          <w:tab w:val="left" w:pos="851"/>
        </w:tabs>
        <w:spacing w:line="360" w:lineRule="auto"/>
        <w:ind w:firstLine="709"/>
        <w:jc w:val="both"/>
        <w:rPr>
          <w:color w:val="000000"/>
          <w:szCs w:val="28"/>
        </w:rPr>
      </w:pPr>
      <w:r w:rsidRPr="006E3DB5">
        <w:rPr>
          <w:color w:val="000000"/>
          <w:szCs w:val="28"/>
        </w:rPr>
        <w:t>Аналогично ведется расчет по остальным статьям актива баланса.</w:t>
      </w:r>
    </w:p>
    <w:p w:rsidR="00463616" w:rsidRPr="006E3DB5" w:rsidRDefault="00463616" w:rsidP="006E3DB5">
      <w:pPr>
        <w:pStyle w:val="aa"/>
        <w:spacing w:line="360" w:lineRule="auto"/>
        <w:ind w:firstLine="709"/>
        <w:rPr>
          <w:color w:val="000000"/>
          <w:sz w:val="28"/>
          <w:szCs w:val="28"/>
        </w:rPr>
      </w:pPr>
      <w:r w:rsidRPr="006E3DB5">
        <w:rPr>
          <w:color w:val="000000"/>
          <w:sz w:val="28"/>
          <w:szCs w:val="28"/>
        </w:rPr>
        <w:t>Анализируя данную таблицу, можно сделать вывод, что за отчетный период наблюдается положительная динамика внеоборотных активов, так как на конец 2005 года они выросли на 100488 тысяч рублей</w:t>
      </w:r>
      <w:r w:rsidR="006E3DB5">
        <w:rPr>
          <w:color w:val="000000"/>
          <w:sz w:val="28"/>
          <w:szCs w:val="28"/>
        </w:rPr>
        <w:t xml:space="preserve"> </w:t>
      </w:r>
      <w:r w:rsidRPr="006E3DB5">
        <w:rPr>
          <w:color w:val="000000"/>
          <w:sz w:val="28"/>
          <w:szCs w:val="28"/>
        </w:rPr>
        <w:t>по сравнению с началом года. Рост внеоборотных активов произошел из-за приобретения</w:t>
      </w:r>
      <w:r w:rsidR="006E3DB5">
        <w:rPr>
          <w:color w:val="000000"/>
          <w:sz w:val="28"/>
          <w:szCs w:val="28"/>
        </w:rPr>
        <w:t xml:space="preserve"> </w:t>
      </w:r>
      <w:r w:rsidRPr="006E3DB5">
        <w:rPr>
          <w:color w:val="000000"/>
          <w:sz w:val="28"/>
          <w:szCs w:val="28"/>
        </w:rPr>
        <w:t>новых основных средств (произошла замена старого, изношенного оборудования новым, более современным), что является положительным явлением в деятельности предприятия. Кроме того,</w:t>
      </w:r>
      <w:r w:rsidR="006E3DB5">
        <w:rPr>
          <w:color w:val="000000"/>
          <w:sz w:val="28"/>
          <w:szCs w:val="28"/>
        </w:rPr>
        <w:t xml:space="preserve"> </w:t>
      </w:r>
      <w:r w:rsidRPr="006E3DB5">
        <w:rPr>
          <w:color w:val="000000"/>
          <w:sz w:val="28"/>
          <w:szCs w:val="28"/>
        </w:rPr>
        <w:t>произошло увеличение долгосрочных материальных вложений на 9153 тыс.</w:t>
      </w:r>
      <w:r w:rsidR="00750323" w:rsidRPr="006E3DB5">
        <w:rPr>
          <w:color w:val="000000"/>
          <w:sz w:val="28"/>
          <w:szCs w:val="28"/>
        </w:rPr>
        <w:t xml:space="preserve"> </w:t>
      </w:r>
      <w:r w:rsidRPr="006E3DB5">
        <w:rPr>
          <w:color w:val="000000"/>
          <w:sz w:val="28"/>
          <w:szCs w:val="28"/>
        </w:rPr>
        <w:t>рублей. Незавершенное строительство</w:t>
      </w:r>
      <w:r w:rsidR="006E3DB5">
        <w:rPr>
          <w:color w:val="000000"/>
          <w:sz w:val="28"/>
          <w:szCs w:val="28"/>
        </w:rPr>
        <w:t xml:space="preserve"> </w:t>
      </w:r>
      <w:r w:rsidRPr="006E3DB5">
        <w:rPr>
          <w:color w:val="000000"/>
          <w:sz w:val="28"/>
          <w:szCs w:val="28"/>
        </w:rPr>
        <w:t>на конец отчетного периода практически не изменилось (на начало отчетного периода оно составляло 131774 тыс.</w:t>
      </w:r>
      <w:r w:rsidR="00750323" w:rsidRPr="006E3DB5">
        <w:rPr>
          <w:color w:val="000000"/>
          <w:sz w:val="28"/>
          <w:szCs w:val="28"/>
        </w:rPr>
        <w:t xml:space="preserve"> </w:t>
      </w:r>
      <w:r w:rsidRPr="006E3DB5">
        <w:rPr>
          <w:color w:val="000000"/>
          <w:sz w:val="28"/>
          <w:szCs w:val="28"/>
        </w:rPr>
        <w:t>руб</w:t>
      </w:r>
      <w:r w:rsidR="00750323" w:rsidRPr="006E3DB5">
        <w:rPr>
          <w:color w:val="000000"/>
          <w:sz w:val="28"/>
          <w:szCs w:val="28"/>
        </w:rPr>
        <w:t>.</w:t>
      </w:r>
      <w:r w:rsidRPr="006E3DB5">
        <w:rPr>
          <w:color w:val="000000"/>
          <w:sz w:val="28"/>
          <w:szCs w:val="28"/>
        </w:rPr>
        <w:t xml:space="preserve">, а на конец отчетного периода 194166 </w:t>
      </w:r>
      <w:r w:rsidR="006E3DB5" w:rsidRPr="006E3DB5">
        <w:rPr>
          <w:color w:val="000000"/>
          <w:sz w:val="28"/>
          <w:szCs w:val="28"/>
        </w:rPr>
        <w:t>тыс.</w:t>
      </w:r>
      <w:r w:rsidR="006E3DB5">
        <w:rPr>
          <w:color w:val="000000"/>
          <w:sz w:val="28"/>
          <w:szCs w:val="28"/>
        </w:rPr>
        <w:t xml:space="preserve"> </w:t>
      </w:r>
      <w:r w:rsidR="006E3DB5" w:rsidRPr="006E3DB5">
        <w:rPr>
          <w:color w:val="000000"/>
          <w:sz w:val="28"/>
          <w:szCs w:val="28"/>
        </w:rPr>
        <w:t>р</w:t>
      </w:r>
      <w:r w:rsidRPr="006E3DB5">
        <w:rPr>
          <w:color w:val="000000"/>
          <w:sz w:val="28"/>
          <w:szCs w:val="28"/>
        </w:rPr>
        <w:t>ублей). Прочие внеоборотные активы</w:t>
      </w:r>
      <w:r w:rsidR="006E3DB5">
        <w:rPr>
          <w:color w:val="000000"/>
          <w:sz w:val="28"/>
          <w:szCs w:val="28"/>
        </w:rPr>
        <w:t xml:space="preserve"> </w:t>
      </w:r>
      <w:r w:rsidRPr="006E3DB5">
        <w:rPr>
          <w:color w:val="000000"/>
          <w:sz w:val="28"/>
          <w:szCs w:val="28"/>
        </w:rPr>
        <w:t>на конец отчетного периода увеличились на</w:t>
      </w:r>
      <w:r w:rsidR="006E3DB5">
        <w:rPr>
          <w:color w:val="000000"/>
          <w:sz w:val="28"/>
          <w:szCs w:val="28"/>
        </w:rPr>
        <w:t xml:space="preserve"> </w:t>
      </w:r>
      <w:r w:rsidRPr="006E3DB5">
        <w:rPr>
          <w:color w:val="000000"/>
          <w:sz w:val="28"/>
          <w:szCs w:val="28"/>
        </w:rPr>
        <w:t>1457 тысяч рублей.</w:t>
      </w:r>
    </w:p>
    <w:p w:rsidR="00463616" w:rsidRPr="006E3DB5" w:rsidRDefault="00463616" w:rsidP="006E3DB5">
      <w:pPr>
        <w:spacing w:line="360" w:lineRule="auto"/>
        <w:ind w:firstLine="709"/>
        <w:jc w:val="both"/>
        <w:rPr>
          <w:color w:val="000000"/>
          <w:szCs w:val="28"/>
        </w:rPr>
      </w:pPr>
      <w:r w:rsidRPr="006E3DB5">
        <w:rPr>
          <w:color w:val="000000"/>
          <w:szCs w:val="28"/>
        </w:rPr>
        <w:t>Следует отметить, что дебиторская задолженность (платежи по которой ожидаются в течение 12 месяцев после отчетной даты) снизилась на 261163 тысяч рублей. Кроме того, уменьшилась и дебиторская задолженность, платежи по которой ожидаются более чем через 12 месяцев после отчетной даты, на 151177 тысяч рублей. Для предприятия это является положительным моментом. Стоит отметить, что наблюдается положительная</w:t>
      </w:r>
      <w:r w:rsidR="006E3DB5">
        <w:rPr>
          <w:color w:val="000000"/>
          <w:szCs w:val="28"/>
        </w:rPr>
        <w:t xml:space="preserve"> </w:t>
      </w:r>
      <w:r w:rsidRPr="006E3DB5">
        <w:rPr>
          <w:color w:val="000000"/>
          <w:szCs w:val="28"/>
        </w:rPr>
        <w:t>динамика оборотных активов предприятия за исследуемый период и на конец 2005 года наблюдается увеличение денежных средств</w:t>
      </w:r>
      <w:r w:rsidR="006E3DB5">
        <w:rPr>
          <w:color w:val="000000"/>
          <w:szCs w:val="28"/>
        </w:rPr>
        <w:t xml:space="preserve"> </w:t>
      </w:r>
      <w:r w:rsidRPr="006E3DB5">
        <w:rPr>
          <w:color w:val="000000"/>
          <w:szCs w:val="28"/>
        </w:rPr>
        <w:t>предприятия.</w:t>
      </w:r>
    </w:p>
    <w:p w:rsidR="006E3DB5" w:rsidRDefault="00463616" w:rsidP="006E3DB5">
      <w:pPr>
        <w:spacing w:line="360" w:lineRule="auto"/>
        <w:ind w:firstLine="709"/>
        <w:jc w:val="both"/>
        <w:rPr>
          <w:color w:val="000000"/>
          <w:szCs w:val="28"/>
        </w:rPr>
      </w:pPr>
      <w:r w:rsidRPr="006E3DB5">
        <w:rPr>
          <w:color w:val="000000"/>
          <w:szCs w:val="28"/>
        </w:rPr>
        <w:t>При анализе данной таблицы было выявлено снижение оборотных активов предприятия и увеличение количества запасов предприятия, поскольку после покупки нового оборудования предприятие стало более интенсивно использовать имеющиеся материалы, сырье. Следует отметить, что на конец 2005 года уменьшились расходы будущих периодов. Возможно, это связано с уменьшением расходов на</w:t>
      </w:r>
      <w:r w:rsidR="006E3DB5">
        <w:rPr>
          <w:color w:val="000000"/>
          <w:szCs w:val="28"/>
        </w:rPr>
        <w:t xml:space="preserve"> </w:t>
      </w:r>
      <w:r w:rsidRPr="006E3DB5">
        <w:rPr>
          <w:color w:val="000000"/>
          <w:szCs w:val="28"/>
        </w:rPr>
        <w:t>рекламу.</w:t>
      </w:r>
    </w:p>
    <w:p w:rsidR="00463616" w:rsidRPr="006E3DB5" w:rsidRDefault="00094468" w:rsidP="006E3DB5">
      <w:pPr>
        <w:spacing w:line="360" w:lineRule="auto"/>
        <w:ind w:firstLine="709"/>
        <w:jc w:val="both"/>
        <w:rPr>
          <w:color w:val="000000"/>
          <w:szCs w:val="28"/>
        </w:rPr>
      </w:pPr>
      <w:r w:rsidRPr="006E3DB5">
        <w:rPr>
          <w:color w:val="000000"/>
          <w:szCs w:val="28"/>
        </w:rPr>
        <w:t>Таким образом</w:t>
      </w:r>
      <w:r w:rsidR="00463616" w:rsidRPr="006E3DB5">
        <w:rPr>
          <w:color w:val="000000"/>
          <w:szCs w:val="28"/>
        </w:rPr>
        <w:t>, имущество предприятия ОАО</w:t>
      </w:r>
      <w:r w:rsidR="006E3DB5">
        <w:rPr>
          <w:color w:val="000000"/>
          <w:szCs w:val="28"/>
        </w:rPr>
        <w:t> </w:t>
      </w:r>
      <w:r w:rsidR="006E3DB5" w:rsidRPr="006E3DB5">
        <w:rPr>
          <w:color w:val="000000"/>
          <w:szCs w:val="28"/>
        </w:rPr>
        <w:t>«</w:t>
      </w:r>
      <w:r w:rsidR="00463616" w:rsidRPr="006E3DB5">
        <w:rPr>
          <w:color w:val="000000"/>
          <w:szCs w:val="28"/>
        </w:rPr>
        <w:t>ВАСО»</w:t>
      </w:r>
      <w:r w:rsidRPr="006E3DB5">
        <w:rPr>
          <w:color w:val="000000"/>
          <w:szCs w:val="28"/>
        </w:rPr>
        <w:t xml:space="preserve"> на конец </w:t>
      </w:r>
      <w:r w:rsidR="00463616" w:rsidRPr="006E3DB5">
        <w:rPr>
          <w:color w:val="000000"/>
          <w:szCs w:val="28"/>
        </w:rPr>
        <w:t>отчетного периода увеличилось на 100488 тысяч рублей.</w:t>
      </w:r>
    </w:p>
    <w:p w:rsidR="00B000B5" w:rsidRDefault="00B000B5" w:rsidP="006E3DB5">
      <w:pPr>
        <w:tabs>
          <w:tab w:val="left" w:pos="851"/>
        </w:tabs>
        <w:spacing w:line="360" w:lineRule="auto"/>
        <w:ind w:firstLine="709"/>
        <w:jc w:val="both"/>
        <w:rPr>
          <w:color w:val="000000"/>
          <w:szCs w:val="24"/>
        </w:rPr>
      </w:pPr>
    </w:p>
    <w:p w:rsidR="00216A4C" w:rsidRPr="006E3DB5" w:rsidRDefault="000D4DF5" w:rsidP="006E3DB5">
      <w:pPr>
        <w:tabs>
          <w:tab w:val="left" w:pos="851"/>
        </w:tabs>
        <w:spacing w:line="360" w:lineRule="auto"/>
        <w:ind w:firstLine="709"/>
        <w:jc w:val="both"/>
        <w:rPr>
          <w:color w:val="000000"/>
          <w:szCs w:val="24"/>
        </w:rPr>
      </w:pPr>
      <w:r w:rsidRPr="006E3DB5">
        <w:rPr>
          <w:color w:val="000000"/>
          <w:szCs w:val="24"/>
        </w:rPr>
        <w:t>Т</w:t>
      </w:r>
      <w:r w:rsidR="009E503D" w:rsidRPr="006E3DB5">
        <w:rPr>
          <w:color w:val="000000"/>
          <w:szCs w:val="24"/>
        </w:rPr>
        <w:t>аблица 1</w:t>
      </w:r>
      <w:r w:rsidR="00216A4C" w:rsidRPr="006E3DB5">
        <w:rPr>
          <w:color w:val="000000"/>
          <w:szCs w:val="24"/>
        </w:rPr>
        <w:t>.2</w:t>
      </w:r>
      <w:r w:rsidR="009E503D" w:rsidRPr="006E3DB5">
        <w:rPr>
          <w:color w:val="000000"/>
          <w:szCs w:val="24"/>
        </w:rPr>
        <w:t xml:space="preserve"> </w:t>
      </w:r>
      <w:r w:rsidR="00216A4C" w:rsidRPr="006E3DB5">
        <w:rPr>
          <w:color w:val="000000"/>
          <w:szCs w:val="24"/>
        </w:rPr>
        <w:t>Анализ активов предприятия по степени риска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87"/>
        <w:gridCol w:w="4364"/>
        <w:gridCol w:w="1259"/>
        <w:gridCol w:w="1032"/>
        <w:gridCol w:w="1155"/>
      </w:tblGrid>
      <w:tr w:rsidR="00B000B5" w:rsidRPr="008A38C8" w:rsidTr="008A38C8">
        <w:trPr>
          <w:cantSplit/>
          <w:trHeight w:val="196"/>
          <w:jc w:val="center"/>
        </w:trPr>
        <w:tc>
          <w:tcPr>
            <w:tcW w:w="800" w:type="pct"/>
            <w:vMerge w:val="restar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Степень риска</w:t>
            </w:r>
          </w:p>
        </w:tc>
        <w:tc>
          <w:tcPr>
            <w:tcW w:w="2347" w:type="pct"/>
            <w:vMerge w:val="restar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Группы активов</w:t>
            </w:r>
          </w:p>
        </w:tc>
        <w:tc>
          <w:tcPr>
            <w:tcW w:w="1232"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Доля группы в общем объеме</w:t>
            </w:r>
            <w:r w:rsidR="006E3DB5" w:rsidRPr="008A38C8">
              <w:rPr>
                <w:color w:val="000000"/>
                <w:sz w:val="20"/>
                <w:szCs w:val="24"/>
              </w:rPr>
              <w:t>, %</w:t>
            </w:r>
          </w:p>
        </w:tc>
        <w:tc>
          <w:tcPr>
            <w:tcW w:w="621" w:type="pct"/>
            <w:vMerge w:val="restar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Изменение (+,</w:t>
            </w:r>
            <w:r w:rsidR="006E3DB5" w:rsidRPr="008A38C8">
              <w:rPr>
                <w:color w:val="000000"/>
                <w:sz w:val="20"/>
                <w:szCs w:val="24"/>
              </w:rPr>
              <w:t>–)</w:t>
            </w:r>
          </w:p>
        </w:tc>
      </w:tr>
      <w:tr w:rsidR="00B000B5" w:rsidRPr="008A38C8" w:rsidTr="008A38C8">
        <w:trPr>
          <w:cantSplit/>
          <w:trHeight w:val="311"/>
          <w:jc w:val="center"/>
        </w:trPr>
        <w:tc>
          <w:tcPr>
            <w:tcW w:w="800" w:type="pct"/>
            <w:vMerge/>
            <w:shd w:val="clear" w:color="auto" w:fill="auto"/>
          </w:tcPr>
          <w:p w:rsidR="00216A4C" w:rsidRPr="008A38C8" w:rsidRDefault="00216A4C" w:rsidP="008A38C8">
            <w:pPr>
              <w:tabs>
                <w:tab w:val="left" w:pos="851"/>
              </w:tabs>
              <w:spacing w:line="360" w:lineRule="auto"/>
              <w:jc w:val="both"/>
              <w:rPr>
                <w:color w:val="000000"/>
                <w:sz w:val="20"/>
                <w:szCs w:val="24"/>
              </w:rPr>
            </w:pPr>
          </w:p>
        </w:tc>
        <w:tc>
          <w:tcPr>
            <w:tcW w:w="2347" w:type="pct"/>
            <w:vMerge/>
            <w:shd w:val="clear" w:color="auto" w:fill="auto"/>
          </w:tcPr>
          <w:p w:rsidR="00216A4C" w:rsidRPr="008A38C8" w:rsidRDefault="00216A4C" w:rsidP="008A38C8">
            <w:pPr>
              <w:tabs>
                <w:tab w:val="left" w:pos="851"/>
              </w:tabs>
              <w:spacing w:line="360" w:lineRule="auto"/>
              <w:jc w:val="both"/>
              <w:rPr>
                <w:color w:val="000000"/>
                <w:sz w:val="20"/>
                <w:szCs w:val="24"/>
              </w:rPr>
            </w:pPr>
          </w:p>
        </w:tc>
        <w:tc>
          <w:tcPr>
            <w:tcW w:w="67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начало года</w:t>
            </w:r>
          </w:p>
        </w:tc>
        <w:tc>
          <w:tcPr>
            <w:tcW w:w="55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конец года</w:t>
            </w:r>
          </w:p>
        </w:tc>
        <w:tc>
          <w:tcPr>
            <w:tcW w:w="621" w:type="pct"/>
            <w:vMerge/>
            <w:shd w:val="clear" w:color="auto" w:fill="auto"/>
          </w:tcPr>
          <w:p w:rsidR="00216A4C" w:rsidRPr="008A38C8" w:rsidRDefault="00216A4C" w:rsidP="008A38C8">
            <w:pPr>
              <w:tabs>
                <w:tab w:val="left" w:pos="851"/>
              </w:tabs>
              <w:spacing w:line="360" w:lineRule="auto"/>
              <w:jc w:val="both"/>
              <w:rPr>
                <w:color w:val="000000"/>
                <w:sz w:val="20"/>
                <w:szCs w:val="24"/>
              </w:rPr>
            </w:pPr>
          </w:p>
        </w:tc>
      </w:tr>
      <w:tr w:rsidR="00B000B5" w:rsidRPr="008A38C8" w:rsidTr="008A38C8">
        <w:trPr>
          <w:cantSplit/>
          <w:jc w:val="center"/>
        </w:trPr>
        <w:tc>
          <w:tcPr>
            <w:tcW w:w="80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А</w:t>
            </w:r>
          </w:p>
        </w:tc>
        <w:tc>
          <w:tcPr>
            <w:tcW w:w="234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w:t>
            </w:r>
          </w:p>
        </w:tc>
        <w:tc>
          <w:tcPr>
            <w:tcW w:w="67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w:t>
            </w:r>
          </w:p>
        </w:tc>
        <w:tc>
          <w:tcPr>
            <w:tcW w:w="55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3</w:t>
            </w:r>
          </w:p>
        </w:tc>
        <w:tc>
          <w:tcPr>
            <w:tcW w:w="621"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4</w:t>
            </w:r>
          </w:p>
        </w:tc>
      </w:tr>
      <w:tr w:rsidR="00B000B5" w:rsidRPr="008A38C8" w:rsidTr="008A38C8">
        <w:trPr>
          <w:cantSplit/>
          <w:jc w:val="center"/>
        </w:trPr>
        <w:tc>
          <w:tcPr>
            <w:tcW w:w="800" w:type="pct"/>
            <w:shd w:val="clear" w:color="auto" w:fill="auto"/>
          </w:tcPr>
          <w:p w:rsidR="00216A4C" w:rsidRPr="008A38C8" w:rsidRDefault="00216A4C" w:rsidP="008A38C8">
            <w:pPr>
              <w:tabs>
                <w:tab w:val="left" w:pos="601"/>
                <w:tab w:val="left" w:pos="743"/>
                <w:tab w:val="left" w:pos="851"/>
              </w:tabs>
              <w:spacing w:line="360" w:lineRule="auto"/>
              <w:jc w:val="both"/>
              <w:rPr>
                <w:color w:val="000000"/>
                <w:sz w:val="20"/>
                <w:szCs w:val="24"/>
              </w:rPr>
            </w:pPr>
            <w:r w:rsidRPr="008A38C8">
              <w:rPr>
                <w:color w:val="000000"/>
                <w:sz w:val="20"/>
                <w:szCs w:val="24"/>
              </w:rPr>
              <w:t>Минимальная</w:t>
            </w:r>
          </w:p>
        </w:tc>
        <w:tc>
          <w:tcPr>
            <w:tcW w:w="234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Денежные средства; краткосрочные финансовые вложения</w:t>
            </w:r>
          </w:p>
        </w:tc>
        <w:tc>
          <w:tcPr>
            <w:tcW w:w="677" w:type="pct"/>
            <w:shd w:val="clear" w:color="auto" w:fill="auto"/>
          </w:tcPr>
          <w:p w:rsidR="00216A4C" w:rsidRPr="008A38C8" w:rsidRDefault="009E503D" w:rsidP="008A38C8">
            <w:pPr>
              <w:tabs>
                <w:tab w:val="left" w:pos="851"/>
              </w:tabs>
              <w:spacing w:line="360" w:lineRule="auto"/>
              <w:jc w:val="both"/>
              <w:rPr>
                <w:color w:val="000000"/>
                <w:sz w:val="20"/>
                <w:szCs w:val="24"/>
              </w:rPr>
            </w:pPr>
            <w:r w:rsidRPr="008A38C8">
              <w:rPr>
                <w:color w:val="000000"/>
                <w:sz w:val="20"/>
                <w:szCs w:val="24"/>
              </w:rPr>
              <w:t>1,03</w:t>
            </w:r>
          </w:p>
        </w:tc>
        <w:tc>
          <w:tcPr>
            <w:tcW w:w="555" w:type="pct"/>
            <w:shd w:val="clear" w:color="auto" w:fill="auto"/>
          </w:tcPr>
          <w:p w:rsidR="00216A4C" w:rsidRPr="008A38C8" w:rsidRDefault="009E503D" w:rsidP="008A38C8">
            <w:pPr>
              <w:tabs>
                <w:tab w:val="left" w:pos="851"/>
              </w:tabs>
              <w:spacing w:line="360" w:lineRule="auto"/>
              <w:jc w:val="both"/>
              <w:rPr>
                <w:color w:val="000000"/>
                <w:sz w:val="20"/>
                <w:szCs w:val="24"/>
              </w:rPr>
            </w:pPr>
            <w:r w:rsidRPr="008A38C8">
              <w:rPr>
                <w:color w:val="000000"/>
                <w:sz w:val="20"/>
                <w:szCs w:val="24"/>
              </w:rPr>
              <w:t>1,6</w:t>
            </w:r>
            <w:r w:rsidR="00F571B3" w:rsidRPr="008A38C8">
              <w:rPr>
                <w:color w:val="000000"/>
                <w:sz w:val="20"/>
                <w:szCs w:val="24"/>
              </w:rPr>
              <w:t>9</w:t>
            </w:r>
          </w:p>
        </w:tc>
        <w:tc>
          <w:tcPr>
            <w:tcW w:w="621" w:type="pct"/>
            <w:shd w:val="clear" w:color="auto" w:fill="auto"/>
          </w:tcPr>
          <w:p w:rsidR="00216A4C" w:rsidRPr="008A38C8" w:rsidRDefault="009E503D" w:rsidP="008A38C8">
            <w:pPr>
              <w:tabs>
                <w:tab w:val="left" w:pos="851"/>
              </w:tabs>
              <w:spacing w:line="360" w:lineRule="auto"/>
              <w:jc w:val="both"/>
              <w:rPr>
                <w:color w:val="000000"/>
                <w:sz w:val="20"/>
                <w:szCs w:val="24"/>
              </w:rPr>
            </w:pPr>
            <w:r w:rsidRPr="008A38C8">
              <w:rPr>
                <w:color w:val="000000"/>
                <w:sz w:val="20"/>
                <w:szCs w:val="24"/>
              </w:rPr>
              <w:t>0,66</w:t>
            </w:r>
          </w:p>
        </w:tc>
      </w:tr>
      <w:tr w:rsidR="00B000B5" w:rsidRPr="008A38C8" w:rsidTr="008A38C8">
        <w:trPr>
          <w:cantSplit/>
          <w:jc w:val="center"/>
        </w:trPr>
        <w:tc>
          <w:tcPr>
            <w:tcW w:w="80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Малая</w:t>
            </w:r>
          </w:p>
        </w:tc>
        <w:tc>
          <w:tcPr>
            <w:tcW w:w="234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Дебиторская задолженность реаль</w:t>
            </w:r>
            <w:r w:rsidR="009E503D" w:rsidRPr="008A38C8">
              <w:rPr>
                <w:color w:val="000000"/>
                <w:sz w:val="20"/>
                <w:szCs w:val="24"/>
              </w:rPr>
              <w:t>ная по взысканию;</w:t>
            </w:r>
            <w:r w:rsidR="006E3DB5" w:rsidRPr="008A38C8">
              <w:rPr>
                <w:color w:val="000000"/>
                <w:sz w:val="20"/>
                <w:szCs w:val="24"/>
              </w:rPr>
              <w:t xml:space="preserve"> </w:t>
            </w:r>
            <w:r w:rsidRPr="008A38C8">
              <w:rPr>
                <w:color w:val="000000"/>
                <w:sz w:val="20"/>
                <w:szCs w:val="24"/>
              </w:rPr>
              <w:t>долгосрочные финансовые вложения</w:t>
            </w:r>
          </w:p>
        </w:tc>
        <w:tc>
          <w:tcPr>
            <w:tcW w:w="677" w:type="pct"/>
            <w:shd w:val="clear" w:color="auto" w:fill="auto"/>
          </w:tcPr>
          <w:p w:rsidR="00216A4C" w:rsidRPr="008A38C8" w:rsidRDefault="009E503D" w:rsidP="008A38C8">
            <w:pPr>
              <w:tabs>
                <w:tab w:val="left" w:pos="851"/>
              </w:tabs>
              <w:spacing w:line="360" w:lineRule="auto"/>
              <w:jc w:val="both"/>
              <w:rPr>
                <w:color w:val="000000"/>
                <w:sz w:val="20"/>
                <w:szCs w:val="24"/>
              </w:rPr>
            </w:pPr>
            <w:r w:rsidRPr="008A38C8">
              <w:rPr>
                <w:color w:val="000000"/>
                <w:sz w:val="20"/>
                <w:szCs w:val="24"/>
              </w:rPr>
              <w:t>23,33</w:t>
            </w:r>
          </w:p>
        </w:tc>
        <w:tc>
          <w:tcPr>
            <w:tcW w:w="555" w:type="pct"/>
            <w:shd w:val="clear" w:color="auto" w:fill="auto"/>
          </w:tcPr>
          <w:p w:rsidR="00216A4C" w:rsidRPr="008A38C8" w:rsidRDefault="009E503D" w:rsidP="008A38C8">
            <w:pPr>
              <w:tabs>
                <w:tab w:val="left" w:pos="851"/>
              </w:tabs>
              <w:spacing w:line="360" w:lineRule="auto"/>
              <w:jc w:val="both"/>
              <w:rPr>
                <w:color w:val="000000"/>
                <w:sz w:val="20"/>
                <w:szCs w:val="24"/>
              </w:rPr>
            </w:pPr>
            <w:r w:rsidRPr="008A38C8">
              <w:rPr>
                <w:color w:val="000000"/>
                <w:sz w:val="20"/>
                <w:szCs w:val="24"/>
              </w:rPr>
              <w:t>17,6</w:t>
            </w:r>
          </w:p>
        </w:tc>
        <w:tc>
          <w:tcPr>
            <w:tcW w:w="621" w:type="pct"/>
            <w:shd w:val="clear" w:color="auto" w:fill="auto"/>
          </w:tcPr>
          <w:p w:rsidR="00216A4C" w:rsidRPr="008A38C8" w:rsidRDefault="009E503D" w:rsidP="008A38C8">
            <w:pPr>
              <w:tabs>
                <w:tab w:val="left" w:pos="851"/>
              </w:tabs>
              <w:spacing w:line="360" w:lineRule="auto"/>
              <w:jc w:val="both"/>
              <w:rPr>
                <w:color w:val="000000"/>
                <w:sz w:val="20"/>
                <w:szCs w:val="24"/>
              </w:rPr>
            </w:pPr>
            <w:r w:rsidRPr="008A38C8">
              <w:rPr>
                <w:color w:val="000000"/>
                <w:sz w:val="20"/>
                <w:szCs w:val="24"/>
              </w:rPr>
              <w:t>-5,73</w:t>
            </w:r>
          </w:p>
        </w:tc>
      </w:tr>
      <w:tr w:rsidR="00B000B5" w:rsidRPr="008A38C8" w:rsidTr="008A38C8">
        <w:trPr>
          <w:cantSplit/>
          <w:jc w:val="center"/>
        </w:trPr>
        <w:tc>
          <w:tcPr>
            <w:tcW w:w="80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Средняя</w:t>
            </w:r>
          </w:p>
        </w:tc>
        <w:tc>
          <w:tcPr>
            <w:tcW w:w="234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Затраты в незавершенном производстве; расходы будущих периодов; налог на добавленную стоимость по приобретенным ценностям</w:t>
            </w:r>
          </w:p>
        </w:tc>
        <w:tc>
          <w:tcPr>
            <w:tcW w:w="677" w:type="pct"/>
            <w:shd w:val="clear" w:color="auto" w:fill="auto"/>
          </w:tcPr>
          <w:p w:rsidR="00216A4C" w:rsidRPr="008A38C8" w:rsidRDefault="009E503D" w:rsidP="008A38C8">
            <w:pPr>
              <w:tabs>
                <w:tab w:val="left" w:pos="851"/>
              </w:tabs>
              <w:spacing w:line="360" w:lineRule="auto"/>
              <w:jc w:val="both"/>
              <w:rPr>
                <w:color w:val="000000"/>
                <w:sz w:val="20"/>
                <w:szCs w:val="24"/>
              </w:rPr>
            </w:pPr>
            <w:r w:rsidRPr="008A38C8">
              <w:rPr>
                <w:color w:val="000000"/>
                <w:sz w:val="20"/>
                <w:szCs w:val="24"/>
              </w:rPr>
              <w:t>5,35</w:t>
            </w:r>
          </w:p>
        </w:tc>
        <w:tc>
          <w:tcPr>
            <w:tcW w:w="555" w:type="pct"/>
            <w:shd w:val="clear" w:color="auto" w:fill="auto"/>
          </w:tcPr>
          <w:p w:rsidR="00216A4C" w:rsidRPr="008A38C8" w:rsidRDefault="009E503D" w:rsidP="008A38C8">
            <w:pPr>
              <w:tabs>
                <w:tab w:val="left" w:pos="851"/>
              </w:tabs>
              <w:spacing w:line="360" w:lineRule="auto"/>
              <w:jc w:val="both"/>
              <w:rPr>
                <w:color w:val="000000"/>
                <w:sz w:val="20"/>
                <w:szCs w:val="24"/>
              </w:rPr>
            </w:pPr>
            <w:r w:rsidRPr="008A38C8">
              <w:rPr>
                <w:color w:val="000000"/>
                <w:sz w:val="20"/>
                <w:szCs w:val="24"/>
              </w:rPr>
              <w:t>6,64</w:t>
            </w:r>
          </w:p>
        </w:tc>
        <w:tc>
          <w:tcPr>
            <w:tcW w:w="621" w:type="pct"/>
            <w:shd w:val="clear" w:color="auto" w:fill="auto"/>
          </w:tcPr>
          <w:p w:rsidR="00216A4C" w:rsidRPr="008A38C8" w:rsidRDefault="009E503D" w:rsidP="008A38C8">
            <w:pPr>
              <w:spacing w:line="360" w:lineRule="auto"/>
              <w:jc w:val="both"/>
              <w:rPr>
                <w:color w:val="000000"/>
                <w:sz w:val="20"/>
                <w:szCs w:val="24"/>
              </w:rPr>
            </w:pPr>
            <w:r w:rsidRPr="008A38C8">
              <w:rPr>
                <w:color w:val="000000"/>
                <w:sz w:val="20"/>
                <w:szCs w:val="24"/>
              </w:rPr>
              <w:t>1,29</w:t>
            </w:r>
          </w:p>
        </w:tc>
      </w:tr>
      <w:tr w:rsidR="00B000B5" w:rsidRPr="008A38C8" w:rsidTr="008A38C8">
        <w:trPr>
          <w:cantSplit/>
          <w:jc w:val="center"/>
        </w:trPr>
        <w:tc>
          <w:tcPr>
            <w:tcW w:w="80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Высокая</w:t>
            </w:r>
          </w:p>
        </w:tc>
        <w:tc>
          <w:tcPr>
            <w:tcW w:w="234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Дебиторская задолженность сомнительная к получению; нематериальные активы; основные средства; незавершенное строительство; прочие внеоборотные активы</w:t>
            </w:r>
          </w:p>
        </w:tc>
        <w:tc>
          <w:tcPr>
            <w:tcW w:w="677" w:type="pct"/>
            <w:shd w:val="clear" w:color="auto" w:fill="auto"/>
          </w:tcPr>
          <w:p w:rsidR="00216A4C" w:rsidRPr="008A38C8" w:rsidRDefault="009E503D" w:rsidP="008A38C8">
            <w:pPr>
              <w:tabs>
                <w:tab w:val="left" w:pos="851"/>
              </w:tabs>
              <w:spacing w:line="360" w:lineRule="auto"/>
              <w:jc w:val="both"/>
              <w:rPr>
                <w:color w:val="000000"/>
                <w:sz w:val="20"/>
                <w:szCs w:val="24"/>
              </w:rPr>
            </w:pPr>
            <w:r w:rsidRPr="008A38C8">
              <w:rPr>
                <w:color w:val="000000"/>
                <w:sz w:val="20"/>
                <w:szCs w:val="24"/>
              </w:rPr>
              <w:t>25,39</w:t>
            </w:r>
          </w:p>
        </w:tc>
        <w:tc>
          <w:tcPr>
            <w:tcW w:w="555" w:type="pct"/>
            <w:shd w:val="clear" w:color="auto" w:fill="auto"/>
          </w:tcPr>
          <w:p w:rsidR="00216A4C" w:rsidRPr="008A38C8" w:rsidRDefault="009E503D" w:rsidP="008A38C8">
            <w:pPr>
              <w:tabs>
                <w:tab w:val="left" w:pos="851"/>
              </w:tabs>
              <w:spacing w:line="360" w:lineRule="auto"/>
              <w:jc w:val="both"/>
              <w:rPr>
                <w:color w:val="000000"/>
                <w:sz w:val="20"/>
                <w:szCs w:val="24"/>
              </w:rPr>
            </w:pPr>
            <w:r w:rsidRPr="008A38C8">
              <w:rPr>
                <w:color w:val="000000"/>
                <w:sz w:val="20"/>
                <w:szCs w:val="24"/>
              </w:rPr>
              <w:t>24,21</w:t>
            </w:r>
          </w:p>
        </w:tc>
        <w:tc>
          <w:tcPr>
            <w:tcW w:w="621" w:type="pct"/>
            <w:shd w:val="clear" w:color="auto" w:fill="auto"/>
          </w:tcPr>
          <w:p w:rsidR="00216A4C" w:rsidRPr="008A38C8" w:rsidRDefault="009E503D" w:rsidP="008A38C8">
            <w:pPr>
              <w:tabs>
                <w:tab w:val="left" w:pos="851"/>
              </w:tabs>
              <w:spacing w:line="360" w:lineRule="auto"/>
              <w:jc w:val="both"/>
              <w:rPr>
                <w:color w:val="000000"/>
                <w:sz w:val="20"/>
                <w:szCs w:val="24"/>
              </w:rPr>
            </w:pPr>
            <w:r w:rsidRPr="008A38C8">
              <w:rPr>
                <w:color w:val="000000"/>
                <w:sz w:val="20"/>
                <w:szCs w:val="24"/>
              </w:rPr>
              <w:t>-1,18</w:t>
            </w:r>
          </w:p>
        </w:tc>
      </w:tr>
    </w:tbl>
    <w:p w:rsidR="00B000B5" w:rsidRDefault="00B000B5" w:rsidP="006E3DB5">
      <w:pPr>
        <w:tabs>
          <w:tab w:val="left" w:pos="851"/>
        </w:tabs>
        <w:spacing w:line="360" w:lineRule="auto"/>
        <w:ind w:firstLine="709"/>
        <w:jc w:val="both"/>
        <w:rPr>
          <w:color w:val="000000"/>
          <w:szCs w:val="28"/>
        </w:rPr>
      </w:pPr>
    </w:p>
    <w:p w:rsidR="009E503D" w:rsidRPr="006E3DB5" w:rsidRDefault="009E503D" w:rsidP="006E3DB5">
      <w:pPr>
        <w:tabs>
          <w:tab w:val="left" w:pos="851"/>
        </w:tabs>
        <w:spacing w:line="360" w:lineRule="auto"/>
        <w:ind w:firstLine="709"/>
        <w:jc w:val="both"/>
        <w:rPr>
          <w:color w:val="000000"/>
          <w:szCs w:val="28"/>
        </w:rPr>
      </w:pPr>
      <w:r w:rsidRPr="006E3DB5">
        <w:rPr>
          <w:color w:val="000000"/>
          <w:szCs w:val="28"/>
        </w:rPr>
        <w:t>Расчет доли группы в общем объеме (в процентах) на начало и конец года</w:t>
      </w:r>
      <w:r w:rsidR="006E3DB5">
        <w:rPr>
          <w:color w:val="000000"/>
          <w:szCs w:val="28"/>
        </w:rPr>
        <w:t xml:space="preserve"> </w:t>
      </w:r>
      <w:r w:rsidRPr="006E3DB5">
        <w:rPr>
          <w:color w:val="000000"/>
          <w:szCs w:val="28"/>
        </w:rPr>
        <w:t>производится следующим образом:</w:t>
      </w:r>
    </w:p>
    <w:p w:rsidR="009E503D" w:rsidRPr="006E3DB5" w:rsidRDefault="009E503D" w:rsidP="006E3DB5">
      <w:pPr>
        <w:tabs>
          <w:tab w:val="left" w:pos="851"/>
        </w:tabs>
        <w:spacing w:line="360" w:lineRule="auto"/>
        <w:ind w:firstLine="709"/>
        <w:jc w:val="both"/>
        <w:rPr>
          <w:color w:val="000000"/>
          <w:szCs w:val="28"/>
        </w:rPr>
      </w:pPr>
      <w:r w:rsidRPr="006E3DB5">
        <w:rPr>
          <w:color w:val="000000"/>
          <w:szCs w:val="28"/>
        </w:rPr>
        <w:t>Минимальная степень риска:</w:t>
      </w:r>
    </w:p>
    <w:p w:rsidR="009E503D" w:rsidRPr="006E3DB5" w:rsidRDefault="009E503D" w:rsidP="006E3DB5">
      <w:pPr>
        <w:tabs>
          <w:tab w:val="left" w:pos="851"/>
        </w:tabs>
        <w:spacing w:line="360" w:lineRule="auto"/>
        <w:ind w:firstLine="709"/>
        <w:jc w:val="both"/>
        <w:rPr>
          <w:color w:val="000000"/>
          <w:szCs w:val="28"/>
        </w:rPr>
      </w:pPr>
      <w:r w:rsidRPr="006E3DB5">
        <w:rPr>
          <w:color w:val="000000"/>
          <w:szCs w:val="28"/>
        </w:rPr>
        <w:t>на начало года (</w:t>
      </w:r>
      <w:r w:rsidR="006E3DB5" w:rsidRPr="006E3DB5">
        <w:rPr>
          <w:color w:val="000000"/>
          <w:szCs w:val="28"/>
        </w:rPr>
        <w:t>гр.</w:t>
      </w:r>
      <w:r w:rsidR="006E3DB5">
        <w:rPr>
          <w:color w:val="000000"/>
          <w:szCs w:val="28"/>
        </w:rPr>
        <w:t> </w:t>
      </w:r>
      <w:r w:rsidR="006E3DB5" w:rsidRPr="006E3DB5">
        <w:rPr>
          <w:color w:val="000000"/>
          <w:szCs w:val="28"/>
        </w:rPr>
        <w:t>2</w:t>
      </w:r>
      <w:r w:rsidRP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260</w:t>
      </w:r>
      <w:r w:rsidR="006E3DB5">
        <w:rPr>
          <w:color w:val="000000"/>
          <w:szCs w:val="28"/>
        </w:rPr>
        <w:t> </w:t>
      </w:r>
      <w:r w:rsidR="006E3DB5" w:rsidRPr="006E3DB5">
        <w:rPr>
          <w:color w:val="000000"/>
          <w:szCs w:val="28"/>
        </w:rPr>
        <w:t>+</w:t>
      </w:r>
      <w:r w:rsid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2</w:t>
      </w:r>
      <w:r w:rsidR="00F571B3" w:rsidRPr="006E3DB5">
        <w:rPr>
          <w:color w:val="000000"/>
          <w:szCs w:val="28"/>
        </w:rPr>
        <w:t>50</w:t>
      </w:r>
    </w:p>
    <w:p w:rsidR="00F571B3" w:rsidRPr="006E3DB5" w:rsidRDefault="00F571B3" w:rsidP="006E3DB5">
      <w:pPr>
        <w:tabs>
          <w:tab w:val="left" w:pos="851"/>
        </w:tabs>
        <w:spacing w:line="360" w:lineRule="auto"/>
        <w:ind w:firstLine="709"/>
        <w:jc w:val="both"/>
        <w:rPr>
          <w:color w:val="000000"/>
          <w:szCs w:val="28"/>
        </w:rPr>
      </w:pPr>
      <w:r w:rsidRPr="006E3DB5">
        <w:rPr>
          <w:color w:val="000000"/>
          <w:szCs w:val="28"/>
        </w:rPr>
        <w:t>3543+35431=44079</w:t>
      </w:r>
    </w:p>
    <w:p w:rsidR="00F571B3" w:rsidRPr="006E3DB5" w:rsidRDefault="00F571B3" w:rsidP="006E3DB5">
      <w:pPr>
        <w:tabs>
          <w:tab w:val="left" w:pos="851"/>
        </w:tabs>
        <w:spacing w:line="360" w:lineRule="auto"/>
        <w:ind w:firstLine="709"/>
        <w:jc w:val="both"/>
        <w:rPr>
          <w:color w:val="000000"/>
          <w:szCs w:val="28"/>
        </w:rPr>
      </w:pPr>
      <w:r w:rsidRPr="006E3DB5">
        <w:rPr>
          <w:color w:val="000000"/>
          <w:szCs w:val="28"/>
        </w:rPr>
        <w:t>На конец года (</w:t>
      </w:r>
      <w:r w:rsidR="006E3DB5" w:rsidRPr="006E3DB5">
        <w:rPr>
          <w:color w:val="000000"/>
          <w:szCs w:val="28"/>
        </w:rPr>
        <w:t>гр.</w:t>
      </w:r>
      <w:r w:rsidR="006E3DB5">
        <w:rPr>
          <w:color w:val="000000"/>
          <w:szCs w:val="28"/>
        </w:rPr>
        <w:t> </w:t>
      </w:r>
      <w:r w:rsidR="006E3DB5" w:rsidRPr="006E3DB5">
        <w:rPr>
          <w:color w:val="000000"/>
          <w:szCs w:val="28"/>
        </w:rPr>
        <w:t>3</w:t>
      </w:r>
      <w:r w:rsidRP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260</w:t>
      </w:r>
      <w:r w:rsidR="006E3DB5">
        <w:rPr>
          <w:color w:val="000000"/>
          <w:szCs w:val="28"/>
        </w:rPr>
        <w:t> </w:t>
      </w:r>
      <w:r w:rsidR="006E3DB5" w:rsidRPr="006E3DB5">
        <w:rPr>
          <w:color w:val="000000"/>
          <w:szCs w:val="28"/>
        </w:rPr>
        <w:t>+</w:t>
      </w:r>
      <w:r w:rsid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2</w:t>
      </w:r>
      <w:r w:rsidRPr="006E3DB5">
        <w:rPr>
          <w:color w:val="000000"/>
          <w:szCs w:val="28"/>
        </w:rPr>
        <w:t>50</w:t>
      </w:r>
    </w:p>
    <w:p w:rsidR="00F571B3" w:rsidRPr="006E3DB5" w:rsidRDefault="00F571B3" w:rsidP="006E3DB5">
      <w:pPr>
        <w:tabs>
          <w:tab w:val="left" w:pos="851"/>
        </w:tabs>
        <w:spacing w:line="360" w:lineRule="auto"/>
        <w:ind w:firstLine="709"/>
        <w:jc w:val="both"/>
        <w:rPr>
          <w:color w:val="000000"/>
          <w:szCs w:val="28"/>
        </w:rPr>
      </w:pPr>
      <w:r w:rsidRPr="006E3DB5">
        <w:rPr>
          <w:color w:val="000000"/>
          <w:szCs w:val="28"/>
        </w:rPr>
        <w:t>38340+33230=71570</w:t>
      </w:r>
    </w:p>
    <w:p w:rsidR="00675661" w:rsidRPr="006E3DB5" w:rsidRDefault="00675661" w:rsidP="006E3DB5">
      <w:pPr>
        <w:tabs>
          <w:tab w:val="left" w:pos="851"/>
        </w:tabs>
        <w:spacing w:line="360" w:lineRule="auto"/>
        <w:ind w:firstLine="709"/>
        <w:jc w:val="both"/>
        <w:rPr>
          <w:color w:val="000000"/>
        </w:rPr>
      </w:pPr>
      <w:r w:rsidRPr="006E3DB5">
        <w:rPr>
          <w:color w:val="000000"/>
        </w:rPr>
        <w:t>Изменение (</w:t>
      </w:r>
      <w:r w:rsidR="006E3DB5" w:rsidRPr="006E3DB5">
        <w:rPr>
          <w:color w:val="000000"/>
        </w:rPr>
        <w:t>гр.</w:t>
      </w:r>
      <w:r w:rsidR="006E3DB5">
        <w:rPr>
          <w:color w:val="000000"/>
        </w:rPr>
        <w:t> </w:t>
      </w:r>
      <w:r w:rsidR="006E3DB5" w:rsidRPr="006E3DB5">
        <w:rPr>
          <w:color w:val="000000"/>
        </w:rPr>
        <w:t>4</w:t>
      </w:r>
      <w:r w:rsidRPr="006E3DB5">
        <w:rPr>
          <w:color w:val="000000"/>
        </w:rPr>
        <w:t xml:space="preserve">): </w:t>
      </w:r>
      <w:r w:rsidR="006E3DB5" w:rsidRPr="006E3DB5">
        <w:rPr>
          <w:color w:val="000000"/>
        </w:rPr>
        <w:t>гр.</w:t>
      </w:r>
      <w:r w:rsidR="006E3DB5">
        <w:rPr>
          <w:color w:val="000000"/>
        </w:rPr>
        <w:t> </w:t>
      </w:r>
      <w:r w:rsidR="006E3DB5" w:rsidRPr="006E3DB5">
        <w:rPr>
          <w:color w:val="000000"/>
        </w:rPr>
        <w:t>3</w:t>
      </w:r>
      <w:r w:rsidR="006E3DB5">
        <w:rPr>
          <w:color w:val="000000"/>
        </w:rPr>
        <w:t xml:space="preserve"> – </w:t>
      </w:r>
      <w:r w:rsidR="006E3DB5" w:rsidRPr="006E3DB5">
        <w:rPr>
          <w:color w:val="000000"/>
        </w:rPr>
        <w:t>гр.</w:t>
      </w:r>
      <w:r w:rsidR="006E3DB5">
        <w:rPr>
          <w:color w:val="000000"/>
        </w:rPr>
        <w:t> </w:t>
      </w:r>
      <w:r w:rsidR="006E3DB5" w:rsidRPr="006E3DB5">
        <w:rPr>
          <w:color w:val="000000"/>
        </w:rPr>
        <w:t>2</w:t>
      </w:r>
    </w:p>
    <w:p w:rsidR="00675661" w:rsidRPr="006E3DB5" w:rsidRDefault="00675661" w:rsidP="006E3DB5">
      <w:pPr>
        <w:tabs>
          <w:tab w:val="left" w:pos="851"/>
        </w:tabs>
        <w:spacing w:line="360" w:lineRule="auto"/>
        <w:ind w:firstLine="709"/>
        <w:jc w:val="both"/>
        <w:rPr>
          <w:color w:val="000000"/>
          <w:szCs w:val="28"/>
        </w:rPr>
      </w:pPr>
      <w:r w:rsidRPr="006E3DB5">
        <w:rPr>
          <w:color w:val="000000"/>
        </w:rPr>
        <w:t xml:space="preserve">1,69 </w:t>
      </w:r>
      <w:r w:rsidR="006E3DB5">
        <w:rPr>
          <w:color w:val="000000"/>
        </w:rPr>
        <w:t>–</w:t>
      </w:r>
      <w:r w:rsidR="006E3DB5" w:rsidRPr="006E3DB5">
        <w:rPr>
          <w:color w:val="000000"/>
        </w:rPr>
        <w:t xml:space="preserve"> </w:t>
      </w:r>
      <w:r w:rsidRPr="006E3DB5">
        <w:rPr>
          <w:color w:val="000000"/>
        </w:rPr>
        <w:t>1,03=0,66</w:t>
      </w:r>
    </w:p>
    <w:p w:rsidR="00F571B3" w:rsidRPr="006E3DB5" w:rsidRDefault="00F571B3" w:rsidP="006E3DB5">
      <w:pPr>
        <w:tabs>
          <w:tab w:val="left" w:pos="851"/>
        </w:tabs>
        <w:spacing w:line="360" w:lineRule="auto"/>
        <w:ind w:firstLine="709"/>
        <w:jc w:val="both"/>
        <w:rPr>
          <w:color w:val="000000"/>
          <w:szCs w:val="28"/>
        </w:rPr>
      </w:pPr>
      <w:r w:rsidRPr="006E3DB5">
        <w:rPr>
          <w:color w:val="000000"/>
          <w:szCs w:val="28"/>
        </w:rPr>
        <w:t>Малая степень риска:</w:t>
      </w:r>
    </w:p>
    <w:p w:rsidR="00F571B3" w:rsidRPr="006E3DB5" w:rsidRDefault="00F571B3" w:rsidP="006E3DB5">
      <w:pPr>
        <w:tabs>
          <w:tab w:val="left" w:pos="851"/>
        </w:tabs>
        <w:spacing w:line="360" w:lineRule="auto"/>
        <w:ind w:firstLine="709"/>
        <w:jc w:val="both"/>
        <w:rPr>
          <w:color w:val="000000"/>
          <w:szCs w:val="28"/>
        </w:rPr>
      </w:pPr>
      <w:r w:rsidRPr="006E3DB5">
        <w:rPr>
          <w:color w:val="000000"/>
          <w:szCs w:val="28"/>
        </w:rPr>
        <w:t>На начало года (</w:t>
      </w:r>
      <w:r w:rsidR="006E3DB5" w:rsidRPr="006E3DB5">
        <w:rPr>
          <w:color w:val="000000"/>
          <w:szCs w:val="28"/>
        </w:rPr>
        <w:t>гр.</w:t>
      </w:r>
      <w:r w:rsidR="006E3DB5">
        <w:rPr>
          <w:color w:val="000000"/>
          <w:szCs w:val="28"/>
        </w:rPr>
        <w:t> </w:t>
      </w:r>
      <w:r w:rsidR="006E3DB5" w:rsidRPr="006E3DB5">
        <w:rPr>
          <w:color w:val="000000"/>
          <w:szCs w:val="28"/>
        </w:rPr>
        <w:t>2</w:t>
      </w:r>
      <w:r w:rsidRPr="006E3DB5">
        <w:rPr>
          <w:color w:val="000000"/>
          <w:szCs w:val="28"/>
        </w:rPr>
        <w:t>):</w:t>
      </w:r>
      <w:r w:rsidR="00675661" w:rsidRP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240</w:t>
      </w:r>
      <w:r w:rsidR="006E3DB5">
        <w:rPr>
          <w:color w:val="000000"/>
          <w:szCs w:val="28"/>
        </w:rPr>
        <w:t> </w:t>
      </w:r>
      <w:r w:rsidR="006E3DB5" w:rsidRPr="006E3DB5">
        <w:rPr>
          <w:color w:val="000000"/>
          <w:szCs w:val="28"/>
        </w:rPr>
        <w:t>+</w:t>
      </w:r>
      <w:r w:rsid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1</w:t>
      </w:r>
      <w:r w:rsidR="00675661" w:rsidRPr="006E3DB5">
        <w:rPr>
          <w:color w:val="000000"/>
          <w:szCs w:val="28"/>
        </w:rPr>
        <w:t>40</w:t>
      </w:r>
    </w:p>
    <w:p w:rsidR="00675661" w:rsidRPr="006E3DB5" w:rsidRDefault="00675661" w:rsidP="006E3DB5">
      <w:pPr>
        <w:tabs>
          <w:tab w:val="left" w:pos="851"/>
        </w:tabs>
        <w:spacing w:line="360" w:lineRule="auto"/>
        <w:ind w:firstLine="709"/>
        <w:jc w:val="both"/>
        <w:rPr>
          <w:color w:val="000000"/>
          <w:szCs w:val="28"/>
        </w:rPr>
      </w:pPr>
      <w:r w:rsidRPr="006E3DB5">
        <w:rPr>
          <w:color w:val="000000"/>
          <w:szCs w:val="28"/>
        </w:rPr>
        <w:t>995874+3540=999414</w:t>
      </w:r>
    </w:p>
    <w:p w:rsidR="00675661" w:rsidRPr="006E3DB5" w:rsidRDefault="00675661" w:rsidP="006E3DB5">
      <w:pPr>
        <w:tabs>
          <w:tab w:val="left" w:pos="851"/>
        </w:tabs>
        <w:spacing w:line="360" w:lineRule="auto"/>
        <w:ind w:firstLine="709"/>
        <w:jc w:val="both"/>
        <w:rPr>
          <w:color w:val="000000"/>
          <w:szCs w:val="28"/>
        </w:rPr>
      </w:pPr>
      <w:r w:rsidRPr="006E3DB5">
        <w:rPr>
          <w:color w:val="000000"/>
          <w:szCs w:val="28"/>
        </w:rPr>
        <w:t>На конец года (</w:t>
      </w:r>
      <w:r w:rsidR="006E3DB5" w:rsidRPr="006E3DB5">
        <w:rPr>
          <w:color w:val="000000"/>
          <w:szCs w:val="28"/>
        </w:rPr>
        <w:t>гр.</w:t>
      </w:r>
      <w:r w:rsidR="006E3DB5">
        <w:rPr>
          <w:color w:val="000000"/>
          <w:szCs w:val="28"/>
        </w:rPr>
        <w:t> </w:t>
      </w:r>
      <w:r w:rsidR="006E3DB5" w:rsidRPr="006E3DB5">
        <w:rPr>
          <w:color w:val="000000"/>
          <w:szCs w:val="28"/>
        </w:rPr>
        <w:t>3</w:t>
      </w:r>
      <w:r w:rsidRP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240</w:t>
      </w:r>
      <w:r w:rsidR="006E3DB5">
        <w:rPr>
          <w:color w:val="000000"/>
          <w:szCs w:val="28"/>
        </w:rPr>
        <w:t> </w:t>
      </w:r>
      <w:r w:rsidR="006E3DB5" w:rsidRPr="006E3DB5">
        <w:rPr>
          <w:color w:val="000000"/>
          <w:szCs w:val="28"/>
        </w:rPr>
        <w:t>+</w:t>
      </w:r>
      <w:r w:rsid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1</w:t>
      </w:r>
      <w:r w:rsidRPr="006E3DB5">
        <w:rPr>
          <w:color w:val="000000"/>
          <w:szCs w:val="28"/>
        </w:rPr>
        <w:t>40</w:t>
      </w:r>
    </w:p>
    <w:p w:rsidR="00675661" w:rsidRPr="006E3DB5" w:rsidRDefault="00675661" w:rsidP="006E3DB5">
      <w:pPr>
        <w:tabs>
          <w:tab w:val="left" w:pos="851"/>
        </w:tabs>
        <w:spacing w:line="360" w:lineRule="auto"/>
        <w:ind w:firstLine="709"/>
        <w:jc w:val="both"/>
        <w:rPr>
          <w:color w:val="000000"/>
          <w:szCs w:val="28"/>
        </w:rPr>
      </w:pPr>
      <w:r w:rsidRPr="006E3DB5">
        <w:rPr>
          <w:color w:val="000000"/>
          <w:szCs w:val="28"/>
        </w:rPr>
        <w:t>734711+12693=747404</w:t>
      </w:r>
    </w:p>
    <w:p w:rsidR="00675661" w:rsidRPr="006E3DB5" w:rsidRDefault="00675661" w:rsidP="006E3DB5">
      <w:pPr>
        <w:tabs>
          <w:tab w:val="left" w:pos="851"/>
        </w:tabs>
        <w:spacing w:line="360" w:lineRule="auto"/>
        <w:ind w:firstLine="709"/>
        <w:jc w:val="both"/>
        <w:rPr>
          <w:color w:val="000000"/>
        </w:rPr>
      </w:pPr>
      <w:r w:rsidRPr="006E3DB5">
        <w:rPr>
          <w:color w:val="000000"/>
        </w:rPr>
        <w:t>Изменение (</w:t>
      </w:r>
      <w:r w:rsidR="006E3DB5" w:rsidRPr="006E3DB5">
        <w:rPr>
          <w:color w:val="000000"/>
        </w:rPr>
        <w:t>гр.</w:t>
      </w:r>
      <w:r w:rsidR="006E3DB5">
        <w:rPr>
          <w:color w:val="000000"/>
        </w:rPr>
        <w:t> </w:t>
      </w:r>
      <w:r w:rsidR="006E3DB5" w:rsidRPr="006E3DB5">
        <w:rPr>
          <w:color w:val="000000"/>
        </w:rPr>
        <w:t>4</w:t>
      </w:r>
      <w:r w:rsidRPr="006E3DB5">
        <w:rPr>
          <w:color w:val="000000"/>
        </w:rPr>
        <w:t xml:space="preserve">): </w:t>
      </w:r>
      <w:r w:rsidR="006E3DB5" w:rsidRPr="006E3DB5">
        <w:rPr>
          <w:color w:val="000000"/>
        </w:rPr>
        <w:t>гр.</w:t>
      </w:r>
      <w:r w:rsidR="006E3DB5">
        <w:rPr>
          <w:color w:val="000000"/>
        </w:rPr>
        <w:t> </w:t>
      </w:r>
      <w:r w:rsidR="006E3DB5" w:rsidRPr="006E3DB5">
        <w:rPr>
          <w:color w:val="000000"/>
        </w:rPr>
        <w:t>3</w:t>
      </w:r>
      <w:r w:rsidR="006E3DB5">
        <w:rPr>
          <w:color w:val="000000"/>
        </w:rPr>
        <w:t xml:space="preserve"> – </w:t>
      </w:r>
      <w:r w:rsidR="006E3DB5" w:rsidRPr="006E3DB5">
        <w:rPr>
          <w:color w:val="000000"/>
        </w:rPr>
        <w:t>гр.</w:t>
      </w:r>
      <w:r w:rsidR="006E3DB5">
        <w:rPr>
          <w:color w:val="000000"/>
        </w:rPr>
        <w:t> </w:t>
      </w:r>
      <w:r w:rsidR="006E3DB5" w:rsidRPr="006E3DB5">
        <w:rPr>
          <w:color w:val="000000"/>
        </w:rPr>
        <w:t>2</w:t>
      </w:r>
    </w:p>
    <w:p w:rsidR="00675661" w:rsidRPr="006E3DB5" w:rsidRDefault="00675661" w:rsidP="006E3DB5">
      <w:pPr>
        <w:tabs>
          <w:tab w:val="left" w:pos="851"/>
        </w:tabs>
        <w:spacing w:line="360" w:lineRule="auto"/>
        <w:ind w:firstLine="709"/>
        <w:jc w:val="both"/>
        <w:rPr>
          <w:color w:val="000000"/>
        </w:rPr>
      </w:pPr>
      <w:r w:rsidRPr="006E3DB5">
        <w:rPr>
          <w:color w:val="000000"/>
        </w:rPr>
        <w:t xml:space="preserve">17,6 </w:t>
      </w:r>
      <w:r w:rsidR="006E3DB5">
        <w:rPr>
          <w:color w:val="000000"/>
        </w:rPr>
        <w:t>–</w:t>
      </w:r>
      <w:r w:rsidR="006E3DB5" w:rsidRPr="006E3DB5">
        <w:rPr>
          <w:color w:val="000000"/>
        </w:rPr>
        <w:t xml:space="preserve"> </w:t>
      </w:r>
      <w:r w:rsidRPr="006E3DB5">
        <w:rPr>
          <w:color w:val="000000"/>
        </w:rPr>
        <w:t>23,33= -5,73</w:t>
      </w:r>
    </w:p>
    <w:p w:rsidR="00675661" w:rsidRPr="006E3DB5" w:rsidRDefault="00675661" w:rsidP="006E3DB5">
      <w:pPr>
        <w:tabs>
          <w:tab w:val="left" w:pos="851"/>
        </w:tabs>
        <w:spacing w:line="360" w:lineRule="auto"/>
        <w:ind w:firstLine="709"/>
        <w:jc w:val="both"/>
        <w:rPr>
          <w:color w:val="000000"/>
        </w:rPr>
      </w:pPr>
      <w:r w:rsidRPr="006E3DB5">
        <w:rPr>
          <w:color w:val="000000"/>
        </w:rPr>
        <w:t>Средняя степень риска:</w:t>
      </w:r>
    </w:p>
    <w:p w:rsidR="00675661" w:rsidRPr="006E3DB5" w:rsidRDefault="00675661" w:rsidP="006E3DB5">
      <w:pPr>
        <w:tabs>
          <w:tab w:val="left" w:pos="851"/>
        </w:tabs>
        <w:spacing w:line="360" w:lineRule="auto"/>
        <w:ind w:firstLine="709"/>
        <w:jc w:val="both"/>
        <w:rPr>
          <w:color w:val="000000"/>
        </w:rPr>
      </w:pPr>
      <w:r w:rsidRPr="006E3DB5">
        <w:rPr>
          <w:color w:val="000000"/>
        </w:rPr>
        <w:t>На начало года (</w:t>
      </w:r>
      <w:r w:rsidR="006E3DB5" w:rsidRPr="006E3DB5">
        <w:rPr>
          <w:color w:val="000000"/>
        </w:rPr>
        <w:t>гр.</w:t>
      </w:r>
      <w:r w:rsidR="006E3DB5">
        <w:rPr>
          <w:color w:val="000000"/>
        </w:rPr>
        <w:t> </w:t>
      </w:r>
      <w:r w:rsidR="006E3DB5" w:rsidRPr="006E3DB5">
        <w:rPr>
          <w:color w:val="000000"/>
        </w:rPr>
        <w:t>2</w:t>
      </w:r>
      <w:r w:rsidRPr="006E3DB5">
        <w:rPr>
          <w:color w:val="000000"/>
        </w:rPr>
        <w:t xml:space="preserve">): </w:t>
      </w:r>
      <w:r w:rsidR="006E3DB5" w:rsidRPr="006E3DB5">
        <w:rPr>
          <w:color w:val="000000"/>
        </w:rPr>
        <w:t>стр.</w:t>
      </w:r>
      <w:r w:rsidR="006E3DB5">
        <w:rPr>
          <w:color w:val="000000"/>
        </w:rPr>
        <w:t> </w:t>
      </w:r>
      <w:r w:rsidR="006E3DB5" w:rsidRPr="006E3DB5">
        <w:rPr>
          <w:color w:val="000000"/>
        </w:rPr>
        <w:t>130</w:t>
      </w:r>
      <w:r w:rsidR="006E3DB5">
        <w:rPr>
          <w:color w:val="000000"/>
        </w:rPr>
        <w:t> </w:t>
      </w:r>
      <w:r w:rsidR="006E3DB5" w:rsidRPr="006E3DB5">
        <w:rPr>
          <w:color w:val="000000"/>
        </w:rPr>
        <w:t>+</w:t>
      </w:r>
      <w:r w:rsidR="006E3DB5">
        <w:rPr>
          <w:color w:val="000000"/>
        </w:rPr>
        <w:t xml:space="preserve"> </w:t>
      </w:r>
      <w:r w:rsidR="006E3DB5" w:rsidRPr="006E3DB5">
        <w:rPr>
          <w:color w:val="000000"/>
        </w:rPr>
        <w:t>стр.</w:t>
      </w:r>
      <w:r w:rsidR="006E3DB5">
        <w:rPr>
          <w:color w:val="000000"/>
        </w:rPr>
        <w:t> </w:t>
      </w:r>
      <w:r w:rsidR="006E3DB5" w:rsidRPr="006E3DB5">
        <w:rPr>
          <w:color w:val="000000"/>
        </w:rPr>
        <w:t>2</w:t>
      </w:r>
      <w:r w:rsidRPr="006E3DB5">
        <w:rPr>
          <w:color w:val="000000"/>
        </w:rPr>
        <w:t>16+</w:t>
      </w:r>
      <w:r w:rsidR="006E3DB5" w:rsidRPr="006E3DB5">
        <w:rPr>
          <w:color w:val="000000"/>
        </w:rPr>
        <w:t>стр.</w:t>
      </w:r>
      <w:r w:rsidR="006E3DB5">
        <w:rPr>
          <w:color w:val="000000"/>
        </w:rPr>
        <w:t> </w:t>
      </w:r>
      <w:r w:rsidR="006E3DB5" w:rsidRPr="006E3DB5">
        <w:rPr>
          <w:color w:val="000000"/>
        </w:rPr>
        <w:t>2</w:t>
      </w:r>
      <w:r w:rsidRPr="006E3DB5">
        <w:rPr>
          <w:color w:val="000000"/>
        </w:rPr>
        <w:t>20</w:t>
      </w:r>
    </w:p>
    <w:p w:rsidR="00675661" w:rsidRPr="006E3DB5" w:rsidRDefault="00675661" w:rsidP="006E3DB5">
      <w:pPr>
        <w:tabs>
          <w:tab w:val="left" w:pos="851"/>
        </w:tabs>
        <w:spacing w:line="360" w:lineRule="auto"/>
        <w:ind w:firstLine="709"/>
        <w:jc w:val="both"/>
        <w:rPr>
          <w:color w:val="000000"/>
        </w:rPr>
      </w:pPr>
      <w:r w:rsidRPr="006E3DB5">
        <w:rPr>
          <w:color w:val="000000"/>
        </w:rPr>
        <w:t>131774+32986+64497=229257</w:t>
      </w:r>
    </w:p>
    <w:p w:rsidR="00675661" w:rsidRPr="006E3DB5" w:rsidRDefault="00675661" w:rsidP="006E3DB5">
      <w:pPr>
        <w:tabs>
          <w:tab w:val="left" w:pos="851"/>
        </w:tabs>
        <w:spacing w:line="360" w:lineRule="auto"/>
        <w:ind w:firstLine="709"/>
        <w:jc w:val="both"/>
        <w:rPr>
          <w:color w:val="000000"/>
          <w:szCs w:val="28"/>
        </w:rPr>
      </w:pPr>
      <w:r w:rsidRPr="006E3DB5">
        <w:rPr>
          <w:color w:val="000000"/>
          <w:szCs w:val="28"/>
        </w:rPr>
        <w:t>На конец года (</w:t>
      </w:r>
      <w:r w:rsidR="006E3DB5" w:rsidRPr="006E3DB5">
        <w:rPr>
          <w:color w:val="000000"/>
          <w:szCs w:val="28"/>
        </w:rPr>
        <w:t>гр.</w:t>
      </w:r>
      <w:r w:rsidR="006E3DB5">
        <w:rPr>
          <w:color w:val="000000"/>
          <w:szCs w:val="28"/>
        </w:rPr>
        <w:t> </w:t>
      </w:r>
      <w:r w:rsidR="006E3DB5" w:rsidRPr="006E3DB5">
        <w:rPr>
          <w:color w:val="000000"/>
          <w:szCs w:val="28"/>
        </w:rPr>
        <w:t>3</w:t>
      </w:r>
      <w:r w:rsidRPr="006E3DB5">
        <w:rPr>
          <w:color w:val="000000"/>
          <w:szCs w:val="28"/>
        </w:rPr>
        <w:t>): ст</w:t>
      </w:r>
      <w:r w:rsidR="006E3DB5" w:rsidRPr="006E3DB5">
        <w:rPr>
          <w:color w:val="000000"/>
          <w:szCs w:val="28"/>
        </w:rPr>
        <w:t>р.</w:t>
      </w:r>
      <w:r w:rsidR="006E3DB5">
        <w:rPr>
          <w:color w:val="000000"/>
          <w:szCs w:val="28"/>
        </w:rPr>
        <w:t> </w:t>
      </w:r>
      <w:r w:rsidR="006E3DB5" w:rsidRPr="006E3DB5">
        <w:rPr>
          <w:color w:val="000000"/>
          <w:szCs w:val="28"/>
        </w:rPr>
        <w:t>130</w:t>
      </w:r>
      <w:r w:rsidR="006E3DB5">
        <w:rPr>
          <w:color w:val="000000"/>
          <w:szCs w:val="28"/>
        </w:rPr>
        <w:t> </w:t>
      </w:r>
      <w:r w:rsidR="006E3DB5" w:rsidRPr="006E3DB5">
        <w:rPr>
          <w:color w:val="000000"/>
          <w:szCs w:val="28"/>
        </w:rPr>
        <w:t>+</w:t>
      </w:r>
      <w:r w:rsid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2</w:t>
      </w:r>
      <w:r w:rsidRPr="006E3DB5">
        <w:rPr>
          <w:color w:val="000000"/>
          <w:szCs w:val="28"/>
        </w:rPr>
        <w:t xml:space="preserve">16+ </w:t>
      </w:r>
      <w:r w:rsidR="006E3DB5" w:rsidRPr="006E3DB5">
        <w:rPr>
          <w:color w:val="000000"/>
          <w:szCs w:val="28"/>
        </w:rPr>
        <w:t>стр.</w:t>
      </w:r>
      <w:r w:rsidR="006E3DB5">
        <w:rPr>
          <w:color w:val="000000"/>
          <w:szCs w:val="28"/>
        </w:rPr>
        <w:t> </w:t>
      </w:r>
      <w:r w:rsidR="006E3DB5" w:rsidRPr="006E3DB5">
        <w:rPr>
          <w:color w:val="000000"/>
          <w:szCs w:val="28"/>
        </w:rPr>
        <w:t>2</w:t>
      </w:r>
      <w:r w:rsidRPr="006E3DB5">
        <w:rPr>
          <w:color w:val="000000"/>
          <w:szCs w:val="28"/>
        </w:rPr>
        <w:t>20</w:t>
      </w:r>
    </w:p>
    <w:p w:rsidR="00675661" w:rsidRPr="006E3DB5" w:rsidRDefault="00675661" w:rsidP="006E3DB5">
      <w:pPr>
        <w:tabs>
          <w:tab w:val="left" w:pos="851"/>
        </w:tabs>
        <w:spacing w:line="360" w:lineRule="auto"/>
        <w:ind w:firstLine="709"/>
        <w:jc w:val="both"/>
        <w:rPr>
          <w:color w:val="000000"/>
          <w:szCs w:val="28"/>
        </w:rPr>
      </w:pPr>
      <w:r w:rsidRPr="006E3DB5">
        <w:rPr>
          <w:color w:val="000000"/>
          <w:szCs w:val="28"/>
        </w:rPr>
        <w:t>194166+17439+70436=282041</w:t>
      </w:r>
    </w:p>
    <w:p w:rsidR="00675661" w:rsidRPr="006E3DB5" w:rsidRDefault="00675661" w:rsidP="006E3DB5">
      <w:pPr>
        <w:tabs>
          <w:tab w:val="left" w:pos="851"/>
        </w:tabs>
        <w:spacing w:line="360" w:lineRule="auto"/>
        <w:ind w:firstLine="709"/>
        <w:jc w:val="both"/>
        <w:rPr>
          <w:color w:val="000000"/>
          <w:szCs w:val="28"/>
        </w:rPr>
      </w:pPr>
      <w:r w:rsidRPr="006E3DB5">
        <w:rPr>
          <w:color w:val="000000"/>
          <w:szCs w:val="28"/>
        </w:rPr>
        <w:t>Изменение (</w:t>
      </w:r>
      <w:r w:rsidR="006E3DB5" w:rsidRPr="006E3DB5">
        <w:rPr>
          <w:color w:val="000000"/>
          <w:szCs w:val="28"/>
        </w:rPr>
        <w:t>гр.</w:t>
      </w:r>
      <w:r w:rsidR="006E3DB5">
        <w:rPr>
          <w:color w:val="000000"/>
          <w:szCs w:val="28"/>
        </w:rPr>
        <w:t> </w:t>
      </w:r>
      <w:r w:rsidR="006E3DB5" w:rsidRPr="006E3DB5">
        <w:rPr>
          <w:color w:val="000000"/>
          <w:szCs w:val="28"/>
        </w:rPr>
        <w:t>4</w:t>
      </w:r>
      <w:r w:rsidRPr="006E3DB5">
        <w:rPr>
          <w:color w:val="000000"/>
          <w:szCs w:val="28"/>
        </w:rPr>
        <w:t xml:space="preserve">): </w:t>
      </w:r>
      <w:r w:rsidR="006E3DB5" w:rsidRPr="006E3DB5">
        <w:rPr>
          <w:color w:val="000000"/>
          <w:szCs w:val="28"/>
        </w:rPr>
        <w:t>гр.</w:t>
      </w:r>
      <w:r w:rsidR="006E3DB5">
        <w:rPr>
          <w:color w:val="000000"/>
          <w:szCs w:val="28"/>
        </w:rPr>
        <w:t> </w:t>
      </w:r>
      <w:r w:rsidR="006E3DB5" w:rsidRPr="006E3DB5">
        <w:rPr>
          <w:color w:val="000000"/>
          <w:szCs w:val="28"/>
        </w:rPr>
        <w:t>3</w:t>
      </w:r>
      <w:r w:rsidRPr="006E3DB5">
        <w:rPr>
          <w:color w:val="000000"/>
          <w:szCs w:val="28"/>
        </w:rPr>
        <w:t xml:space="preserve"> </w:t>
      </w:r>
      <w:r w:rsidR="006E3DB5">
        <w:rPr>
          <w:color w:val="000000"/>
          <w:szCs w:val="28"/>
        </w:rPr>
        <w:t>–</w:t>
      </w:r>
      <w:r w:rsidR="006E3DB5" w:rsidRPr="006E3DB5">
        <w:rPr>
          <w:color w:val="000000"/>
          <w:szCs w:val="28"/>
        </w:rPr>
        <w:t xml:space="preserve"> гр.</w:t>
      </w:r>
      <w:r w:rsidR="006E3DB5">
        <w:rPr>
          <w:color w:val="000000"/>
          <w:szCs w:val="28"/>
        </w:rPr>
        <w:t> </w:t>
      </w:r>
      <w:r w:rsidR="006E3DB5" w:rsidRPr="006E3DB5">
        <w:rPr>
          <w:color w:val="000000"/>
          <w:szCs w:val="28"/>
        </w:rPr>
        <w:t>2</w:t>
      </w:r>
    </w:p>
    <w:p w:rsidR="00675661" w:rsidRPr="006E3DB5" w:rsidRDefault="00675661" w:rsidP="006E3DB5">
      <w:pPr>
        <w:tabs>
          <w:tab w:val="left" w:pos="851"/>
        </w:tabs>
        <w:spacing w:line="360" w:lineRule="auto"/>
        <w:ind w:firstLine="709"/>
        <w:jc w:val="both"/>
        <w:rPr>
          <w:color w:val="000000"/>
          <w:szCs w:val="28"/>
        </w:rPr>
      </w:pPr>
      <w:r w:rsidRPr="006E3DB5">
        <w:rPr>
          <w:color w:val="000000"/>
          <w:szCs w:val="28"/>
        </w:rPr>
        <w:t xml:space="preserve">6,64 </w:t>
      </w:r>
      <w:r w:rsidR="006E3DB5">
        <w:rPr>
          <w:color w:val="000000"/>
          <w:szCs w:val="28"/>
        </w:rPr>
        <w:t>–</w:t>
      </w:r>
      <w:r w:rsidR="006E3DB5" w:rsidRPr="006E3DB5">
        <w:rPr>
          <w:color w:val="000000"/>
          <w:szCs w:val="28"/>
        </w:rPr>
        <w:t xml:space="preserve"> </w:t>
      </w:r>
      <w:r w:rsidRPr="006E3DB5">
        <w:rPr>
          <w:color w:val="000000"/>
          <w:szCs w:val="28"/>
        </w:rPr>
        <w:t>5,35=1,29</w:t>
      </w:r>
    </w:p>
    <w:p w:rsidR="00675661" w:rsidRPr="006E3DB5" w:rsidRDefault="00675661" w:rsidP="006E3DB5">
      <w:pPr>
        <w:tabs>
          <w:tab w:val="left" w:pos="851"/>
        </w:tabs>
        <w:spacing w:line="360" w:lineRule="auto"/>
        <w:ind w:firstLine="709"/>
        <w:jc w:val="both"/>
        <w:rPr>
          <w:color w:val="000000"/>
          <w:szCs w:val="28"/>
        </w:rPr>
      </w:pPr>
      <w:r w:rsidRPr="006E3DB5">
        <w:rPr>
          <w:color w:val="000000"/>
          <w:szCs w:val="28"/>
        </w:rPr>
        <w:t>Высокая степень риска:</w:t>
      </w:r>
    </w:p>
    <w:p w:rsidR="00675661" w:rsidRPr="006E3DB5" w:rsidRDefault="002735F4" w:rsidP="006E3DB5">
      <w:pPr>
        <w:tabs>
          <w:tab w:val="left" w:pos="851"/>
        </w:tabs>
        <w:spacing w:line="360" w:lineRule="auto"/>
        <w:ind w:firstLine="709"/>
        <w:jc w:val="both"/>
        <w:rPr>
          <w:color w:val="000000"/>
          <w:szCs w:val="28"/>
        </w:rPr>
      </w:pPr>
      <w:r w:rsidRPr="006E3DB5">
        <w:rPr>
          <w:color w:val="000000"/>
          <w:szCs w:val="28"/>
        </w:rPr>
        <w:t>На начало года (</w:t>
      </w:r>
      <w:r w:rsidR="006E3DB5" w:rsidRPr="006E3DB5">
        <w:rPr>
          <w:color w:val="000000"/>
          <w:szCs w:val="28"/>
        </w:rPr>
        <w:t>гр.</w:t>
      </w:r>
      <w:r w:rsidR="006E3DB5">
        <w:rPr>
          <w:color w:val="000000"/>
          <w:szCs w:val="28"/>
        </w:rPr>
        <w:t> </w:t>
      </w:r>
      <w:r w:rsidR="006E3DB5" w:rsidRPr="006E3DB5">
        <w:rPr>
          <w:color w:val="000000"/>
          <w:szCs w:val="28"/>
        </w:rPr>
        <w:t>2</w:t>
      </w:r>
      <w:r w:rsidRP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230</w:t>
      </w:r>
      <w:r w:rsidR="006E3DB5">
        <w:rPr>
          <w:color w:val="000000"/>
          <w:szCs w:val="28"/>
        </w:rPr>
        <w:t> </w:t>
      </w:r>
      <w:r w:rsidR="006E3DB5" w:rsidRPr="006E3DB5">
        <w:rPr>
          <w:color w:val="000000"/>
          <w:szCs w:val="28"/>
        </w:rPr>
        <w:t>+</w:t>
      </w:r>
      <w:r w:rsid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1</w:t>
      </w:r>
      <w:r w:rsidRPr="006E3DB5">
        <w:rPr>
          <w:color w:val="000000"/>
          <w:szCs w:val="28"/>
        </w:rPr>
        <w:t>10+</w:t>
      </w:r>
      <w:r w:rsidR="006E3DB5" w:rsidRPr="006E3DB5">
        <w:rPr>
          <w:color w:val="000000"/>
          <w:szCs w:val="28"/>
        </w:rPr>
        <w:t>стр.</w:t>
      </w:r>
      <w:r w:rsidR="006E3DB5">
        <w:rPr>
          <w:color w:val="000000"/>
          <w:szCs w:val="28"/>
        </w:rPr>
        <w:t> </w:t>
      </w:r>
      <w:r w:rsidR="006E3DB5" w:rsidRPr="006E3DB5">
        <w:rPr>
          <w:color w:val="000000"/>
          <w:szCs w:val="28"/>
        </w:rPr>
        <w:t>120</w:t>
      </w:r>
      <w:r w:rsidR="006E3DB5">
        <w:rPr>
          <w:color w:val="000000"/>
          <w:szCs w:val="28"/>
        </w:rPr>
        <w:t> </w:t>
      </w:r>
      <w:r w:rsidR="006E3DB5" w:rsidRPr="006E3DB5">
        <w:rPr>
          <w:color w:val="000000"/>
          <w:szCs w:val="28"/>
        </w:rPr>
        <w:t>+</w:t>
      </w:r>
      <w:r w:rsid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1</w:t>
      </w:r>
      <w:r w:rsidRPr="006E3DB5">
        <w:rPr>
          <w:color w:val="000000"/>
          <w:szCs w:val="28"/>
        </w:rPr>
        <w:t>30+</w:t>
      </w:r>
      <w:r w:rsidR="006E3DB5" w:rsidRPr="006E3DB5">
        <w:rPr>
          <w:color w:val="000000"/>
          <w:szCs w:val="28"/>
        </w:rPr>
        <w:t>стр.</w:t>
      </w:r>
      <w:r w:rsidR="006E3DB5">
        <w:rPr>
          <w:color w:val="000000"/>
          <w:szCs w:val="28"/>
        </w:rPr>
        <w:t> </w:t>
      </w:r>
      <w:r w:rsidR="006E3DB5" w:rsidRPr="006E3DB5">
        <w:rPr>
          <w:color w:val="000000"/>
          <w:szCs w:val="28"/>
        </w:rPr>
        <w:t>1</w:t>
      </w:r>
      <w:r w:rsidRPr="006E3DB5">
        <w:rPr>
          <w:color w:val="000000"/>
          <w:szCs w:val="28"/>
        </w:rPr>
        <w:t>50</w:t>
      </w:r>
    </w:p>
    <w:p w:rsidR="002735F4" w:rsidRPr="006E3DB5" w:rsidRDefault="002735F4" w:rsidP="006E3DB5">
      <w:pPr>
        <w:tabs>
          <w:tab w:val="left" w:pos="851"/>
        </w:tabs>
        <w:spacing w:line="360" w:lineRule="auto"/>
        <w:ind w:firstLine="709"/>
        <w:jc w:val="both"/>
        <w:rPr>
          <w:color w:val="000000"/>
          <w:szCs w:val="28"/>
        </w:rPr>
      </w:pPr>
      <w:r w:rsidRPr="006E3DB5">
        <w:rPr>
          <w:color w:val="000000"/>
          <w:szCs w:val="28"/>
        </w:rPr>
        <w:t>455501+1145+454125+131774+45468=1088013</w:t>
      </w:r>
    </w:p>
    <w:p w:rsidR="002735F4" w:rsidRPr="006E3DB5" w:rsidRDefault="002735F4" w:rsidP="006E3DB5">
      <w:pPr>
        <w:tabs>
          <w:tab w:val="left" w:pos="851"/>
        </w:tabs>
        <w:spacing w:line="360" w:lineRule="auto"/>
        <w:ind w:firstLine="709"/>
        <w:jc w:val="both"/>
        <w:rPr>
          <w:color w:val="000000"/>
          <w:szCs w:val="28"/>
        </w:rPr>
      </w:pPr>
      <w:r w:rsidRPr="006E3DB5">
        <w:rPr>
          <w:color w:val="000000"/>
          <w:szCs w:val="28"/>
        </w:rPr>
        <w:t>На конец года (</w:t>
      </w:r>
      <w:r w:rsidR="006E3DB5" w:rsidRPr="006E3DB5">
        <w:rPr>
          <w:color w:val="000000"/>
          <w:szCs w:val="28"/>
        </w:rPr>
        <w:t>гр.</w:t>
      </w:r>
      <w:r w:rsidR="006E3DB5">
        <w:rPr>
          <w:color w:val="000000"/>
          <w:szCs w:val="28"/>
        </w:rPr>
        <w:t> </w:t>
      </w:r>
      <w:r w:rsidR="006E3DB5" w:rsidRPr="006E3DB5">
        <w:rPr>
          <w:color w:val="000000"/>
          <w:szCs w:val="28"/>
        </w:rPr>
        <w:t>3</w:t>
      </w:r>
      <w:r w:rsidRP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230</w:t>
      </w:r>
      <w:r w:rsidR="006E3DB5">
        <w:rPr>
          <w:color w:val="000000"/>
          <w:szCs w:val="28"/>
        </w:rPr>
        <w:t> </w:t>
      </w:r>
      <w:r w:rsidR="006E3DB5" w:rsidRPr="006E3DB5">
        <w:rPr>
          <w:color w:val="000000"/>
          <w:szCs w:val="28"/>
        </w:rPr>
        <w:t>+</w:t>
      </w:r>
      <w:r w:rsid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1</w:t>
      </w:r>
      <w:r w:rsidRPr="006E3DB5">
        <w:rPr>
          <w:color w:val="000000"/>
          <w:szCs w:val="28"/>
        </w:rPr>
        <w:t>10+</w:t>
      </w:r>
      <w:r w:rsidR="006E3DB5" w:rsidRPr="006E3DB5">
        <w:rPr>
          <w:color w:val="000000"/>
          <w:szCs w:val="28"/>
        </w:rPr>
        <w:t>стр.</w:t>
      </w:r>
      <w:r w:rsidR="006E3DB5">
        <w:rPr>
          <w:color w:val="000000"/>
          <w:szCs w:val="28"/>
        </w:rPr>
        <w:t> </w:t>
      </w:r>
      <w:r w:rsidR="006E3DB5" w:rsidRPr="006E3DB5">
        <w:rPr>
          <w:color w:val="000000"/>
          <w:szCs w:val="28"/>
        </w:rPr>
        <w:t>120</w:t>
      </w:r>
      <w:r w:rsidR="006E3DB5">
        <w:rPr>
          <w:color w:val="000000"/>
          <w:szCs w:val="28"/>
        </w:rPr>
        <w:t> </w:t>
      </w:r>
      <w:r w:rsidR="006E3DB5" w:rsidRPr="006E3DB5">
        <w:rPr>
          <w:color w:val="000000"/>
          <w:szCs w:val="28"/>
        </w:rPr>
        <w:t>+</w:t>
      </w:r>
      <w:r w:rsid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1</w:t>
      </w:r>
      <w:r w:rsidRPr="006E3DB5">
        <w:rPr>
          <w:color w:val="000000"/>
          <w:szCs w:val="28"/>
        </w:rPr>
        <w:t>30+</w:t>
      </w:r>
      <w:r w:rsidR="006E3DB5" w:rsidRPr="006E3DB5">
        <w:rPr>
          <w:color w:val="000000"/>
          <w:szCs w:val="28"/>
        </w:rPr>
        <w:t>стр.</w:t>
      </w:r>
      <w:r w:rsidR="006E3DB5">
        <w:rPr>
          <w:color w:val="000000"/>
          <w:szCs w:val="28"/>
        </w:rPr>
        <w:t> </w:t>
      </w:r>
      <w:r w:rsidR="006E3DB5" w:rsidRPr="006E3DB5">
        <w:rPr>
          <w:color w:val="000000"/>
          <w:szCs w:val="28"/>
        </w:rPr>
        <w:t>1</w:t>
      </w:r>
      <w:r w:rsidRPr="006E3DB5">
        <w:rPr>
          <w:color w:val="000000"/>
          <w:szCs w:val="28"/>
        </w:rPr>
        <w:t>50</w:t>
      </w:r>
    </w:p>
    <w:p w:rsidR="002735F4" w:rsidRPr="006E3DB5" w:rsidRDefault="002735F4" w:rsidP="006E3DB5">
      <w:pPr>
        <w:tabs>
          <w:tab w:val="left" w:pos="851"/>
        </w:tabs>
        <w:spacing w:line="360" w:lineRule="auto"/>
        <w:ind w:firstLine="709"/>
        <w:jc w:val="both"/>
        <w:rPr>
          <w:color w:val="000000"/>
          <w:szCs w:val="28"/>
        </w:rPr>
      </w:pPr>
      <w:r w:rsidRPr="006E3DB5">
        <w:rPr>
          <w:color w:val="000000"/>
          <w:szCs w:val="28"/>
        </w:rPr>
        <w:t>304324+3307+479449+194166+46925=1028171</w:t>
      </w:r>
    </w:p>
    <w:p w:rsidR="002735F4" w:rsidRPr="006E3DB5" w:rsidRDefault="002735F4" w:rsidP="006E3DB5">
      <w:pPr>
        <w:tabs>
          <w:tab w:val="left" w:pos="851"/>
        </w:tabs>
        <w:spacing w:line="360" w:lineRule="auto"/>
        <w:ind w:firstLine="709"/>
        <w:jc w:val="both"/>
        <w:rPr>
          <w:color w:val="000000"/>
          <w:szCs w:val="28"/>
        </w:rPr>
      </w:pPr>
      <w:r w:rsidRPr="006E3DB5">
        <w:rPr>
          <w:color w:val="000000"/>
          <w:szCs w:val="28"/>
        </w:rPr>
        <w:t>Изменение (</w:t>
      </w:r>
      <w:r w:rsidR="006E3DB5" w:rsidRPr="006E3DB5">
        <w:rPr>
          <w:color w:val="000000"/>
          <w:szCs w:val="28"/>
        </w:rPr>
        <w:t>гр.</w:t>
      </w:r>
      <w:r w:rsidR="006E3DB5">
        <w:rPr>
          <w:color w:val="000000"/>
          <w:szCs w:val="28"/>
        </w:rPr>
        <w:t> </w:t>
      </w:r>
      <w:r w:rsidR="006E3DB5" w:rsidRPr="006E3DB5">
        <w:rPr>
          <w:color w:val="000000"/>
          <w:szCs w:val="28"/>
        </w:rPr>
        <w:t>4</w:t>
      </w:r>
      <w:r w:rsidRPr="006E3DB5">
        <w:rPr>
          <w:color w:val="000000"/>
          <w:szCs w:val="28"/>
        </w:rPr>
        <w:t xml:space="preserve">): </w:t>
      </w:r>
      <w:r w:rsidR="006E3DB5" w:rsidRPr="006E3DB5">
        <w:rPr>
          <w:color w:val="000000"/>
          <w:szCs w:val="28"/>
        </w:rPr>
        <w:t>гр.</w:t>
      </w:r>
      <w:r w:rsidR="006E3DB5">
        <w:rPr>
          <w:color w:val="000000"/>
          <w:szCs w:val="28"/>
        </w:rPr>
        <w:t> </w:t>
      </w:r>
      <w:r w:rsidR="006E3DB5" w:rsidRPr="006E3DB5">
        <w:rPr>
          <w:color w:val="000000"/>
          <w:szCs w:val="28"/>
        </w:rPr>
        <w:t>3</w:t>
      </w:r>
      <w:r w:rsidRPr="006E3DB5">
        <w:rPr>
          <w:color w:val="000000"/>
          <w:szCs w:val="28"/>
        </w:rPr>
        <w:t xml:space="preserve"> </w:t>
      </w:r>
      <w:r w:rsidR="006E3DB5">
        <w:rPr>
          <w:color w:val="000000"/>
          <w:szCs w:val="28"/>
        </w:rPr>
        <w:t>–</w:t>
      </w:r>
      <w:r w:rsidR="006E3DB5" w:rsidRPr="006E3DB5">
        <w:rPr>
          <w:color w:val="000000"/>
          <w:szCs w:val="28"/>
        </w:rPr>
        <w:t xml:space="preserve"> гр.</w:t>
      </w:r>
      <w:r w:rsidR="006E3DB5">
        <w:rPr>
          <w:color w:val="000000"/>
          <w:szCs w:val="28"/>
        </w:rPr>
        <w:t> </w:t>
      </w:r>
      <w:r w:rsidR="006E3DB5" w:rsidRPr="006E3DB5">
        <w:rPr>
          <w:color w:val="000000"/>
          <w:szCs w:val="28"/>
        </w:rPr>
        <w:t>2</w:t>
      </w:r>
    </w:p>
    <w:p w:rsidR="002735F4" w:rsidRPr="006E3DB5" w:rsidRDefault="002735F4" w:rsidP="006E3DB5">
      <w:pPr>
        <w:tabs>
          <w:tab w:val="left" w:pos="851"/>
        </w:tabs>
        <w:spacing w:line="360" w:lineRule="auto"/>
        <w:ind w:firstLine="709"/>
        <w:jc w:val="both"/>
        <w:rPr>
          <w:color w:val="000000"/>
          <w:szCs w:val="28"/>
        </w:rPr>
      </w:pPr>
      <w:r w:rsidRPr="006E3DB5">
        <w:rPr>
          <w:color w:val="000000"/>
          <w:szCs w:val="28"/>
        </w:rPr>
        <w:t xml:space="preserve">24,21 </w:t>
      </w:r>
      <w:r w:rsidR="006E3DB5">
        <w:rPr>
          <w:color w:val="000000"/>
          <w:szCs w:val="28"/>
        </w:rPr>
        <w:t>–</w:t>
      </w:r>
      <w:r w:rsidR="006E3DB5" w:rsidRPr="006E3DB5">
        <w:rPr>
          <w:color w:val="000000"/>
          <w:szCs w:val="28"/>
        </w:rPr>
        <w:t xml:space="preserve"> </w:t>
      </w:r>
      <w:r w:rsidRPr="006E3DB5">
        <w:rPr>
          <w:color w:val="000000"/>
          <w:szCs w:val="28"/>
        </w:rPr>
        <w:t xml:space="preserve">25,39= </w:t>
      </w:r>
      <w:r w:rsidR="006E3DB5">
        <w:rPr>
          <w:color w:val="000000"/>
          <w:szCs w:val="28"/>
        </w:rPr>
        <w:t>–</w:t>
      </w:r>
      <w:r w:rsidR="006E3DB5" w:rsidRPr="006E3DB5">
        <w:rPr>
          <w:color w:val="000000"/>
          <w:szCs w:val="28"/>
        </w:rPr>
        <w:t xml:space="preserve"> </w:t>
      </w:r>
      <w:r w:rsidRPr="006E3DB5">
        <w:rPr>
          <w:color w:val="000000"/>
          <w:szCs w:val="28"/>
        </w:rPr>
        <w:t>1,18</w:t>
      </w:r>
    </w:p>
    <w:p w:rsidR="008A1FAC" w:rsidRPr="006E3DB5" w:rsidRDefault="008A1FAC" w:rsidP="006E3DB5">
      <w:pPr>
        <w:tabs>
          <w:tab w:val="left" w:pos="851"/>
        </w:tabs>
        <w:spacing w:line="360" w:lineRule="auto"/>
        <w:ind w:firstLine="709"/>
        <w:jc w:val="both"/>
        <w:rPr>
          <w:color w:val="000000"/>
          <w:szCs w:val="28"/>
        </w:rPr>
      </w:pPr>
      <w:r w:rsidRPr="006E3DB5">
        <w:rPr>
          <w:color w:val="000000"/>
          <w:szCs w:val="28"/>
        </w:rPr>
        <w:t>Проведя анализ активов ОАО</w:t>
      </w:r>
      <w:r w:rsidR="006E3DB5">
        <w:rPr>
          <w:color w:val="000000"/>
          <w:szCs w:val="28"/>
        </w:rPr>
        <w:t> </w:t>
      </w:r>
      <w:r w:rsidR="006E3DB5" w:rsidRPr="006E3DB5">
        <w:rPr>
          <w:color w:val="000000"/>
          <w:szCs w:val="28"/>
        </w:rPr>
        <w:t>«</w:t>
      </w:r>
      <w:r w:rsidRPr="006E3DB5">
        <w:rPr>
          <w:color w:val="000000"/>
          <w:szCs w:val="28"/>
        </w:rPr>
        <w:t>ВАСО» по степени риска, можно сделать вывод, что наблюдается увеличение активов с минимальной долей риска, т</w:t>
      </w:r>
      <w:r w:rsidR="006E3DB5">
        <w:rPr>
          <w:color w:val="000000"/>
          <w:szCs w:val="28"/>
        </w:rPr>
        <w:t>. </w:t>
      </w:r>
      <w:r w:rsidR="006E3DB5" w:rsidRPr="006E3DB5">
        <w:rPr>
          <w:color w:val="000000"/>
          <w:szCs w:val="28"/>
        </w:rPr>
        <w:t>к</w:t>
      </w:r>
      <w:r w:rsidRPr="006E3DB5">
        <w:rPr>
          <w:color w:val="000000"/>
          <w:szCs w:val="28"/>
        </w:rPr>
        <w:t>. на конец 2005 года они увеличились на 0,6</w:t>
      </w:r>
      <w:r w:rsidR="006E3DB5" w:rsidRPr="006E3DB5">
        <w:rPr>
          <w:color w:val="000000"/>
          <w:szCs w:val="28"/>
        </w:rPr>
        <w:t>6</w:t>
      </w:r>
      <w:r w:rsidR="006E3DB5">
        <w:rPr>
          <w:color w:val="000000"/>
          <w:szCs w:val="28"/>
        </w:rPr>
        <w:t>%</w:t>
      </w:r>
      <w:r w:rsidR="006E3DB5" w:rsidRPr="006E3DB5">
        <w:rPr>
          <w:color w:val="000000"/>
          <w:szCs w:val="28"/>
        </w:rPr>
        <w:t>,</w:t>
      </w:r>
      <w:r w:rsidR="006E3DB5">
        <w:rPr>
          <w:color w:val="000000"/>
          <w:szCs w:val="28"/>
        </w:rPr>
        <w:t xml:space="preserve"> </w:t>
      </w:r>
      <w:r w:rsidR="006E3DB5" w:rsidRPr="006E3DB5">
        <w:rPr>
          <w:color w:val="000000"/>
          <w:szCs w:val="28"/>
        </w:rPr>
        <w:t>ч</w:t>
      </w:r>
      <w:r w:rsidRPr="006E3DB5">
        <w:rPr>
          <w:color w:val="000000"/>
          <w:szCs w:val="28"/>
        </w:rPr>
        <w:t>то является положительным явлением для предприятия. Данное явление является следствием того, что произошло увеличение денежных средств и краткосрочных финансовых вложений. Следует отметить, что уменьшилась задолженность перед государственными внебюджетными фондами. Отрицательным моментом на ОАО</w:t>
      </w:r>
      <w:r w:rsidR="006E3DB5">
        <w:rPr>
          <w:color w:val="000000"/>
          <w:szCs w:val="28"/>
        </w:rPr>
        <w:t> </w:t>
      </w:r>
      <w:r w:rsidR="006E3DB5" w:rsidRPr="006E3DB5">
        <w:rPr>
          <w:color w:val="000000"/>
          <w:szCs w:val="28"/>
        </w:rPr>
        <w:t>«</w:t>
      </w:r>
      <w:r w:rsidRPr="006E3DB5">
        <w:rPr>
          <w:color w:val="000000"/>
          <w:szCs w:val="28"/>
        </w:rPr>
        <w:t>ВАСО» является увеличение задолженности по налогам и сборам. Кроме того, необходимо отметить незначительный рост активов со средней степенью риска</w:t>
      </w:r>
      <w:r w:rsidR="006E3DB5">
        <w:rPr>
          <w:color w:val="000000"/>
          <w:szCs w:val="28"/>
        </w:rPr>
        <w:t xml:space="preserve"> </w:t>
      </w:r>
      <w:r w:rsidRPr="006E3DB5">
        <w:rPr>
          <w:color w:val="000000"/>
          <w:szCs w:val="28"/>
        </w:rPr>
        <w:t>на 1,2</w:t>
      </w:r>
      <w:r w:rsidR="006E3DB5" w:rsidRPr="006E3DB5">
        <w:rPr>
          <w:color w:val="000000"/>
          <w:szCs w:val="28"/>
        </w:rPr>
        <w:t>9</w:t>
      </w:r>
      <w:r w:rsidR="006E3DB5">
        <w:rPr>
          <w:color w:val="000000"/>
          <w:szCs w:val="28"/>
        </w:rPr>
        <w:t>%</w:t>
      </w:r>
      <w:r w:rsidRPr="006E3DB5">
        <w:rPr>
          <w:color w:val="000000"/>
          <w:szCs w:val="28"/>
        </w:rPr>
        <w:t>.</w:t>
      </w:r>
    </w:p>
    <w:p w:rsidR="008A1FAC" w:rsidRPr="006E3DB5" w:rsidRDefault="008A1FAC" w:rsidP="006E3DB5">
      <w:pPr>
        <w:tabs>
          <w:tab w:val="left" w:pos="851"/>
        </w:tabs>
        <w:spacing w:line="360" w:lineRule="auto"/>
        <w:ind w:firstLine="709"/>
        <w:jc w:val="both"/>
        <w:rPr>
          <w:color w:val="000000"/>
          <w:szCs w:val="28"/>
        </w:rPr>
      </w:pPr>
      <w:r w:rsidRPr="006E3DB5">
        <w:rPr>
          <w:color w:val="000000"/>
          <w:szCs w:val="28"/>
        </w:rPr>
        <w:t>Следует отметить, что наблюдается уменьшение доли активов с высоко</w:t>
      </w:r>
      <w:r w:rsidR="00585BB3" w:rsidRPr="006E3DB5">
        <w:rPr>
          <w:color w:val="000000"/>
          <w:szCs w:val="28"/>
        </w:rPr>
        <w:t>й степенью риска</w:t>
      </w:r>
      <w:r w:rsidRPr="006E3DB5">
        <w:rPr>
          <w:color w:val="000000"/>
          <w:szCs w:val="28"/>
        </w:rPr>
        <w:t xml:space="preserve"> на 1,1</w:t>
      </w:r>
      <w:r w:rsidR="006E3DB5" w:rsidRPr="006E3DB5">
        <w:rPr>
          <w:color w:val="000000"/>
          <w:szCs w:val="28"/>
        </w:rPr>
        <w:t>8</w:t>
      </w:r>
      <w:r w:rsidR="006E3DB5">
        <w:rPr>
          <w:color w:val="000000"/>
          <w:szCs w:val="28"/>
        </w:rPr>
        <w:t>%</w:t>
      </w:r>
      <w:r w:rsidR="003C2A4D" w:rsidRPr="006E3DB5">
        <w:rPr>
          <w:color w:val="000000"/>
          <w:szCs w:val="28"/>
        </w:rPr>
        <w:t xml:space="preserve"> за счет роста дебиторской задолженности, сомнительной к получению, </w:t>
      </w:r>
      <w:r w:rsidR="00585BB3" w:rsidRPr="006E3DB5">
        <w:rPr>
          <w:color w:val="000000"/>
          <w:szCs w:val="28"/>
        </w:rPr>
        <w:t>нематериальных активов и основных средств. Доля активов с малой степенью риска также уменьшилась на</w:t>
      </w:r>
      <w:r w:rsidR="006E3DB5">
        <w:rPr>
          <w:color w:val="000000"/>
          <w:szCs w:val="28"/>
        </w:rPr>
        <w:t xml:space="preserve"> </w:t>
      </w:r>
      <w:r w:rsidRPr="006E3DB5">
        <w:rPr>
          <w:color w:val="000000"/>
          <w:szCs w:val="28"/>
        </w:rPr>
        <w:t>5,7</w:t>
      </w:r>
      <w:r w:rsidR="006E3DB5" w:rsidRPr="006E3DB5">
        <w:rPr>
          <w:color w:val="000000"/>
          <w:szCs w:val="28"/>
        </w:rPr>
        <w:t>3</w:t>
      </w:r>
      <w:r w:rsidR="006E3DB5">
        <w:rPr>
          <w:color w:val="000000"/>
          <w:szCs w:val="28"/>
        </w:rPr>
        <w:t>%</w:t>
      </w:r>
      <w:r w:rsidR="00585BB3" w:rsidRPr="006E3DB5">
        <w:rPr>
          <w:color w:val="000000"/>
          <w:szCs w:val="28"/>
        </w:rPr>
        <w:t xml:space="preserve"> за счет роста долгосрочных финансовых вложений.</w:t>
      </w:r>
    </w:p>
    <w:p w:rsidR="00750323" w:rsidRPr="006E3DB5" w:rsidRDefault="00750323" w:rsidP="006E3DB5">
      <w:pPr>
        <w:tabs>
          <w:tab w:val="left" w:pos="851"/>
        </w:tabs>
        <w:spacing w:line="360" w:lineRule="auto"/>
        <w:ind w:firstLine="709"/>
        <w:jc w:val="both"/>
        <w:rPr>
          <w:color w:val="000000"/>
          <w:szCs w:val="28"/>
        </w:rPr>
      </w:pPr>
    </w:p>
    <w:p w:rsidR="00216A4C" w:rsidRPr="006E3DB5" w:rsidRDefault="00750323" w:rsidP="006E3DB5">
      <w:pPr>
        <w:pStyle w:val="2"/>
        <w:keepNext w:val="0"/>
        <w:ind w:firstLine="709"/>
        <w:rPr>
          <w:b/>
          <w:bCs/>
          <w:color w:val="000000"/>
          <w:sz w:val="28"/>
        </w:rPr>
      </w:pPr>
      <w:bookmarkStart w:id="4" w:name="_Toc154543471"/>
      <w:r w:rsidRPr="006E3DB5">
        <w:rPr>
          <w:b/>
          <w:bCs/>
          <w:color w:val="000000"/>
          <w:sz w:val="28"/>
        </w:rPr>
        <w:t xml:space="preserve">1.3 </w:t>
      </w:r>
      <w:r w:rsidR="00216A4C" w:rsidRPr="006E3DB5">
        <w:rPr>
          <w:b/>
          <w:bCs/>
          <w:color w:val="000000"/>
          <w:sz w:val="28"/>
        </w:rPr>
        <w:t>Оценка динамики наличия, состава и структуры источников средств</w:t>
      </w:r>
      <w:bookmarkEnd w:id="4"/>
    </w:p>
    <w:p w:rsidR="00750323" w:rsidRPr="006E3DB5" w:rsidRDefault="00750323" w:rsidP="006E3DB5">
      <w:pPr>
        <w:tabs>
          <w:tab w:val="left" w:pos="851"/>
        </w:tabs>
        <w:spacing w:line="360" w:lineRule="auto"/>
        <w:ind w:firstLine="709"/>
        <w:jc w:val="both"/>
        <w:rPr>
          <w:color w:val="000000"/>
        </w:rPr>
      </w:pP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 xml:space="preserve">Источники информации: форма </w:t>
      </w:r>
      <w:r w:rsidR="006E3DB5">
        <w:rPr>
          <w:color w:val="000000"/>
          <w:szCs w:val="28"/>
        </w:rPr>
        <w:t>№</w:t>
      </w:r>
      <w:r w:rsidR="006E3DB5" w:rsidRPr="006E3DB5">
        <w:rPr>
          <w:color w:val="000000"/>
          <w:szCs w:val="28"/>
        </w:rPr>
        <w:t>1</w:t>
      </w:r>
      <w:r w:rsidRPr="006E3DB5">
        <w:rPr>
          <w:color w:val="000000"/>
          <w:szCs w:val="28"/>
        </w:rPr>
        <w:t>.</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Анализ проводится на основе анал</w:t>
      </w:r>
      <w:r w:rsidR="002735F4" w:rsidRPr="006E3DB5">
        <w:rPr>
          <w:color w:val="000000"/>
          <w:szCs w:val="28"/>
        </w:rPr>
        <w:t>итической табл. 1.3</w:t>
      </w:r>
    </w:p>
    <w:p w:rsidR="00B000B5" w:rsidRDefault="00B000B5" w:rsidP="006E3DB5">
      <w:pPr>
        <w:tabs>
          <w:tab w:val="left" w:pos="851"/>
        </w:tabs>
        <w:spacing w:line="360" w:lineRule="auto"/>
        <w:ind w:firstLine="709"/>
        <w:jc w:val="both"/>
        <w:rPr>
          <w:color w:val="000000"/>
          <w:szCs w:val="24"/>
        </w:rPr>
      </w:pPr>
    </w:p>
    <w:p w:rsidR="00216A4C" w:rsidRPr="006E3DB5" w:rsidRDefault="002735F4" w:rsidP="006E3DB5">
      <w:pPr>
        <w:tabs>
          <w:tab w:val="left" w:pos="851"/>
        </w:tabs>
        <w:spacing w:line="360" w:lineRule="auto"/>
        <w:ind w:firstLine="709"/>
        <w:jc w:val="both"/>
        <w:rPr>
          <w:color w:val="000000"/>
          <w:szCs w:val="24"/>
        </w:rPr>
      </w:pPr>
      <w:r w:rsidRPr="006E3DB5">
        <w:rPr>
          <w:color w:val="000000"/>
          <w:szCs w:val="24"/>
        </w:rPr>
        <w:t>Таблица 1</w:t>
      </w:r>
      <w:r w:rsidR="00216A4C" w:rsidRPr="006E3DB5">
        <w:rPr>
          <w:color w:val="000000"/>
          <w:szCs w:val="24"/>
        </w:rPr>
        <w:t>.3</w:t>
      </w:r>
      <w:r w:rsidRPr="006E3DB5">
        <w:rPr>
          <w:color w:val="000000"/>
          <w:szCs w:val="24"/>
        </w:rPr>
        <w:t xml:space="preserve"> </w:t>
      </w:r>
      <w:r w:rsidR="00216A4C" w:rsidRPr="006E3DB5">
        <w:rPr>
          <w:color w:val="000000"/>
          <w:szCs w:val="24"/>
        </w:rPr>
        <w:t>Анализ наличия, состава, структуры источников 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54"/>
        <w:gridCol w:w="1139"/>
        <w:gridCol w:w="1012"/>
        <w:gridCol w:w="1139"/>
        <w:gridCol w:w="929"/>
        <w:gridCol w:w="1169"/>
        <w:gridCol w:w="946"/>
        <w:gridCol w:w="1109"/>
      </w:tblGrid>
      <w:tr w:rsidR="00216A4C" w:rsidRPr="008A38C8" w:rsidTr="008A38C8">
        <w:trPr>
          <w:cantSplit/>
          <w:trHeight w:val="253"/>
          <w:jc w:val="center"/>
        </w:trPr>
        <w:tc>
          <w:tcPr>
            <w:tcW w:w="1005" w:type="pct"/>
            <w:vMerge w:val="restar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Источники средств</w:t>
            </w:r>
          </w:p>
        </w:tc>
        <w:tc>
          <w:tcPr>
            <w:tcW w:w="1172" w:type="pct"/>
            <w:gridSpan w:val="2"/>
            <w:shd w:val="clear" w:color="auto" w:fill="auto"/>
          </w:tcPr>
          <w:p w:rsidR="00216A4C" w:rsidRPr="008A38C8" w:rsidRDefault="00216A4C" w:rsidP="008A38C8">
            <w:pPr>
              <w:tabs>
                <w:tab w:val="left" w:pos="792"/>
                <w:tab w:val="left" w:pos="851"/>
              </w:tabs>
              <w:spacing w:line="360" w:lineRule="auto"/>
              <w:jc w:val="both"/>
              <w:rPr>
                <w:color w:val="000000"/>
                <w:sz w:val="20"/>
                <w:szCs w:val="24"/>
              </w:rPr>
            </w:pPr>
            <w:r w:rsidRPr="008A38C8">
              <w:rPr>
                <w:color w:val="000000"/>
                <w:sz w:val="20"/>
                <w:szCs w:val="24"/>
              </w:rPr>
              <w:t>На начало года</w:t>
            </w:r>
          </w:p>
        </w:tc>
        <w:tc>
          <w:tcPr>
            <w:tcW w:w="1127"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конец года</w:t>
            </w:r>
          </w:p>
        </w:tc>
        <w:tc>
          <w:tcPr>
            <w:tcW w:w="1142"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Изменение за год</w:t>
            </w:r>
          </w:p>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w:t>
            </w:r>
            <w:r w:rsidR="006E3DB5" w:rsidRPr="008A38C8">
              <w:rPr>
                <w:color w:val="000000"/>
                <w:sz w:val="20"/>
                <w:szCs w:val="24"/>
              </w:rPr>
              <w:t>–)</w:t>
            </w:r>
          </w:p>
        </w:tc>
        <w:tc>
          <w:tcPr>
            <w:tcW w:w="553" w:type="pct"/>
            <w:vMerge w:val="restar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Темп динамики</w:t>
            </w:r>
            <w:r w:rsidR="006E3DB5" w:rsidRPr="008A38C8">
              <w:rPr>
                <w:color w:val="000000"/>
                <w:sz w:val="20"/>
                <w:szCs w:val="24"/>
              </w:rPr>
              <w:t>, %</w:t>
            </w:r>
          </w:p>
        </w:tc>
      </w:tr>
      <w:tr w:rsidR="006E3DB5" w:rsidRPr="008A38C8" w:rsidTr="008A38C8">
        <w:trPr>
          <w:cantSplit/>
          <w:trHeight w:val="1134"/>
          <w:jc w:val="center"/>
        </w:trPr>
        <w:tc>
          <w:tcPr>
            <w:tcW w:w="1005" w:type="pct"/>
            <w:vMerge/>
            <w:shd w:val="clear" w:color="auto" w:fill="auto"/>
          </w:tcPr>
          <w:p w:rsidR="00216A4C" w:rsidRPr="008A38C8" w:rsidRDefault="00216A4C" w:rsidP="008A38C8">
            <w:pPr>
              <w:tabs>
                <w:tab w:val="left" w:pos="851"/>
              </w:tabs>
              <w:spacing w:line="360" w:lineRule="auto"/>
              <w:jc w:val="both"/>
              <w:rPr>
                <w:color w:val="000000"/>
                <w:sz w:val="20"/>
                <w:szCs w:val="24"/>
              </w:rPr>
            </w:pPr>
          </w:p>
        </w:tc>
        <w:tc>
          <w:tcPr>
            <w:tcW w:w="620"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тыс. р.</w:t>
            </w:r>
          </w:p>
        </w:tc>
        <w:tc>
          <w:tcPr>
            <w:tcW w:w="552"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 к итогу</w:t>
            </w:r>
          </w:p>
        </w:tc>
        <w:tc>
          <w:tcPr>
            <w:tcW w:w="620"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тыс. р.</w:t>
            </w:r>
          </w:p>
        </w:tc>
        <w:tc>
          <w:tcPr>
            <w:tcW w:w="506"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 к итогу</w:t>
            </w:r>
          </w:p>
        </w:tc>
        <w:tc>
          <w:tcPr>
            <w:tcW w:w="636"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тыс. р.</w:t>
            </w:r>
          </w:p>
        </w:tc>
        <w:tc>
          <w:tcPr>
            <w:tcW w:w="506"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по</w:t>
            </w:r>
          </w:p>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структуре</w:t>
            </w:r>
          </w:p>
        </w:tc>
        <w:tc>
          <w:tcPr>
            <w:tcW w:w="553" w:type="pct"/>
            <w:vMerge/>
            <w:shd w:val="clear" w:color="auto" w:fill="auto"/>
          </w:tcPr>
          <w:p w:rsidR="00216A4C" w:rsidRPr="008A38C8" w:rsidRDefault="00216A4C" w:rsidP="008A38C8">
            <w:pPr>
              <w:tabs>
                <w:tab w:val="left" w:pos="851"/>
              </w:tabs>
              <w:spacing w:line="360" w:lineRule="auto"/>
              <w:jc w:val="both"/>
              <w:rPr>
                <w:color w:val="000000"/>
                <w:sz w:val="20"/>
                <w:szCs w:val="24"/>
              </w:rPr>
            </w:pPr>
          </w:p>
        </w:tc>
      </w:tr>
      <w:tr w:rsidR="006E3DB5" w:rsidRPr="008A38C8" w:rsidTr="008A38C8">
        <w:trPr>
          <w:cantSplit/>
          <w:trHeight w:val="175"/>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А</w:t>
            </w:r>
          </w:p>
        </w:tc>
        <w:tc>
          <w:tcPr>
            <w:tcW w:w="62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w:t>
            </w:r>
          </w:p>
        </w:tc>
        <w:tc>
          <w:tcPr>
            <w:tcW w:w="55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w:t>
            </w:r>
          </w:p>
        </w:tc>
        <w:tc>
          <w:tcPr>
            <w:tcW w:w="62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3</w:t>
            </w:r>
          </w:p>
        </w:tc>
        <w:tc>
          <w:tcPr>
            <w:tcW w:w="506"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4</w:t>
            </w:r>
          </w:p>
        </w:tc>
        <w:tc>
          <w:tcPr>
            <w:tcW w:w="636"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5</w:t>
            </w:r>
          </w:p>
        </w:tc>
        <w:tc>
          <w:tcPr>
            <w:tcW w:w="506"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6</w:t>
            </w:r>
          </w:p>
        </w:tc>
        <w:tc>
          <w:tcPr>
            <w:tcW w:w="55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7</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 Собственные средства – всего,</w:t>
            </w:r>
          </w:p>
        </w:tc>
        <w:tc>
          <w:tcPr>
            <w:tcW w:w="620" w:type="pct"/>
            <w:shd w:val="clear" w:color="auto" w:fill="auto"/>
          </w:tcPr>
          <w:p w:rsidR="00216A4C" w:rsidRPr="008A38C8" w:rsidRDefault="006419CB" w:rsidP="008A38C8">
            <w:pPr>
              <w:tabs>
                <w:tab w:val="left" w:pos="851"/>
              </w:tabs>
              <w:spacing w:line="360" w:lineRule="auto"/>
              <w:jc w:val="both"/>
              <w:rPr>
                <w:color w:val="000000"/>
                <w:sz w:val="20"/>
                <w:szCs w:val="24"/>
              </w:rPr>
            </w:pPr>
            <w:r w:rsidRPr="008A38C8">
              <w:rPr>
                <w:color w:val="000000"/>
                <w:sz w:val="20"/>
                <w:szCs w:val="24"/>
              </w:rPr>
              <w:t>121250</w:t>
            </w:r>
          </w:p>
        </w:tc>
        <w:tc>
          <w:tcPr>
            <w:tcW w:w="552" w:type="pct"/>
            <w:shd w:val="clear" w:color="auto" w:fill="auto"/>
          </w:tcPr>
          <w:p w:rsidR="00216A4C" w:rsidRPr="008A38C8" w:rsidRDefault="006419CB" w:rsidP="008A38C8">
            <w:pPr>
              <w:tabs>
                <w:tab w:val="left" w:pos="851"/>
              </w:tabs>
              <w:spacing w:line="360" w:lineRule="auto"/>
              <w:jc w:val="both"/>
              <w:rPr>
                <w:color w:val="000000"/>
                <w:sz w:val="20"/>
                <w:szCs w:val="24"/>
              </w:rPr>
            </w:pPr>
            <w:r w:rsidRPr="008A38C8">
              <w:rPr>
                <w:color w:val="000000"/>
                <w:sz w:val="20"/>
                <w:szCs w:val="24"/>
              </w:rPr>
              <w:t>2,84</w:t>
            </w:r>
          </w:p>
        </w:tc>
        <w:tc>
          <w:tcPr>
            <w:tcW w:w="620" w:type="pct"/>
            <w:shd w:val="clear" w:color="auto" w:fill="auto"/>
          </w:tcPr>
          <w:p w:rsidR="00216A4C" w:rsidRPr="008A38C8" w:rsidRDefault="006419CB" w:rsidP="008A38C8">
            <w:pPr>
              <w:tabs>
                <w:tab w:val="left" w:pos="851"/>
              </w:tabs>
              <w:spacing w:line="360" w:lineRule="auto"/>
              <w:jc w:val="both"/>
              <w:rPr>
                <w:color w:val="000000"/>
                <w:sz w:val="20"/>
                <w:szCs w:val="24"/>
              </w:rPr>
            </w:pPr>
            <w:r w:rsidRPr="008A38C8">
              <w:rPr>
                <w:color w:val="000000"/>
                <w:sz w:val="20"/>
                <w:szCs w:val="24"/>
              </w:rPr>
              <w:t>128841</w:t>
            </w:r>
          </w:p>
        </w:tc>
        <w:tc>
          <w:tcPr>
            <w:tcW w:w="506" w:type="pct"/>
            <w:shd w:val="clear" w:color="auto" w:fill="auto"/>
          </w:tcPr>
          <w:p w:rsidR="00216A4C" w:rsidRPr="008A38C8" w:rsidRDefault="006419CB" w:rsidP="008A38C8">
            <w:pPr>
              <w:tabs>
                <w:tab w:val="left" w:pos="851"/>
              </w:tabs>
              <w:spacing w:line="360" w:lineRule="auto"/>
              <w:jc w:val="both"/>
              <w:rPr>
                <w:color w:val="000000"/>
                <w:sz w:val="20"/>
                <w:szCs w:val="24"/>
              </w:rPr>
            </w:pPr>
            <w:r w:rsidRPr="008A38C8">
              <w:rPr>
                <w:color w:val="000000"/>
                <w:sz w:val="20"/>
                <w:szCs w:val="24"/>
              </w:rPr>
              <w:t>3,08</w:t>
            </w:r>
          </w:p>
        </w:tc>
        <w:tc>
          <w:tcPr>
            <w:tcW w:w="636" w:type="pct"/>
            <w:shd w:val="clear" w:color="auto" w:fill="auto"/>
          </w:tcPr>
          <w:p w:rsidR="00216A4C" w:rsidRPr="008A38C8" w:rsidRDefault="006419CB" w:rsidP="008A38C8">
            <w:pPr>
              <w:tabs>
                <w:tab w:val="left" w:pos="851"/>
              </w:tabs>
              <w:spacing w:line="360" w:lineRule="auto"/>
              <w:jc w:val="both"/>
              <w:rPr>
                <w:color w:val="000000"/>
                <w:sz w:val="20"/>
                <w:szCs w:val="24"/>
              </w:rPr>
            </w:pPr>
            <w:r w:rsidRPr="008A38C8">
              <w:rPr>
                <w:color w:val="000000"/>
                <w:sz w:val="20"/>
                <w:szCs w:val="24"/>
              </w:rPr>
              <w:t>7591</w:t>
            </w:r>
          </w:p>
        </w:tc>
        <w:tc>
          <w:tcPr>
            <w:tcW w:w="506" w:type="pct"/>
            <w:shd w:val="clear" w:color="auto" w:fill="auto"/>
          </w:tcPr>
          <w:p w:rsidR="00216A4C" w:rsidRPr="008A38C8" w:rsidRDefault="006419CB" w:rsidP="008A38C8">
            <w:pPr>
              <w:tabs>
                <w:tab w:val="left" w:pos="851"/>
              </w:tabs>
              <w:spacing w:line="360" w:lineRule="auto"/>
              <w:jc w:val="both"/>
              <w:rPr>
                <w:color w:val="000000"/>
                <w:sz w:val="20"/>
                <w:szCs w:val="24"/>
              </w:rPr>
            </w:pPr>
            <w:r w:rsidRPr="008A38C8">
              <w:rPr>
                <w:color w:val="000000"/>
                <w:sz w:val="20"/>
                <w:szCs w:val="24"/>
              </w:rPr>
              <w:t>0,24</w:t>
            </w:r>
          </w:p>
        </w:tc>
        <w:tc>
          <w:tcPr>
            <w:tcW w:w="553" w:type="pct"/>
            <w:shd w:val="clear" w:color="auto" w:fill="auto"/>
          </w:tcPr>
          <w:p w:rsidR="00216A4C" w:rsidRPr="008A38C8" w:rsidRDefault="006419CB" w:rsidP="008A38C8">
            <w:pPr>
              <w:tabs>
                <w:tab w:val="left" w:pos="851"/>
              </w:tabs>
              <w:spacing w:line="360" w:lineRule="auto"/>
              <w:jc w:val="both"/>
              <w:rPr>
                <w:color w:val="000000"/>
                <w:sz w:val="20"/>
                <w:szCs w:val="24"/>
              </w:rPr>
            </w:pPr>
            <w:r w:rsidRPr="008A38C8">
              <w:rPr>
                <w:color w:val="000000"/>
                <w:sz w:val="20"/>
                <w:szCs w:val="24"/>
              </w:rPr>
              <w:t>106,26</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в т.ч.:</w:t>
            </w:r>
          </w:p>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уставный капитал,</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191846</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4,49</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205336</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4,91</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13490</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0,42</w:t>
            </w:r>
          </w:p>
        </w:tc>
        <w:tc>
          <w:tcPr>
            <w:tcW w:w="553"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107,03</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добавочный капитал,</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446183</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10,45</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433855</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10,37</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-12328</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-0,08</w:t>
            </w:r>
          </w:p>
        </w:tc>
        <w:tc>
          <w:tcPr>
            <w:tcW w:w="553"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97,24</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резервный капитал,</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53"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фонд социальной сферы,</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53"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целевые финансирования и поступления,</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53"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нерас</w:t>
            </w:r>
            <w:r w:rsidR="00C939A6" w:rsidRPr="008A38C8">
              <w:rPr>
                <w:color w:val="000000"/>
                <w:sz w:val="20"/>
                <w:szCs w:val="24"/>
              </w:rPr>
              <w:t>пределенная прибыль</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(516779</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-12,1</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(510350</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-12,2</w:t>
            </w:r>
          </w:p>
        </w:tc>
        <w:tc>
          <w:tcPr>
            <w:tcW w:w="636" w:type="pct"/>
            <w:shd w:val="clear" w:color="auto" w:fill="auto"/>
          </w:tcPr>
          <w:p w:rsidR="00216A4C" w:rsidRPr="008A38C8" w:rsidRDefault="006E3DB5" w:rsidP="008A38C8">
            <w:pPr>
              <w:tabs>
                <w:tab w:val="left" w:pos="851"/>
              </w:tabs>
              <w:spacing w:line="360" w:lineRule="auto"/>
              <w:jc w:val="both"/>
              <w:rPr>
                <w:color w:val="000000"/>
                <w:sz w:val="20"/>
                <w:szCs w:val="24"/>
              </w:rPr>
            </w:pPr>
            <w:r w:rsidRPr="008A38C8">
              <w:rPr>
                <w:color w:val="000000"/>
                <w:sz w:val="20"/>
                <w:szCs w:val="24"/>
              </w:rPr>
              <w:t>– (</w:t>
            </w:r>
            <w:r w:rsidR="00C939A6" w:rsidRPr="008A38C8">
              <w:rPr>
                <w:color w:val="000000"/>
                <w:sz w:val="20"/>
                <w:szCs w:val="24"/>
              </w:rPr>
              <w:t>6429)</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-0,1</w:t>
            </w:r>
          </w:p>
        </w:tc>
        <w:tc>
          <w:tcPr>
            <w:tcW w:w="553"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98,76</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непокрытый убыток прошлых лет,</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(504130</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-12,05</w:t>
            </w:r>
          </w:p>
        </w:tc>
        <w:tc>
          <w:tcPr>
            <w:tcW w:w="636" w:type="pct"/>
            <w:shd w:val="clear" w:color="auto" w:fill="auto"/>
          </w:tcPr>
          <w:p w:rsidR="00216A4C" w:rsidRPr="008A38C8" w:rsidRDefault="00C939A6" w:rsidP="008A38C8">
            <w:pPr>
              <w:tabs>
                <w:tab w:val="left" w:pos="972"/>
              </w:tabs>
              <w:spacing w:line="360" w:lineRule="auto"/>
              <w:jc w:val="both"/>
              <w:rPr>
                <w:color w:val="000000"/>
                <w:sz w:val="20"/>
                <w:szCs w:val="24"/>
              </w:rPr>
            </w:pPr>
            <w:r w:rsidRPr="008A38C8">
              <w:rPr>
                <w:color w:val="000000"/>
                <w:sz w:val="20"/>
                <w:szCs w:val="24"/>
              </w:rPr>
              <w:t>(504130)</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-12,05</w:t>
            </w:r>
          </w:p>
        </w:tc>
        <w:tc>
          <w:tcPr>
            <w:tcW w:w="553" w:type="pct"/>
            <w:shd w:val="clear" w:color="auto" w:fill="auto"/>
          </w:tcPr>
          <w:p w:rsidR="00216A4C" w:rsidRPr="008A38C8" w:rsidRDefault="00216A4C" w:rsidP="008A38C8">
            <w:pPr>
              <w:tabs>
                <w:tab w:val="left" w:pos="851"/>
              </w:tabs>
              <w:spacing w:line="360" w:lineRule="auto"/>
              <w:jc w:val="both"/>
              <w:rPr>
                <w:color w:val="000000"/>
                <w:sz w:val="20"/>
                <w:szCs w:val="24"/>
              </w:rPr>
            </w:pP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нераспределенная прибыль отчетного года,</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06" w:type="pct"/>
            <w:shd w:val="clear" w:color="auto" w:fill="auto"/>
          </w:tcPr>
          <w:p w:rsidR="00C939A6"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p w:rsidR="00216A4C" w:rsidRPr="008A38C8" w:rsidRDefault="00216A4C" w:rsidP="008A38C8">
            <w:pPr>
              <w:spacing w:line="360" w:lineRule="auto"/>
              <w:jc w:val="both"/>
              <w:rPr>
                <w:color w:val="000000"/>
                <w:sz w:val="20"/>
                <w:szCs w:val="24"/>
              </w:rPr>
            </w:pP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53"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непокрытый убыток отчетного года.</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(6220)</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0,15</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(6220)</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-0,15</w:t>
            </w:r>
          </w:p>
        </w:tc>
        <w:tc>
          <w:tcPr>
            <w:tcW w:w="553" w:type="pct"/>
            <w:shd w:val="clear" w:color="auto" w:fill="auto"/>
          </w:tcPr>
          <w:p w:rsidR="00216A4C" w:rsidRPr="008A38C8" w:rsidRDefault="00216A4C" w:rsidP="008A38C8">
            <w:pPr>
              <w:tabs>
                <w:tab w:val="left" w:pos="851"/>
              </w:tabs>
              <w:spacing w:line="360" w:lineRule="auto"/>
              <w:jc w:val="both"/>
              <w:rPr>
                <w:color w:val="000000"/>
                <w:sz w:val="20"/>
                <w:szCs w:val="24"/>
              </w:rPr>
            </w:pP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 Заемные средства – всего,</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4147760</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97,16</w:t>
            </w:r>
          </w:p>
        </w:tc>
        <w:tc>
          <w:tcPr>
            <w:tcW w:w="620" w:type="pct"/>
            <w:shd w:val="clear" w:color="auto" w:fill="auto"/>
          </w:tcPr>
          <w:p w:rsidR="00C939A6" w:rsidRPr="008A38C8" w:rsidRDefault="00C939A6" w:rsidP="008A38C8">
            <w:pPr>
              <w:tabs>
                <w:tab w:val="left" w:pos="851"/>
              </w:tabs>
              <w:spacing w:line="360" w:lineRule="auto"/>
              <w:jc w:val="both"/>
              <w:rPr>
                <w:color w:val="000000"/>
                <w:sz w:val="20"/>
                <w:szCs w:val="24"/>
              </w:rPr>
            </w:pPr>
            <w:r w:rsidRPr="008A38C8">
              <w:rPr>
                <w:color w:val="000000"/>
                <w:sz w:val="20"/>
                <w:szCs w:val="24"/>
              </w:rPr>
              <w:t>4055622</w:t>
            </w:r>
          </w:p>
          <w:p w:rsidR="00216A4C" w:rsidRPr="008A38C8" w:rsidRDefault="00216A4C" w:rsidP="008A38C8">
            <w:pPr>
              <w:spacing w:line="360" w:lineRule="auto"/>
              <w:jc w:val="both"/>
              <w:rPr>
                <w:color w:val="000000"/>
                <w:sz w:val="20"/>
                <w:szCs w:val="24"/>
              </w:rPr>
            </w:pP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96,92</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-92048</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-0,24</w:t>
            </w:r>
          </w:p>
        </w:tc>
        <w:tc>
          <w:tcPr>
            <w:tcW w:w="553" w:type="pct"/>
            <w:shd w:val="clear" w:color="auto" w:fill="auto"/>
          </w:tcPr>
          <w:p w:rsidR="00216A4C" w:rsidRPr="008A38C8" w:rsidRDefault="00982E94" w:rsidP="008A38C8">
            <w:pPr>
              <w:tabs>
                <w:tab w:val="left" w:pos="851"/>
              </w:tabs>
              <w:spacing w:line="360" w:lineRule="auto"/>
              <w:jc w:val="both"/>
              <w:rPr>
                <w:color w:val="000000"/>
                <w:sz w:val="20"/>
                <w:szCs w:val="24"/>
              </w:rPr>
            </w:pPr>
            <w:r w:rsidRPr="008A38C8">
              <w:rPr>
                <w:color w:val="000000"/>
                <w:sz w:val="20"/>
                <w:szCs w:val="24"/>
              </w:rPr>
              <w:t>97,78</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в т.ч.:</w:t>
            </w:r>
          </w:p>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долгосрочные кредиты,</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82000</w:t>
            </w:r>
          </w:p>
        </w:tc>
        <w:tc>
          <w:tcPr>
            <w:tcW w:w="552" w:type="pct"/>
            <w:shd w:val="clear" w:color="auto" w:fill="auto"/>
          </w:tcPr>
          <w:p w:rsidR="00216A4C" w:rsidRPr="008A38C8" w:rsidRDefault="00C939A6" w:rsidP="008A38C8">
            <w:pPr>
              <w:spacing w:line="360" w:lineRule="auto"/>
              <w:jc w:val="both"/>
              <w:rPr>
                <w:color w:val="000000"/>
                <w:sz w:val="20"/>
                <w:szCs w:val="24"/>
              </w:rPr>
            </w:pPr>
            <w:r w:rsidRPr="008A38C8">
              <w:rPr>
                <w:color w:val="000000"/>
                <w:sz w:val="20"/>
                <w:szCs w:val="24"/>
              </w:rPr>
              <w:t>1,92</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82000</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2</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0</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-0,08</w:t>
            </w:r>
          </w:p>
        </w:tc>
        <w:tc>
          <w:tcPr>
            <w:tcW w:w="553" w:type="pct"/>
            <w:shd w:val="clear" w:color="auto" w:fill="auto"/>
          </w:tcPr>
          <w:p w:rsidR="00216A4C" w:rsidRPr="008A38C8" w:rsidRDefault="00982E94" w:rsidP="008A38C8">
            <w:pPr>
              <w:tabs>
                <w:tab w:val="left" w:pos="851"/>
              </w:tabs>
              <w:spacing w:line="360" w:lineRule="auto"/>
              <w:jc w:val="both"/>
              <w:rPr>
                <w:color w:val="000000"/>
                <w:sz w:val="20"/>
                <w:szCs w:val="24"/>
              </w:rPr>
            </w:pPr>
            <w:r w:rsidRPr="008A38C8">
              <w:rPr>
                <w:color w:val="000000"/>
                <w:sz w:val="20"/>
                <w:szCs w:val="24"/>
              </w:rPr>
              <w:t>100</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долгосрочные займы,</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389116</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9,12</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389116</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9,3</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0</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0,18</w:t>
            </w:r>
          </w:p>
        </w:tc>
        <w:tc>
          <w:tcPr>
            <w:tcW w:w="553" w:type="pct"/>
            <w:shd w:val="clear" w:color="auto" w:fill="auto"/>
          </w:tcPr>
          <w:p w:rsidR="00216A4C" w:rsidRPr="008A38C8" w:rsidRDefault="00982E94" w:rsidP="008A38C8">
            <w:pPr>
              <w:tabs>
                <w:tab w:val="left" w:pos="851"/>
              </w:tabs>
              <w:spacing w:line="360" w:lineRule="auto"/>
              <w:jc w:val="both"/>
              <w:rPr>
                <w:color w:val="000000"/>
                <w:sz w:val="20"/>
                <w:szCs w:val="24"/>
              </w:rPr>
            </w:pPr>
            <w:r w:rsidRPr="008A38C8">
              <w:rPr>
                <w:color w:val="000000"/>
                <w:sz w:val="20"/>
                <w:szCs w:val="24"/>
              </w:rPr>
              <w:t>100</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прочие долгосрочные обязательства,</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441033</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10,33</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354514</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8,47</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-86519</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-1,86</w:t>
            </w:r>
          </w:p>
        </w:tc>
        <w:tc>
          <w:tcPr>
            <w:tcW w:w="553" w:type="pct"/>
            <w:shd w:val="clear" w:color="auto" w:fill="auto"/>
          </w:tcPr>
          <w:p w:rsidR="00216A4C" w:rsidRPr="008A38C8" w:rsidRDefault="00982E94" w:rsidP="008A38C8">
            <w:pPr>
              <w:tabs>
                <w:tab w:val="left" w:pos="851"/>
              </w:tabs>
              <w:spacing w:line="360" w:lineRule="auto"/>
              <w:jc w:val="both"/>
              <w:rPr>
                <w:color w:val="000000"/>
                <w:sz w:val="20"/>
                <w:szCs w:val="24"/>
              </w:rPr>
            </w:pPr>
            <w:r w:rsidRPr="008A38C8">
              <w:rPr>
                <w:color w:val="000000"/>
                <w:sz w:val="20"/>
                <w:szCs w:val="24"/>
              </w:rPr>
              <w:t>80,38</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краткосрочные кредиты,</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668344</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15,66</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98200</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2,35</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-570144</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-13,31</w:t>
            </w:r>
          </w:p>
        </w:tc>
        <w:tc>
          <w:tcPr>
            <w:tcW w:w="553" w:type="pct"/>
            <w:shd w:val="clear" w:color="auto" w:fill="auto"/>
          </w:tcPr>
          <w:p w:rsidR="00216A4C" w:rsidRPr="008A38C8" w:rsidRDefault="00982E94" w:rsidP="008A38C8">
            <w:pPr>
              <w:tabs>
                <w:tab w:val="left" w:pos="851"/>
              </w:tabs>
              <w:spacing w:line="360" w:lineRule="auto"/>
              <w:jc w:val="both"/>
              <w:rPr>
                <w:color w:val="000000"/>
                <w:sz w:val="20"/>
                <w:szCs w:val="24"/>
              </w:rPr>
            </w:pPr>
            <w:r w:rsidRPr="008A38C8">
              <w:rPr>
                <w:color w:val="000000"/>
                <w:sz w:val="20"/>
                <w:szCs w:val="24"/>
              </w:rPr>
              <w:t>14,69</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краткосрочные займы,</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580000</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13,86</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580000</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13,86</w:t>
            </w:r>
          </w:p>
        </w:tc>
        <w:tc>
          <w:tcPr>
            <w:tcW w:w="553" w:type="pct"/>
            <w:shd w:val="clear" w:color="auto" w:fill="auto"/>
          </w:tcPr>
          <w:p w:rsidR="00216A4C" w:rsidRPr="008A38C8" w:rsidRDefault="00216A4C" w:rsidP="008A38C8">
            <w:pPr>
              <w:tabs>
                <w:tab w:val="left" w:pos="851"/>
              </w:tabs>
              <w:spacing w:line="360" w:lineRule="auto"/>
              <w:jc w:val="both"/>
              <w:rPr>
                <w:color w:val="000000"/>
                <w:sz w:val="20"/>
                <w:szCs w:val="24"/>
              </w:rPr>
            </w:pP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кредиторская задолженность,</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2528618</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59,23</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2462409</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58,85</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-66209</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-0,38</w:t>
            </w:r>
          </w:p>
        </w:tc>
        <w:tc>
          <w:tcPr>
            <w:tcW w:w="553" w:type="pct"/>
            <w:shd w:val="clear" w:color="auto" w:fill="auto"/>
          </w:tcPr>
          <w:p w:rsidR="00216A4C" w:rsidRPr="008A38C8" w:rsidRDefault="00982E94" w:rsidP="008A38C8">
            <w:pPr>
              <w:tabs>
                <w:tab w:val="left" w:pos="851"/>
              </w:tabs>
              <w:spacing w:line="360" w:lineRule="auto"/>
              <w:jc w:val="both"/>
              <w:rPr>
                <w:color w:val="000000"/>
                <w:sz w:val="20"/>
                <w:szCs w:val="24"/>
              </w:rPr>
            </w:pPr>
            <w:r w:rsidRPr="008A38C8">
              <w:rPr>
                <w:color w:val="000000"/>
                <w:sz w:val="20"/>
                <w:szCs w:val="24"/>
              </w:rPr>
              <w:t>97,38</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задолженность участникам (учредителям) по выплате доходов,</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16</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0,0004</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-16</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-0,0004</w:t>
            </w:r>
          </w:p>
        </w:tc>
        <w:tc>
          <w:tcPr>
            <w:tcW w:w="553" w:type="pct"/>
            <w:shd w:val="clear" w:color="auto" w:fill="auto"/>
          </w:tcPr>
          <w:p w:rsidR="00216A4C" w:rsidRPr="008A38C8" w:rsidRDefault="00216A4C" w:rsidP="008A38C8">
            <w:pPr>
              <w:tabs>
                <w:tab w:val="left" w:pos="851"/>
              </w:tabs>
              <w:spacing w:line="360" w:lineRule="auto"/>
              <w:jc w:val="both"/>
              <w:rPr>
                <w:color w:val="000000"/>
                <w:sz w:val="20"/>
                <w:szCs w:val="24"/>
              </w:rPr>
            </w:pP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доходы будущих периодов,</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38543</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0,9</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89383</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2,14</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50840</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1,24</w:t>
            </w:r>
          </w:p>
        </w:tc>
        <w:tc>
          <w:tcPr>
            <w:tcW w:w="553" w:type="pct"/>
            <w:shd w:val="clear" w:color="auto" w:fill="auto"/>
          </w:tcPr>
          <w:p w:rsidR="00216A4C" w:rsidRPr="008A38C8" w:rsidRDefault="00982E94" w:rsidP="008A38C8">
            <w:pPr>
              <w:tabs>
                <w:tab w:val="left" w:pos="851"/>
              </w:tabs>
              <w:spacing w:line="360" w:lineRule="auto"/>
              <w:jc w:val="both"/>
              <w:rPr>
                <w:color w:val="000000"/>
                <w:sz w:val="20"/>
                <w:szCs w:val="24"/>
              </w:rPr>
            </w:pPr>
            <w:r w:rsidRPr="008A38C8">
              <w:rPr>
                <w:color w:val="000000"/>
                <w:sz w:val="20"/>
                <w:szCs w:val="24"/>
              </w:rPr>
              <w:t>231,9</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резервы предстоящих расходов,</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53" w:type="pct"/>
            <w:shd w:val="clear" w:color="auto" w:fill="auto"/>
          </w:tcPr>
          <w:p w:rsidR="00216A4C" w:rsidRPr="008A38C8" w:rsidRDefault="00982E94" w:rsidP="008A38C8">
            <w:pPr>
              <w:tabs>
                <w:tab w:val="left" w:pos="851"/>
              </w:tabs>
              <w:spacing w:line="360" w:lineRule="auto"/>
              <w:jc w:val="both"/>
              <w:rPr>
                <w:color w:val="000000"/>
                <w:sz w:val="20"/>
                <w:szCs w:val="24"/>
              </w:rPr>
            </w:pPr>
            <w:r w:rsidRPr="008A38C8">
              <w:rPr>
                <w:color w:val="000000"/>
                <w:sz w:val="20"/>
                <w:szCs w:val="24"/>
              </w:rPr>
              <w:t>-</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прочие краткосрочные обязательства.</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52"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0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w:t>
            </w:r>
          </w:p>
        </w:tc>
        <w:tc>
          <w:tcPr>
            <w:tcW w:w="553" w:type="pct"/>
            <w:shd w:val="clear" w:color="auto" w:fill="auto"/>
          </w:tcPr>
          <w:p w:rsidR="00216A4C" w:rsidRPr="008A38C8" w:rsidRDefault="00982E94" w:rsidP="008A38C8">
            <w:pPr>
              <w:tabs>
                <w:tab w:val="left" w:pos="851"/>
              </w:tabs>
              <w:spacing w:line="360" w:lineRule="auto"/>
              <w:jc w:val="both"/>
              <w:rPr>
                <w:color w:val="000000"/>
                <w:sz w:val="20"/>
                <w:szCs w:val="24"/>
              </w:rPr>
            </w:pPr>
            <w:r w:rsidRPr="008A38C8">
              <w:rPr>
                <w:color w:val="000000"/>
                <w:sz w:val="20"/>
                <w:szCs w:val="24"/>
              </w:rPr>
              <w:t>-</w:t>
            </w:r>
          </w:p>
        </w:tc>
      </w:tr>
      <w:tr w:rsidR="006E3DB5" w:rsidRPr="008A38C8" w:rsidTr="008A38C8">
        <w:trPr>
          <w:cantSplit/>
          <w:jc w:val="center"/>
        </w:trPr>
        <w:tc>
          <w:tcPr>
            <w:tcW w:w="100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Итого (1+2)</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4268920</w:t>
            </w:r>
          </w:p>
        </w:tc>
        <w:tc>
          <w:tcPr>
            <w:tcW w:w="55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100</w:t>
            </w:r>
          </w:p>
        </w:tc>
        <w:tc>
          <w:tcPr>
            <w:tcW w:w="620"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4184463</w:t>
            </w:r>
          </w:p>
        </w:tc>
        <w:tc>
          <w:tcPr>
            <w:tcW w:w="506"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100</w:t>
            </w:r>
          </w:p>
        </w:tc>
        <w:tc>
          <w:tcPr>
            <w:tcW w:w="636" w:type="pct"/>
            <w:shd w:val="clear" w:color="auto" w:fill="auto"/>
          </w:tcPr>
          <w:p w:rsidR="00216A4C" w:rsidRPr="008A38C8" w:rsidRDefault="00C939A6" w:rsidP="008A38C8">
            <w:pPr>
              <w:tabs>
                <w:tab w:val="left" w:pos="851"/>
              </w:tabs>
              <w:spacing w:line="360" w:lineRule="auto"/>
              <w:jc w:val="both"/>
              <w:rPr>
                <w:color w:val="000000"/>
                <w:sz w:val="20"/>
                <w:szCs w:val="24"/>
              </w:rPr>
            </w:pPr>
            <w:r w:rsidRPr="008A38C8">
              <w:rPr>
                <w:color w:val="000000"/>
                <w:sz w:val="20"/>
                <w:szCs w:val="24"/>
              </w:rPr>
              <w:t>-84457</w:t>
            </w:r>
          </w:p>
        </w:tc>
        <w:tc>
          <w:tcPr>
            <w:tcW w:w="506" w:type="pct"/>
            <w:shd w:val="clear" w:color="auto" w:fill="auto"/>
          </w:tcPr>
          <w:p w:rsidR="00216A4C" w:rsidRPr="008A38C8" w:rsidRDefault="00982E94" w:rsidP="008A38C8">
            <w:pPr>
              <w:tabs>
                <w:tab w:val="left" w:pos="851"/>
              </w:tabs>
              <w:spacing w:line="360" w:lineRule="auto"/>
              <w:jc w:val="both"/>
              <w:rPr>
                <w:color w:val="000000"/>
                <w:sz w:val="20"/>
                <w:szCs w:val="24"/>
              </w:rPr>
            </w:pPr>
            <w:r w:rsidRPr="008A38C8">
              <w:rPr>
                <w:color w:val="000000"/>
                <w:sz w:val="20"/>
                <w:szCs w:val="24"/>
              </w:rPr>
              <w:t>-</w:t>
            </w:r>
          </w:p>
        </w:tc>
        <w:tc>
          <w:tcPr>
            <w:tcW w:w="553" w:type="pct"/>
            <w:shd w:val="clear" w:color="auto" w:fill="auto"/>
          </w:tcPr>
          <w:p w:rsidR="00216A4C" w:rsidRPr="008A38C8" w:rsidRDefault="00982E94" w:rsidP="008A38C8">
            <w:pPr>
              <w:tabs>
                <w:tab w:val="left" w:pos="851"/>
              </w:tabs>
              <w:spacing w:line="360" w:lineRule="auto"/>
              <w:jc w:val="both"/>
              <w:rPr>
                <w:color w:val="000000"/>
                <w:sz w:val="20"/>
                <w:szCs w:val="24"/>
              </w:rPr>
            </w:pPr>
            <w:r w:rsidRPr="008A38C8">
              <w:rPr>
                <w:color w:val="000000"/>
                <w:sz w:val="20"/>
                <w:szCs w:val="24"/>
              </w:rPr>
              <w:t>-</w:t>
            </w:r>
          </w:p>
        </w:tc>
      </w:tr>
    </w:tbl>
    <w:p w:rsidR="00B000B5" w:rsidRDefault="00B000B5" w:rsidP="006E3DB5">
      <w:pPr>
        <w:tabs>
          <w:tab w:val="left" w:pos="851"/>
        </w:tabs>
        <w:spacing w:line="360" w:lineRule="auto"/>
        <w:ind w:firstLine="709"/>
        <w:jc w:val="both"/>
        <w:rPr>
          <w:color w:val="000000"/>
          <w:szCs w:val="28"/>
        </w:rPr>
      </w:pPr>
    </w:p>
    <w:p w:rsidR="00982E94" w:rsidRPr="006E3DB5" w:rsidRDefault="00B000B5" w:rsidP="006E3DB5">
      <w:pPr>
        <w:tabs>
          <w:tab w:val="left" w:pos="851"/>
        </w:tabs>
        <w:spacing w:line="360" w:lineRule="auto"/>
        <w:ind w:firstLine="709"/>
        <w:jc w:val="both"/>
        <w:rPr>
          <w:color w:val="000000"/>
          <w:szCs w:val="28"/>
        </w:rPr>
      </w:pPr>
      <w:r>
        <w:rPr>
          <w:color w:val="000000"/>
          <w:szCs w:val="28"/>
        </w:rPr>
        <w:br w:type="page"/>
      </w:r>
      <w:r w:rsidR="00982E94" w:rsidRPr="006E3DB5">
        <w:rPr>
          <w:color w:val="000000"/>
          <w:szCs w:val="28"/>
        </w:rPr>
        <w:t>Расчет показателей таблицы приведем на примере статьи пассива – «собственные средства, всего».</w:t>
      </w:r>
    </w:p>
    <w:p w:rsidR="00982E94" w:rsidRPr="006E3DB5" w:rsidRDefault="006E3DB5" w:rsidP="006E3DB5">
      <w:pPr>
        <w:tabs>
          <w:tab w:val="left" w:pos="851"/>
        </w:tabs>
        <w:spacing w:line="360" w:lineRule="auto"/>
        <w:ind w:firstLine="709"/>
        <w:jc w:val="both"/>
        <w:rPr>
          <w:color w:val="000000"/>
          <w:szCs w:val="28"/>
        </w:rPr>
      </w:pPr>
      <w:r w:rsidRPr="006E3DB5">
        <w:rPr>
          <w:color w:val="000000"/>
          <w:szCs w:val="28"/>
        </w:rPr>
        <w:t>Гр.</w:t>
      </w:r>
      <w:r>
        <w:rPr>
          <w:color w:val="000000"/>
          <w:szCs w:val="28"/>
        </w:rPr>
        <w:t> </w:t>
      </w:r>
      <w:r w:rsidRPr="006E3DB5">
        <w:rPr>
          <w:color w:val="000000"/>
          <w:szCs w:val="28"/>
        </w:rPr>
        <w:t>1</w:t>
      </w:r>
      <w:r w:rsidR="00982E94" w:rsidRPr="006E3DB5">
        <w:rPr>
          <w:color w:val="000000"/>
          <w:szCs w:val="28"/>
        </w:rPr>
        <w:t xml:space="preserve"> и </w:t>
      </w:r>
      <w:r w:rsidRPr="006E3DB5">
        <w:rPr>
          <w:color w:val="000000"/>
          <w:szCs w:val="28"/>
        </w:rPr>
        <w:t>гр.</w:t>
      </w:r>
      <w:r>
        <w:rPr>
          <w:color w:val="000000"/>
          <w:szCs w:val="28"/>
        </w:rPr>
        <w:t> </w:t>
      </w:r>
      <w:r w:rsidRPr="006E3DB5">
        <w:rPr>
          <w:color w:val="000000"/>
          <w:szCs w:val="28"/>
        </w:rPr>
        <w:t>3</w:t>
      </w:r>
      <w:r w:rsidR="00982E94" w:rsidRPr="006E3DB5">
        <w:rPr>
          <w:color w:val="000000"/>
          <w:szCs w:val="28"/>
        </w:rPr>
        <w:t xml:space="preserve"> – исходные данные (форма </w:t>
      </w:r>
      <w:r>
        <w:rPr>
          <w:color w:val="000000"/>
          <w:szCs w:val="28"/>
        </w:rPr>
        <w:t>№</w:t>
      </w:r>
      <w:r w:rsidRPr="006E3DB5">
        <w:rPr>
          <w:color w:val="000000"/>
          <w:szCs w:val="28"/>
        </w:rPr>
        <w:t>1</w:t>
      </w:r>
      <w:r w:rsidR="00982E94" w:rsidRPr="006E3DB5">
        <w:rPr>
          <w:color w:val="000000"/>
          <w:szCs w:val="28"/>
        </w:rPr>
        <w:t>)</w:t>
      </w:r>
    </w:p>
    <w:p w:rsidR="00982E94" w:rsidRPr="006E3DB5" w:rsidRDefault="006E3DB5" w:rsidP="006E3DB5">
      <w:pPr>
        <w:tabs>
          <w:tab w:val="left" w:pos="851"/>
        </w:tabs>
        <w:spacing w:line="360" w:lineRule="auto"/>
        <w:ind w:firstLine="709"/>
        <w:jc w:val="both"/>
        <w:rPr>
          <w:color w:val="000000"/>
          <w:szCs w:val="28"/>
        </w:rPr>
      </w:pPr>
      <w:r w:rsidRPr="006E3DB5">
        <w:rPr>
          <w:color w:val="000000"/>
          <w:szCs w:val="28"/>
        </w:rPr>
        <w:t>Гр.</w:t>
      </w:r>
      <w:r>
        <w:rPr>
          <w:color w:val="000000"/>
          <w:szCs w:val="28"/>
        </w:rPr>
        <w:t> </w:t>
      </w:r>
      <w:r w:rsidRPr="006E3DB5">
        <w:rPr>
          <w:color w:val="000000"/>
          <w:szCs w:val="28"/>
        </w:rPr>
        <w:t>1</w:t>
      </w:r>
      <w:r w:rsidR="00D644FE" w:rsidRPr="006E3DB5">
        <w:rPr>
          <w:color w:val="000000"/>
          <w:szCs w:val="28"/>
        </w:rPr>
        <w:t xml:space="preserve">: </w:t>
      </w:r>
      <w:r w:rsidRPr="006E3DB5">
        <w:rPr>
          <w:color w:val="000000"/>
          <w:szCs w:val="28"/>
        </w:rPr>
        <w:t>стр.</w:t>
      </w:r>
      <w:r>
        <w:rPr>
          <w:color w:val="000000"/>
          <w:szCs w:val="28"/>
        </w:rPr>
        <w:t> </w:t>
      </w:r>
      <w:r w:rsidRPr="006E3DB5">
        <w:rPr>
          <w:color w:val="000000"/>
          <w:szCs w:val="28"/>
        </w:rPr>
        <w:t>410</w:t>
      </w:r>
      <w:r>
        <w:rPr>
          <w:color w:val="000000"/>
          <w:szCs w:val="28"/>
        </w:rPr>
        <w:t> </w:t>
      </w:r>
      <w:r w:rsidRPr="006E3DB5">
        <w:rPr>
          <w:color w:val="000000"/>
          <w:szCs w:val="28"/>
        </w:rPr>
        <w:t>+</w:t>
      </w:r>
      <w:r>
        <w:rPr>
          <w:color w:val="000000"/>
          <w:szCs w:val="28"/>
        </w:rPr>
        <w:t xml:space="preserve"> </w:t>
      </w:r>
      <w:r w:rsidRPr="006E3DB5">
        <w:rPr>
          <w:color w:val="000000"/>
          <w:szCs w:val="28"/>
        </w:rPr>
        <w:t>стр.</w:t>
      </w:r>
      <w:r>
        <w:rPr>
          <w:color w:val="000000"/>
          <w:szCs w:val="28"/>
        </w:rPr>
        <w:t> </w:t>
      </w:r>
      <w:r w:rsidRPr="006E3DB5">
        <w:rPr>
          <w:color w:val="000000"/>
          <w:szCs w:val="28"/>
        </w:rPr>
        <w:t>4</w:t>
      </w:r>
      <w:r w:rsidR="00D644FE" w:rsidRPr="006E3DB5">
        <w:rPr>
          <w:color w:val="000000"/>
          <w:szCs w:val="28"/>
        </w:rPr>
        <w:t xml:space="preserve">20 </w:t>
      </w:r>
      <w:r>
        <w:rPr>
          <w:color w:val="000000"/>
          <w:szCs w:val="28"/>
        </w:rPr>
        <w:t>–</w:t>
      </w:r>
      <w:r w:rsidRPr="006E3DB5">
        <w:rPr>
          <w:color w:val="000000"/>
          <w:szCs w:val="28"/>
        </w:rPr>
        <w:t xml:space="preserve"> стр.</w:t>
      </w:r>
      <w:r>
        <w:rPr>
          <w:color w:val="000000"/>
          <w:szCs w:val="28"/>
        </w:rPr>
        <w:t> </w:t>
      </w:r>
      <w:r w:rsidRPr="006E3DB5">
        <w:rPr>
          <w:color w:val="000000"/>
          <w:szCs w:val="28"/>
        </w:rPr>
        <w:t>4</w:t>
      </w:r>
      <w:r w:rsidR="00D644FE" w:rsidRPr="006E3DB5">
        <w:rPr>
          <w:color w:val="000000"/>
          <w:szCs w:val="28"/>
        </w:rPr>
        <w:t>70</w:t>
      </w:r>
    </w:p>
    <w:p w:rsidR="00D644FE" w:rsidRPr="006E3DB5" w:rsidRDefault="00D644FE" w:rsidP="006E3DB5">
      <w:pPr>
        <w:tabs>
          <w:tab w:val="left" w:pos="851"/>
        </w:tabs>
        <w:spacing w:line="360" w:lineRule="auto"/>
        <w:ind w:firstLine="709"/>
        <w:jc w:val="both"/>
        <w:rPr>
          <w:color w:val="000000"/>
          <w:szCs w:val="28"/>
        </w:rPr>
      </w:pPr>
      <w:r w:rsidRPr="006E3DB5">
        <w:rPr>
          <w:color w:val="000000"/>
          <w:szCs w:val="28"/>
        </w:rPr>
        <w:t>191846+446183 – 516779 =121250</w:t>
      </w:r>
    </w:p>
    <w:p w:rsidR="00D644FE" w:rsidRPr="006E3DB5" w:rsidRDefault="006E3DB5" w:rsidP="006E3DB5">
      <w:pPr>
        <w:tabs>
          <w:tab w:val="left" w:pos="851"/>
        </w:tabs>
        <w:spacing w:line="360" w:lineRule="auto"/>
        <w:ind w:firstLine="709"/>
        <w:jc w:val="both"/>
        <w:rPr>
          <w:color w:val="000000"/>
          <w:szCs w:val="28"/>
        </w:rPr>
      </w:pPr>
      <w:r w:rsidRPr="006E3DB5">
        <w:rPr>
          <w:color w:val="000000"/>
          <w:szCs w:val="28"/>
        </w:rPr>
        <w:t>Гр.</w:t>
      </w:r>
      <w:r>
        <w:rPr>
          <w:color w:val="000000"/>
          <w:szCs w:val="28"/>
        </w:rPr>
        <w:t> </w:t>
      </w:r>
      <w:r w:rsidRPr="006E3DB5">
        <w:rPr>
          <w:color w:val="000000"/>
          <w:szCs w:val="28"/>
        </w:rPr>
        <w:t>3</w:t>
      </w:r>
      <w:r w:rsidR="00D644FE" w:rsidRPr="006E3DB5">
        <w:rPr>
          <w:color w:val="000000"/>
          <w:szCs w:val="28"/>
        </w:rPr>
        <w:t xml:space="preserve">: </w:t>
      </w:r>
      <w:r w:rsidRPr="006E3DB5">
        <w:rPr>
          <w:color w:val="000000"/>
          <w:szCs w:val="28"/>
        </w:rPr>
        <w:t>стр.</w:t>
      </w:r>
      <w:r>
        <w:rPr>
          <w:color w:val="000000"/>
          <w:szCs w:val="28"/>
        </w:rPr>
        <w:t> </w:t>
      </w:r>
      <w:r w:rsidRPr="006E3DB5">
        <w:rPr>
          <w:color w:val="000000"/>
          <w:szCs w:val="28"/>
        </w:rPr>
        <w:t>410</w:t>
      </w:r>
      <w:r>
        <w:rPr>
          <w:color w:val="000000"/>
          <w:szCs w:val="28"/>
        </w:rPr>
        <w:t> </w:t>
      </w:r>
      <w:r w:rsidRPr="006E3DB5">
        <w:rPr>
          <w:color w:val="000000"/>
          <w:szCs w:val="28"/>
        </w:rPr>
        <w:t>+</w:t>
      </w:r>
      <w:r>
        <w:rPr>
          <w:color w:val="000000"/>
          <w:szCs w:val="28"/>
        </w:rPr>
        <w:t xml:space="preserve"> </w:t>
      </w:r>
      <w:r w:rsidRPr="006E3DB5">
        <w:rPr>
          <w:color w:val="000000"/>
          <w:szCs w:val="28"/>
        </w:rPr>
        <w:t>стр.</w:t>
      </w:r>
      <w:r>
        <w:rPr>
          <w:color w:val="000000"/>
          <w:szCs w:val="28"/>
        </w:rPr>
        <w:t> </w:t>
      </w:r>
      <w:r w:rsidRPr="006E3DB5">
        <w:rPr>
          <w:color w:val="000000"/>
          <w:szCs w:val="28"/>
        </w:rPr>
        <w:t>4</w:t>
      </w:r>
      <w:r w:rsidR="00D644FE" w:rsidRPr="006E3DB5">
        <w:rPr>
          <w:color w:val="000000"/>
          <w:szCs w:val="28"/>
        </w:rPr>
        <w:t xml:space="preserve">20 </w:t>
      </w:r>
      <w:r>
        <w:rPr>
          <w:color w:val="000000"/>
          <w:szCs w:val="28"/>
        </w:rPr>
        <w:t>–</w:t>
      </w:r>
      <w:r w:rsidRPr="006E3DB5">
        <w:rPr>
          <w:color w:val="000000"/>
          <w:szCs w:val="28"/>
        </w:rPr>
        <w:t xml:space="preserve"> стр.</w:t>
      </w:r>
      <w:r>
        <w:rPr>
          <w:color w:val="000000"/>
          <w:szCs w:val="28"/>
        </w:rPr>
        <w:t> </w:t>
      </w:r>
      <w:r w:rsidRPr="006E3DB5">
        <w:rPr>
          <w:color w:val="000000"/>
          <w:szCs w:val="28"/>
        </w:rPr>
        <w:t>4</w:t>
      </w:r>
      <w:r w:rsidR="00D644FE" w:rsidRPr="006E3DB5">
        <w:rPr>
          <w:color w:val="000000"/>
          <w:szCs w:val="28"/>
        </w:rPr>
        <w:t>70</w:t>
      </w:r>
    </w:p>
    <w:p w:rsidR="00982E94" w:rsidRPr="006E3DB5" w:rsidRDefault="00D644FE" w:rsidP="006E3DB5">
      <w:pPr>
        <w:tabs>
          <w:tab w:val="left" w:pos="851"/>
        </w:tabs>
        <w:spacing w:line="360" w:lineRule="auto"/>
        <w:ind w:firstLine="709"/>
        <w:jc w:val="both"/>
        <w:rPr>
          <w:color w:val="000000"/>
          <w:szCs w:val="28"/>
        </w:rPr>
      </w:pPr>
      <w:r w:rsidRPr="006E3DB5">
        <w:rPr>
          <w:color w:val="000000"/>
          <w:szCs w:val="28"/>
        </w:rPr>
        <w:t>205336+433855 –</w:t>
      </w:r>
      <w:r w:rsidR="00BE13B6" w:rsidRPr="006E3DB5">
        <w:rPr>
          <w:color w:val="000000"/>
          <w:szCs w:val="28"/>
        </w:rPr>
        <w:t xml:space="preserve"> 510350=</w:t>
      </w:r>
      <w:r w:rsidRPr="006E3DB5">
        <w:rPr>
          <w:color w:val="000000"/>
          <w:szCs w:val="28"/>
        </w:rPr>
        <w:t>128841</w:t>
      </w:r>
    </w:p>
    <w:p w:rsidR="00BE13B6" w:rsidRPr="006E3DB5" w:rsidRDefault="00D644FE" w:rsidP="006E3DB5">
      <w:pPr>
        <w:tabs>
          <w:tab w:val="left" w:pos="851"/>
        </w:tabs>
        <w:spacing w:line="360" w:lineRule="auto"/>
        <w:ind w:firstLine="709"/>
        <w:jc w:val="both"/>
        <w:rPr>
          <w:color w:val="000000"/>
          <w:szCs w:val="28"/>
        </w:rPr>
      </w:pPr>
      <w:r w:rsidRPr="006E3DB5">
        <w:rPr>
          <w:color w:val="000000"/>
          <w:szCs w:val="28"/>
        </w:rPr>
        <w:t>Непокрытый убыток</w:t>
      </w:r>
      <w:r w:rsidR="006E3DB5">
        <w:rPr>
          <w:color w:val="000000"/>
          <w:szCs w:val="28"/>
        </w:rPr>
        <w:t xml:space="preserve"> </w:t>
      </w:r>
      <w:r w:rsidRPr="006E3DB5">
        <w:rPr>
          <w:color w:val="000000"/>
          <w:szCs w:val="28"/>
        </w:rPr>
        <w:t>на конец года рассчитывается следующим образом:</w:t>
      </w:r>
    </w:p>
    <w:p w:rsidR="00BE13B6" w:rsidRPr="006E3DB5" w:rsidRDefault="00D644FE" w:rsidP="006E3DB5">
      <w:pPr>
        <w:tabs>
          <w:tab w:val="left" w:pos="851"/>
        </w:tabs>
        <w:spacing w:line="360" w:lineRule="auto"/>
        <w:ind w:firstLine="709"/>
        <w:jc w:val="both"/>
        <w:rPr>
          <w:color w:val="000000"/>
          <w:szCs w:val="28"/>
        </w:rPr>
      </w:pPr>
      <w:r w:rsidRPr="006E3DB5">
        <w:rPr>
          <w:color w:val="000000"/>
          <w:szCs w:val="28"/>
        </w:rPr>
        <w:t>стр.</w:t>
      </w:r>
      <w:r w:rsidR="006E3DB5">
        <w:rPr>
          <w:color w:val="000000"/>
          <w:szCs w:val="28"/>
        </w:rPr>
        <w:t> </w:t>
      </w:r>
      <w:r w:rsidR="006E3DB5" w:rsidRPr="006E3DB5">
        <w:rPr>
          <w:color w:val="000000"/>
          <w:szCs w:val="28"/>
        </w:rPr>
        <w:t>4</w:t>
      </w:r>
      <w:r w:rsidR="00BE13B6" w:rsidRPr="006E3DB5">
        <w:rPr>
          <w:color w:val="000000"/>
          <w:szCs w:val="28"/>
        </w:rPr>
        <w:t xml:space="preserve">70 – </w:t>
      </w:r>
      <w:r w:rsidR="006E3DB5" w:rsidRPr="006E3DB5">
        <w:rPr>
          <w:color w:val="000000"/>
          <w:szCs w:val="28"/>
        </w:rPr>
        <w:t>стр.</w:t>
      </w:r>
      <w:r w:rsidR="006E3DB5">
        <w:rPr>
          <w:color w:val="000000"/>
          <w:szCs w:val="28"/>
        </w:rPr>
        <w:t> </w:t>
      </w:r>
      <w:r w:rsidR="006E3DB5" w:rsidRPr="006E3DB5">
        <w:rPr>
          <w:color w:val="000000"/>
          <w:szCs w:val="28"/>
        </w:rPr>
        <w:t>4</w:t>
      </w:r>
      <w:r w:rsidR="00BE13B6" w:rsidRPr="006E3DB5">
        <w:rPr>
          <w:color w:val="000000"/>
          <w:szCs w:val="28"/>
        </w:rPr>
        <w:t xml:space="preserve">72= </w:t>
      </w:r>
      <w:r w:rsidR="006E3DB5" w:rsidRPr="006E3DB5">
        <w:rPr>
          <w:color w:val="000000"/>
          <w:szCs w:val="28"/>
        </w:rPr>
        <w:t>стр.</w:t>
      </w:r>
      <w:r w:rsidR="006E3DB5">
        <w:rPr>
          <w:color w:val="000000"/>
          <w:szCs w:val="28"/>
        </w:rPr>
        <w:t> </w:t>
      </w:r>
      <w:r w:rsidR="006E3DB5" w:rsidRPr="006E3DB5">
        <w:rPr>
          <w:color w:val="000000"/>
          <w:szCs w:val="28"/>
        </w:rPr>
        <w:t>4</w:t>
      </w:r>
      <w:r w:rsidR="00BE13B6" w:rsidRPr="006E3DB5">
        <w:rPr>
          <w:color w:val="000000"/>
          <w:szCs w:val="28"/>
        </w:rPr>
        <w:t>74</w:t>
      </w:r>
    </w:p>
    <w:p w:rsidR="00982E94" w:rsidRPr="006E3DB5" w:rsidRDefault="00D644FE" w:rsidP="006E3DB5">
      <w:pPr>
        <w:tabs>
          <w:tab w:val="left" w:pos="851"/>
        </w:tabs>
        <w:spacing w:line="360" w:lineRule="auto"/>
        <w:ind w:firstLine="709"/>
        <w:jc w:val="both"/>
        <w:rPr>
          <w:color w:val="000000"/>
          <w:szCs w:val="28"/>
        </w:rPr>
      </w:pPr>
      <w:r w:rsidRPr="006E3DB5">
        <w:rPr>
          <w:color w:val="000000"/>
          <w:szCs w:val="28"/>
        </w:rPr>
        <w:t>510350 – 504130=6220</w:t>
      </w:r>
    </w:p>
    <w:p w:rsidR="00BE13B6" w:rsidRPr="006E3DB5" w:rsidRDefault="00BE13B6" w:rsidP="006E3DB5">
      <w:pPr>
        <w:tabs>
          <w:tab w:val="left" w:pos="851"/>
        </w:tabs>
        <w:spacing w:line="360" w:lineRule="auto"/>
        <w:ind w:firstLine="709"/>
        <w:jc w:val="both"/>
        <w:rPr>
          <w:color w:val="000000"/>
          <w:szCs w:val="28"/>
        </w:rPr>
      </w:pPr>
      <w:r w:rsidRPr="006E3DB5">
        <w:rPr>
          <w:color w:val="000000"/>
          <w:szCs w:val="28"/>
        </w:rPr>
        <w:t>Изменение за год (</w:t>
      </w:r>
      <w:r w:rsidR="006E3DB5" w:rsidRPr="006E3DB5">
        <w:rPr>
          <w:color w:val="000000"/>
          <w:szCs w:val="28"/>
        </w:rPr>
        <w:t>гр.</w:t>
      </w:r>
      <w:r w:rsidR="006E3DB5">
        <w:rPr>
          <w:color w:val="000000"/>
          <w:szCs w:val="28"/>
        </w:rPr>
        <w:t> </w:t>
      </w:r>
      <w:r w:rsidR="006E3DB5" w:rsidRPr="006E3DB5">
        <w:rPr>
          <w:color w:val="000000"/>
          <w:szCs w:val="28"/>
        </w:rPr>
        <w:t>5</w:t>
      </w:r>
      <w:r w:rsidRPr="006E3DB5">
        <w:rPr>
          <w:color w:val="000000"/>
          <w:szCs w:val="28"/>
        </w:rPr>
        <w:t xml:space="preserve">) рассчитывается следующим образом: </w:t>
      </w:r>
      <w:r w:rsidR="006E3DB5" w:rsidRPr="006E3DB5">
        <w:rPr>
          <w:color w:val="000000"/>
          <w:szCs w:val="28"/>
        </w:rPr>
        <w:t>гр.</w:t>
      </w:r>
      <w:r w:rsidR="006E3DB5">
        <w:rPr>
          <w:color w:val="000000"/>
          <w:szCs w:val="28"/>
        </w:rPr>
        <w:t> </w:t>
      </w:r>
      <w:r w:rsidR="006E3DB5" w:rsidRPr="006E3DB5">
        <w:rPr>
          <w:color w:val="000000"/>
          <w:szCs w:val="28"/>
        </w:rPr>
        <w:t>3</w:t>
      </w:r>
      <w:r w:rsidRPr="006E3DB5">
        <w:rPr>
          <w:color w:val="000000"/>
          <w:szCs w:val="28"/>
        </w:rPr>
        <w:t xml:space="preserve"> – </w:t>
      </w:r>
      <w:r w:rsidR="006E3DB5" w:rsidRPr="006E3DB5">
        <w:rPr>
          <w:color w:val="000000"/>
          <w:szCs w:val="28"/>
        </w:rPr>
        <w:t>гр.</w:t>
      </w:r>
      <w:r w:rsidR="006E3DB5">
        <w:rPr>
          <w:color w:val="000000"/>
          <w:szCs w:val="28"/>
        </w:rPr>
        <w:t> </w:t>
      </w:r>
      <w:r w:rsidR="006E3DB5" w:rsidRPr="006E3DB5">
        <w:rPr>
          <w:color w:val="000000"/>
          <w:szCs w:val="28"/>
        </w:rPr>
        <w:t>1</w:t>
      </w:r>
    </w:p>
    <w:p w:rsidR="00BE13B6" w:rsidRPr="006E3DB5" w:rsidRDefault="00BE13B6" w:rsidP="006E3DB5">
      <w:pPr>
        <w:tabs>
          <w:tab w:val="left" w:pos="851"/>
        </w:tabs>
        <w:spacing w:line="360" w:lineRule="auto"/>
        <w:ind w:firstLine="709"/>
        <w:jc w:val="both"/>
        <w:rPr>
          <w:color w:val="000000"/>
          <w:szCs w:val="28"/>
        </w:rPr>
      </w:pPr>
      <w:r w:rsidRPr="006E3DB5">
        <w:rPr>
          <w:color w:val="000000"/>
          <w:szCs w:val="28"/>
        </w:rPr>
        <w:t>128841 – 121250=7591</w:t>
      </w:r>
    </w:p>
    <w:p w:rsidR="00BE13B6" w:rsidRPr="006E3DB5" w:rsidRDefault="006E3DB5" w:rsidP="006E3DB5">
      <w:pPr>
        <w:tabs>
          <w:tab w:val="left" w:pos="851"/>
        </w:tabs>
        <w:spacing w:line="360" w:lineRule="auto"/>
        <w:ind w:firstLine="709"/>
        <w:jc w:val="both"/>
        <w:rPr>
          <w:color w:val="000000"/>
          <w:szCs w:val="28"/>
        </w:rPr>
      </w:pPr>
      <w:r w:rsidRPr="006E3DB5">
        <w:rPr>
          <w:color w:val="000000"/>
          <w:szCs w:val="28"/>
        </w:rPr>
        <w:t>Гр.</w:t>
      </w:r>
      <w:r>
        <w:rPr>
          <w:color w:val="000000"/>
          <w:szCs w:val="28"/>
        </w:rPr>
        <w:t> </w:t>
      </w:r>
      <w:r w:rsidRPr="006E3DB5">
        <w:rPr>
          <w:color w:val="000000"/>
          <w:szCs w:val="28"/>
        </w:rPr>
        <w:t>6</w:t>
      </w:r>
      <w:r w:rsidR="00BE13B6" w:rsidRPr="006E3DB5">
        <w:rPr>
          <w:color w:val="000000"/>
          <w:szCs w:val="28"/>
        </w:rPr>
        <w:t xml:space="preserve"> рассчитывается так: </w:t>
      </w:r>
      <w:r w:rsidRPr="006E3DB5">
        <w:rPr>
          <w:color w:val="000000"/>
          <w:szCs w:val="28"/>
        </w:rPr>
        <w:t>гр.</w:t>
      </w:r>
      <w:r>
        <w:rPr>
          <w:color w:val="000000"/>
          <w:szCs w:val="28"/>
        </w:rPr>
        <w:t> </w:t>
      </w:r>
      <w:r w:rsidRPr="006E3DB5">
        <w:rPr>
          <w:color w:val="000000"/>
          <w:szCs w:val="28"/>
        </w:rPr>
        <w:t>4</w:t>
      </w:r>
      <w:r w:rsidR="00BE13B6" w:rsidRPr="006E3DB5">
        <w:rPr>
          <w:color w:val="000000"/>
          <w:szCs w:val="28"/>
        </w:rPr>
        <w:t xml:space="preserve"> – </w:t>
      </w:r>
      <w:r w:rsidRPr="006E3DB5">
        <w:rPr>
          <w:color w:val="000000"/>
          <w:szCs w:val="28"/>
        </w:rPr>
        <w:t>гр.</w:t>
      </w:r>
      <w:r>
        <w:rPr>
          <w:color w:val="000000"/>
          <w:szCs w:val="28"/>
        </w:rPr>
        <w:t> </w:t>
      </w:r>
      <w:r w:rsidRPr="006E3DB5">
        <w:rPr>
          <w:color w:val="000000"/>
          <w:szCs w:val="28"/>
        </w:rPr>
        <w:t>2</w:t>
      </w:r>
    </w:p>
    <w:p w:rsidR="00BE13B6" w:rsidRPr="006E3DB5" w:rsidRDefault="00BE13B6" w:rsidP="006E3DB5">
      <w:pPr>
        <w:tabs>
          <w:tab w:val="left" w:pos="851"/>
        </w:tabs>
        <w:spacing w:line="360" w:lineRule="auto"/>
        <w:ind w:firstLine="709"/>
        <w:jc w:val="both"/>
        <w:rPr>
          <w:color w:val="000000"/>
          <w:szCs w:val="28"/>
        </w:rPr>
      </w:pPr>
      <w:r w:rsidRPr="006E3DB5">
        <w:rPr>
          <w:color w:val="000000"/>
          <w:szCs w:val="28"/>
        </w:rPr>
        <w:t>3,08 – 2,84=0,2</w:t>
      </w:r>
      <w:r w:rsidR="006E3DB5" w:rsidRPr="006E3DB5">
        <w:rPr>
          <w:color w:val="000000"/>
          <w:szCs w:val="28"/>
        </w:rPr>
        <w:t>4</w:t>
      </w:r>
      <w:r w:rsidR="006E3DB5">
        <w:rPr>
          <w:color w:val="000000"/>
          <w:szCs w:val="28"/>
        </w:rPr>
        <w:t>%</w:t>
      </w:r>
    </w:p>
    <w:p w:rsidR="00BE13B6" w:rsidRPr="006E3DB5" w:rsidRDefault="00BE13B6" w:rsidP="006E3DB5">
      <w:pPr>
        <w:tabs>
          <w:tab w:val="left" w:pos="851"/>
        </w:tabs>
        <w:spacing w:line="360" w:lineRule="auto"/>
        <w:ind w:firstLine="709"/>
        <w:jc w:val="both"/>
        <w:rPr>
          <w:color w:val="000000"/>
          <w:szCs w:val="28"/>
        </w:rPr>
      </w:pPr>
      <w:r w:rsidRPr="006E3DB5">
        <w:rPr>
          <w:color w:val="000000"/>
          <w:szCs w:val="28"/>
        </w:rPr>
        <w:t>Темп динамики (</w:t>
      </w:r>
      <w:r w:rsidR="006E3DB5" w:rsidRPr="006E3DB5">
        <w:rPr>
          <w:color w:val="000000"/>
          <w:szCs w:val="28"/>
        </w:rPr>
        <w:t>гр.</w:t>
      </w:r>
      <w:r w:rsidR="006E3DB5">
        <w:rPr>
          <w:color w:val="000000"/>
          <w:szCs w:val="28"/>
        </w:rPr>
        <w:t> </w:t>
      </w:r>
      <w:r w:rsidR="006E3DB5" w:rsidRPr="006E3DB5">
        <w:rPr>
          <w:color w:val="000000"/>
          <w:szCs w:val="28"/>
        </w:rPr>
        <w:t>7</w:t>
      </w:r>
      <w:r w:rsidRPr="006E3DB5">
        <w:rPr>
          <w:color w:val="000000"/>
          <w:szCs w:val="28"/>
        </w:rPr>
        <w:t xml:space="preserve">) рассчитывается следующим образом: </w:t>
      </w:r>
      <w:r w:rsidR="006E3DB5" w:rsidRPr="006E3DB5">
        <w:rPr>
          <w:color w:val="000000"/>
          <w:szCs w:val="28"/>
        </w:rPr>
        <w:t>гр.</w:t>
      </w:r>
      <w:r w:rsidR="006E3DB5">
        <w:rPr>
          <w:color w:val="000000"/>
          <w:szCs w:val="28"/>
        </w:rPr>
        <w:t> </w:t>
      </w:r>
      <w:r w:rsidR="006E3DB5" w:rsidRPr="006E3DB5">
        <w:rPr>
          <w:color w:val="000000"/>
          <w:szCs w:val="28"/>
        </w:rPr>
        <w:t>3</w:t>
      </w:r>
      <w:r w:rsidRPr="006E3DB5">
        <w:rPr>
          <w:color w:val="000000"/>
          <w:szCs w:val="28"/>
        </w:rPr>
        <w:t>*10</w:t>
      </w:r>
      <w:r w:rsidR="006E3DB5" w:rsidRPr="006E3DB5">
        <w:rPr>
          <w:color w:val="000000"/>
          <w:szCs w:val="28"/>
        </w:rPr>
        <w:t>0</w:t>
      </w:r>
      <w:r w:rsidR="006E3DB5">
        <w:rPr>
          <w:color w:val="000000"/>
          <w:szCs w:val="28"/>
        </w:rPr>
        <w:t>%</w:t>
      </w:r>
      <w:r w:rsidRPr="006E3DB5">
        <w:rPr>
          <w:color w:val="000000"/>
          <w:szCs w:val="28"/>
        </w:rPr>
        <w:t xml:space="preserve"> / </w:t>
      </w:r>
      <w:r w:rsidR="006E3DB5" w:rsidRPr="006E3DB5">
        <w:rPr>
          <w:color w:val="000000"/>
          <w:szCs w:val="28"/>
        </w:rPr>
        <w:t>гр.</w:t>
      </w:r>
      <w:r w:rsidR="006E3DB5">
        <w:rPr>
          <w:color w:val="000000"/>
          <w:szCs w:val="28"/>
        </w:rPr>
        <w:t> </w:t>
      </w:r>
      <w:r w:rsidR="006E3DB5" w:rsidRPr="006E3DB5">
        <w:rPr>
          <w:color w:val="000000"/>
          <w:szCs w:val="28"/>
        </w:rPr>
        <w:t>1</w:t>
      </w:r>
    </w:p>
    <w:p w:rsidR="00BE13B6" w:rsidRPr="006E3DB5" w:rsidRDefault="00BE13B6" w:rsidP="006E3DB5">
      <w:pPr>
        <w:tabs>
          <w:tab w:val="left" w:pos="851"/>
        </w:tabs>
        <w:spacing w:line="360" w:lineRule="auto"/>
        <w:ind w:firstLine="709"/>
        <w:jc w:val="both"/>
        <w:rPr>
          <w:color w:val="000000"/>
          <w:szCs w:val="28"/>
        </w:rPr>
      </w:pPr>
      <w:r w:rsidRPr="006E3DB5">
        <w:rPr>
          <w:color w:val="000000"/>
          <w:szCs w:val="28"/>
        </w:rPr>
        <w:t>128841*10</w:t>
      </w:r>
      <w:r w:rsidR="006E3DB5" w:rsidRPr="006E3DB5">
        <w:rPr>
          <w:color w:val="000000"/>
          <w:szCs w:val="28"/>
        </w:rPr>
        <w:t>0</w:t>
      </w:r>
      <w:r w:rsidR="006E3DB5">
        <w:rPr>
          <w:color w:val="000000"/>
          <w:szCs w:val="28"/>
        </w:rPr>
        <w:t>%</w:t>
      </w:r>
      <w:r w:rsidRPr="006E3DB5">
        <w:rPr>
          <w:color w:val="000000"/>
          <w:szCs w:val="28"/>
        </w:rPr>
        <w:t xml:space="preserve"> / 121250=106,2</w:t>
      </w:r>
      <w:r w:rsidR="006E3DB5" w:rsidRPr="006E3DB5">
        <w:rPr>
          <w:color w:val="000000"/>
          <w:szCs w:val="28"/>
        </w:rPr>
        <w:t>6</w:t>
      </w:r>
      <w:r w:rsidR="006E3DB5">
        <w:rPr>
          <w:color w:val="000000"/>
          <w:szCs w:val="28"/>
        </w:rPr>
        <w:t>%</w:t>
      </w:r>
    </w:p>
    <w:p w:rsidR="00BE13B6" w:rsidRPr="006E3DB5" w:rsidRDefault="005313A1" w:rsidP="006E3DB5">
      <w:pPr>
        <w:tabs>
          <w:tab w:val="left" w:pos="851"/>
        </w:tabs>
        <w:spacing w:line="360" w:lineRule="auto"/>
        <w:ind w:firstLine="709"/>
        <w:jc w:val="both"/>
        <w:rPr>
          <w:color w:val="000000"/>
          <w:szCs w:val="28"/>
        </w:rPr>
      </w:pPr>
      <w:r w:rsidRPr="006E3DB5">
        <w:rPr>
          <w:color w:val="000000"/>
          <w:szCs w:val="28"/>
        </w:rPr>
        <w:t>Аналогично ведется расчет по остальным статьям пассива баланса.</w:t>
      </w:r>
    </w:p>
    <w:p w:rsidR="004D3171" w:rsidRPr="006E3DB5" w:rsidRDefault="004D3171" w:rsidP="006E3DB5">
      <w:pPr>
        <w:tabs>
          <w:tab w:val="left" w:pos="851"/>
        </w:tabs>
        <w:spacing w:line="360" w:lineRule="auto"/>
        <w:ind w:firstLine="709"/>
        <w:jc w:val="both"/>
        <w:rPr>
          <w:color w:val="000000"/>
          <w:szCs w:val="28"/>
        </w:rPr>
      </w:pPr>
      <w:r w:rsidRPr="006E3DB5">
        <w:rPr>
          <w:color w:val="000000"/>
          <w:szCs w:val="28"/>
        </w:rPr>
        <w:t xml:space="preserve">Анализируя данную таблицу, необходимо отметить, что собственные средства предприятия за 2005 год выросли на 7591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 xml:space="preserve">ублей. Рост собственных средств предприятия обусловлен ростом уставного капитала и уменьшением нераспределенной прибыли. Снижение нераспределенной прибыли отчетного периода обусловлено ростом дебиторской задолженности покупателей, вследствие чего нераспределенная прибыль снизилась на 6429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ублей. Это является отрицательным моментом деятельности предприятия.</w:t>
      </w:r>
    </w:p>
    <w:p w:rsidR="004D3171" w:rsidRPr="006E3DB5" w:rsidRDefault="004D3171" w:rsidP="006E3DB5">
      <w:pPr>
        <w:pStyle w:val="aa"/>
        <w:tabs>
          <w:tab w:val="left" w:pos="851"/>
        </w:tabs>
        <w:spacing w:line="360" w:lineRule="auto"/>
        <w:ind w:firstLine="709"/>
        <w:rPr>
          <w:color w:val="000000"/>
          <w:sz w:val="28"/>
          <w:szCs w:val="28"/>
        </w:rPr>
      </w:pPr>
      <w:r w:rsidRPr="006E3DB5">
        <w:rPr>
          <w:color w:val="000000"/>
          <w:sz w:val="28"/>
          <w:szCs w:val="28"/>
        </w:rPr>
        <w:t xml:space="preserve">На конец 2005 года наблюдается сокращение заемных средств на 92048 тыс. рублей, что является следствием частичного погашения кредиторской задолженности (на конец отчетного периода она составила 2462409 </w:t>
      </w:r>
      <w:r w:rsidR="006E3DB5" w:rsidRPr="006E3DB5">
        <w:rPr>
          <w:color w:val="000000"/>
          <w:sz w:val="28"/>
          <w:szCs w:val="28"/>
        </w:rPr>
        <w:t>тыс.</w:t>
      </w:r>
      <w:r w:rsidR="006E3DB5">
        <w:rPr>
          <w:color w:val="000000"/>
          <w:sz w:val="28"/>
          <w:szCs w:val="28"/>
        </w:rPr>
        <w:t xml:space="preserve"> </w:t>
      </w:r>
      <w:r w:rsidR="006E3DB5" w:rsidRPr="006E3DB5">
        <w:rPr>
          <w:color w:val="000000"/>
          <w:sz w:val="28"/>
          <w:szCs w:val="28"/>
        </w:rPr>
        <w:t>р</w:t>
      </w:r>
      <w:r w:rsidRPr="006E3DB5">
        <w:rPr>
          <w:color w:val="000000"/>
          <w:sz w:val="28"/>
          <w:szCs w:val="28"/>
        </w:rPr>
        <w:t>ублей), при этом полностью погашена задолженность учредителям по выплате доходов.</w:t>
      </w:r>
    </w:p>
    <w:p w:rsidR="004D3171" w:rsidRPr="006E3DB5" w:rsidRDefault="004D3171" w:rsidP="006E3DB5">
      <w:pPr>
        <w:tabs>
          <w:tab w:val="left" w:pos="851"/>
        </w:tabs>
        <w:spacing w:line="360" w:lineRule="auto"/>
        <w:ind w:firstLine="709"/>
        <w:jc w:val="both"/>
        <w:rPr>
          <w:color w:val="000000"/>
          <w:szCs w:val="28"/>
        </w:rPr>
      </w:pPr>
      <w:r w:rsidRPr="006E3DB5">
        <w:rPr>
          <w:color w:val="000000"/>
          <w:szCs w:val="28"/>
        </w:rPr>
        <w:t>Таким образом, анализ структуры собственных и заёмных средств необходим для оценки рациональности формирования источников финансирования деятельности предприятия и его устойчивости.</w:t>
      </w:r>
    </w:p>
    <w:p w:rsidR="00B000B5" w:rsidRDefault="00B000B5" w:rsidP="006E3DB5">
      <w:pPr>
        <w:pStyle w:val="2"/>
        <w:keepNext w:val="0"/>
        <w:ind w:firstLine="709"/>
        <w:rPr>
          <w:b/>
          <w:bCs/>
          <w:color w:val="000000"/>
          <w:sz w:val="28"/>
          <w:szCs w:val="28"/>
        </w:rPr>
      </w:pPr>
    </w:p>
    <w:p w:rsidR="00216A4C" w:rsidRPr="006E3DB5" w:rsidRDefault="00750323" w:rsidP="006E3DB5">
      <w:pPr>
        <w:pStyle w:val="2"/>
        <w:keepNext w:val="0"/>
        <w:ind w:firstLine="709"/>
        <w:rPr>
          <w:b/>
          <w:bCs/>
          <w:color w:val="000000"/>
          <w:sz w:val="28"/>
          <w:szCs w:val="28"/>
        </w:rPr>
      </w:pPr>
      <w:bookmarkStart w:id="5" w:name="_Toc154543472"/>
      <w:r w:rsidRPr="006E3DB5">
        <w:rPr>
          <w:b/>
          <w:bCs/>
          <w:color w:val="000000"/>
          <w:sz w:val="28"/>
          <w:szCs w:val="28"/>
        </w:rPr>
        <w:t>1.4</w:t>
      </w:r>
      <w:r w:rsidR="00216A4C" w:rsidRPr="006E3DB5">
        <w:rPr>
          <w:b/>
          <w:bCs/>
          <w:color w:val="000000"/>
          <w:sz w:val="28"/>
          <w:szCs w:val="28"/>
        </w:rPr>
        <w:t xml:space="preserve"> Анализ обеспеченности запасов и затрат источниками средств для их формирования</w:t>
      </w:r>
      <w:bookmarkEnd w:id="5"/>
    </w:p>
    <w:p w:rsidR="00750323" w:rsidRPr="006E3DB5" w:rsidRDefault="00750323" w:rsidP="006E3DB5">
      <w:pPr>
        <w:spacing w:line="360" w:lineRule="auto"/>
        <w:ind w:firstLine="709"/>
        <w:jc w:val="both"/>
        <w:rPr>
          <w:color w:val="000000"/>
        </w:rPr>
      </w:pPr>
    </w:p>
    <w:p w:rsidR="00216A4C" w:rsidRPr="006E3DB5" w:rsidRDefault="00216A4C" w:rsidP="006E3DB5">
      <w:pPr>
        <w:pStyle w:val="aa"/>
        <w:tabs>
          <w:tab w:val="left" w:pos="851"/>
        </w:tabs>
        <w:spacing w:line="360" w:lineRule="auto"/>
        <w:ind w:firstLine="709"/>
        <w:rPr>
          <w:color w:val="000000"/>
          <w:sz w:val="28"/>
          <w:szCs w:val="28"/>
        </w:rPr>
      </w:pPr>
      <w:r w:rsidRPr="006E3DB5">
        <w:rPr>
          <w:color w:val="000000"/>
          <w:sz w:val="28"/>
          <w:szCs w:val="28"/>
        </w:rPr>
        <w:t xml:space="preserve">Источник информации: форма </w:t>
      </w:r>
      <w:r w:rsidR="006E3DB5">
        <w:rPr>
          <w:color w:val="000000"/>
          <w:sz w:val="28"/>
          <w:szCs w:val="28"/>
        </w:rPr>
        <w:t>№</w:t>
      </w:r>
      <w:r w:rsidR="006E3DB5" w:rsidRPr="006E3DB5">
        <w:rPr>
          <w:color w:val="000000"/>
          <w:sz w:val="28"/>
          <w:szCs w:val="28"/>
        </w:rPr>
        <w:t>1</w:t>
      </w:r>
      <w:r w:rsidRPr="006E3DB5">
        <w:rPr>
          <w:color w:val="000000"/>
          <w:sz w:val="28"/>
          <w:szCs w:val="28"/>
        </w:rPr>
        <w:t>.</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При анализе обеспеченности запасов и затрат источниками средств определяют три показателя обеспеченности:</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П</w:t>
      </w:r>
      <w:r w:rsidRPr="006E3DB5">
        <w:rPr>
          <w:color w:val="000000"/>
          <w:szCs w:val="28"/>
          <w:vertAlign w:val="subscript"/>
        </w:rPr>
        <w:t>1</w:t>
      </w:r>
      <w:r w:rsidRPr="006E3DB5">
        <w:rPr>
          <w:color w:val="000000"/>
          <w:szCs w:val="28"/>
        </w:rPr>
        <w:t xml:space="preserve"> – излишек (+), недостаток (</w:t>
      </w:r>
      <w:r w:rsidR="006E3DB5">
        <w:rPr>
          <w:color w:val="000000"/>
          <w:szCs w:val="28"/>
        </w:rPr>
        <w:t>–</w:t>
      </w:r>
      <w:r w:rsidR="006E3DB5" w:rsidRPr="006E3DB5">
        <w:rPr>
          <w:color w:val="000000"/>
          <w:szCs w:val="28"/>
        </w:rPr>
        <w:t>)</w:t>
      </w:r>
      <w:r w:rsidRPr="006E3DB5">
        <w:rPr>
          <w:color w:val="000000"/>
          <w:szCs w:val="28"/>
        </w:rPr>
        <w:t xml:space="preserve"> собственных оборотных средств;</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П</w:t>
      </w:r>
      <w:r w:rsidRPr="006E3DB5">
        <w:rPr>
          <w:color w:val="000000"/>
          <w:szCs w:val="28"/>
          <w:vertAlign w:val="subscript"/>
        </w:rPr>
        <w:t>2</w:t>
      </w:r>
      <w:r w:rsidRPr="006E3DB5">
        <w:rPr>
          <w:color w:val="000000"/>
          <w:szCs w:val="28"/>
        </w:rPr>
        <w:t xml:space="preserve"> – излишек (+), недостаток (</w:t>
      </w:r>
      <w:r w:rsidR="006E3DB5">
        <w:rPr>
          <w:color w:val="000000"/>
          <w:szCs w:val="28"/>
        </w:rPr>
        <w:t>–</w:t>
      </w:r>
      <w:r w:rsidR="006E3DB5" w:rsidRPr="006E3DB5">
        <w:rPr>
          <w:color w:val="000000"/>
          <w:szCs w:val="28"/>
        </w:rPr>
        <w:t>)</w:t>
      </w:r>
      <w:r w:rsidRPr="006E3DB5">
        <w:rPr>
          <w:color w:val="000000"/>
          <w:szCs w:val="28"/>
        </w:rPr>
        <w:t xml:space="preserve"> собственных и долгосрочных источников;</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П</w:t>
      </w:r>
      <w:r w:rsidRPr="006E3DB5">
        <w:rPr>
          <w:color w:val="000000"/>
          <w:szCs w:val="28"/>
          <w:vertAlign w:val="subscript"/>
        </w:rPr>
        <w:t>3</w:t>
      </w:r>
      <w:r w:rsidRPr="006E3DB5">
        <w:rPr>
          <w:color w:val="000000"/>
          <w:szCs w:val="28"/>
        </w:rPr>
        <w:t xml:space="preserve"> – излишек (+), недостаток (</w:t>
      </w:r>
      <w:r w:rsidR="006E3DB5">
        <w:rPr>
          <w:color w:val="000000"/>
          <w:szCs w:val="28"/>
        </w:rPr>
        <w:t>–</w:t>
      </w:r>
      <w:r w:rsidR="006E3DB5" w:rsidRPr="006E3DB5">
        <w:rPr>
          <w:color w:val="000000"/>
          <w:szCs w:val="28"/>
        </w:rPr>
        <w:t>)</w:t>
      </w:r>
      <w:r w:rsidRPr="006E3DB5">
        <w:rPr>
          <w:color w:val="000000"/>
          <w:szCs w:val="28"/>
        </w:rPr>
        <w:t xml:space="preserve"> общей величины источников.</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Данные показатели трансформируются в 3</w:t>
      </w:r>
      <w:r w:rsidR="006E3DB5">
        <w:rPr>
          <w:color w:val="000000"/>
          <w:szCs w:val="28"/>
        </w:rPr>
        <w:t>-</w:t>
      </w:r>
      <w:r w:rsidR="006E3DB5" w:rsidRPr="006E3DB5">
        <w:rPr>
          <w:color w:val="000000"/>
          <w:szCs w:val="28"/>
        </w:rPr>
        <w:t>х</w:t>
      </w:r>
      <w:r w:rsidRPr="006E3DB5">
        <w:rPr>
          <w:color w:val="000000"/>
          <w:szCs w:val="28"/>
        </w:rPr>
        <w:t xml:space="preserve"> факторную модель М = (П</w:t>
      </w:r>
      <w:r w:rsidRPr="006E3DB5">
        <w:rPr>
          <w:color w:val="000000"/>
          <w:szCs w:val="28"/>
          <w:vertAlign w:val="subscript"/>
        </w:rPr>
        <w:t>1</w:t>
      </w:r>
      <w:r w:rsidRPr="006E3DB5">
        <w:rPr>
          <w:color w:val="000000"/>
          <w:szCs w:val="28"/>
        </w:rPr>
        <w:t>; П</w:t>
      </w:r>
      <w:r w:rsidRPr="006E3DB5">
        <w:rPr>
          <w:color w:val="000000"/>
          <w:szCs w:val="28"/>
          <w:vertAlign w:val="subscript"/>
        </w:rPr>
        <w:t>2;</w:t>
      </w:r>
      <w:r w:rsidRPr="006E3DB5">
        <w:rPr>
          <w:color w:val="000000"/>
          <w:szCs w:val="28"/>
        </w:rPr>
        <w:t xml:space="preserve"> П</w:t>
      </w:r>
      <w:r w:rsidRPr="006E3DB5">
        <w:rPr>
          <w:color w:val="000000"/>
          <w:szCs w:val="28"/>
          <w:vertAlign w:val="subscript"/>
        </w:rPr>
        <w:t>3</w:t>
      </w:r>
      <w:r w:rsidRPr="006E3DB5">
        <w:rPr>
          <w:color w:val="000000"/>
          <w:szCs w:val="28"/>
        </w:rPr>
        <w:t xml:space="preserve">), в которой при положительной величине показателю дается значение «1», при отрицательной величине </w:t>
      </w:r>
      <w:r w:rsidR="006E3DB5">
        <w:rPr>
          <w:color w:val="000000"/>
          <w:szCs w:val="28"/>
        </w:rPr>
        <w:t>–</w:t>
      </w:r>
      <w:r w:rsidR="006E3DB5" w:rsidRPr="006E3DB5">
        <w:rPr>
          <w:color w:val="000000"/>
          <w:szCs w:val="28"/>
        </w:rPr>
        <w:t xml:space="preserve"> </w:t>
      </w:r>
      <w:r w:rsidRPr="006E3DB5">
        <w:rPr>
          <w:color w:val="000000"/>
          <w:szCs w:val="28"/>
        </w:rPr>
        <w:t>«0».</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На практике модель дает 4 типа финансовой устойчивости:</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М = (1,1,1) – абсолютная финансовая устойчивость;</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М = (0,1,1) – нормальная финансовая устойчивость;</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М = (0,0,1) – неустойчивое финансовое состояние при возможном восстановлении платежеспособности;</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М = (0,0,0) – кризисное (критическое) финансовое состояние.</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Анализ обеспеченности запасов и затрат источниками средств пр</w:t>
      </w:r>
      <w:r w:rsidR="005313A1" w:rsidRPr="006E3DB5">
        <w:rPr>
          <w:color w:val="000000"/>
          <w:szCs w:val="28"/>
        </w:rPr>
        <w:t>оводится в аналитической табл. 1</w:t>
      </w:r>
      <w:r w:rsidRPr="006E3DB5">
        <w:rPr>
          <w:color w:val="000000"/>
          <w:szCs w:val="28"/>
        </w:rPr>
        <w:t>.4.</w:t>
      </w:r>
    </w:p>
    <w:p w:rsidR="00216A4C" w:rsidRPr="006E3DB5" w:rsidRDefault="00B000B5" w:rsidP="006E3DB5">
      <w:pPr>
        <w:tabs>
          <w:tab w:val="left" w:pos="851"/>
        </w:tabs>
        <w:spacing w:line="360" w:lineRule="auto"/>
        <w:ind w:firstLine="709"/>
        <w:jc w:val="both"/>
        <w:rPr>
          <w:color w:val="000000"/>
          <w:szCs w:val="24"/>
        </w:rPr>
      </w:pPr>
      <w:r>
        <w:rPr>
          <w:color w:val="000000"/>
          <w:szCs w:val="24"/>
        </w:rPr>
        <w:br w:type="page"/>
      </w:r>
      <w:r w:rsidR="005313A1" w:rsidRPr="006E3DB5">
        <w:rPr>
          <w:color w:val="000000"/>
          <w:szCs w:val="24"/>
        </w:rPr>
        <w:t>Таблица 1</w:t>
      </w:r>
      <w:r w:rsidR="00216A4C" w:rsidRPr="006E3DB5">
        <w:rPr>
          <w:color w:val="000000"/>
          <w:szCs w:val="24"/>
        </w:rPr>
        <w:t>.4</w:t>
      </w:r>
      <w:r w:rsidR="005313A1" w:rsidRPr="006E3DB5">
        <w:rPr>
          <w:color w:val="000000"/>
          <w:szCs w:val="24"/>
        </w:rPr>
        <w:t xml:space="preserve"> </w:t>
      </w:r>
      <w:r w:rsidR="00216A4C" w:rsidRPr="006E3DB5">
        <w:rPr>
          <w:color w:val="000000"/>
          <w:szCs w:val="24"/>
        </w:rPr>
        <w:t>Анализ обеспеченности запасов и затрат источниками 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16"/>
        <w:gridCol w:w="1753"/>
        <w:gridCol w:w="1737"/>
        <w:gridCol w:w="1737"/>
        <w:gridCol w:w="1854"/>
      </w:tblGrid>
      <w:tr w:rsidR="00216A4C" w:rsidRPr="008A38C8" w:rsidTr="008A38C8">
        <w:trPr>
          <w:cantSplit/>
          <w:jc w:val="center"/>
        </w:trPr>
        <w:tc>
          <w:tcPr>
            <w:tcW w:w="11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Наименование</w:t>
            </w:r>
          </w:p>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показателя</w:t>
            </w:r>
          </w:p>
        </w:tc>
        <w:tc>
          <w:tcPr>
            <w:tcW w:w="94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Методика</w:t>
            </w:r>
          </w:p>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расчета</w:t>
            </w:r>
          </w:p>
        </w:tc>
        <w:tc>
          <w:tcPr>
            <w:tcW w:w="93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начало года</w:t>
            </w:r>
          </w:p>
        </w:tc>
        <w:tc>
          <w:tcPr>
            <w:tcW w:w="93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конец года</w:t>
            </w:r>
          </w:p>
        </w:tc>
        <w:tc>
          <w:tcPr>
            <w:tcW w:w="998"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Изменение за год (+,</w:t>
            </w:r>
            <w:r w:rsidR="006E3DB5" w:rsidRPr="008A38C8">
              <w:rPr>
                <w:color w:val="000000"/>
                <w:sz w:val="20"/>
                <w:szCs w:val="24"/>
              </w:rPr>
              <w:t>–)</w:t>
            </w:r>
          </w:p>
        </w:tc>
      </w:tr>
      <w:tr w:rsidR="00216A4C" w:rsidRPr="008A38C8" w:rsidTr="008A38C8">
        <w:trPr>
          <w:cantSplit/>
          <w:jc w:val="center"/>
        </w:trPr>
        <w:tc>
          <w:tcPr>
            <w:tcW w:w="11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А</w:t>
            </w:r>
          </w:p>
        </w:tc>
        <w:tc>
          <w:tcPr>
            <w:tcW w:w="94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w:t>
            </w:r>
          </w:p>
        </w:tc>
        <w:tc>
          <w:tcPr>
            <w:tcW w:w="93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w:t>
            </w:r>
          </w:p>
        </w:tc>
        <w:tc>
          <w:tcPr>
            <w:tcW w:w="934"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3</w:t>
            </w:r>
          </w:p>
        </w:tc>
        <w:tc>
          <w:tcPr>
            <w:tcW w:w="998"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4</w:t>
            </w:r>
          </w:p>
        </w:tc>
      </w:tr>
      <w:tr w:rsidR="00216A4C" w:rsidRPr="008A38C8" w:rsidTr="008A38C8">
        <w:trPr>
          <w:cantSplit/>
          <w:jc w:val="center"/>
        </w:trPr>
        <w:tc>
          <w:tcPr>
            <w:tcW w:w="11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 Собственный капитал</w:t>
            </w:r>
          </w:p>
        </w:tc>
        <w:tc>
          <w:tcPr>
            <w:tcW w:w="94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 xml:space="preserve">итог разд. </w:t>
            </w:r>
            <w:r w:rsidRPr="008A38C8">
              <w:rPr>
                <w:color w:val="000000"/>
                <w:sz w:val="20"/>
                <w:szCs w:val="24"/>
                <w:lang w:val="en-US"/>
              </w:rPr>
              <w:t>III</w:t>
            </w:r>
            <w:r w:rsidRPr="008A38C8">
              <w:rPr>
                <w:color w:val="000000"/>
                <w:sz w:val="20"/>
                <w:szCs w:val="24"/>
              </w:rPr>
              <w:t>+строки (640+650) баланса</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lang w:val="en-US"/>
              </w:rPr>
            </w:pPr>
            <w:r w:rsidRPr="008A38C8">
              <w:rPr>
                <w:color w:val="000000"/>
                <w:sz w:val="20"/>
                <w:szCs w:val="24"/>
                <w:lang w:val="en-US"/>
              </w:rPr>
              <w:t>159793</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218224</w:t>
            </w:r>
          </w:p>
        </w:tc>
        <w:tc>
          <w:tcPr>
            <w:tcW w:w="998"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58431</w:t>
            </w:r>
          </w:p>
        </w:tc>
      </w:tr>
      <w:tr w:rsidR="00216A4C" w:rsidRPr="008A38C8" w:rsidTr="008A38C8">
        <w:trPr>
          <w:cantSplit/>
          <w:jc w:val="center"/>
        </w:trPr>
        <w:tc>
          <w:tcPr>
            <w:tcW w:w="11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 Внеоборотные активы</w:t>
            </w:r>
          </w:p>
        </w:tc>
        <w:tc>
          <w:tcPr>
            <w:tcW w:w="94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 xml:space="preserve">Итог разд. </w:t>
            </w:r>
            <w:r w:rsidRPr="008A38C8">
              <w:rPr>
                <w:color w:val="000000"/>
                <w:sz w:val="20"/>
                <w:szCs w:val="24"/>
                <w:lang w:val="en-US"/>
              </w:rPr>
              <w:t>I</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lang w:val="en-US"/>
              </w:rPr>
            </w:pPr>
            <w:r w:rsidRPr="008A38C8">
              <w:rPr>
                <w:color w:val="000000"/>
                <w:sz w:val="20"/>
                <w:szCs w:val="24"/>
                <w:lang w:val="en-US"/>
              </w:rPr>
              <w:t>636052</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736540</w:t>
            </w:r>
          </w:p>
        </w:tc>
        <w:tc>
          <w:tcPr>
            <w:tcW w:w="998"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100488</w:t>
            </w:r>
          </w:p>
        </w:tc>
      </w:tr>
      <w:tr w:rsidR="00216A4C" w:rsidRPr="008A38C8" w:rsidTr="008A38C8">
        <w:trPr>
          <w:cantSplit/>
          <w:jc w:val="center"/>
        </w:trPr>
        <w:tc>
          <w:tcPr>
            <w:tcW w:w="11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3. Собственный оборотный капитал</w:t>
            </w:r>
          </w:p>
        </w:tc>
        <w:tc>
          <w:tcPr>
            <w:tcW w:w="94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Строки (1 – 2)</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lang w:val="en-US"/>
              </w:rPr>
            </w:pPr>
            <w:r w:rsidRPr="008A38C8">
              <w:rPr>
                <w:color w:val="000000"/>
                <w:sz w:val="20"/>
                <w:szCs w:val="24"/>
                <w:lang w:val="en-US"/>
              </w:rPr>
              <w:t>-476259</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-518316</w:t>
            </w:r>
          </w:p>
        </w:tc>
        <w:tc>
          <w:tcPr>
            <w:tcW w:w="998"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-42057</w:t>
            </w:r>
          </w:p>
        </w:tc>
      </w:tr>
      <w:tr w:rsidR="00216A4C" w:rsidRPr="008A38C8" w:rsidTr="008A38C8">
        <w:trPr>
          <w:cantSplit/>
          <w:jc w:val="center"/>
        </w:trPr>
        <w:tc>
          <w:tcPr>
            <w:tcW w:w="11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4. Долгосрочные кредиты и займы</w:t>
            </w:r>
          </w:p>
        </w:tc>
        <w:tc>
          <w:tcPr>
            <w:tcW w:w="94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 xml:space="preserve">Итог разд. </w:t>
            </w:r>
            <w:r w:rsidRPr="008A38C8">
              <w:rPr>
                <w:color w:val="000000"/>
                <w:sz w:val="20"/>
                <w:szCs w:val="24"/>
                <w:lang w:val="en-US"/>
              </w:rPr>
              <w:t>IV</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lang w:val="en-US"/>
              </w:rPr>
            </w:pPr>
            <w:r w:rsidRPr="008A38C8">
              <w:rPr>
                <w:color w:val="000000"/>
                <w:sz w:val="20"/>
                <w:szCs w:val="24"/>
                <w:lang w:val="en-US"/>
              </w:rPr>
              <w:t>927649</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888086</w:t>
            </w:r>
          </w:p>
        </w:tc>
        <w:tc>
          <w:tcPr>
            <w:tcW w:w="998"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-39563</w:t>
            </w:r>
          </w:p>
        </w:tc>
      </w:tr>
      <w:tr w:rsidR="00216A4C" w:rsidRPr="008A38C8" w:rsidTr="008A38C8">
        <w:trPr>
          <w:cantSplit/>
          <w:jc w:val="center"/>
        </w:trPr>
        <w:tc>
          <w:tcPr>
            <w:tcW w:w="11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5. Собственный оборотный и долгосрочный заемный капитал</w:t>
            </w:r>
          </w:p>
        </w:tc>
        <w:tc>
          <w:tcPr>
            <w:tcW w:w="94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Строки (3+4)</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lang w:val="en-US"/>
              </w:rPr>
            </w:pPr>
            <w:r w:rsidRPr="008A38C8">
              <w:rPr>
                <w:color w:val="000000"/>
                <w:sz w:val="20"/>
                <w:szCs w:val="24"/>
                <w:lang w:val="en-US"/>
              </w:rPr>
              <w:t>451390</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369770</w:t>
            </w:r>
          </w:p>
        </w:tc>
        <w:tc>
          <w:tcPr>
            <w:tcW w:w="998"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-81620</w:t>
            </w:r>
          </w:p>
        </w:tc>
      </w:tr>
      <w:tr w:rsidR="00216A4C" w:rsidRPr="008A38C8" w:rsidTr="008A38C8">
        <w:trPr>
          <w:cantSplit/>
          <w:jc w:val="center"/>
        </w:trPr>
        <w:tc>
          <w:tcPr>
            <w:tcW w:w="11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6. Краткосрочные кредиты и займы</w:t>
            </w:r>
          </w:p>
        </w:tc>
        <w:tc>
          <w:tcPr>
            <w:tcW w:w="94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 xml:space="preserve">Итог разд. </w:t>
            </w:r>
            <w:r w:rsidRPr="008A38C8">
              <w:rPr>
                <w:color w:val="000000"/>
                <w:sz w:val="20"/>
                <w:szCs w:val="24"/>
                <w:lang w:val="en-US"/>
              </w:rPr>
              <w:t>V строк (640+650)</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lang w:val="en-US"/>
              </w:rPr>
            </w:pPr>
            <w:r w:rsidRPr="008A38C8">
              <w:rPr>
                <w:color w:val="000000"/>
                <w:sz w:val="20"/>
                <w:szCs w:val="24"/>
                <w:lang w:val="en-US"/>
              </w:rPr>
              <w:t>3274064</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3319375</w:t>
            </w:r>
          </w:p>
        </w:tc>
        <w:tc>
          <w:tcPr>
            <w:tcW w:w="998"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45311</w:t>
            </w:r>
          </w:p>
        </w:tc>
      </w:tr>
      <w:tr w:rsidR="00216A4C" w:rsidRPr="008A38C8" w:rsidTr="008A38C8">
        <w:trPr>
          <w:cantSplit/>
          <w:jc w:val="center"/>
        </w:trPr>
        <w:tc>
          <w:tcPr>
            <w:tcW w:w="11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7. Общая величина источников средств для формирования запасов</w:t>
            </w:r>
          </w:p>
        </w:tc>
        <w:tc>
          <w:tcPr>
            <w:tcW w:w="94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Строки (5+6)</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lang w:val="en-US"/>
              </w:rPr>
            </w:pPr>
            <w:r w:rsidRPr="008A38C8">
              <w:rPr>
                <w:color w:val="000000"/>
                <w:sz w:val="20"/>
                <w:szCs w:val="24"/>
                <w:lang w:val="en-US"/>
              </w:rPr>
              <w:t>3725454</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3689145</w:t>
            </w:r>
          </w:p>
        </w:tc>
        <w:tc>
          <w:tcPr>
            <w:tcW w:w="998"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-36309</w:t>
            </w:r>
          </w:p>
        </w:tc>
      </w:tr>
      <w:tr w:rsidR="00216A4C" w:rsidRPr="008A38C8" w:rsidTr="008A38C8">
        <w:trPr>
          <w:cantSplit/>
          <w:jc w:val="center"/>
        </w:trPr>
        <w:tc>
          <w:tcPr>
            <w:tcW w:w="11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8. Общая величина запасов</w:t>
            </w:r>
          </w:p>
        </w:tc>
        <w:tc>
          <w:tcPr>
            <w:tcW w:w="94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Строки (210+220) баланса</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lang w:val="en-US"/>
              </w:rPr>
            </w:pPr>
            <w:r w:rsidRPr="008A38C8">
              <w:rPr>
                <w:color w:val="000000"/>
                <w:sz w:val="20"/>
                <w:szCs w:val="24"/>
                <w:lang w:val="en-US"/>
              </w:rPr>
              <w:t>2152814</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2399774</w:t>
            </w:r>
          </w:p>
        </w:tc>
        <w:tc>
          <w:tcPr>
            <w:tcW w:w="998"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246860</w:t>
            </w:r>
          </w:p>
        </w:tc>
      </w:tr>
      <w:tr w:rsidR="00216A4C" w:rsidRPr="008A38C8" w:rsidTr="008A38C8">
        <w:trPr>
          <w:cantSplit/>
          <w:jc w:val="center"/>
        </w:trPr>
        <w:tc>
          <w:tcPr>
            <w:tcW w:w="11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9. Излишек (недостаток) собственного оборотного капитала (П</w:t>
            </w:r>
            <w:r w:rsidRPr="008A38C8">
              <w:rPr>
                <w:color w:val="000000"/>
                <w:sz w:val="20"/>
                <w:szCs w:val="24"/>
                <w:vertAlign w:val="subscript"/>
              </w:rPr>
              <w:t>1</w:t>
            </w:r>
            <w:r w:rsidRPr="008A38C8">
              <w:rPr>
                <w:color w:val="000000"/>
                <w:sz w:val="20"/>
                <w:szCs w:val="24"/>
              </w:rPr>
              <w:t>)</w:t>
            </w:r>
          </w:p>
        </w:tc>
        <w:tc>
          <w:tcPr>
            <w:tcW w:w="94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Строки (3</w:t>
            </w:r>
            <w:r w:rsidR="006E3DB5" w:rsidRPr="008A38C8">
              <w:rPr>
                <w:color w:val="000000"/>
                <w:sz w:val="20"/>
                <w:szCs w:val="24"/>
              </w:rPr>
              <w:t>–8</w:t>
            </w:r>
            <w:r w:rsidRPr="008A38C8">
              <w:rPr>
                <w:color w:val="000000"/>
                <w:sz w:val="20"/>
                <w:szCs w:val="24"/>
              </w:rPr>
              <w:t>)</w:t>
            </w:r>
          </w:p>
        </w:tc>
        <w:tc>
          <w:tcPr>
            <w:tcW w:w="934" w:type="pct"/>
            <w:shd w:val="clear" w:color="auto" w:fill="auto"/>
          </w:tcPr>
          <w:p w:rsidR="00216A4C" w:rsidRPr="008A38C8" w:rsidRDefault="0043615F" w:rsidP="008A38C8">
            <w:pPr>
              <w:spacing w:line="360" w:lineRule="auto"/>
              <w:jc w:val="both"/>
              <w:rPr>
                <w:color w:val="000000"/>
                <w:sz w:val="20"/>
                <w:szCs w:val="24"/>
                <w:lang w:val="en-US"/>
              </w:rPr>
            </w:pPr>
            <w:r w:rsidRPr="008A38C8">
              <w:rPr>
                <w:color w:val="000000"/>
                <w:sz w:val="20"/>
                <w:szCs w:val="24"/>
                <w:lang w:val="en-US"/>
              </w:rPr>
              <w:t>-2629173</w:t>
            </w:r>
          </w:p>
          <w:p w:rsidR="0043615F" w:rsidRPr="008A38C8" w:rsidRDefault="0043615F" w:rsidP="008A38C8">
            <w:pPr>
              <w:spacing w:line="360" w:lineRule="auto"/>
              <w:jc w:val="both"/>
              <w:rPr>
                <w:color w:val="000000"/>
                <w:sz w:val="20"/>
                <w:szCs w:val="24"/>
                <w:lang w:val="en-US"/>
              </w:rPr>
            </w:pPr>
            <w:r w:rsidRPr="008A38C8">
              <w:rPr>
                <w:color w:val="000000"/>
                <w:sz w:val="20"/>
                <w:szCs w:val="24"/>
                <w:lang w:val="en-US"/>
              </w:rPr>
              <w:t>(</w:t>
            </w:r>
            <w:r w:rsidR="006E3DB5" w:rsidRPr="008A38C8">
              <w:rPr>
                <w:color w:val="000000"/>
                <w:sz w:val="20"/>
                <w:szCs w:val="24"/>
                <w:lang w:val="en-US"/>
              </w:rPr>
              <w:t>–)</w:t>
            </w:r>
          </w:p>
        </w:tc>
        <w:tc>
          <w:tcPr>
            <w:tcW w:w="934" w:type="pct"/>
            <w:shd w:val="clear" w:color="auto" w:fill="auto"/>
          </w:tcPr>
          <w:p w:rsidR="0043615F" w:rsidRPr="008A38C8" w:rsidRDefault="0043615F" w:rsidP="008A38C8">
            <w:pPr>
              <w:tabs>
                <w:tab w:val="left" w:pos="851"/>
              </w:tabs>
              <w:spacing w:line="360" w:lineRule="auto"/>
              <w:jc w:val="both"/>
              <w:rPr>
                <w:color w:val="000000"/>
                <w:sz w:val="20"/>
                <w:szCs w:val="24"/>
              </w:rPr>
            </w:pPr>
            <w:r w:rsidRPr="008A38C8">
              <w:rPr>
                <w:color w:val="000000"/>
                <w:sz w:val="20"/>
                <w:szCs w:val="24"/>
              </w:rPr>
              <w:t>-2918090</w:t>
            </w:r>
          </w:p>
          <w:p w:rsidR="00216A4C" w:rsidRPr="008A38C8" w:rsidRDefault="0043615F" w:rsidP="008A38C8">
            <w:pPr>
              <w:spacing w:line="360" w:lineRule="auto"/>
              <w:jc w:val="both"/>
              <w:rPr>
                <w:color w:val="000000"/>
                <w:sz w:val="20"/>
                <w:szCs w:val="24"/>
              </w:rPr>
            </w:pPr>
            <w:r w:rsidRPr="008A38C8">
              <w:rPr>
                <w:color w:val="000000"/>
                <w:sz w:val="20"/>
                <w:szCs w:val="24"/>
              </w:rPr>
              <w:t>(</w:t>
            </w:r>
            <w:r w:rsidR="006E3DB5" w:rsidRPr="008A38C8">
              <w:rPr>
                <w:color w:val="000000"/>
                <w:sz w:val="20"/>
                <w:szCs w:val="24"/>
              </w:rPr>
              <w:t>–)</w:t>
            </w:r>
          </w:p>
        </w:tc>
        <w:tc>
          <w:tcPr>
            <w:tcW w:w="998"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-288917</w:t>
            </w:r>
          </w:p>
        </w:tc>
      </w:tr>
      <w:tr w:rsidR="00216A4C" w:rsidRPr="008A38C8" w:rsidTr="008A38C8">
        <w:trPr>
          <w:cantSplit/>
          <w:jc w:val="center"/>
        </w:trPr>
        <w:tc>
          <w:tcPr>
            <w:tcW w:w="11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10. Излишек (недостаток) собственного оборотного и долгосрочного заемного капитала (П</w:t>
            </w:r>
            <w:r w:rsidRPr="008A38C8">
              <w:rPr>
                <w:color w:val="000000"/>
                <w:sz w:val="20"/>
                <w:szCs w:val="24"/>
                <w:vertAlign w:val="subscript"/>
              </w:rPr>
              <w:t>2</w:t>
            </w:r>
            <w:r w:rsidRPr="008A38C8">
              <w:rPr>
                <w:color w:val="000000"/>
                <w:sz w:val="20"/>
                <w:szCs w:val="24"/>
              </w:rPr>
              <w:t>)</w:t>
            </w:r>
          </w:p>
        </w:tc>
        <w:tc>
          <w:tcPr>
            <w:tcW w:w="94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Строки (5</w:t>
            </w:r>
            <w:r w:rsidR="006E3DB5" w:rsidRPr="008A38C8">
              <w:rPr>
                <w:color w:val="000000"/>
                <w:sz w:val="20"/>
                <w:szCs w:val="24"/>
              </w:rPr>
              <w:t>–8</w:t>
            </w:r>
            <w:r w:rsidRPr="008A38C8">
              <w:rPr>
                <w:color w:val="000000"/>
                <w:sz w:val="20"/>
                <w:szCs w:val="24"/>
              </w:rPr>
              <w:t>)</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lang w:val="en-US"/>
              </w:rPr>
            </w:pPr>
            <w:r w:rsidRPr="008A38C8">
              <w:rPr>
                <w:color w:val="000000"/>
                <w:sz w:val="20"/>
                <w:szCs w:val="24"/>
                <w:lang w:val="en-US"/>
              </w:rPr>
              <w:t>-1701524</w:t>
            </w:r>
          </w:p>
          <w:p w:rsidR="0043615F" w:rsidRPr="008A38C8" w:rsidRDefault="0043615F" w:rsidP="008A38C8">
            <w:pPr>
              <w:tabs>
                <w:tab w:val="left" w:pos="851"/>
              </w:tabs>
              <w:spacing w:line="360" w:lineRule="auto"/>
              <w:jc w:val="both"/>
              <w:rPr>
                <w:color w:val="000000"/>
                <w:sz w:val="20"/>
                <w:szCs w:val="24"/>
                <w:lang w:val="en-US"/>
              </w:rPr>
            </w:pPr>
            <w:r w:rsidRPr="008A38C8">
              <w:rPr>
                <w:color w:val="000000"/>
                <w:sz w:val="20"/>
                <w:szCs w:val="24"/>
                <w:lang w:val="en-US"/>
              </w:rPr>
              <w:t>(</w:t>
            </w:r>
            <w:r w:rsidR="006E3DB5" w:rsidRPr="008A38C8">
              <w:rPr>
                <w:color w:val="000000"/>
                <w:sz w:val="20"/>
                <w:szCs w:val="24"/>
                <w:lang w:val="en-US"/>
              </w:rPr>
              <w:t>–)</w:t>
            </w:r>
          </w:p>
        </w:tc>
        <w:tc>
          <w:tcPr>
            <w:tcW w:w="934" w:type="pct"/>
            <w:shd w:val="clear" w:color="auto" w:fill="auto"/>
          </w:tcPr>
          <w:p w:rsidR="0043615F" w:rsidRPr="008A38C8" w:rsidRDefault="0043615F" w:rsidP="008A38C8">
            <w:pPr>
              <w:tabs>
                <w:tab w:val="left" w:pos="851"/>
              </w:tabs>
              <w:spacing w:line="360" w:lineRule="auto"/>
              <w:jc w:val="both"/>
              <w:rPr>
                <w:color w:val="000000"/>
                <w:sz w:val="20"/>
                <w:szCs w:val="24"/>
              </w:rPr>
            </w:pPr>
            <w:r w:rsidRPr="008A38C8">
              <w:rPr>
                <w:color w:val="000000"/>
                <w:sz w:val="20"/>
                <w:szCs w:val="24"/>
              </w:rPr>
              <w:t>-2030004</w:t>
            </w:r>
          </w:p>
          <w:p w:rsidR="00216A4C" w:rsidRPr="008A38C8" w:rsidRDefault="0043615F" w:rsidP="008A38C8">
            <w:pPr>
              <w:spacing w:line="360" w:lineRule="auto"/>
              <w:jc w:val="both"/>
              <w:rPr>
                <w:color w:val="000000"/>
                <w:sz w:val="20"/>
                <w:szCs w:val="24"/>
              </w:rPr>
            </w:pPr>
            <w:r w:rsidRPr="008A38C8">
              <w:rPr>
                <w:color w:val="000000"/>
                <w:sz w:val="20"/>
                <w:szCs w:val="24"/>
              </w:rPr>
              <w:t>(</w:t>
            </w:r>
            <w:r w:rsidR="006E3DB5" w:rsidRPr="008A38C8">
              <w:rPr>
                <w:color w:val="000000"/>
                <w:sz w:val="20"/>
                <w:szCs w:val="24"/>
              </w:rPr>
              <w:t>–)</w:t>
            </w:r>
          </w:p>
        </w:tc>
        <w:tc>
          <w:tcPr>
            <w:tcW w:w="998"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-328480</w:t>
            </w:r>
          </w:p>
        </w:tc>
      </w:tr>
      <w:tr w:rsidR="00216A4C" w:rsidRPr="008A38C8" w:rsidTr="008A38C8">
        <w:trPr>
          <w:cantSplit/>
          <w:jc w:val="center"/>
        </w:trPr>
        <w:tc>
          <w:tcPr>
            <w:tcW w:w="11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11. Излишек (недостаток) общей величины источников средств</w:t>
            </w:r>
          </w:p>
        </w:tc>
        <w:tc>
          <w:tcPr>
            <w:tcW w:w="94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Строки (7</w:t>
            </w:r>
            <w:r w:rsidR="006E3DB5" w:rsidRPr="008A38C8">
              <w:rPr>
                <w:color w:val="000000"/>
                <w:sz w:val="20"/>
                <w:szCs w:val="24"/>
              </w:rPr>
              <w:t>–8</w:t>
            </w:r>
            <w:r w:rsidRPr="008A38C8">
              <w:rPr>
                <w:color w:val="000000"/>
                <w:sz w:val="20"/>
                <w:szCs w:val="24"/>
              </w:rPr>
              <w:t>)</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lang w:val="en-US"/>
              </w:rPr>
            </w:pPr>
            <w:r w:rsidRPr="008A38C8">
              <w:rPr>
                <w:color w:val="000000"/>
                <w:sz w:val="20"/>
                <w:szCs w:val="24"/>
                <w:lang w:val="en-US"/>
              </w:rPr>
              <w:t>1572540</w:t>
            </w:r>
          </w:p>
          <w:p w:rsidR="0043615F" w:rsidRPr="008A38C8" w:rsidRDefault="0043615F" w:rsidP="008A38C8">
            <w:pPr>
              <w:tabs>
                <w:tab w:val="left" w:pos="851"/>
              </w:tabs>
              <w:spacing w:line="360" w:lineRule="auto"/>
              <w:jc w:val="both"/>
              <w:rPr>
                <w:color w:val="000000"/>
                <w:sz w:val="20"/>
                <w:szCs w:val="24"/>
                <w:lang w:val="en-US"/>
              </w:rPr>
            </w:pPr>
            <w:r w:rsidRPr="008A38C8">
              <w:rPr>
                <w:color w:val="000000"/>
                <w:sz w:val="20"/>
                <w:szCs w:val="24"/>
                <w:lang w:val="en-US"/>
              </w:rPr>
              <w:t>(+)</w:t>
            </w:r>
          </w:p>
        </w:tc>
        <w:tc>
          <w:tcPr>
            <w:tcW w:w="934" w:type="pct"/>
            <w:shd w:val="clear" w:color="auto" w:fill="auto"/>
          </w:tcPr>
          <w:p w:rsidR="0043615F" w:rsidRPr="008A38C8" w:rsidRDefault="0043615F" w:rsidP="008A38C8">
            <w:pPr>
              <w:tabs>
                <w:tab w:val="left" w:pos="851"/>
              </w:tabs>
              <w:spacing w:line="360" w:lineRule="auto"/>
              <w:jc w:val="both"/>
              <w:rPr>
                <w:color w:val="000000"/>
                <w:sz w:val="20"/>
                <w:szCs w:val="24"/>
              </w:rPr>
            </w:pPr>
            <w:r w:rsidRPr="008A38C8">
              <w:rPr>
                <w:color w:val="000000"/>
                <w:sz w:val="20"/>
                <w:szCs w:val="24"/>
              </w:rPr>
              <w:t>1289371</w:t>
            </w:r>
          </w:p>
          <w:p w:rsidR="00216A4C" w:rsidRPr="008A38C8" w:rsidRDefault="0043615F" w:rsidP="008A38C8">
            <w:pPr>
              <w:spacing w:line="360" w:lineRule="auto"/>
              <w:jc w:val="both"/>
              <w:rPr>
                <w:color w:val="000000"/>
                <w:sz w:val="20"/>
                <w:szCs w:val="24"/>
              </w:rPr>
            </w:pPr>
            <w:r w:rsidRPr="008A38C8">
              <w:rPr>
                <w:color w:val="000000"/>
                <w:sz w:val="20"/>
                <w:szCs w:val="24"/>
              </w:rPr>
              <w:t>(+)</w:t>
            </w:r>
          </w:p>
        </w:tc>
        <w:tc>
          <w:tcPr>
            <w:tcW w:w="998"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-283169</w:t>
            </w:r>
          </w:p>
        </w:tc>
      </w:tr>
      <w:tr w:rsidR="00216A4C" w:rsidRPr="008A38C8" w:rsidTr="008A38C8">
        <w:trPr>
          <w:cantSplit/>
          <w:jc w:val="center"/>
        </w:trPr>
        <w:tc>
          <w:tcPr>
            <w:tcW w:w="11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12. Тип финансовой устойчивости</w:t>
            </w:r>
          </w:p>
        </w:tc>
        <w:tc>
          <w:tcPr>
            <w:tcW w:w="94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М = (П</w:t>
            </w:r>
            <w:r w:rsidRPr="008A38C8">
              <w:rPr>
                <w:color w:val="000000"/>
                <w:sz w:val="20"/>
                <w:szCs w:val="24"/>
                <w:vertAlign w:val="subscript"/>
              </w:rPr>
              <w:t>1</w:t>
            </w:r>
            <w:r w:rsidRPr="008A38C8">
              <w:rPr>
                <w:color w:val="000000"/>
                <w:sz w:val="20"/>
                <w:szCs w:val="24"/>
              </w:rPr>
              <w:t>; П</w:t>
            </w:r>
            <w:r w:rsidRPr="008A38C8">
              <w:rPr>
                <w:color w:val="000000"/>
                <w:sz w:val="20"/>
                <w:szCs w:val="24"/>
                <w:vertAlign w:val="subscript"/>
              </w:rPr>
              <w:t>2;</w:t>
            </w:r>
            <w:r w:rsidRPr="008A38C8">
              <w:rPr>
                <w:color w:val="000000"/>
                <w:sz w:val="20"/>
                <w:szCs w:val="24"/>
              </w:rPr>
              <w:t xml:space="preserve"> П</w:t>
            </w:r>
            <w:r w:rsidRPr="008A38C8">
              <w:rPr>
                <w:color w:val="000000"/>
                <w:sz w:val="20"/>
                <w:szCs w:val="24"/>
                <w:vertAlign w:val="subscript"/>
              </w:rPr>
              <w:t>3</w:t>
            </w:r>
            <w:r w:rsidRPr="008A38C8">
              <w:rPr>
                <w:color w:val="000000"/>
                <w:sz w:val="20"/>
                <w:szCs w:val="24"/>
              </w:rPr>
              <w:t>)</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М=(0</w:t>
            </w:r>
            <w:r w:rsidR="006E3DB5" w:rsidRPr="008A38C8">
              <w:rPr>
                <w:color w:val="000000"/>
                <w:sz w:val="20"/>
                <w:szCs w:val="24"/>
              </w:rPr>
              <w:t>; 0; 1</w:t>
            </w:r>
            <w:r w:rsidRPr="008A38C8">
              <w:rPr>
                <w:color w:val="000000"/>
                <w:sz w:val="20"/>
                <w:szCs w:val="24"/>
              </w:rPr>
              <w:t>)</w:t>
            </w:r>
          </w:p>
        </w:tc>
        <w:tc>
          <w:tcPr>
            <w:tcW w:w="934"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М=(0</w:t>
            </w:r>
            <w:r w:rsidR="006E3DB5" w:rsidRPr="008A38C8">
              <w:rPr>
                <w:color w:val="000000"/>
                <w:sz w:val="20"/>
                <w:szCs w:val="24"/>
              </w:rPr>
              <w:t>; 0; 1</w:t>
            </w:r>
            <w:r w:rsidRPr="008A38C8">
              <w:rPr>
                <w:color w:val="000000"/>
                <w:sz w:val="20"/>
                <w:szCs w:val="24"/>
              </w:rPr>
              <w:t>)</w:t>
            </w:r>
          </w:p>
        </w:tc>
        <w:tc>
          <w:tcPr>
            <w:tcW w:w="998" w:type="pct"/>
            <w:shd w:val="clear" w:color="auto" w:fill="auto"/>
          </w:tcPr>
          <w:p w:rsidR="00216A4C" w:rsidRPr="008A38C8" w:rsidRDefault="0043615F" w:rsidP="008A38C8">
            <w:pPr>
              <w:tabs>
                <w:tab w:val="left" w:pos="851"/>
              </w:tabs>
              <w:spacing w:line="360" w:lineRule="auto"/>
              <w:jc w:val="both"/>
              <w:rPr>
                <w:color w:val="000000"/>
                <w:sz w:val="20"/>
                <w:szCs w:val="24"/>
              </w:rPr>
            </w:pPr>
            <w:r w:rsidRPr="008A38C8">
              <w:rPr>
                <w:color w:val="000000"/>
                <w:sz w:val="20"/>
                <w:szCs w:val="24"/>
              </w:rPr>
              <w:t>-</w:t>
            </w:r>
          </w:p>
        </w:tc>
      </w:tr>
    </w:tbl>
    <w:p w:rsidR="0043615F" w:rsidRPr="006E3DB5" w:rsidRDefault="0043615F" w:rsidP="006E3DB5">
      <w:pPr>
        <w:tabs>
          <w:tab w:val="left" w:pos="851"/>
        </w:tabs>
        <w:spacing w:line="360" w:lineRule="auto"/>
        <w:ind w:firstLine="709"/>
        <w:jc w:val="both"/>
        <w:rPr>
          <w:color w:val="000000"/>
          <w:szCs w:val="28"/>
        </w:rPr>
      </w:pPr>
    </w:p>
    <w:p w:rsidR="006A1B25" w:rsidRPr="006E3DB5" w:rsidRDefault="006A1B25" w:rsidP="006E3DB5">
      <w:pPr>
        <w:tabs>
          <w:tab w:val="left" w:pos="851"/>
        </w:tabs>
        <w:spacing w:line="360" w:lineRule="auto"/>
        <w:ind w:firstLine="709"/>
        <w:jc w:val="both"/>
        <w:rPr>
          <w:color w:val="000000"/>
          <w:szCs w:val="28"/>
        </w:rPr>
      </w:pPr>
      <w:r w:rsidRPr="006E3DB5">
        <w:rPr>
          <w:color w:val="000000"/>
          <w:szCs w:val="28"/>
        </w:rPr>
        <w:t>В результате проведённых расчетов выявлен тип финансовой устойчивости ОАО</w:t>
      </w:r>
      <w:r w:rsidR="006E3DB5">
        <w:rPr>
          <w:color w:val="000000"/>
          <w:szCs w:val="28"/>
        </w:rPr>
        <w:t> </w:t>
      </w:r>
      <w:r w:rsidR="006E3DB5" w:rsidRPr="006E3DB5">
        <w:rPr>
          <w:color w:val="000000"/>
          <w:szCs w:val="28"/>
        </w:rPr>
        <w:t>«</w:t>
      </w:r>
      <w:r w:rsidRPr="006E3DB5">
        <w:rPr>
          <w:color w:val="000000"/>
          <w:szCs w:val="28"/>
        </w:rPr>
        <w:t xml:space="preserve">ВАСО». На конец 2005 года деятельность предприятия улучшилась по сравнению с началом отчетного периода. Данный факт подтверждает увеличение собственного капитала на 58431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ублей. Кроме того, величина собственного оборотного капитала на начало и конец отчетного периода отрицательна. Это обусловлено весьма высокой величиной внеоборотных активов.</w:t>
      </w:r>
    </w:p>
    <w:p w:rsidR="006A1B25" w:rsidRPr="006E3DB5" w:rsidRDefault="006A1B25" w:rsidP="006E3DB5">
      <w:pPr>
        <w:tabs>
          <w:tab w:val="left" w:pos="851"/>
        </w:tabs>
        <w:spacing w:line="360" w:lineRule="auto"/>
        <w:ind w:firstLine="709"/>
        <w:jc w:val="both"/>
        <w:rPr>
          <w:color w:val="000000"/>
          <w:szCs w:val="28"/>
        </w:rPr>
      </w:pPr>
      <w:r w:rsidRPr="006E3DB5">
        <w:rPr>
          <w:color w:val="000000"/>
          <w:szCs w:val="28"/>
        </w:rPr>
        <w:t>В результате предприятие имеет модель финансовой устойчивости М=(0</w:t>
      </w:r>
      <w:r w:rsidR="006E3DB5" w:rsidRPr="006E3DB5">
        <w:rPr>
          <w:color w:val="000000"/>
          <w:szCs w:val="28"/>
        </w:rPr>
        <w:t>;</w:t>
      </w:r>
      <w:r w:rsidR="006E3DB5">
        <w:rPr>
          <w:color w:val="000000"/>
          <w:szCs w:val="28"/>
        </w:rPr>
        <w:t xml:space="preserve"> </w:t>
      </w:r>
      <w:r w:rsidR="006E3DB5" w:rsidRPr="006E3DB5">
        <w:rPr>
          <w:color w:val="000000"/>
          <w:szCs w:val="28"/>
        </w:rPr>
        <w:t>0;</w:t>
      </w:r>
      <w:r w:rsidR="006E3DB5">
        <w:rPr>
          <w:color w:val="000000"/>
          <w:szCs w:val="28"/>
        </w:rPr>
        <w:t xml:space="preserve"> </w:t>
      </w:r>
      <w:r w:rsidR="006E3DB5" w:rsidRPr="006E3DB5">
        <w:rPr>
          <w:color w:val="000000"/>
          <w:szCs w:val="28"/>
        </w:rPr>
        <w:t>1</w:t>
      </w:r>
      <w:r w:rsidRPr="006E3DB5">
        <w:rPr>
          <w:color w:val="000000"/>
          <w:szCs w:val="28"/>
        </w:rPr>
        <w:t xml:space="preserve">) </w:t>
      </w:r>
      <w:r w:rsidR="006E3DB5">
        <w:rPr>
          <w:color w:val="000000"/>
          <w:szCs w:val="28"/>
        </w:rPr>
        <w:t>–</w:t>
      </w:r>
      <w:r w:rsidR="006E3DB5" w:rsidRPr="006E3DB5">
        <w:rPr>
          <w:color w:val="000000"/>
          <w:szCs w:val="28"/>
        </w:rPr>
        <w:t xml:space="preserve"> </w:t>
      </w:r>
      <w:r w:rsidRPr="006E3DB5">
        <w:rPr>
          <w:color w:val="000000"/>
          <w:szCs w:val="28"/>
        </w:rPr>
        <w:t>неустойчивое финансовое положение с возможным восстановлением платежеспособности.</w:t>
      </w:r>
    </w:p>
    <w:p w:rsidR="006A1B25" w:rsidRPr="006E3DB5" w:rsidRDefault="006A1B25" w:rsidP="006E3DB5">
      <w:pPr>
        <w:tabs>
          <w:tab w:val="left" w:pos="851"/>
        </w:tabs>
        <w:spacing w:line="360" w:lineRule="auto"/>
        <w:ind w:firstLine="709"/>
        <w:jc w:val="both"/>
        <w:rPr>
          <w:color w:val="000000"/>
          <w:szCs w:val="28"/>
        </w:rPr>
      </w:pPr>
      <w:r w:rsidRPr="006E3DB5">
        <w:rPr>
          <w:color w:val="000000"/>
          <w:szCs w:val="28"/>
        </w:rPr>
        <w:t>Следует отметить, что в данной ситуации необходимо оптимизировать структуру актива. Финансовая устойчивость может быть достигнута путём снижения величины внеоборотных активов.</w:t>
      </w:r>
    </w:p>
    <w:p w:rsidR="00750323" w:rsidRPr="006E3DB5" w:rsidRDefault="00750323" w:rsidP="006E3DB5">
      <w:pPr>
        <w:tabs>
          <w:tab w:val="left" w:pos="851"/>
        </w:tabs>
        <w:spacing w:line="360" w:lineRule="auto"/>
        <w:ind w:firstLine="709"/>
        <w:jc w:val="both"/>
        <w:rPr>
          <w:color w:val="000000"/>
          <w:szCs w:val="28"/>
        </w:rPr>
      </w:pPr>
    </w:p>
    <w:p w:rsidR="00216A4C" w:rsidRPr="006E3DB5" w:rsidRDefault="00750323" w:rsidP="006E3DB5">
      <w:pPr>
        <w:pStyle w:val="2"/>
        <w:keepNext w:val="0"/>
        <w:ind w:firstLine="709"/>
        <w:rPr>
          <w:b/>
          <w:bCs/>
          <w:color w:val="000000"/>
          <w:sz w:val="28"/>
          <w:szCs w:val="28"/>
        </w:rPr>
      </w:pPr>
      <w:bookmarkStart w:id="6" w:name="_Toc154543473"/>
      <w:r w:rsidRPr="006E3DB5">
        <w:rPr>
          <w:b/>
          <w:bCs/>
          <w:color w:val="000000"/>
          <w:sz w:val="28"/>
          <w:szCs w:val="28"/>
        </w:rPr>
        <w:t>1.5</w:t>
      </w:r>
      <w:r w:rsidR="00216A4C" w:rsidRPr="006E3DB5">
        <w:rPr>
          <w:b/>
          <w:bCs/>
          <w:color w:val="000000"/>
          <w:sz w:val="28"/>
          <w:szCs w:val="28"/>
        </w:rPr>
        <w:t xml:space="preserve"> Характеристика финансовой устойчивости предприятия</w:t>
      </w:r>
      <w:bookmarkEnd w:id="6"/>
    </w:p>
    <w:p w:rsidR="00750323" w:rsidRPr="006E3DB5" w:rsidRDefault="00750323" w:rsidP="006E3DB5">
      <w:pPr>
        <w:tabs>
          <w:tab w:val="left" w:pos="851"/>
        </w:tabs>
        <w:spacing w:line="360" w:lineRule="auto"/>
        <w:ind w:firstLine="709"/>
        <w:jc w:val="both"/>
        <w:rPr>
          <w:color w:val="000000"/>
          <w:szCs w:val="28"/>
        </w:rPr>
      </w:pPr>
    </w:p>
    <w:p w:rsidR="00216A4C" w:rsidRPr="006E3DB5" w:rsidRDefault="00216A4C" w:rsidP="006E3DB5">
      <w:pPr>
        <w:pStyle w:val="aa"/>
        <w:tabs>
          <w:tab w:val="left" w:pos="851"/>
        </w:tabs>
        <w:spacing w:line="360" w:lineRule="auto"/>
        <w:ind w:firstLine="709"/>
        <w:rPr>
          <w:color w:val="000000"/>
          <w:sz w:val="28"/>
          <w:szCs w:val="28"/>
        </w:rPr>
      </w:pPr>
      <w:r w:rsidRPr="006E3DB5">
        <w:rPr>
          <w:color w:val="000000"/>
          <w:sz w:val="28"/>
          <w:szCs w:val="28"/>
        </w:rPr>
        <w:t xml:space="preserve">Источник информации: форма </w:t>
      </w:r>
      <w:r w:rsidR="006E3DB5">
        <w:rPr>
          <w:color w:val="000000"/>
          <w:sz w:val="28"/>
          <w:szCs w:val="28"/>
        </w:rPr>
        <w:t>№</w:t>
      </w:r>
      <w:r w:rsidR="006E3DB5" w:rsidRPr="006E3DB5">
        <w:rPr>
          <w:color w:val="000000"/>
          <w:sz w:val="28"/>
          <w:szCs w:val="28"/>
        </w:rPr>
        <w:t>1</w:t>
      </w:r>
      <w:r w:rsidRPr="006E3DB5">
        <w:rPr>
          <w:color w:val="000000"/>
          <w:sz w:val="28"/>
          <w:szCs w:val="28"/>
        </w:rPr>
        <w:t>.</w:t>
      </w:r>
    </w:p>
    <w:p w:rsidR="00216A4C" w:rsidRPr="006E3DB5" w:rsidRDefault="00216A4C" w:rsidP="006E3DB5">
      <w:pPr>
        <w:pStyle w:val="aa"/>
        <w:tabs>
          <w:tab w:val="left" w:pos="851"/>
        </w:tabs>
        <w:spacing w:line="360" w:lineRule="auto"/>
        <w:ind w:firstLine="709"/>
        <w:rPr>
          <w:color w:val="000000"/>
          <w:sz w:val="28"/>
          <w:szCs w:val="28"/>
        </w:rPr>
      </w:pPr>
      <w:r w:rsidRPr="006E3DB5">
        <w:rPr>
          <w:color w:val="000000"/>
          <w:sz w:val="28"/>
          <w:szCs w:val="28"/>
        </w:rPr>
        <w:t>Устойчивость финансового состояния наряду с абсолютными показателями характеризуется системой финансовых коэффициентов.</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От того, насколько относительные показатели близки к нормативным значениям, зависит финансовое положение хозяйствующего субъекта.</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Анализ относительных коэффициентов финансовой устойчивости пр</w:t>
      </w:r>
      <w:r w:rsidR="0043615F" w:rsidRPr="006E3DB5">
        <w:rPr>
          <w:color w:val="000000"/>
          <w:szCs w:val="28"/>
        </w:rPr>
        <w:t>оводится в аналитической табл. 1</w:t>
      </w:r>
      <w:r w:rsidRPr="006E3DB5">
        <w:rPr>
          <w:color w:val="000000"/>
          <w:szCs w:val="28"/>
        </w:rPr>
        <w:t>.5.</w:t>
      </w:r>
    </w:p>
    <w:p w:rsidR="00216A4C" w:rsidRPr="006E3DB5" w:rsidRDefault="00B000B5" w:rsidP="006E3DB5">
      <w:pPr>
        <w:tabs>
          <w:tab w:val="left" w:pos="851"/>
        </w:tabs>
        <w:spacing w:line="360" w:lineRule="auto"/>
        <w:ind w:firstLine="709"/>
        <w:jc w:val="both"/>
        <w:rPr>
          <w:color w:val="000000"/>
          <w:szCs w:val="24"/>
        </w:rPr>
      </w:pPr>
      <w:r>
        <w:rPr>
          <w:color w:val="000000"/>
          <w:szCs w:val="24"/>
        </w:rPr>
        <w:br w:type="page"/>
      </w:r>
      <w:r w:rsidR="0043615F" w:rsidRPr="006E3DB5">
        <w:rPr>
          <w:color w:val="000000"/>
          <w:szCs w:val="24"/>
        </w:rPr>
        <w:t>Т</w:t>
      </w:r>
      <w:r w:rsidR="00216A4C" w:rsidRPr="006E3DB5">
        <w:rPr>
          <w:color w:val="000000"/>
          <w:szCs w:val="24"/>
        </w:rPr>
        <w:t>аблица</w:t>
      </w:r>
      <w:r>
        <w:rPr>
          <w:color w:val="000000"/>
          <w:szCs w:val="24"/>
        </w:rPr>
        <w:t xml:space="preserve"> </w:t>
      </w:r>
      <w:r w:rsidR="0043615F" w:rsidRPr="006E3DB5">
        <w:rPr>
          <w:color w:val="000000"/>
          <w:szCs w:val="24"/>
        </w:rPr>
        <w:t>1</w:t>
      </w:r>
      <w:r w:rsidR="00216A4C" w:rsidRPr="006E3DB5">
        <w:rPr>
          <w:color w:val="000000"/>
          <w:szCs w:val="24"/>
        </w:rPr>
        <w:t>.5</w:t>
      </w:r>
      <w:r w:rsidR="0043615F" w:rsidRPr="006E3DB5">
        <w:rPr>
          <w:color w:val="000000"/>
          <w:szCs w:val="24"/>
        </w:rPr>
        <w:t xml:space="preserve"> </w:t>
      </w:r>
      <w:r w:rsidR="00216A4C" w:rsidRPr="006E3DB5">
        <w:rPr>
          <w:color w:val="000000"/>
          <w:szCs w:val="24"/>
        </w:rPr>
        <w:t>Анализ коэффициентов финансовой устойчивости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99"/>
        <w:gridCol w:w="2764"/>
        <w:gridCol w:w="890"/>
        <w:gridCol w:w="53"/>
        <w:gridCol w:w="1143"/>
        <w:gridCol w:w="18"/>
        <w:gridCol w:w="1032"/>
        <w:gridCol w:w="19"/>
        <w:gridCol w:w="1261"/>
        <w:gridCol w:w="18"/>
      </w:tblGrid>
      <w:tr w:rsidR="00216A4C" w:rsidRPr="008A38C8" w:rsidTr="008A38C8">
        <w:trPr>
          <w:cantSplit/>
          <w:trHeight w:val="1686"/>
          <w:jc w:val="center"/>
        </w:trPr>
        <w:tc>
          <w:tcPr>
            <w:tcW w:w="113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Наименование</w:t>
            </w:r>
          </w:p>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показателя</w:t>
            </w:r>
          </w:p>
        </w:tc>
        <w:tc>
          <w:tcPr>
            <w:tcW w:w="142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Методика расчета</w:t>
            </w:r>
          </w:p>
        </w:tc>
        <w:tc>
          <w:tcPr>
            <w:tcW w:w="522" w:type="pct"/>
            <w:gridSpan w:val="2"/>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Нормативное значение</w:t>
            </w:r>
          </w:p>
        </w:tc>
        <w:tc>
          <w:tcPr>
            <w:tcW w:w="639" w:type="pct"/>
            <w:gridSpan w:val="2"/>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начало года</w:t>
            </w:r>
          </w:p>
        </w:tc>
        <w:tc>
          <w:tcPr>
            <w:tcW w:w="579" w:type="pct"/>
            <w:gridSpan w:val="2"/>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конец года</w:t>
            </w:r>
          </w:p>
        </w:tc>
        <w:tc>
          <w:tcPr>
            <w:tcW w:w="701" w:type="pct"/>
            <w:gridSpan w:val="2"/>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Изменение (+,</w:t>
            </w:r>
            <w:r w:rsidR="006E3DB5" w:rsidRPr="008A38C8">
              <w:rPr>
                <w:color w:val="000000"/>
                <w:sz w:val="20"/>
                <w:szCs w:val="24"/>
              </w:rPr>
              <w:t>–)</w:t>
            </w:r>
          </w:p>
        </w:tc>
      </w:tr>
      <w:tr w:rsidR="00216A4C" w:rsidRPr="008A38C8" w:rsidTr="008A38C8">
        <w:trPr>
          <w:cantSplit/>
          <w:jc w:val="center"/>
        </w:trPr>
        <w:tc>
          <w:tcPr>
            <w:tcW w:w="113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А</w:t>
            </w:r>
          </w:p>
        </w:tc>
        <w:tc>
          <w:tcPr>
            <w:tcW w:w="142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w:t>
            </w:r>
          </w:p>
        </w:tc>
        <w:tc>
          <w:tcPr>
            <w:tcW w:w="522"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w:t>
            </w:r>
          </w:p>
        </w:tc>
        <w:tc>
          <w:tcPr>
            <w:tcW w:w="639"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3</w:t>
            </w:r>
          </w:p>
        </w:tc>
        <w:tc>
          <w:tcPr>
            <w:tcW w:w="579"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4</w:t>
            </w:r>
          </w:p>
        </w:tc>
        <w:tc>
          <w:tcPr>
            <w:tcW w:w="701"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5</w:t>
            </w:r>
          </w:p>
        </w:tc>
      </w:tr>
      <w:tr w:rsidR="00216A4C" w:rsidRPr="008A38C8" w:rsidTr="008A38C8">
        <w:trPr>
          <w:cantSplit/>
          <w:jc w:val="center"/>
        </w:trPr>
        <w:tc>
          <w:tcPr>
            <w:tcW w:w="113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 Коэффициент автономии (финансовой независимости)</w:t>
            </w:r>
          </w:p>
        </w:tc>
        <w:tc>
          <w:tcPr>
            <w:tcW w:w="142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position w:val="-30"/>
                <w:sz w:val="20"/>
                <w:szCs w:val="24"/>
              </w:rPr>
              <w:object w:dxaOrig="2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1.5pt" o:ole="" fillcolor="window">
                  <v:imagedata r:id="rId7" o:title=""/>
                </v:shape>
                <o:OLEObject Type="Embed" ProgID="Equation.3" ShapeID="_x0000_i1025" DrawAspect="Content" ObjectID="_1469995528" r:id="rId8"/>
              </w:object>
            </w:r>
          </w:p>
        </w:tc>
        <w:tc>
          <w:tcPr>
            <w:tcW w:w="522"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&gt; 0,5</w:t>
            </w:r>
          </w:p>
        </w:tc>
        <w:tc>
          <w:tcPr>
            <w:tcW w:w="639" w:type="pct"/>
            <w:gridSpan w:val="2"/>
            <w:shd w:val="clear" w:color="auto" w:fill="auto"/>
          </w:tcPr>
          <w:p w:rsidR="00216A4C" w:rsidRPr="008A38C8" w:rsidRDefault="00783F99" w:rsidP="008A38C8">
            <w:pPr>
              <w:tabs>
                <w:tab w:val="left" w:pos="851"/>
              </w:tabs>
              <w:spacing w:line="360" w:lineRule="auto"/>
              <w:jc w:val="both"/>
              <w:rPr>
                <w:color w:val="000000"/>
                <w:sz w:val="20"/>
                <w:szCs w:val="24"/>
              </w:rPr>
            </w:pPr>
            <w:r w:rsidRPr="008A38C8">
              <w:rPr>
                <w:color w:val="000000"/>
                <w:sz w:val="20"/>
                <w:szCs w:val="24"/>
              </w:rPr>
              <w:t>0,037</w:t>
            </w:r>
          </w:p>
        </w:tc>
        <w:tc>
          <w:tcPr>
            <w:tcW w:w="579" w:type="pct"/>
            <w:gridSpan w:val="2"/>
            <w:shd w:val="clear" w:color="auto" w:fill="auto"/>
          </w:tcPr>
          <w:p w:rsidR="00216A4C" w:rsidRPr="008A38C8" w:rsidRDefault="00783F99" w:rsidP="008A38C8">
            <w:pPr>
              <w:tabs>
                <w:tab w:val="left" w:pos="851"/>
              </w:tabs>
              <w:spacing w:line="360" w:lineRule="auto"/>
              <w:jc w:val="both"/>
              <w:rPr>
                <w:color w:val="000000"/>
                <w:sz w:val="20"/>
                <w:szCs w:val="24"/>
              </w:rPr>
            </w:pPr>
            <w:r w:rsidRPr="008A38C8">
              <w:rPr>
                <w:color w:val="000000"/>
                <w:sz w:val="20"/>
                <w:szCs w:val="24"/>
              </w:rPr>
              <w:t>0,05</w:t>
            </w:r>
          </w:p>
        </w:tc>
        <w:tc>
          <w:tcPr>
            <w:tcW w:w="701" w:type="pct"/>
            <w:gridSpan w:val="2"/>
            <w:shd w:val="clear" w:color="auto" w:fill="auto"/>
          </w:tcPr>
          <w:p w:rsidR="00216A4C" w:rsidRPr="008A38C8" w:rsidRDefault="00783F99" w:rsidP="008A38C8">
            <w:pPr>
              <w:tabs>
                <w:tab w:val="left" w:pos="851"/>
              </w:tabs>
              <w:spacing w:line="360" w:lineRule="auto"/>
              <w:jc w:val="both"/>
              <w:rPr>
                <w:color w:val="000000"/>
                <w:sz w:val="20"/>
                <w:szCs w:val="24"/>
              </w:rPr>
            </w:pPr>
            <w:r w:rsidRPr="008A38C8">
              <w:rPr>
                <w:color w:val="000000"/>
                <w:sz w:val="20"/>
                <w:szCs w:val="24"/>
              </w:rPr>
              <w:t>+0,013</w:t>
            </w:r>
          </w:p>
        </w:tc>
      </w:tr>
      <w:tr w:rsidR="00216A4C" w:rsidRPr="008A38C8" w:rsidTr="008A38C8">
        <w:trPr>
          <w:cantSplit/>
          <w:jc w:val="center"/>
        </w:trPr>
        <w:tc>
          <w:tcPr>
            <w:tcW w:w="113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 Коэффициент финансовой задолженности (финансового риска)</w:t>
            </w:r>
          </w:p>
        </w:tc>
        <w:tc>
          <w:tcPr>
            <w:tcW w:w="142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position w:val="-28"/>
                <w:sz w:val="20"/>
                <w:szCs w:val="24"/>
              </w:rPr>
              <w:object w:dxaOrig="2120" w:dyaOrig="639">
                <v:shape id="_x0000_i1026" type="#_x0000_t75" style="width:97.5pt;height:30pt" o:ole="" fillcolor="window">
                  <v:imagedata r:id="rId9" o:title=""/>
                </v:shape>
                <o:OLEObject Type="Embed" ProgID="Equation.3" ShapeID="_x0000_i1026" DrawAspect="Content" ObjectID="_1469995529" r:id="rId10"/>
              </w:object>
            </w:r>
          </w:p>
        </w:tc>
        <w:tc>
          <w:tcPr>
            <w:tcW w:w="522"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rPr>
              <w:sym w:font="Symbol" w:char="F03C"/>
            </w:r>
            <w:r w:rsidRPr="008A38C8">
              <w:rPr>
                <w:color w:val="000000"/>
                <w:sz w:val="20"/>
                <w:szCs w:val="24"/>
              </w:rPr>
              <w:t xml:space="preserve"> 0,67</w:t>
            </w:r>
          </w:p>
        </w:tc>
        <w:tc>
          <w:tcPr>
            <w:tcW w:w="639" w:type="pct"/>
            <w:gridSpan w:val="2"/>
            <w:shd w:val="clear" w:color="auto" w:fill="auto"/>
          </w:tcPr>
          <w:p w:rsidR="00216A4C" w:rsidRPr="008A38C8" w:rsidRDefault="00E70169" w:rsidP="008A38C8">
            <w:pPr>
              <w:tabs>
                <w:tab w:val="left" w:pos="851"/>
              </w:tabs>
              <w:spacing w:line="360" w:lineRule="auto"/>
              <w:jc w:val="both"/>
              <w:rPr>
                <w:color w:val="000000"/>
                <w:sz w:val="20"/>
                <w:szCs w:val="24"/>
              </w:rPr>
            </w:pPr>
            <w:r w:rsidRPr="008A38C8">
              <w:rPr>
                <w:color w:val="000000"/>
                <w:sz w:val="20"/>
                <w:szCs w:val="24"/>
              </w:rPr>
              <w:t>26</w:t>
            </w:r>
          </w:p>
        </w:tc>
        <w:tc>
          <w:tcPr>
            <w:tcW w:w="579" w:type="pct"/>
            <w:gridSpan w:val="2"/>
            <w:shd w:val="clear" w:color="auto" w:fill="auto"/>
          </w:tcPr>
          <w:p w:rsidR="00216A4C" w:rsidRPr="008A38C8" w:rsidRDefault="00E70169" w:rsidP="008A38C8">
            <w:pPr>
              <w:tabs>
                <w:tab w:val="left" w:pos="851"/>
              </w:tabs>
              <w:spacing w:line="360" w:lineRule="auto"/>
              <w:jc w:val="both"/>
              <w:rPr>
                <w:color w:val="000000"/>
                <w:sz w:val="20"/>
                <w:szCs w:val="24"/>
              </w:rPr>
            </w:pPr>
            <w:r w:rsidRPr="008A38C8">
              <w:rPr>
                <w:color w:val="000000"/>
                <w:sz w:val="20"/>
                <w:szCs w:val="24"/>
              </w:rPr>
              <w:t>18,9</w:t>
            </w:r>
          </w:p>
        </w:tc>
        <w:tc>
          <w:tcPr>
            <w:tcW w:w="701" w:type="pct"/>
            <w:gridSpan w:val="2"/>
            <w:shd w:val="clear" w:color="auto" w:fill="auto"/>
          </w:tcPr>
          <w:p w:rsidR="00216A4C" w:rsidRPr="008A38C8" w:rsidRDefault="00E70169" w:rsidP="008A38C8">
            <w:pPr>
              <w:tabs>
                <w:tab w:val="left" w:pos="851"/>
              </w:tabs>
              <w:spacing w:line="360" w:lineRule="auto"/>
              <w:jc w:val="both"/>
              <w:rPr>
                <w:color w:val="000000"/>
                <w:sz w:val="20"/>
                <w:szCs w:val="24"/>
              </w:rPr>
            </w:pPr>
            <w:r w:rsidRPr="008A38C8">
              <w:rPr>
                <w:color w:val="000000"/>
                <w:sz w:val="20"/>
                <w:szCs w:val="24"/>
              </w:rPr>
              <w:t>-7,1</w:t>
            </w:r>
          </w:p>
        </w:tc>
      </w:tr>
      <w:tr w:rsidR="00216A4C" w:rsidRPr="008A38C8" w:rsidTr="008A38C8">
        <w:trPr>
          <w:cantSplit/>
          <w:jc w:val="center"/>
        </w:trPr>
        <w:tc>
          <w:tcPr>
            <w:tcW w:w="113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3. Коэффициент самофинансирования</w:t>
            </w:r>
          </w:p>
        </w:tc>
        <w:tc>
          <w:tcPr>
            <w:tcW w:w="1422" w:type="pct"/>
            <w:shd w:val="clear" w:color="auto" w:fill="auto"/>
          </w:tcPr>
          <w:p w:rsidR="00216A4C" w:rsidRPr="008A38C8" w:rsidRDefault="00C84292" w:rsidP="008A38C8">
            <w:pPr>
              <w:tabs>
                <w:tab w:val="left" w:pos="851"/>
              </w:tabs>
              <w:spacing w:line="360" w:lineRule="auto"/>
              <w:jc w:val="both"/>
              <w:rPr>
                <w:color w:val="000000"/>
                <w:sz w:val="20"/>
                <w:szCs w:val="24"/>
              </w:rPr>
            </w:pPr>
            <w:r w:rsidRPr="008A38C8">
              <w:rPr>
                <w:color w:val="000000"/>
                <w:position w:val="-30"/>
                <w:sz w:val="20"/>
                <w:szCs w:val="24"/>
              </w:rPr>
              <w:object w:dxaOrig="2420" w:dyaOrig="680">
                <v:shape id="_x0000_i1027" type="#_x0000_t75" style="width:94.5pt;height:27pt" o:ole="" fillcolor="window">
                  <v:imagedata r:id="rId11" o:title=""/>
                </v:shape>
                <o:OLEObject Type="Embed" ProgID="Equation.3" ShapeID="_x0000_i1027" DrawAspect="Content" ObjectID="_1469995530" r:id="rId12"/>
              </w:object>
            </w:r>
          </w:p>
        </w:tc>
        <w:tc>
          <w:tcPr>
            <w:tcW w:w="522"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 1</w:t>
            </w:r>
          </w:p>
        </w:tc>
        <w:tc>
          <w:tcPr>
            <w:tcW w:w="639" w:type="pct"/>
            <w:gridSpan w:val="2"/>
            <w:shd w:val="clear" w:color="auto" w:fill="auto"/>
          </w:tcPr>
          <w:p w:rsidR="00216A4C" w:rsidRPr="008A38C8" w:rsidRDefault="00E70169" w:rsidP="008A38C8">
            <w:pPr>
              <w:tabs>
                <w:tab w:val="left" w:pos="851"/>
              </w:tabs>
              <w:spacing w:line="360" w:lineRule="auto"/>
              <w:jc w:val="both"/>
              <w:rPr>
                <w:color w:val="000000"/>
                <w:sz w:val="20"/>
                <w:szCs w:val="24"/>
              </w:rPr>
            </w:pPr>
            <w:r w:rsidRPr="008A38C8">
              <w:rPr>
                <w:color w:val="000000"/>
                <w:sz w:val="20"/>
                <w:szCs w:val="24"/>
              </w:rPr>
              <w:t>0,04</w:t>
            </w:r>
          </w:p>
        </w:tc>
        <w:tc>
          <w:tcPr>
            <w:tcW w:w="579" w:type="pct"/>
            <w:gridSpan w:val="2"/>
            <w:shd w:val="clear" w:color="auto" w:fill="auto"/>
          </w:tcPr>
          <w:p w:rsidR="00216A4C" w:rsidRPr="008A38C8" w:rsidRDefault="00C442BA" w:rsidP="008A38C8">
            <w:pPr>
              <w:tabs>
                <w:tab w:val="left" w:pos="851"/>
              </w:tabs>
              <w:spacing w:line="360" w:lineRule="auto"/>
              <w:jc w:val="both"/>
              <w:rPr>
                <w:color w:val="000000"/>
                <w:sz w:val="20"/>
                <w:szCs w:val="24"/>
              </w:rPr>
            </w:pPr>
            <w:r w:rsidRPr="008A38C8">
              <w:rPr>
                <w:color w:val="000000"/>
                <w:sz w:val="20"/>
                <w:szCs w:val="24"/>
              </w:rPr>
              <w:t>0,05</w:t>
            </w:r>
          </w:p>
        </w:tc>
        <w:tc>
          <w:tcPr>
            <w:tcW w:w="701" w:type="pct"/>
            <w:gridSpan w:val="2"/>
            <w:shd w:val="clear" w:color="auto" w:fill="auto"/>
          </w:tcPr>
          <w:p w:rsidR="00216A4C" w:rsidRPr="008A38C8" w:rsidRDefault="00C442BA" w:rsidP="008A38C8">
            <w:pPr>
              <w:tabs>
                <w:tab w:val="left" w:pos="851"/>
              </w:tabs>
              <w:spacing w:line="360" w:lineRule="auto"/>
              <w:jc w:val="both"/>
              <w:rPr>
                <w:color w:val="000000"/>
                <w:sz w:val="20"/>
                <w:szCs w:val="24"/>
              </w:rPr>
            </w:pPr>
            <w:r w:rsidRPr="008A38C8">
              <w:rPr>
                <w:color w:val="000000"/>
                <w:sz w:val="20"/>
                <w:szCs w:val="24"/>
              </w:rPr>
              <w:t>+0,01</w:t>
            </w:r>
          </w:p>
        </w:tc>
      </w:tr>
      <w:tr w:rsidR="00216A4C" w:rsidRPr="008A38C8" w:rsidTr="008A38C8">
        <w:trPr>
          <w:cantSplit/>
          <w:jc w:val="center"/>
        </w:trPr>
        <w:tc>
          <w:tcPr>
            <w:tcW w:w="113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4. коэффициент финансовой напряженности</w:t>
            </w:r>
          </w:p>
        </w:tc>
        <w:tc>
          <w:tcPr>
            <w:tcW w:w="142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position w:val="-30"/>
                <w:sz w:val="20"/>
                <w:szCs w:val="24"/>
              </w:rPr>
              <w:object w:dxaOrig="1880" w:dyaOrig="680">
                <v:shape id="_x0000_i1028" type="#_x0000_t75" style="width:91.5pt;height:33pt" o:ole="" fillcolor="window">
                  <v:imagedata r:id="rId13" o:title=""/>
                </v:shape>
                <o:OLEObject Type="Embed" ProgID="Equation.3" ShapeID="_x0000_i1028" DrawAspect="Content" ObjectID="_1469995531" r:id="rId14"/>
              </w:object>
            </w:r>
          </w:p>
        </w:tc>
        <w:tc>
          <w:tcPr>
            <w:tcW w:w="522"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 0,5</w:t>
            </w:r>
          </w:p>
        </w:tc>
        <w:tc>
          <w:tcPr>
            <w:tcW w:w="639" w:type="pct"/>
            <w:gridSpan w:val="2"/>
            <w:shd w:val="clear" w:color="auto" w:fill="auto"/>
          </w:tcPr>
          <w:p w:rsidR="00216A4C" w:rsidRPr="008A38C8" w:rsidRDefault="00C442BA" w:rsidP="008A38C8">
            <w:pPr>
              <w:tabs>
                <w:tab w:val="left" w:pos="851"/>
              </w:tabs>
              <w:spacing w:line="360" w:lineRule="auto"/>
              <w:jc w:val="both"/>
              <w:rPr>
                <w:color w:val="000000"/>
                <w:sz w:val="20"/>
                <w:szCs w:val="24"/>
              </w:rPr>
            </w:pPr>
            <w:r w:rsidRPr="008A38C8">
              <w:rPr>
                <w:color w:val="000000"/>
                <w:sz w:val="20"/>
                <w:szCs w:val="24"/>
              </w:rPr>
              <w:t>0,98</w:t>
            </w:r>
          </w:p>
        </w:tc>
        <w:tc>
          <w:tcPr>
            <w:tcW w:w="579" w:type="pct"/>
            <w:gridSpan w:val="2"/>
            <w:shd w:val="clear" w:color="auto" w:fill="auto"/>
          </w:tcPr>
          <w:p w:rsidR="00216A4C" w:rsidRPr="008A38C8" w:rsidRDefault="00C442BA" w:rsidP="008A38C8">
            <w:pPr>
              <w:tabs>
                <w:tab w:val="left" w:pos="851"/>
              </w:tabs>
              <w:spacing w:line="360" w:lineRule="auto"/>
              <w:jc w:val="both"/>
              <w:rPr>
                <w:color w:val="000000"/>
                <w:sz w:val="20"/>
                <w:szCs w:val="24"/>
              </w:rPr>
            </w:pPr>
            <w:r w:rsidRPr="008A38C8">
              <w:rPr>
                <w:color w:val="000000"/>
                <w:sz w:val="20"/>
                <w:szCs w:val="24"/>
              </w:rPr>
              <w:t>0,99</w:t>
            </w:r>
          </w:p>
        </w:tc>
        <w:tc>
          <w:tcPr>
            <w:tcW w:w="701" w:type="pct"/>
            <w:gridSpan w:val="2"/>
            <w:shd w:val="clear" w:color="auto" w:fill="auto"/>
          </w:tcPr>
          <w:p w:rsidR="00216A4C" w:rsidRPr="008A38C8" w:rsidRDefault="00C442BA" w:rsidP="008A38C8">
            <w:pPr>
              <w:tabs>
                <w:tab w:val="left" w:pos="851"/>
              </w:tabs>
              <w:spacing w:line="360" w:lineRule="auto"/>
              <w:jc w:val="both"/>
              <w:rPr>
                <w:color w:val="000000"/>
                <w:sz w:val="20"/>
                <w:szCs w:val="24"/>
              </w:rPr>
            </w:pPr>
            <w:r w:rsidRPr="008A38C8">
              <w:rPr>
                <w:color w:val="000000"/>
                <w:sz w:val="20"/>
                <w:szCs w:val="24"/>
              </w:rPr>
              <w:t>+0,01</w:t>
            </w:r>
          </w:p>
        </w:tc>
      </w:tr>
      <w:tr w:rsidR="00216A4C" w:rsidRPr="008A38C8" w:rsidTr="008A38C8">
        <w:trPr>
          <w:cantSplit/>
          <w:jc w:val="center"/>
        </w:trPr>
        <w:tc>
          <w:tcPr>
            <w:tcW w:w="113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5. Коэффициент маневренности собственного капитала</w:t>
            </w:r>
          </w:p>
        </w:tc>
        <w:tc>
          <w:tcPr>
            <w:tcW w:w="142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position w:val="-28"/>
                <w:sz w:val="20"/>
                <w:szCs w:val="24"/>
              </w:rPr>
              <w:object w:dxaOrig="3260" w:dyaOrig="639">
                <v:shape id="_x0000_i1029" type="#_x0000_t75" style="width:105.75pt;height:22.5pt" o:ole="" fillcolor="window">
                  <v:imagedata r:id="rId15" o:title=""/>
                </v:shape>
                <o:OLEObject Type="Embed" ProgID="Equation.3" ShapeID="_x0000_i1029" DrawAspect="Content" ObjectID="_1469995532" r:id="rId16"/>
              </w:object>
            </w:r>
          </w:p>
        </w:tc>
        <w:tc>
          <w:tcPr>
            <w:tcW w:w="522"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0,2 – 0,5</w:t>
            </w:r>
          </w:p>
        </w:tc>
        <w:tc>
          <w:tcPr>
            <w:tcW w:w="639" w:type="pct"/>
            <w:gridSpan w:val="2"/>
            <w:shd w:val="clear" w:color="auto" w:fill="auto"/>
          </w:tcPr>
          <w:p w:rsidR="00216A4C" w:rsidRPr="008A38C8" w:rsidRDefault="00F319C0" w:rsidP="008A38C8">
            <w:pPr>
              <w:tabs>
                <w:tab w:val="left" w:pos="851"/>
              </w:tabs>
              <w:spacing w:line="360" w:lineRule="auto"/>
              <w:jc w:val="both"/>
              <w:rPr>
                <w:color w:val="000000"/>
                <w:sz w:val="20"/>
                <w:szCs w:val="24"/>
              </w:rPr>
            </w:pPr>
            <w:r w:rsidRPr="008A38C8">
              <w:rPr>
                <w:color w:val="000000"/>
                <w:sz w:val="20"/>
                <w:szCs w:val="24"/>
              </w:rPr>
              <w:t>-</w:t>
            </w:r>
            <w:r w:rsidR="00BA36FF" w:rsidRPr="008A38C8">
              <w:rPr>
                <w:color w:val="000000"/>
                <w:sz w:val="20"/>
                <w:szCs w:val="24"/>
              </w:rPr>
              <w:t>3</w:t>
            </w:r>
          </w:p>
        </w:tc>
        <w:tc>
          <w:tcPr>
            <w:tcW w:w="579" w:type="pct"/>
            <w:gridSpan w:val="2"/>
            <w:shd w:val="clear" w:color="auto" w:fill="auto"/>
          </w:tcPr>
          <w:p w:rsidR="00216A4C" w:rsidRPr="008A38C8" w:rsidRDefault="00F319C0" w:rsidP="008A38C8">
            <w:pPr>
              <w:tabs>
                <w:tab w:val="left" w:pos="851"/>
              </w:tabs>
              <w:spacing w:line="360" w:lineRule="auto"/>
              <w:jc w:val="both"/>
              <w:rPr>
                <w:color w:val="000000"/>
                <w:sz w:val="20"/>
                <w:szCs w:val="24"/>
              </w:rPr>
            </w:pPr>
            <w:r w:rsidRPr="008A38C8">
              <w:rPr>
                <w:color w:val="000000"/>
                <w:sz w:val="20"/>
                <w:szCs w:val="24"/>
              </w:rPr>
              <w:t>-</w:t>
            </w:r>
            <w:r w:rsidR="00BA36FF" w:rsidRPr="008A38C8">
              <w:rPr>
                <w:color w:val="000000"/>
                <w:sz w:val="20"/>
                <w:szCs w:val="24"/>
              </w:rPr>
              <w:t>2,4</w:t>
            </w:r>
          </w:p>
        </w:tc>
        <w:tc>
          <w:tcPr>
            <w:tcW w:w="701" w:type="pct"/>
            <w:gridSpan w:val="2"/>
            <w:shd w:val="clear" w:color="auto" w:fill="auto"/>
          </w:tcPr>
          <w:p w:rsidR="00216A4C" w:rsidRPr="008A38C8" w:rsidRDefault="00BA36FF" w:rsidP="008A38C8">
            <w:pPr>
              <w:tabs>
                <w:tab w:val="left" w:pos="851"/>
              </w:tabs>
              <w:spacing w:line="360" w:lineRule="auto"/>
              <w:jc w:val="both"/>
              <w:rPr>
                <w:color w:val="000000"/>
                <w:sz w:val="20"/>
                <w:szCs w:val="24"/>
              </w:rPr>
            </w:pPr>
            <w:r w:rsidRPr="008A38C8">
              <w:rPr>
                <w:color w:val="000000"/>
                <w:sz w:val="20"/>
                <w:szCs w:val="24"/>
              </w:rPr>
              <w:t>0,6</w:t>
            </w:r>
          </w:p>
        </w:tc>
      </w:tr>
      <w:tr w:rsidR="00216A4C" w:rsidRPr="008A38C8" w:rsidTr="008A38C8">
        <w:trPr>
          <w:cantSplit/>
          <w:jc w:val="center"/>
        </w:trPr>
        <w:tc>
          <w:tcPr>
            <w:tcW w:w="113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6. Коэффициент обеспеченности оборотных активов собственным оборотным капиталом</w:t>
            </w:r>
          </w:p>
        </w:tc>
        <w:tc>
          <w:tcPr>
            <w:tcW w:w="142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position w:val="-30"/>
                <w:sz w:val="20"/>
                <w:szCs w:val="24"/>
              </w:rPr>
              <w:object w:dxaOrig="3519" w:dyaOrig="680">
                <v:shape id="_x0000_i1030" type="#_x0000_t75" style="width:126.75pt;height:24.75pt" o:ole="" fillcolor="window">
                  <v:imagedata r:id="rId17" o:title=""/>
                </v:shape>
                <o:OLEObject Type="Embed" ProgID="Equation.3" ShapeID="_x0000_i1030" DrawAspect="Content" ObjectID="_1469995533" r:id="rId18"/>
              </w:object>
            </w:r>
          </w:p>
        </w:tc>
        <w:tc>
          <w:tcPr>
            <w:tcW w:w="522"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 0,1</w:t>
            </w:r>
          </w:p>
        </w:tc>
        <w:tc>
          <w:tcPr>
            <w:tcW w:w="639" w:type="pct"/>
            <w:gridSpan w:val="2"/>
            <w:shd w:val="clear" w:color="auto" w:fill="auto"/>
          </w:tcPr>
          <w:p w:rsidR="00216A4C" w:rsidRPr="008A38C8" w:rsidRDefault="00F319C0" w:rsidP="008A38C8">
            <w:pPr>
              <w:tabs>
                <w:tab w:val="left" w:pos="851"/>
              </w:tabs>
              <w:spacing w:line="360" w:lineRule="auto"/>
              <w:jc w:val="both"/>
              <w:rPr>
                <w:color w:val="000000"/>
                <w:sz w:val="20"/>
                <w:szCs w:val="24"/>
              </w:rPr>
            </w:pPr>
            <w:r w:rsidRPr="008A38C8">
              <w:rPr>
                <w:color w:val="000000"/>
                <w:sz w:val="20"/>
                <w:szCs w:val="24"/>
              </w:rPr>
              <w:t>-</w:t>
            </w:r>
            <w:r w:rsidR="00BA36FF" w:rsidRPr="008A38C8">
              <w:rPr>
                <w:color w:val="000000"/>
                <w:sz w:val="20"/>
                <w:szCs w:val="24"/>
              </w:rPr>
              <w:t>0,75</w:t>
            </w:r>
          </w:p>
        </w:tc>
        <w:tc>
          <w:tcPr>
            <w:tcW w:w="579" w:type="pct"/>
            <w:gridSpan w:val="2"/>
            <w:shd w:val="clear" w:color="auto" w:fill="auto"/>
          </w:tcPr>
          <w:p w:rsidR="00216A4C" w:rsidRPr="008A38C8" w:rsidRDefault="00F319C0" w:rsidP="008A38C8">
            <w:pPr>
              <w:tabs>
                <w:tab w:val="left" w:pos="851"/>
              </w:tabs>
              <w:spacing w:line="360" w:lineRule="auto"/>
              <w:jc w:val="both"/>
              <w:rPr>
                <w:color w:val="000000"/>
                <w:sz w:val="20"/>
                <w:szCs w:val="24"/>
              </w:rPr>
            </w:pPr>
            <w:r w:rsidRPr="008A38C8">
              <w:rPr>
                <w:color w:val="000000"/>
                <w:sz w:val="20"/>
                <w:szCs w:val="24"/>
              </w:rPr>
              <w:t>-</w:t>
            </w:r>
            <w:r w:rsidR="00BA36FF" w:rsidRPr="008A38C8">
              <w:rPr>
                <w:color w:val="000000"/>
                <w:sz w:val="20"/>
                <w:szCs w:val="24"/>
              </w:rPr>
              <w:t>0,7</w:t>
            </w:r>
          </w:p>
        </w:tc>
        <w:tc>
          <w:tcPr>
            <w:tcW w:w="701" w:type="pct"/>
            <w:gridSpan w:val="2"/>
            <w:shd w:val="clear" w:color="auto" w:fill="auto"/>
          </w:tcPr>
          <w:p w:rsidR="00216A4C" w:rsidRPr="008A38C8" w:rsidRDefault="00BA36FF" w:rsidP="008A38C8">
            <w:pPr>
              <w:tabs>
                <w:tab w:val="left" w:pos="851"/>
              </w:tabs>
              <w:spacing w:line="360" w:lineRule="auto"/>
              <w:jc w:val="both"/>
              <w:rPr>
                <w:color w:val="000000"/>
                <w:sz w:val="20"/>
                <w:szCs w:val="24"/>
              </w:rPr>
            </w:pPr>
            <w:r w:rsidRPr="008A38C8">
              <w:rPr>
                <w:color w:val="000000"/>
                <w:sz w:val="20"/>
                <w:szCs w:val="24"/>
              </w:rPr>
              <w:t>0,05</w:t>
            </w:r>
          </w:p>
        </w:tc>
      </w:tr>
      <w:tr w:rsidR="00216A4C" w:rsidRPr="008A38C8" w:rsidTr="008A38C8">
        <w:trPr>
          <w:gridAfter w:val="1"/>
          <w:wAfter w:w="18" w:type="dxa"/>
          <w:cantSplit/>
          <w:jc w:val="center"/>
        </w:trPr>
        <w:tc>
          <w:tcPr>
            <w:tcW w:w="113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7. Коэффициент обеспеченности запасов и затрат собственным оборотным капиталом</w:t>
            </w:r>
          </w:p>
        </w:tc>
        <w:tc>
          <w:tcPr>
            <w:tcW w:w="142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position w:val="-30"/>
                <w:sz w:val="20"/>
                <w:szCs w:val="24"/>
              </w:rPr>
              <w:object w:dxaOrig="3519" w:dyaOrig="680">
                <v:shape id="_x0000_i1031" type="#_x0000_t75" style="width:126.75pt;height:24.75pt" o:ole="" fillcolor="window">
                  <v:imagedata r:id="rId19" o:title=""/>
                </v:shape>
                <o:OLEObject Type="Embed" ProgID="Equation.3" ShapeID="_x0000_i1031" DrawAspect="Content" ObjectID="_1469995534" r:id="rId20"/>
              </w:object>
            </w:r>
          </w:p>
        </w:tc>
        <w:tc>
          <w:tcPr>
            <w:tcW w:w="522"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 0,6</w:t>
            </w:r>
          </w:p>
        </w:tc>
        <w:tc>
          <w:tcPr>
            <w:tcW w:w="622" w:type="pct"/>
            <w:shd w:val="clear" w:color="auto" w:fill="auto"/>
          </w:tcPr>
          <w:p w:rsidR="00216A4C" w:rsidRPr="008A38C8" w:rsidRDefault="00F319C0" w:rsidP="008A38C8">
            <w:pPr>
              <w:tabs>
                <w:tab w:val="left" w:pos="851"/>
              </w:tabs>
              <w:spacing w:line="360" w:lineRule="auto"/>
              <w:jc w:val="both"/>
              <w:rPr>
                <w:color w:val="000000"/>
                <w:sz w:val="20"/>
                <w:szCs w:val="24"/>
              </w:rPr>
            </w:pPr>
            <w:r w:rsidRPr="008A38C8">
              <w:rPr>
                <w:color w:val="000000"/>
                <w:sz w:val="20"/>
                <w:szCs w:val="24"/>
              </w:rPr>
              <w:t>-</w:t>
            </w:r>
            <w:r w:rsidR="00BA36FF" w:rsidRPr="008A38C8">
              <w:rPr>
                <w:color w:val="000000"/>
                <w:sz w:val="20"/>
                <w:szCs w:val="24"/>
              </w:rPr>
              <w:t>0,23</w:t>
            </w:r>
          </w:p>
        </w:tc>
        <w:tc>
          <w:tcPr>
            <w:tcW w:w="579" w:type="pct"/>
            <w:gridSpan w:val="2"/>
            <w:shd w:val="clear" w:color="auto" w:fill="auto"/>
          </w:tcPr>
          <w:p w:rsidR="00216A4C" w:rsidRPr="008A38C8" w:rsidRDefault="00F319C0" w:rsidP="008A38C8">
            <w:pPr>
              <w:tabs>
                <w:tab w:val="left" w:pos="851"/>
              </w:tabs>
              <w:spacing w:line="360" w:lineRule="auto"/>
              <w:jc w:val="both"/>
              <w:rPr>
                <w:color w:val="000000"/>
                <w:sz w:val="20"/>
                <w:szCs w:val="24"/>
              </w:rPr>
            </w:pPr>
            <w:r w:rsidRPr="008A38C8">
              <w:rPr>
                <w:color w:val="000000"/>
                <w:sz w:val="20"/>
                <w:szCs w:val="24"/>
              </w:rPr>
              <w:t>-</w:t>
            </w:r>
            <w:r w:rsidR="00BA36FF" w:rsidRPr="008A38C8">
              <w:rPr>
                <w:color w:val="000000"/>
                <w:sz w:val="20"/>
                <w:szCs w:val="24"/>
              </w:rPr>
              <w:t>0,22</w:t>
            </w:r>
          </w:p>
        </w:tc>
        <w:tc>
          <w:tcPr>
            <w:tcW w:w="702" w:type="pct"/>
            <w:gridSpan w:val="2"/>
            <w:shd w:val="clear" w:color="auto" w:fill="auto"/>
          </w:tcPr>
          <w:p w:rsidR="00216A4C" w:rsidRPr="008A38C8" w:rsidRDefault="00BA36FF" w:rsidP="008A38C8">
            <w:pPr>
              <w:tabs>
                <w:tab w:val="left" w:pos="851"/>
              </w:tabs>
              <w:spacing w:line="360" w:lineRule="auto"/>
              <w:jc w:val="both"/>
              <w:rPr>
                <w:color w:val="000000"/>
                <w:sz w:val="20"/>
                <w:szCs w:val="24"/>
              </w:rPr>
            </w:pPr>
            <w:r w:rsidRPr="008A38C8">
              <w:rPr>
                <w:color w:val="000000"/>
                <w:sz w:val="20"/>
                <w:szCs w:val="24"/>
              </w:rPr>
              <w:t>0,01</w:t>
            </w:r>
          </w:p>
        </w:tc>
      </w:tr>
      <w:tr w:rsidR="00216A4C" w:rsidRPr="008A38C8" w:rsidTr="008A38C8">
        <w:trPr>
          <w:gridAfter w:val="1"/>
          <w:wAfter w:w="18" w:type="dxa"/>
          <w:cantSplit/>
          <w:trHeight w:val="483"/>
          <w:jc w:val="center"/>
        </w:trPr>
        <w:tc>
          <w:tcPr>
            <w:tcW w:w="1137"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8. Коэффициент реального имущества</w:t>
            </w:r>
          </w:p>
        </w:tc>
        <w:tc>
          <w:tcPr>
            <w:tcW w:w="142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position w:val="-30"/>
                <w:sz w:val="20"/>
                <w:szCs w:val="24"/>
              </w:rPr>
              <w:object w:dxaOrig="3300" w:dyaOrig="680">
                <v:shape id="_x0000_i1032" type="#_x0000_t75" style="width:126.75pt;height:26.25pt" o:ole="" fillcolor="window">
                  <v:imagedata r:id="rId21" o:title=""/>
                </v:shape>
                <o:OLEObject Type="Embed" ProgID="Equation.3" ShapeID="_x0000_i1032" DrawAspect="Content" ObjectID="_1469995535" r:id="rId22"/>
              </w:object>
            </w:r>
          </w:p>
        </w:tc>
        <w:tc>
          <w:tcPr>
            <w:tcW w:w="486"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 0,5</w:t>
            </w:r>
          </w:p>
        </w:tc>
        <w:tc>
          <w:tcPr>
            <w:tcW w:w="658" w:type="pct"/>
            <w:gridSpan w:val="2"/>
            <w:shd w:val="clear" w:color="auto" w:fill="auto"/>
          </w:tcPr>
          <w:p w:rsidR="00216A4C" w:rsidRPr="008A38C8" w:rsidRDefault="00983A8A" w:rsidP="008A38C8">
            <w:pPr>
              <w:tabs>
                <w:tab w:val="left" w:pos="851"/>
              </w:tabs>
              <w:spacing w:line="360" w:lineRule="auto"/>
              <w:jc w:val="both"/>
              <w:rPr>
                <w:color w:val="000000"/>
                <w:sz w:val="20"/>
                <w:szCs w:val="24"/>
              </w:rPr>
            </w:pPr>
            <w:r w:rsidRPr="008A38C8">
              <w:rPr>
                <w:color w:val="000000"/>
                <w:sz w:val="20"/>
                <w:szCs w:val="24"/>
              </w:rPr>
              <w:t>0,64</w:t>
            </w:r>
          </w:p>
        </w:tc>
        <w:tc>
          <w:tcPr>
            <w:tcW w:w="579" w:type="pct"/>
            <w:gridSpan w:val="2"/>
            <w:shd w:val="clear" w:color="auto" w:fill="auto"/>
          </w:tcPr>
          <w:p w:rsidR="00216A4C" w:rsidRPr="008A38C8" w:rsidRDefault="00983A8A" w:rsidP="008A38C8">
            <w:pPr>
              <w:tabs>
                <w:tab w:val="left" w:pos="851"/>
              </w:tabs>
              <w:spacing w:line="360" w:lineRule="auto"/>
              <w:jc w:val="both"/>
              <w:rPr>
                <w:color w:val="000000"/>
                <w:sz w:val="20"/>
                <w:szCs w:val="24"/>
              </w:rPr>
            </w:pPr>
            <w:r w:rsidRPr="008A38C8">
              <w:rPr>
                <w:color w:val="000000"/>
                <w:sz w:val="20"/>
                <w:szCs w:val="24"/>
              </w:rPr>
              <w:t>0,72</w:t>
            </w:r>
          </w:p>
        </w:tc>
        <w:tc>
          <w:tcPr>
            <w:tcW w:w="702" w:type="pct"/>
            <w:gridSpan w:val="2"/>
            <w:shd w:val="clear" w:color="auto" w:fill="auto"/>
          </w:tcPr>
          <w:p w:rsidR="00216A4C" w:rsidRPr="008A38C8" w:rsidRDefault="00783F99" w:rsidP="008A38C8">
            <w:pPr>
              <w:tabs>
                <w:tab w:val="left" w:pos="851"/>
              </w:tabs>
              <w:spacing w:line="360" w:lineRule="auto"/>
              <w:jc w:val="both"/>
              <w:rPr>
                <w:color w:val="000000"/>
                <w:sz w:val="20"/>
                <w:szCs w:val="24"/>
              </w:rPr>
            </w:pPr>
            <w:r w:rsidRPr="008A38C8">
              <w:rPr>
                <w:color w:val="000000"/>
                <w:sz w:val="20"/>
                <w:szCs w:val="24"/>
              </w:rPr>
              <w:t>0,08</w:t>
            </w:r>
          </w:p>
        </w:tc>
      </w:tr>
    </w:tbl>
    <w:p w:rsidR="00B000B5" w:rsidRDefault="00B000B5" w:rsidP="006E3DB5">
      <w:pPr>
        <w:tabs>
          <w:tab w:val="left" w:pos="851"/>
        </w:tabs>
        <w:spacing w:line="360" w:lineRule="auto"/>
        <w:ind w:firstLine="709"/>
        <w:jc w:val="both"/>
        <w:rPr>
          <w:color w:val="000000"/>
          <w:szCs w:val="28"/>
        </w:rPr>
      </w:pPr>
    </w:p>
    <w:p w:rsidR="00CE0AD0" w:rsidRPr="006E3DB5" w:rsidRDefault="00B000B5" w:rsidP="006E3DB5">
      <w:pPr>
        <w:tabs>
          <w:tab w:val="left" w:pos="851"/>
        </w:tabs>
        <w:spacing w:line="360" w:lineRule="auto"/>
        <w:ind w:firstLine="709"/>
        <w:jc w:val="both"/>
        <w:rPr>
          <w:color w:val="000000"/>
          <w:szCs w:val="28"/>
        </w:rPr>
      </w:pPr>
      <w:r>
        <w:rPr>
          <w:color w:val="000000"/>
          <w:szCs w:val="28"/>
        </w:rPr>
        <w:br w:type="page"/>
      </w:r>
      <w:r w:rsidR="00CE0AD0" w:rsidRPr="006E3DB5">
        <w:rPr>
          <w:color w:val="000000"/>
          <w:szCs w:val="28"/>
        </w:rPr>
        <w:t>Коэффициент автономии (финансовой независимости) на начало года (</w:t>
      </w:r>
      <w:r w:rsidR="006E3DB5" w:rsidRPr="006E3DB5">
        <w:rPr>
          <w:color w:val="000000"/>
          <w:szCs w:val="28"/>
        </w:rPr>
        <w:t>гр.</w:t>
      </w:r>
      <w:r w:rsidR="006E3DB5">
        <w:rPr>
          <w:color w:val="000000"/>
          <w:szCs w:val="28"/>
        </w:rPr>
        <w:t> </w:t>
      </w:r>
      <w:r w:rsidR="006E3DB5" w:rsidRPr="006E3DB5">
        <w:rPr>
          <w:color w:val="000000"/>
          <w:szCs w:val="28"/>
        </w:rPr>
        <w:t>3</w:t>
      </w:r>
      <w:r w:rsidR="00CE0AD0" w:rsidRPr="006E3DB5">
        <w:rPr>
          <w:color w:val="000000"/>
          <w:szCs w:val="28"/>
        </w:rPr>
        <w:t>) равен: 159793/4284420=0,037</w:t>
      </w:r>
    </w:p>
    <w:p w:rsidR="00CE0AD0" w:rsidRPr="006E3DB5" w:rsidRDefault="00CE0AD0" w:rsidP="006E3DB5">
      <w:pPr>
        <w:tabs>
          <w:tab w:val="left" w:pos="851"/>
        </w:tabs>
        <w:spacing w:line="360" w:lineRule="auto"/>
        <w:ind w:firstLine="709"/>
        <w:jc w:val="both"/>
        <w:rPr>
          <w:color w:val="000000"/>
          <w:szCs w:val="28"/>
        </w:rPr>
      </w:pPr>
      <w:r w:rsidRPr="006E3DB5">
        <w:rPr>
          <w:color w:val="000000"/>
          <w:szCs w:val="28"/>
        </w:rPr>
        <w:t>Коэффициент автономии (финансовой независимости) на конец года (</w:t>
      </w:r>
      <w:r w:rsidR="006E3DB5" w:rsidRPr="006E3DB5">
        <w:rPr>
          <w:color w:val="000000"/>
          <w:szCs w:val="28"/>
        </w:rPr>
        <w:t>гр.</w:t>
      </w:r>
      <w:r w:rsidR="006E3DB5">
        <w:rPr>
          <w:color w:val="000000"/>
          <w:szCs w:val="28"/>
        </w:rPr>
        <w:t> </w:t>
      </w:r>
      <w:r w:rsidR="006E3DB5" w:rsidRPr="006E3DB5">
        <w:rPr>
          <w:color w:val="000000"/>
          <w:szCs w:val="28"/>
        </w:rPr>
        <w:t>4</w:t>
      </w:r>
      <w:r w:rsidRPr="006E3DB5">
        <w:rPr>
          <w:color w:val="000000"/>
          <w:szCs w:val="28"/>
        </w:rPr>
        <w:t>) равен: 218224/4246919=0,05</w:t>
      </w:r>
    </w:p>
    <w:p w:rsidR="00CE0AD0" w:rsidRPr="006E3DB5" w:rsidRDefault="00CE0AD0" w:rsidP="006E3DB5">
      <w:pPr>
        <w:tabs>
          <w:tab w:val="left" w:pos="851"/>
        </w:tabs>
        <w:spacing w:line="360" w:lineRule="auto"/>
        <w:ind w:firstLine="709"/>
        <w:jc w:val="both"/>
        <w:rPr>
          <w:color w:val="000000"/>
          <w:szCs w:val="28"/>
        </w:rPr>
      </w:pPr>
      <w:r w:rsidRPr="006E3DB5">
        <w:rPr>
          <w:color w:val="000000"/>
          <w:szCs w:val="28"/>
        </w:rPr>
        <w:t>Изменение (</w:t>
      </w:r>
      <w:r w:rsidR="006E3DB5" w:rsidRPr="006E3DB5">
        <w:rPr>
          <w:color w:val="000000"/>
          <w:szCs w:val="28"/>
        </w:rPr>
        <w:t>гр.</w:t>
      </w:r>
      <w:r w:rsidR="006E3DB5">
        <w:rPr>
          <w:color w:val="000000"/>
          <w:szCs w:val="28"/>
        </w:rPr>
        <w:t> </w:t>
      </w:r>
      <w:r w:rsidR="006E3DB5" w:rsidRPr="006E3DB5">
        <w:rPr>
          <w:color w:val="000000"/>
          <w:szCs w:val="28"/>
        </w:rPr>
        <w:t>5</w:t>
      </w:r>
      <w:r w:rsidRPr="006E3DB5">
        <w:rPr>
          <w:color w:val="000000"/>
          <w:szCs w:val="28"/>
        </w:rPr>
        <w:t xml:space="preserve">): </w:t>
      </w:r>
      <w:r w:rsidR="006E3DB5" w:rsidRPr="006E3DB5">
        <w:rPr>
          <w:color w:val="000000"/>
          <w:szCs w:val="28"/>
        </w:rPr>
        <w:t>гр.</w:t>
      </w:r>
      <w:r w:rsidR="006E3DB5">
        <w:rPr>
          <w:color w:val="000000"/>
          <w:szCs w:val="28"/>
        </w:rPr>
        <w:t> </w:t>
      </w:r>
      <w:r w:rsidR="006E3DB5" w:rsidRPr="006E3DB5">
        <w:rPr>
          <w:color w:val="000000"/>
          <w:szCs w:val="28"/>
        </w:rPr>
        <w:t>4</w:t>
      </w:r>
      <w:r w:rsidR="006E3DB5">
        <w:rPr>
          <w:color w:val="000000"/>
          <w:szCs w:val="28"/>
        </w:rPr>
        <w:t xml:space="preserve"> – </w:t>
      </w:r>
      <w:r w:rsidR="006E3DB5" w:rsidRPr="006E3DB5">
        <w:rPr>
          <w:color w:val="000000"/>
          <w:szCs w:val="28"/>
        </w:rPr>
        <w:t>гр.</w:t>
      </w:r>
      <w:r w:rsidR="006E3DB5">
        <w:rPr>
          <w:color w:val="000000"/>
          <w:szCs w:val="28"/>
        </w:rPr>
        <w:t> </w:t>
      </w:r>
      <w:r w:rsidR="006E3DB5" w:rsidRPr="006E3DB5">
        <w:rPr>
          <w:color w:val="000000"/>
          <w:szCs w:val="28"/>
        </w:rPr>
        <w:t>1</w:t>
      </w:r>
    </w:p>
    <w:p w:rsidR="00CE0AD0" w:rsidRPr="006E3DB5" w:rsidRDefault="00CE0AD0" w:rsidP="006E3DB5">
      <w:pPr>
        <w:tabs>
          <w:tab w:val="left" w:pos="851"/>
        </w:tabs>
        <w:spacing w:line="360" w:lineRule="auto"/>
        <w:ind w:firstLine="709"/>
        <w:jc w:val="both"/>
        <w:rPr>
          <w:color w:val="000000"/>
          <w:szCs w:val="28"/>
        </w:rPr>
      </w:pPr>
      <w:r w:rsidRPr="006E3DB5">
        <w:rPr>
          <w:color w:val="000000"/>
          <w:szCs w:val="28"/>
        </w:rPr>
        <w:t>0,05 – 0,037=0,013</w:t>
      </w:r>
    </w:p>
    <w:p w:rsidR="00CE0AD0" w:rsidRPr="006E3DB5" w:rsidRDefault="00CE0AD0" w:rsidP="006E3DB5">
      <w:pPr>
        <w:tabs>
          <w:tab w:val="left" w:pos="851"/>
        </w:tabs>
        <w:spacing w:line="360" w:lineRule="auto"/>
        <w:ind w:firstLine="709"/>
        <w:jc w:val="both"/>
        <w:rPr>
          <w:color w:val="000000"/>
          <w:szCs w:val="28"/>
        </w:rPr>
      </w:pPr>
      <w:r w:rsidRPr="006E3DB5">
        <w:rPr>
          <w:color w:val="000000"/>
          <w:szCs w:val="28"/>
        </w:rPr>
        <w:t>Коэффициент финансовой задо</w:t>
      </w:r>
      <w:r w:rsidR="00E70169" w:rsidRPr="006E3DB5">
        <w:rPr>
          <w:color w:val="000000"/>
          <w:szCs w:val="28"/>
        </w:rPr>
        <w:t>лженности (финансового риска)</w:t>
      </w:r>
      <w:r w:rsidRPr="006E3DB5">
        <w:rPr>
          <w:color w:val="000000"/>
          <w:szCs w:val="28"/>
        </w:rPr>
        <w:t xml:space="preserve"> на начало года (</w:t>
      </w:r>
      <w:r w:rsidR="006E3DB5" w:rsidRPr="006E3DB5">
        <w:rPr>
          <w:color w:val="000000"/>
          <w:szCs w:val="28"/>
        </w:rPr>
        <w:t>гр.</w:t>
      </w:r>
      <w:r w:rsidR="006E3DB5">
        <w:rPr>
          <w:color w:val="000000"/>
          <w:szCs w:val="28"/>
        </w:rPr>
        <w:t> </w:t>
      </w:r>
      <w:r w:rsidR="006E3DB5" w:rsidRPr="006E3DB5">
        <w:rPr>
          <w:color w:val="000000"/>
          <w:szCs w:val="28"/>
        </w:rPr>
        <w:t>3</w:t>
      </w:r>
      <w:r w:rsidRPr="006E3DB5">
        <w:rPr>
          <w:color w:val="000000"/>
          <w:szCs w:val="28"/>
        </w:rPr>
        <w:t xml:space="preserve">) равен: </w:t>
      </w:r>
      <w:r w:rsidR="00983A8A" w:rsidRPr="006E3DB5">
        <w:rPr>
          <w:color w:val="000000"/>
          <w:szCs w:val="28"/>
        </w:rPr>
        <w:t>(</w:t>
      </w:r>
      <w:r w:rsidR="006E3DB5" w:rsidRPr="006E3DB5">
        <w:rPr>
          <w:color w:val="000000"/>
          <w:szCs w:val="28"/>
        </w:rPr>
        <w:t>стр.</w:t>
      </w:r>
      <w:r w:rsidR="006E3DB5">
        <w:rPr>
          <w:color w:val="000000"/>
          <w:szCs w:val="28"/>
        </w:rPr>
        <w:t> </w:t>
      </w:r>
      <w:r w:rsidR="006E3DB5" w:rsidRPr="006E3DB5">
        <w:rPr>
          <w:color w:val="000000"/>
          <w:szCs w:val="28"/>
        </w:rPr>
        <w:t>590</w:t>
      </w:r>
      <w:r w:rsidR="006E3DB5">
        <w:rPr>
          <w:color w:val="000000"/>
          <w:szCs w:val="28"/>
        </w:rPr>
        <w:t> </w:t>
      </w:r>
      <w:r w:rsidR="006E3DB5" w:rsidRPr="006E3DB5">
        <w:rPr>
          <w:color w:val="000000"/>
          <w:szCs w:val="28"/>
        </w:rPr>
        <w:t>+</w:t>
      </w:r>
      <w:r w:rsid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6</w:t>
      </w:r>
      <w:r w:rsidR="00783F99" w:rsidRPr="006E3DB5">
        <w:rPr>
          <w:color w:val="000000"/>
          <w:szCs w:val="28"/>
        </w:rPr>
        <w:t>9</w:t>
      </w:r>
      <w:r w:rsidR="00983A8A" w:rsidRPr="006E3DB5">
        <w:rPr>
          <w:color w:val="000000"/>
          <w:szCs w:val="28"/>
        </w:rPr>
        <w:t>0</w:t>
      </w:r>
      <w:r w:rsidR="00783F99" w:rsidRPr="006E3DB5">
        <w:rPr>
          <w:color w:val="000000"/>
          <w:szCs w:val="28"/>
        </w:rPr>
        <w:t>)/(итог разд.</w:t>
      </w:r>
      <w:r w:rsidR="00783F99" w:rsidRPr="006E3DB5">
        <w:rPr>
          <w:color w:val="000000"/>
          <w:szCs w:val="28"/>
          <w:lang w:val="en-US"/>
        </w:rPr>
        <w:t>III</w:t>
      </w:r>
      <w:r w:rsidR="00783F99" w:rsidRP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6</w:t>
      </w:r>
      <w:r w:rsidR="00783F99" w:rsidRPr="006E3DB5">
        <w:rPr>
          <w:color w:val="000000"/>
          <w:szCs w:val="28"/>
        </w:rPr>
        <w:t>40)</w:t>
      </w:r>
    </w:p>
    <w:p w:rsidR="00CE0AD0" w:rsidRPr="006E3DB5" w:rsidRDefault="00783F99" w:rsidP="006E3DB5">
      <w:pPr>
        <w:tabs>
          <w:tab w:val="left" w:pos="851"/>
        </w:tabs>
        <w:spacing w:line="360" w:lineRule="auto"/>
        <w:ind w:firstLine="709"/>
        <w:jc w:val="both"/>
        <w:rPr>
          <w:color w:val="000000"/>
          <w:szCs w:val="28"/>
        </w:rPr>
      </w:pPr>
      <w:r w:rsidRPr="006E3DB5">
        <w:rPr>
          <w:color w:val="000000"/>
          <w:szCs w:val="28"/>
        </w:rPr>
        <w:t>(927649+3235521)/(121250+38543</w:t>
      </w:r>
      <w:r w:rsidR="00E70169" w:rsidRPr="006E3DB5">
        <w:rPr>
          <w:color w:val="000000"/>
          <w:szCs w:val="28"/>
        </w:rPr>
        <w:t>)=26</w:t>
      </w:r>
    </w:p>
    <w:p w:rsidR="00983A8A" w:rsidRPr="006E3DB5" w:rsidRDefault="00E70169" w:rsidP="006E3DB5">
      <w:pPr>
        <w:tabs>
          <w:tab w:val="left" w:pos="851"/>
        </w:tabs>
        <w:spacing w:line="360" w:lineRule="auto"/>
        <w:ind w:firstLine="709"/>
        <w:jc w:val="both"/>
        <w:rPr>
          <w:b/>
          <w:color w:val="000000"/>
          <w:szCs w:val="28"/>
        </w:rPr>
      </w:pPr>
      <w:r w:rsidRPr="006E3DB5">
        <w:rPr>
          <w:color w:val="000000"/>
          <w:szCs w:val="28"/>
        </w:rPr>
        <w:t>Коэффициент финансовой задолженности (финансового риска) на конец года определяется аналогично.</w:t>
      </w:r>
    </w:p>
    <w:p w:rsidR="00983A8A" w:rsidRPr="006E3DB5" w:rsidRDefault="00E70169" w:rsidP="006E3DB5">
      <w:pPr>
        <w:tabs>
          <w:tab w:val="left" w:pos="851"/>
        </w:tabs>
        <w:spacing w:line="360" w:lineRule="auto"/>
        <w:ind w:firstLine="709"/>
        <w:jc w:val="both"/>
        <w:rPr>
          <w:color w:val="000000"/>
          <w:szCs w:val="28"/>
        </w:rPr>
      </w:pPr>
      <w:r w:rsidRPr="006E3DB5">
        <w:rPr>
          <w:color w:val="000000"/>
          <w:szCs w:val="28"/>
        </w:rPr>
        <w:t>Коэффициент самофинансирования на начало года равен: 159793/4163170=0,04</w:t>
      </w:r>
    </w:p>
    <w:p w:rsidR="00983A8A" w:rsidRPr="006E3DB5" w:rsidRDefault="00E70169" w:rsidP="006E3DB5">
      <w:pPr>
        <w:tabs>
          <w:tab w:val="left" w:pos="851"/>
        </w:tabs>
        <w:spacing w:line="360" w:lineRule="auto"/>
        <w:ind w:firstLine="709"/>
        <w:jc w:val="both"/>
        <w:rPr>
          <w:b/>
          <w:color w:val="000000"/>
          <w:szCs w:val="28"/>
        </w:rPr>
      </w:pPr>
      <w:r w:rsidRPr="006E3DB5">
        <w:rPr>
          <w:color w:val="000000"/>
          <w:szCs w:val="28"/>
        </w:rPr>
        <w:t xml:space="preserve">Коэффициент самофинансирования </w:t>
      </w:r>
      <w:r w:rsidR="00C442BA" w:rsidRPr="006E3DB5">
        <w:rPr>
          <w:color w:val="000000"/>
          <w:szCs w:val="28"/>
        </w:rPr>
        <w:t xml:space="preserve">на конец </w:t>
      </w:r>
      <w:r w:rsidRPr="006E3DB5">
        <w:rPr>
          <w:color w:val="000000"/>
          <w:szCs w:val="28"/>
        </w:rPr>
        <w:t>года</w:t>
      </w:r>
      <w:r w:rsidR="00C442BA" w:rsidRPr="006E3DB5">
        <w:rPr>
          <w:color w:val="000000"/>
          <w:szCs w:val="28"/>
        </w:rPr>
        <w:t xml:space="preserve"> определяется аналогично.</w:t>
      </w:r>
    </w:p>
    <w:p w:rsidR="00C442BA" w:rsidRPr="006E3DB5" w:rsidRDefault="00C442BA" w:rsidP="006E3DB5">
      <w:pPr>
        <w:tabs>
          <w:tab w:val="left" w:pos="851"/>
        </w:tabs>
        <w:spacing w:line="360" w:lineRule="auto"/>
        <w:ind w:firstLine="709"/>
        <w:jc w:val="both"/>
        <w:rPr>
          <w:color w:val="000000"/>
          <w:szCs w:val="28"/>
        </w:rPr>
      </w:pPr>
      <w:r w:rsidRPr="006E3DB5">
        <w:rPr>
          <w:color w:val="000000"/>
          <w:szCs w:val="28"/>
        </w:rPr>
        <w:t>Коэффициент финансовой напряженности на начало года рассчитывается так: (927649+3235521)/4284420=0,98</w:t>
      </w:r>
    </w:p>
    <w:p w:rsidR="00C442BA" w:rsidRPr="006E3DB5" w:rsidRDefault="00C442BA" w:rsidP="006E3DB5">
      <w:pPr>
        <w:tabs>
          <w:tab w:val="left" w:pos="851"/>
        </w:tabs>
        <w:spacing w:line="360" w:lineRule="auto"/>
        <w:ind w:firstLine="709"/>
        <w:jc w:val="both"/>
        <w:rPr>
          <w:color w:val="000000"/>
          <w:szCs w:val="28"/>
        </w:rPr>
      </w:pPr>
      <w:r w:rsidRPr="006E3DB5">
        <w:rPr>
          <w:color w:val="000000"/>
          <w:szCs w:val="28"/>
        </w:rPr>
        <w:t>Коэффициент финансовой напряженности на коней года рассчитывается аналогично.</w:t>
      </w:r>
    </w:p>
    <w:p w:rsidR="00C442BA" w:rsidRPr="006E3DB5" w:rsidRDefault="00BA36FF" w:rsidP="006E3DB5">
      <w:pPr>
        <w:tabs>
          <w:tab w:val="left" w:pos="851"/>
        </w:tabs>
        <w:spacing w:line="360" w:lineRule="auto"/>
        <w:ind w:firstLine="709"/>
        <w:jc w:val="both"/>
        <w:rPr>
          <w:color w:val="000000"/>
          <w:szCs w:val="28"/>
        </w:rPr>
      </w:pPr>
      <w:r w:rsidRPr="006E3DB5">
        <w:rPr>
          <w:color w:val="000000"/>
          <w:szCs w:val="28"/>
        </w:rPr>
        <w:t xml:space="preserve">Коэффициент маневренности собственного капитала на начало года рассчитывается так: </w:t>
      </w:r>
      <w:r w:rsidR="006E3DB5">
        <w:rPr>
          <w:color w:val="000000"/>
          <w:szCs w:val="28"/>
        </w:rPr>
        <w:t>–</w:t>
      </w:r>
      <w:r w:rsidR="006E3DB5" w:rsidRPr="006E3DB5">
        <w:rPr>
          <w:color w:val="000000"/>
          <w:szCs w:val="28"/>
        </w:rPr>
        <w:t xml:space="preserve"> </w:t>
      </w:r>
      <w:r w:rsidRPr="006E3DB5">
        <w:rPr>
          <w:color w:val="000000"/>
          <w:szCs w:val="28"/>
        </w:rPr>
        <w:t>476259/159793=</w:t>
      </w:r>
      <w:r w:rsidR="00F319C0" w:rsidRPr="006E3DB5">
        <w:rPr>
          <w:color w:val="000000"/>
          <w:szCs w:val="28"/>
        </w:rPr>
        <w:t xml:space="preserve"> -</w:t>
      </w:r>
      <w:r w:rsidRPr="006E3DB5">
        <w:rPr>
          <w:color w:val="000000"/>
          <w:szCs w:val="28"/>
        </w:rPr>
        <w:t>3</w:t>
      </w:r>
    </w:p>
    <w:p w:rsidR="00BA36FF" w:rsidRPr="006E3DB5" w:rsidRDefault="00BA36FF" w:rsidP="006E3DB5">
      <w:pPr>
        <w:tabs>
          <w:tab w:val="left" w:pos="851"/>
        </w:tabs>
        <w:spacing w:line="360" w:lineRule="auto"/>
        <w:ind w:firstLine="709"/>
        <w:jc w:val="both"/>
        <w:rPr>
          <w:color w:val="000000"/>
          <w:szCs w:val="28"/>
        </w:rPr>
      </w:pPr>
      <w:r w:rsidRPr="006E3DB5">
        <w:rPr>
          <w:color w:val="000000"/>
          <w:szCs w:val="28"/>
        </w:rPr>
        <w:t>Коэффициент маневренности собственного капитала на конец года рассчитывается аналогично.</w:t>
      </w:r>
    </w:p>
    <w:p w:rsidR="00BA36FF" w:rsidRPr="006E3DB5" w:rsidRDefault="00BA36FF" w:rsidP="006E3DB5">
      <w:pPr>
        <w:tabs>
          <w:tab w:val="left" w:pos="851"/>
        </w:tabs>
        <w:spacing w:line="360" w:lineRule="auto"/>
        <w:ind w:firstLine="709"/>
        <w:jc w:val="both"/>
        <w:rPr>
          <w:color w:val="000000"/>
          <w:szCs w:val="28"/>
        </w:rPr>
      </w:pPr>
      <w:r w:rsidRPr="006E3DB5">
        <w:rPr>
          <w:color w:val="000000"/>
          <w:szCs w:val="28"/>
        </w:rPr>
        <w:t>Коэффициент обеспеченности оборотных активов собственным оборотным капиталом на начало года рассчитывается следующим образом:</w:t>
      </w:r>
      <w:r w:rsidR="006E3DB5">
        <w:rPr>
          <w:color w:val="000000"/>
          <w:szCs w:val="28"/>
        </w:rPr>
        <w:t xml:space="preserve"> –</w:t>
      </w:r>
      <w:r w:rsidR="006E3DB5" w:rsidRPr="006E3DB5">
        <w:rPr>
          <w:color w:val="000000"/>
          <w:szCs w:val="28"/>
        </w:rPr>
        <w:t xml:space="preserve"> </w:t>
      </w:r>
      <w:r w:rsidRPr="006E3DB5">
        <w:rPr>
          <w:color w:val="000000"/>
          <w:szCs w:val="28"/>
        </w:rPr>
        <w:t>476259/636052=</w:t>
      </w:r>
      <w:r w:rsidR="00F319C0" w:rsidRPr="006E3DB5">
        <w:rPr>
          <w:color w:val="000000"/>
          <w:szCs w:val="28"/>
        </w:rPr>
        <w:t xml:space="preserve"> </w:t>
      </w:r>
      <w:r w:rsidR="006E3DB5">
        <w:rPr>
          <w:color w:val="000000"/>
          <w:szCs w:val="28"/>
        </w:rPr>
        <w:t>–</w:t>
      </w:r>
      <w:r w:rsidR="006E3DB5" w:rsidRPr="006E3DB5">
        <w:rPr>
          <w:color w:val="000000"/>
          <w:szCs w:val="28"/>
        </w:rPr>
        <w:t xml:space="preserve"> </w:t>
      </w:r>
      <w:r w:rsidRPr="006E3DB5">
        <w:rPr>
          <w:color w:val="000000"/>
          <w:szCs w:val="28"/>
        </w:rPr>
        <w:t>0,75</w:t>
      </w:r>
    </w:p>
    <w:p w:rsidR="00BA36FF" w:rsidRPr="006E3DB5" w:rsidRDefault="00BA36FF" w:rsidP="006E3DB5">
      <w:pPr>
        <w:tabs>
          <w:tab w:val="left" w:pos="851"/>
        </w:tabs>
        <w:spacing w:line="360" w:lineRule="auto"/>
        <w:ind w:firstLine="709"/>
        <w:jc w:val="both"/>
        <w:rPr>
          <w:color w:val="000000"/>
          <w:szCs w:val="28"/>
        </w:rPr>
      </w:pPr>
      <w:r w:rsidRPr="006E3DB5">
        <w:rPr>
          <w:color w:val="000000"/>
          <w:szCs w:val="28"/>
        </w:rPr>
        <w:t>Коэффициент обеспеченности оборотных активов собственным оборотным капиталом на конец года рассчитывается аналогично.</w:t>
      </w:r>
    </w:p>
    <w:p w:rsidR="00BA36FF" w:rsidRPr="006E3DB5" w:rsidRDefault="00BA36FF" w:rsidP="006E3DB5">
      <w:pPr>
        <w:tabs>
          <w:tab w:val="left" w:pos="851"/>
        </w:tabs>
        <w:spacing w:line="360" w:lineRule="auto"/>
        <w:ind w:firstLine="709"/>
        <w:jc w:val="both"/>
        <w:rPr>
          <w:color w:val="000000"/>
          <w:szCs w:val="28"/>
        </w:rPr>
      </w:pPr>
      <w:r w:rsidRPr="006E3DB5">
        <w:rPr>
          <w:color w:val="000000"/>
          <w:szCs w:val="28"/>
        </w:rPr>
        <w:t xml:space="preserve">Коэффициент обеспеченности запасов и затрат собственным оборотным капиталом на начало года рассчитывается следующим образом: </w:t>
      </w:r>
      <w:r w:rsidR="006E3DB5">
        <w:rPr>
          <w:color w:val="000000"/>
          <w:szCs w:val="28"/>
        </w:rPr>
        <w:t>–</w:t>
      </w:r>
      <w:r w:rsidR="006E3DB5" w:rsidRPr="006E3DB5">
        <w:rPr>
          <w:color w:val="000000"/>
          <w:szCs w:val="28"/>
        </w:rPr>
        <w:t xml:space="preserve"> </w:t>
      </w:r>
      <w:r w:rsidRPr="006E3DB5">
        <w:rPr>
          <w:color w:val="000000"/>
          <w:szCs w:val="28"/>
        </w:rPr>
        <w:t>476259/2088417=</w:t>
      </w:r>
      <w:r w:rsidR="00F319C0" w:rsidRPr="006E3DB5">
        <w:rPr>
          <w:color w:val="000000"/>
          <w:szCs w:val="28"/>
        </w:rPr>
        <w:t xml:space="preserve"> </w:t>
      </w:r>
      <w:r w:rsidR="006E3DB5">
        <w:rPr>
          <w:color w:val="000000"/>
          <w:szCs w:val="28"/>
        </w:rPr>
        <w:t>–</w:t>
      </w:r>
      <w:r w:rsidR="006E3DB5" w:rsidRPr="006E3DB5">
        <w:rPr>
          <w:color w:val="000000"/>
          <w:szCs w:val="28"/>
        </w:rPr>
        <w:t xml:space="preserve"> </w:t>
      </w:r>
      <w:r w:rsidRPr="006E3DB5">
        <w:rPr>
          <w:color w:val="000000"/>
          <w:szCs w:val="28"/>
        </w:rPr>
        <w:t>0,23</w:t>
      </w:r>
    </w:p>
    <w:p w:rsidR="00BA36FF" w:rsidRPr="006E3DB5" w:rsidRDefault="00BA36FF" w:rsidP="006E3DB5">
      <w:pPr>
        <w:tabs>
          <w:tab w:val="left" w:pos="851"/>
        </w:tabs>
        <w:spacing w:line="360" w:lineRule="auto"/>
        <w:ind w:firstLine="709"/>
        <w:jc w:val="both"/>
        <w:rPr>
          <w:b/>
          <w:color w:val="000000"/>
          <w:szCs w:val="28"/>
        </w:rPr>
      </w:pPr>
      <w:r w:rsidRPr="006E3DB5">
        <w:rPr>
          <w:color w:val="000000"/>
          <w:szCs w:val="28"/>
        </w:rPr>
        <w:t>Коэффициент обеспеченности запасов и затрат собственным оборотным капиталом на конец года рассчитывается аналогично.</w:t>
      </w:r>
    </w:p>
    <w:p w:rsidR="00983A8A" w:rsidRPr="006E3DB5" w:rsidRDefault="00983A8A" w:rsidP="006E3DB5">
      <w:pPr>
        <w:tabs>
          <w:tab w:val="left" w:pos="851"/>
        </w:tabs>
        <w:spacing w:line="360" w:lineRule="auto"/>
        <w:ind w:firstLine="709"/>
        <w:jc w:val="both"/>
        <w:rPr>
          <w:color w:val="000000"/>
          <w:szCs w:val="28"/>
        </w:rPr>
      </w:pPr>
      <w:r w:rsidRPr="006E3DB5">
        <w:rPr>
          <w:color w:val="000000"/>
          <w:szCs w:val="28"/>
        </w:rPr>
        <w:t>Коэффициент реального имущества на начало года (</w:t>
      </w:r>
      <w:r w:rsidR="006E3DB5" w:rsidRPr="006E3DB5">
        <w:rPr>
          <w:color w:val="000000"/>
          <w:szCs w:val="28"/>
        </w:rPr>
        <w:t>гр.</w:t>
      </w:r>
      <w:r w:rsidR="006E3DB5">
        <w:rPr>
          <w:color w:val="000000"/>
          <w:szCs w:val="28"/>
        </w:rPr>
        <w:t> </w:t>
      </w:r>
      <w:r w:rsidR="006E3DB5" w:rsidRPr="006E3DB5">
        <w:rPr>
          <w:color w:val="000000"/>
          <w:szCs w:val="28"/>
        </w:rPr>
        <w:t>3</w:t>
      </w:r>
      <w:r w:rsidRPr="006E3DB5">
        <w:rPr>
          <w:color w:val="000000"/>
          <w:szCs w:val="28"/>
        </w:rPr>
        <w:t>) рассчитывается следующим образом: (</w:t>
      </w:r>
      <w:r w:rsidR="006E3DB5" w:rsidRPr="006E3DB5">
        <w:rPr>
          <w:color w:val="000000"/>
          <w:szCs w:val="28"/>
        </w:rPr>
        <w:t>стр.</w:t>
      </w:r>
      <w:r w:rsidR="006E3DB5">
        <w:rPr>
          <w:color w:val="000000"/>
          <w:szCs w:val="28"/>
        </w:rPr>
        <w:t> </w:t>
      </w:r>
      <w:r w:rsidR="006E3DB5" w:rsidRPr="006E3DB5">
        <w:rPr>
          <w:color w:val="000000"/>
          <w:szCs w:val="28"/>
        </w:rPr>
        <w:t>190</w:t>
      </w:r>
      <w:r w:rsidR="006E3DB5">
        <w:rPr>
          <w:color w:val="000000"/>
          <w:szCs w:val="28"/>
        </w:rPr>
        <w:t> </w:t>
      </w:r>
      <w:r w:rsidR="006E3DB5" w:rsidRPr="006E3DB5">
        <w:rPr>
          <w:color w:val="000000"/>
          <w:szCs w:val="28"/>
        </w:rPr>
        <w:t>+</w:t>
      </w:r>
      <w:r w:rsid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2</w:t>
      </w:r>
      <w:r w:rsidRPr="006E3DB5">
        <w:rPr>
          <w:color w:val="000000"/>
          <w:szCs w:val="28"/>
        </w:rPr>
        <w:t xml:space="preserve">10) / </w:t>
      </w:r>
      <w:r w:rsidR="006E3DB5" w:rsidRPr="006E3DB5">
        <w:rPr>
          <w:color w:val="000000"/>
          <w:szCs w:val="28"/>
        </w:rPr>
        <w:t>стр.</w:t>
      </w:r>
      <w:r w:rsidR="006E3DB5">
        <w:rPr>
          <w:color w:val="000000"/>
          <w:szCs w:val="28"/>
        </w:rPr>
        <w:t> </w:t>
      </w:r>
      <w:r w:rsidR="006E3DB5" w:rsidRPr="006E3DB5">
        <w:rPr>
          <w:color w:val="000000"/>
          <w:szCs w:val="28"/>
        </w:rPr>
        <w:t>3</w:t>
      </w:r>
      <w:r w:rsidRPr="006E3DB5">
        <w:rPr>
          <w:color w:val="000000"/>
          <w:szCs w:val="28"/>
        </w:rPr>
        <w:t>00</w:t>
      </w:r>
    </w:p>
    <w:p w:rsidR="00983A8A" w:rsidRPr="006E3DB5" w:rsidRDefault="00983A8A" w:rsidP="006E3DB5">
      <w:pPr>
        <w:tabs>
          <w:tab w:val="left" w:pos="851"/>
        </w:tabs>
        <w:spacing w:line="360" w:lineRule="auto"/>
        <w:ind w:firstLine="709"/>
        <w:jc w:val="both"/>
        <w:rPr>
          <w:color w:val="000000"/>
          <w:szCs w:val="28"/>
        </w:rPr>
      </w:pPr>
      <w:r w:rsidRPr="006E3DB5">
        <w:rPr>
          <w:color w:val="000000"/>
          <w:szCs w:val="28"/>
        </w:rPr>
        <w:t>(636052+2088417) / 4284420=0,64</w:t>
      </w:r>
    </w:p>
    <w:p w:rsidR="00C61D5C" w:rsidRPr="006E3DB5" w:rsidRDefault="00C61D5C" w:rsidP="006E3DB5">
      <w:pPr>
        <w:tabs>
          <w:tab w:val="left" w:pos="851"/>
        </w:tabs>
        <w:spacing w:line="360" w:lineRule="auto"/>
        <w:ind w:firstLine="709"/>
        <w:jc w:val="both"/>
        <w:rPr>
          <w:color w:val="000000"/>
          <w:szCs w:val="28"/>
        </w:rPr>
      </w:pPr>
      <w:r w:rsidRPr="006E3DB5">
        <w:rPr>
          <w:color w:val="000000"/>
          <w:szCs w:val="28"/>
        </w:rPr>
        <w:t>Проводя анализ коэффициентов финансовой устойчивости, можно сделать вывод, что</w:t>
      </w:r>
      <w:r w:rsidR="006E3DB5">
        <w:rPr>
          <w:color w:val="000000"/>
          <w:szCs w:val="28"/>
        </w:rPr>
        <w:t xml:space="preserve"> </w:t>
      </w:r>
      <w:r w:rsidRPr="006E3DB5">
        <w:rPr>
          <w:color w:val="000000"/>
          <w:szCs w:val="28"/>
        </w:rPr>
        <w:t>коэффициент автономии не находится в пределах допустимого значения (&gt; 0,5).</w:t>
      </w:r>
      <w:r w:rsidR="006E3DB5">
        <w:rPr>
          <w:color w:val="000000"/>
          <w:szCs w:val="28"/>
        </w:rPr>
        <w:t xml:space="preserve"> </w:t>
      </w:r>
      <w:r w:rsidR="00CC7CFB" w:rsidRPr="006E3DB5">
        <w:rPr>
          <w:color w:val="000000"/>
          <w:szCs w:val="28"/>
        </w:rPr>
        <w:t xml:space="preserve">Коэффициент автономии означает, что все обязательства предприятия могут быть покрыты его собственными средствами. </w:t>
      </w:r>
      <w:r w:rsidRPr="006E3DB5">
        <w:rPr>
          <w:color w:val="000000"/>
          <w:szCs w:val="28"/>
        </w:rPr>
        <w:t>На конец отчетного периода н</w:t>
      </w:r>
      <w:r w:rsidR="00CC7CFB" w:rsidRPr="006E3DB5">
        <w:rPr>
          <w:color w:val="000000"/>
          <w:szCs w:val="28"/>
        </w:rPr>
        <w:t>аблюдается</w:t>
      </w:r>
      <w:r w:rsidR="006E3DB5">
        <w:rPr>
          <w:color w:val="000000"/>
          <w:szCs w:val="28"/>
        </w:rPr>
        <w:t xml:space="preserve"> </w:t>
      </w:r>
      <w:r w:rsidRPr="006E3DB5">
        <w:rPr>
          <w:color w:val="000000"/>
          <w:szCs w:val="28"/>
        </w:rPr>
        <w:t>увеличение</w:t>
      </w:r>
      <w:r w:rsidR="00CC7CFB" w:rsidRPr="006E3DB5">
        <w:rPr>
          <w:color w:val="000000"/>
          <w:szCs w:val="28"/>
        </w:rPr>
        <w:t xml:space="preserve"> данного коэффициента</w:t>
      </w:r>
      <w:r w:rsidRPr="006E3DB5">
        <w:rPr>
          <w:color w:val="000000"/>
          <w:szCs w:val="28"/>
        </w:rPr>
        <w:t xml:space="preserve"> </w:t>
      </w:r>
      <w:r w:rsidR="00CC7CFB" w:rsidRPr="006E3DB5">
        <w:rPr>
          <w:color w:val="000000"/>
          <w:szCs w:val="28"/>
        </w:rPr>
        <w:t xml:space="preserve">на </w:t>
      </w:r>
      <w:r w:rsidRPr="006E3DB5">
        <w:rPr>
          <w:color w:val="000000"/>
          <w:szCs w:val="28"/>
        </w:rPr>
        <w:t>0,013, что свидетельствует об увеличении финансовой зависимости предприятия. Это оказывает не существенное, но положительное влияние на финансовую независимость предприятия.</w:t>
      </w:r>
    </w:p>
    <w:p w:rsidR="006E3DB5" w:rsidRDefault="00C61D5C" w:rsidP="006E3DB5">
      <w:pPr>
        <w:tabs>
          <w:tab w:val="left" w:pos="851"/>
        </w:tabs>
        <w:spacing w:line="360" w:lineRule="auto"/>
        <w:ind w:firstLine="709"/>
        <w:jc w:val="both"/>
        <w:rPr>
          <w:color w:val="000000"/>
          <w:szCs w:val="28"/>
        </w:rPr>
      </w:pPr>
      <w:r w:rsidRPr="006E3DB5">
        <w:rPr>
          <w:color w:val="000000"/>
          <w:szCs w:val="28"/>
        </w:rPr>
        <w:t>Коэффициент финансового риска отражает соотношение заемного и собственного капитала. Чем больше данный коэффициент, тем выше для предприятия риск оказаться неспособным погасить свои обязательства перед кредиторами. Значение данного коэффициента значительно превышает нормативное (&lt; 0,67)</w:t>
      </w:r>
      <w:r w:rsidR="006E3DB5">
        <w:rPr>
          <w:color w:val="000000"/>
          <w:szCs w:val="28"/>
        </w:rPr>
        <w:t xml:space="preserve"> </w:t>
      </w:r>
      <w:r w:rsidRPr="006E3DB5">
        <w:rPr>
          <w:color w:val="000000"/>
          <w:szCs w:val="28"/>
        </w:rPr>
        <w:t xml:space="preserve">на начало и конец года, что является негативным фактором для предприятия. </w:t>
      </w:r>
      <w:r w:rsidR="00CC7CFB" w:rsidRPr="006E3DB5">
        <w:rPr>
          <w:color w:val="000000"/>
          <w:szCs w:val="28"/>
        </w:rPr>
        <w:t xml:space="preserve">Таким образом, </w:t>
      </w:r>
      <w:r w:rsidRPr="006E3DB5">
        <w:rPr>
          <w:color w:val="000000"/>
          <w:szCs w:val="28"/>
        </w:rPr>
        <w:t>предприятие постоянно находится на грани неспособности погасить кредиторскую задолженность, что является не совсем приятным явлением для ОАО</w:t>
      </w:r>
      <w:r w:rsidR="006E3DB5">
        <w:rPr>
          <w:color w:val="000000"/>
          <w:szCs w:val="28"/>
        </w:rPr>
        <w:t> </w:t>
      </w:r>
      <w:r w:rsidR="006E3DB5" w:rsidRPr="006E3DB5">
        <w:rPr>
          <w:color w:val="000000"/>
          <w:szCs w:val="28"/>
        </w:rPr>
        <w:t>«</w:t>
      </w:r>
      <w:r w:rsidRPr="006E3DB5">
        <w:rPr>
          <w:color w:val="000000"/>
          <w:szCs w:val="28"/>
        </w:rPr>
        <w:t>ВАСО».</w:t>
      </w:r>
    </w:p>
    <w:p w:rsidR="00C61D5C" w:rsidRPr="006E3DB5" w:rsidRDefault="00C61D5C" w:rsidP="006E3DB5">
      <w:pPr>
        <w:tabs>
          <w:tab w:val="left" w:pos="851"/>
        </w:tabs>
        <w:spacing w:line="360" w:lineRule="auto"/>
        <w:ind w:firstLine="709"/>
        <w:jc w:val="both"/>
        <w:rPr>
          <w:color w:val="000000"/>
          <w:szCs w:val="28"/>
        </w:rPr>
      </w:pPr>
      <w:r w:rsidRPr="006E3DB5">
        <w:rPr>
          <w:color w:val="000000"/>
          <w:szCs w:val="28"/>
        </w:rPr>
        <w:t xml:space="preserve">Коэффициент самофинансирования. Уменьшение этого показателя в динамике свидетельствует об уменьшении доли собственных средств в финансировании предприятия. Данный коэффициент не находится в нормативных пределах (≥ 1), следовательно, собственных средств у предприятия не </w:t>
      </w:r>
      <w:r w:rsidR="00CC7CFB" w:rsidRPr="006E3DB5">
        <w:rPr>
          <w:color w:val="000000"/>
          <w:szCs w:val="28"/>
        </w:rPr>
        <w:t>достаточно для его деятельности. Однако на конец отчетного периода данный коэффициент увеличился, но не значительно.</w:t>
      </w:r>
    </w:p>
    <w:p w:rsidR="00C61D5C" w:rsidRPr="006E3DB5" w:rsidRDefault="00C61D5C" w:rsidP="006E3DB5">
      <w:pPr>
        <w:tabs>
          <w:tab w:val="left" w:pos="851"/>
        </w:tabs>
        <w:spacing w:line="360" w:lineRule="auto"/>
        <w:ind w:firstLine="709"/>
        <w:jc w:val="both"/>
        <w:rPr>
          <w:color w:val="000000"/>
          <w:szCs w:val="28"/>
        </w:rPr>
      </w:pPr>
      <w:r w:rsidRPr="006E3DB5">
        <w:rPr>
          <w:color w:val="000000"/>
          <w:szCs w:val="28"/>
        </w:rPr>
        <w:t>коэффициент финансовой напряженности показывает, какой процент в валюте баланса составляет заемный капитал.</w:t>
      </w:r>
      <w:r w:rsidR="006E3DB5">
        <w:rPr>
          <w:color w:val="000000"/>
          <w:szCs w:val="28"/>
        </w:rPr>
        <w:t xml:space="preserve"> </w:t>
      </w:r>
      <w:r w:rsidR="00CC7CFB" w:rsidRPr="006E3DB5">
        <w:rPr>
          <w:color w:val="000000"/>
          <w:szCs w:val="28"/>
        </w:rPr>
        <w:t>В</w:t>
      </w:r>
      <w:r w:rsidRPr="006E3DB5">
        <w:rPr>
          <w:color w:val="000000"/>
          <w:szCs w:val="28"/>
        </w:rPr>
        <w:t>еличина этого коэффициента не находится в пределах нормы, т</w:t>
      </w:r>
      <w:r w:rsidR="006E3DB5">
        <w:rPr>
          <w:color w:val="000000"/>
          <w:szCs w:val="28"/>
        </w:rPr>
        <w:t>. </w:t>
      </w:r>
      <w:r w:rsidR="006E3DB5" w:rsidRPr="006E3DB5">
        <w:rPr>
          <w:color w:val="000000"/>
          <w:szCs w:val="28"/>
        </w:rPr>
        <w:t>к</w:t>
      </w:r>
      <w:r w:rsidRPr="006E3DB5">
        <w:rPr>
          <w:color w:val="000000"/>
          <w:szCs w:val="28"/>
        </w:rPr>
        <w:t>. величина заемных средств на начало</w:t>
      </w:r>
      <w:r w:rsidR="00CC7CFB" w:rsidRPr="006E3DB5">
        <w:rPr>
          <w:color w:val="000000"/>
          <w:szCs w:val="28"/>
        </w:rPr>
        <w:t xml:space="preserve"> отчетного года</w:t>
      </w:r>
      <w:r w:rsidR="006E3DB5">
        <w:rPr>
          <w:color w:val="000000"/>
          <w:szCs w:val="28"/>
        </w:rPr>
        <w:t xml:space="preserve"> </w:t>
      </w:r>
      <w:r w:rsidR="00CC7CFB" w:rsidRPr="006E3DB5">
        <w:rPr>
          <w:color w:val="000000"/>
          <w:szCs w:val="28"/>
        </w:rPr>
        <w:t>достаточно велика, что являло</w:t>
      </w:r>
      <w:r w:rsidRPr="006E3DB5">
        <w:rPr>
          <w:color w:val="000000"/>
          <w:szCs w:val="28"/>
        </w:rPr>
        <w:t>сь следствием роста задолженности перед учредителями, но</w:t>
      </w:r>
      <w:r w:rsidR="006E3DB5">
        <w:rPr>
          <w:color w:val="000000"/>
          <w:szCs w:val="28"/>
        </w:rPr>
        <w:t xml:space="preserve"> </w:t>
      </w:r>
      <w:r w:rsidRPr="006E3DB5">
        <w:rPr>
          <w:color w:val="000000"/>
          <w:szCs w:val="28"/>
        </w:rPr>
        <w:t>она была погашена, поэтому наблюдается спад величины коэффициента. Однако на конец отчетного периода</w:t>
      </w:r>
      <w:r w:rsidR="006E3DB5">
        <w:rPr>
          <w:color w:val="000000"/>
          <w:szCs w:val="28"/>
        </w:rPr>
        <w:t xml:space="preserve"> </w:t>
      </w:r>
      <w:r w:rsidRPr="006E3DB5">
        <w:rPr>
          <w:color w:val="000000"/>
          <w:szCs w:val="28"/>
        </w:rPr>
        <w:t>наблюдается незначительный рост значения коэффициента</w:t>
      </w:r>
      <w:r w:rsidR="00CC7CFB" w:rsidRPr="006E3DB5">
        <w:rPr>
          <w:color w:val="000000"/>
          <w:szCs w:val="28"/>
        </w:rPr>
        <w:t xml:space="preserve"> финансовой напряженности</w:t>
      </w:r>
      <w:r w:rsidRPr="006E3DB5">
        <w:rPr>
          <w:color w:val="000000"/>
          <w:szCs w:val="28"/>
        </w:rPr>
        <w:t>, поскольку выросла кредиторская задолженность.</w:t>
      </w:r>
    </w:p>
    <w:p w:rsidR="00C61D5C" w:rsidRPr="006E3DB5" w:rsidRDefault="00C61D5C" w:rsidP="006E3DB5">
      <w:pPr>
        <w:tabs>
          <w:tab w:val="left" w:pos="851"/>
        </w:tabs>
        <w:spacing w:line="360" w:lineRule="auto"/>
        <w:ind w:firstLine="709"/>
        <w:jc w:val="both"/>
        <w:rPr>
          <w:color w:val="000000"/>
          <w:szCs w:val="28"/>
        </w:rPr>
      </w:pPr>
      <w:r w:rsidRPr="006E3DB5">
        <w:rPr>
          <w:color w:val="000000"/>
          <w:szCs w:val="28"/>
        </w:rPr>
        <w:t>Коэффициент маневренности собственного капитала по</w:t>
      </w:r>
      <w:r w:rsidR="00CC7CFB" w:rsidRPr="006E3DB5">
        <w:rPr>
          <w:color w:val="000000"/>
          <w:szCs w:val="28"/>
        </w:rPr>
        <w:t>казывает обеспеченность ОАО</w:t>
      </w:r>
      <w:r w:rsidR="006E3DB5">
        <w:rPr>
          <w:color w:val="000000"/>
          <w:szCs w:val="28"/>
        </w:rPr>
        <w:t> </w:t>
      </w:r>
      <w:r w:rsidR="006E3DB5" w:rsidRPr="006E3DB5">
        <w:rPr>
          <w:color w:val="000000"/>
          <w:szCs w:val="28"/>
        </w:rPr>
        <w:t>«</w:t>
      </w:r>
      <w:r w:rsidR="00CC7CFB" w:rsidRPr="006E3DB5">
        <w:rPr>
          <w:color w:val="000000"/>
          <w:szCs w:val="28"/>
        </w:rPr>
        <w:t>ВАСО</w:t>
      </w:r>
      <w:r w:rsidRPr="006E3DB5">
        <w:rPr>
          <w:color w:val="000000"/>
          <w:szCs w:val="28"/>
        </w:rPr>
        <w:t>» собственным оборотным капиталом. Данный коэффициент не находится в пределах допустимого</w:t>
      </w:r>
      <w:r w:rsidR="006E3DB5">
        <w:rPr>
          <w:color w:val="000000"/>
          <w:szCs w:val="28"/>
        </w:rPr>
        <w:t xml:space="preserve"> </w:t>
      </w:r>
      <w:r w:rsidRPr="006E3DB5">
        <w:rPr>
          <w:color w:val="000000"/>
          <w:szCs w:val="28"/>
        </w:rPr>
        <w:t>интервала, что свидетельствует о недостатке собственного оборотного капитала у предприятия, что отрицательно сказывается на деятельности</w:t>
      </w:r>
      <w:r w:rsidR="007D2AE6" w:rsidRPr="006E3DB5">
        <w:rPr>
          <w:color w:val="000000"/>
          <w:szCs w:val="28"/>
        </w:rPr>
        <w:t xml:space="preserve"> данного предприятия</w:t>
      </w:r>
      <w:r w:rsidRPr="006E3DB5">
        <w:rPr>
          <w:color w:val="000000"/>
          <w:szCs w:val="28"/>
        </w:rPr>
        <w:t>.</w:t>
      </w:r>
    </w:p>
    <w:p w:rsidR="001953A5" w:rsidRPr="006E3DB5" w:rsidRDefault="001953A5" w:rsidP="006E3DB5">
      <w:pPr>
        <w:tabs>
          <w:tab w:val="left" w:pos="851"/>
        </w:tabs>
        <w:spacing w:line="360" w:lineRule="auto"/>
        <w:ind w:firstLine="709"/>
        <w:jc w:val="both"/>
        <w:rPr>
          <w:color w:val="000000"/>
          <w:szCs w:val="28"/>
        </w:rPr>
      </w:pPr>
      <w:r w:rsidRPr="006E3DB5">
        <w:rPr>
          <w:color w:val="000000"/>
          <w:szCs w:val="28"/>
        </w:rPr>
        <w:t>Коэффициент обеспеченности оборотных активов не находится в пределах допустимого</w:t>
      </w:r>
      <w:r w:rsidR="006E3DB5">
        <w:rPr>
          <w:color w:val="000000"/>
          <w:szCs w:val="28"/>
        </w:rPr>
        <w:t xml:space="preserve"> </w:t>
      </w:r>
      <w:r w:rsidRPr="006E3DB5">
        <w:rPr>
          <w:color w:val="000000"/>
          <w:szCs w:val="28"/>
        </w:rPr>
        <w:t>интервала, что свидетельствует о недостатке собственного оборотного капитала у предприятия, что отрицательно сказывается на деятельности ОАО</w:t>
      </w:r>
      <w:r w:rsidR="006E3DB5">
        <w:rPr>
          <w:color w:val="000000"/>
          <w:szCs w:val="28"/>
        </w:rPr>
        <w:t> </w:t>
      </w:r>
      <w:r w:rsidR="006E3DB5" w:rsidRPr="006E3DB5">
        <w:rPr>
          <w:color w:val="000000"/>
          <w:szCs w:val="28"/>
        </w:rPr>
        <w:t>«</w:t>
      </w:r>
      <w:r w:rsidRPr="006E3DB5">
        <w:rPr>
          <w:color w:val="000000"/>
          <w:szCs w:val="28"/>
        </w:rPr>
        <w:t>ВАСО».</w:t>
      </w:r>
    </w:p>
    <w:p w:rsidR="00C61D5C" w:rsidRPr="006E3DB5" w:rsidRDefault="00CC7CFB" w:rsidP="006E3DB5">
      <w:pPr>
        <w:tabs>
          <w:tab w:val="left" w:pos="851"/>
        </w:tabs>
        <w:spacing w:line="360" w:lineRule="auto"/>
        <w:ind w:firstLine="709"/>
        <w:jc w:val="both"/>
        <w:rPr>
          <w:color w:val="000000"/>
          <w:szCs w:val="28"/>
        </w:rPr>
      </w:pPr>
      <w:r w:rsidRPr="006E3DB5">
        <w:rPr>
          <w:color w:val="000000"/>
          <w:szCs w:val="28"/>
        </w:rPr>
        <w:t>Следует отметить, что</w:t>
      </w:r>
      <w:r w:rsidR="006E3DB5">
        <w:rPr>
          <w:color w:val="000000"/>
          <w:szCs w:val="28"/>
        </w:rPr>
        <w:t xml:space="preserve"> </w:t>
      </w:r>
      <w:r w:rsidRPr="006E3DB5">
        <w:rPr>
          <w:color w:val="000000"/>
          <w:szCs w:val="28"/>
        </w:rPr>
        <w:t>коэффициент</w:t>
      </w:r>
      <w:r w:rsidR="00C61D5C" w:rsidRPr="006E3DB5">
        <w:rPr>
          <w:color w:val="000000"/>
          <w:szCs w:val="28"/>
        </w:rPr>
        <w:t xml:space="preserve"> обеспеченности запасо</w:t>
      </w:r>
      <w:r w:rsidRPr="006E3DB5">
        <w:rPr>
          <w:color w:val="000000"/>
          <w:szCs w:val="28"/>
        </w:rPr>
        <w:t>в и затрат оборотным капиталом</w:t>
      </w:r>
      <w:r w:rsidR="006E3DB5">
        <w:rPr>
          <w:color w:val="000000"/>
          <w:szCs w:val="28"/>
        </w:rPr>
        <w:t xml:space="preserve"> </w:t>
      </w:r>
      <w:r w:rsidR="007D2AE6" w:rsidRPr="006E3DB5">
        <w:rPr>
          <w:color w:val="000000"/>
          <w:szCs w:val="28"/>
        </w:rPr>
        <w:t>значительно ниже</w:t>
      </w:r>
      <w:r w:rsidR="00C61D5C" w:rsidRPr="006E3DB5">
        <w:rPr>
          <w:color w:val="000000"/>
          <w:szCs w:val="28"/>
        </w:rPr>
        <w:t xml:space="preserve"> </w:t>
      </w:r>
      <w:r w:rsidRPr="006E3DB5">
        <w:rPr>
          <w:color w:val="000000"/>
          <w:szCs w:val="28"/>
        </w:rPr>
        <w:t xml:space="preserve">нормативного, следовательно, </w:t>
      </w:r>
      <w:r w:rsidR="00C61D5C" w:rsidRPr="006E3DB5">
        <w:rPr>
          <w:color w:val="000000"/>
          <w:szCs w:val="28"/>
        </w:rPr>
        <w:t>предприятию не хватает собственного оборотного капитала, чтобы обеспечить достаточно высокую величину запасов и затрат.</w:t>
      </w:r>
    </w:p>
    <w:p w:rsidR="00C61D5C" w:rsidRPr="006E3DB5" w:rsidRDefault="00C61D5C" w:rsidP="006E3DB5">
      <w:pPr>
        <w:tabs>
          <w:tab w:val="left" w:pos="851"/>
        </w:tabs>
        <w:spacing w:line="360" w:lineRule="auto"/>
        <w:ind w:firstLine="709"/>
        <w:jc w:val="both"/>
        <w:rPr>
          <w:color w:val="000000"/>
          <w:szCs w:val="28"/>
        </w:rPr>
      </w:pPr>
      <w:r w:rsidRPr="006E3DB5">
        <w:rPr>
          <w:color w:val="000000"/>
          <w:szCs w:val="28"/>
        </w:rPr>
        <w:t>Значение коэффициента реального имущества больше нормативного,</w:t>
      </w:r>
      <w:r w:rsidR="00CC7CFB" w:rsidRPr="006E3DB5">
        <w:rPr>
          <w:color w:val="000000"/>
          <w:szCs w:val="28"/>
        </w:rPr>
        <w:t xml:space="preserve"> </w:t>
      </w:r>
      <w:r w:rsidR="006E3DB5">
        <w:rPr>
          <w:color w:val="000000"/>
          <w:szCs w:val="28"/>
        </w:rPr>
        <w:t>т.е.</w:t>
      </w:r>
      <w:r w:rsidR="00CC7CFB" w:rsidRPr="006E3DB5">
        <w:rPr>
          <w:color w:val="000000"/>
          <w:szCs w:val="28"/>
        </w:rPr>
        <w:t xml:space="preserve"> предприятие на начало и конец отчетного периода</w:t>
      </w:r>
      <w:r w:rsidRPr="006E3DB5">
        <w:rPr>
          <w:color w:val="000000"/>
          <w:szCs w:val="28"/>
        </w:rPr>
        <w:t xml:space="preserve"> в достаточной мере обеспечено имуществом.</w:t>
      </w:r>
    </w:p>
    <w:p w:rsidR="00750323" w:rsidRPr="006E3DB5" w:rsidRDefault="00750323" w:rsidP="006E3DB5">
      <w:pPr>
        <w:tabs>
          <w:tab w:val="left" w:pos="851"/>
        </w:tabs>
        <w:spacing w:line="360" w:lineRule="auto"/>
        <w:ind w:firstLine="709"/>
        <w:jc w:val="both"/>
        <w:rPr>
          <w:color w:val="000000"/>
          <w:szCs w:val="28"/>
        </w:rPr>
      </w:pPr>
    </w:p>
    <w:p w:rsidR="00216A4C" w:rsidRPr="006E3DB5" w:rsidRDefault="00750323" w:rsidP="006E3DB5">
      <w:pPr>
        <w:pStyle w:val="2"/>
        <w:keepNext w:val="0"/>
        <w:ind w:firstLine="709"/>
        <w:rPr>
          <w:b/>
          <w:bCs/>
          <w:color w:val="000000"/>
          <w:sz w:val="28"/>
          <w:szCs w:val="28"/>
        </w:rPr>
      </w:pPr>
      <w:bookmarkStart w:id="7" w:name="_Toc154543474"/>
      <w:r w:rsidRPr="006E3DB5">
        <w:rPr>
          <w:b/>
          <w:bCs/>
          <w:color w:val="000000"/>
          <w:sz w:val="28"/>
          <w:szCs w:val="28"/>
        </w:rPr>
        <w:t>1.6</w:t>
      </w:r>
      <w:r w:rsidR="00216A4C" w:rsidRPr="006E3DB5">
        <w:rPr>
          <w:b/>
          <w:bCs/>
          <w:color w:val="000000"/>
          <w:sz w:val="28"/>
          <w:szCs w:val="28"/>
        </w:rPr>
        <w:t xml:space="preserve"> Анализ чистых активов</w:t>
      </w:r>
      <w:bookmarkEnd w:id="7"/>
    </w:p>
    <w:p w:rsidR="00750323" w:rsidRPr="006E3DB5" w:rsidRDefault="00750323" w:rsidP="006E3DB5">
      <w:pPr>
        <w:tabs>
          <w:tab w:val="left" w:pos="851"/>
        </w:tabs>
        <w:spacing w:line="360" w:lineRule="auto"/>
        <w:ind w:firstLine="709"/>
        <w:jc w:val="both"/>
        <w:rPr>
          <w:i/>
          <w:color w:val="000000"/>
          <w:szCs w:val="28"/>
        </w:rPr>
      </w:pP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 xml:space="preserve">Источник информации: форма </w:t>
      </w:r>
      <w:r w:rsidR="006E3DB5">
        <w:rPr>
          <w:color w:val="000000"/>
          <w:szCs w:val="28"/>
        </w:rPr>
        <w:t>№</w:t>
      </w:r>
      <w:r w:rsidR="006E3DB5" w:rsidRPr="006E3DB5">
        <w:rPr>
          <w:color w:val="000000"/>
          <w:szCs w:val="28"/>
        </w:rPr>
        <w:t>1</w:t>
      </w:r>
      <w:r w:rsidRPr="006E3DB5">
        <w:rPr>
          <w:color w:val="000000"/>
          <w:szCs w:val="28"/>
        </w:rPr>
        <w:t>.</w:t>
      </w:r>
    </w:p>
    <w:p w:rsidR="00216A4C" w:rsidRPr="006E3DB5" w:rsidRDefault="00216A4C" w:rsidP="006E3DB5">
      <w:pPr>
        <w:pStyle w:val="aa"/>
        <w:tabs>
          <w:tab w:val="left" w:pos="851"/>
        </w:tabs>
        <w:spacing w:line="360" w:lineRule="auto"/>
        <w:ind w:firstLine="709"/>
        <w:rPr>
          <w:color w:val="000000"/>
          <w:sz w:val="28"/>
          <w:szCs w:val="28"/>
        </w:rPr>
      </w:pPr>
      <w:r w:rsidRPr="006E3DB5">
        <w:rPr>
          <w:color w:val="000000"/>
          <w:sz w:val="28"/>
          <w:szCs w:val="28"/>
        </w:rPr>
        <w:t>Чистые активы – это та часть активов общества (в стоимостном выражении), которая остается доступной к распределению среди акционеров после расчетов со всеми кредиторами в случае ликвидации общества.</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Показатель чистых активов имеет исключительно важное значение в оценке финансового состояния. В частности, согласно Гражданскому кодексу, если по окончании второго и каждого последующего финансового года стоимость чистых активов общества окажется меньше уставного капитала, общество обязано объявить и зарегистрировать в установленном порядке уменьшение своего уставного капитала. Если в результате такого снижения величина уставного капитала окажется ниже установленного законодательством нижнего предела, общество подлежит ликвидации.</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Рост чистых активов в динамике рассматривается как благоприятная текущая тенденция.</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Анализ чистых активов пр</w:t>
      </w:r>
      <w:r w:rsidR="008A5110" w:rsidRPr="006E3DB5">
        <w:rPr>
          <w:color w:val="000000"/>
          <w:szCs w:val="28"/>
        </w:rPr>
        <w:t>оводится в аналитической табл. 1</w:t>
      </w:r>
      <w:r w:rsidRPr="006E3DB5">
        <w:rPr>
          <w:color w:val="000000"/>
          <w:szCs w:val="28"/>
        </w:rPr>
        <w:t>.6.</w:t>
      </w:r>
    </w:p>
    <w:p w:rsidR="00B000B5" w:rsidRDefault="00B000B5" w:rsidP="006E3DB5">
      <w:pPr>
        <w:tabs>
          <w:tab w:val="left" w:pos="851"/>
        </w:tabs>
        <w:spacing w:line="360" w:lineRule="auto"/>
        <w:ind w:firstLine="709"/>
        <w:jc w:val="both"/>
        <w:rPr>
          <w:color w:val="000000"/>
          <w:szCs w:val="24"/>
        </w:rPr>
      </w:pPr>
    </w:p>
    <w:p w:rsidR="00216A4C" w:rsidRPr="006E3DB5" w:rsidRDefault="008A5110" w:rsidP="006E3DB5">
      <w:pPr>
        <w:tabs>
          <w:tab w:val="left" w:pos="851"/>
        </w:tabs>
        <w:spacing w:line="360" w:lineRule="auto"/>
        <w:ind w:firstLine="709"/>
        <w:jc w:val="both"/>
        <w:rPr>
          <w:color w:val="000000"/>
          <w:szCs w:val="24"/>
        </w:rPr>
      </w:pPr>
      <w:r w:rsidRPr="006E3DB5">
        <w:rPr>
          <w:color w:val="000000"/>
          <w:szCs w:val="24"/>
        </w:rPr>
        <w:t>Таблица 1</w:t>
      </w:r>
      <w:r w:rsidR="00216A4C" w:rsidRPr="006E3DB5">
        <w:rPr>
          <w:color w:val="000000"/>
          <w:szCs w:val="24"/>
        </w:rPr>
        <w:t>.6</w:t>
      </w:r>
      <w:r w:rsidRPr="006E3DB5">
        <w:rPr>
          <w:color w:val="000000"/>
          <w:szCs w:val="24"/>
        </w:rPr>
        <w:t xml:space="preserve"> </w:t>
      </w:r>
      <w:r w:rsidR="00216A4C" w:rsidRPr="006E3DB5">
        <w:rPr>
          <w:color w:val="000000"/>
          <w:szCs w:val="24"/>
        </w:rPr>
        <w:t>Анализ чистых активов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22"/>
        <w:gridCol w:w="1851"/>
        <w:gridCol w:w="1850"/>
        <w:gridCol w:w="2174"/>
      </w:tblGrid>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Наименование статей баланса</w:t>
            </w:r>
          </w:p>
        </w:tc>
        <w:tc>
          <w:tcPr>
            <w:tcW w:w="99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начало года</w:t>
            </w:r>
          </w:p>
        </w:tc>
        <w:tc>
          <w:tcPr>
            <w:tcW w:w="99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конец года</w:t>
            </w:r>
          </w:p>
        </w:tc>
        <w:tc>
          <w:tcPr>
            <w:tcW w:w="1169"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Изменение (+,</w:t>
            </w:r>
            <w:r w:rsidR="006E3DB5" w:rsidRPr="008A38C8">
              <w:rPr>
                <w:color w:val="000000"/>
                <w:sz w:val="20"/>
                <w:szCs w:val="24"/>
              </w:rPr>
              <w:t>–)</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А</w:t>
            </w:r>
          </w:p>
        </w:tc>
        <w:tc>
          <w:tcPr>
            <w:tcW w:w="99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w:t>
            </w:r>
          </w:p>
        </w:tc>
        <w:tc>
          <w:tcPr>
            <w:tcW w:w="995"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w:t>
            </w:r>
          </w:p>
        </w:tc>
        <w:tc>
          <w:tcPr>
            <w:tcW w:w="1169"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3</w:t>
            </w:r>
            <w:r w:rsidR="00EE1A85" w:rsidRPr="008A38C8">
              <w:rPr>
                <w:color w:val="000000"/>
                <w:sz w:val="20"/>
                <w:szCs w:val="24"/>
              </w:rPr>
              <w:t>=2</w:t>
            </w:r>
            <w:r w:rsidR="006E3DB5" w:rsidRPr="008A38C8">
              <w:rPr>
                <w:color w:val="000000"/>
                <w:sz w:val="20"/>
                <w:szCs w:val="24"/>
              </w:rPr>
              <w:t>–1</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 Нематериальные активы</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1145</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3307</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2162</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 Основные средства</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454125</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479449</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25324</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3. Незавершенное строительство</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131774</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194166</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62392</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4. Доходные вложения в материальные ценности</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5. Долгосрочные и краткосрочные финансовые вложения (без фактических затрат на выкупу собственных акций у акционеров)</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12188</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45923</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33735</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6. прочие внеоборотные активы (включая величину отложенных налоговых активов)</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45468</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46925</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1457</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7. Запасы</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2088417</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2329338</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240921</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8. НДС по приобретенным ценностям</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64497</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70436</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5939</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9. Дебиторская задолженность (за исключением задолженности учредителей) по взносам в уставной капитал</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1451375</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1039035</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-412340</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10. Денежные средства</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35431</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38340</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2909</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11. Прочие оборотные активы</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12. Итого активы, принимаемые к расчету (сумма строк 1</w:t>
            </w:r>
            <w:r w:rsidR="006E3DB5" w:rsidRPr="008A38C8">
              <w:rPr>
                <w:color w:val="000000"/>
                <w:sz w:val="20"/>
                <w:szCs w:val="24"/>
              </w:rPr>
              <w:t>–1</w:t>
            </w:r>
            <w:r w:rsidRPr="008A38C8">
              <w:rPr>
                <w:color w:val="000000"/>
                <w:sz w:val="20"/>
                <w:szCs w:val="24"/>
              </w:rPr>
              <w:t>1)</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4284420</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4246919</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-37501</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13. Долгосрочные обязательства по займам и кредитам</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471116</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471116</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0</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14. Прочие долгосрочные обязательства (включая величину отложенных налоговых обязательств)</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441033</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354514</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-39563</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15. Краткосрочные обязательства по займам и кредитам</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668344</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678200</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9856</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16. Кредиторская задолженность</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2528618</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2462409</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-66209</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17. Задолженность учредителям по выплате доходов</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16</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18. Резервы предстоящих расходов</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19. Прочие краткосрочные обязательства</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20. Итого пассивы, принимаемые к расчету (сумма строк 13</w:t>
            </w:r>
            <w:r w:rsidR="006E3DB5" w:rsidRPr="008A38C8">
              <w:rPr>
                <w:color w:val="000000"/>
                <w:sz w:val="20"/>
                <w:szCs w:val="24"/>
              </w:rPr>
              <w:t>–1</w:t>
            </w:r>
            <w:r w:rsidRPr="008A38C8">
              <w:rPr>
                <w:color w:val="000000"/>
                <w:sz w:val="20"/>
                <w:szCs w:val="24"/>
              </w:rPr>
              <w:t>9)</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4124627</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4028695</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-95932</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21. Чистые активы (строка 12</w:t>
            </w:r>
            <w:r w:rsidR="006E3DB5" w:rsidRPr="008A38C8">
              <w:rPr>
                <w:color w:val="000000"/>
                <w:sz w:val="20"/>
                <w:szCs w:val="24"/>
              </w:rPr>
              <w:t>-с</w:t>
            </w:r>
            <w:r w:rsidRPr="008A38C8">
              <w:rPr>
                <w:color w:val="000000"/>
                <w:sz w:val="20"/>
                <w:szCs w:val="24"/>
              </w:rPr>
              <w:t>трока 20)</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159793</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218224</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58431</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22. Уставной капитал</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191846</w:t>
            </w:r>
          </w:p>
        </w:tc>
        <w:tc>
          <w:tcPr>
            <w:tcW w:w="995"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205336</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13490</w:t>
            </w:r>
          </w:p>
        </w:tc>
      </w:tr>
      <w:tr w:rsidR="00216A4C" w:rsidRPr="008A38C8" w:rsidTr="008A38C8">
        <w:trPr>
          <w:cantSplit/>
          <w:jc w:val="center"/>
        </w:trPr>
        <w:tc>
          <w:tcPr>
            <w:tcW w:w="1840"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23. Превышение (+), снижение (</w:t>
            </w:r>
            <w:r w:rsidR="006E3DB5" w:rsidRPr="008A38C8">
              <w:rPr>
                <w:color w:val="000000"/>
                <w:sz w:val="20"/>
                <w:szCs w:val="24"/>
              </w:rPr>
              <w:t>–)</w:t>
            </w:r>
            <w:r w:rsidRPr="008A38C8">
              <w:rPr>
                <w:color w:val="000000"/>
                <w:sz w:val="20"/>
                <w:szCs w:val="24"/>
              </w:rPr>
              <w:t xml:space="preserve"> чистых активов уставному капиталу (строка 21 – строка 22)</w:t>
            </w:r>
          </w:p>
        </w:tc>
        <w:tc>
          <w:tcPr>
            <w:tcW w:w="995" w:type="pct"/>
            <w:shd w:val="clear" w:color="auto" w:fill="auto"/>
          </w:tcPr>
          <w:p w:rsidR="00216A4C" w:rsidRPr="008A38C8" w:rsidRDefault="008A5110" w:rsidP="008A38C8">
            <w:pPr>
              <w:tabs>
                <w:tab w:val="left" w:pos="851"/>
              </w:tabs>
              <w:spacing w:line="360" w:lineRule="auto"/>
              <w:jc w:val="both"/>
              <w:rPr>
                <w:color w:val="000000"/>
                <w:sz w:val="20"/>
                <w:szCs w:val="24"/>
              </w:rPr>
            </w:pPr>
            <w:r w:rsidRPr="008A38C8">
              <w:rPr>
                <w:color w:val="000000"/>
                <w:sz w:val="20"/>
                <w:szCs w:val="24"/>
              </w:rPr>
              <w:t>-32053</w:t>
            </w:r>
          </w:p>
        </w:tc>
        <w:tc>
          <w:tcPr>
            <w:tcW w:w="995"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12888</w:t>
            </w:r>
          </w:p>
        </w:tc>
        <w:tc>
          <w:tcPr>
            <w:tcW w:w="1169" w:type="pct"/>
            <w:shd w:val="clear" w:color="auto" w:fill="auto"/>
          </w:tcPr>
          <w:p w:rsidR="00216A4C" w:rsidRPr="008A38C8" w:rsidRDefault="007E5383" w:rsidP="008A38C8">
            <w:pPr>
              <w:tabs>
                <w:tab w:val="left" w:pos="851"/>
              </w:tabs>
              <w:spacing w:line="360" w:lineRule="auto"/>
              <w:jc w:val="both"/>
              <w:rPr>
                <w:color w:val="000000"/>
                <w:sz w:val="20"/>
                <w:szCs w:val="24"/>
              </w:rPr>
            </w:pPr>
            <w:r w:rsidRPr="008A38C8">
              <w:rPr>
                <w:color w:val="000000"/>
                <w:sz w:val="20"/>
                <w:szCs w:val="24"/>
              </w:rPr>
              <w:t>44941</w:t>
            </w:r>
          </w:p>
        </w:tc>
      </w:tr>
    </w:tbl>
    <w:p w:rsidR="007E5383" w:rsidRPr="006E3DB5" w:rsidRDefault="007E5383" w:rsidP="006E3DB5">
      <w:pPr>
        <w:pStyle w:val="aa"/>
        <w:tabs>
          <w:tab w:val="left" w:pos="851"/>
        </w:tabs>
        <w:spacing w:line="360" w:lineRule="auto"/>
        <w:ind w:firstLine="709"/>
        <w:rPr>
          <w:color w:val="000000"/>
          <w:sz w:val="28"/>
          <w:szCs w:val="28"/>
        </w:rPr>
      </w:pPr>
    </w:p>
    <w:p w:rsidR="007E5383" w:rsidRPr="006E3DB5" w:rsidRDefault="00181A9C" w:rsidP="006E3DB5">
      <w:pPr>
        <w:pStyle w:val="aa"/>
        <w:tabs>
          <w:tab w:val="left" w:pos="851"/>
        </w:tabs>
        <w:spacing w:line="360" w:lineRule="auto"/>
        <w:ind w:firstLine="709"/>
        <w:rPr>
          <w:color w:val="000000"/>
          <w:sz w:val="28"/>
          <w:szCs w:val="28"/>
        </w:rPr>
      </w:pPr>
      <w:r w:rsidRPr="006E3DB5">
        <w:rPr>
          <w:color w:val="000000"/>
          <w:sz w:val="28"/>
          <w:szCs w:val="28"/>
        </w:rPr>
        <w:t>Статьи</w:t>
      </w:r>
      <w:r w:rsidR="00CF5346" w:rsidRPr="006E3DB5">
        <w:rPr>
          <w:color w:val="000000"/>
          <w:sz w:val="28"/>
          <w:szCs w:val="28"/>
        </w:rPr>
        <w:t xml:space="preserve"> баланса 1</w:t>
      </w:r>
      <w:r w:rsidR="007E5383" w:rsidRPr="006E3DB5">
        <w:rPr>
          <w:color w:val="000000"/>
          <w:sz w:val="28"/>
          <w:szCs w:val="28"/>
        </w:rPr>
        <w:t>–3</w:t>
      </w:r>
      <w:r w:rsidR="006E3DB5">
        <w:rPr>
          <w:color w:val="000000"/>
          <w:sz w:val="28"/>
          <w:szCs w:val="28"/>
        </w:rPr>
        <w:t> </w:t>
      </w:r>
      <w:r w:rsidR="006E3DB5" w:rsidRPr="006E3DB5">
        <w:rPr>
          <w:color w:val="000000"/>
          <w:sz w:val="28"/>
          <w:szCs w:val="28"/>
        </w:rPr>
        <w:t>см.</w:t>
      </w:r>
      <w:r w:rsidR="006E3DB5">
        <w:rPr>
          <w:color w:val="000000"/>
          <w:sz w:val="28"/>
          <w:szCs w:val="28"/>
        </w:rPr>
        <w:t xml:space="preserve"> </w:t>
      </w:r>
      <w:r w:rsidR="006E3DB5" w:rsidRPr="006E3DB5">
        <w:rPr>
          <w:color w:val="000000"/>
          <w:sz w:val="28"/>
          <w:szCs w:val="28"/>
        </w:rPr>
        <w:t>ф</w:t>
      </w:r>
      <w:r w:rsidR="007E5383" w:rsidRPr="006E3DB5">
        <w:rPr>
          <w:color w:val="000000"/>
          <w:sz w:val="28"/>
          <w:szCs w:val="28"/>
        </w:rPr>
        <w:t xml:space="preserve">орму </w:t>
      </w:r>
      <w:r w:rsidR="006E3DB5">
        <w:rPr>
          <w:color w:val="000000"/>
          <w:sz w:val="28"/>
          <w:szCs w:val="28"/>
        </w:rPr>
        <w:t>№</w:t>
      </w:r>
      <w:r w:rsidR="006E3DB5" w:rsidRPr="006E3DB5">
        <w:rPr>
          <w:color w:val="000000"/>
          <w:sz w:val="28"/>
          <w:szCs w:val="28"/>
        </w:rPr>
        <w:t>1</w:t>
      </w:r>
      <w:r w:rsidRPr="006E3DB5">
        <w:rPr>
          <w:color w:val="000000"/>
          <w:sz w:val="28"/>
          <w:szCs w:val="28"/>
        </w:rPr>
        <w:t xml:space="preserve"> на начало и конец года соответственно.</w:t>
      </w:r>
    </w:p>
    <w:p w:rsidR="007E5383" w:rsidRPr="006E3DB5" w:rsidRDefault="00EE1A85" w:rsidP="006E3DB5">
      <w:pPr>
        <w:pStyle w:val="aa"/>
        <w:tabs>
          <w:tab w:val="left" w:pos="851"/>
        </w:tabs>
        <w:spacing w:line="360" w:lineRule="auto"/>
        <w:ind w:firstLine="709"/>
        <w:rPr>
          <w:color w:val="000000"/>
          <w:sz w:val="28"/>
          <w:szCs w:val="28"/>
        </w:rPr>
      </w:pPr>
      <w:r w:rsidRPr="006E3DB5">
        <w:rPr>
          <w:color w:val="000000"/>
          <w:sz w:val="28"/>
          <w:szCs w:val="28"/>
        </w:rPr>
        <w:t>Долгосрочные и краткосрочные вложения (без фактических затрат на выкупу собственных акций у акционеров)</w:t>
      </w:r>
      <w:r w:rsidR="007173CB" w:rsidRPr="006E3DB5">
        <w:rPr>
          <w:color w:val="000000"/>
          <w:sz w:val="28"/>
          <w:szCs w:val="28"/>
        </w:rPr>
        <w:t xml:space="preserve"> на начало и конец года (соответственно)</w:t>
      </w:r>
      <w:r w:rsidR="006E3DB5">
        <w:rPr>
          <w:color w:val="000000"/>
          <w:sz w:val="28"/>
          <w:szCs w:val="28"/>
        </w:rPr>
        <w:t xml:space="preserve"> </w:t>
      </w:r>
      <w:r w:rsidRPr="006E3DB5">
        <w:rPr>
          <w:color w:val="000000"/>
          <w:sz w:val="28"/>
          <w:szCs w:val="28"/>
        </w:rPr>
        <w:t xml:space="preserve">рассчитывается следующим образом: </w:t>
      </w:r>
      <w:r w:rsidR="006E3DB5" w:rsidRPr="006E3DB5">
        <w:rPr>
          <w:color w:val="000000"/>
          <w:sz w:val="28"/>
          <w:szCs w:val="28"/>
        </w:rPr>
        <w:t>стр.</w:t>
      </w:r>
      <w:r w:rsidR="006E3DB5">
        <w:rPr>
          <w:color w:val="000000"/>
          <w:sz w:val="28"/>
          <w:szCs w:val="28"/>
        </w:rPr>
        <w:t> </w:t>
      </w:r>
      <w:r w:rsidR="006E3DB5" w:rsidRPr="006E3DB5">
        <w:rPr>
          <w:color w:val="000000"/>
          <w:sz w:val="28"/>
          <w:szCs w:val="28"/>
        </w:rPr>
        <w:t>140</w:t>
      </w:r>
      <w:r w:rsidR="006E3DB5">
        <w:rPr>
          <w:color w:val="000000"/>
          <w:sz w:val="28"/>
          <w:szCs w:val="28"/>
        </w:rPr>
        <w:t> </w:t>
      </w:r>
      <w:r w:rsidR="006E3DB5" w:rsidRPr="006E3DB5">
        <w:rPr>
          <w:color w:val="000000"/>
          <w:sz w:val="28"/>
          <w:szCs w:val="28"/>
        </w:rPr>
        <w:t>+</w:t>
      </w:r>
      <w:r w:rsidR="006E3DB5">
        <w:rPr>
          <w:color w:val="000000"/>
          <w:sz w:val="28"/>
          <w:szCs w:val="28"/>
        </w:rPr>
        <w:t xml:space="preserve"> </w:t>
      </w:r>
      <w:r w:rsidR="006E3DB5" w:rsidRPr="006E3DB5">
        <w:rPr>
          <w:color w:val="000000"/>
          <w:sz w:val="28"/>
          <w:szCs w:val="28"/>
        </w:rPr>
        <w:t>стр.</w:t>
      </w:r>
      <w:r w:rsidR="006E3DB5">
        <w:rPr>
          <w:color w:val="000000"/>
          <w:sz w:val="28"/>
          <w:szCs w:val="28"/>
        </w:rPr>
        <w:t> </w:t>
      </w:r>
      <w:r w:rsidR="006E3DB5" w:rsidRPr="006E3DB5">
        <w:rPr>
          <w:color w:val="000000"/>
          <w:sz w:val="28"/>
          <w:szCs w:val="28"/>
        </w:rPr>
        <w:t>2</w:t>
      </w:r>
      <w:r w:rsidRPr="006E3DB5">
        <w:rPr>
          <w:color w:val="000000"/>
          <w:sz w:val="28"/>
          <w:szCs w:val="28"/>
        </w:rPr>
        <w:t>50</w:t>
      </w:r>
    </w:p>
    <w:p w:rsidR="00EE1A85" w:rsidRPr="006E3DB5" w:rsidRDefault="00EE1A85" w:rsidP="006E3DB5">
      <w:pPr>
        <w:pStyle w:val="aa"/>
        <w:tabs>
          <w:tab w:val="left" w:pos="851"/>
        </w:tabs>
        <w:spacing w:line="360" w:lineRule="auto"/>
        <w:ind w:firstLine="709"/>
        <w:rPr>
          <w:color w:val="000000"/>
          <w:sz w:val="28"/>
          <w:szCs w:val="28"/>
        </w:rPr>
      </w:pPr>
      <w:r w:rsidRPr="006E3DB5">
        <w:rPr>
          <w:color w:val="000000"/>
          <w:sz w:val="28"/>
          <w:szCs w:val="28"/>
        </w:rPr>
        <w:t>Прочие внеоборотные активы (включая величину отложенных налоговых активов)</w:t>
      </w:r>
      <w:r w:rsidR="006E3DB5">
        <w:rPr>
          <w:color w:val="000000"/>
          <w:sz w:val="28"/>
          <w:szCs w:val="28"/>
        </w:rPr>
        <w:t xml:space="preserve"> </w:t>
      </w:r>
      <w:r w:rsidRPr="006E3DB5">
        <w:rPr>
          <w:color w:val="000000"/>
          <w:sz w:val="28"/>
          <w:szCs w:val="28"/>
        </w:rPr>
        <w:t>на начало и конец года</w:t>
      </w:r>
      <w:r w:rsidR="007173CB" w:rsidRPr="006E3DB5">
        <w:rPr>
          <w:color w:val="000000"/>
          <w:sz w:val="28"/>
          <w:szCs w:val="28"/>
        </w:rPr>
        <w:t xml:space="preserve"> (</w:t>
      </w:r>
      <w:r w:rsidR="00181A9C" w:rsidRPr="006E3DB5">
        <w:rPr>
          <w:color w:val="000000"/>
          <w:sz w:val="28"/>
          <w:szCs w:val="28"/>
        </w:rPr>
        <w:t>соответственно</w:t>
      </w:r>
      <w:r w:rsidR="007173CB" w:rsidRPr="006E3DB5">
        <w:rPr>
          <w:color w:val="000000"/>
          <w:sz w:val="28"/>
          <w:szCs w:val="28"/>
        </w:rPr>
        <w:t>)</w:t>
      </w:r>
      <w:r w:rsidRPr="006E3DB5">
        <w:rPr>
          <w:color w:val="000000"/>
          <w:sz w:val="28"/>
          <w:szCs w:val="28"/>
        </w:rPr>
        <w:t xml:space="preserve">: </w:t>
      </w:r>
      <w:r w:rsidR="006E3DB5" w:rsidRPr="006E3DB5">
        <w:rPr>
          <w:color w:val="000000"/>
          <w:sz w:val="28"/>
          <w:szCs w:val="28"/>
        </w:rPr>
        <w:t>стр.</w:t>
      </w:r>
      <w:r w:rsidR="006E3DB5">
        <w:rPr>
          <w:color w:val="000000"/>
          <w:sz w:val="28"/>
          <w:szCs w:val="28"/>
        </w:rPr>
        <w:t> </w:t>
      </w:r>
      <w:r w:rsidR="006E3DB5" w:rsidRPr="006E3DB5">
        <w:rPr>
          <w:color w:val="000000"/>
          <w:sz w:val="28"/>
          <w:szCs w:val="28"/>
        </w:rPr>
        <w:t>1</w:t>
      </w:r>
      <w:r w:rsidRPr="006E3DB5">
        <w:rPr>
          <w:color w:val="000000"/>
          <w:sz w:val="28"/>
          <w:szCs w:val="28"/>
        </w:rPr>
        <w:t>50</w:t>
      </w:r>
    </w:p>
    <w:p w:rsidR="00EE1A85" w:rsidRPr="006E3DB5" w:rsidRDefault="00EE1A85" w:rsidP="006E3DB5">
      <w:pPr>
        <w:pStyle w:val="aa"/>
        <w:tabs>
          <w:tab w:val="left" w:pos="851"/>
        </w:tabs>
        <w:spacing w:line="360" w:lineRule="auto"/>
        <w:ind w:firstLine="709"/>
        <w:rPr>
          <w:color w:val="000000"/>
          <w:sz w:val="28"/>
          <w:szCs w:val="28"/>
        </w:rPr>
      </w:pPr>
      <w:r w:rsidRPr="006E3DB5">
        <w:rPr>
          <w:color w:val="000000"/>
          <w:sz w:val="28"/>
          <w:szCs w:val="28"/>
        </w:rPr>
        <w:t>Запасы на начало и конец года</w:t>
      </w:r>
      <w:r w:rsidR="007173CB" w:rsidRPr="006E3DB5">
        <w:rPr>
          <w:color w:val="000000"/>
          <w:sz w:val="28"/>
          <w:szCs w:val="28"/>
        </w:rPr>
        <w:t xml:space="preserve"> (соответственно)</w:t>
      </w:r>
      <w:r w:rsidRPr="006E3DB5">
        <w:rPr>
          <w:color w:val="000000"/>
          <w:sz w:val="28"/>
          <w:szCs w:val="28"/>
        </w:rPr>
        <w:t xml:space="preserve">: </w:t>
      </w:r>
      <w:r w:rsidR="006E3DB5" w:rsidRPr="006E3DB5">
        <w:rPr>
          <w:color w:val="000000"/>
          <w:sz w:val="28"/>
          <w:szCs w:val="28"/>
        </w:rPr>
        <w:t>стр.</w:t>
      </w:r>
      <w:r w:rsidR="006E3DB5">
        <w:rPr>
          <w:color w:val="000000"/>
          <w:sz w:val="28"/>
          <w:szCs w:val="28"/>
        </w:rPr>
        <w:t> </w:t>
      </w:r>
      <w:r w:rsidR="006E3DB5" w:rsidRPr="006E3DB5">
        <w:rPr>
          <w:color w:val="000000"/>
          <w:sz w:val="28"/>
          <w:szCs w:val="28"/>
        </w:rPr>
        <w:t>2</w:t>
      </w:r>
      <w:r w:rsidR="007173CB" w:rsidRPr="006E3DB5">
        <w:rPr>
          <w:color w:val="000000"/>
          <w:sz w:val="28"/>
          <w:szCs w:val="28"/>
        </w:rPr>
        <w:t>10</w:t>
      </w:r>
    </w:p>
    <w:p w:rsidR="00EE1A85" w:rsidRPr="006E3DB5" w:rsidRDefault="00EE1A85" w:rsidP="006E3DB5">
      <w:pPr>
        <w:pStyle w:val="aa"/>
        <w:tabs>
          <w:tab w:val="left" w:pos="851"/>
        </w:tabs>
        <w:spacing w:line="360" w:lineRule="auto"/>
        <w:ind w:firstLine="709"/>
        <w:rPr>
          <w:color w:val="000000"/>
          <w:sz w:val="28"/>
          <w:szCs w:val="28"/>
        </w:rPr>
      </w:pPr>
      <w:r w:rsidRPr="006E3DB5">
        <w:rPr>
          <w:color w:val="000000"/>
          <w:sz w:val="28"/>
          <w:szCs w:val="28"/>
        </w:rPr>
        <w:t>НДС по приобретенным ценностям на начало и конец года</w:t>
      </w:r>
      <w:r w:rsidR="007173CB" w:rsidRPr="006E3DB5">
        <w:rPr>
          <w:color w:val="000000"/>
          <w:sz w:val="28"/>
          <w:szCs w:val="28"/>
        </w:rPr>
        <w:t xml:space="preserve"> (соответственно)</w:t>
      </w:r>
      <w:r w:rsidRPr="006E3DB5">
        <w:rPr>
          <w:color w:val="000000"/>
          <w:sz w:val="28"/>
          <w:szCs w:val="28"/>
        </w:rPr>
        <w:t>: стр.</w:t>
      </w:r>
      <w:r w:rsidR="006E3DB5">
        <w:rPr>
          <w:color w:val="000000"/>
          <w:sz w:val="28"/>
          <w:szCs w:val="28"/>
        </w:rPr>
        <w:t> </w:t>
      </w:r>
      <w:r w:rsidR="006E3DB5" w:rsidRPr="006E3DB5">
        <w:rPr>
          <w:color w:val="000000"/>
          <w:sz w:val="28"/>
          <w:szCs w:val="28"/>
        </w:rPr>
        <w:t>2</w:t>
      </w:r>
      <w:r w:rsidR="007173CB" w:rsidRPr="006E3DB5">
        <w:rPr>
          <w:color w:val="000000"/>
          <w:sz w:val="28"/>
          <w:szCs w:val="28"/>
        </w:rPr>
        <w:t>20</w:t>
      </w:r>
    </w:p>
    <w:p w:rsidR="00EE1A85" w:rsidRPr="006E3DB5" w:rsidRDefault="00EE1A85" w:rsidP="006E3DB5">
      <w:pPr>
        <w:pStyle w:val="aa"/>
        <w:tabs>
          <w:tab w:val="left" w:pos="851"/>
        </w:tabs>
        <w:spacing w:line="360" w:lineRule="auto"/>
        <w:ind w:firstLine="709"/>
        <w:rPr>
          <w:color w:val="000000"/>
          <w:sz w:val="28"/>
          <w:szCs w:val="28"/>
        </w:rPr>
      </w:pPr>
      <w:r w:rsidRPr="006E3DB5">
        <w:rPr>
          <w:color w:val="000000"/>
          <w:sz w:val="28"/>
          <w:szCs w:val="28"/>
        </w:rPr>
        <w:t>Дебиторская задолженность (за исключением задолженности учредителей) по взносам в уставный капитал: ст</w:t>
      </w:r>
      <w:r w:rsidR="006E3DB5" w:rsidRPr="006E3DB5">
        <w:rPr>
          <w:color w:val="000000"/>
          <w:sz w:val="28"/>
          <w:szCs w:val="28"/>
        </w:rPr>
        <w:t>р.</w:t>
      </w:r>
      <w:r w:rsidR="006E3DB5">
        <w:rPr>
          <w:color w:val="000000"/>
          <w:sz w:val="28"/>
          <w:szCs w:val="28"/>
        </w:rPr>
        <w:t> </w:t>
      </w:r>
      <w:r w:rsidR="006E3DB5" w:rsidRPr="006E3DB5">
        <w:rPr>
          <w:color w:val="000000"/>
          <w:sz w:val="28"/>
          <w:szCs w:val="28"/>
        </w:rPr>
        <w:t>230</w:t>
      </w:r>
      <w:r w:rsidR="006E3DB5">
        <w:rPr>
          <w:color w:val="000000"/>
          <w:sz w:val="28"/>
          <w:szCs w:val="28"/>
        </w:rPr>
        <w:t> </w:t>
      </w:r>
      <w:r w:rsidR="006E3DB5" w:rsidRPr="006E3DB5">
        <w:rPr>
          <w:color w:val="000000"/>
          <w:sz w:val="28"/>
          <w:szCs w:val="28"/>
        </w:rPr>
        <w:t>+</w:t>
      </w:r>
      <w:r w:rsidR="006E3DB5">
        <w:rPr>
          <w:color w:val="000000"/>
          <w:sz w:val="28"/>
          <w:szCs w:val="28"/>
        </w:rPr>
        <w:t xml:space="preserve"> </w:t>
      </w:r>
      <w:r w:rsidR="006E3DB5" w:rsidRPr="006E3DB5">
        <w:rPr>
          <w:color w:val="000000"/>
          <w:sz w:val="28"/>
          <w:szCs w:val="28"/>
        </w:rPr>
        <w:t>стр.</w:t>
      </w:r>
      <w:r w:rsidR="006E3DB5">
        <w:rPr>
          <w:color w:val="000000"/>
          <w:sz w:val="28"/>
          <w:szCs w:val="28"/>
        </w:rPr>
        <w:t> </w:t>
      </w:r>
      <w:r w:rsidR="006E3DB5" w:rsidRPr="006E3DB5">
        <w:rPr>
          <w:color w:val="000000"/>
          <w:sz w:val="28"/>
          <w:szCs w:val="28"/>
        </w:rPr>
        <w:t>2</w:t>
      </w:r>
      <w:r w:rsidRPr="006E3DB5">
        <w:rPr>
          <w:color w:val="000000"/>
          <w:sz w:val="28"/>
          <w:szCs w:val="28"/>
        </w:rPr>
        <w:t>40</w:t>
      </w:r>
    </w:p>
    <w:p w:rsidR="00E84F05" w:rsidRPr="006E3DB5" w:rsidRDefault="007173CB" w:rsidP="006E3DB5">
      <w:pPr>
        <w:pStyle w:val="aa"/>
        <w:tabs>
          <w:tab w:val="left" w:pos="851"/>
        </w:tabs>
        <w:spacing w:line="360" w:lineRule="auto"/>
        <w:ind w:firstLine="709"/>
        <w:rPr>
          <w:color w:val="000000"/>
          <w:sz w:val="28"/>
          <w:szCs w:val="28"/>
        </w:rPr>
      </w:pPr>
      <w:r w:rsidRPr="006E3DB5">
        <w:rPr>
          <w:color w:val="000000"/>
          <w:sz w:val="28"/>
          <w:szCs w:val="28"/>
        </w:rPr>
        <w:t xml:space="preserve">Денежные средства на начало и конец года (соответственно): </w:t>
      </w:r>
      <w:r w:rsidR="006E3DB5" w:rsidRPr="006E3DB5">
        <w:rPr>
          <w:color w:val="000000"/>
          <w:sz w:val="28"/>
          <w:szCs w:val="28"/>
        </w:rPr>
        <w:t>стр.</w:t>
      </w:r>
      <w:r w:rsidR="006E3DB5">
        <w:rPr>
          <w:color w:val="000000"/>
          <w:sz w:val="28"/>
          <w:szCs w:val="28"/>
        </w:rPr>
        <w:t> </w:t>
      </w:r>
      <w:r w:rsidR="006E3DB5" w:rsidRPr="006E3DB5">
        <w:rPr>
          <w:color w:val="000000"/>
          <w:sz w:val="28"/>
          <w:szCs w:val="28"/>
        </w:rPr>
        <w:t>2</w:t>
      </w:r>
      <w:r w:rsidRPr="006E3DB5">
        <w:rPr>
          <w:color w:val="000000"/>
          <w:sz w:val="28"/>
          <w:szCs w:val="28"/>
        </w:rPr>
        <w:t>60</w:t>
      </w:r>
    </w:p>
    <w:p w:rsidR="007173CB" w:rsidRPr="006E3DB5" w:rsidRDefault="007173CB" w:rsidP="006E3DB5">
      <w:pPr>
        <w:pStyle w:val="aa"/>
        <w:tabs>
          <w:tab w:val="left" w:pos="851"/>
        </w:tabs>
        <w:spacing w:line="360" w:lineRule="auto"/>
        <w:ind w:firstLine="709"/>
        <w:rPr>
          <w:color w:val="000000"/>
          <w:sz w:val="28"/>
          <w:szCs w:val="28"/>
        </w:rPr>
      </w:pPr>
      <w:r w:rsidRPr="006E3DB5">
        <w:rPr>
          <w:color w:val="000000"/>
          <w:sz w:val="28"/>
          <w:szCs w:val="28"/>
        </w:rPr>
        <w:t xml:space="preserve">Долгосрочные обязательства по займам и кредитам на начало и конец года (соответственно): </w:t>
      </w:r>
      <w:r w:rsidR="006E3DB5" w:rsidRPr="006E3DB5">
        <w:rPr>
          <w:color w:val="000000"/>
          <w:sz w:val="28"/>
          <w:szCs w:val="28"/>
        </w:rPr>
        <w:t>стр.</w:t>
      </w:r>
      <w:r w:rsidR="006E3DB5">
        <w:rPr>
          <w:color w:val="000000"/>
          <w:sz w:val="28"/>
          <w:szCs w:val="28"/>
        </w:rPr>
        <w:t> </w:t>
      </w:r>
      <w:r w:rsidR="006E3DB5" w:rsidRPr="006E3DB5">
        <w:rPr>
          <w:color w:val="000000"/>
          <w:sz w:val="28"/>
          <w:szCs w:val="28"/>
        </w:rPr>
        <w:t>5</w:t>
      </w:r>
      <w:r w:rsidRPr="006E3DB5">
        <w:rPr>
          <w:color w:val="000000"/>
          <w:sz w:val="28"/>
          <w:szCs w:val="28"/>
        </w:rPr>
        <w:t>10</w:t>
      </w:r>
    </w:p>
    <w:p w:rsidR="00EE1A85" w:rsidRPr="006E3DB5" w:rsidRDefault="007173CB" w:rsidP="006E3DB5">
      <w:pPr>
        <w:pStyle w:val="aa"/>
        <w:tabs>
          <w:tab w:val="left" w:pos="851"/>
        </w:tabs>
        <w:spacing w:line="360" w:lineRule="auto"/>
        <w:ind w:firstLine="709"/>
        <w:rPr>
          <w:color w:val="000000"/>
          <w:sz w:val="28"/>
          <w:szCs w:val="28"/>
        </w:rPr>
      </w:pPr>
      <w:r w:rsidRPr="006E3DB5">
        <w:rPr>
          <w:color w:val="000000"/>
          <w:sz w:val="28"/>
          <w:szCs w:val="28"/>
        </w:rPr>
        <w:t xml:space="preserve">Прочие долгосрочные обязательства (включая величину отложенных налоговых обязательств) на начало и конец года (соответственно): </w:t>
      </w:r>
      <w:r w:rsidR="006E3DB5" w:rsidRPr="006E3DB5">
        <w:rPr>
          <w:color w:val="000000"/>
          <w:sz w:val="28"/>
          <w:szCs w:val="28"/>
        </w:rPr>
        <w:t>стр.</w:t>
      </w:r>
      <w:r w:rsidR="006E3DB5">
        <w:rPr>
          <w:color w:val="000000"/>
          <w:sz w:val="28"/>
          <w:szCs w:val="28"/>
        </w:rPr>
        <w:t> </w:t>
      </w:r>
      <w:r w:rsidR="006E3DB5" w:rsidRPr="006E3DB5">
        <w:rPr>
          <w:color w:val="000000"/>
          <w:sz w:val="28"/>
          <w:szCs w:val="28"/>
        </w:rPr>
        <w:t>520</w:t>
      </w:r>
      <w:r w:rsidR="006E3DB5">
        <w:rPr>
          <w:color w:val="000000"/>
          <w:sz w:val="28"/>
          <w:szCs w:val="28"/>
        </w:rPr>
        <w:t> </w:t>
      </w:r>
      <w:r w:rsidR="006E3DB5" w:rsidRPr="006E3DB5">
        <w:rPr>
          <w:color w:val="000000"/>
          <w:sz w:val="28"/>
          <w:szCs w:val="28"/>
        </w:rPr>
        <w:t>+</w:t>
      </w:r>
      <w:r w:rsidR="006E3DB5">
        <w:rPr>
          <w:color w:val="000000"/>
          <w:sz w:val="28"/>
          <w:szCs w:val="28"/>
        </w:rPr>
        <w:t xml:space="preserve"> </w:t>
      </w:r>
      <w:r w:rsidR="006E3DB5" w:rsidRPr="006E3DB5">
        <w:rPr>
          <w:color w:val="000000"/>
          <w:sz w:val="28"/>
          <w:szCs w:val="28"/>
        </w:rPr>
        <w:t>стр.</w:t>
      </w:r>
      <w:r w:rsidR="006E3DB5">
        <w:rPr>
          <w:color w:val="000000"/>
          <w:sz w:val="28"/>
          <w:szCs w:val="28"/>
        </w:rPr>
        <w:t> </w:t>
      </w:r>
      <w:r w:rsidR="006E3DB5" w:rsidRPr="006E3DB5">
        <w:rPr>
          <w:color w:val="000000"/>
          <w:sz w:val="28"/>
          <w:szCs w:val="28"/>
        </w:rPr>
        <w:t>5</w:t>
      </w:r>
      <w:r w:rsidRPr="006E3DB5">
        <w:rPr>
          <w:color w:val="000000"/>
          <w:sz w:val="28"/>
          <w:szCs w:val="28"/>
        </w:rPr>
        <w:t>15</w:t>
      </w:r>
    </w:p>
    <w:p w:rsidR="007173CB" w:rsidRPr="006E3DB5" w:rsidRDefault="007173CB" w:rsidP="006E3DB5">
      <w:pPr>
        <w:pStyle w:val="aa"/>
        <w:tabs>
          <w:tab w:val="left" w:pos="851"/>
        </w:tabs>
        <w:spacing w:line="360" w:lineRule="auto"/>
        <w:ind w:firstLine="709"/>
        <w:rPr>
          <w:color w:val="000000"/>
          <w:sz w:val="28"/>
          <w:szCs w:val="28"/>
        </w:rPr>
      </w:pPr>
      <w:r w:rsidRPr="006E3DB5">
        <w:rPr>
          <w:color w:val="000000"/>
          <w:sz w:val="28"/>
          <w:szCs w:val="28"/>
        </w:rPr>
        <w:t xml:space="preserve">Краткосрочные обязательства по кредитам и займам на начало и конец года (соответственно): </w:t>
      </w:r>
      <w:r w:rsidR="006E3DB5" w:rsidRPr="006E3DB5">
        <w:rPr>
          <w:color w:val="000000"/>
          <w:sz w:val="28"/>
          <w:szCs w:val="28"/>
        </w:rPr>
        <w:t>стр.</w:t>
      </w:r>
      <w:r w:rsidR="006E3DB5">
        <w:rPr>
          <w:color w:val="000000"/>
          <w:sz w:val="28"/>
          <w:szCs w:val="28"/>
        </w:rPr>
        <w:t> </w:t>
      </w:r>
      <w:r w:rsidR="006E3DB5" w:rsidRPr="006E3DB5">
        <w:rPr>
          <w:color w:val="000000"/>
          <w:sz w:val="28"/>
          <w:szCs w:val="28"/>
        </w:rPr>
        <w:t>6</w:t>
      </w:r>
      <w:r w:rsidRPr="006E3DB5">
        <w:rPr>
          <w:color w:val="000000"/>
          <w:sz w:val="28"/>
          <w:szCs w:val="28"/>
        </w:rPr>
        <w:t>10</w:t>
      </w:r>
    </w:p>
    <w:p w:rsidR="007173CB" w:rsidRPr="006E3DB5" w:rsidRDefault="007173CB" w:rsidP="006E3DB5">
      <w:pPr>
        <w:pStyle w:val="aa"/>
        <w:tabs>
          <w:tab w:val="left" w:pos="851"/>
        </w:tabs>
        <w:spacing w:line="360" w:lineRule="auto"/>
        <w:ind w:firstLine="709"/>
        <w:rPr>
          <w:color w:val="000000"/>
          <w:sz w:val="28"/>
          <w:szCs w:val="28"/>
        </w:rPr>
      </w:pPr>
      <w:r w:rsidRPr="006E3DB5">
        <w:rPr>
          <w:color w:val="000000"/>
          <w:sz w:val="28"/>
          <w:szCs w:val="28"/>
        </w:rPr>
        <w:t xml:space="preserve">Кредиторская задолженность на начало и коней года (соответственно): </w:t>
      </w:r>
      <w:r w:rsidR="006E3DB5" w:rsidRPr="006E3DB5">
        <w:rPr>
          <w:color w:val="000000"/>
          <w:sz w:val="28"/>
          <w:szCs w:val="28"/>
        </w:rPr>
        <w:t>стр.</w:t>
      </w:r>
      <w:r w:rsidR="006E3DB5">
        <w:rPr>
          <w:color w:val="000000"/>
          <w:sz w:val="28"/>
          <w:szCs w:val="28"/>
        </w:rPr>
        <w:t> </w:t>
      </w:r>
      <w:r w:rsidR="006E3DB5" w:rsidRPr="006E3DB5">
        <w:rPr>
          <w:color w:val="000000"/>
          <w:sz w:val="28"/>
          <w:szCs w:val="28"/>
        </w:rPr>
        <w:t>6</w:t>
      </w:r>
      <w:r w:rsidRPr="006E3DB5">
        <w:rPr>
          <w:color w:val="000000"/>
          <w:sz w:val="28"/>
          <w:szCs w:val="28"/>
        </w:rPr>
        <w:t>20</w:t>
      </w:r>
    </w:p>
    <w:p w:rsidR="007173CB" w:rsidRPr="006E3DB5" w:rsidRDefault="007173CB" w:rsidP="006E3DB5">
      <w:pPr>
        <w:pStyle w:val="aa"/>
        <w:tabs>
          <w:tab w:val="left" w:pos="851"/>
        </w:tabs>
        <w:spacing w:line="360" w:lineRule="auto"/>
        <w:ind w:firstLine="709"/>
        <w:rPr>
          <w:color w:val="000000"/>
          <w:sz w:val="28"/>
          <w:szCs w:val="28"/>
        </w:rPr>
      </w:pPr>
      <w:r w:rsidRPr="006E3DB5">
        <w:rPr>
          <w:color w:val="000000"/>
          <w:sz w:val="28"/>
          <w:szCs w:val="28"/>
        </w:rPr>
        <w:t xml:space="preserve">Задолженность учредителям по выплате доходов на начало года: </w:t>
      </w:r>
      <w:r w:rsidR="006E3DB5" w:rsidRPr="006E3DB5">
        <w:rPr>
          <w:color w:val="000000"/>
          <w:sz w:val="28"/>
          <w:szCs w:val="28"/>
        </w:rPr>
        <w:t>стр.</w:t>
      </w:r>
      <w:r w:rsidR="006E3DB5">
        <w:rPr>
          <w:color w:val="000000"/>
          <w:sz w:val="28"/>
          <w:szCs w:val="28"/>
        </w:rPr>
        <w:t> </w:t>
      </w:r>
      <w:r w:rsidR="006E3DB5" w:rsidRPr="006E3DB5">
        <w:rPr>
          <w:color w:val="000000"/>
          <w:sz w:val="28"/>
          <w:szCs w:val="28"/>
        </w:rPr>
        <w:t>6</w:t>
      </w:r>
      <w:r w:rsidRPr="006E3DB5">
        <w:rPr>
          <w:color w:val="000000"/>
          <w:sz w:val="28"/>
          <w:szCs w:val="28"/>
        </w:rPr>
        <w:t>30</w:t>
      </w:r>
    </w:p>
    <w:p w:rsidR="007173CB" w:rsidRPr="006E3DB5" w:rsidRDefault="007173CB" w:rsidP="006E3DB5">
      <w:pPr>
        <w:pStyle w:val="aa"/>
        <w:tabs>
          <w:tab w:val="left" w:pos="851"/>
        </w:tabs>
        <w:spacing w:line="360" w:lineRule="auto"/>
        <w:ind w:firstLine="709"/>
        <w:rPr>
          <w:color w:val="000000"/>
          <w:sz w:val="28"/>
          <w:szCs w:val="28"/>
        </w:rPr>
      </w:pPr>
      <w:r w:rsidRPr="006E3DB5">
        <w:rPr>
          <w:color w:val="000000"/>
          <w:sz w:val="28"/>
          <w:szCs w:val="28"/>
        </w:rPr>
        <w:t xml:space="preserve">Уставной капитал на начало и конец года (соответственно): </w:t>
      </w:r>
      <w:r w:rsidR="006E3DB5" w:rsidRPr="006E3DB5">
        <w:rPr>
          <w:color w:val="000000"/>
          <w:sz w:val="28"/>
          <w:szCs w:val="28"/>
        </w:rPr>
        <w:t>стр.</w:t>
      </w:r>
      <w:r w:rsidR="006E3DB5">
        <w:rPr>
          <w:color w:val="000000"/>
          <w:sz w:val="28"/>
          <w:szCs w:val="28"/>
        </w:rPr>
        <w:t> </w:t>
      </w:r>
      <w:r w:rsidR="006E3DB5" w:rsidRPr="006E3DB5">
        <w:rPr>
          <w:color w:val="000000"/>
          <w:sz w:val="28"/>
          <w:szCs w:val="28"/>
        </w:rPr>
        <w:t>4</w:t>
      </w:r>
      <w:r w:rsidRPr="006E3DB5">
        <w:rPr>
          <w:color w:val="000000"/>
          <w:sz w:val="28"/>
          <w:szCs w:val="28"/>
        </w:rPr>
        <w:t>10</w:t>
      </w:r>
    </w:p>
    <w:p w:rsidR="00AF7AA1" w:rsidRPr="006E3DB5" w:rsidRDefault="00AF7AA1" w:rsidP="006E3DB5">
      <w:pPr>
        <w:spacing w:line="360" w:lineRule="auto"/>
        <w:ind w:firstLine="709"/>
        <w:jc w:val="both"/>
        <w:rPr>
          <w:color w:val="000000"/>
          <w:szCs w:val="28"/>
        </w:rPr>
      </w:pPr>
      <w:r w:rsidRPr="006E3DB5">
        <w:rPr>
          <w:color w:val="000000"/>
          <w:szCs w:val="28"/>
        </w:rPr>
        <w:t xml:space="preserve">Анализируя данную таблицу, можно сделать вывод, что на конец отчетного периода величина чистых активов увеличилась на 58431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ублей, что связано с покупкой нового оборудования. Кроме того, на конец отчетного периода увеличился уставный капитал предприятия. Всё это свидетельствует об улучшении финансовой устойчивости ОАО</w:t>
      </w:r>
      <w:r w:rsidR="006E3DB5">
        <w:rPr>
          <w:color w:val="000000"/>
          <w:szCs w:val="28"/>
        </w:rPr>
        <w:t> </w:t>
      </w:r>
      <w:r w:rsidR="006E3DB5" w:rsidRPr="006E3DB5">
        <w:rPr>
          <w:color w:val="000000"/>
          <w:szCs w:val="28"/>
        </w:rPr>
        <w:t>«</w:t>
      </w:r>
      <w:r w:rsidRPr="006E3DB5">
        <w:rPr>
          <w:color w:val="000000"/>
          <w:szCs w:val="28"/>
        </w:rPr>
        <w:t>ВАСО».</w:t>
      </w:r>
    </w:p>
    <w:p w:rsidR="00750323" w:rsidRPr="006E3DB5" w:rsidRDefault="00750323" w:rsidP="006E3DB5">
      <w:pPr>
        <w:spacing w:line="360" w:lineRule="auto"/>
        <w:ind w:firstLine="709"/>
        <w:jc w:val="both"/>
        <w:rPr>
          <w:color w:val="000000"/>
          <w:szCs w:val="28"/>
        </w:rPr>
      </w:pPr>
    </w:p>
    <w:p w:rsidR="00216A4C" w:rsidRPr="006E3DB5" w:rsidRDefault="00750323" w:rsidP="006E3DB5">
      <w:pPr>
        <w:pStyle w:val="2"/>
        <w:keepNext w:val="0"/>
        <w:ind w:firstLine="709"/>
        <w:rPr>
          <w:b/>
          <w:bCs/>
          <w:color w:val="000000"/>
          <w:sz w:val="28"/>
          <w:szCs w:val="28"/>
        </w:rPr>
      </w:pPr>
      <w:bookmarkStart w:id="8" w:name="_Toc154543475"/>
      <w:r w:rsidRPr="006E3DB5">
        <w:rPr>
          <w:b/>
          <w:bCs/>
          <w:color w:val="000000"/>
          <w:sz w:val="28"/>
          <w:szCs w:val="28"/>
        </w:rPr>
        <w:t>1.7</w:t>
      </w:r>
      <w:r w:rsidR="00216A4C" w:rsidRPr="006E3DB5">
        <w:rPr>
          <w:b/>
          <w:bCs/>
          <w:color w:val="000000"/>
          <w:sz w:val="28"/>
          <w:szCs w:val="28"/>
        </w:rPr>
        <w:t xml:space="preserve"> Анализ ликвидности баланса</w:t>
      </w:r>
      <w:bookmarkEnd w:id="8"/>
    </w:p>
    <w:p w:rsidR="00750323" w:rsidRPr="006E3DB5" w:rsidRDefault="00750323" w:rsidP="006E3DB5">
      <w:pPr>
        <w:pStyle w:val="aa"/>
        <w:tabs>
          <w:tab w:val="left" w:pos="851"/>
        </w:tabs>
        <w:spacing w:line="360" w:lineRule="auto"/>
        <w:ind w:firstLine="709"/>
        <w:rPr>
          <w:i/>
          <w:color w:val="000000"/>
          <w:sz w:val="28"/>
          <w:szCs w:val="28"/>
        </w:rPr>
      </w:pPr>
    </w:p>
    <w:p w:rsidR="00216A4C" w:rsidRPr="006E3DB5" w:rsidRDefault="00216A4C" w:rsidP="006E3DB5">
      <w:pPr>
        <w:pStyle w:val="aa"/>
        <w:tabs>
          <w:tab w:val="left" w:pos="851"/>
        </w:tabs>
        <w:spacing w:line="360" w:lineRule="auto"/>
        <w:ind w:firstLine="709"/>
        <w:rPr>
          <w:color w:val="000000"/>
          <w:sz w:val="28"/>
          <w:szCs w:val="28"/>
        </w:rPr>
      </w:pPr>
      <w:r w:rsidRPr="006E3DB5">
        <w:rPr>
          <w:color w:val="000000"/>
          <w:sz w:val="28"/>
          <w:szCs w:val="28"/>
        </w:rPr>
        <w:t xml:space="preserve">Источник информации: форма </w:t>
      </w:r>
      <w:r w:rsidR="006E3DB5">
        <w:rPr>
          <w:color w:val="000000"/>
          <w:sz w:val="28"/>
          <w:szCs w:val="28"/>
        </w:rPr>
        <w:t>№</w:t>
      </w:r>
      <w:r w:rsidR="006E3DB5" w:rsidRPr="006E3DB5">
        <w:rPr>
          <w:color w:val="000000"/>
          <w:sz w:val="28"/>
          <w:szCs w:val="28"/>
        </w:rPr>
        <w:t>1</w:t>
      </w:r>
      <w:r w:rsidRPr="006E3DB5">
        <w:rPr>
          <w:color w:val="000000"/>
          <w:sz w:val="28"/>
          <w:szCs w:val="28"/>
        </w:rPr>
        <w:t>.</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Ликвидность баланса означает степень покрытия обязательств его активами, срок превращения которых в денежную форму соответствует сроку погашения обязательств.</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Для хозяйствующего субъекта более важным является наличие денежных средств, нежели прибыли. Их отсутствие на счетах в банке в силу объективных особенностей кругооборота средств может привести к кризисному финансовому состоянию.</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Для осуществления анализа ликвидности баланса активы и пассивы баланса классифицируются по признакам:</w:t>
      </w:r>
    </w:p>
    <w:p w:rsidR="00216A4C" w:rsidRPr="006E3DB5" w:rsidRDefault="00216A4C" w:rsidP="006E3DB5">
      <w:pPr>
        <w:numPr>
          <w:ilvl w:val="0"/>
          <w:numId w:val="1"/>
        </w:numPr>
        <w:tabs>
          <w:tab w:val="clear" w:pos="360"/>
          <w:tab w:val="num" w:pos="0"/>
          <w:tab w:val="left" w:pos="851"/>
        </w:tabs>
        <w:spacing w:line="360" w:lineRule="auto"/>
        <w:ind w:left="0" w:firstLine="709"/>
        <w:jc w:val="both"/>
        <w:rPr>
          <w:color w:val="000000"/>
          <w:szCs w:val="28"/>
        </w:rPr>
      </w:pPr>
      <w:r w:rsidRPr="006E3DB5">
        <w:rPr>
          <w:color w:val="000000"/>
          <w:szCs w:val="28"/>
        </w:rPr>
        <w:t>активы баланса по степени убывания ликвидности;</w:t>
      </w:r>
    </w:p>
    <w:p w:rsidR="00216A4C" w:rsidRPr="006E3DB5" w:rsidRDefault="00216A4C" w:rsidP="006E3DB5">
      <w:pPr>
        <w:numPr>
          <w:ilvl w:val="0"/>
          <w:numId w:val="1"/>
        </w:numPr>
        <w:tabs>
          <w:tab w:val="clear" w:pos="360"/>
          <w:tab w:val="num" w:pos="0"/>
          <w:tab w:val="left" w:pos="851"/>
        </w:tabs>
        <w:spacing w:line="360" w:lineRule="auto"/>
        <w:ind w:left="0" w:firstLine="709"/>
        <w:jc w:val="both"/>
        <w:rPr>
          <w:color w:val="000000"/>
          <w:szCs w:val="28"/>
        </w:rPr>
      </w:pPr>
      <w:r w:rsidRPr="006E3DB5">
        <w:rPr>
          <w:color w:val="000000"/>
          <w:szCs w:val="28"/>
        </w:rPr>
        <w:t>пассивы баланса по степени срочности оплаты обязательств.</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Условия абсолютной ликвидности следующие:</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А</w:t>
      </w:r>
      <w:r w:rsidRPr="006E3DB5">
        <w:rPr>
          <w:color w:val="000000"/>
          <w:szCs w:val="28"/>
          <w:vertAlign w:val="subscript"/>
        </w:rPr>
        <w:t>1</w:t>
      </w:r>
      <w:r w:rsidRPr="006E3DB5">
        <w:rPr>
          <w:color w:val="000000"/>
          <w:szCs w:val="28"/>
        </w:rPr>
        <w:t xml:space="preserve"> ≥ П</w:t>
      </w:r>
      <w:r w:rsidRPr="006E3DB5">
        <w:rPr>
          <w:color w:val="000000"/>
          <w:szCs w:val="28"/>
          <w:vertAlign w:val="subscript"/>
        </w:rPr>
        <w:t>1</w:t>
      </w:r>
      <w:r w:rsidRPr="006E3DB5">
        <w:rPr>
          <w:color w:val="000000"/>
          <w:szCs w:val="28"/>
        </w:rPr>
        <w:t>,</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А</w:t>
      </w:r>
      <w:r w:rsidRPr="006E3DB5">
        <w:rPr>
          <w:color w:val="000000"/>
          <w:szCs w:val="28"/>
          <w:vertAlign w:val="subscript"/>
        </w:rPr>
        <w:t>2</w:t>
      </w:r>
      <w:r w:rsidRPr="006E3DB5">
        <w:rPr>
          <w:color w:val="000000"/>
          <w:szCs w:val="28"/>
        </w:rPr>
        <w:t xml:space="preserve"> ≥ П</w:t>
      </w:r>
      <w:r w:rsidRPr="006E3DB5">
        <w:rPr>
          <w:color w:val="000000"/>
          <w:szCs w:val="28"/>
          <w:vertAlign w:val="subscript"/>
        </w:rPr>
        <w:t>2</w:t>
      </w:r>
      <w:r w:rsidRPr="006E3DB5">
        <w:rPr>
          <w:color w:val="000000"/>
          <w:szCs w:val="28"/>
        </w:rPr>
        <w:t>,</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А</w:t>
      </w:r>
      <w:r w:rsidRPr="006E3DB5">
        <w:rPr>
          <w:color w:val="000000"/>
          <w:szCs w:val="28"/>
          <w:vertAlign w:val="subscript"/>
        </w:rPr>
        <w:t>3</w:t>
      </w:r>
      <w:r w:rsidRPr="006E3DB5">
        <w:rPr>
          <w:color w:val="000000"/>
          <w:szCs w:val="28"/>
        </w:rPr>
        <w:t xml:space="preserve"> ≥ П</w:t>
      </w:r>
      <w:r w:rsidRPr="006E3DB5">
        <w:rPr>
          <w:color w:val="000000"/>
          <w:szCs w:val="28"/>
          <w:vertAlign w:val="subscript"/>
        </w:rPr>
        <w:t>3</w:t>
      </w:r>
      <w:r w:rsidRPr="006E3DB5">
        <w:rPr>
          <w:color w:val="000000"/>
          <w:szCs w:val="28"/>
        </w:rPr>
        <w:t>,</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А</w:t>
      </w:r>
      <w:r w:rsidRPr="006E3DB5">
        <w:rPr>
          <w:color w:val="000000"/>
          <w:szCs w:val="28"/>
          <w:vertAlign w:val="subscript"/>
        </w:rPr>
        <w:t>4</w:t>
      </w:r>
      <w:r w:rsidRPr="006E3DB5">
        <w:rPr>
          <w:color w:val="000000"/>
          <w:szCs w:val="28"/>
        </w:rPr>
        <w:t xml:space="preserve"> </w:t>
      </w:r>
      <w:r w:rsidRPr="006E3DB5">
        <w:rPr>
          <w:color w:val="000000"/>
          <w:szCs w:val="28"/>
        </w:rPr>
        <w:sym w:font="Symbol" w:char="F0A3"/>
      </w:r>
      <w:r w:rsidRPr="006E3DB5">
        <w:rPr>
          <w:color w:val="000000"/>
          <w:szCs w:val="28"/>
        </w:rPr>
        <w:t xml:space="preserve"> П</w:t>
      </w:r>
      <w:r w:rsidRPr="006E3DB5">
        <w:rPr>
          <w:color w:val="000000"/>
          <w:szCs w:val="28"/>
          <w:vertAlign w:val="subscript"/>
        </w:rPr>
        <w:t>4</w:t>
      </w:r>
      <w:r w:rsidRPr="006E3DB5">
        <w:rPr>
          <w:color w:val="000000"/>
          <w:szCs w:val="28"/>
        </w:rPr>
        <w:t>.</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Если любое из неравенств имеет знак, противоположный зафиксированному в оптимальном варианте, то ликвидность баланса отличается от абсолютной.</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Сравнение А</w:t>
      </w:r>
      <w:r w:rsidRPr="006E3DB5">
        <w:rPr>
          <w:color w:val="000000"/>
          <w:szCs w:val="28"/>
          <w:vertAlign w:val="subscript"/>
        </w:rPr>
        <w:t>1</w:t>
      </w:r>
      <w:r w:rsidRPr="006E3DB5">
        <w:rPr>
          <w:color w:val="000000"/>
          <w:szCs w:val="28"/>
        </w:rPr>
        <w:t xml:space="preserve"> с П</w:t>
      </w:r>
      <w:r w:rsidRPr="006E3DB5">
        <w:rPr>
          <w:color w:val="000000"/>
          <w:szCs w:val="28"/>
          <w:vertAlign w:val="subscript"/>
        </w:rPr>
        <w:t>1</w:t>
      </w:r>
      <w:r w:rsidRPr="006E3DB5">
        <w:rPr>
          <w:color w:val="000000"/>
          <w:szCs w:val="28"/>
        </w:rPr>
        <w:t xml:space="preserve"> и А</w:t>
      </w:r>
      <w:r w:rsidRPr="006E3DB5">
        <w:rPr>
          <w:color w:val="000000"/>
          <w:szCs w:val="28"/>
          <w:vertAlign w:val="subscript"/>
        </w:rPr>
        <w:t>1</w:t>
      </w:r>
      <w:r w:rsidRPr="006E3DB5">
        <w:rPr>
          <w:color w:val="000000"/>
          <w:szCs w:val="28"/>
        </w:rPr>
        <w:t xml:space="preserve"> + А</w:t>
      </w:r>
      <w:r w:rsidRPr="006E3DB5">
        <w:rPr>
          <w:color w:val="000000"/>
          <w:szCs w:val="28"/>
          <w:vertAlign w:val="subscript"/>
        </w:rPr>
        <w:t>2</w:t>
      </w:r>
      <w:r w:rsidRPr="006E3DB5">
        <w:rPr>
          <w:color w:val="000000"/>
          <w:szCs w:val="28"/>
        </w:rPr>
        <w:t xml:space="preserve"> с П</w:t>
      </w:r>
      <w:r w:rsidRPr="006E3DB5">
        <w:rPr>
          <w:color w:val="000000"/>
          <w:szCs w:val="28"/>
          <w:vertAlign w:val="subscript"/>
        </w:rPr>
        <w:t>2</w:t>
      </w:r>
      <w:r w:rsidRPr="006E3DB5">
        <w:rPr>
          <w:color w:val="000000"/>
          <w:szCs w:val="28"/>
        </w:rPr>
        <w:t xml:space="preserve"> позволяет установить текущую ликвидность предприятия, что свидетельствует о его платежеспособности на ближайшее время. Сравнение А</w:t>
      </w:r>
      <w:r w:rsidRPr="006E3DB5">
        <w:rPr>
          <w:color w:val="000000"/>
          <w:szCs w:val="28"/>
          <w:vertAlign w:val="subscript"/>
        </w:rPr>
        <w:t>3</w:t>
      </w:r>
      <w:r w:rsidRPr="006E3DB5">
        <w:rPr>
          <w:color w:val="000000"/>
          <w:szCs w:val="28"/>
        </w:rPr>
        <w:t xml:space="preserve"> с П</w:t>
      </w:r>
      <w:r w:rsidRPr="006E3DB5">
        <w:rPr>
          <w:color w:val="000000"/>
          <w:szCs w:val="28"/>
          <w:vertAlign w:val="subscript"/>
        </w:rPr>
        <w:t>3</w:t>
      </w:r>
      <w:r w:rsidRPr="006E3DB5">
        <w:rPr>
          <w:color w:val="000000"/>
          <w:szCs w:val="28"/>
        </w:rPr>
        <w:t xml:space="preserve"> выражает перспективную ликвидность, что является базой для прогноза долгосрочной платежеспособности.</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Анализ ликвидности баланса пр</w:t>
      </w:r>
      <w:r w:rsidR="00181A9C" w:rsidRPr="006E3DB5">
        <w:rPr>
          <w:color w:val="000000"/>
          <w:szCs w:val="28"/>
        </w:rPr>
        <w:t>оводится в аналитической табл. 1</w:t>
      </w:r>
      <w:r w:rsidRPr="006E3DB5">
        <w:rPr>
          <w:color w:val="000000"/>
          <w:szCs w:val="28"/>
        </w:rPr>
        <w:t>.7.</w:t>
      </w:r>
    </w:p>
    <w:p w:rsidR="00B000B5" w:rsidRDefault="00B000B5" w:rsidP="006E3DB5">
      <w:pPr>
        <w:tabs>
          <w:tab w:val="left" w:pos="851"/>
        </w:tabs>
        <w:spacing w:line="360" w:lineRule="auto"/>
        <w:ind w:firstLine="709"/>
        <w:jc w:val="both"/>
        <w:rPr>
          <w:color w:val="000000"/>
          <w:szCs w:val="24"/>
        </w:rPr>
      </w:pPr>
    </w:p>
    <w:p w:rsidR="00216A4C" w:rsidRPr="006E3DB5" w:rsidRDefault="00B000B5" w:rsidP="006E3DB5">
      <w:pPr>
        <w:tabs>
          <w:tab w:val="left" w:pos="851"/>
        </w:tabs>
        <w:spacing w:line="360" w:lineRule="auto"/>
        <w:ind w:firstLine="709"/>
        <w:jc w:val="both"/>
        <w:rPr>
          <w:color w:val="000000"/>
          <w:szCs w:val="24"/>
        </w:rPr>
      </w:pPr>
      <w:r>
        <w:rPr>
          <w:color w:val="000000"/>
          <w:szCs w:val="24"/>
        </w:rPr>
        <w:br w:type="page"/>
      </w:r>
      <w:r w:rsidR="00831148" w:rsidRPr="006E3DB5">
        <w:rPr>
          <w:color w:val="000000"/>
          <w:szCs w:val="24"/>
        </w:rPr>
        <w:t xml:space="preserve">Таблица </w:t>
      </w:r>
      <w:r w:rsidR="00831148" w:rsidRPr="006E3DB5">
        <w:rPr>
          <w:color w:val="000000"/>
          <w:szCs w:val="24"/>
          <w:lang w:val="en-US"/>
        </w:rPr>
        <w:t>1</w:t>
      </w:r>
      <w:r w:rsidR="00216A4C" w:rsidRPr="006E3DB5">
        <w:rPr>
          <w:color w:val="000000"/>
          <w:szCs w:val="24"/>
        </w:rPr>
        <w:t>.7</w:t>
      </w:r>
      <w:r w:rsidR="00181A9C" w:rsidRPr="006E3DB5">
        <w:rPr>
          <w:color w:val="000000"/>
          <w:szCs w:val="24"/>
        </w:rPr>
        <w:t xml:space="preserve"> </w:t>
      </w:r>
      <w:r w:rsidR="00216A4C" w:rsidRPr="006E3DB5">
        <w:rPr>
          <w:color w:val="000000"/>
          <w:szCs w:val="24"/>
        </w:rPr>
        <w:t>Анализ ликвидности баланса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49"/>
        <w:gridCol w:w="973"/>
        <w:gridCol w:w="974"/>
        <w:gridCol w:w="1507"/>
        <w:gridCol w:w="974"/>
        <w:gridCol w:w="974"/>
        <w:gridCol w:w="974"/>
        <w:gridCol w:w="972"/>
      </w:tblGrid>
      <w:tr w:rsidR="00216A4C" w:rsidRPr="008A38C8" w:rsidTr="008A38C8">
        <w:trPr>
          <w:cantSplit/>
          <w:trHeight w:val="254"/>
          <w:jc w:val="center"/>
        </w:trPr>
        <w:tc>
          <w:tcPr>
            <w:tcW w:w="821" w:type="pct"/>
            <w:vMerge w:val="restar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Актив</w:t>
            </w:r>
          </w:p>
        </w:tc>
        <w:tc>
          <w:tcPr>
            <w:tcW w:w="592" w:type="pct"/>
            <w:vMerge w:val="restar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начало года</w:t>
            </w:r>
          </w:p>
        </w:tc>
        <w:tc>
          <w:tcPr>
            <w:tcW w:w="592" w:type="pct"/>
            <w:vMerge w:val="restar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конец года</w:t>
            </w:r>
          </w:p>
        </w:tc>
        <w:tc>
          <w:tcPr>
            <w:tcW w:w="628" w:type="pct"/>
            <w:vMerge w:val="restar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Пассив</w:t>
            </w:r>
          </w:p>
        </w:tc>
        <w:tc>
          <w:tcPr>
            <w:tcW w:w="592" w:type="pct"/>
            <w:vMerge w:val="restar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начало года</w:t>
            </w:r>
          </w:p>
        </w:tc>
        <w:tc>
          <w:tcPr>
            <w:tcW w:w="592" w:type="pct"/>
            <w:vMerge w:val="restar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конец года</w:t>
            </w:r>
          </w:p>
        </w:tc>
        <w:tc>
          <w:tcPr>
            <w:tcW w:w="1184" w:type="pct"/>
            <w:gridSpan w:val="2"/>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Платежный излишек (+), недостаток (</w:t>
            </w:r>
            <w:r w:rsidR="006E3DB5" w:rsidRPr="008A38C8">
              <w:rPr>
                <w:color w:val="000000"/>
                <w:sz w:val="20"/>
                <w:szCs w:val="24"/>
              </w:rPr>
              <w:t>–)</w:t>
            </w:r>
          </w:p>
        </w:tc>
      </w:tr>
      <w:tr w:rsidR="00216A4C" w:rsidRPr="008A38C8" w:rsidTr="008A38C8">
        <w:trPr>
          <w:cantSplit/>
          <w:trHeight w:val="1425"/>
          <w:jc w:val="center"/>
        </w:trPr>
        <w:tc>
          <w:tcPr>
            <w:tcW w:w="821" w:type="pct"/>
            <w:vMerge/>
            <w:shd w:val="clear" w:color="auto" w:fill="auto"/>
          </w:tcPr>
          <w:p w:rsidR="00216A4C" w:rsidRPr="008A38C8" w:rsidRDefault="00216A4C" w:rsidP="008A38C8">
            <w:pPr>
              <w:tabs>
                <w:tab w:val="left" w:pos="851"/>
              </w:tabs>
              <w:spacing w:line="360" w:lineRule="auto"/>
              <w:jc w:val="both"/>
              <w:rPr>
                <w:color w:val="000000"/>
                <w:sz w:val="20"/>
                <w:szCs w:val="24"/>
              </w:rPr>
            </w:pPr>
          </w:p>
        </w:tc>
        <w:tc>
          <w:tcPr>
            <w:tcW w:w="592" w:type="pct"/>
            <w:vMerge/>
            <w:shd w:val="clear" w:color="auto" w:fill="auto"/>
          </w:tcPr>
          <w:p w:rsidR="00216A4C" w:rsidRPr="008A38C8" w:rsidRDefault="00216A4C" w:rsidP="008A38C8">
            <w:pPr>
              <w:tabs>
                <w:tab w:val="left" w:pos="851"/>
              </w:tabs>
              <w:spacing w:line="360" w:lineRule="auto"/>
              <w:jc w:val="both"/>
              <w:rPr>
                <w:color w:val="000000"/>
                <w:sz w:val="20"/>
                <w:szCs w:val="24"/>
              </w:rPr>
            </w:pPr>
          </w:p>
        </w:tc>
        <w:tc>
          <w:tcPr>
            <w:tcW w:w="592" w:type="pct"/>
            <w:vMerge/>
            <w:shd w:val="clear" w:color="auto" w:fill="auto"/>
          </w:tcPr>
          <w:p w:rsidR="00216A4C" w:rsidRPr="008A38C8" w:rsidRDefault="00216A4C" w:rsidP="008A38C8">
            <w:pPr>
              <w:tabs>
                <w:tab w:val="left" w:pos="851"/>
              </w:tabs>
              <w:spacing w:line="360" w:lineRule="auto"/>
              <w:jc w:val="both"/>
              <w:rPr>
                <w:color w:val="000000"/>
                <w:sz w:val="20"/>
                <w:szCs w:val="24"/>
              </w:rPr>
            </w:pPr>
          </w:p>
        </w:tc>
        <w:tc>
          <w:tcPr>
            <w:tcW w:w="628" w:type="pct"/>
            <w:vMerge/>
            <w:shd w:val="clear" w:color="auto" w:fill="auto"/>
          </w:tcPr>
          <w:p w:rsidR="00216A4C" w:rsidRPr="008A38C8" w:rsidRDefault="00216A4C" w:rsidP="008A38C8">
            <w:pPr>
              <w:tabs>
                <w:tab w:val="left" w:pos="851"/>
              </w:tabs>
              <w:spacing w:line="360" w:lineRule="auto"/>
              <w:jc w:val="both"/>
              <w:rPr>
                <w:color w:val="000000"/>
                <w:sz w:val="20"/>
                <w:szCs w:val="24"/>
              </w:rPr>
            </w:pPr>
          </w:p>
        </w:tc>
        <w:tc>
          <w:tcPr>
            <w:tcW w:w="592" w:type="pct"/>
            <w:vMerge/>
            <w:shd w:val="clear" w:color="auto" w:fill="auto"/>
          </w:tcPr>
          <w:p w:rsidR="00216A4C" w:rsidRPr="008A38C8" w:rsidRDefault="00216A4C" w:rsidP="008A38C8">
            <w:pPr>
              <w:tabs>
                <w:tab w:val="left" w:pos="851"/>
              </w:tabs>
              <w:spacing w:line="360" w:lineRule="auto"/>
              <w:jc w:val="both"/>
              <w:rPr>
                <w:color w:val="000000"/>
                <w:sz w:val="20"/>
                <w:szCs w:val="24"/>
              </w:rPr>
            </w:pPr>
          </w:p>
        </w:tc>
        <w:tc>
          <w:tcPr>
            <w:tcW w:w="592" w:type="pct"/>
            <w:vMerge/>
            <w:shd w:val="clear" w:color="auto" w:fill="auto"/>
          </w:tcPr>
          <w:p w:rsidR="00216A4C" w:rsidRPr="008A38C8" w:rsidRDefault="00216A4C" w:rsidP="008A38C8">
            <w:pPr>
              <w:tabs>
                <w:tab w:val="left" w:pos="851"/>
              </w:tabs>
              <w:spacing w:line="360" w:lineRule="auto"/>
              <w:jc w:val="both"/>
              <w:rPr>
                <w:color w:val="000000"/>
                <w:sz w:val="20"/>
                <w:szCs w:val="24"/>
              </w:rPr>
            </w:pPr>
          </w:p>
        </w:tc>
        <w:tc>
          <w:tcPr>
            <w:tcW w:w="592"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начало года</w:t>
            </w:r>
          </w:p>
        </w:tc>
        <w:tc>
          <w:tcPr>
            <w:tcW w:w="592"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конец</w:t>
            </w:r>
          </w:p>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года</w:t>
            </w:r>
          </w:p>
        </w:tc>
      </w:tr>
      <w:tr w:rsidR="00216A4C" w:rsidRPr="008A38C8" w:rsidTr="008A38C8">
        <w:trPr>
          <w:cantSplit/>
          <w:jc w:val="center"/>
        </w:trPr>
        <w:tc>
          <w:tcPr>
            <w:tcW w:w="821"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А</w:t>
            </w:r>
          </w:p>
        </w:tc>
        <w:tc>
          <w:tcPr>
            <w:tcW w:w="5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w:t>
            </w:r>
          </w:p>
        </w:tc>
        <w:tc>
          <w:tcPr>
            <w:tcW w:w="5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w:t>
            </w:r>
          </w:p>
        </w:tc>
        <w:tc>
          <w:tcPr>
            <w:tcW w:w="628"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Б</w:t>
            </w:r>
          </w:p>
        </w:tc>
        <w:tc>
          <w:tcPr>
            <w:tcW w:w="5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3</w:t>
            </w:r>
          </w:p>
        </w:tc>
        <w:tc>
          <w:tcPr>
            <w:tcW w:w="5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4</w:t>
            </w:r>
          </w:p>
        </w:tc>
        <w:tc>
          <w:tcPr>
            <w:tcW w:w="5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5</w:t>
            </w:r>
          </w:p>
        </w:tc>
        <w:tc>
          <w:tcPr>
            <w:tcW w:w="5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6</w:t>
            </w:r>
          </w:p>
        </w:tc>
      </w:tr>
      <w:tr w:rsidR="00216A4C" w:rsidRPr="008A38C8" w:rsidTr="008A38C8">
        <w:trPr>
          <w:cantSplit/>
          <w:jc w:val="center"/>
        </w:trPr>
        <w:tc>
          <w:tcPr>
            <w:tcW w:w="821"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 Наиболее ликвидные активы (А</w:t>
            </w:r>
            <w:r w:rsidRPr="008A38C8">
              <w:rPr>
                <w:color w:val="000000"/>
                <w:sz w:val="20"/>
                <w:szCs w:val="24"/>
                <w:vertAlign w:val="subscript"/>
              </w:rPr>
              <w:t>1</w:t>
            </w:r>
            <w:r w:rsidRPr="008A38C8">
              <w:rPr>
                <w:color w:val="000000"/>
                <w:sz w:val="20"/>
                <w:szCs w:val="24"/>
              </w:rPr>
              <w:t>)</w:t>
            </w:r>
          </w:p>
        </w:tc>
        <w:tc>
          <w:tcPr>
            <w:tcW w:w="592" w:type="pct"/>
            <w:shd w:val="clear" w:color="auto" w:fill="auto"/>
          </w:tcPr>
          <w:p w:rsidR="00216A4C" w:rsidRPr="008A38C8" w:rsidRDefault="00181A9C" w:rsidP="008A38C8">
            <w:pPr>
              <w:tabs>
                <w:tab w:val="left" w:pos="851"/>
              </w:tabs>
              <w:spacing w:line="360" w:lineRule="auto"/>
              <w:jc w:val="both"/>
              <w:rPr>
                <w:color w:val="000000"/>
                <w:sz w:val="20"/>
                <w:szCs w:val="24"/>
              </w:rPr>
            </w:pPr>
            <w:r w:rsidRPr="008A38C8">
              <w:rPr>
                <w:color w:val="000000"/>
                <w:sz w:val="20"/>
                <w:szCs w:val="24"/>
              </w:rPr>
              <w:t>44079</w:t>
            </w:r>
          </w:p>
        </w:tc>
        <w:tc>
          <w:tcPr>
            <w:tcW w:w="592" w:type="pct"/>
            <w:shd w:val="clear" w:color="auto" w:fill="auto"/>
          </w:tcPr>
          <w:p w:rsidR="00216A4C" w:rsidRPr="008A38C8" w:rsidRDefault="00181A9C" w:rsidP="008A38C8">
            <w:pPr>
              <w:tabs>
                <w:tab w:val="left" w:pos="851"/>
              </w:tabs>
              <w:spacing w:line="360" w:lineRule="auto"/>
              <w:jc w:val="both"/>
              <w:rPr>
                <w:color w:val="000000"/>
                <w:sz w:val="20"/>
                <w:szCs w:val="24"/>
              </w:rPr>
            </w:pPr>
            <w:r w:rsidRPr="008A38C8">
              <w:rPr>
                <w:color w:val="000000"/>
                <w:sz w:val="20"/>
                <w:szCs w:val="24"/>
              </w:rPr>
              <w:t>71570</w:t>
            </w:r>
          </w:p>
        </w:tc>
        <w:tc>
          <w:tcPr>
            <w:tcW w:w="628"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 Наиболее</w:t>
            </w:r>
          </w:p>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срочные обязательства (П</w:t>
            </w:r>
            <w:r w:rsidRPr="008A38C8">
              <w:rPr>
                <w:color w:val="000000"/>
                <w:sz w:val="20"/>
                <w:szCs w:val="24"/>
                <w:vertAlign w:val="subscript"/>
              </w:rPr>
              <w:t>1</w:t>
            </w:r>
            <w:r w:rsidRPr="008A38C8">
              <w:rPr>
                <w:color w:val="000000"/>
                <w:sz w:val="20"/>
                <w:szCs w:val="24"/>
              </w:rPr>
              <w:t>)</w:t>
            </w:r>
          </w:p>
        </w:tc>
        <w:tc>
          <w:tcPr>
            <w:tcW w:w="592" w:type="pct"/>
            <w:shd w:val="clear" w:color="auto" w:fill="auto"/>
          </w:tcPr>
          <w:p w:rsidR="00216A4C" w:rsidRPr="008A38C8" w:rsidRDefault="008F2E09" w:rsidP="008A38C8">
            <w:pPr>
              <w:tabs>
                <w:tab w:val="left" w:pos="851"/>
              </w:tabs>
              <w:spacing w:line="360" w:lineRule="auto"/>
              <w:jc w:val="both"/>
              <w:rPr>
                <w:color w:val="000000"/>
                <w:sz w:val="20"/>
                <w:szCs w:val="24"/>
              </w:rPr>
            </w:pPr>
            <w:r w:rsidRPr="008A38C8">
              <w:rPr>
                <w:color w:val="000000"/>
                <w:sz w:val="20"/>
                <w:szCs w:val="24"/>
              </w:rPr>
              <w:t>2528618</w:t>
            </w:r>
          </w:p>
        </w:tc>
        <w:tc>
          <w:tcPr>
            <w:tcW w:w="592" w:type="pct"/>
            <w:shd w:val="clear" w:color="auto" w:fill="auto"/>
          </w:tcPr>
          <w:p w:rsidR="00216A4C" w:rsidRPr="008A38C8" w:rsidRDefault="008F2E09" w:rsidP="008A38C8">
            <w:pPr>
              <w:tabs>
                <w:tab w:val="left" w:pos="851"/>
              </w:tabs>
              <w:spacing w:line="360" w:lineRule="auto"/>
              <w:jc w:val="both"/>
              <w:rPr>
                <w:color w:val="000000"/>
                <w:sz w:val="20"/>
                <w:szCs w:val="24"/>
              </w:rPr>
            </w:pPr>
            <w:r w:rsidRPr="008A38C8">
              <w:rPr>
                <w:color w:val="000000"/>
                <w:sz w:val="20"/>
                <w:szCs w:val="24"/>
              </w:rPr>
              <w:t>2462409</w:t>
            </w:r>
          </w:p>
        </w:tc>
        <w:tc>
          <w:tcPr>
            <w:tcW w:w="592" w:type="pct"/>
            <w:shd w:val="clear" w:color="auto" w:fill="auto"/>
          </w:tcPr>
          <w:p w:rsidR="00216A4C" w:rsidRPr="008A38C8" w:rsidRDefault="00B26508" w:rsidP="008A38C8">
            <w:pPr>
              <w:tabs>
                <w:tab w:val="left" w:pos="851"/>
              </w:tabs>
              <w:spacing w:line="360" w:lineRule="auto"/>
              <w:jc w:val="both"/>
              <w:rPr>
                <w:color w:val="000000"/>
                <w:sz w:val="20"/>
                <w:szCs w:val="24"/>
              </w:rPr>
            </w:pPr>
            <w:r w:rsidRPr="008A38C8">
              <w:rPr>
                <w:color w:val="000000"/>
                <w:sz w:val="20"/>
                <w:szCs w:val="24"/>
              </w:rPr>
              <w:t>-2484539</w:t>
            </w:r>
          </w:p>
        </w:tc>
        <w:tc>
          <w:tcPr>
            <w:tcW w:w="592" w:type="pct"/>
            <w:shd w:val="clear" w:color="auto" w:fill="auto"/>
          </w:tcPr>
          <w:p w:rsidR="00216A4C" w:rsidRPr="008A38C8" w:rsidRDefault="00B26508" w:rsidP="008A38C8">
            <w:pPr>
              <w:tabs>
                <w:tab w:val="left" w:pos="851"/>
              </w:tabs>
              <w:spacing w:line="360" w:lineRule="auto"/>
              <w:jc w:val="both"/>
              <w:rPr>
                <w:color w:val="000000"/>
                <w:sz w:val="20"/>
                <w:szCs w:val="24"/>
              </w:rPr>
            </w:pPr>
            <w:r w:rsidRPr="008A38C8">
              <w:rPr>
                <w:color w:val="000000"/>
                <w:sz w:val="20"/>
                <w:szCs w:val="24"/>
              </w:rPr>
              <w:t>-2390839</w:t>
            </w:r>
          </w:p>
        </w:tc>
      </w:tr>
      <w:tr w:rsidR="00216A4C" w:rsidRPr="008A38C8" w:rsidTr="008A38C8">
        <w:trPr>
          <w:cantSplit/>
          <w:jc w:val="center"/>
        </w:trPr>
        <w:tc>
          <w:tcPr>
            <w:tcW w:w="821"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 Быстрореализуемые активы (А</w:t>
            </w:r>
            <w:r w:rsidRPr="008A38C8">
              <w:rPr>
                <w:color w:val="000000"/>
                <w:sz w:val="20"/>
                <w:szCs w:val="24"/>
                <w:vertAlign w:val="subscript"/>
              </w:rPr>
              <w:t>2</w:t>
            </w:r>
            <w:r w:rsidRPr="008A38C8">
              <w:rPr>
                <w:color w:val="000000"/>
                <w:sz w:val="20"/>
                <w:szCs w:val="24"/>
              </w:rPr>
              <w:t>)</w:t>
            </w:r>
          </w:p>
        </w:tc>
        <w:tc>
          <w:tcPr>
            <w:tcW w:w="592" w:type="pct"/>
            <w:shd w:val="clear" w:color="auto" w:fill="auto"/>
          </w:tcPr>
          <w:p w:rsidR="00216A4C" w:rsidRPr="008A38C8" w:rsidRDefault="00181A9C" w:rsidP="008A38C8">
            <w:pPr>
              <w:tabs>
                <w:tab w:val="left" w:pos="851"/>
              </w:tabs>
              <w:spacing w:line="360" w:lineRule="auto"/>
              <w:jc w:val="both"/>
              <w:rPr>
                <w:color w:val="000000"/>
                <w:sz w:val="20"/>
                <w:szCs w:val="24"/>
              </w:rPr>
            </w:pPr>
            <w:r w:rsidRPr="008A38C8">
              <w:rPr>
                <w:color w:val="000000"/>
                <w:sz w:val="20"/>
                <w:szCs w:val="24"/>
              </w:rPr>
              <w:t>1451375</w:t>
            </w:r>
          </w:p>
        </w:tc>
        <w:tc>
          <w:tcPr>
            <w:tcW w:w="592" w:type="pct"/>
            <w:shd w:val="clear" w:color="auto" w:fill="auto"/>
          </w:tcPr>
          <w:p w:rsidR="00216A4C" w:rsidRPr="008A38C8" w:rsidRDefault="00181A9C" w:rsidP="008A38C8">
            <w:pPr>
              <w:tabs>
                <w:tab w:val="left" w:pos="851"/>
              </w:tabs>
              <w:spacing w:line="360" w:lineRule="auto"/>
              <w:jc w:val="both"/>
              <w:rPr>
                <w:color w:val="000000"/>
                <w:sz w:val="20"/>
                <w:szCs w:val="24"/>
              </w:rPr>
            </w:pPr>
            <w:r w:rsidRPr="008A38C8">
              <w:rPr>
                <w:color w:val="000000"/>
                <w:sz w:val="20"/>
                <w:szCs w:val="24"/>
              </w:rPr>
              <w:t>1039035</w:t>
            </w:r>
          </w:p>
        </w:tc>
        <w:tc>
          <w:tcPr>
            <w:tcW w:w="628"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 краткосрочные обязательства (П</w:t>
            </w:r>
            <w:r w:rsidRPr="008A38C8">
              <w:rPr>
                <w:color w:val="000000"/>
                <w:sz w:val="20"/>
                <w:szCs w:val="24"/>
                <w:vertAlign w:val="subscript"/>
              </w:rPr>
              <w:t>2</w:t>
            </w:r>
            <w:r w:rsidRPr="008A38C8">
              <w:rPr>
                <w:color w:val="000000"/>
                <w:sz w:val="20"/>
                <w:szCs w:val="24"/>
              </w:rPr>
              <w:t>)</w:t>
            </w:r>
          </w:p>
        </w:tc>
        <w:tc>
          <w:tcPr>
            <w:tcW w:w="592" w:type="pct"/>
            <w:shd w:val="clear" w:color="auto" w:fill="auto"/>
          </w:tcPr>
          <w:p w:rsidR="00216A4C" w:rsidRPr="008A38C8" w:rsidRDefault="008F2E09" w:rsidP="008A38C8">
            <w:pPr>
              <w:tabs>
                <w:tab w:val="left" w:pos="851"/>
              </w:tabs>
              <w:spacing w:line="360" w:lineRule="auto"/>
              <w:jc w:val="both"/>
              <w:rPr>
                <w:color w:val="000000"/>
                <w:sz w:val="20"/>
                <w:szCs w:val="24"/>
              </w:rPr>
            </w:pPr>
            <w:r w:rsidRPr="008A38C8">
              <w:rPr>
                <w:color w:val="000000"/>
                <w:sz w:val="20"/>
                <w:szCs w:val="24"/>
              </w:rPr>
              <w:t>706903</w:t>
            </w:r>
          </w:p>
        </w:tc>
        <w:tc>
          <w:tcPr>
            <w:tcW w:w="592" w:type="pct"/>
            <w:shd w:val="clear" w:color="auto" w:fill="auto"/>
          </w:tcPr>
          <w:p w:rsidR="00216A4C" w:rsidRPr="008A38C8" w:rsidRDefault="008F2E09" w:rsidP="008A38C8">
            <w:pPr>
              <w:tabs>
                <w:tab w:val="left" w:pos="851"/>
              </w:tabs>
              <w:spacing w:line="360" w:lineRule="auto"/>
              <w:jc w:val="both"/>
              <w:rPr>
                <w:color w:val="000000"/>
                <w:sz w:val="20"/>
                <w:szCs w:val="24"/>
              </w:rPr>
            </w:pPr>
            <w:r w:rsidRPr="008A38C8">
              <w:rPr>
                <w:color w:val="000000"/>
                <w:sz w:val="20"/>
                <w:szCs w:val="24"/>
              </w:rPr>
              <w:t>767583</w:t>
            </w:r>
          </w:p>
        </w:tc>
        <w:tc>
          <w:tcPr>
            <w:tcW w:w="592" w:type="pct"/>
            <w:shd w:val="clear" w:color="auto" w:fill="auto"/>
          </w:tcPr>
          <w:p w:rsidR="00216A4C" w:rsidRPr="008A38C8" w:rsidRDefault="00B26508" w:rsidP="008A38C8">
            <w:pPr>
              <w:tabs>
                <w:tab w:val="left" w:pos="851"/>
              </w:tabs>
              <w:spacing w:line="360" w:lineRule="auto"/>
              <w:jc w:val="both"/>
              <w:rPr>
                <w:color w:val="000000"/>
                <w:sz w:val="20"/>
                <w:szCs w:val="24"/>
              </w:rPr>
            </w:pPr>
            <w:r w:rsidRPr="008A38C8">
              <w:rPr>
                <w:color w:val="000000"/>
                <w:sz w:val="20"/>
                <w:szCs w:val="24"/>
              </w:rPr>
              <w:t>744472</w:t>
            </w:r>
          </w:p>
        </w:tc>
        <w:tc>
          <w:tcPr>
            <w:tcW w:w="592" w:type="pct"/>
            <w:shd w:val="clear" w:color="auto" w:fill="auto"/>
          </w:tcPr>
          <w:p w:rsidR="00216A4C" w:rsidRPr="008A38C8" w:rsidRDefault="00B26508" w:rsidP="008A38C8">
            <w:pPr>
              <w:tabs>
                <w:tab w:val="left" w:pos="851"/>
              </w:tabs>
              <w:spacing w:line="360" w:lineRule="auto"/>
              <w:jc w:val="both"/>
              <w:rPr>
                <w:color w:val="000000"/>
                <w:sz w:val="20"/>
                <w:szCs w:val="24"/>
              </w:rPr>
            </w:pPr>
            <w:r w:rsidRPr="008A38C8">
              <w:rPr>
                <w:color w:val="000000"/>
                <w:sz w:val="20"/>
                <w:szCs w:val="24"/>
              </w:rPr>
              <w:t>271452</w:t>
            </w:r>
          </w:p>
        </w:tc>
      </w:tr>
      <w:tr w:rsidR="00216A4C" w:rsidRPr="008A38C8" w:rsidTr="008A38C8">
        <w:trPr>
          <w:cantSplit/>
          <w:jc w:val="center"/>
        </w:trPr>
        <w:tc>
          <w:tcPr>
            <w:tcW w:w="821"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3. Медленно</w:t>
            </w:r>
          </w:p>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реализуемые активы (А</w:t>
            </w:r>
            <w:r w:rsidRPr="008A38C8">
              <w:rPr>
                <w:color w:val="000000"/>
                <w:sz w:val="20"/>
                <w:szCs w:val="24"/>
                <w:vertAlign w:val="subscript"/>
              </w:rPr>
              <w:t>3</w:t>
            </w:r>
            <w:r w:rsidRPr="008A38C8">
              <w:rPr>
                <w:color w:val="000000"/>
                <w:sz w:val="20"/>
                <w:szCs w:val="24"/>
              </w:rPr>
              <w:t>)</w:t>
            </w:r>
          </w:p>
        </w:tc>
        <w:tc>
          <w:tcPr>
            <w:tcW w:w="592" w:type="pct"/>
            <w:shd w:val="clear" w:color="auto" w:fill="auto"/>
          </w:tcPr>
          <w:p w:rsidR="00216A4C" w:rsidRPr="008A38C8" w:rsidRDefault="00181A9C" w:rsidP="008A38C8">
            <w:pPr>
              <w:tabs>
                <w:tab w:val="left" w:pos="851"/>
              </w:tabs>
              <w:spacing w:line="360" w:lineRule="auto"/>
              <w:jc w:val="both"/>
              <w:rPr>
                <w:color w:val="000000"/>
                <w:sz w:val="20"/>
                <w:szCs w:val="24"/>
              </w:rPr>
            </w:pPr>
            <w:r w:rsidRPr="008A38C8">
              <w:rPr>
                <w:color w:val="000000"/>
                <w:sz w:val="20"/>
                <w:szCs w:val="24"/>
              </w:rPr>
              <w:t>2152914</w:t>
            </w:r>
          </w:p>
        </w:tc>
        <w:tc>
          <w:tcPr>
            <w:tcW w:w="592" w:type="pct"/>
            <w:shd w:val="clear" w:color="auto" w:fill="auto"/>
          </w:tcPr>
          <w:p w:rsidR="00216A4C" w:rsidRPr="008A38C8" w:rsidRDefault="00181A9C" w:rsidP="008A38C8">
            <w:pPr>
              <w:tabs>
                <w:tab w:val="left" w:pos="851"/>
              </w:tabs>
              <w:spacing w:line="360" w:lineRule="auto"/>
              <w:jc w:val="both"/>
              <w:rPr>
                <w:color w:val="000000"/>
                <w:sz w:val="20"/>
                <w:szCs w:val="24"/>
              </w:rPr>
            </w:pPr>
            <w:r w:rsidRPr="008A38C8">
              <w:rPr>
                <w:color w:val="000000"/>
                <w:sz w:val="20"/>
                <w:szCs w:val="24"/>
              </w:rPr>
              <w:t>2399774</w:t>
            </w:r>
          </w:p>
        </w:tc>
        <w:tc>
          <w:tcPr>
            <w:tcW w:w="628"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3. Долгосрочные обязательства (П</w:t>
            </w:r>
            <w:r w:rsidRPr="008A38C8">
              <w:rPr>
                <w:color w:val="000000"/>
                <w:sz w:val="20"/>
                <w:szCs w:val="24"/>
                <w:vertAlign w:val="subscript"/>
              </w:rPr>
              <w:t>3</w:t>
            </w:r>
            <w:r w:rsidRPr="008A38C8">
              <w:rPr>
                <w:color w:val="000000"/>
                <w:sz w:val="20"/>
                <w:szCs w:val="24"/>
              </w:rPr>
              <w:t>)</w:t>
            </w:r>
          </w:p>
        </w:tc>
        <w:tc>
          <w:tcPr>
            <w:tcW w:w="592" w:type="pct"/>
            <w:shd w:val="clear" w:color="auto" w:fill="auto"/>
          </w:tcPr>
          <w:p w:rsidR="00216A4C" w:rsidRPr="008A38C8" w:rsidRDefault="008F2E09" w:rsidP="008A38C8">
            <w:pPr>
              <w:tabs>
                <w:tab w:val="left" w:pos="851"/>
              </w:tabs>
              <w:spacing w:line="360" w:lineRule="auto"/>
              <w:jc w:val="both"/>
              <w:rPr>
                <w:color w:val="000000"/>
                <w:sz w:val="20"/>
                <w:szCs w:val="24"/>
              </w:rPr>
            </w:pPr>
            <w:r w:rsidRPr="008A38C8">
              <w:rPr>
                <w:color w:val="000000"/>
                <w:sz w:val="20"/>
                <w:szCs w:val="24"/>
              </w:rPr>
              <w:t>927649</w:t>
            </w:r>
          </w:p>
        </w:tc>
        <w:tc>
          <w:tcPr>
            <w:tcW w:w="592" w:type="pct"/>
            <w:shd w:val="clear" w:color="auto" w:fill="auto"/>
          </w:tcPr>
          <w:p w:rsidR="00216A4C" w:rsidRPr="008A38C8" w:rsidRDefault="008F2E09" w:rsidP="008A38C8">
            <w:pPr>
              <w:tabs>
                <w:tab w:val="left" w:pos="851"/>
              </w:tabs>
              <w:spacing w:line="360" w:lineRule="auto"/>
              <w:jc w:val="both"/>
              <w:rPr>
                <w:color w:val="000000"/>
                <w:sz w:val="20"/>
                <w:szCs w:val="24"/>
              </w:rPr>
            </w:pPr>
            <w:r w:rsidRPr="008A38C8">
              <w:rPr>
                <w:color w:val="000000"/>
                <w:sz w:val="20"/>
                <w:szCs w:val="24"/>
              </w:rPr>
              <w:t>888086</w:t>
            </w:r>
          </w:p>
        </w:tc>
        <w:tc>
          <w:tcPr>
            <w:tcW w:w="592" w:type="pct"/>
            <w:shd w:val="clear" w:color="auto" w:fill="auto"/>
          </w:tcPr>
          <w:p w:rsidR="00216A4C" w:rsidRPr="008A38C8" w:rsidRDefault="00B26508" w:rsidP="008A38C8">
            <w:pPr>
              <w:tabs>
                <w:tab w:val="left" w:pos="851"/>
              </w:tabs>
              <w:spacing w:line="360" w:lineRule="auto"/>
              <w:jc w:val="both"/>
              <w:rPr>
                <w:color w:val="000000"/>
                <w:sz w:val="20"/>
                <w:szCs w:val="24"/>
              </w:rPr>
            </w:pPr>
            <w:r w:rsidRPr="008A38C8">
              <w:rPr>
                <w:color w:val="000000"/>
                <w:sz w:val="20"/>
                <w:szCs w:val="24"/>
              </w:rPr>
              <w:t>1225265</w:t>
            </w:r>
          </w:p>
        </w:tc>
        <w:tc>
          <w:tcPr>
            <w:tcW w:w="592" w:type="pct"/>
            <w:shd w:val="clear" w:color="auto" w:fill="auto"/>
          </w:tcPr>
          <w:p w:rsidR="00216A4C" w:rsidRPr="008A38C8" w:rsidRDefault="00B26508" w:rsidP="008A38C8">
            <w:pPr>
              <w:tabs>
                <w:tab w:val="left" w:pos="851"/>
              </w:tabs>
              <w:spacing w:line="360" w:lineRule="auto"/>
              <w:jc w:val="both"/>
              <w:rPr>
                <w:color w:val="000000"/>
                <w:sz w:val="20"/>
                <w:szCs w:val="24"/>
              </w:rPr>
            </w:pPr>
            <w:r w:rsidRPr="008A38C8">
              <w:rPr>
                <w:color w:val="000000"/>
                <w:sz w:val="20"/>
                <w:szCs w:val="24"/>
              </w:rPr>
              <w:t>1511688</w:t>
            </w:r>
          </w:p>
        </w:tc>
      </w:tr>
      <w:tr w:rsidR="00216A4C" w:rsidRPr="008A38C8" w:rsidTr="008A38C8">
        <w:trPr>
          <w:cantSplit/>
          <w:jc w:val="center"/>
        </w:trPr>
        <w:tc>
          <w:tcPr>
            <w:tcW w:w="821"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4. Труднореализуемые активы (А</w:t>
            </w:r>
            <w:r w:rsidRPr="008A38C8">
              <w:rPr>
                <w:color w:val="000000"/>
                <w:sz w:val="20"/>
                <w:szCs w:val="24"/>
                <w:vertAlign w:val="subscript"/>
              </w:rPr>
              <w:t>4</w:t>
            </w:r>
            <w:r w:rsidRPr="008A38C8">
              <w:rPr>
                <w:color w:val="000000"/>
                <w:sz w:val="20"/>
                <w:szCs w:val="24"/>
              </w:rPr>
              <w:t>)</w:t>
            </w:r>
          </w:p>
        </w:tc>
        <w:tc>
          <w:tcPr>
            <w:tcW w:w="592" w:type="pct"/>
            <w:shd w:val="clear" w:color="auto" w:fill="auto"/>
          </w:tcPr>
          <w:p w:rsidR="00216A4C" w:rsidRPr="008A38C8" w:rsidRDefault="00181A9C" w:rsidP="008A38C8">
            <w:pPr>
              <w:tabs>
                <w:tab w:val="left" w:pos="851"/>
              </w:tabs>
              <w:spacing w:line="360" w:lineRule="auto"/>
              <w:jc w:val="both"/>
              <w:rPr>
                <w:color w:val="000000"/>
                <w:sz w:val="20"/>
                <w:szCs w:val="24"/>
              </w:rPr>
            </w:pPr>
            <w:r w:rsidRPr="008A38C8">
              <w:rPr>
                <w:color w:val="000000"/>
                <w:sz w:val="20"/>
                <w:szCs w:val="24"/>
              </w:rPr>
              <w:t>636052</w:t>
            </w:r>
          </w:p>
        </w:tc>
        <w:tc>
          <w:tcPr>
            <w:tcW w:w="592" w:type="pct"/>
            <w:shd w:val="clear" w:color="auto" w:fill="auto"/>
          </w:tcPr>
          <w:p w:rsidR="00216A4C" w:rsidRPr="008A38C8" w:rsidRDefault="00181A9C" w:rsidP="008A38C8">
            <w:pPr>
              <w:tabs>
                <w:tab w:val="left" w:pos="851"/>
              </w:tabs>
              <w:spacing w:line="360" w:lineRule="auto"/>
              <w:jc w:val="both"/>
              <w:rPr>
                <w:color w:val="000000"/>
                <w:sz w:val="20"/>
                <w:szCs w:val="24"/>
              </w:rPr>
            </w:pPr>
            <w:r w:rsidRPr="008A38C8">
              <w:rPr>
                <w:color w:val="000000"/>
                <w:sz w:val="20"/>
                <w:szCs w:val="24"/>
              </w:rPr>
              <w:t>736540</w:t>
            </w:r>
          </w:p>
        </w:tc>
        <w:tc>
          <w:tcPr>
            <w:tcW w:w="628"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4. Постоянные пассивы (П</w:t>
            </w:r>
            <w:r w:rsidRPr="008A38C8">
              <w:rPr>
                <w:color w:val="000000"/>
                <w:sz w:val="20"/>
                <w:szCs w:val="24"/>
                <w:vertAlign w:val="subscript"/>
              </w:rPr>
              <w:t>4</w:t>
            </w:r>
            <w:r w:rsidRPr="008A38C8">
              <w:rPr>
                <w:color w:val="000000"/>
                <w:sz w:val="20"/>
                <w:szCs w:val="24"/>
              </w:rPr>
              <w:t>)</w:t>
            </w:r>
          </w:p>
        </w:tc>
        <w:tc>
          <w:tcPr>
            <w:tcW w:w="592" w:type="pct"/>
            <w:shd w:val="clear" w:color="auto" w:fill="auto"/>
          </w:tcPr>
          <w:p w:rsidR="00216A4C" w:rsidRPr="008A38C8" w:rsidRDefault="008F2E09" w:rsidP="008A38C8">
            <w:pPr>
              <w:tabs>
                <w:tab w:val="left" w:pos="851"/>
              </w:tabs>
              <w:spacing w:line="360" w:lineRule="auto"/>
              <w:jc w:val="both"/>
              <w:rPr>
                <w:color w:val="000000"/>
                <w:sz w:val="20"/>
                <w:szCs w:val="24"/>
              </w:rPr>
            </w:pPr>
            <w:r w:rsidRPr="008A38C8">
              <w:rPr>
                <w:color w:val="000000"/>
                <w:sz w:val="20"/>
                <w:szCs w:val="24"/>
              </w:rPr>
              <w:t>121250</w:t>
            </w:r>
          </w:p>
        </w:tc>
        <w:tc>
          <w:tcPr>
            <w:tcW w:w="592" w:type="pct"/>
            <w:shd w:val="clear" w:color="auto" w:fill="auto"/>
          </w:tcPr>
          <w:p w:rsidR="00216A4C" w:rsidRPr="008A38C8" w:rsidRDefault="008F2E09" w:rsidP="008A38C8">
            <w:pPr>
              <w:tabs>
                <w:tab w:val="left" w:pos="851"/>
              </w:tabs>
              <w:spacing w:line="360" w:lineRule="auto"/>
              <w:jc w:val="both"/>
              <w:rPr>
                <w:color w:val="000000"/>
                <w:sz w:val="20"/>
                <w:szCs w:val="24"/>
              </w:rPr>
            </w:pPr>
            <w:r w:rsidRPr="008A38C8">
              <w:rPr>
                <w:color w:val="000000"/>
                <w:sz w:val="20"/>
                <w:szCs w:val="24"/>
              </w:rPr>
              <w:t>128841</w:t>
            </w:r>
          </w:p>
        </w:tc>
        <w:tc>
          <w:tcPr>
            <w:tcW w:w="592" w:type="pct"/>
            <w:shd w:val="clear" w:color="auto" w:fill="auto"/>
          </w:tcPr>
          <w:p w:rsidR="00216A4C" w:rsidRPr="008A38C8" w:rsidRDefault="00B26508" w:rsidP="008A38C8">
            <w:pPr>
              <w:tabs>
                <w:tab w:val="left" w:pos="851"/>
              </w:tabs>
              <w:spacing w:line="360" w:lineRule="auto"/>
              <w:jc w:val="both"/>
              <w:rPr>
                <w:color w:val="000000"/>
                <w:sz w:val="20"/>
                <w:szCs w:val="24"/>
              </w:rPr>
            </w:pPr>
            <w:r w:rsidRPr="008A38C8">
              <w:rPr>
                <w:color w:val="000000"/>
                <w:sz w:val="20"/>
                <w:szCs w:val="24"/>
              </w:rPr>
              <w:t>514802</w:t>
            </w:r>
          </w:p>
        </w:tc>
        <w:tc>
          <w:tcPr>
            <w:tcW w:w="592" w:type="pct"/>
            <w:shd w:val="clear" w:color="auto" w:fill="auto"/>
          </w:tcPr>
          <w:p w:rsidR="00216A4C" w:rsidRPr="008A38C8" w:rsidRDefault="00B26508" w:rsidP="008A38C8">
            <w:pPr>
              <w:tabs>
                <w:tab w:val="left" w:pos="851"/>
              </w:tabs>
              <w:spacing w:line="360" w:lineRule="auto"/>
              <w:jc w:val="both"/>
              <w:rPr>
                <w:color w:val="000000"/>
                <w:sz w:val="20"/>
                <w:szCs w:val="24"/>
              </w:rPr>
            </w:pPr>
            <w:r w:rsidRPr="008A38C8">
              <w:rPr>
                <w:color w:val="000000"/>
                <w:sz w:val="20"/>
                <w:szCs w:val="24"/>
              </w:rPr>
              <w:t>607699</w:t>
            </w:r>
          </w:p>
        </w:tc>
      </w:tr>
      <w:tr w:rsidR="00216A4C" w:rsidRPr="008A38C8" w:rsidTr="008A38C8">
        <w:trPr>
          <w:cantSplit/>
          <w:jc w:val="center"/>
        </w:trPr>
        <w:tc>
          <w:tcPr>
            <w:tcW w:w="821"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Баланс (1+2+3+4)</w:t>
            </w:r>
          </w:p>
        </w:tc>
        <w:tc>
          <w:tcPr>
            <w:tcW w:w="592" w:type="pct"/>
            <w:shd w:val="clear" w:color="auto" w:fill="auto"/>
          </w:tcPr>
          <w:p w:rsidR="00216A4C" w:rsidRPr="008A38C8" w:rsidRDefault="00181A9C" w:rsidP="008A38C8">
            <w:pPr>
              <w:tabs>
                <w:tab w:val="left" w:pos="851"/>
              </w:tabs>
              <w:spacing w:line="360" w:lineRule="auto"/>
              <w:jc w:val="both"/>
              <w:rPr>
                <w:color w:val="000000"/>
                <w:sz w:val="20"/>
                <w:szCs w:val="24"/>
              </w:rPr>
            </w:pPr>
            <w:r w:rsidRPr="008A38C8">
              <w:rPr>
                <w:color w:val="000000"/>
                <w:sz w:val="20"/>
                <w:szCs w:val="24"/>
              </w:rPr>
              <w:t>4284420</w:t>
            </w:r>
          </w:p>
        </w:tc>
        <w:tc>
          <w:tcPr>
            <w:tcW w:w="592" w:type="pct"/>
            <w:shd w:val="clear" w:color="auto" w:fill="auto"/>
          </w:tcPr>
          <w:p w:rsidR="00216A4C" w:rsidRPr="008A38C8" w:rsidRDefault="00181A9C" w:rsidP="008A38C8">
            <w:pPr>
              <w:tabs>
                <w:tab w:val="left" w:pos="851"/>
              </w:tabs>
              <w:spacing w:line="360" w:lineRule="auto"/>
              <w:jc w:val="both"/>
              <w:rPr>
                <w:color w:val="000000"/>
                <w:sz w:val="20"/>
                <w:szCs w:val="24"/>
              </w:rPr>
            </w:pPr>
            <w:r w:rsidRPr="008A38C8">
              <w:rPr>
                <w:color w:val="000000"/>
                <w:sz w:val="20"/>
                <w:szCs w:val="24"/>
              </w:rPr>
              <w:t>4246919</w:t>
            </w:r>
          </w:p>
        </w:tc>
        <w:tc>
          <w:tcPr>
            <w:tcW w:w="628"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Баланс (1+2+3+4)</w:t>
            </w:r>
          </w:p>
        </w:tc>
        <w:tc>
          <w:tcPr>
            <w:tcW w:w="592" w:type="pct"/>
            <w:shd w:val="clear" w:color="auto" w:fill="auto"/>
          </w:tcPr>
          <w:p w:rsidR="00216A4C" w:rsidRPr="008A38C8" w:rsidRDefault="008F2E09" w:rsidP="008A38C8">
            <w:pPr>
              <w:tabs>
                <w:tab w:val="left" w:pos="851"/>
              </w:tabs>
              <w:spacing w:line="360" w:lineRule="auto"/>
              <w:jc w:val="both"/>
              <w:rPr>
                <w:color w:val="000000"/>
                <w:sz w:val="20"/>
                <w:szCs w:val="24"/>
              </w:rPr>
            </w:pPr>
            <w:r w:rsidRPr="008A38C8">
              <w:rPr>
                <w:color w:val="000000"/>
                <w:sz w:val="20"/>
                <w:szCs w:val="24"/>
              </w:rPr>
              <w:t>4284420</w:t>
            </w:r>
          </w:p>
        </w:tc>
        <w:tc>
          <w:tcPr>
            <w:tcW w:w="592" w:type="pct"/>
            <w:shd w:val="clear" w:color="auto" w:fill="auto"/>
          </w:tcPr>
          <w:p w:rsidR="00216A4C" w:rsidRPr="008A38C8" w:rsidRDefault="008F2E09" w:rsidP="008A38C8">
            <w:pPr>
              <w:tabs>
                <w:tab w:val="left" w:pos="851"/>
              </w:tabs>
              <w:spacing w:line="360" w:lineRule="auto"/>
              <w:jc w:val="both"/>
              <w:rPr>
                <w:color w:val="000000"/>
                <w:sz w:val="20"/>
                <w:szCs w:val="24"/>
              </w:rPr>
            </w:pPr>
            <w:r w:rsidRPr="008A38C8">
              <w:rPr>
                <w:color w:val="000000"/>
                <w:sz w:val="20"/>
                <w:szCs w:val="24"/>
              </w:rPr>
              <w:t>4246919</w:t>
            </w:r>
          </w:p>
        </w:tc>
        <w:tc>
          <w:tcPr>
            <w:tcW w:w="592" w:type="pct"/>
            <w:shd w:val="clear" w:color="auto" w:fill="auto"/>
          </w:tcPr>
          <w:p w:rsidR="00216A4C" w:rsidRPr="008A38C8" w:rsidRDefault="00B26508" w:rsidP="008A38C8">
            <w:pPr>
              <w:tabs>
                <w:tab w:val="left" w:pos="851"/>
              </w:tabs>
              <w:spacing w:line="360" w:lineRule="auto"/>
              <w:jc w:val="both"/>
              <w:rPr>
                <w:color w:val="000000"/>
                <w:sz w:val="20"/>
                <w:szCs w:val="24"/>
              </w:rPr>
            </w:pPr>
            <w:r w:rsidRPr="008A38C8">
              <w:rPr>
                <w:color w:val="000000"/>
                <w:sz w:val="20"/>
                <w:szCs w:val="24"/>
              </w:rPr>
              <w:t>-</w:t>
            </w:r>
          </w:p>
        </w:tc>
        <w:tc>
          <w:tcPr>
            <w:tcW w:w="592" w:type="pct"/>
            <w:shd w:val="clear" w:color="auto" w:fill="auto"/>
          </w:tcPr>
          <w:p w:rsidR="00216A4C" w:rsidRPr="008A38C8" w:rsidRDefault="00B26508" w:rsidP="008A38C8">
            <w:pPr>
              <w:tabs>
                <w:tab w:val="left" w:pos="851"/>
              </w:tabs>
              <w:spacing w:line="360" w:lineRule="auto"/>
              <w:jc w:val="both"/>
              <w:rPr>
                <w:color w:val="000000"/>
                <w:sz w:val="20"/>
                <w:szCs w:val="24"/>
              </w:rPr>
            </w:pPr>
            <w:r w:rsidRPr="008A38C8">
              <w:rPr>
                <w:color w:val="000000"/>
                <w:sz w:val="20"/>
                <w:szCs w:val="24"/>
              </w:rPr>
              <w:t>-</w:t>
            </w:r>
          </w:p>
        </w:tc>
      </w:tr>
    </w:tbl>
    <w:p w:rsidR="00216A4C" w:rsidRPr="006E3DB5" w:rsidRDefault="00216A4C" w:rsidP="006E3DB5">
      <w:pPr>
        <w:tabs>
          <w:tab w:val="left" w:pos="851"/>
        </w:tabs>
        <w:spacing w:line="360" w:lineRule="auto"/>
        <w:ind w:firstLine="709"/>
        <w:jc w:val="both"/>
        <w:rPr>
          <w:color w:val="000000"/>
          <w:szCs w:val="28"/>
        </w:rPr>
      </w:pPr>
    </w:p>
    <w:p w:rsidR="008F2E09" w:rsidRPr="006E3DB5" w:rsidRDefault="008F2E09" w:rsidP="006E3DB5">
      <w:pPr>
        <w:tabs>
          <w:tab w:val="left" w:pos="851"/>
        </w:tabs>
        <w:spacing w:line="360" w:lineRule="auto"/>
        <w:ind w:firstLine="709"/>
        <w:jc w:val="both"/>
        <w:rPr>
          <w:color w:val="000000"/>
          <w:szCs w:val="28"/>
        </w:rPr>
      </w:pPr>
      <w:r w:rsidRPr="006E3DB5">
        <w:rPr>
          <w:color w:val="000000"/>
          <w:szCs w:val="28"/>
        </w:rPr>
        <w:t>Актив:</w:t>
      </w:r>
    </w:p>
    <w:p w:rsidR="008F2E09" w:rsidRPr="006E3DB5" w:rsidRDefault="008F2E09" w:rsidP="006E3DB5">
      <w:pPr>
        <w:tabs>
          <w:tab w:val="left" w:pos="851"/>
        </w:tabs>
        <w:spacing w:line="360" w:lineRule="auto"/>
        <w:ind w:firstLine="709"/>
        <w:jc w:val="both"/>
        <w:rPr>
          <w:color w:val="000000"/>
          <w:szCs w:val="28"/>
        </w:rPr>
      </w:pPr>
      <w:r w:rsidRPr="006E3DB5">
        <w:rPr>
          <w:color w:val="000000"/>
          <w:szCs w:val="28"/>
        </w:rPr>
        <w:t>Наиболее ликвидные активы (А</w:t>
      </w:r>
      <w:r w:rsidR="006E3DB5">
        <w:rPr>
          <w:color w:val="000000"/>
          <w:szCs w:val="28"/>
        </w:rPr>
        <w:t>):</w:t>
      </w:r>
      <w:r w:rsidRP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260</w:t>
      </w:r>
      <w:r w:rsidR="006E3DB5">
        <w:rPr>
          <w:color w:val="000000"/>
          <w:szCs w:val="28"/>
        </w:rPr>
        <w:t> </w:t>
      </w:r>
      <w:r w:rsidR="006E3DB5" w:rsidRPr="006E3DB5">
        <w:rPr>
          <w:color w:val="000000"/>
          <w:szCs w:val="28"/>
        </w:rPr>
        <w:t>+</w:t>
      </w:r>
      <w:r w:rsid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2</w:t>
      </w:r>
      <w:r w:rsidRPr="006E3DB5">
        <w:rPr>
          <w:color w:val="000000"/>
          <w:szCs w:val="28"/>
        </w:rPr>
        <w:t>50</w:t>
      </w:r>
    </w:p>
    <w:p w:rsidR="008F2E09" w:rsidRPr="006E3DB5" w:rsidRDefault="008F2E09" w:rsidP="006E3DB5">
      <w:pPr>
        <w:tabs>
          <w:tab w:val="left" w:pos="851"/>
        </w:tabs>
        <w:spacing w:line="360" w:lineRule="auto"/>
        <w:ind w:firstLine="709"/>
        <w:jc w:val="both"/>
        <w:rPr>
          <w:color w:val="000000"/>
          <w:szCs w:val="28"/>
        </w:rPr>
      </w:pPr>
      <w:r w:rsidRPr="006E3DB5">
        <w:rPr>
          <w:color w:val="000000"/>
          <w:szCs w:val="28"/>
        </w:rPr>
        <w:t>Быстрореализуемые активы (А</w:t>
      </w:r>
      <w:r w:rsidR="006E3DB5">
        <w:rPr>
          <w:color w:val="000000"/>
          <w:szCs w:val="28"/>
        </w:rPr>
        <w:t>):</w:t>
      </w:r>
      <w:r w:rsidRP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230</w:t>
      </w:r>
      <w:r w:rsidR="006E3DB5">
        <w:rPr>
          <w:color w:val="000000"/>
          <w:szCs w:val="28"/>
        </w:rPr>
        <w:t> </w:t>
      </w:r>
      <w:r w:rsidR="006E3DB5" w:rsidRPr="006E3DB5">
        <w:rPr>
          <w:color w:val="000000"/>
          <w:szCs w:val="28"/>
        </w:rPr>
        <w:t>+</w:t>
      </w:r>
      <w:r w:rsid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2</w:t>
      </w:r>
      <w:r w:rsidRPr="006E3DB5">
        <w:rPr>
          <w:color w:val="000000"/>
          <w:szCs w:val="28"/>
        </w:rPr>
        <w:t>40</w:t>
      </w:r>
    </w:p>
    <w:p w:rsidR="008F2E09" w:rsidRPr="006E3DB5" w:rsidRDefault="008F2E09" w:rsidP="006E3DB5">
      <w:pPr>
        <w:tabs>
          <w:tab w:val="left" w:pos="851"/>
        </w:tabs>
        <w:spacing w:line="360" w:lineRule="auto"/>
        <w:ind w:firstLine="709"/>
        <w:jc w:val="both"/>
        <w:rPr>
          <w:color w:val="000000"/>
          <w:szCs w:val="28"/>
        </w:rPr>
      </w:pPr>
      <w:r w:rsidRPr="006E3DB5">
        <w:rPr>
          <w:color w:val="000000"/>
          <w:szCs w:val="28"/>
        </w:rPr>
        <w:t>Медленнореализуемые активы (А</w:t>
      </w:r>
      <w:r w:rsidR="006E3DB5">
        <w:rPr>
          <w:color w:val="000000"/>
          <w:szCs w:val="28"/>
        </w:rPr>
        <w:t>):</w:t>
      </w:r>
      <w:r w:rsidRP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210</w:t>
      </w:r>
      <w:r w:rsidR="006E3DB5">
        <w:rPr>
          <w:color w:val="000000"/>
          <w:szCs w:val="28"/>
        </w:rPr>
        <w:t> </w:t>
      </w:r>
      <w:r w:rsidR="006E3DB5" w:rsidRPr="006E3DB5">
        <w:rPr>
          <w:color w:val="000000"/>
          <w:szCs w:val="28"/>
        </w:rPr>
        <w:t>+</w:t>
      </w:r>
      <w:r w:rsid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2</w:t>
      </w:r>
      <w:r w:rsidRPr="006E3DB5">
        <w:rPr>
          <w:color w:val="000000"/>
          <w:szCs w:val="28"/>
        </w:rPr>
        <w:t>20</w:t>
      </w:r>
    </w:p>
    <w:p w:rsidR="008F2E09" w:rsidRPr="006E3DB5" w:rsidRDefault="008F2E09" w:rsidP="006E3DB5">
      <w:pPr>
        <w:tabs>
          <w:tab w:val="left" w:pos="851"/>
        </w:tabs>
        <w:spacing w:line="360" w:lineRule="auto"/>
        <w:ind w:firstLine="709"/>
        <w:jc w:val="both"/>
        <w:rPr>
          <w:color w:val="000000"/>
          <w:szCs w:val="28"/>
        </w:rPr>
      </w:pPr>
      <w:r w:rsidRPr="006E3DB5">
        <w:rPr>
          <w:color w:val="000000"/>
          <w:szCs w:val="28"/>
        </w:rPr>
        <w:t>Труднореализуемые активы (А</w:t>
      </w:r>
      <w:r w:rsidR="006E3DB5">
        <w:rPr>
          <w:color w:val="000000"/>
          <w:szCs w:val="28"/>
        </w:rPr>
        <w:t>):</w:t>
      </w:r>
      <w:r w:rsidRP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1</w:t>
      </w:r>
      <w:r w:rsidRPr="006E3DB5">
        <w:rPr>
          <w:color w:val="000000"/>
          <w:szCs w:val="28"/>
        </w:rPr>
        <w:t>90</w:t>
      </w:r>
    </w:p>
    <w:p w:rsidR="008F2E09" w:rsidRPr="006E3DB5" w:rsidRDefault="008F2E09" w:rsidP="006E3DB5">
      <w:pPr>
        <w:tabs>
          <w:tab w:val="left" w:pos="851"/>
        </w:tabs>
        <w:spacing w:line="360" w:lineRule="auto"/>
        <w:ind w:firstLine="709"/>
        <w:jc w:val="both"/>
        <w:rPr>
          <w:color w:val="000000"/>
          <w:szCs w:val="28"/>
        </w:rPr>
      </w:pPr>
      <w:r w:rsidRPr="006E3DB5">
        <w:rPr>
          <w:color w:val="000000"/>
          <w:szCs w:val="28"/>
        </w:rPr>
        <w:t>Пассив:</w:t>
      </w:r>
    </w:p>
    <w:p w:rsidR="008F2E09" w:rsidRPr="006E3DB5" w:rsidRDefault="008F2E09" w:rsidP="006E3DB5">
      <w:pPr>
        <w:tabs>
          <w:tab w:val="left" w:pos="851"/>
        </w:tabs>
        <w:spacing w:line="360" w:lineRule="auto"/>
        <w:ind w:firstLine="709"/>
        <w:jc w:val="both"/>
        <w:rPr>
          <w:color w:val="000000"/>
          <w:szCs w:val="28"/>
        </w:rPr>
      </w:pPr>
      <w:r w:rsidRPr="006E3DB5">
        <w:rPr>
          <w:color w:val="000000"/>
          <w:szCs w:val="28"/>
        </w:rPr>
        <w:t>Наиболее срочные обязательства (П</w:t>
      </w:r>
      <w:r w:rsidR="006E3DB5">
        <w:rPr>
          <w:color w:val="000000"/>
          <w:szCs w:val="28"/>
        </w:rPr>
        <w:t>):</w:t>
      </w:r>
      <w:r w:rsidRP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6</w:t>
      </w:r>
      <w:r w:rsidRPr="006E3DB5">
        <w:rPr>
          <w:color w:val="000000"/>
          <w:szCs w:val="28"/>
        </w:rPr>
        <w:t>20</w:t>
      </w:r>
    </w:p>
    <w:p w:rsidR="003F5D34" w:rsidRPr="006E3DB5" w:rsidRDefault="008F2E09" w:rsidP="006E3DB5">
      <w:pPr>
        <w:tabs>
          <w:tab w:val="left" w:pos="851"/>
        </w:tabs>
        <w:spacing w:line="360" w:lineRule="auto"/>
        <w:ind w:firstLine="709"/>
        <w:jc w:val="both"/>
        <w:rPr>
          <w:color w:val="000000"/>
          <w:szCs w:val="28"/>
        </w:rPr>
      </w:pPr>
      <w:r w:rsidRPr="006E3DB5">
        <w:rPr>
          <w:color w:val="000000"/>
          <w:szCs w:val="28"/>
        </w:rPr>
        <w:t>Краткосрочные обязательства (П</w:t>
      </w:r>
      <w:r w:rsidR="006E3DB5">
        <w:rPr>
          <w:color w:val="000000"/>
          <w:szCs w:val="28"/>
        </w:rPr>
        <w:t>):</w:t>
      </w:r>
      <w:r w:rsidRP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6</w:t>
      </w:r>
      <w:r w:rsidR="003F5D34" w:rsidRPr="006E3DB5">
        <w:rPr>
          <w:color w:val="000000"/>
          <w:szCs w:val="28"/>
        </w:rPr>
        <w:t xml:space="preserve">90 – </w:t>
      </w:r>
      <w:r w:rsidR="006E3DB5" w:rsidRPr="006E3DB5">
        <w:rPr>
          <w:color w:val="000000"/>
          <w:szCs w:val="28"/>
        </w:rPr>
        <w:t>стр.</w:t>
      </w:r>
      <w:r w:rsidR="006E3DB5">
        <w:rPr>
          <w:color w:val="000000"/>
          <w:szCs w:val="28"/>
        </w:rPr>
        <w:t> </w:t>
      </w:r>
      <w:r w:rsidR="006E3DB5" w:rsidRPr="006E3DB5">
        <w:rPr>
          <w:color w:val="000000"/>
          <w:szCs w:val="28"/>
        </w:rPr>
        <w:t>6</w:t>
      </w:r>
      <w:r w:rsidR="003F5D34" w:rsidRPr="006E3DB5">
        <w:rPr>
          <w:color w:val="000000"/>
          <w:szCs w:val="28"/>
        </w:rPr>
        <w:t>20</w:t>
      </w:r>
    </w:p>
    <w:p w:rsidR="003F5D34" w:rsidRPr="006E3DB5" w:rsidRDefault="003F5D34" w:rsidP="006E3DB5">
      <w:pPr>
        <w:tabs>
          <w:tab w:val="left" w:pos="851"/>
        </w:tabs>
        <w:spacing w:line="360" w:lineRule="auto"/>
        <w:ind w:firstLine="709"/>
        <w:jc w:val="both"/>
        <w:rPr>
          <w:color w:val="000000"/>
          <w:szCs w:val="28"/>
        </w:rPr>
      </w:pPr>
      <w:r w:rsidRPr="006E3DB5">
        <w:rPr>
          <w:color w:val="000000"/>
          <w:szCs w:val="28"/>
        </w:rPr>
        <w:t>Долгосрочные обязательства (П</w:t>
      </w:r>
      <w:r w:rsidR="006E3DB5">
        <w:rPr>
          <w:color w:val="000000"/>
          <w:szCs w:val="28"/>
        </w:rPr>
        <w:t>)</w:t>
      </w:r>
      <w:r w:rsidRP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5</w:t>
      </w:r>
      <w:r w:rsidRPr="006E3DB5">
        <w:rPr>
          <w:color w:val="000000"/>
          <w:szCs w:val="28"/>
        </w:rPr>
        <w:t>90</w:t>
      </w:r>
    </w:p>
    <w:p w:rsidR="003F5D34" w:rsidRPr="006E3DB5" w:rsidRDefault="003F5D34" w:rsidP="006E3DB5">
      <w:pPr>
        <w:tabs>
          <w:tab w:val="left" w:pos="851"/>
        </w:tabs>
        <w:spacing w:line="360" w:lineRule="auto"/>
        <w:ind w:firstLine="709"/>
        <w:jc w:val="both"/>
        <w:rPr>
          <w:color w:val="000000"/>
          <w:szCs w:val="28"/>
        </w:rPr>
      </w:pPr>
      <w:r w:rsidRPr="006E3DB5">
        <w:rPr>
          <w:color w:val="000000"/>
          <w:szCs w:val="28"/>
        </w:rPr>
        <w:t>Постоянные пассивы (П</w:t>
      </w:r>
      <w:r w:rsidR="006E3DB5">
        <w:rPr>
          <w:color w:val="000000"/>
          <w:szCs w:val="28"/>
        </w:rPr>
        <w:t>):</w:t>
      </w:r>
      <w:r w:rsidRPr="006E3DB5">
        <w:rPr>
          <w:color w:val="000000"/>
          <w:szCs w:val="28"/>
        </w:rPr>
        <w:t xml:space="preserve"> </w:t>
      </w:r>
      <w:r w:rsidR="006E3DB5" w:rsidRPr="006E3DB5">
        <w:rPr>
          <w:color w:val="000000"/>
          <w:szCs w:val="28"/>
        </w:rPr>
        <w:t>стр.</w:t>
      </w:r>
      <w:r w:rsidR="006E3DB5">
        <w:rPr>
          <w:color w:val="000000"/>
          <w:szCs w:val="28"/>
        </w:rPr>
        <w:t> </w:t>
      </w:r>
      <w:r w:rsidR="006E3DB5" w:rsidRPr="006E3DB5">
        <w:rPr>
          <w:color w:val="000000"/>
          <w:szCs w:val="28"/>
        </w:rPr>
        <w:t>4</w:t>
      </w:r>
      <w:r w:rsidRPr="006E3DB5">
        <w:rPr>
          <w:color w:val="000000"/>
          <w:szCs w:val="28"/>
        </w:rPr>
        <w:t>90</w:t>
      </w:r>
    </w:p>
    <w:p w:rsidR="003F5D34" w:rsidRPr="006E3DB5" w:rsidRDefault="00B26508" w:rsidP="006E3DB5">
      <w:pPr>
        <w:tabs>
          <w:tab w:val="left" w:pos="851"/>
        </w:tabs>
        <w:spacing w:line="360" w:lineRule="auto"/>
        <w:ind w:firstLine="709"/>
        <w:jc w:val="both"/>
        <w:rPr>
          <w:color w:val="000000"/>
          <w:szCs w:val="28"/>
        </w:rPr>
      </w:pPr>
      <w:r w:rsidRPr="006E3DB5">
        <w:rPr>
          <w:color w:val="000000"/>
          <w:szCs w:val="28"/>
        </w:rPr>
        <w:t>Платежный излишек:</w:t>
      </w:r>
    </w:p>
    <w:p w:rsidR="00B26508" w:rsidRPr="006E3DB5" w:rsidRDefault="006E3DB5" w:rsidP="006E3DB5">
      <w:pPr>
        <w:tabs>
          <w:tab w:val="left" w:pos="851"/>
        </w:tabs>
        <w:spacing w:line="360" w:lineRule="auto"/>
        <w:ind w:firstLine="709"/>
        <w:jc w:val="both"/>
        <w:rPr>
          <w:color w:val="000000"/>
          <w:szCs w:val="28"/>
        </w:rPr>
      </w:pPr>
      <w:r w:rsidRPr="006E3DB5">
        <w:rPr>
          <w:color w:val="000000"/>
          <w:szCs w:val="28"/>
        </w:rPr>
        <w:t>Гр.</w:t>
      </w:r>
      <w:r>
        <w:rPr>
          <w:color w:val="000000"/>
          <w:szCs w:val="28"/>
        </w:rPr>
        <w:t> </w:t>
      </w:r>
      <w:r w:rsidRPr="006E3DB5">
        <w:rPr>
          <w:color w:val="000000"/>
          <w:szCs w:val="28"/>
        </w:rPr>
        <w:t>5</w:t>
      </w:r>
      <w:r w:rsidR="00B26508" w:rsidRPr="006E3DB5">
        <w:rPr>
          <w:color w:val="000000"/>
          <w:szCs w:val="28"/>
        </w:rPr>
        <w:t xml:space="preserve">= </w:t>
      </w:r>
      <w:r w:rsidRPr="006E3DB5">
        <w:rPr>
          <w:color w:val="000000"/>
          <w:szCs w:val="28"/>
        </w:rPr>
        <w:t>гр.</w:t>
      </w:r>
      <w:r>
        <w:rPr>
          <w:color w:val="000000"/>
          <w:szCs w:val="28"/>
        </w:rPr>
        <w:t> </w:t>
      </w:r>
      <w:r w:rsidRPr="006E3DB5">
        <w:rPr>
          <w:color w:val="000000"/>
          <w:szCs w:val="28"/>
        </w:rPr>
        <w:t>1</w:t>
      </w:r>
      <w:r>
        <w:rPr>
          <w:color w:val="000000"/>
          <w:szCs w:val="28"/>
        </w:rPr>
        <w:t xml:space="preserve"> –</w:t>
      </w:r>
      <w:r w:rsidRPr="006E3DB5">
        <w:rPr>
          <w:color w:val="000000"/>
          <w:szCs w:val="28"/>
        </w:rPr>
        <w:t xml:space="preserve"> гр.</w:t>
      </w:r>
      <w:r>
        <w:rPr>
          <w:color w:val="000000"/>
          <w:szCs w:val="28"/>
        </w:rPr>
        <w:t> </w:t>
      </w:r>
      <w:r w:rsidRPr="006E3DB5">
        <w:rPr>
          <w:color w:val="000000"/>
          <w:szCs w:val="28"/>
        </w:rPr>
        <w:t>3</w:t>
      </w:r>
    </w:p>
    <w:p w:rsidR="006E3DB5" w:rsidRDefault="006E3DB5" w:rsidP="006E3DB5">
      <w:pPr>
        <w:tabs>
          <w:tab w:val="left" w:pos="851"/>
        </w:tabs>
        <w:spacing w:line="360" w:lineRule="auto"/>
        <w:ind w:firstLine="709"/>
        <w:jc w:val="both"/>
        <w:rPr>
          <w:color w:val="000000"/>
          <w:szCs w:val="28"/>
        </w:rPr>
      </w:pPr>
      <w:r w:rsidRPr="006E3DB5">
        <w:rPr>
          <w:color w:val="000000"/>
          <w:szCs w:val="28"/>
        </w:rPr>
        <w:t>Гр.</w:t>
      </w:r>
      <w:r>
        <w:rPr>
          <w:color w:val="000000"/>
          <w:szCs w:val="28"/>
        </w:rPr>
        <w:t> </w:t>
      </w:r>
      <w:r w:rsidRPr="006E3DB5">
        <w:rPr>
          <w:color w:val="000000"/>
          <w:szCs w:val="28"/>
        </w:rPr>
        <w:t>6</w:t>
      </w:r>
      <w:r w:rsidR="00B26508" w:rsidRPr="006E3DB5">
        <w:rPr>
          <w:color w:val="000000"/>
          <w:szCs w:val="28"/>
        </w:rPr>
        <w:t xml:space="preserve">= </w:t>
      </w:r>
      <w:r w:rsidRPr="006E3DB5">
        <w:rPr>
          <w:color w:val="000000"/>
          <w:szCs w:val="28"/>
        </w:rPr>
        <w:t>гр.</w:t>
      </w:r>
      <w:r>
        <w:rPr>
          <w:color w:val="000000"/>
          <w:szCs w:val="28"/>
        </w:rPr>
        <w:t> </w:t>
      </w:r>
      <w:r w:rsidRPr="006E3DB5">
        <w:rPr>
          <w:color w:val="000000"/>
          <w:szCs w:val="28"/>
        </w:rPr>
        <w:t>2</w:t>
      </w:r>
      <w:r>
        <w:rPr>
          <w:color w:val="000000"/>
          <w:szCs w:val="28"/>
        </w:rPr>
        <w:t xml:space="preserve"> –</w:t>
      </w:r>
      <w:r w:rsidRPr="006E3DB5">
        <w:rPr>
          <w:color w:val="000000"/>
          <w:szCs w:val="28"/>
        </w:rPr>
        <w:t xml:space="preserve"> гр.</w:t>
      </w:r>
      <w:r>
        <w:rPr>
          <w:color w:val="000000"/>
          <w:szCs w:val="28"/>
        </w:rPr>
        <w:t> </w:t>
      </w:r>
      <w:r w:rsidRPr="006E3DB5">
        <w:rPr>
          <w:color w:val="000000"/>
          <w:szCs w:val="28"/>
        </w:rPr>
        <w:t>4</w:t>
      </w:r>
    </w:p>
    <w:p w:rsidR="00831148" w:rsidRPr="006E3DB5" w:rsidRDefault="00831148" w:rsidP="006E3DB5">
      <w:pPr>
        <w:spacing w:line="360" w:lineRule="auto"/>
        <w:ind w:firstLine="709"/>
        <w:jc w:val="both"/>
        <w:rPr>
          <w:color w:val="000000"/>
          <w:szCs w:val="28"/>
        </w:rPr>
      </w:pPr>
      <w:r w:rsidRPr="006E3DB5">
        <w:rPr>
          <w:color w:val="000000"/>
          <w:szCs w:val="28"/>
        </w:rPr>
        <w:t>Анализируя ликвидность баланса, можно сделать вывод, что первое соотношение не соответствует установленному ограничению. Наиболее ликвидные активы (</w:t>
      </w:r>
      <w:r w:rsidRPr="006E3DB5">
        <w:rPr>
          <w:bCs/>
          <w:iCs/>
          <w:color w:val="000000"/>
          <w:szCs w:val="28"/>
        </w:rPr>
        <w:t>А1</w:t>
      </w:r>
      <w:r w:rsidRPr="006E3DB5">
        <w:rPr>
          <w:color w:val="000000"/>
          <w:szCs w:val="28"/>
        </w:rPr>
        <w:t>) не покрывают наиболее срочные обязательства (</w:t>
      </w:r>
      <w:r w:rsidRPr="006E3DB5">
        <w:rPr>
          <w:bCs/>
          <w:iCs/>
          <w:color w:val="000000"/>
          <w:szCs w:val="28"/>
        </w:rPr>
        <w:t>П1</w:t>
      </w:r>
      <w:r w:rsidRPr="006E3DB5">
        <w:rPr>
          <w:color w:val="000000"/>
          <w:szCs w:val="28"/>
        </w:rPr>
        <w:t>) на конец периода. Таким образом, предприятие неспособно погасить наиболее срочную кредиторскую задолженность.</w:t>
      </w:r>
    </w:p>
    <w:p w:rsidR="00831148" w:rsidRPr="006E3DB5" w:rsidRDefault="00831148" w:rsidP="006E3DB5">
      <w:pPr>
        <w:spacing w:line="360" w:lineRule="auto"/>
        <w:ind w:firstLine="709"/>
        <w:jc w:val="both"/>
        <w:rPr>
          <w:color w:val="000000"/>
          <w:szCs w:val="28"/>
        </w:rPr>
      </w:pPr>
      <w:r w:rsidRPr="006E3DB5">
        <w:rPr>
          <w:color w:val="000000"/>
          <w:szCs w:val="28"/>
        </w:rPr>
        <w:t>В отношении второго соотношения можно отметить, что</w:t>
      </w:r>
      <w:r w:rsidR="006E3DB5">
        <w:rPr>
          <w:color w:val="000000"/>
          <w:szCs w:val="28"/>
        </w:rPr>
        <w:t xml:space="preserve"> </w:t>
      </w:r>
      <w:r w:rsidRPr="006E3DB5">
        <w:rPr>
          <w:color w:val="000000"/>
          <w:szCs w:val="28"/>
        </w:rPr>
        <w:t>краткосрочные обязательства не превышают быстро реализуемые активы, что</w:t>
      </w:r>
      <w:r w:rsidR="006E3DB5">
        <w:rPr>
          <w:color w:val="000000"/>
          <w:szCs w:val="28"/>
        </w:rPr>
        <w:t xml:space="preserve"> </w:t>
      </w:r>
      <w:r w:rsidRPr="006E3DB5">
        <w:rPr>
          <w:color w:val="000000"/>
          <w:szCs w:val="28"/>
        </w:rPr>
        <w:t>свидетельствует о способности предприятия расплатиться по текущим обязательствам.</w:t>
      </w:r>
    </w:p>
    <w:p w:rsidR="00831148" w:rsidRPr="006E3DB5" w:rsidRDefault="00831148" w:rsidP="006E3DB5">
      <w:pPr>
        <w:spacing w:line="360" w:lineRule="auto"/>
        <w:ind w:firstLine="709"/>
        <w:jc w:val="both"/>
        <w:rPr>
          <w:color w:val="000000"/>
          <w:szCs w:val="28"/>
        </w:rPr>
      </w:pPr>
      <w:r w:rsidRPr="006E3DB5">
        <w:rPr>
          <w:color w:val="000000"/>
          <w:szCs w:val="28"/>
        </w:rPr>
        <w:t>Следует отметить, что у предприятия отсутствует долгосрочная задолженность, следовательно, третье неравенство выполняется, и предприятие способно</w:t>
      </w:r>
      <w:r w:rsidR="006E3DB5">
        <w:rPr>
          <w:color w:val="000000"/>
          <w:szCs w:val="28"/>
        </w:rPr>
        <w:t xml:space="preserve"> </w:t>
      </w:r>
      <w:r w:rsidRPr="006E3DB5">
        <w:rPr>
          <w:color w:val="000000"/>
          <w:szCs w:val="28"/>
        </w:rPr>
        <w:t>покрыть обязательства перед кредиторами. Однако</w:t>
      </w:r>
      <w:r w:rsidR="006E3DB5">
        <w:rPr>
          <w:color w:val="000000"/>
          <w:szCs w:val="28"/>
        </w:rPr>
        <w:t xml:space="preserve"> </w:t>
      </w:r>
      <w:r w:rsidRPr="006E3DB5">
        <w:rPr>
          <w:color w:val="000000"/>
          <w:szCs w:val="28"/>
        </w:rPr>
        <w:t>с труднореализуемыми активами дела обстоят хуже, т</w:t>
      </w:r>
      <w:r w:rsidR="006E3DB5">
        <w:rPr>
          <w:color w:val="000000"/>
          <w:szCs w:val="28"/>
        </w:rPr>
        <w:t>. </w:t>
      </w:r>
      <w:r w:rsidR="006E3DB5" w:rsidRPr="006E3DB5">
        <w:rPr>
          <w:color w:val="000000"/>
          <w:szCs w:val="28"/>
        </w:rPr>
        <w:t>к</w:t>
      </w:r>
      <w:r w:rsidRPr="006E3DB5">
        <w:rPr>
          <w:color w:val="000000"/>
          <w:szCs w:val="28"/>
        </w:rPr>
        <w:t>. не выполняется соотношение А4&gt;П4 (величина капитала и резервов не превышают величину внеоборотных активов).</w:t>
      </w:r>
    </w:p>
    <w:p w:rsidR="00831148" w:rsidRPr="006E3DB5" w:rsidRDefault="00831148" w:rsidP="006E3DB5">
      <w:pPr>
        <w:spacing w:line="360" w:lineRule="auto"/>
        <w:ind w:firstLine="709"/>
        <w:jc w:val="both"/>
        <w:rPr>
          <w:color w:val="000000"/>
          <w:szCs w:val="28"/>
        </w:rPr>
      </w:pPr>
      <w:r w:rsidRPr="006E3DB5">
        <w:rPr>
          <w:color w:val="000000"/>
          <w:szCs w:val="28"/>
        </w:rPr>
        <w:t>Расчёты в таблице 1.7 показывают, что на предприятии соотношение между активами и пассивами следующее:</w:t>
      </w:r>
    </w:p>
    <w:p w:rsidR="00831148" w:rsidRPr="006E3DB5" w:rsidRDefault="00831148" w:rsidP="006E3DB5">
      <w:pPr>
        <w:spacing w:line="360" w:lineRule="auto"/>
        <w:ind w:firstLine="709"/>
        <w:jc w:val="both"/>
        <w:rPr>
          <w:color w:val="000000"/>
          <w:szCs w:val="28"/>
        </w:rPr>
      </w:pPr>
      <w:r w:rsidRPr="006E3DB5">
        <w:rPr>
          <w:color w:val="000000"/>
          <w:szCs w:val="28"/>
        </w:rPr>
        <w:t>А1&lt;П2;</w:t>
      </w:r>
    </w:p>
    <w:p w:rsidR="00831148" w:rsidRPr="006E3DB5" w:rsidRDefault="00831148" w:rsidP="006E3DB5">
      <w:pPr>
        <w:spacing w:line="360" w:lineRule="auto"/>
        <w:ind w:firstLine="709"/>
        <w:jc w:val="both"/>
        <w:rPr>
          <w:color w:val="000000"/>
          <w:szCs w:val="28"/>
        </w:rPr>
      </w:pPr>
      <w:r w:rsidRPr="006E3DB5">
        <w:rPr>
          <w:color w:val="000000"/>
          <w:szCs w:val="28"/>
        </w:rPr>
        <w:t>А2&gt;П2;</w:t>
      </w:r>
    </w:p>
    <w:p w:rsidR="00831148" w:rsidRPr="006E3DB5" w:rsidRDefault="00831148" w:rsidP="006E3DB5">
      <w:pPr>
        <w:spacing w:line="360" w:lineRule="auto"/>
        <w:ind w:firstLine="709"/>
        <w:jc w:val="both"/>
        <w:rPr>
          <w:color w:val="000000"/>
          <w:szCs w:val="28"/>
        </w:rPr>
      </w:pPr>
      <w:r w:rsidRPr="006E3DB5">
        <w:rPr>
          <w:color w:val="000000"/>
          <w:szCs w:val="28"/>
        </w:rPr>
        <w:t>А3&gt;П3;</w:t>
      </w:r>
    </w:p>
    <w:p w:rsidR="00831148" w:rsidRPr="006E3DB5" w:rsidRDefault="00831148" w:rsidP="006E3DB5">
      <w:pPr>
        <w:spacing w:line="360" w:lineRule="auto"/>
        <w:ind w:firstLine="709"/>
        <w:jc w:val="both"/>
        <w:rPr>
          <w:color w:val="000000"/>
          <w:szCs w:val="28"/>
        </w:rPr>
      </w:pPr>
      <w:r w:rsidRPr="006E3DB5">
        <w:rPr>
          <w:color w:val="000000"/>
          <w:szCs w:val="28"/>
        </w:rPr>
        <w:t>А4&gt;П4.</w:t>
      </w:r>
    </w:p>
    <w:p w:rsidR="00831148" w:rsidRPr="006E3DB5" w:rsidRDefault="00831148" w:rsidP="006E3DB5">
      <w:pPr>
        <w:spacing w:line="360" w:lineRule="auto"/>
        <w:ind w:firstLine="709"/>
        <w:jc w:val="both"/>
        <w:rPr>
          <w:color w:val="000000"/>
          <w:szCs w:val="28"/>
        </w:rPr>
      </w:pPr>
      <w:r w:rsidRPr="006E3DB5">
        <w:rPr>
          <w:color w:val="000000"/>
          <w:szCs w:val="28"/>
        </w:rPr>
        <w:t>Таким образом, можно охарактеризовать ликвидность баланса ОАО</w:t>
      </w:r>
      <w:r w:rsidR="006E3DB5">
        <w:rPr>
          <w:color w:val="000000"/>
          <w:szCs w:val="28"/>
        </w:rPr>
        <w:t> </w:t>
      </w:r>
      <w:r w:rsidR="006E3DB5" w:rsidRPr="006E3DB5">
        <w:rPr>
          <w:color w:val="000000"/>
          <w:szCs w:val="28"/>
        </w:rPr>
        <w:t>«</w:t>
      </w:r>
      <w:r w:rsidRPr="006E3DB5">
        <w:rPr>
          <w:color w:val="000000"/>
          <w:szCs w:val="28"/>
        </w:rPr>
        <w:t>ВАСО» как недостаточную, поскольку текущая ликвидность у предприятия плохая, но перспективная ликвидность достаточно хорошая, что является достаточной базой для</w:t>
      </w:r>
      <w:r w:rsidR="006E3DB5">
        <w:rPr>
          <w:color w:val="000000"/>
          <w:szCs w:val="28"/>
        </w:rPr>
        <w:t xml:space="preserve"> </w:t>
      </w:r>
      <w:r w:rsidRPr="006E3DB5">
        <w:rPr>
          <w:color w:val="000000"/>
          <w:szCs w:val="28"/>
        </w:rPr>
        <w:t>долгосрочной платежеспособности предприятия.</w:t>
      </w:r>
    </w:p>
    <w:p w:rsidR="00216A4C" w:rsidRPr="00B000B5" w:rsidRDefault="00B000B5" w:rsidP="00B000B5">
      <w:pPr>
        <w:tabs>
          <w:tab w:val="left" w:pos="851"/>
        </w:tabs>
        <w:spacing w:line="360" w:lineRule="auto"/>
        <w:ind w:firstLine="709"/>
        <w:jc w:val="both"/>
        <w:rPr>
          <w:b/>
        </w:rPr>
      </w:pPr>
      <w:r>
        <w:br w:type="page"/>
      </w:r>
      <w:bookmarkStart w:id="9" w:name="_Toc154543476"/>
      <w:r w:rsidR="003A4BFE" w:rsidRPr="00B000B5">
        <w:rPr>
          <w:b/>
        </w:rPr>
        <w:t>1.8</w:t>
      </w:r>
      <w:r w:rsidR="00216A4C" w:rsidRPr="00B000B5">
        <w:rPr>
          <w:b/>
        </w:rPr>
        <w:t xml:space="preserve"> Анализ платежеспособности</w:t>
      </w:r>
      <w:bookmarkEnd w:id="9"/>
    </w:p>
    <w:p w:rsidR="003A4BFE" w:rsidRPr="006E3DB5" w:rsidRDefault="003A4BFE" w:rsidP="006E3DB5">
      <w:pPr>
        <w:tabs>
          <w:tab w:val="left" w:pos="851"/>
        </w:tabs>
        <w:spacing w:line="360" w:lineRule="auto"/>
        <w:ind w:firstLine="709"/>
        <w:jc w:val="both"/>
        <w:rPr>
          <w:i/>
          <w:color w:val="000000"/>
          <w:szCs w:val="28"/>
        </w:rPr>
      </w:pPr>
    </w:p>
    <w:p w:rsidR="00216A4C" w:rsidRPr="006E3DB5" w:rsidRDefault="00216A4C" w:rsidP="006E3DB5">
      <w:pPr>
        <w:pStyle w:val="aa"/>
        <w:tabs>
          <w:tab w:val="left" w:pos="851"/>
        </w:tabs>
        <w:spacing w:line="360" w:lineRule="auto"/>
        <w:ind w:firstLine="709"/>
        <w:rPr>
          <w:color w:val="000000"/>
          <w:sz w:val="28"/>
          <w:szCs w:val="28"/>
        </w:rPr>
      </w:pPr>
      <w:r w:rsidRPr="006E3DB5">
        <w:rPr>
          <w:color w:val="000000"/>
          <w:sz w:val="28"/>
          <w:szCs w:val="28"/>
        </w:rPr>
        <w:t xml:space="preserve">Источник информации: форма </w:t>
      </w:r>
      <w:r w:rsidR="006E3DB5">
        <w:rPr>
          <w:color w:val="000000"/>
          <w:sz w:val="28"/>
          <w:szCs w:val="28"/>
        </w:rPr>
        <w:t>№</w:t>
      </w:r>
      <w:r w:rsidR="006E3DB5" w:rsidRPr="006E3DB5">
        <w:rPr>
          <w:color w:val="000000"/>
          <w:sz w:val="28"/>
          <w:szCs w:val="28"/>
        </w:rPr>
        <w:t>1</w:t>
      </w:r>
      <w:r w:rsidRPr="006E3DB5">
        <w:rPr>
          <w:color w:val="000000"/>
          <w:sz w:val="28"/>
          <w:szCs w:val="28"/>
        </w:rPr>
        <w:t>.</w:t>
      </w:r>
    </w:p>
    <w:p w:rsidR="00216A4C" w:rsidRPr="006E3DB5" w:rsidRDefault="00216A4C" w:rsidP="006E3DB5">
      <w:pPr>
        <w:pStyle w:val="aa"/>
        <w:tabs>
          <w:tab w:val="left" w:pos="851"/>
        </w:tabs>
        <w:spacing w:line="360" w:lineRule="auto"/>
        <w:ind w:firstLine="709"/>
        <w:rPr>
          <w:color w:val="000000"/>
          <w:sz w:val="28"/>
          <w:szCs w:val="28"/>
        </w:rPr>
      </w:pPr>
      <w:r w:rsidRPr="006E3DB5">
        <w:rPr>
          <w:color w:val="000000"/>
          <w:sz w:val="28"/>
          <w:szCs w:val="28"/>
        </w:rPr>
        <w:t>Платежеспособность – это возможность и способность своевременно и полностью выполнять свои финансовые обязательства перед внутренними и внешними партнерами, а также перед государством.</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Платежеспособность оценивается на основании показателей ликвидности (способности предприятия быстро и с минимальным уровнем финансовых потерь преобразовать свои активы (имущество) в денежные средства).</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О степени платежеспособности судят по соответствию показателей их нормативным значениям.</w:t>
      </w:r>
    </w:p>
    <w:p w:rsidR="00216A4C" w:rsidRPr="006E3DB5" w:rsidRDefault="00216A4C" w:rsidP="006E3DB5">
      <w:pPr>
        <w:tabs>
          <w:tab w:val="left" w:pos="851"/>
        </w:tabs>
        <w:spacing w:line="360" w:lineRule="auto"/>
        <w:ind w:firstLine="709"/>
        <w:jc w:val="both"/>
        <w:rPr>
          <w:color w:val="000000"/>
          <w:szCs w:val="28"/>
        </w:rPr>
      </w:pPr>
      <w:r w:rsidRPr="006E3DB5">
        <w:rPr>
          <w:color w:val="000000"/>
          <w:szCs w:val="28"/>
        </w:rPr>
        <w:t>Анализ платежеспособности проводят на основе аналитиче</w:t>
      </w:r>
      <w:r w:rsidR="00885E79" w:rsidRPr="006E3DB5">
        <w:rPr>
          <w:color w:val="000000"/>
          <w:szCs w:val="28"/>
        </w:rPr>
        <w:t>ской табл. 1.8</w:t>
      </w:r>
    </w:p>
    <w:p w:rsidR="00216A4C" w:rsidRPr="006E3DB5" w:rsidRDefault="00216A4C" w:rsidP="006E3DB5">
      <w:pPr>
        <w:tabs>
          <w:tab w:val="left" w:pos="851"/>
        </w:tabs>
        <w:spacing w:line="360" w:lineRule="auto"/>
        <w:ind w:firstLine="709"/>
        <w:jc w:val="both"/>
        <w:rPr>
          <w:color w:val="000000"/>
          <w:szCs w:val="28"/>
        </w:rPr>
      </w:pPr>
    </w:p>
    <w:p w:rsidR="00216A4C" w:rsidRPr="006E3DB5" w:rsidRDefault="00885E79" w:rsidP="006E3DB5">
      <w:pPr>
        <w:tabs>
          <w:tab w:val="left" w:pos="851"/>
        </w:tabs>
        <w:spacing w:line="360" w:lineRule="auto"/>
        <w:ind w:firstLine="709"/>
        <w:jc w:val="both"/>
        <w:rPr>
          <w:color w:val="000000"/>
          <w:szCs w:val="24"/>
        </w:rPr>
      </w:pPr>
      <w:r w:rsidRPr="006E3DB5">
        <w:rPr>
          <w:color w:val="000000"/>
          <w:szCs w:val="24"/>
        </w:rPr>
        <w:t>Таблица 1</w:t>
      </w:r>
      <w:r w:rsidR="00216A4C" w:rsidRPr="006E3DB5">
        <w:rPr>
          <w:color w:val="000000"/>
          <w:szCs w:val="24"/>
        </w:rPr>
        <w:t>.8</w:t>
      </w:r>
      <w:r w:rsidRPr="006E3DB5">
        <w:rPr>
          <w:color w:val="000000"/>
          <w:szCs w:val="24"/>
        </w:rPr>
        <w:t xml:space="preserve"> </w:t>
      </w:r>
      <w:r w:rsidR="00216A4C" w:rsidRPr="006E3DB5">
        <w:rPr>
          <w:color w:val="000000"/>
          <w:szCs w:val="24"/>
        </w:rPr>
        <w:t>Анализ платежеспособности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08"/>
        <w:gridCol w:w="2255"/>
        <w:gridCol w:w="1233"/>
        <w:gridCol w:w="1157"/>
        <w:gridCol w:w="1157"/>
        <w:gridCol w:w="1287"/>
      </w:tblGrid>
      <w:tr w:rsidR="00216A4C" w:rsidRPr="008A38C8" w:rsidTr="008A38C8">
        <w:trPr>
          <w:cantSplit/>
          <w:trHeight w:val="1812"/>
          <w:jc w:val="center"/>
        </w:trPr>
        <w:tc>
          <w:tcPr>
            <w:tcW w:w="1188"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Наименование показателя</w:t>
            </w:r>
          </w:p>
        </w:tc>
        <w:tc>
          <w:tcPr>
            <w:tcW w:w="121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Методика расчета</w:t>
            </w:r>
          </w:p>
        </w:tc>
        <w:tc>
          <w:tcPr>
            <w:tcW w:w="663"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Нормативное значение</w:t>
            </w:r>
          </w:p>
        </w:tc>
        <w:tc>
          <w:tcPr>
            <w:tcW w:w="622"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начало года</w:t>
            </w:r>
          </w:p>
        </w:tc>
        <w:tc>
          <w:tcPr>
            <w:tcW w:w="622"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На конец года</w:t>
            </w:r>
          </w:p>
        </w:tc>
        <w:tc>
          <w:tcPr>
            <w:tcW w:w="692" w:type="pct"/>
            <w:shd w:val="clear" w:color="auto" w:fill="auto"/>
            <w:textDirection w:val="btLr"/>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Изменение (+,</w:t>
            </w:r>
            <w:r w:rsidR="00D3087E" w:rsidRPr="008A38C8">
              <w:rPr>
                <w:color w:val="000000"/>
                <w:sz w:val="20"/>
                <w:szCs w:val="24"/>
              </w:rPr>
              <w:t>-</w:t>
            </w:r>
          </w:p>
        </w:tc>
      </w:tr>
      <w:tr w:rsidR="00216A4C" w:rsidRPr="008A38C8" w:rsidTr="008A38C8">
        <w:trPr>
          <w:cantSplit/>
          <w:jc w:val="center"/>
        </w:trPr>
        <w:tc>
          <w:tcPr>
            <w:tcW w:w="1188"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А</w:t>
            </w:r>
          </w:p>
        </w:tc>
        <w:tc>
          <w:tcPr>
            <w:tcW w:w="121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w:t>
            </w:r>
          </w:p>
        </w:tc>
        <w:tc>
          <w:tcPr>
            <w:tcW w:w="66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2</w:t>
            </w:r>
          </w:p>
        </w:tc>
        <w:tc>
          <w:tcPr>
            <w:tcW w:w="62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3</w:t>
            </w:r>
          </w:p>
        </w:tc>
        <w:tc>
          <w:tcPr>
            <w:tcW w:w="62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4</w:t>
            </w:r>
          </w:p>
        </w:tc>
        <w:tc>
          <w:tcPr>
            <w:tcW w:w="692"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5</w:t>
            </w:r>
            <w:r w:rsidR="001D4A3F" w:rsidRPr="008A38C8">
              <w:rPr>
                <w:color w:val="000000"/>
                <w:sz w:val="20"/>
                <w:szCs w:val="24"/>
              </w:rPr>
              <w:t>=4</w:t>
            </w:r>
            <w:r w:rsidR="006E3DB5" w:rsidRPr="008A38C8">
              <w:rPr>
                <w:color w:val="000000"/>
                <w:sz w:val="20"/>
                <w:szCs w:val="24"/>
              </w:rPr>
              <w:t>–3</w:t>
            </w:r>
          </w:p>
        </w:tc>
      </w:tr>
      <w:tr w:rsidR="00216A4C" w:rsidRPr="008A38C8" w:rsidTr="008A38C8">
        <w:trPr>
          <w:cantSplit/>
          <w:jc w:val="center"/>
        </w:trPr>
        <w:tc>
          <w:tcPr>
            <w:tcW w:w="1188"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Коэффициент абсолютной (быстрой) ликвидности</w:t>
            </w:r>
          </w:p>
        </w:tc>
        <w:tc>
          <w:tcPr>
            <w:tcW w:w="121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position w:val="-30"/>
                <w:sz w:val="20"/>
                <w:szCs w:val="24"/>
              </w:rPr>
              <w:object w:dxaOrig="2000" w:dyaOrig="680">
                <v:shape id="_x0000_i1033" type="#_x0000_t75" style="width:90.75pt;height:30.75pt" o:ole="" fillcolor="window">
                  <v:imagedata r:id="rId23" o:title=""/>
                </v:shape>
                <o:OLEObject Type="Embed" ProgID="Equation.3" ShapeID="_x0000_i1033" DrawAspect="Content" ObjectID="_1469995536" r:id="rId24"/>
              </w:object>
            </w:r>
          </w:p>
        </w:tc>
        <w:tc>
          <w:tcPr>
            <w:tcW w:w="66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0,15</w:t>
            </w:r>
            <w:r w:rsidR="006E3DB5" w:rsidRPr="008A38C8">
              <w:rPr>
                <w:color w:val="000000"/>
                <w:sz w:val="20"/>
                <w:szCs w:val="24"/>
              </w:rPr>
              <w:t>–0</w:t>
            </w:r>
            <w:r w:rsidRPr="008A38C8">
              <w:rPr>
                <w:color w:val="000000"/>
                <w:sz w:val="20"/>
                <w:szCs w:val="24"/>
              </w:rPr>
              <w:t>,2</w:t>
            </w:r>
          </w:p>
        </w:tc>
        <w:tc>
          <w:tcPr>
            <w:tcW w:w="622" w:type="pct"/>
            <w:shd w:val="clear" w:color="auto" w:fill="auto"/>
          </w:tcPr>
          <w:p w:rsidR="00216A4C" w:rsidRPr="008A38C8" w:rsidRDefault="006B324B" w:rsidP="008A38C8">
            <w:pPr>
              <w:tabs>
                <w:tab w:val="left" w:pos="851"/>
              </w:tabs>
              <w:spacing w:line="360" w:lineRule="auto"/>
              <w:jc w:val="both"/>
              <w:rPr>
                <w:color w:val="000000"/>
                <w:sz w:val="20"/>
                <w:szCs w:val="24"/>
              </w:rPr>
            </w:pPr>
            <w:r w:rsidRPr="008A38C8">
              <w:rPr>
                <w:color w:val="000000"/>
                <w:sz w:val="20"/>
                <w:szCs w:val="24"/>
              </w:rPr>
              <w:t>0,01</w:t>
            </w:r>
          </w:p>
        </w:tc>
        <w:tc>
          <w:tcPr>
            <w:tcW w:w="622" w:type="pct"/>
            <w:shd w:val="clear" w:color="auto" w:fill="auto"/>
          </w:tcPr>
          <w:p w:rsidR="00216A4C" w:rsidRPr="008A38C8" w:rsidRDefault="001D4A3F" w:rsidP="008A38C8">
            <w:pPr>
              <w:tabs>
                <w:tab w:val="left" w:pos="851"/>
              </w:tabs>
              <w:spacing w:line="360" w:lineRule="auto"/>
              <w:jc w:val="both"/>
              <w:rPr>
                <w:color w:val="000000"/>
                <w:sz w:val="20"/>
                <w:szCs w:val="24"/>
              </w:rPr>
            </w:pPr>
            <w:r w:rsidRPr="008A38C8">
              <w:rPr>
                <w:color w:val="000000"/>
                <w:sz w:val="20"/>
                <w:szCs w:val="24"/>
              </w:rPr>
              <w:t>0,02</w:t>
            </w:r>
          </w:p>
        </w:tc>
        <w:tc>
          <w:tcPr>
            <w:tcW w:w="692" w:type="pct"/>
            <w:shd w:val="clear" w:color="auto" w:fill="auto"/>
          </w:tcPr>
          <w:p w:rsidR="00216A4C" w:rsidRPr="008A38C8" w:rsidRDefault="001D4A3F" w:rsidP="008A38C8">
            <w:pPr>
              <w:tabs>
                <w:tab w:val="left" w:pos="851"/>
              </w:tabs>
              <w:spacing w:line="360" w:lineRule="auto"/>
              <w:jc w:val="both"/>
              <w:rPr>
                <w:color w:val="000000"/>
                <w:sz w:val="20"/>
                <w:szCs w:val="24"/>
              </w:rPr>
            </w:pPr>
            <w:r w:rsidRPr="008A38C8">
              <w:rPr>
                <w:color w:val="000000"/>
                <w:sz w:val="20"/>
                <w:szCs w:val="24"/>
              </w:rPr>
              <w:t>+0,01</w:t>
            </w:r>
          </w:p>
        </w:tc>
      </w:tr>
      <w:tr w:rsidR="00216A4C" w:rsidRPr="008A38C8" w:rsidTr="008A38C8">
        <w:trPr>
          <w:cantSplit/>
          <w:jc w:val="center"/>
        </w:trPr>
        <w:tc>
          <w:tcPr>
            <w:tcW w:w="1188"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Коэффициент текущей ликвидности</w:t>
            </w:r>
          </w:p>
        </w:tc>
        <w:tc>
          <w:tcPr>
            <w:tcW w:w="1213" w:type="pct"/>
            <w:shd w:val="clear" w:color="auto" w:fill="auto"/>
          </w:tcPr>
          <w:p w:rsidR="00216A4C" w:rsidRPr="008A38C8" w:rsidRDefault="00216A4C" w:rsidP="008A38C8">
            <w:pPr>
              <w:tabs>
                <w:tab w:val="left" w:pos="851"/>
              </w:tabs>
              <w:spacing w:line="360" w:lineRule="auto"/>
              <w:jc w:val="both"/>
              <w:rPr>
                <w:color w:val="000000"/>
                <w:sz w:val="20"/>
                <w:szCs w:val="24"/>
                <w:lang w:val="en-US"/>
              </w:rPr>
            </w:pPr>
            <w:r w:rsidRPr="008A38C8">
              <w:rPr>
                <w:color w:val="000000"/>
                <w:position w:val="-64"/>
                <w:sz w:val="20"/>
                <w:szCs w:val="24"/>
              </w:rPr>
              <w:object w:dxaOrig="2180" w:dyaOrig="1400">
                <v:shape id="_x0000_i1034" type="#_x0000_t75" style="width:87pt;height:56.25pt" o:ole="" fillcolor="window">
                  <v:imagedata r:id="rId25" o:title=""/>
                </v:shape>
                <o:OLEObject Type="Embed" ProgID="Equation.3" ShapeID="_x0000_i1034" DrawAspect="Content" ObjectID="_1469995537" r:id="rId26"/>
              </w:object>
            </w:r>
          </w:p>
        </w:tc>
        <w:tc>
          <w:tcPr>
            <w:tcW w:w="66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0,5</w:t>
            </w:r>
            <w:r w:rsidR="006E3DB5" w:rsidRPr="008A38C8">
              <w:rPr>
                <w:color w:val="000000"/>
                <w:sz w:val="20"/>
                <w:szCs w:val="24"/>
              </w:rPr>
              <w:t>–0</w:t>
            </w:r>
            <w:r w:rsidRPr="008A38C8">
              <w:rPr>
                <w:color w:val="000000"/>
                <w:sz w:val="20"/>
                <w:szCs w:val="24"/>
              </w:rPr>
              <w:t>,8</w:t>
            </w:r>
          </w:p>
        </w:tc>
        <w:tc>
          <w:tcPr>
            <w:tcW w:w="622" w:type="pct"/>
            <w:shd w:val="clear" w:color="auto" w:fill="auto"/>
          </w:tcPr>
          <w:p w:rsidR="00216A4C" w:rsidRPr="008A38C8" w:rsidRDefault="001D4A3F" w:rsidP="008A38C8">
            <w:pPr>
              <w:tabs>
                <w:tab w:val="left" w:pos="851"/>
              </w:tabs>
              <w:spacing w:line="360" w:lineRule="auto"/>
              <w:jc w:val="both"/>
              <w:rPr>
                <w:color w:val="000000"/>
                <w:sz w:val="20"/>
                <w:szCs w:val="24"/>
              </w:rPr>
            </w:pPr>
            <w:r w:rsidRPr="008A38C8">
              <w:rPr>
                <w:color w:val="000000"/>
                <w:sz w:val="20"/>
                <w:szCs w:val="24"/>
              </w:rPr>
              <w:t>0,5</w:t>
            </w:r>
          </w:p>
        </w:tc>
        <w:tc>
          <w:tcPr>
            <w:tcW w:w="622" w:type="pct"/>
            <w:shd w:val="clear" w:color="auto" w:fill="auto"/>
          </w:tcPr>
          <w:p w:rsidR="00216A4C" w:rsidRPr="008A38C8" w:rsidRDefault="001D4A3F" w:rsidP="008A38C8">
            <w:pPr>
              <w:tabs>
                <w:tab w:val="left" w:pos="851"/>
              </w:tabs>
              <w:spacing w:line="360" w:lineRule="auto"/>
              <w:jc w:val="both"/>
              <w:rPr>
                <w:color w:val="000000"/>
                <w:sz w:val="20"/>
                <w:szCs w:val="24"/>
              </w:rPr>
            </w:pPr>
            <w:r w:rsidRPr="008A38C8">
              <w:rPr>
                <w:color w:val="000000"/>
                <w:sz w:val="20"/>
                <w:szCs w:val="24"/>
              </w:rPr>
              <w:t>0,34</w:t>
            </w:r>
          </w:p>
        </w:tc>
        <w:tc>
          <w:tcPr>
            <w:tcW w:w="692" w:type="pct"/>
            <w:shd w:val="clear" w:color="auto" w:fill="auto"/>
          </w:tcPr>
          <w:p w:rsidR="00216A4C" w:rsidRPr="008A38C8" w:rsidRDefault="001D4A3F" w:rsidP="008A38C8">
            <w:pPr>
              <w:tabs>
                <w:tab w:val="left" w:pos="851"/>
              </w:tabs>
              <w:spacing w:line="360" w:lineRule="auto"/>
              <w:jc w:val="both"/>
              <w:rPr>
                <w:color w:val="000000"/>
                <w:sz w:val="20"/>
                <w:szCs w:val="24"/>
              </w:rPr>
            </w:pPr>
            <w:r w:rsidRPr="008A38C8">
              <w:rPr>
                <w:color w:val="000000"/>
                <w:sz w:val="20"/>
                <w:szCs w:val="24"/>
              </w:rPr>
              <w:t>-0,16</w:t>
            </w:r>
          </w:p>
        </w:tc>
      </w:tr>
      <w:tr w:rsidR="00216A4C" w:rsidRPr="008A38C8" w:rsidTr="008A38C8">
        <w:trPr>
          <w:cantSplit/>
          <w:jc w:val="center"/>
        </w:trPr>
        <w:tc>
          <w:tcPr>
            <w:tcW w:w="1188"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Коэффициент ликвидности при мобилизации средств</w:t>
            </w:r>
          </w:p>
        </w:tc>
        <w:tc>
          <w:tcPr>
            <w:tcW w:w="121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position w:val="-30"/>
                <w:sz w:val="20"/>
                <w:szCs w:val="24"/>
              </w:rPr>
              <w:object w:dxaOrig="1980" w:dyaOrig="680">
                <v:shape id="_x0000_i1035" type="#_x0000_t75" style="width:79.5pt;height:27pt" o:ole="" fillcolor="window">
                  <v:imagedata r:id="rId27" o:title=""/>
                </v:shape>
                <o:OLEObject Type="Embed" ProgID="Equation.3" ShapeID="_x0000_i1035" DrawAspect="Content" ObjectID="_1469995538" r:id="rId28"/>
              </w:object>
            </w:r>
          </w:p>
        </w:tc>
        <w:tc>
          <w:tcPr>
            <w:tcW w:w="66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0,5</w:t>
            </w:r>
            <w:r w:rsidR="006E3DB5" w:rsidRPr="008A38C8">
              <w:rPr>
                <w:color w:val="000000"/>
                <w:sz w:val="20"/>
                <w:szCs w:val="24"/>
              </w:rPr>
              <w:t>–0</w:t>
            </w:r>
            <w:r w:rsidRPr="008A38C8">
              <w:rPr>
                <w:color w:val="000000"/>
                <w:sz w:val="20"/>
                <w:szCs w:val="24"/>
              </w:rPr>
              <w:t>,7</w:t>
            </w:r>
          </w:p>
        </w:tc>
        <w:tc>
          <w:tcPr>
            <w:tcW w:w="622" w:type="pct"/>
            <w:shd w:val="clear" w:color="auto" w:fill="auto"/>
          </w:tcPr>
          <w:p w:rsidR="00216A4C" w:rsidRPr="008A38C8" w:rsidRDefault="001D4A3F" w:rsidP="008A38C8">
            <w:pPr>
              <w:tabs>
                <w:tab w:val="left" w:pos="851"/>
              </w:tabs>
              <w:spacing w:line="360" w:lineRule="auto"/>
              <w:jc w:val="both"/>
              <w:rPr>
                <w:color w:val="000000"/>
                <w:sz w:val="20"/>
                <w:szCs w:val="24"/>
              </w:rPr>
            </w:pPr>
            <w:r w:rsidRPr="008A38C8">
              <w:rPr>
                <w:color w:val="000000"/>
                <w:sz w:val="20"/>
                <w:szCs w:val="24"/>
              </w:rPr>
              <w:t>0,66</w:t>
            </w:r>
          </w:p>
        </w:tc>
        <w:tc>
          <w:tcPr>
            <w:tcW w:w="622" w:type="pct"/>
            <w:shd w:val="clear" w:color="auto" w:fill="auto"/>
          </w:tcPr>
          <w:p w:rsidR="00216A4C" w:rsidRPr="008A38C8" w:rsidRDefault="001D4A3F" w:rsidP="008A38C8">
            <w:pPr>
              <w:tabs>
                <w:tab w:val="left" w:pos="851"/>
              </w:tabs>
              <w:spacing w:line="360" w:lineRule="auto"/>
              <w:jc w:val="both"/>
              <w:rPr>
                <w:color w:val="000000"/>
                <w:sz w:val="20"/>
                <w:szCs w:val="24"/>
              </w:rPr>
            </w:pPr>
            <w:r w:rsidRPr="008A38C8">
              <w:rPr>
                <w:color w:val="000000"/>
                <w:sz w:val="20"/>
                <w:szCs w:val="24"/>
              </w:rPr>
              <w:t>0,74</w:t>
            </w:r>
          </w:p>
        </w:tc>
        <w:tc>
          <w:tcPr>
            <w:tcW w:w="692" w:type="pct"/>
            <w:shd w:val="clear" w:color="auto" w:fill="auto"/>
          </w:tcPr>
          <w:p w:rsidR="00216A4C" w:rsidRPr="008A38C8" w:rsidRDefault="00D62B84" w:rsidP="008A38C8">
            <w:pPr>
              <w:tabs>
                <w:tab w:val="left" w:pos="851"/>
              </w:tabs>
              <w:spacing w:line="360" w:lineRule="auto"/>
              <w:jc w:val="both"/>
              <w:rPr>
                <w:color w:val="000000"/>
                <w:sz w:val="20"/>
                <w:szCs w:val="24"/>
              </w:rPr>
            </w:pPr>
            <w:r w:rsidRPr="008A38C8">
              <w:rPr>
                <w:color w:val="000000"/>
                <w:sz w:val="20"/>
                <w:szCs w:val="24"/>
              </w:rPr>
              <w:t>+0,08</w:t>
            </w:r>
          </w:p>
        </w:tc>
      </w:tr>
      <w:tr w:rsidR="00216A4C" w:rsidRPr="008A38C8" w:rsidTr="008A38C8">
        <w:trPr>
          <w:cantSplit/>
          <w:jc w:val="center"/>
        </w:trPr>
        <w:tc>
          <w:tcPr>
            <w:tcW w:w="1188"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Коэффициент общей ликвидности</w:t>
            </w:r>
          </w:p>
        </w:tc>
        <w:tc>
          <w:tcPr>
            <w:tcW w:w="121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position w:val="-64"/>
                <w:sz w:val="20"/>
                <w:szCs w:val="24"/>
              </w:rPr>
              <w:object w:dxaOrig="2740" w:dyaOrig="1400">
                <v:shape id="_x0000_i1036" type="#_x0000_t75" style="width:89.25pt;height:46.5pt" o:ole="" fillcolor="window">
                  <v:imagedata r:id="rId29" o:title=""/>
                </v:shape>
                <o:OLEObject Type="Embed" ProgID="Equation.3" ShapeID="_x0000_i1036" DrawAspect="Content" ObjectID="_1469995539" r:id="rId30"/>
              </w:object>
            </w:r>
          </w:p>
        </w:tc>
        <w:tc>
          <w:tcPr>
            <w:tcW w:w="66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1</w:t>
            </w:r>
            <w:r w:rsidR="006E3DB5" w:rsidRPr="008A38C8">
              <w:rPr>
                <w:color w:val="000000"/>
                <w:sz w:val="20"/>
                <w:szCs w:val="24"/>
              </w:rPr>
              <w:t>–2</w:t>
            </w:r>
          </w:p>
        </w:tc>
        <w:tc>
          <w:tcPr>
            <w:tcW w:w="622" w:type="pct"/>
            <w:shd w:val="clear" w:color="auto" w:fill="auto"/>
          </w:tcPr>
          <w:p w:rsidR="00216A4C" w:rsidRPr="008A38C8" w:rsidRDefault="00D62B84" w:rsidP="008A38C8">
            <w:pPr>
              <w:tabs>
                <w:tab w:val="left" w:pos="851"/>
              </w:tabs>
              <w:spacing w:line="360" w:lineRule="auto"/>
              <w:jc w:val="both"/>
              <w:rPr>
                <w:color w:val="000000"/>
                <w:sz w:val="20"/>
                <w:szCs w:val="24"/>
              </w:rPr>
            </w:pPr>
            <w:r w:rsidRPr="008A38C8">
              <w:rPr>
                <w:color w:val="000000"/>
                <w:sz w:val="20"/>
                <w:szCs w:val="24"/>
              </w:rPr>
              <w:t>1,12</w:t>
            </w:r>
          </w:p>
        </w:tc>
        <w:tc>
          <w:tcPr>
            <w:tcW w:w="622" w:type="pct"/>
            <w:shd w:val="clear" w:color="auto" w:fill="auto"/>
          </w:tcPr>
          <w:p w:rsidR="00216A4C" w:rsidRPr="008A38C8" w:rsidRDefault="00D62B84" w:rsidP="008A38C8">
            <w:pPr>
              <w:tabs>
                <w:tab w:val="left" w:pos="851"/>
              </w:tabs>
              <w:spacing w:line="360" w:lineRule="auto"/>
              <w:jc w:val="both"/>
              <w:rPr>
                <w:color w:val="000000"/>
                <w:sz w:val="20"/>
                <w:szCs w:val="24"/>
              </w:rPr>
            </w:pPr>
            <w:r w:rsidRPr="008A38C8">
              <w:rPr>
                <w:color w:val="000000"/>
                <w:sz w:val="20"/>
                <w:szCs w:val="24"/>
              </w:rPr>
              <w:t>1,08</w:t>
            </w:r>
          </w:p>
        </w:tc>
        <w:tc>
          <w:tcPr>
            <w:tcW w:w="692" w:type="pct"/>
            <w:shd w:val="clear" w:color="auto" w:fill="auto"/>
          </w:tcPr>
          <w:p w:rsidR="00216A4C" w:rsidRPr="008A38C8" w:rsidRDefault="00D62B84" w:rsidP="008A38C8">
            <w:pPr>
              <w:tabs>
                <w:tab w:val="left" w:pos="851"/>
              </w:tabs>
              <w:spacing w:line="360" w:lineRule="auto"/>
              <w:jc w:val="both"/>
              <w:rPr>
                <w:color w:val="000000"/>
                <w:sz w:val="20"/>
                <w:szCs w:val="24"/>
              </w:rPr>
            </w:pPr>
            <w:r w:rsidRPr="008A38C8">
              <w:rPr>
                <w:color w:val="000000"/>
                <w:sz w:val="20"/>
                <w:szCs w:val="24"/>
              </w:rPr>
              <w:t>-0,04</w:t>
            </w:r>
          </w:p>
        </w:tc>
      </w:tr>
      <w:tr w:rsidR="00216A4C" w:rsidRPr="008A38C8" w:rsidTr="008A38C8">
        <w:trPr>
          <w:cantSplit/>
          <w:jc w:val="center"/>
        </w:trPr>
        <w:tc>
          <w:tcPr>
            <w:tcW w:w="1188"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Коэффициент собственной платежеспособности</w:t>
            </w:r>
          </w:p>
        </w:tc>
        <w:tc>
          <w:tcPr>
            <w:tcW w:w="121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position w:val="-30"/>
                <w:sz w:val="20"/>
                <w:szCs w:val="24"/>
              </w:rPr>
              <w:object w:dxaOrig="3519" w:dyaOrig="680">
                <v:shape id="_x0000_i1037" type="#_x0000_t75" style="width:91.5pt;height:18pt" o:ole="" fillcolor="window">
                  <v:imagedata r:id="rId31" o:title=""/>
                </v:shape>
                <o:OLEObject Type="Embed" ProgID="Equation.3" ShapeID="_x0000_i1037" DrawAspect="Content" ObjectID="_1469995540" r:id="rId32"/>
              </w:object>
            </w:r>
          </w:p>
        </w:tc>
        <w:tc>
          <w:tcPr>
            <w:tcW w:w="663" w:type="pct"/>
            <w:shd w:val="clear" w:color="auto" w:fill="auto"/>
          </w:tcPr>
          <w:p w:rsidR="00216A4C" w:rsidRPr="008A38C8" w:rsidRDefault="00216A4C" w:rsidP="008A38C8">
            <w:pPr>
              <w:tabs>
                <w:tab w:val="left" w:pos="851"/>
              </w:tabs>
              <w:spacing w:line="360" w:lineRule="auto"/>
              <w:jc w:val="both"/>
              <w:rPr>
                <w:color w:val="000000"/>
                <w:sz w:val="20"/>
                <w:szCs w:val="24"/>
              </w:rPr>
            </w:pPr>
            <w:r w:rsidRPr="008A38C8">
              <w:rPr>
                <w:color w:val="000000"/>
                <w:sz w:val="20"/>
                <w:szCs w:val="24"/>
              </w:rPr>
              <w:t>-</w:t>
            </w:r>
          </w:p>
        </w:tc>
        <w:tc>
          <w:tcPr>
            <w:tcW w:w="622" w:type="pct"/>
            <w:shd w:val="clear" w:color="auto" w:fill="auto"/>
          </w:tcPr>
          <w:p w:rsidR="00216A4C" w:rsidRPr="008A38C8" w:rsidRDefault="00C85BF9" w:rsidP="008A38C8">
            <w:pPr>
              <w:tabs>
                <w:tab w:val="left" w:pos="851"/>
              </w:tabs>
              <w:spacing w:line="360" w:lineRule="auto"/>
              <w:jc w:val="both"/>
              <w:rPr>
                <w:color w:val="000000"/>
                <w:sz w:val="20"/>
                <w:szCs w:val="24"/>
              </w:rPr>
            </w:pPr>
            <w:r w:rsidRPr="008A38C8">
              <w:rPr>
                <w:color w:val="000000"/>
                <w:sz w:val="20"/>
                <w:szCs w:val="24"/>
              </w:rPr>
              <w:t>0,15</w:t>
            </w:r>
          </w:p>
        </w:tc>
        <w:tc>
          <w:tcPr>
            <w:tcW w:w="622" w:type="pct"/>
            <w:shd w:val="clear" w:color="auto" w:fill="auto"/>
          </w:tcPr>
          <w:p w:rsidR="00216A4C" w:rsidRPr="008A38C8" w:rsidRDefault="00C85BF9" w:rsidP="008A38C8">
            <w:pPr>
              <w:tabs>
                <w:tab w:val="left" w:pos="851"/>
              </w:tabs>
              <w:spacing w:line="360" w:lineRule="auto"/>
              <w:jc w:val="both"/>
              <w:rPr>
                <w:color w:val="000000"/>
                <w:sz w:val="20"/>
                <w:szCs w:val="24"/>
              </w:rPr>
            </w:pPr>
            <w:r w:rsidRPr="008A38C8">
              <w:rPr>
                <w:color w:val="000000"/>
                <w:sz w:val="20"/>
                <w:szCs w:val="24"/>
              </w:rPr>
              <w:t>0,16</w:t>
            </w:r>
          </w:p>
        </w:tc>
        <w:tc>
          <w:tcPr>
            <w:tcW w:w="692" w:type="pct"/>
            <w:shd w:val="clear" w:color="auto" w:fill="auto"/>
          </w:tcPr>
          <w:p w:rsidR="00216A4C" w:rsidRPr="008A38C8" w:rsidRDefault="00C85BF9" w:rsidP="008A38C8">
            <w:pPr>
              <w:tabs>
                <w:tab w:val="left" w:pos="851"/>
              </w:tabs>
              <w:spacing w:line="360" w:lineRule="auto"/>
              <w:jc w:val="both"/>
              <w:rPr>
                <w:color w:val="000000"/>
                <w:sz w:val="20"/>
                <w:szCs w:val="24"/>
              </w:rPr>
            </w:pPr>
            <w:r w:rsidRPr="008A38C8">
              <w:rPr>
                <w:color w:val="000000"/>
                <w:sz w:val="20"/>
                <w:szCs w:val="24"/>
              </w:rPr>
              <w:t>0,01</w:t>
            </w:r>
          </w:p>
        </w:tc>
      </w:tr>
    </w:tbl>
    <w:p w:rsidR="00216A4C" w:rsidRPr="006E3DB5" w:rsidRDefault="00216A4C" w:rsidP="006E3DB5">
      <w:pPr>
        <w:tabs>
          <w:tab w:val="left" w:pos="851"/>
        </w:tabs>
        <w:spacing w:line="360" w:lineRule="auto"/>
        <w:ind w:firstLine="709"/>
        <w:jc w:val="both"/>
        <w:rPr>
          <w:color w:val="000000"/>
          <w:szCs w:val="28"/>
        </w:rPr>
      </w:pPr>
    </w:p>
    <w:p w:rsidR="00216A4C" w:rsidRPr="006E3DB5" w:rsidRDefault="00D3087E" w:rsidP="006E3DB5">
      <w:pPr>
        <w:tabs>
          <w:tab w:val="left" w:pos="851"/>
        </w:tabs>
        <w:spacing w:line="360" w:lineRule="auto"/>
        <w:ind w:firstLine="709"/>
        <w:jc w:val="both"/>
        <w:rPr>
          <w:color w:val="000000"/>
          <w:szCs w:val="28"/>
        </w:rPr>
      </w:pPr>
      <w:r w:rsidRPr="006E3DB5">
        <w:rPr>
          <w:color w:val="000000"/>
          <w:szCs w:val="28"/>
        </w:rPr>
        <w:t xml:space="preserve">Коэффициент абсолютной (быстрой) ликвидности на начало года рассчитывается следующим образом: </w:t>
      </w:r>
      <w:r w:rsidR="006B324B" w:rsidRPr="006E3DB5">
        <w:rPr>
          <w:color w:val="000000"/>
          <w:szCs w:val="28"/>
        </w:rPr>
        <w:t>(8648+35431) / 3235521=0,01</w:t>
      </w:r>
    </w:p>
    <w:p w:rsidR="006B324B" w:rsidRPr="006E3DB5" w:rsidRDefault="006B324B" w:rsidP="006E3DB5">
      <w:pPr>
        <w:tabs>
          <w:tab w:val="left" w:pos="851"/>
        </w:tabs>
        <w:spacing w:line="360" w:lineRule="auto"/>
        <w:ind w:firstLine="709"/>
        <w:jc w:val="both"/>
        <w:rPr>
          <w:color w:val="000000"/>
          <w:szCs w:val="28"/>
        </w:rPr>
      </w:pPr>
      <w:r w:rsidRPr="006E3DB5">
        <w:rPr>
          <w:color w:val="000000"/>
          <w:szCs w:val="28"/>
        </w:rPr>
        <w:t>Аналогично рассчитывается данный коэффициент на конец года.</w:t>
      </w:r>
    </w:p>
    <w:p w:rsidR="00D3087E" w:rsidRPr="006E3DB5" w:rsidRDefault="001D4A3F" w:rsidP="006E3DB5">
      <w:pPr>
        <w:tabs>
          <w:tab w:val="left" w:pos="851"/>
        </w:tabs>
        <w:spacing w:line="360" w:lineRule="auto"/>
        <w:ind w:firstLine="709"/>
        <w:jc w:val="both"/>
        <w:rPr>
          <w:color w:val="000000"/>
          <w:szCs w:val="28"/>
        </w:rPr>
      </w:pPr>
      <w:r w:rsidRPr="006E3DB5">
        <w:rPr>
          <w:color w:val="000000"/>
          <w:szCs w:val="28"/>
        </w:rPr>
        <w:t>Коэффициент текущей ликвидности на начало года рассчитывается так: (8648+35431)/3235521+ (995874+455501)/3229992=0,01+0,49=0,5</w:t>
      </w:r>
    </w:p>
    <w:p w:rsidR="001D4A3F" w:rsidRPr="006E3DB5" w:rsidRDefault="001D4A3F" w:rsidP="006E3DB5">
      <w:pPr>
        <w:tabs>
          <w:tab w:val="left" w:pos="851"/>
        </w:tabs>
        <w:spacing w:line="360" w:lineRule="auto"/>
        <w:ind w:firstLine="709"/>
        <w:jc w:val="both"/>
        <w:rPr>
          <w:color w:val="000000"/>
          <w:szCs w:val="28"/>
        </w:rPr>
      </w:pPr>
      <w:r w:rsidRPr="006E3DB5">
        <w:rPr>
          <w:color w:val="000000"/>
          <w:szCs w:val="28"/>
        </w:rPr>
        <w:t>Аналогично рассчитывается данный коэффициент на конец года.</w:t>
      </w:r>
    </w:p>
    <w:p w:rsidR="001D4A3F" w:rsidRPr="006E3DB5" w:rsidRDefault="001D4A3F" w:rsidP="006E3DB5">
      <w:pPr>
        <w:tabs>
          <w:tab w:val="left" w:pos="851"/>
        </w:tabs>
        <w:spacing w:line="360" w:lineRule="auto"/>
        <w:ind w:firstLine="709"/>
        <w:jc w:val="both"/>
        <w:rPr>
          <w:color w:val="000000"/>
          <w:szCs w:val="28"/>
        </w:rPr>
      </w:pPr>
      <w:r w:rsidRPr="006E3DB5">
        <w:rPr>
          <w:color w:val="000000"/>
          <w:szCs w:val="28"/>
        </w:rPr>
        <w:t>Коэффициент ликвидности при мобилизации средств на начало года рассчитывается следующим образом: (2088417+64497)/3235521=0,66</w:t>
      </w:r>
    </w:p>
    <w:p w:rsidR="001D4A3F" w:rsidRPr="006E3DB5" w:rsidRDefault="001D4A3F" w:rsidP="006E3DB5">
      <w:pPr>
        <w:tabs>
          <w:tab w:val="left" w:pos="851"/>
        </w:tabs>
        <w:spacing w:line="360" w:lineRule="auto"/>
        <w:ind w:firstLine="709"/>
        <w:jc w:val="both"/>
        <w:rPr>
          <w:color w:val="000000"/>
          <w:szCs w:val="28"/>
        </w:rPr>
      </w:pPr>
      <w:r w:rsidRPr="006E3DB5">
        <w:rPr>
          <w:color w:val="000000"/>
          <w:szCs w:val="28"/>
        </w:rPr>
        <w:t>Аналогично рассчитывается данный коэффициент на конец года.</w:t>
      </w:r>
    </w:p>
    <w:p w:rsidR="00D3087E" w:rsidRPr="006E3DB5" w:rsidRDefault="001D4A3F" w:rsidP="006E3DB5">
      <w:pPr>
        <w:spacing w:line="360" w:lineRule="auto"/>
        <w:ind w:firstLine="709"/>
        <w:jc w:val="both"/>
        <w:rPr>
          <w:color w:val="000000"/>
          <w:szCs w:val="28"/>
        </w:rPr>
      </w:pPr>
      <w:r w:rsidRPr="006E3DB5">
        <w:rPr>
          <w:color w:val="000000"/>
          <w:szCs w:val="28"/>
        </w:rPr>
        <w:t xml:space="preserve">Коэффициент общей ликвидности рассчитывается так: </w:t>
      </w:r>
      <w:r w:rsidR="00D62B84" w:rsidRPr="006E3DB5">
        <w:rPr>
          <w:color w:val="000000"/>
          <w:szCs w:val="28"/>
        </w:rPr>
        <w:t>(2088417+64497+455501)/3235521</w:t>
      </w:r>
      <w:r w:rsidR="006E3DB5">
        <w:rPr>
          <w:color w:val="000000"/>
          <w:szCs w:val="28"/>
        </w:rPr>
        <w:t xml:space="preserve"> </w:t>
      </w:r>
      <w:r w:rsidR="00D62B84" w:rsidRPr="006E3DB5">
        <w:rPr>
          <w:color w:val="000000"/>
          <w:szCs w:val="28"/>
        </w:rPr>
        <w:t>+ (995874+8648+35431)/3235521=1,12</w:t>
      </w:r>
    </w:p>
    <w:p w:rsidR="00D62B84" w:rsidRPr="006E3DB5" w:rsidRDefault="00D62B84" w:rsidP="006E3DB5">
      <w:pPr>
        <w:tabs>
          <w:tab w:val="left" w:pos="851"/>
        </w:tabs>
        <w:spacing w:line="360" w:lineRule="auto"/>
        <w:ind w:firstLine="709"/>
        <w:jc w:val="both"/>
        <w:rPr>
          <w:color w:val="000000"/>
          <w:szCs w:val="28"/>
        </w:rPr>
      </w:pPr>
      <w:r w:rsidRPr="006E3DB5">
        <w:rPr>
          <w:color w:val="000000"/>
          <w:szCs w:val="28"/>
        </w:rPr>
        <w:t>Аналогично рассчитывается данный коэффициент на конец года.</w:t>
      </w:r>
    </w:p>
    <w:p w:rsidR="00D62B84" w:rsidRPr="006E3DB5" w:rsidRDefault="00D62B84" w:rsidP="006E3DB5">
      <w:pPr>
        <w:spacing w:line="360" w:lineRule="auto"/>
        <w:ind w:firstLine="709"/>
        <w:jc w:val="both"/>
        <w:rPr>
          <w:color w:val="000000"/>
          <w:szCs w:val="28"/>
        </w:rPr>
      </w:pPr>
      <w:r w:rsidRPr="006E3DB5">
        <w:rPr>
          <w:color w:val="000000"/>
          <w:szCs w:val="28"/>
        </w:rPr>
        <w:t>Коэффициент собственной платежеспособности рассчитывается так: 476259/3235521=0,15</w:t>
      </w:r>
    </w:p>
    <w:p w:rsidR="00D62B84" w:rsidRPr="006E3DB5" w:rsidRDefault="00D62B84" w:rsidP="006E3DB5">
      <w:pPr>
        <w:tabs>
          <w:tab w:val="left" w:pos="851"/>
        </w:tabs>
        <w:spacing w:line="360" w:lineRule="auto"/>
        <w:ind w:firstLine="709"/>
        <w:jc w:val="both"/>
        <w:rPr>
          <w:color w:val="000000"/>
          <w:szCs w:val="28"/>
        </w:rPr>
      </w:pPr>
      <w:r w:rsidRPr="006E3DB5">
        <w:rPr>
          <w:color w:val="000000"/>
          <w:szCs w:val="28"/>
        </w:rPr>
        <w:t>Аналогично рассчитывается данный коэффициент на конец года.</w:t>
      </w:r>
    </w:p>
    <w:p w:rsidR="00904403" w:rsidRPr="006E3DB5" w:rsidRDefault="00904403" w:rsidP="006E3DB5">
      <w:pPr>
        <w:spacing w:line="360" w:lineRule="auto"/>
        <w:ind w:firstLine="709"/>
        <w:jc w:val="both"/>
        <w:rPr>
          <w:color w:val="000000"/>
          <w:szCs w:val="28"/>
        </w:rPr>
      </w:pPr>
      <w:r w:rsidRPr="006E3DB5">
        <w:rPr>
          <w:color w:val="000000"/>
          <w:szCs w:val="28"/>
        </w:rPr>
        <w:t>Анализируя данную таблицу можно сделать следующие вводы о платежеспособности предприятия.</w:t>
      </w:r>
    </w:p>
    <w:p w:rsidR="00904403" w:rsidRPr="006E3DB5" w:rsidRDefault="00904403" w:rsidP="006E3DB5">
      <w:pPr>
        <w:spacing w:line="360" w:lineRule="auto"/>
        <w:ind w:firstLine="709"/>
        <w:jc w:val="both"/>
        <w:rPr>
          <w:color w:val="000000"/>
          <w:szCs w:val="28"/>
        </w:rPr>
      </w:pPr>
      <w:r w:rsidRPr="006E3DB5">
        <w:rPr>
          <w:color w:val="000000"/>
          <w:szCs w:val="28"/>
        </w:rPr>
        <w:t>Коэффициент абсолютной ликвидности показывает, какую часть краткосрочных обязательств предприятие может погасить в настоящее время. Данный коэффициент показывает, что большую</w:t>
      </w:r>
      <w:r w:rsidR="006E3DB5">
        <w:rPr>
          <w:color w:val="000000"/>
          <w:szCs w:val="28"/>
        </w:rPr>
        <w:t xml:space="preserve"> </w:t>
      </w:r>
      <w:r w:rsidRPr="006E3DB5">
        <w:rPr>
          <w:color w:val="000000"/>
          <w:szCs w:val="28"/>
        </w:rPr>
        <w:t>часть краткосрочных обязательств предприятие способно погасить, поскольку и краткосрочные обязательства и денежные средства на начало и конец отчетного периода растут и уменьшаются пропорционально.</w:t>
      </w:r>
    </w:p>
    <w:p w:rsidR="00904403" w:rsidRPr="006E3DB5" w:rsidRDefault="00904403" w:rsidP="006E3DB5">
      <w:pPr>
        <w:spacing w:line="360" w:lineRule="auto"/>
        <w:ind w:firstLine="709"/>
        <w:jc w:val="both"/>
        <w:rPr>
          <w:color w:val="000000"/>
          <w:szCs w:val="28"/>
        </w:rPr>
      </w:pPr>
      <w:r w:rsidRPr="006E3DB5">
        <w:rPr>
          <w:color w:val="000000"/>
          <w:szCs w:val="28"/>
        </w:rPr>
        <w:t>Коэффициент текущей ликвидности показывает прогнозируемые платёжные возможности предприятия при условии своевременного проведения расчетов с дебиторами. Как видно из таблицы коэффициент текущей ликвидности</w:t>
      </w:r>
      <w:r w:rsidR="006E3DB5">
        <w:rPr>
          <w:color w:val="000000"/>
          <w:szCs w:val="28"/>
        </w:rPr>
        <w:t xml:space="preserve"> </w:t>
      </w:r>
      <w:r w:rsidRPr="006E3DB5">
        <w:rPr>
          <w:color w:val="000000"/>
          <w:szCs w:val="28"/>
        </w:rPr>
        <w:t>на конец отчетного периода уменьшился, что свидетельствует о снижении текущей ликвидности предприятия.</w:t>
      </w:r>
    </w:p>
    <w:p w:rsidR="006E3DB5" w:rsidRDefault="00870560" w:rsidP="006E3DB5">
      <w:pPr>
        <w:spacing w:line="360" w:lineRule="auto"/>
        <w:ind w:firstLine="709"/>
        <w:jc w:val="both"/>
        <w:rPr>
          <w:color w:val="000000"/>
          <w:szCs w:val="28"/>
        </w:rPr>
      </w:pPr>
      <w:r w:rsidRPr="006E3DB5">
        <w:rPr>
          <w:color w:val="000000"/>
          <w:szCs w:val="28"/>
        </w:rPr>
        <w:t>Следует отметить,</w:t>
      </w:r>
      <w:r w:rsidR="006E3DB5">
        <w:rPr>
          <w:color w:val="000000"/>
          <w:szCs w:val="28"/>
        </w:rPr>
        <w:t xml:space="preserve"> </w:t>
      </w:r>
      <w:r w:rsidR="00904403" w:rsidRPr="006E3DB5">
        <w:rPr>
          <w:color w:val="000000"/>
          <w:szCs w:val="28"/>
        </w:rPr>
        <w:t>что коэффицие</w:t>
      </w:r>
      <w:r w:rsidRPr="006E3DB5">
        <w:rPr>
          <w:color w:val="000000"/>
          <w:szCs w:val="28"/>
        </w:rPr>
        <w:t>нт общей ликвидности</w:t>
      </w:r>
      <w:r w:rsidR="00904403" w:rsidRPr="006E3DB5">
        <w:rPr>
          <w:color w:val="000000"/>
          <w:szCs w:val="28"/>
        </w:rPr>
        <w:t xml:space="preserve"> попадает в нормативный ин</w:t>
      </w:r>
      <w:r w:rsidRPr="006E3DB5">
        <w:rPr>
          <w:color w:val="000000"/>
          <w:szCs w:val="28"/>
        </w:rPr>
        <w:t>тервал, что свидетельствует о сравнительно высокой общей ликвидности</w:t>
      </w:r>
      <w:r w:rsidR="006E3DB5">
        <w:rPr>
          <w:color w:val="000000"/>
          <w:szCs w:val="28"/>
        </w:rPr>
        <w:t xml:space="preserve"> </w:t>
      </w:r>
      <w:r w:rsidRPr="006E3DB5">
        <w:rPr>
          <w:color w:val="000000"/>
          <w:szCs w:val="28"/>
        </w:rPr>
        <w:t>и возможной</w:t>
      </w:r>
      <w:r w:rsidR="006E3DB5">
        <w:rPr>
          <w:color w:val="000000"/>
          <w:szCs w:val="28"/>
        </w:rPr>
        <w:t xml:space="preserve"> </w:t>
      </w:r>
      <w:r w:rsidR="00904403" w:rsidRPr="006E3DB5">
        <w:rPr>
          <w:color w:val="000000"/>
          <w:szCs w:val="28"/>
        </w:rPr>
        <w:t>платежеспособности</w:t>
      </w:r>
      <w:r w:rsidRPr="006E3DB5">
        <w:rPr>
          <w:color w:val="000000"/>
          <w:szCs w:val="28"/>
        </w:rPr>
        <w:t xml:space="preserve"> предприятия</w:t>
      </w:r>
      <w:r w:rsidR="00904403" w:rsidRPr="006E3DB5">
        <w:rPr>
          <w:color w:val="000000"/>
          <w:szCs w:val="28"/>
        </w:rPr>
        <w:t>.</w:t>
      </w:r>
    </w:p>
    <w:p w:rsidR="00904403" w:rsidRPr="006E3DB5" w:rsidRDefault="00904403" w:rsidP="006E3DB5">
      <w:pPr>
        <w:spacing w:line="360" w:lineRule="auto"/>
        <w:ind w:firstLine="709"/>
        <w:jc w:val="both"/>
        <w:rPr>
          <w:color w:val="000000"/>
          <w:szCs w:val="28"/>
        </w:rPr>
      </w:pPr>
      <w:r w:rsidRPr="006E3DB5">
        <w:rPr>
          <w:color w:val="000000"/>
          <w:szCs w:val="28"/>
        </w:rPr>
        <w:t>Для анализа платёжеспособности был рассчитан коэффициент ликвидности при мобилизации</w:t>
      </w:r>
      <w:r w:rsidR="00870560" w:rsidRPr="006E3DB5">
        <w:rPr>
          <w:color w:val="000000"/>
          <w:szCs w:val="28"/>
        </w:rPr>
        <w:t xml:space="preserve"> средств, </w:t>
      </w:r>
      <w:r w:rsidRPr="006E3DB5">
        <w:rPr>
          <w:color w:val="000000"/>
          <w:szCs w:val="28"/>
        </w:rPr>
        <w:t>а коэффициент собственной платёжеспособности положителен, хотя и невысок.</w:t>
      </w:r>
    </w:p>
    <w:p w:rsidR="00904403" w:rsidRPr="006E3DB5" w:rsidRDefault="00870560" w:rsidP="006E3DB5">
      <w:pPr>
        <w:spacing w:line="360" w:lineRule="auto"/>
        <w:ind w:firstLine="709"/>
        <w:jc w:val="both"/>
        <w:rPr>
          <w:color w:val="000000"/>
          <w:szCs w:val="28"/>
        </w:rPr>
      </w:pPr>
      <w:r w:rsidRPr="006E3DB5">
        <w:rPr>
          <w:color w:val="000000"/>
          <w:szCs w:val="28"/>
        </w:rPr>
        <w:t xml:space="preserve">Таким образом, </w:t>
      </w:r>
      <w:r w:rsidR="00904403" w:rsidRPr="006E3DB5">
        <w:rPr>
          <w:color w:val="000000"/>
          <w:szCs w:val="28"/>
        </w:rPr>
        <w:t>предприя</w:t>
      </w:r>
      <w:r w:rsidRPr="006E3DB5">
        <w:rPr>
          <w:color w:val="000000"/>
          <w:szCs w:val="28"/>
        </w:rPr>
        <w:t>тие ОАО</w:t>
      </w:r>
      <w:r w:rsidR="006E3DB5">
        <w:rPr>
          <w:color w:val="000000"/>
          <w:szCs w:val="28"/>
        </w:rPr>
        <w:t> </w:t>
      </w:r>
      <w:r w:rsidR="006E3DB5" w:rsidRPr="006E3DB5">
        <w:rPr>
          <w:color w:val="000000"/>
          <w:szCs w:val="28"/>
        </w:rPr>
        <w:t>«</w:t>
      </w:r>
      <w:r w:rsidRPr="006E3DB5">
        <w:rPr>
          <w:color w:val="000000"/>
          <w:szCs w:val="28"/>
        </w:rPr>
        <w:t>ВАСО</w:t>
      </w:r>
      <w:r w:rsidR="00904403" w:rsidRPr="006E3DB5">
        <w:rPr>
          <w:color w:val="000000"/>
          <w:szCs w:val="28"/>
        </w:rPr>
        <w:t>» обладает достаточным количеством денежных средств, запасов и прочих оборотных активов, которые могли бы своевременно покрыть ее обязательства перед кредиторами. Хотя</w:t>
      </w:r>
      <w:r w:rsidR="006E3DB5">
        <w:rPr>
          <w:color w:val="000000"/>
          <w:szCs w:val="28"/>
        </w:rPr>
        <w:t xml:space="preserve"> </w:t>
      </w:r>
      <w:r w:rsidR="00904403" w:rsidRPr="006E3DB5">
        <w:rPr>
          <w:color w:val="000000"/>
          <w:szCs w:val="28"/>
        </w:rPr>
        <w:t>коэффициенты в большинстве случаев</w:t>
      </w:r>
      <w:r w:rsidR="006E3DB5">
        <w:rPr>
          <w:color w:val="000000"/>
          <w:szCs w:val="28"/>
        </w:rPr>
        <w:t xml:space="preserve"> </w:t>
      </w:r>
      <w:r w:rsidR="00904403" w:rsidRPr="006E3DB5">
        <w:rPr>
          <w:color w:val="000000"/>
          <w:szCs w:val="28"/>
        </w:rPr>
        <w:t>приближаются к</w:t>
      </w:r>
      <w:r w:rsidR="006E3DB5">
        <w:rPr>
          <w:color w:val="000000"/>
          <w:szCs w:val="28"/>
        </w:rPr>
        <w:t xml:space="preserve"> </w:t>
      </w:r>
      <w:r w:rsidR="00904403" w:rsidRPr="006E3DB5">
        <w:rPr>
          <w:color w:val="000000"/>
          <w:szCs w:val="28"/>
        </w:rPr>
        <w:t>нижним границам нормативных интервалов</w:t>
      </w:r>
      <w:r w:rsidRPr="006E3DB5">
        <w:rPr>
          <w:color w:val="000000"/>
          <w:szCs w:val="28"/>
        </w:rPr>
        <w:t>, следовательно, предприятие</w:t>
      </w:r>
      <w:r w:rsidR="00904403" w:rsidRPr="006E3DB5">
        <w:rPr>
          <w:color w:val="000000"/>
          <w:szCs w:val="28"/>
        </w:rPr>
        <w:t xml:space="preserve"> хотя и платежеспособно, но работает не самым лучшим образом.</w:t>
      </w:r>
    </w:p>
    <w:p w:rsidR="00904403" w:rsidRPr="006E3DB5" w:rsidRDefault="00870560" w:rsidP="006E3DB5">
      <w:pPr>
        <w:spacing w:line="360" w:lineRule="auto"/>
        <w:ind w:firstLine="709"/>
        <w:jc w:val="both"/>
        <w:rPr>
          <w:color w:val="000000"/>
          <w:szCs w:val="28"/>
        </w:rPr>
      </w:pPr>
      <w:r w:rsidRPr="006E3DB5">
        <w:rPr>
          <w:color w:val="000000"/>
          <w:szCs w:val="28"/>
        </w:rPr>
        <w:t>Следует сделать вывод, что исходя из</w:t>
      </w:r>
      <w:r w:rsidR="006E3DB5">
        <w:rPr>
          <w:color w:val="000000"/>
          <w:szCs w:val="28"/>
        </w:rPr>
        <w:t xml:space="preserve"> </w:t>
      </w:r>
      <w:r w:rsidR="00904403" w:rsidRPr="006E3DB5">
        <w:rPr>
          <w:color w:val="000000"/>
          <w:szCs w:val="28"/>
        </w:rPr>
        <w:t xml:space="preserve">приведённых в данной главе курсовой работы </w:t>
      </w:r>
      <w:r w:rsidRPr="006E3DB5">
        <w:rPr>
          <w:color w:val="000000"/>
          <w:szCs w:val="28"/>
        </w:rPr>
        <w:t>расчётов, что</w:t>
      </w:r>
      <w:r w:rsidR="00904403" w:rsidRPr="006E3DB5">
        <w:rPr>
          <w:color w:val="000000"/>
          <w:szCs w:val="28"/>
        </w:rPr>
        <w:t xml:space="preserve"> общее экономическое развитие предприятия ОА</w:t>
      </w:r>
      <w:r w:rsidRPr="006E3DB5">
        <w:rPr>
          <w:color w:val="000000"/>
          <w:szCs w:val="28"/>
        </w:rPr>
        <w:t>О</w:t>
      </w:r>
      <w:r w:rsidR="006E3DB5">
        <w:rPr>
          <w:color w:val="000000"/>
          <w:szCs w:val="28"/>
        </w:rPr>
        <w:t> </w:t>
      </w:r>
      <w:r w:rsidR="006E3DB5" w:rsidRPr="006E3DB5">
        <w:rPr>
          <w:color w:val="000000"/>
          <w:szCs w:val="28"/>
        </w:rPr>
        <w:t>«</w:t>
      </w:r>
      <w:r w:rsidRPr="006E3DB5">
        <w:rPr>
          <w:color w:val="000000"/>
          <w:szCs w:val="28"/>
        </w:rPr>
        <w:t>ВАСО</w:t>
      </w:r>
      <w:r w:rsidR="00904403" w:rsidRPr="006E3DB5">
        <w:rPr>
          <w:color w:val="000000"/>
          <w:szCs w:val="28"/>
        </w:rPr>
        <w:t>»</w:t>
      </w:r>
      <w:r w:rsidR="006E3DB5">
        <w:rPr>
          <w:color w:val="000000"/>
          <w:szCs w:val="28"/>
        </w:rPr>
        <w:t xml:space="preserve"> </w:t>
      </w:r>
      <w:r w:rsidR="00904403" w:rsidRPr="006E3DB5">
        <w:rPr>
          <w:color w:val="000000"/>
          <w:szCs w:val="28"/>
        </w:rPr>
        <w:t>находится на достаточно н</w:t>
      </w:r>
      <w:r w:rsidRPr="006E3DB5">
        <w:rPr>
          <w:color w:val="000000"/>
          <w:szCs w:val="28"/>
        </w:rPr>
        <w:t>изком уровне. Однако в последние годы произошли некоторые улучшения, свидетельствующие</w:t>
      </w:r>
      <w:r w:rsidR="00904403" w:rsidRPr="006E3DB5">
        <w:rPr>
          <w:color w:val="000000"/>
          <w:szCs w:val="28"/>
        </w:rPr>
        <w:t xml:space="preserve"> о постепенном выходе предприятия из сложившейся ситуации. Основной проблемой, влияющей на дальнейшее развитие предприятия, является неэффективное использование запасов, находящихся у предприятия, поскольку запасы товарно-материальных ценностей на складах достаточно велики, а их использование не достаточно полно. В результате проведённых расчетов видно, что тип финансовой устойчивости предприятия не изменился в лучшую сторону по сравнению с предыдущими годами и даже</w:t>
      </w:r>
      <w:r w:rsidR="006E3DB5">
        <w:rPr>
          <w:color w:val="000000"/>
          <w:szCs w:val="28"/>
        </w:rPr>
        <w:t xml:space="preserve"> </w:t>
      </w:r>
      <w:r w:rsidR="00904403" w:rsidRPr="006E3DB5">
        <w:rPr>
          <w:color w:val="000000"/>
          <w:szCs w:val="28"/>
        </w:rPr>
        <w:t>в некоторой степени ухудшился. Ликвидность баланса предприятия можно охарактеризовать как недостаточную. В итоге можно охарактеризовать финансовое положение предприятия как неустойчивое.</w:t>
      </w:r>
    </w:p>
    <w:p w:rsidR="00A81597" w:rsidRPr="00B000B5" w:rsidRDefault="00A81597" w:rsidP="006E3DB5">
      <w:pPr>
        <w:pStyle w:val="1"/>
        <w:keepNext w:val="0"/>
        <w:spacing w:line="360" w:lineRule="auto"/>
        <w:ind w:firstLine="709"/>
        <w:jc w:val="both"/>
        <w:rPr>
          <w:bCs/>
          <w:color w:val="000000"/>
          <w:sz w:val="28"/>
          <w:szCs w:val="28"/>
          <w:lang w:val="ru-RU"/>
        </w:rPr>
      </w:pPr>
      <w:r w:rsidRPr="00B000B5">
        <w:rPr>
          <w:bCs/>
          <w:color w:val="000000"/>
          <w:sz w:val="28"/>
          <w:szCs w:val="28"/>
          <w:lang w:val="ru-RU"/>
        </w:rPr>
        <w:br w:type="page"/>
      </w:r>
      <w:bookmarkStart w:id="10" w:name="_Toc154543477"/>
      <w:r w:rsidRPr="00B000B5">
        <w:rPr>
          <w:bCs/>
          <w:color w:val="000000"/>
          <w:sz w:val="28"/>
          <w:szCs w:val="28"/>
          <w:lang w:val="ru-RU"/>
        </w:rPr>
        <w:t>2</w:t>
      </w:r>
      <w:r w:rsidR="00B000B5">
        <w:rPr>
          <w:bCs/>
          <w:color w:val="000000"/>
          <w:sz w:val="28"/>
          <w:szCs w:val="28"/>
          <w:lang w:val="ru-RU"/>
        </w:rPr>
        <w:t>.</w:t>
      </w:r>
      <w:r w:rsidRPr="00B000B5">
        <w:rPr>
          <w:bCs/>
          <w:color w:val="000000"/>
          <w:sz w:val="28"/>
          <w:szCs w:val="28"/>
          <w:lang w:val="ru-RU"/>
        </w:rPr>
        <w:t xml:space="preserve"> Анализ формирования и использования прибыли предприятия</w:t>
      </w:r>
      <w:bookmarkEnd w:id="10"/>
    </w:p>
    <w:p w:rsidR="003A4BFE" w:rsidRPr="006E3DB5" w:rsidRDefault="003A4BFE" w:rsidP="006E3DB5">
      <w:pPr>
        <w:pStyle w:val="23"/>
        <w:rPr>
          <w:i/>
          <w:color w:val="000000"/>
          <w:szCs w:val="28"/>
        </w:rPr>
      </w:pPr>
    </w:p>
    <w:p w:rsidR="00A81597" w:rsidRPr="006E3DB5" w:rsidRDefault="003A4BFE" w:rsidP="006E3DB5">
      <w:pPr>
        <w:pStyle w:val="2"/>
        <w:keepNext w:val="0"/>
        <w:ind w:firstLine="709"/>
        <w:rPr>
          <w:b/>
          <w:bCs/>
          <w:color w:val="000000"/>
          <w:sz w:val="28"/>
          <w:szCs w:val="28"/>
        </w:rPr>
      </w:pPr>
      <w:bookmarkStart w:id="11" w:name="_Toc154543478"/>
      <w:r w:rsidRPr="006E3DB5">
        <w:rPr>
          <w:b/>
          <w:bCs/>
          <w:color w:val="000000"/>
          <w:sz w:val="28"/>
          <w:szCs w:val="28"/>
        </w:rPr>
        <w:t>2.1</w:t>
      </w:r>
      <w:r w:rsidR="00A81597" w:rsidRPr="006E3DB5">
        <w:rPr>
          <w:b/>
          <w:bCs/>
          <w:color w:val="000000"/>
          <w:sz w:val="28"/>
          <w:szCs w:val="28"/>
        </w:rPr>
        <w:t xml:space="preserve"> Анализ динамики и структуры источников формирования прибыли</w:t>
      </w:r>
      <w:bookmarkEnd w:id="11"/>
    </w:p>
    <w:p w:rsidR="003A4BFE" w:rsidRPr="006E3DB5" w:rsidRDefault="003A4BFE" w:rsidP="006E3DB5">
      <w:pPr>
        <w:spacing w:line="360" w:lineRule="auto"/>
        <w:ind w:firstLine="709"/>
        <w:jc w:val="both"/>
        <w:rPr>
          <w:color w:val="000000"/>
        </w:rPr>
      </w:pPr>
    </w:p>
    <w:p w:rsidR="00A81597" w:rsidRPr="006E3DB5" w:rsidRDefault="00A81597" w:rsidP="006E3DB5">
      <w:pPr>
        <w:spacing w:line="360" w:lineRule="auto"/>
        <w:ind w:firstLine="709"/>
        <w:jc w:val="both"/>
        <w:rPr>
          <w:color w:val="000000"/>
          <w:szCs w:val="28"/>
        </w:rPr>
      </w:pPr>
      <w:r w:rsidRPr="006E3DB5">
        <w:rPr>
          <w:color w:val="000000"/>
          <w:szCs w:val="28"/>
        </w:rPr>
        <w:t xml:space="preserve">Источники информации: форма </w:t>
      </w:r>
      <w:r w:rsidR="006E3DB5">
        <w:rPr>
          <w:color w:val="000000"/>
          <w:szCs w:val="28"/>
        </w:rPr>
        <w:t>№</w:t>
      </w:r>
      <w:r w:rsidR="006E3DB5" w:rsidRPr="006E3DB5">
        <w:rPr>
          <w:color w:val="000000"/>
          <w:szCs w:val="28"/>
        </w:rPr>
        <w:t>2</w:t>
      </w:r>
      <w:r w:rsidRPr="006E3DB5">
        <w:rPr>
          <w:color w:val="000000"/>
          <w:szCs w:val="28"/>
        </w:rPr>
        <w:t>.</w:t>
      </w:r>
    </w:p>
    <w:p w:rsidR="00A81597" w:rsidRPr="006E3DB5" w:rsidRDefault="00A81597" w:rsidP="006E3DB5">
      <w:pPr>
        <w:spacing w:line="360" w:lineRule="auto"/>
        <w:ind w:firstLine="709"/>
        <w:jc w:val="both"/>
        <w:rPr>
          <w:color w:val="000000"/>
          <w:szCs w:val="28"/>
        </w:rPr>
      </w:pPr>
      <w:r w:rsidRPr="006E3DB5">
        <w:rPr>
          <w:color w:val="000000"/>
          <w:szCs w:val="28"/>
        </w:rPr>
        <w:t>Анализ проводится в аналитической табл. 2.1.</w:t>
      </w:r>
    </w:p>
    <w:p w:rsidR="00B000B5" w:rsidRDefault="00B000B5" w:rsidP="006E3DB5">
      <w:pPr>
        <w:spacing w:line="360" w:lineRule="auto"/>
        <w:ind w:firstLine="709"/>
        <w:jc w:val="both"/>
        <w:rPr>
          <w:color w:val="000000"/>
          <w:szCs w:val="24"/>
        </w:rPr>
      </w:pPr>
    </w:p>
    <w:p w:rsidR="00A81597" w:rsidRPr="006E3DB5" w:rsidRDefault="00A81597" w:rsidP="006E3DB5">
      <w:pPr>
        <w:spacing w:line="360" w:lineRule="auto"/>
        <w:ind w:firstLine="709"/>
        <w:jc w:val="both"/>
        <w:rPr>
          <w:color w:val="000000"/>
          <w:szCs w:val="24"/>
        </w:rPr>
      </w:pPr>
      <w:r w:rsidRPr="006E3DB5">
        <w:rPr>
          <w:color w:val="000000"/>
          <w:szCs w:val="24"/>
        </w:rPr>
        <w:t>Таблица 2.1 Анализ формирования прибыли предприятия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36"/>
        <w:gridCol w:w="1148"/>
        <w:gridCol w:w="852"/>
        <w:gridCol w:w="1148"/>
        <w:gridCol w:w="938"/>
        <w:gridCol w:w="1064"/>
        <w:gridCol w:w="852"/>
        <w:gridCol w:w="1059"/>
      </w:tblGrid>
      <w:tr w:rsidR="00A81597" w:rsidRPr="008A38C8" w:rsidTr="008A38C8">
        <w:trPr>
          <w:cantSplit/>
          <w:jc w:val="center"/>
        </w:trPr>
        <w:tc>
          <w:tcPr>
            <w:tcW w:w="1205" w:type="pct"/>
            <w:vMerge w:val="restar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Наименование показателя</w:t>
            </w:r>
          </w:p>
        </w:tc>
        <w:tc>
          <w:tcPr>
            <w:tcW w:w="1081" w:type="pct"/>
            <w:gridSpan w:val="2"/>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За 2004 год</w:t>
            </w:r>
          </w:p>
        </w:tc>
        <w:tc>
          <w:tcPr>
            <w:tcW w:w="1127" w:type="pct"/>
            <w:gridSpan w:val="2"/>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За 2005 год</w:t>
            </w:r>
          </w:p>
        </w:tc>
        <w:tc>
          <w:tcPr>
            <w:tcW w:w="1035" w:type="pct"/>
            <w:gridSpan w:val="2"/>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Отклонение (+,</w:t>
            </w:r>
            <w:r w:rsidR="006E3DB5" w:rsidRPr="008A38C8">
              <w:rPr>
                <w:color w:val="000000"/>
                <w:sz w:val="20"/>
                <w:szCs w:val="24"/>
              </w:rPr>
              <w:t>–)</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Темп динамики</w:t>
            </w:r>
          </w:p>
        </w:tc>
      </w:tr>
      <w:tr w:rsidR="00A81597" w:rsidRPr="008A38C8" w:rsidTr="008A38C8">
        <w:trPr>
          <w:cantSplit/>
          <w:trHeight w:val="1134"/>
          <w:jc w:val="center"/>
        </w:trPr>
        <w:tc>
          <w:tcPr>
            <w:tcW w:w="1205" w:type="pct"/>
            <w:vMerge/>
            <w:shd w:val="clear" w:color="auto" w:fill="auto"/>
          </w:tcPr>
          <w:p w:rsidR="00A81597" w:rsidRPr="008A38C8" w:rsidRDefault="00A81597" w:rsidP="008A38C8">
            <w:pPr>
              <w:spacing w:line="360" w:lineRule="auto"/>
              <w:jc w:val="both"/>
              <w:rPr>
                <w:color w:val="000000"/>
                <w:sz w:val="20"/>
                <w:szCs w:val="24"/>
              </w:rPr>
            </w:pPr>
          </w:p>
        </w:tc>
        <w:tc>
          <w:tcPr>
            <w:tcW w:w="620" w:type="pct"/>
            <w:shd w:val="clear" w:color="auto" w:fill="auto"/>
            <w:textDirection w:val="btLr"/>
          </w:tcPr>
          <w:p w:rsidR="00A81597" w:rsidRPr="008A38C8" w:rsidRDefault="00A81597" w:rsidP="008A38C8">
            <w:pPr>
              <w:spacing w:line="360" w:lineRule="auto"/>
              <w:jc w:val="both"/>
              <w:rPr>
                <w:color w:val="000000"/>
                <w:sz w:val="20"/>
                <w:szCs w:val="24"/>
              </w:rPr>
            </w:pPr>
            <w:r w:rsidRPr="008A38C8">
              <w:rPr>
                <w:color w:val="000000"/>
                <w:sz w:val="20"/>
                <w:szCs w:val="24"/>
              </w:rPr>
              <w:t>тыс. р.</w:t>
            </w:r>
          </w:p>
        </w:tc>
        <w:tc>
          <w:tcPr>
            <w:tcW w:w="461" w:type="pct"/>
            <w:shd w:val="clear" w:color="auto" w:fill="auto"/>
            <w:textDirection w:val="btLr"/>
          </w:tcPr>
          <w:p w:rsidR="00A81597" w:rsidRPr="008A38C8" w:rsidRDefault="00A81597" w:rsidP="008A38C8">
            <w:pPr>
              <w:spacing w:line="360" w:lineRule="auto"/>
              <w:jc w:val="both"/>
              <w:rPr>
                <w:color w:val="000000"/>
                <w:sz w:val="20"/>
                <w:szCs w:val="24"/>
              </w:rPr>
            </w:pPr>
            <w:r w:rsidRPr="008A38C8">
              <w:rPr>
                <w:color w:val="000000"/>
                <w:sz w:val="20"/>
                <w:szCs w:val="24"/>
              </w:rPr>
              <w:t>% к итогу</w:t>
            </w:r>
          </w:p>
        </w:tc>
        <w:tc>
          <w:tcPr>
            <w:tcW w:w="620" w:type="pct"/>
            <w:shd w:val="clear" w:color="auto" w:fill="auto"/>
            <w:textDirection w:val="btLr"/>
          </w:tcPr>
          <w:p w:rsidR="00A81597" w:rsidRPr="008A38C8" w:rsidRDefault="00A81597" w:rsidP="008A38C8">
            <w:pPr>
              <w:spacing w:line="360" w:lineRule="auto"/>
              <w:jc w:val="both"/>
              <w:rPr>
                <w:color w:val="000000"/>
                <w:sz w:val="20"/>
                <w:szCs w:val="24"/>
              </w:rPr>
            </w:pPr>
            <w:r w:rsidRPr="008A38C8">
              <w:rPr>
                <w:color w:val="000000"/>
                <w:sz w:val="20"/>
                <w:szCs w:val="24"/>
              </w:rPr>
              <w:t>тыс. р.</w:t>
            </w:r>
          </w:p>
        </w:tc>
        <w:tc>
          <w:tcPr>
            <w:tcW w:w="506" w:type="pct"/>
            <w:shd w:val="clear" w:color="auto" w:fill="auto"/>
            <w:textDirection w:val="btLr"/>
          </w:tcPr>
          <w:p w:rsidR="00A81597" w:rsidRPr="008A38C8" w:rsidRDefault="00A81597" w:rsidP="008A38C8">
            <w:pPr>
              <w:spacing w:line="360" w:lineRule="auto"/>
              <w:jc w:val="both"/>
              <w:rPr>
                <w:color w:val="000000"/>
                <w:sz w:val="20"/>
                <w:szCs w:val="24"/>
              </w:rPr>
            </w:pPr>
            <w:r w:rsidRPr="008A38C8">
              <w:rPr>
                <w:color w:val="000000"/>
                <w:sz w:val="20"/>
                <w:szCs w:val="24"/>
              </w:rPr>
              <w:t>% к итогу</w:t>
            </w:r>
          </w:p>
        </w:tc>
        <w:tc>
          <w:tcPr>
            <w:tcW w:w="575" w:type="pct"/>
            <w:shd w:val="clear" w:color="auto" w:fill="auto"/>
            <w:textDirection w:val="btLr"/>
          </w:tcPr>
          <w:p w:rsidR="00A81597" w:rsidRPr="008A38C8" w:rsidRDefault="00A81597" w:rsidP="008A38C8">
            <w:pPr>
              <w:spacing w:line="360" w:lineRule="auto"/>
              <w:jc w:val="both"/>
              <w:rPr>
                <w:color w:val="000000"/>
                <w:sz w:val="20"/>
                <w:szCs w:val="24"/>
              </w:rPr>
            </w:pPr>
            <w:r w:rsidRPr="008A38C8">
              <w:rPr>
                <w:color w:val="000000"/>
                <w:sz w:val="20"/>
                <w:szCs w:val="24"/>
              </w:rPr>
              <w:t>тыс. р.</w:t>
            </w:r>
          </w:p>
        </w:tc>
        <w:tc>
          <w:tcPr>
            <w:tcW w:w="461" w:type="pct"/>
            <w:shd w:val="clear" w:color="auto" w:fill="auto"/>
            <w:textDirection w:val="btLr"/>
          </w:tcPr>
          <w:p w:rsidR="00A81597" w:rsidRPr="008A38C8" w:rsidRDefault="00A81597" w:rsidP="008A38C8">
            <w:pPr>
              <w:spacing w:line="360" w:lineRule="auto"/>
              <w:jc w:val="both"/>
              <w:rPr>
                <w:color w:val="000000"/>
                <w:sz w:val="20"/>
                <w:szCs w:val="24"/>
              </w:rPr>
            </w:pPr>
            <w:r w:rsidRPr="008A38C8">
              <w:rPr>
                <w:color w:val="000000"/>
                <w:sz w:val="20"/>
                <w:szCs w:val="24"/>
              </w:rPr>
              <w:t>% к итогу</w:t>
            </w:r>
          </w:p>
        </w:tc>
        <w:tc>
          <w:tcPr>
            <w:tcW w:w="552" w:type="pct"/>
            <w:shd w:val="clear" w:color="auto" w:fill="auto"/>
          </w:tcPr>
          <w:p w:rsidR="00A81597" w:rsidRPr="008A38C8" w:rsidRDefault="00A81597" w:rsidP="008A38C8">
            <w:pPr>
              <w:spacing w:line="360" w:lineRule="auto"/>
              <w:jc w:val="both"/>
              <w:rPr>
                <w:color w:val="000000"/>
                <w:sz w:val="20"/>
                <w:szCs w:val="24"/>
              </w:rPr>
            </w:pPr>
          </w:p>
        </w:tc>
      </w:tr>
      <w:tr w:rsidR="00A81597" w:rsidRPr="008A38C8" w:rsidTr="008A38C8">
        <w:trPr>
          <w:cantSplit/>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А</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4</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5</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6</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7</w:t>
            </w:r>
          </w:p>
        </w:tc>
      </w:tr>
      <w:tr w:rsidR="00A81597" w:rsidRPr="008A38C8" w:rsidTr="008A38C8">
        <w:trPr>
          <w:cantSplit/>
          <w:trHeight w:val="885"/>
          <w:jc w:val="center"/>
        </w:trPr>
        <w:tc>
          <w:tcPr>
            <w:tcW w:w="1205" w:type="pct"/>
            <w:shd w:val="clear" w:color="auto" w:fill="auto"/>
          </w:tcPr>
          <w:p w:rsidR="00A81597" w:rsidRPr="008A38C8" w:rsidRDefault="00A81597" w:rsidP="008A38C8">
            <w:pPr>
              <w:spacing w:line="360" w:lineRule="auto"/>
              <w:jc w:val="both"/>
              <w:rPr>
                <w:b/>
                <w:color w:val="000000"/>
                <w:sz w:val="20"/>
                <w:szCs w:val="24"/>
              </w:rPr>
            </w:pPr>
            <w:r w:rsidRPr="008A38C8">
              <w:rPr>
                <w:b/>
                <w:color w:val="000000"/>
                <w:sz w:val="20"/>
                <w:szCs w:val="24"/>
                <w:lang w:val="en-US"/>
              </w:rPr>
              <w:t>I</w:t>
            </w:r>
            <w:r w:rsidRPr="008A38C8">
              <w:rPr>
                <w:b/>
                <w:color w:val="000000"/>
                <w:sz w:val="20"/>
                <w:szCs w:val="24"/>
              </w:rPr>
              <w:t>. Доходы и расходы по обычным видам деятельности</w:t>
            </w:r>
          </w:p>
        </w:tc>
        <w:tc>
          <w:tcPr>
            <w:tcW w:w="620" w:type="pct"/>
            <w:shd w:val="clear" w:color="auto" w:fill="auto"/>
            <w:textDirection w:val="btLr"/>
          </w:tcPr>
          <w:p w:rsidR="00A81597" w:rsidRPr="008A38C8" w:rsidRDefault="00A81597" w:rsidP="008A38C8">
            <w:pPr>
              <w:spacing w:line="360" w:lineRule="auto"/>
              <w:jc w:val="both"/>
              <w:rPr>
                <w:color w:val="000000"/>
                <w:sz w:val="20"/>
                <w:szCs w:val="24"/>
              </w:rPr>
            </w:pPr>
          </w:p>
        </w:tc>
        <w:tc>
          <w:tcPr>
            <w:tcW w:w="461" w:type="pct"/>
            <w:shd w:val="clear" w:color="auto" w:fill="auto"/>
            <w:textDirection w:val="btLr"/>
          </w:tcPr>
          <w:p w:rsidR="00A81597" w:rsidRPr="008A38C8" w:rsidRDefault="00A81597" w:rsidP="008A38C8">
            <w:pPr>
              <w:spacing w:line="360" w:lineRule="auto"/>
              <w:jc w:val="both"/>
              <w:rPr>
                <w:color w:val="000000"/>
                <w:sz w:val="20"/>
                <w:szCs w:val="24"/>
              </w:rPr>
            </w:pPr>
          </w:p>
        </w:tc>
        <w:tc>
          <w:tcPr>
            <w:tcW w:w="620" w:type="pct"/>
            <w:shd w:val="clear" w:color="auto" w:fill="auto"/>
            <w:textDirection w:val="btLr"/>
          </w:tcPr>
          <w:p w:rsidR="00A81597" w:rsidRPr="008A38C8" w:rsidRDefault="00A81597" w:rsidP="008A38C8">
            <w:pPr>
              <w:spacing w:line="360" w:lineRule="auto"/>
              <w:jc w:val="both"/>
              <w:rPr>
                <w:color w:val="000000"/>
                <w:sz w:val="20"/>
                <w:szCs w:val="24"/>
              </w:rPr>
            </w:pPr>
          </w:p>
        </w:tc>
        <w:tc>
          <w:tcPr>
            <w:tcW w:w="506" w:type="pct"/>
            <w:shd w:val="clear" w:color="auto" w:fill="auto"/>
            <w:textDirection w:val="btLr"/>
          </w:tcPr>
          <w:p w:rsidR="00A81597" w:rsidRPr="008A38C8" w:rsidRDefault="00A81597" w:rsidP="008A38C8">
            <w:pPr>
              <w:spacing w:line="360" w:lineRule="auto"/>
              <w:jc w:val="both"/>
              <w:rPr>
                <w:color w:val="000000"/>
                <w:sz w:val="20"/>
                <w:szCs w:val="24"/>
              </w:rPr>
            </w:pPr>
          </w:p>
        </w:tc>
        <w:tc>
          <w:tcPr>
            <w:tcW w:w="575" w:type="pct"/>
            <w:shd w:val="clear" w:color="auto" w:fill="auto"/>
            <w:textDirection w:val="btLr"/>
          </w:tcPr>
          <w:p w:rsidR="00A81597" w:rsidRPr="008A38C8" w:rsidRDefault="00A81597" w:rsidP="008A38C8">
            <w:pPr>
              <w:spacing w:line="360" w:lineRule="auto"/>
              <w:jc w:val="both"/>
              <w:rPr>
                <w:color w:val="000000"/>
                <w:sz w:val="20"/>
                <w:szCs w:val="24"/>
              </w:rPr>
            </w:pPr>
          </w:p>
        </w:tc>
        <w:tc>
          <w:tcPr>
            <w:tcW w:w="461" w:type="pct"/>
            <w:shd w:val="clear" w:color="auto" w:fill="auto"/>
            <w:textDirection w:val="btLr"/>
          </w:tcPr>
          <w:p w:rsidR="00A81597" w:rsidRPr="008A38C8" w:rsidRDefault="00A81597" w:rsidP="008A38C8">
            <w:pPr>
              <w:spacing w:line="360" w:lineRule="auto"/>
              <w:jc w:val="both"/>
              <w:rPr>
                <w:color w:val="000000"/>
                <w:sz w:val="20"/>
                <w:szCs w:val="24"/>
              </w:rPr>
            </w:pPr>
          </w:p>
        </w:tc>
        <w:tc>
          <w:tcPr>
            <w:tcW w:w="552" w:type="pct"/>
            <w:shd w:val="clear" w:color="auto" w:fill="auto"/>
            <w:textDirection w:val="btLr"/>
          </w:tcPr>
          <w:p w:rsidR="00A81597" w:rsidRPr="008A38C8" w:rsidRDefault="00A81597" w:rsidP="008A38C8">
            <w:pPr>
              <w:spacing w:line="360" w:lineRule="auto"/>
              <w:jc w:val="both"/>
              <w:rPr>
                <w:color w:val="000000"/>
                <w:sz w:val="20"/>
                <w:szCs w:val="24"/>
              </w:rPr>
            </w:pPr>
          </w:p>
        </w:tc>
      </w:tr>
      <w:tr w:rsidR="00A81597" w:rsidRPr="008A38C8" w:rsidTr="008A38C8">
        <w:trPr>
          <w:cantSplit/>
          <w:trHeight w:val="842"/>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 Выручка от продажи товаров, работ услуг (без НДС и акцизов)</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3371200</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100</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3585810</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100</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214610</w:t>
            </w:r>
          </w:p>
        </w:tc>
        <w:tc>
          <w:tcPr>
            <w:tcW w:w="461" w:type="pct"/>
            <w:shd w:val="clear" w:color="auto" w:fill="auto"/>
          </w:tcPr>
          <w:p w:rsidR="00A81597" w:rsidRPr="008A38C8" w:rsidRDefault="00A81597" w:rsidP="008A38C8">
            <w:pPr>
              <w:spacing w:line="360" w:lineRule="auto"/>
              <w:jc w:val="both"/>
              <w:rPr>
                <w:color w:val="000000"/>
                <w:sz w:val="20"/>
                <w:szCs w:val="24"/>
              </w:rPr>
            </w:pP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106,37</w:t>
            </w:r>
          </w:p>
        </w:tc>
      </w:tr>
      <w:tr w:rsidR="00A81597" w:rsidRPr="008A38C8" w:rsidTr="008A38C8">
        <w:trPr>
          <w:cantSplit/>
          <w:trHeight w:val="529"/>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 Себестоимость проданных товаров и услуг</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3084560</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91,5</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3244200</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90,47</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159640</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-1,03</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105,18</w:t>
            </w:r>
          </w:p>
        </w:tc>
      </w:tr>
      <w:tr w:rsidR="00A81597" w:rsidRPr="008A38C8" w:rsidTr="008A38C8">
        <w:trPr>
          <w:cantSplit/>
          <w:trHeight w:val="334"/>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 Валовая прибыль</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286640</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8,5</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341610</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9,53</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54970</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1,03</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119,18</w:t>
            </w:r>
          </w:p>
        </w:tc>
      </w:tr>
      <w:tr w:rsidR="00A81597" w:rsidRPr="008A38C8" w:rsidTr="008A38C8">
        <w:trPr>
          <w:cantSplit/>
          <w:trHeight w:val="343"/>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4. Коммерческие расходы</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11758</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0,35</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15085</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0,42</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3327</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0,07</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128,3</w:t>
            </w:r>
          </w:p>
        </w:tc>
      </w:tr>
      <w:tr w:rsidR="00A81597" w:rsidRPr="008A38C8" w:rsidTr="008A38C8">
        <w:trPr>
          <w:cantSplit/>
          <w:trHeight w:val="519"/>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5. Прибыль от продаж</w:t>
            </w:r>
          </w:p>
          <w:p w:rsidR="00A81597" w:rsidRPr="008A38C8" w:rsidRDefault="00A81597" w:rsidP="008A38C8">
            <w:pPr>
              <w:spacing w:line="360" w:lineRule="auto"/>
              <w:jc w:val="both"/>
              <w:rPr>
                <w:color w:val="000000"/>
                <w:sz w:val="20"/>
                <w:szCs w:val="24"/>
              </w:rPr>
            </w:pPr>
            <w:r w:rsidRPr="008A38C8">
              <w:rPr>
                <w:color w:val="000000"/>
                <w:sz w:val="20"/>
                <w:szCs w:val="24"/>
              </w:rPr>
              <w:t>(строки 3</w:t>
            </w:r>
            <w:r w:rsidR="006E3DB5" w:rsidRPr="008A38C8">
              <w:rPr>
                <w:color w:val="000000"/>
                <w:sz w:val="20"/>
                <w:szCs w:val="24"/>
              </w:rPr>
              <w:t>–4</w:t>
            </w:r>
            <w:r w:rsidRPr="008A38C8">
              <w:rPr>
                <w:color w:val="000000"/>
                <w:sz w:val="20"/>
                <w:szCs w:val="24"/>
              </w:rPr>
              <w:t>)</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274882</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8,15</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326525</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9,11</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51643</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0,96</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118,79</w:t>
            </w:r>
          </w:p>
        </w:tc>
      </w:tr>
      <w:tr w:rsidR="00A81597" w:rsidRPr="008A38C8" w:rsidTr="008A38C8">
        <w:trPr>
          <w:cantSplit/>
          <w:trHeight w:val="513"/>
          <w:jc w:val="center"/>
        </w:trPr>
        <w:tc>
          <w:tcPr>
            <w:tcW w:w="1205" w:type="pct"/>
            <w:shd w:val="clear" w:color="auto" w:fill="auto"/>
          </w:tcPr>
          <w:p w:rsidR="00A81597" w:rsidRPr="008A38C8" w:rsidRDefault="00A81597" w:rsidP="008A38C8">
            <w:pPr>
              <w:spacing w:line="360" w:lineRule="auto"/>
              <w:jc w:val="both"/>
              <w:rPr>
                <w:b/>
                <w:color w:val="000000"/>
                <w:sz w:val="20"/>
                <w:szCs w:val="24"/>
              </w:rPr>
            </w:pPr>
            <w:r w:rsidRPr="008A38C8">
              <w:rPr>
                <w:b/>
                <w:color w:val="000000"/>
                <w:sz w:val="20"/>
                <w:szCs w:val="24"/>
                <w:lang w:val="en-US"/>
              </w:rPr>
              <w:t>II</w:t>
            </w:r>
            <w:r w:rsidRPr="008A38C8">
              <w:rPr>
                <w:b/>
                <w:color w:val="000000"/>
                <w:sz w:val="20"/>
                <w:szCs w:val="24"/>
              </w:rPr>
              <w:t>. Прочие доходы и расходы</w:t>
            </w:r>
          </w:p>
        </w:tc>
        <w:tc>
          <w:tcPr>
            <w:tcW w:w="620" w:type="pct"/>
            <w:shd w:val="clear" w:color="auto" w:fill="auto"/>
          </w:tcPr>
          <w:p w:rsidR="00A81597" w:rsidRPr="008A38C8" w:rsidRDefault="00A81597" w:rsidP="008A38C8">
            <w:pPr>
              <w:spacing w:line="360" w:lineRule="auto"/>
              <w:jc w:val="both"/>
              <w:rPr>
                <w:color w:val="000000"/>
                <w:sz w:val="20"/>
                <w:szCs w:val="24"/>
              </w:rPr>
            </w:pPr>
          </w:p>
        </w:tc>
        <w:tc>
          <w:tcPr>
            <w:tcW w:w="461" w:type="pct"/>
            <w:shd w:val="clear" w:color="auto" w:fill="auto"/>
          </w:tcPr>
          <w:p w:rsidR="00A81597" w:rsidRPr="008A38C8" w:rsidRDefault="00A81597" w:rsidP="008A38C8">
            <w:pPr>
              <w:spacing w:line="360" w:lineRule="auto"/>
              <w:jc w:val="both"/>
              <w:rPr>
                <w:color w:val="000000"/>
                <w:sz w:val="20"/>
                <w:szCs w:val="24"/>
              </w:rPr>
            </w:pPr>
          </w:p>
        </w:tc>
        <w:tc>
          <w:tcPr>
            <w:tcW w:w="620" w:type="pct"/>
            <w:shd w:val="clear" w:color="auto" w:fill="auto"/>
          </w:tcPr>
          <w:p w:rsidR="00A81597" w:rsidRPr="008A38C8" w:rsidRDefault="00A81597" w:rsidP="008A38C8">
            <w:pPr>
              <w:spacing w:line="360" w:lineRule="auto"/>
              <w:jc w:val="both"/>
              <w:rPr>
                <w:color w:val="000000"/>
                <w:sz w:val="20"/>
                <w:szCs w:val="24"/>
              </w:rPr>
            </w:pPr>
          </w:p>
        </w:tc>
        <w:tc>
          <w:tcPr>
            <w:tcW w:w="506" w:type="pct"/>
            <w:shd w:val="clear" w:color="auto" w:fill="auto"/>
          </w:tcPr>
          <w:p w:rsidR="00A81597" w:rsidRPr="008A38C8" w:rsidRDefault="00A81597" w:rsidP="008A38C8">
            <w:pPr>
              <w:spacing w:line="360" w:lineRule="auto"/>
              <w:jc w:val="both"/>
              <w:rPr>
                <w:color w:val="000000"/>
                <w:sz w:val="20"/>
                <w:szCs w:val="24"/>
              </w:rPr>
            </w:pPr>
          </w:p>
        </w:tc>
        <w:tc>
          <w:tcPr>
            <w:tcW w:w="575" w:type="pct"/>
            <w:shd w:val="clear" w:color="auto" w:fill="auto"/>
          </w:tcPr>
          <w:p w:rsidR="00A81597" w:rsidRPr="008A38C8" w:rsidRDefault="00A81597" w:rsidP="008A38C8">
            <w:pPr>
              <w:spacing w:line="360" w:lineRule="auto"/>
              <w:jc w:val="both"/>
              <w:rPr>
                <w:color w:val="000000"/>
                <w:sz w:val="20"/>
                <w:szCs w:val="24"/>
              </w:rPr>
            </w:pPr>
          </w:p>
        </w:tc>
        <w:tc>
          <w:tcPr>
            <w:tcW w:w="461" w:type="pct"/>
            <w:shd w:val="clear" w:color="auto" w:fill="auto"/>
          </w:tcPr>
          <w:p w:rsidR="00A81597" w:rsidRPr="008A38C8" w:rsidRDefault="00A81597" w:rsidP="008A38C8">
            <w:pPr>
              <w:spacing w:line="360" w:lineRule="auto"/>
              <w:jc w:val="both"/>
              <w:rPr>
                <w:color w:val="000000"/>
                <w:sz w:val="20"/>
                <w:szCs w:val="24"/>
              </w:rPr>
            </w:pPr>
          </w:p>
        </w:tc>
        <w:tc>
          <w:tcPr>
            <w:tcW w:w="552" w:type="pct"/>
            <w:shd w:val="clear" w:color="auto" w:fill="auto"/>
          </w:tcPr>
          <w:p w:rsidR="00A81597" w:rsidRPr="008A38C8" w:rsidRDefault="00A81597" w:rsidP="008A38C8">
            <w:pPr>
              <w:spacing w:line="360" w:lineRule="auto"/>
              <w:jc w:val="both"/>
              <w:rPr>
                <w:color w:val="000000"/>
                <w:sz w:val="20"/>
                <w:szCs w:val="24"/>
              </w:rPr>
            </w:pPr>
          </w:p>
        </w:tc>
      </w:tr>
      <w:tr w:rsidR="00A81597" w:rsidRPr="008A38C8" w:rsidTr="008A38C8">
        <w:trPr>
          <w:cantSplit/>
          <w:trHeight w:val="659"/>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6. Проценты к получению</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r>
      <w:tr w:rsidR="00A81597" w:rsidRPr="008A38C8" w:rsidTr="008A38C8">
        <w:trPr>
          <w:cantSplit/>
          <w:trHeight w:val="371"/>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7. Проценты к уплате</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r>
      <w:tr w:rsidR="00A81597" w:rsidRPr="008A38C8" w:rsidTr="008A38C8">
        <w:trPr>
          <w:cantSplit/>
          <w:trHeight w:val="533"/>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8. Доходы от участия в других организациях</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r>
      <w:tr w:rsidR="00A81597" w:rsidRPr="008A38C8" w:rsidTr="008A38C8">
        <w:trPr>
          <w:cantSplit/>
          <w:trHeight w:val="651"/>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9. Прочие операционные доходы</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136764</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4,06</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212878</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5,94</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76114</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1,88</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155,65</w:t>
            </w:r>
          </w:p>
        </w:tc>
      </w:tr>
      <w:tr w:rsidR="00A81597" w:rsidRPr="008A38C8" w:rsidTr="008A38C8">
        <w:trPr>
          <w:cantSplit/>
          <w:trHeight w:val="533"/>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 Прочие операционные расходы</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250480</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7,43</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365390</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10,2</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114910</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2,77</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145,88</w:t>
            </w:r>
          </w:p>
        </w:tc>
      </w:tr>
      <w:tr w:rsidR="00A81597" w:rsidRPr="008A38C8" w:rsidTr="008A38C8">
        <w:trPr>
          <w:cantSplit/>
          <w:trHeight w:val="641"/>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11. Внереализационные доходы</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46155</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1,37</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62795</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1,75</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16640</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0,38</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136,05</w:t>
            </w:r>
          </w:p>
        </w:tc>
      </w:tr>
      <w:tr w:rsidR="00A81597" w:rsidRPr="008A38C8" w:rsidTr="008A38C8">
        <w:trPr>
          <w:cantSplit/>
          <w:trHeight w:val="519"/>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12</w:t>
            </w:r>
            <w:r w:rsidR="006E3DB5" w:rsidRPr="008A38C8">
              <w:rPr>
                <w:color w:val="000000"/>
                <w:sz w:val="20"/>
                <w:szCs w:val="24"/>
              </w:rPr>
              <w:t>. Вн</w:t>
            </w:r>
            <w:r w:rsidRPr="008A38C8">
              <w:rPr>
                <w:color w:val="000000"/>
                <w:sz w:val="20"/>
                <w:szCs w:val="24"/>
              </w:rPr>
              <w:t>ереализационные расходы</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134020</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4</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161292</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4,5</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27272</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0,5</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120,35</w:t>
            </w:r>
          </w:p>
        </w:tc>
      </w:tr>
      <w:tr w:rsidR="00A81597" w:rsidRPr="008A38C8" w:rsidTr="008A38C8">
        <w:trPr>
          <w:cantSplit/>
          <w:trHeight w:val="898"/>
          <w:jc w:val="center"/>
        </w:trPr>
        <w:tc>
          <w:tcPr>
            <w:tcW w:w="1205" w:type="pct"/>
            <w:shd w:val="clear" w:color="auto" w:fill="auto"/>
          </w:tcPr>
          <w:p w:rsidR="00A81597" w:rsidRPr="008A38C8" w:rsidRDefault="00A81597" w:rsidP="008A38C8">
            <w:pPr>
              <w:spacing w:line="360" w:lineRule="auto"/>
              <w:jc w:val="both"/>
              <w:rPr>
                <w:b/>
                <w:color w:val="000000"/>
                <w:sz w:val="20"/>
                <w:szCs w:val="24"/>
              </w:rPr>
            </w:pPr>
            <w:r w:rsidRPr="008A38C8">
              <w:rPr>
                <w:b/>
                <w:color w:val="000000"/>
                <w:sz w:val="20"/>
                <w:szCs w:val="24"/>
              </w:rPr>
              <w:t>13. Прибыль (убыток) до налогообложения</w:t>
            </w:r>
          </w:p>
          <w:p w:rsidR="00A81597" w:rsidRPr="008A38C8" w:rsidRDefault="00A81597" w:rsidP="008A38C8">
            <w:pPr>
              <w:spacing w:line="360" w:lineRule="auto"/>
              <w:jc w:val="both"/>
              <w:rPr>
                <w:color w:val="000000"/>
                <w:sz w:val="20"/>
                <w:szCs w:val="24"/>
              </w:rPr>
            </w:pPr>
            <w:r w:rsidRPr="008A38C8">
              <w:rPr>
                <w:color w:val="000000"/>
                <w:sz w:val="20"/>
                <w:szCs w:val="24"/>
              </w:rPr>
              <w:t>(строки 5+9</w:t>
            </w:r>
            <w:r w:rsidR="006E3DB5" w:rsidRPr="008A38C8">
              <w:rPr>
                <w:color w:val="000000"/>
                <w:sz w:val="20"/>
                <w:szCs w:val="24"/>
              </w:rPr>
              <w:t>–1</w:t>
            </w:r>
            <w:r w:rsidRPr="008A38C8">
              <w:rPr>
                <w:color w:val="000000"/>
                <w:sz w:val="20"/>
                <w:szCs w:val="24"/>
              </w:rPr>
              <w:t>0+11</w:t>
            </w:r>
            <w:r w:rsidR="006E3DB5" w:rsidRPr="008A38C8">
              <w:rPr>
                <w:color w:val="000000"/>
                <w:sz w:val="20"/>
                <w:szCs w:val="24"/>
              </w:rPr>
              <w:t>–1</w:t>
            </w:r>
            <w:r w:rsidRPr="008A38C8">
              <w:rPr>
                <w:color w:val="000000"/>
                <w:sz w:val="20"/>
                <w:szCs w:val="24"/>
              </w:rPr>
              <w:t>2)</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73301</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2,17</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75516</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2,11</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2215</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-0,06</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103,02</w:t>
            </w:r>
          </w:p>
        </w:tc>
      </w:tr>
      <w:tr w:rsidR="00A81597" w:rsidRPr="008A38C8" w:rsidTr="008A38C8">
        <w:trPr>
          <w:cantSplit/>
          <w:trHeight w:val="539"/>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14. Отложенные налоговые обязательства</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5833</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0,17</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43123</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1,2</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37290</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1,03</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739,29</w:t>
            </w:r>
          </w:p>
        </w:tc>
      </w:tr>
      <w:tr w:rsidR="00A81597" w:rsidRPr="008A38C8" w:rsidTr="008A38C8">
        <w:trPr>
          <w:cantSplit/>
          <w:trHeight w:val="836"/>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15. Налог на прибыль и прочие обязательные платежи</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52086</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1,55</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24448</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0,68</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-27638</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-0,87</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46,94</w:t>
            </w:r>
          </w:p>
        </w:tc>
      </w:tr>
      <w:tr w:rsidR="00A81597" w:rsidRPr="008A38C8" w:rsidTr="008A38C8">
        <w:trPr>
          <w:cantSplit/>
          <w:trHeight w:val="631"/>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16. Прибыль</w:t>
            </w:r>
          </w:p>
          <w:p w:rsidR="00A81597" w:rsidRPr="008A38C8" w:rsidRDefault="00A81597" w:rsidP="008A38C8">
            <w:pPr>
              <w:spacing w:line="360" w:lineRule="auto"/>
              <w:jc w:val="both"/>
              <w:rPr>
                <w:color w:val="000000"/>
                <w:sz w:val="20"/>
                <w:szCs w:val="24"/>
              </w:rPr>
            </w:pPr>
            <w:r w:rsidRPr="008A38C8">
              <w:rPr>
                <w:color w:val="000000"/>
                <w:sz w:val="20"/>
                <w:szCs w:val="24"/>
              </w:rPr>
              <w:t>(строки 13</w:t>
            </w:r>
            <w:r w:rsidR="006E3DB5" w:rsidRPr="008A38C8">
              <w:rPr>
                <w:color w:val="000000"/>
                <w:sz w:val="20"/>
                <w:szCs w:val="24"/>
              </w:rPr>
              <w:t>–1</w:t>
            </w:r>
            <w:r w:rsidRPr="008A38C8">
              <w:rPr>
                <w:color w:val="000000"/>
                <w:sz w:val="20"/>
                <w:szCs w:val="24"/>
              </w:rPr>
              <w:t>4</w:t>
            </w:r>
            <w:r w:rsidR="006E3DB5" w:rsidRPr="008A38C8">
              <w:rPr>
                <w:color w:val="000000"/>
                <w:sz w:val="20"/>
                <w:szCs w:val="24"/>
              </w:rPr>
              <w:t>–1</w:t>
            </w:r>
            <w:r w:rsidRPr="008A38C8">
              <w:rPr>
                <w:color w:val="000000"/>
                <w:sz w:val="20"/>
                <w:szCs w:val="24"/>
              </w:rPr>
              <w:t>5)</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9382</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0,28</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7945</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0,22</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-1437</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-0,66</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84,68</w:t>
            </w:r>
          </w:p>
        </w:tc>
      </w:tr>
      <w:tr w:rsidR="00A81597" w:rsidRPr="008A38C8" w:rsidTr="008A38C8">
        <w:trPr>
          <w:cantSplit/>
          <w:trHeight w:val="541"/>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17. Чрезвычайные доходы</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1860</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0,55</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9</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-1851</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-0,55</w:t>
            </w:r>
          </w:p>
        </w:tc>
        <w:tc>
          <w:tcPr>
            <w:tcW w:w="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0,48</w:t>
            </w:r>
          </w:p>
        </w:tc>
      </w:tr>
      <w:tr w:rsidR="00A81597" w:rsidRPr="008A38C8" w:rsidTr="008A38C8">
        <w:trPr>
          <w:cantSplit/>
          <w:trHeight w:val="479"/>
          <w:jc w:val="center"/>
        </w:trPr>
        <w:tc>
          <w:tcPr>
            <w:tcW w:w="12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18. Чрезвычайные расходы</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3060</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-3057</w:t>
            </w:r>
          </w:p>
        </w:tc>
        <w:tc>
          <w:tcPr>
            <w:tcW w:w="461" w:type="pct"/>
            <w:shd w:val="clear" w:color="auto" w:fill="auto"/>
          </w:tcPr>
          <w:p w:rsidR="00A81597" w:rsidRPr="008A38C8" w:rsidRDefault="00A81597" w:rsidP="008A38C8">
            <w:pPr>
              <w:spacing w:line="360" w:lineRule="auto"/>
              <w:jc w:val="both"/>
              <w:rPr>
                <w:color w:val="000000"/>
                <w:sz w:val="20"/>
                <w:szCs w:val="24"/>
              </w:rPr>
            </w:pPr>
          </w:p>
        </w:tc>
        <w:tc>
          <w:tcPr>
            <w:tcW w:w="552" w:type="pct"/>
            <w:shd w:val="clear" w:color="auto" w:fill="auto"/>
          </w:tcPr>
          <w:p w:rsidR="00A81597" w:rsidRPr="008A38C8" w:rsidRDefault="00A81597" w:rsidP="008A38C8">
            <w:pPr>
              <w:spacing w:line="360" w:lineRule="auto"/>
              <w:jc w:val="both"/>
              <w:rPr>
                <w:color w:val="000000"/>
                <w:sz w:val="20"/>
                <w:szCs w:val="24"/>
              </w:rPr>
            </w:pPr>
          </w:p>
        </w:tc>
      </w:tr>
      <w:tr w:rsidR="00A81597" w:rsidRPr="008A38C8" w:rsidTr="008A38C8">
        <w:trPr>
          <w:cantSplit/>
          <w:trHeight w:val="1134"/>
          <w:jc w:val="center"/>
        </w:trPr>
        <w:tc>
          <w:tcPr>
            <w:tcW w:w="1205" w:type="pct"/>
            <w:shd w:val="clear" w:color="auto" w:fill="auto"/>
          </w:tcPr>
          <w:p w:rsidR="00A81597" w:rsidRPr="008A38C8" w:rsidRDefault="00A81597" w:rsidP="008A38C8">
            <w:pPr>
              <w:spacing w:line="360" w:lineRule="auto"/>
              <w:jc w:val="both"/>
              <w:rPr>
                <w:b/>
                <w:color w:val="000000"/>
                <w:sz w:val="20"/>
                <w:szCs w:val="24"/>
              </w:rPr>
            </w:pPr>
            <w:r w:rsidRPr="008A38C8">
              <w:rPr>
                <w:b/>
                <w:color w:val="000000"/>
                <w:sz w:val="20"/>
                <w:szCs w:val="24"/>
              </w:rPr>
              <w:t>19. Чистая прибыль (нераспределенная) прибыль (убыток) отчетного периода (строки 16+17</w:t>
            </w:r>
            <w:r w:rsidR="006E3DB5" w:rsidRPr="008A38C8">
              <w:rPr>
                <w:b/>
                <w:color w:val="000000"/>
                <w:sz w:val="20"/>
                <w:szCs w:val="24"/>
              </w:rPr>
              <w:t>–1</w:t>
            </w:r>
            <w:r w:rsidRPr="008A38C8">
              <w:rPr>
                <w:b/>
                <w:color w:val="000000"/>
                <w:sz w:val="20"/>
                <w:szCs w:val="24"/>
              </w:rPr>
              <w:t>8)</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8182</w:t>
            </w:r>
          </w:p>
        </w:tc>
        <w:tc>
          <w:tcPr>
            <w:tcW w:w="46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6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7951</w:t>
            </w:r>
          </w:p>
        </w:tc>
        <w:tc>
          <w:tcPr>
            <w:tcW w:w="50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57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-231</w:t>
            </w:r>
          </w:p>
        </w:tc>
        <w:tc>
          <w:tcPr>
            <w:tcW w:w="461" w:type="pct"/>
            <w:shd w:val="clear" w:color="auto" w:fill="auto"/>
          </w:tcPr>
          <w:p w:rsidR="00A81597" w:rsidRPr="008A38C8" w:rsidRDefault="00A81597" w:rsidP="008A38C8">
            <w:pPr>
              <w:spacing w:line="360" w:lineRule="auto"/>
              <w:jc w:val="both"/>
              <w:rPr>
                <w:color w:val="000000"/>
                <w:sz w:val="20"/>
                <w:szCs w:val="24"/>
              </w:rPr>
            </w:pPr>
          </w:p>
        </w:tc>
        <w:tc>
          <w:tcPr>
            <w:tcW w:w="552" w:type="pct"/>
            <w:shd w:val="clear" w:color="auto" w:fill="auto"/>
          </w:tcPr>
          <w:p w:rsidR="00A81597" w:rsidRPr="008A38C8" w:rsidRDefault="00A81597" w:rsidP="008A38C8">
            <w:pPr>
              <w:spacing w:line="360" w:lineRule="auto"/>
              <w:jc w:val="both"/>
              <w:rPr>
                <w:color w:val="000000"/>
                <w:sz w:val="20"/>
                <w:szCs w:val="24"/>
              </w:rPr>
            </w:pPr>
          </w:p>
        </w:tc>
      </w:tr>
    </w:tbl>
    <w:p w:rsidR="00A81597" w:rsidRPr="006E3DB5" w:rsidRDefault="00A81597" w:rsidP="006E3DB5">
      <w:pPr>
        <w:spacing w:line="360" w:lineRule="auto"/>
        <w:ind w:firstLine="709"/>
        <w:jc w:val="both"/>
        <w:rPr>
          <w:color w:val="000000"/>
          <w:szCs w:val="28"/>
        </w:rPr>
      </w:pPr>
    </w:p>
    <w:p w:rsidR="00A81597" w:rsidRPr="006E3DB5" w:rsidRDefault="00A81597" w:rsidP="006E3DB5">
      <w:pPr>
        <w:pStyle w:val="23"/>
        <w:rPr>
          <w:color w:val="000000"/>
          <w:szCs w:val="28"/>
        </w:rPr>
      </w:pPr>
      <w:r w:rsidRPr="006E3DB5">
        <w:rPr>
          <w:color w:val="000000"/>
          <w:szCs w:val="28"/>
        </w:rPr>
        <w:t>По данным данной таблицы видно, что в отчетном периоде валовая прибыль ОАО</w:t>
      </w:r>
      <w:r w:rsidR="006E3DB5">
        <w:rPr>
          <w:color w:val="000000"/>
          <w:szCs w:val="28"/>
        </w:rPr>
        <w:t> </w:t>
      </w:r>
      <w:r w:rsidR="006E3DB5" w:rsidRPr="006E3DB5">
        <w:rPr>
          <w:color w:val="000000"/>
          <w:szCs w:val="28"/>
        </w:rPr>
        <w:t>«</w:t>
      </w:r>
      <w:r w:rsidRPr="006E3DB5">
        <w:rPr>
          <w:color w:val="000000"/>
          <w:szCs w:val="28"/>
        </w:rPr>
        <w:t xml:space="preserve">ВАСО» составила 341610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 xml:space="preserve">., по отношению к предшествующему она увеличилась на 54970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 (на 1,0</w:t>
      </w:r>
      <w:r w:rsidR="006E3DB5" w:rsidRPr="006E3DB5">
        <w:rPr>
          <w:color w:val="000000"/>
          <w:szCs w:val="28"/>
        </w:rPr>
        <w:t>3</w:t>
      </w:r>
      <w:r w:rsidR="006E3DB5">
        <w:rPr>
          <w:color w:val="000000"/>
          <w:szCs w:val="28"/>
        </w:rPr>
        <w:t>%</w:t>
      </w:r>
      <w:r w:rsidRPr="006E3DB5">
        <w:rPr>
          <w:color w:val="000000"/>
          <w:szCs w:val="28"/>
        </w:rPr>
        <w:t xml:space="preserve">). Соответственно, прибыль от продаж также увеличилась на 51643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 (</w:t>
      </w:r>
      <w:r w:rsidR="006E3DB5">
        <w:rPr>
          <w:color w:val="000000"/>
          <w:szCs w:val="28"/>
        </w:rPr>
        <w:t>т.е.</w:t>
      </w:r>
      <w:r w:rsidRPr="006E3DB5">
        <w:rPr>
          <w:color w:val="000000"/>
          <w:szCs w:val="28"/>
        </w:rPr>
        <w:t xml:space="preserve"> на 0,9</w:t>
      </w:r>
      <w:r w:rsidR="006E3DB5" w:rsidRPr="006E3DB5">
        <w:rPr>
          <w:color w:val="000000"/>
          <w:szCs w:val="28"/>
        </w:rPr>
        <w:t>6</w:t>
      </w:r>
      <w:r w:rsidR="006E3DB5">
        <w:rPr>
          <w:color w:val="000000"/>
          <w:szCs w:val="28"/>
        </w:rPr>
        <w:t>%</w:t>
      </w:r>
      <w:r w:rsidRPr="006E3DB5">
        <w:rPr>
          <w:color w:val="000000"/>
          <w:szCs w:val="28"/>
        </w:rPr>
        <w:t xml:space="preserve">) и составила 326525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w:t>
      </w:r>
    </w:p>
    <w:p w:rsidR="00A81597" w:rsidRPr="006E3DB5" w:rsidRDefault="00A81597" w:rsidP="006E3DB5">
      <w:pPr>
        <w:pStyle w:val="23"/>
        <w:rPr>
          <w:color w:val="000000"/>
          <w:szCs w:val="28"/>
        </w:rPr>
      </w:pPr>
      <w:r w:rsidRPr="006E3DB5">
        <w:rPr>
          <w:color w:val="000000"/>
          <w:szCs w:val="28"/>
        </w:rPr>
        <w:t>По отношению к аналогичному периоду прошлого года выручка от реализации продукции возросла на 106,3</w:t>
      </w:r>
      <w:r w:rsidR="006E3DB5" w:rsidRPr="006E3DB5">
        <w:rPr>
          <w:color w:val="000000"/>
          <w:szCs w:val="28"/>
        </w:rPr>
        <w:t>7</w:t>
      </w:r>
      <w:r w:rsidR="006E3DB5">
        <w:rPr>
          <w:color w:val="000000"/>
          <w:szCs w:val="28"/>
        </w:rPr>
        <w:t>%</w:t>
      </w:r>
      <w:r w:rsidRPr="006E3DB5">
        <w:rPr>
          <w:color w:val="000000"/>
          <w:szCs w:val="28"/>
        </w:rPr>
        <w:t xml:space="preserve"> или на 214610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 Кроме того,</w:t>
      </w:r>
      <w:r w:rsidR="006E3DB5">
        <w:rPr>
          <w:color w:val="000000"/>
          <w:szCs w:val="28"/>
        </w:rPr>
        <w:t xml:space="preserve"> </w:t>
      </w:r>
      <w:r w:rsidRPr="006E3DB5">
        <w:rPr>
          <w:color w:val="000000"/>
          <w:szCs w:val="28"/>
        </w:rPr>
        <w:t>возросла также и себестоимость реализованной продукции,</w:t>
      </w:r>
      <w:r w:rsidR="006E3DB5">
        <w:rPr>
          <w:color w:val="000000"/>
          <w:szCs w:val="28"/>
        </w:rPr>
        <w:t xml:space="preserve"> </w:t>
      </w:r>
      <w:r w:rsidRPr="006E3DB5">
        <w:rPr>
          <w:color w:val="000000"/>
          <w:szCs w:val="28"/>
        </w:rPr>
        <w:t>в отчетном периоде она составила</w:t>
      </w:r>
      <w:r w:rsidR="006E3DB5">
        <w:rPr>
          <w:color w:val="000000"/>
          <w:szCs w:val="28"/>
        </w:rPr>
        <w:t xml:space="preserve"> </w:t>
      </w:r>
      <w:r w:rsidRPr="006E3DB5">
        <w:rPr>
          <w:color w:val="000000"/>
          <w:szCs w:val="28"/>
        </w:rPr>
        <w:t xml:space="preserve">3244200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w:t>
      </w:r>
    </w:p>
    <w:p w:rsidR="00A81597" w:rsidRPr="006E3DB5" w:rsidRDefault="00A81597" w:rsidP="006E3DB5">
      <w:pPr>
        <w:pStyle w:val="23"/>
        <w:rPr>
          <w:color w:val="000000"/>
          <w:szCs w:val="28"/>
        </w:rPr>
      </w:pPr>
      <w:r w:rsidRPr="006E3DB5">
        <w:rPr>
          <w:color w:val="000000"/>
          <w:szCs w:val="28"/>
        </w:rPr>
        <w:t xml:space="preserve">Следует отметить, что положительной динамикой отчетного года является увеличение прочих операционных доходов на 76114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 (1,8</w:t>
      </w:r>
      <w:r w:rsidR="006E3DB5" w:rsidRPr="006E3DB5">
        <w:rPr>
          <w:color w:val="000000"/>
          <w:szCs w:val="28"/>
        </w:rPr>
        <w:t>5</w:t>
      </w:r>
      <w:r w:rsidR="006E3DB5">
        <w:rPr>
          <w:color w:val="000000"/>
          <w:szCs w:val="28"/>
        </w:rPr>
        <w:t>%</w:t>
      </w:r>
      <w:r w:rsidRPr="006E3DB5">
        <w:rPr>
          <w:color w:val="000000"/>
          <w:szCs w:val="28"/>
        </w:rPr>
        <w:t xml:space="preserve">) по сравнению с предыдущим годом, а отрицательной динамикой является увеличение операционных расходов в отчетном периоде на 114910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 (на 2,7</w:t>
      </w:r>
      <w:r w:rsidR="006E3DB5" w:rsidRPr="006E3DB5">
        <w:rPr>
          <w:color w:val="000000"/>
          <w:szCs w:val="28"/>
        </w:rPr>
        <w:t>7</w:t>
      </w:r>
      <w:r w:rsidR="006E3DB5">
        <w:rPr>
          <w:color w:val="000000"/>
          <w:szCs w:val="28"/>
        </w:rPr>
        <w:t>%</w:t>
      </w:r>
      <w:r w:rsidRPr="006E3DB5">
        <w:rPr>
          <w:color w:val="000000"/>
          <w:szCs w:val="28"/>
        </w:rPr>
        <w:t xml:space="preserve">). Кроме того, в отчетном периоде существенно сократился налог на прибыль (в отчетном периоде он составил 24448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 xml:space="preserve">.), по сравнению с предыдущим годом, а также уменьшились чрезвычайные доходы предприятия (за отчетный период они составили 9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 xml:space="preserve">.), что также привело к уменьшению чистой прибыли отчетного периода на 231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 (по сравнению с предыдущим периодом).</w:t>
      </w:r>
    </w:p>
    <w:p w:rsidR="00B000B5" w:rsidRDefault="00B000B5" w:rsidP="006E3DB5">
      <w:pPr>
        <w:pStyle w:val="2"/>
        <w:keepNext w:val="0"/>
        <w:ind w:firstLine="709"/>
        <w:rPr>
          <w:b/>
          <w:bCs/>
          <w:color w:val="000000"/>
          <w:sz w:val="28"/>
          <w:szCs w:val="28"/>
        </w:rPr>
      </w:pPr>
      <w:bookmarkStart w:id="12" w:name="_Toc154543479"/>
    </w:p>
    <w:p w:rsidR="00A81597" w:rsidRPr="006E3DB5" w:rsidRDefault="003A4BFE" w:rsidP="006E3DB5">
      <w:pPr>
        <w:pStyle w:val="2"/>
        <w:keepNext w:val="0"/>
        <w:ind w:firstLine="709"/>
        <w:rPr>
          <w:b/>
          <w:bCs/>
          <w:color w:val="000000"/>
          <w:sz w:val="28"/>
          <w:szCs w:val="28"/>
        </w:rPr>
      </w:pPr>
      <w:r w:rsidRPr="006E3DB5">
        <w:rPr>
          <w:b/>
          <w:bCs/>
          <w:color w:val="000000"/>
          <w:sz w:val="28"/>
          <w:szCs w:val="28"/>
        </w:rPr>
        <w:t>2.2</w:t>
      </w:r>
      <w:r w:rsidR="00A81597" w:rsidRPr="006E3DB5">
        <w:rPr>
          <w:b/>
          <w:bCs/>
          <w:color w:val="000000"/>
          <w:sz w:val="28"/>
          <w:szCs w:val="28"/>
        </w:rPr>
        <w:t xml:space="preserve"> Факторный анализ прибыли от реализации</w:t>
      </w:r>
      <w:bookmarkEnd w:id="12"/>
    </w:p>
    <w:p w:rsidR="003A4BFE" w:rsidRPr="006E3DB5" w:rsidRDefault="003A4BFE" w:rsidP="006E3DB5">
      <w:pPr>
        <w:spacing w:line="360" w:lineRule="auto"/>
        <w:ind w:firstLine="709"/>
        <w:jc w:val="both"/>
        <w:rPr>
          <w:color w:val="000000"/>
        </w:rPr>
      </w:pPr>
    </w:p>
    <w:p w:rsidR="00A81597" w:rsidRPr="006E3DB5" w:rsidRDefault="00A81597" w:rsidP="006E3DB5">
      <w:pPr>
        <w:spacing w:line="360" w:lineRule="auto"/>
        <w:ind w:firstLine="709"/>
        <w:jc w:val="both"/>
        <w:rPr>
          <w:color w:val="000000"/>
          <w:szCs w:val="28"/>
        </w:rPr>
      </w:pPr>
      <w:r w:rsidRPr="006E3DB5">
        <w:rPr>
          <w:color w:val="000000"/>
          <w:szCs w:val="28"/>
        </w:rPr>
        <w:t xml:space="preserve">Источники информации: форма </w:t>
      </w:r>
      <w:r w:rsidR="006E3DB5">
        <w:rPr>
          <w:color w:val="000000"/>
          <w:szCs w:val="28"/>
        </w:rPr>
        <w:t>№</w:t>
      </w:r>
      <w:r w:rsidR="006E3DB5" w:rsidRPr="006E3DB5">
        <w:rPr>
          <w:color w:val="000000"/>
          <w:szCs w:val="28"/>
        </w:rPr>
        <w:t>2</w:t>
      </w:r>
      <w:r w:rsidRPr="006E3DB5">
        <w:rPr>
          <w:color w:val="000000"/>
          <w:szCs w:val="28"/>
        </w:rPr>
        <w:t xml:space="preserve"> и пункты 21 прочих учетных источников.</w:t>
      </w:r>
    </w:p>
    <w:p w:rsidR="006E3DB5" w:rsidRDefault="00A81597" w:rsidP="006E3DB5">
      <w:pPr>
        <w:spacing w:line="360" w:lineRule="auto"/>
        <w:ind w:firstLine="709"/>
        <w:jc w:val="both"/>
        <w:rPr>
          <w:color w:val="000000"/>
          <w:szCs w:val="28"/>
        </w:rPr>
      </w:pPr>
      <w:r w:rsidRPr="006E3DB5">
        <w:rPr>
          <w:color w:val="000000"/>
          <w:szCs w:val="28"/>
        </w:rPr>
        <w:t>Расчет влияния факторов на сумму прибыли проводится по факторной модели:</w:t>
      </w:r>
    </w:p>
    <w:p w:rsidR="00B000B5" w:rsidRDefault="00B000B5" w:rsidP="006E3DB5">
      <w:pPr>
        <w:tabs>
          <w:tab w:val="left" w:pos="3590"/>
        </w:tabs>
        <w:spacing w:line="360" w:lineRule="auto"/>
        <w:ind w:firstLine="709"/>
        <w:jc w:val="both"/>
        <w:rPr>
          <w:color w:val="000000"/>
          <w:szCs w:val="28"/>
        </w:rPr>
      </w:pPr>
    </w:p>
    <w:p w:rsidR="00A81597" w:rsidRPr="006E3DB5" w:rsidRDefault="00A81597" w:rsidP="006E3DB5">
      <w:pPr>
        <w:tabs>
          <w:tab w:val="left" w:pos="3590"/>
        </w:tabs>
        <w:spacing w:line="360" w:lineRule="auto"/>
        <w:ind w:firstLine="709"/>
        <w:jc w:val="both"/>
        <w:rPr>
          <w:color w:val="000000"/>
          <w:szCs w:val="28"/>
        </w:rPr>
      </w:pPr>
      <w:r w:rsidRPr="006E3DB5">
        <w:rPr>
          <w:color w:val="000000"/>
          <w:position w:val="-10"/>
          <w:szCs w:val="28"/>
        </w:rPr>
        <w:object w:dxaOrig="1480" w:dyaOrig="320">
          <v:shape id="_x0000_i1038" type="#_x0000_t75" style="width:74.25pt;height:15.75pt" o:ole="" fillcolor="window">
            <v:imagedata r:id="rId33" o:title=""/>
          </v:shape>
          <o:OLEObject Type="Embed" ProgID="Equation.3" ShapeID="_x0000_i1038" DrawAspect="Content" ObjectID="_1469995541" r:id="rId34"/>
        </w:object>
      </w:r>
      <w:r w:rsidRPr="006E3DB5">
        <w:rPr>
          <w:color w:val="000000"/>
          <w:szCs w:val="28"/>
        </w:rPr>
        <w:t>,</w:t>
      </w:r>
      <w:r w:rsidR="006E3DB5">
        <w:rPr>
          <w:color w:val="000000"/>
          <w:szCs w:val="28"/>
        </w:rPr>
        <w:t xml:space="preserve"> </w:t>
      </w:r>
      <w:r w:rsidRPr="006E3DB5">
        <w:rPr>
          <w:color w:val="000000"/>
          <w:szCs w:val="28"/>
        </w:rPr>
        <w:t>(2.1)</w:t>
      </w:r>
    </w:p>
    <w:p w:rsidR="00B000B5" w:rsidRDefault="00B000B5" w:rsidP="006E3DB5">
      <w:pPr>
        <w:spacing w:line="360" w:lineRule="auto"/>
        <w:ind w:firstLine="709"/>
        <w:jc w:val="both"/>
        <w:rPr>
          <w:color w:val="000000"/>
          <w:szCs w:val="28"/>
        </w:rPr>
      </w:pPr>
    </w:p>
    <w:p w:rsidR="00A81597" w:rsidRPr="006E3DB5" w:rsidRDefault="00A81597" w:rsidP="006E3DB5">
      <w:pPr>
        <w:spacing w:line="360" w:lineRule="auto"/>
        <w:ind w:firstLine="709"/>
        <w:jc w:val="both"/>
        <w:rPr>
          <w:color w:val="000000"/>
          <w:szCs w:val="28"/>
        </w:rPr>
      </w:pPr>
      <w:r w:rsidRPr="006E3DB5">
        <w:rPr>
          <w:color w:val="000000"/>
          <w:szCs w:val="28"/>
        </w:rPr>
        <w:t>где р – цена отдельных изделий;</w:t>
      </w:r>
    </w:p>
    <w:p w:rsidR="00A81597" w:rsidRPr="006E3DB5" w:rsidRDefault="00A81597" w:rsidP="006E3DB5">
      <w:pPr>
        <w:spacing w:line="360" w:lineRule="auto"/>
        <w:ind w:firstLine="709"/>
        <w:jc w:val="both"/>
        <w:rPr>
          <w:color w:val="000000"/>
          <w:szCs w:val="28"/>
        </w:rPr>
      </w:pPr>
      <w:r w:rsidRPr="006E3DB5">
        <w:rPr>
          <w:color w:val="000000"/>
          <w:szCs w:val="28"/>
          <w:lang w:val="en-US"/>
        </w:rPr>
        <w:t>q</w:t>
      </w:r>
      <w:r w:rsidRPr="006E3DB5">
        <w:rPr>
          <w:color w:val="000000"/>
          <w:szCs w:val="28"/>
        </w:rPr>
        <w:t xml:space="preserve"> – количество изделий;</w:t>
      </w:r>
    </w:p>
    <w:p w:rsidR="00A81597" w:rsidRPr="006E3DB5" w:rsidRDefault="00A81597" w:rsidP="006E3DB5">
      <w:pPr>
        <w:spacing w:line="360" w:lineRule="auto"/>
        <w:ind w:firstLine="709"/>
        <w:jc w:val="both"/>
        <w:rPr>
          <w:color w:val="000000"/>
          <w:szCs w:val="28"/>
        </w:rPr>
      </w:pPr>
      <w:r w:rsidRPr="006E3DB5">
        <w:rPr>
          <w:color w:val="000000"/>
          <w:szCs w:val="28"/>
          <w:lang w:val="en-US"/>
        </w:rPr>
        <w:t>z</w:t>
      </w:r>
      <w:r w:rsidRPr="006E3DB5">
        <w:rPr>
          <w:color w:val="000000"/>
          <w:szCs w:val="28"/>
        </w:rPr>
        <w:t xml:space="preserve"> – себестоимость.</w:t>
      </w:r>
    </w:p>
    <w:p w:rsidR="00A81597" w:rsidRPr="006E3DB5" w:rsidRDefault="00A81597" w:rsidP="006E3DB5">
      <w:pPr>
        <w:spacing w:line="360" w:lineRule="auto"/>
        <w:ind w:firstLine="709"/>
        <w:jc w:val="both"/>
        <w:rPr>
          <w:color w:val="000000"/>
          <w:szCs w:val="28"/>
        </w:rPr>
      </w:pPr>
      <w:r w:rsidRPr="006E3DB5">
        <w:rPr>
          <w:color w:val="000000"/>
          <w:szCs w:val="28"/>
        </w:rPr>
        <w:t>Схема влияний факторов:</w:t>
      </w:r>
    </w:p>
    <w:p w:rsidR="00A81597" w:rsidRPr="006E3DB5" w:rsidRDefault="00A81597" w:rsidP="006E3DB5">
      <w:pPr>
        <w:spacing w:line="360" w:lineRule="auto"/>
        <w:ind w:firstLine="709"/>
        <w:jc w:val="both"/>
        <w:rPr>
          <w:color w:val="000000"/>
          <w:szCs w:val="28"/>
        </w:rPr>
      </w:pPr>
      <w:r w:rsidRPr="006E3DB5">
        <w:rPr>
          <w:color w:val="000000"/>
          <w:szCs w:val="28"/>
        </w:rPr>
        <w:t>1. Влияние изменения объема реализации товаров, продукции услуг (</w:t>
      </w:r>
      <w:r w:rsidRPr="006E3DB5">
        <w:rPr>
          <w:color w:val="000000"/>
          <w:position w:val="-14"/>
          <w:szCs w:val="28"/>
        </w:rPr>
        <w:object w:dxaOrig="460" w:dyaOrig="360">
          <v:shape id="_x0000_i1039" type="#_x0000_t75" style="width:23.25pt;height:18pt" o:ole="" fillcolor="window">
            <v:imagedata r:id="rId35" o:title=""/>
          </v:shape>
          <o:OLEObject Type="Embed" ProgID="Equation.3" ShapeID="_x0000_i1039" DrawAspect="Content" ObjectID="_1469995542" r:id="rId36"/>
        </w:object>
      </w:r>
      <w:r w:rsidRPr="006E3DB5">
        <w:rPr>
          <w:color w:val="000000"/>
          <w:szCs w:val="28"/>
        </w:rPr>
        <w:t>):</w:t>
      </w:r>
    </w:p>
    <w:p w:rsidR="00A81597" w:rsidRPr="006E3DB5" w:rsidRDefault="00B000B5" w:rsidP="006E3DB5">
      <w:pPr>
        <w:spacing w:line="360" w:lineRule="auto"/>
        <w:ind w:firstLine="709"/>
        <w:jc w:val="both"/>
        <w:rPr>
          <w:color w:val="000000"/>
          <w:szCs w:val="28"/>
        </w:rPr>
      </w:pPr>
      <w:r>
        <w:rPr>
          <w:color w:val="000000"/>
          <w:szCs w:val="28"/>
        </w:rPr>
        <w:br w:type="page"/>
      </w:r>
      <w:r w:rsidR="00A81597" w:rsidRPr="006E3DB5">
        <w:rPr>
          <w:color w:val="000000"/>
          <w:position w:val="-14"/>
          <w:szCs w:val="28"/>
        </w:rPr>
        <w:object w:dxaOrig="1719" w:dyaOrig="360">
          <v:shape id="_x0000_i1040" type="#_x0000_t75" style="width:86.25pt;height:18pt" o:ole="" fillcolor="window">
            <v:imagedata r:id="rId37" o:title=""/>
          </v:shape>
          <o:OLEObject Type="Embed" ProgID="Equation.3" ShapeID="_x0000_i1040" DrawAspect="Content" ObjectID="_1469995543" r:id="rId38"/>
        </w:object>
      </w:r>
      <w:r w:rsidR="006E3DB5">
        <w:rPr>
          <w:color w:val="000000"/>
          <w:szCs w:val="28"/>
        </w:rPr>
        <w:t xml:space="preserve"> </w:t>
      </w:r>
      <w:r w:rsidR="00A81597" w:rsidRPr="006E3DB5">
        <w:rPr>
          <w:color w:val="000000"/>
          <w:szCs w:val="28"/>
        </w:rPr>
        <w:t>(2.2)</w:t>
      </w:r>
    </w:p>
    <w:p w:rsidR="00B000B5" w:rsidRDefault="00B000B5" w:rsidP="006E3DB5">
      <w:pPr>
        <w:spacing w:line="360" w:lineRule="auto"/>
        <w:ind w:firstLine="709"/>
        <w:jc w:val="both"/>
        <w:rPr>
          <w:color w:val="000000"/>
          <w:szCs w:val="28"/>
        </w:rPr>
      </w:pPr>
    </w:p>
    <w:p w:rsidR="00A81597" w:rsidRPr="006E3DB5" w:rsidRDefault="00A81597" w:rsidP="006E3DB5">
      <w:pPr>
        <w:spacing w:line="360" w:lineRule="auto"/>
        <w:ind w:firstLine="709"/>
        <w:jc w:val="both"/>
        <w:rPr>
          <w:color w:val="000000"/>
          <w:szCs w:val="28"/>
        </w:rPr>
      </w:pPr>
      <w:r w:rsidRPr="006E3DB5">
        <w:rPr>
          <w:color w:val="000000"/>
          <w:szCs w:val="28"/>
        </w:rPr>
        <w:t xml:space="preserve">где </w:t>
      </w:r>
      <w:r w:rsidRPr="006E3DB5">
        <w:rPr>
          <w:color w:val="000000"/>
          <w:position w:val="-10"/>
          <w:szCs w:val="28"/>
        </w:rPr>
        <w:object w:dxaOrig="320" w:dyaOrig="320">
          <v:shape id="_x0000_i1041" type="#_x0000_t75" style="width:15.75pt;height:15.75pt" o:ole="" fillcolor="window">
            <v:imagedata r:id="rId39" o:title=""/>
          </v:shape>
          <o:OLEObject Type="Embed" ProgID="Equation.3" ShapeID="_x0000_i1041" DrawAspect="Content" ObjectID="_1469995544" r:id="rId40"/>
        </w:object>
      </w:r>
      <w:r w:rsidRPr="006E3DB5">
        <w:rPr>
          <w:color w:val="000000"/>
          <w:szCs w:val="28"/>
        </w:rPr>
        <w:t xml:space="preserve"> </w:t>
      </w:r>
      <w:r w:rsidR="006E3DB5">
        <w:rPr>
          <w:color w:val="000000"/>
          <w:szCs w:val="28"/>
        </w:rPr>
        <w:t>–</w:t>
      </w:r>
      <w:r w:rsidR="006E3DB5" w:rsidRPr="006E3DB5">
        <w:rPr>
          <w:color w:val="000000"/>
          <w:szCs w:val="28"/>
        </w:rPr>
        <w:t xml:space="preserve"> </w:t>
      </w:r>
      <w:r w:rsidRPr="006E3DB5">
        <w:rPr>
          <w:color w:val="000000"/>
          <w:szCs w:val="28"/>
        </w:rPr>
        <w:t>плановая прибыль (П</w:t>
      </w:r>
      <w:r w:rsidRPr="006E3DB5">
        <w:rPr>
          <w:color w:val="000000"/>
          <w:szCs w:val="28"/>
          <w:vertAlign w:val="subscript"/>
        </w:rPr>
        <w:t>о</w:t>
      </w:r>
      <w:r w:rsidRPr="006E3DB5">
        <w:rPr>
          <w:color w:val="000000"/>
          <w:szCs w:val="28"/>
        </w:rPr>
        <w:t>=</w:t>
      </w:r>
      <w:r w:rsidRPr="006E3DB5">
        <w:rPr>
          <w:color w:val="000000"/>
          <w:position w:val="-10"/>
          <w:szCs w:val="28"/>
        </w:rPr>
        <w:object w:dxaOrig="1500" w:dyaOrig="320">
          <v:shape id="_x0000_i1042" type="#_x0000_t75" style="width:75pt;height:15.75pt" o:ole="" fillcolor="window">
            <v:imagedata r:id="rId41" o:title=""/>
          </v:shape>
          <o:OLEObject Type="Embed" ProgID="Equation.3" ShapeID="_x0000_i1042" DrawAspect="Content" ObjectID="_1469995545" r:id="rId42"/>
        </w:object>
      </w:r>
      <w:r w:rsidRPr="006E3DB5">
        <w:rPr>
          <w:color w:val="000000"/>
          <w:szCs w:val="28"/>
        </w:rPr>
        <w:t>);</w:t>
      </w:r>
    </w:p>
    <w:p w:rsidR="00A81597" w:rsidRPr="006E3DB5" w:rsidRDefault="00A81597" w:rsidP="006E3DB5">
      <w:pPr>
        <w:spacing w:line="360" w:lineRule="auto"/>
        <w:ind w:firstLine="709"/>
        <w:jc w:val="both"/>
        <w:rPr>
          <w:color w:val="000000"/>
          <w:szCs w:val="28"/>
        </w:rPr>
      </w:pPr>
      <w:r w:rsidRPr="006E3DB5">
        <w:rPr>
          <w:color w:val="000000"/>
          <w:position w:val="-14"/>
          <w:szCs w:val="28"/>
        </w:rPr>
        <w:object w:dxaOrig="240" w:dyaOrig="360">
          <v:shape id="_x0000_i1043" type="#_x0000_t75" style="width:12pt;height:18pt" o:ole="" fillcolor="window">
            <v:imagedata r:id="rId43" o:title=""/>
          </v:shape>
          <o:OLEObject Type="Embed" ProgID="Equation.3" ShapeID="_x0000_i1043" DrawAspect="Content" ObjectID="_1469995546" r:id="rId44"/>
        </w:object>
      </w:r>
      <w:r w:rsidRPr="006E3DB5">
        <w:rPr>
          <w:color w:val="000000"/>
          <w:szCs w:val="28"/>
        </w:rPr>
        <w:t xml:space="preserve"> </w:t>
      </w:r>
      <w:r w:rsidR="006E3DB5">
        <w:rPr>
          <w:color w:val="000000"/>
          <w:szCs w:val="28"/>
        </w:rPr>
        <w:t>–</w:t>
      </w:r>
      <w:r w:rsidR="006E3DB5" w:rsidRPr="006E3DB5">
        <w:rPr>
          <w:color w:val="000000"/>
          <w:szCs w:val="28"/>
        </w:rPr>
        <w:t xml:space="preserve"> </w:t>
      </w:r>
      <w:r w:rsidRPr="006E3DB5">
        <w:rPr>
          <w:color w:val="000000"/>
          <w:szCs w:val="28"/>
        </w:rPr>
        <w:t xml:space="preserve">индекс изменения объема реализации, </w:t>
      </w:r>
      <w:r w:rsidRPr="006E3DB5">
        <w:rPr>
          <w:color w:val="000000"/>
          <w:position w:val="-28"/>
          <w:szCs w:val="28"/>
        </w:rPr>
        <w:object w:dxaOrig="1120" w:dyaOrig="639">
          <v:shape id="_x0000_i1044" type="#_x0000_t75" style="width:56.25pt;height:32.25pt" o:ole="" fillcolor="window">
            <v:imagedata r:id="rId45" o:title=""/>
          </v:shape>
          <o:OLEObject Type="Embed" ProgID="Equation.3" ShapeID="_x0000_i1044" DrawAspect="Content" ObjectID="_1469995547" r:id="rId46"/>
        </w:object>
      </w:r>
      <w:r w:rsidRPr="006E3DB5">
        <w:rPr>
          <w:color w:val="000000"/>
          <w:szCs w:val="28"/>
        </w:rPr>
        <w:t>.</w:t>
      </w:r>
    </w:p>
    <w:p w:rsidR="00A81597" w:rsidRPr="006E3DB5" w:rsidRDefault="00A81597" w:rsidP="006E3DB5">
      <w:pPr>
        <w:spacing w:line="360" w:lineRule="auto"/>
        <w:ind w:firstLine="709"/>
        <w:jc w:val="both"/>
        <w:rPr>
          <w:color w:val="000000"/>
          <w:szCs w:val="28"/>
        </w:rPr>
      </w:pPr>
      <w:r w:rsidRPr="006E3DB5">
        <w:rPr>
          <w:color w:val="000000"/>
          <w:szCs w:val="28"/>
        </w:rPr>
        <w:t>П</w:t>
      </w:r>
      <w:r w:rsidRPr="006E3DB5">
        <w:rPr>
          <w:color w:val="000000"/>
          <w:szCs w:val="28"/>
          <w:vertAlign w:val="subscript"/>
        </w:rPr>
        <w:t>0</w:t>
      </w:r>
      <w:r w:rsidRPr="006E3DB5">
        <w:rPr>
          <w:color w:val="000000"/>
          <w:szCs w:val="28"/>
        </w:rPr>
        <w:t>=(29*102000+10*16320+5*50000)</w:t>
      </w:r>
      <w:r w:rsidR="006E3DB5">
        <w:rPr>
          <w:color w:val="000000"/>
          <w:szCs w:val="28"/>
        </w:rPr>
        <w:t xml:space="preserve"> – </w:t>
      </w:r>
      <w:r w:rsidR="006E3DB5" w:rsidRPr="006E3DB5">
        <w:rPr>
          <w:color w:val="000000"/>
          <w:szCs w:val="28"/>
        </w:rPr>
        <w:t>(2</w:t>
      </w:r>
      <w:r w:rsidRPr="006E3DB5">
        <w:rPr>
          <w:color w:val="000000"/>
          <w:szCs w:val="28"/>
        </w:rPr>
        <w:t xml:space="preserve">7*102000+8*16320+4*50000)=3371200 </w:t>
      </w:r>
      <w:r w:rsidR="006E3DB5">
        <w:rPr>
          <w:color w:val="000000"/>
          <w:szCs w:val="28"/>
        </w:rPr>
        <w:t>–</w:t>
      </w:r>
      <w:r w:rsidR="006E3DB5" w:rsidRPr="006E3DB5">
        <w:rPr>
          <w:color w:val="000000"/>
          <w:szCs w:val="28"/>
        </w:rPr>
        <w:t xml:space="preserve"> </w:t>
      </w:r>
      <w:r w:rsidRPr="006E3DB5">
        <w:rPr>
          <w:color w:val="000000"/>
          <w:szCs w:val="28"/>
        </w:rPr>
        <w:t>3084560 = 286640 т.р.</w:t>
      </w:r>
    </w:p>
    <w:p w:rsidR="006E3DB5" w:rsidRDefault="00A81597" w:rsidP="006E3DB5">
      <w:pPr>
        <w:tabs>
          <w:tab w:val="left" w:pos="6230"/>
        </w:tabs>
        <w:spacing w:line="360" w:lineRule="auto"/>
        <w:ind w:firstLine="709"/>
        <w:jc w:val="both"/>
        <w:rPr>
          <w:color w:val="000000"/>
          <w:szCs w:val="28"/>
        </w:rPr>
      </w:pPr>
      <w:r w:rsidRPr="006E3DB5">
        <w:rPr>
          <w:color w:val="000000"/>
          <w:szCs w:val="28"/>
          <w:lang w:val="en-US"/>
        </w:rPr>
        <w:t>I</w:t>
      </w:r>
      <w:r w:rsidRPr="006E3DB5">
        <w:rPr>
          <w:color w:val="000000"/>
          <w:szCs w:val="28"/>
          <w:vertAlign w:val="subscript"/>
          <w:lang w:val="en-US"/>
        </w:rPr>
        <w:t>q</w:t>
      </w:r>
      <w:r w:rsidRPr="006E3DB5">
        <w:rPr>
          <w:color w:val="000000"/>
          <w:szCs w:val="28"/>
        </w:rPr>
        <w:t>=(29*103000+10*16320+5*50000)/3371200=1,0086</w:t>
      </w:r>
      <w:r w:rsidRPr="006E3DB5">
        <w:rPr>
          <w:color w:val="000000"/>
          <w:szCs w:val="28"/>
        </w:rPr>
        <w:tab/>
      </w:r>
    </w:p>
    <w:p w:rsidR="00A81597" w:rsidRPr="006E3DB5" w:rsidRDefault="00A81597" w:rsidP="006E3DB5">
      <w:pPr>
        <w:tabs>
          <w:tab w:val="left" w:pos="6230"/>
        </w:tabs>
        <w:spacing w:line="360" w:lineRule="auto"/>
        <w:ind w:firstLine="709"/>
        <w:jc w:val="both"/>
        <w:rPr>
          <w:color w:val="000000"/>
          <w:szCs w:val="28"/>
        </w:rPr>
      </w:pPr>
      <w:r w:rsidRPr="006E3DB5">
        <w:rPr>
          <w:color w:val="000000"/>
          <w:szCs w:val="28"/>
        </w:rPr>
        <w:t xml:space="preserve">= 286640*(1,0086 </w:t>
      </w:r>
      <w:r w:rsidR="006E3DB5">
        <w:rPr>
          <w:color w:val="000000"/>
          <w:szCs w:val="28"/>
        </w:rPr>
        <w:t>–</w:t>
      </w:r>
      <w:r w:rsidR="006E3DB5" w:rsidRPr="006E3DB5">
        <w:rPr>
          <w:color w:val="000000"/>
          <w:szCs w:val="28"/>
        </w:rPr>
        <w:t xml:space="preserve"> </w:t>
      </w:r>
      <w:r w:rsidRPr="006E3DB5">
        <w:rPr>
          <w:color w:val="000000"/>
          <w:szCs w:val="28"/>
        </w:rPr>
        <w:t>1)=2465,1 т.р.</w:t>
      </w:r>
    </w:p>
    <w:p w:rsidR="00A81597" w:rsidRPr="006E3DB5" w:rsidRDefault="00A81597" w:rsidP="006E3DB5">
      <w:pPr>
        <w:spacing w:line="360" w:lineRule="auto"/>
        <w:ind w:firstLine="709"/>
        <w:jc w:val="both"/>
        <w:rPr>
          <w:color w:val="000000"/>
          <w:szCs w:val="28"/>
        </w:rPr>
      </w:pPr>
      <w:r w:rsidRPr="006E3DB5">
        <w:rPr>
          <w:color w:val="000000"/>
          <w:szCs w:val="28"/>
        </w:rPr>
        <w:t>2. Влияние изменения объема и ассортимента продукции (</w:t>
      </w:r>
      <w:r w:rsidRPr="006E3DB5">
        <w:rPr>
          <w:color w:val="000000"/>
          <w:position w:val="-14"/>
          <w:szCs w:val="28"/>
        </w:rPr>
        <w:object w:dxaOrig="580" w:dyaOrig="360">
          <v:shape id="_x0000_i1045" type="#_x0000_t75" style="width:29.25pt;height:18pt" o:ole="" fillcolor="window">
            <v:imagedata r:id="rId47" o:title=""/>
          </v:shape>
          <o:OLEObject Type="Embed" ProgID="Equation.3" ShapeID="_x0000_i1045" DrawAspect="Content" ObjectID="_1469995548" r:id="rId48"/>
        </w:object>
      </w:r>
      <w:r w:rsidRPr="006E3DB5">
        <w:rPr>
          <w:color w:val="000000"/>
          <w:szCs w:val="28"/>
        </w:rPr>
        <w:t>):</w:t>
      </w:r>
    </w:p>
    <w:p w:rsidR="00B000B5" w:rsidRDefault="00B000B5" w:rsidP="006E3DB5">
      <w:pPr>
        <w:spacing w:line="360" w:lineRule="auto"/>
        <w:ind w:firstLine="709"/>
        <w:jc w:val="both"/>
        <w:rPr>
          <w:color w:val="000000"/>
          <w:szCs w:val="28"/>
        </w:rPr>
      </w:pPr>
    </w:p>
    <w:p w:rsidR="006E3DB5" w:rsidRDefault="00A81597" w:rsidP="006E3DB5">
      <w:pPr>
        <w:spacing w:line="360" w:lineRule="auto"/>
        <w:ind w:firstLine="709"/>
        <w:jc w:val="both"/>
        <w:rPr>
          <w:color w:val="000000"/>
          <w:szCs w:val="28"/>
        </w:rPr>
      </w:pPr>
      <w:r w:rsidRPr="006E3DB5">
        <w:rPr>
          <w:color w:val="000000"/>
          <w:position w:val="-14"/>
          <w:szCs w:val="28"/>
        </w:rPr>
        <w:object w:dxaOrig="4120" w:dyaOrig="360">
          <v:shape id="_x0000_i1046" type="#_x0000_t75" style="width:206.25pt;height:18pt" o:ole="" fillcolor="window">
            <v:imagedata r:id="rId49" o:title=""/>
          </v:shape>
          <o:OLEObject Type="Embed" ProgID="Equation.3" ShapeID="_x0000_i1046" DrawAspect="Content" ObjectID="_1469995549" r:id="rId50"/>
        </w:object>
      </w:r>
      <w:r w:rsidR="006E3DB5">
        <w:rPr>
          <w:color w:val="000000"/>
          <w:szCs w:val="28"/>
        </w:rPr>
        <w:t xml:space="preserve"> </w:t>
      </w:r>
      <w:r w:rsidRPr="006E3DB5">
        <w:rPr>
          <w:color w:val="000000"/>
          <w:szCs w:val="28"/>
        </w:rPr>
        <w:t>(2.3)</w:t>
      </w:r>
    </w:p>
    <w:p w:rsidR="00B000B5" w:rsidRDefault="00B000B5" w:rsidP="006E3DB5">
      <w:pPr>
        <w:spacing w:line="360" w:lineRule="auto"/>
        <w:ind w:firstLine="709"/>
        <w:jc w:val="both"/>
        <w:rPr>
          <w:color w:val="000000"/>
          <w:szCs w:val="28"/>
        </w:rPr>
      </w:pPr>
    </w:p>
    <w:p w:rsidR="00A81597" w:rsidRPr="006E3DB5" w:rsidRDefault="00A81597" w:rsidP="006E3DB5">
      <w:pPr>
        <w:spacing w:line="360" w:lineRule="auto"/>
        <w:ind w:firstLine="709"/>
        <w:jc w:val="both"/>
        <w:rPr>
          <w:color w:val="000000"/>
          <w:szCs w:val="28"/>
        </w:rPr>
      </w:pPr>
      <w:r w:rsidRPr="006E3DB5">
        <w:rPr>
          <w:color w:val="000000"/>
          <w:szCs w:val="28"/>
        </w:rPr>
        <w:t>= (3400200 – 3111560) – (3371200 – 3084560) = 2000 т.р.</w:t>
      </w:r>
    </w:p>
    <w:p w:rsidR="00A81597" w:rsidRPr="006E3DB5" w:rsidRDefault="00A81597" w:rsidP="006E3DB5">
      <w:pPr>
        <w:spacing w:line="360" w:lineRule="auto"/>
        <w:ind w:firstLine="709"/>
        <w:jc w:val="both"/>
        <w:rPr>
          <w:color w:val="000000"/>
          <w:szCs w:val="28"/>
        </w:rPr>
      </w:pPr>
      <w:r w:rsidRPr="006E3DB5">
        <w:rPr>
          <w:color w:val="000000"/>
          <w:szCs w:val="28"/>
        </w:rPr>
        <w:t xml:space="preserve">3. Влияние изменения ассортимента выпускаемой продукции </w:t>
      </w:r>
      <w:r w:rsidRPr="006E3DB5">
        <w:rPr>
          <w:color w:val="000000"/>
          <w:position w:val="-10"/>
          <w:szCs w:val="28"/>
        </w:rPr>
        <w:object w:dxaOrig="460" w:dyaOrig="320">
          <v:shape id="_x0000_i1047" type="#_x0000_t75" style="width:23.25pt;height:15.75pt" o:ole="" fillcolor="window">
            <v:imagedata r:id="rId51" o:title=""/>
          </v:shape>
          <o:OLEObject Type="Embed" ProgID="Equation.3" ShapeID="_x0000_i1047" DrawAspect="Content" ObjectID="_1469995550" r:id="rId52"/>
        </w:object>
      </w:r>
      <w:r w:rsidRPr="006E3DB5">
        <w:rPr>
          <w:color w:val="000000"/>
          <w:szCs w:val="28"/>
        </w:rPr>
        <w:t>:</w:t>
      </w:r>
    </w:p>
    <w:p w:rsidR="00B000B5" w:rsidRDefault="00B000B5" w:rsidP="006E3DB5">
      <w:pPr>
        <w:spacing w:line="360" w:lineRule="auto"/>
        <w:ind w:firstLine="709"/>
        <w:jc w:val="both"/>
        <w:rPr>
          <w:color w:val="000000"/>
          <w:szCs w:val="28"/>
        </w:rPr>
      </w:pPr>
    </w:p>
    <w:p w:rsidR="006E3DB5" w:rsidRDefault="00A81597" w:rsidP="006E3DB5">
      <w:pPr>
        <w:spacing w:line="360" w:lineRule="auto"/>
        <w:ind w:firstLine="709"/>
        <w:jc w:val="both"/>
        <w:rPr>
          <w:color w:val="000000"/>
          <w:szCs w:val="28"/>
        </w:rPr>
      </w:pPr>
      <w:r w:rsidRPr="006E3DB5">
        <w:rPr>
          <w:color w:val="000000"/>
          <w:position w:val="-14"/>
          <w:szCs w:val="28"/>
        </w:rPr>
        <w:object w:dxaOrig="1780" w:dyaOrig="360">
          <v:shape id="_x0000_i1048" type="#_x0000_t75" style="width:89.25pt;height:18pt" o:ole="" fillcolor="window">
            <v:imagedata r:id="rId53" o:title=""/>
          </v:shape>
          <o:OLEObject Type="Embed" ProgID="Equation.3" ShapeID="_x0000_i1048" DrawAspect="Content" ObjectID="_1469995551" r:id="rId54"/>
        </w:object>
      </w:r>
      <w:r w:rsidR="006E3DB5">
        <w:rPr>
          <w:color w:val="000000"/>
          <w:szCs w:val="28"/>
        </w:rPr>
        <w:t xml:space="preserve"> </w:t>
      </w:r>
      <w:r w:rsidRPr="006E3DB5">
        <w:rPr>
          <w:color w:val="000000"/>
          <w:szCs w:val="28"/>
        </w:rPr>
        <w:t>(2.4)</w:t>
      </w:r>
    </w:p>
    <w:p w:rsidR="00B000B5" w:rsidRDefault="00B000B5" w:rsidP="006E3DB5">
      <w:pPr>
        <w:spacing w:line="360" w:lineRule="auto"/>
        <w:ind w:firstLine="709"/>
        <w:jc w:val="both"/>
        <w:rPr>
          <w:color w:val="000000"/>
          <w:szCs w:val="28"/>
        </w:rPr>
      </w:pPr>
    </w:p>
    <w:p w:rsidR="00A81597" w:rsidRPr="006E3DB5" w:rsidRDefault="00A81597" w:rsidP="006E3DB5">
      <w:pPr>
        <w:spacing w:line="360" w:lineRule="auto"/>
        <w:ind w:firstLine="709"/>
        <w:jc w:val="both"/>
        <w:rPr>
          <w:color w:val="000000"/>
          <w:szCs w:val="28"/>
        </w:rPr>
      </w:pPr>
      <w:r w:rsidRPr="006E3DB5">
        <w:rPr>
          <w:color w:val="000000"/>
          <w:szCs w:val="28"/>
        </w:rPr>
        <w:t>= 2000</w:t>
      </w:r>
      <w:r w:rsidR="006E3DB5">
        <w:rPr>
          <w:color w:val="000000"/>
          <w:szCs w:val="28"/>
        </w:rPr>
        <w:t>–</w:t>
      </w:r>
      <w:r w:rsidR="006E3DB5" w:rsidRPr="006E3DB5">
        <w:rPr>
          <w:color w:val="000000"/>
          <w:szCs w:val="28"/>
        </w:rPr>
        <w:t>2465</w:t>
      </w:r>
      <w:r w:rsidRPr="006E3DB5">
        <w:rPr>
          <w:color w:val="000000"/>
          <w:szCs w:val="28"/>
        </w:rPr>
        <w:t xml:space="preserve">,1 = </w:t>
      </w:r>
      <w:r w:rsidR="006E3DB5">
        <w:rPr>
          <w:color w:val="000000"/>
          <w:szCs w:val="28"/>
        </w:rPr>
        <w:t>–</w:t>
      </w:r>
      <w:r w:rsidR="006E3DB5" w:rsidRPr="006E3DB5">
        <w:rPr>
          <w:color w:val="000000"/>
          <w:szCs w:val="28"/>
        </w:rPr>
        <w:t xml:space="preserve"> </w:t>
      </w:r>
      <w:r w:rsidRPr="006E3DB5">
        <w:rPr>
          <w:color w:val="000000"/>
          <w:szCs w:val="28"/>
        </w:rPr>
        <w:t>465,</w:t>
      </w:r>
      <w:r w:rsidR="006E3DB5" w:rsidRPr="006E3DB5">
        <w:rPr>
          <w:color w:val="000000"/>
          <w:szCs w:val="28"/>
        </w:rPr>
        <w:t>1</w:t>
      </w:r>
      <w:r w:rsidR="006E3DB5">
        <w:rPr>
          <w:color w:val="000000"/>
          <w:szCs w:val="28"/>
        </w:rPr>
        <w:t> </w:t>
      </w:r>
      <w:r w:rsidR="006E3DB5" w:rsidRPr="006E3DB5">
        <w:rPr>
          <w:color w:val="000000"/>
          <w:szCs w:val="28"/>
        </w:rPr>
        <w:t>т.</w:t>
      </w:r>
      <w:r w:rsidRPr="006E3DB5">
        <w:rPr>
          <w:color w:val="000000"/>
          <w:szCs w:val="28"/>
        </w:rPr>
        <w:t>р.</w:t>
      </w:r>
    </w:p>
    <w:p w:rsidR="00A81597" w:rsidRPr="006E3DB5" w:rsidRDefault="00A81597" w:rsidP="006E3DB5">
      <w:pPr>
        <w:spacing w:line="360" w:lineRule="auto"/>
        <w:ind w:firstLine="709"/>
        <w:jc w:val="both"/>
        <w:rPr>
          <w:color w:val="000000"/>
          <w:szCs w:val="28"/>
        </w:rPr>
      </w:pPr>
      <w:r w:rsidRPr="006E3DB5">
        <w:rPr>
          <w:color w:val="000000"/>
          <w:szCs w:val="28"/>
        </w:rPr>
        <w:t>4. Влияние изменения себестоимости отдельных изделий (</w:t>
      </w:r>
      <w:r w:rsidRPr="006E3DB5">
        <w:rPr>
          <w:color w:val="000000"/>
          <w:position w:val="-10"/>
          <w:szCs w:val="28"/>
        </w:rPr>
        <w:object w:dxaOrig="460" w:dyaOrig="320">
          <v:shape id="_x0000_i1049" type="#_x0000_t75" style="width:23.25pt;height:15.75pt" o:ole="" fillcolor="window">
            <v:imagedata r:id="rId55" o:title=""/>
          </v:shape>
          <o:OLEObject Type="Embed" ProgID="Equation.3" ShapeID="_x0000_i1049" DrawAspect="Content" ObjectID="_1469995552" r:id="rId56"/>
        </w:object>
      </w:r>
      <w:r w:rsidRPr="006E3DB5">
        <w:rPr>
          <w:color w:val="000000"/>
          <w:szCs w:val="28"/>
        </w:rPr>
        <w:t>):</w:t>
      </w:r>
    </w:p>
    <w:p w:rsidR="00B000B5" w:rsidRDefault="00B000B5" w:rsidP="006E3DB5">
      <w:pPr>
        <w:spacing w:line="360" w:lineRule="auto"/>
        <w:ind w:firstLine="709"/>
        <w:jc w:val="both"/>
        <w:rPr>
          <w:color w:val="000000"/>
          <w:szCs w:val="28"/>
        </w:rPr>
      </w:pPr>
    </w:p>
    <w:p w:rsidR="006E3DB5" w:rsidRDefault="00A81597" w:rsidP="006E3DB5">
      <w:pPr>
        <w:spacing w:line="360" w:lineRule="auto"/>
        <w:ind w:firstLine="709"/>
        <w:jc w:val="both"/>
        <w:rPr>
          <w:color w:val="000000"/>
          <w:szCs w:val="28"/>
        </w:rPr>
      </w:pPr>
      <w:r w:rsidRPr="006E3DB5">
        <w:rPr>
          <w:color w:val="000000"/>
          <w:position w:val="-10"/>
          <w:szCs w:val="28"/>
        </w:rPr>
        <w:object w:dxaOrig="2020" w:dyaOrig="320">
          <v:shape id="_x0000_i1050" type="#_x0000_t75" style="width:101.25pt;height:15.75pt" o:ole="" fillcolor="window">
            <v:imagedata r:id="rId57" o:title=""/>
          </v:shape>
          <o:OLEObject Type="Embed" ProgID="Equation.3" ShapeID="_x0000_i1050" DrawAspect="Content" ObjectID="_1469995553" r:id="rId58"/>
        </w:object>
      </w:r>
      <w:r w:rsidR="006E3DB5">
        <w:rPr>
          <w:color w:val="000000"/>
          <w:szCs w:val="28"/>
        </w:rPr>
        <w:t xml:space="preserve"> </w:t>
      </w:r>
      <w:r w:rsidRPr="006E3DB5">
        <w:rPr>
          <w:color w:val="000000"/>
          <w:szCs w:val="28"/>
        </w:rPr>
        <w:t>(2.5)</w:t>
      </w:r>
    </w:p>
    <w:p w:rsidR="00B000B5" w:rsidRDefault="00B000B5" w:rsidP="006E3DB5">
      <w:pPr>
        <w:spacing w:line="360" w:lineRule="auto"/>
        <w:ind w:firstLine="709"/>
        <w:jc w:val="both"/>
        <w:rPr>
          <w:color w:val="000000"/>
          <w:szCs w:val="28"/>
        </w:rPr>
      </w:pPr>
    </w:p>
    <w:p w:rsidR="006E3DB5" w:rsidRDefault="00A81597" w:rsidP="006E3DB5">
      <w:pPr>
        <w:spacing w:line="360" w:lineRule="auto"/>
        <w:ind w:firstLine="709"/>
        <w:jc w:val="both"/>
        <w:rPr>
          <w:color w:val="000000"/>
          <w:szCs w:val="28"/>
        </w:rPr>
      </w:pPr>
      <w:r w:rsidRPr="006E3DB5">
        <w:rPr>
          <w:color w:val="000000"/>
          <w:szCs w:val="28"/>
        </w:rPr>
        <w:t>= 27*103000 +10*16320+6*50000=3244200 т.р.</w:t>
      </w:r>
    </w:p>
    <w:p w:rsidR="00A81597" w:rsidRPr="006E3DB5" w:rsidRDefault="00A81597" w:rsidP="006E3DB5">
      <w:pPr>
        <w:spacing w:line="360" w:lineRule="auto"/>
        <w:ind w:firstLine="709"/>
        <w:jc w:val="both"/>
        <w:rPr>
          <w:color w:val="000000"/>
          <w:szCs w:val="28"/>
        </w:rPr>
      </w:pPr>
      <w:r w:rsidRPr="006E3DB5">
        <w:rPr>
          <w:color w:val="000000"/>
          <w:szCs w:val="28"/>
        </w:rPr>
        <w:t>= 3111560 – 3244200 = -132640 т.р.</w:t>
      </w:r>
    </w:p>
    <w:p w:rsidR="00A81597" w:rsidRPr="006E3DB5" w:rsidRDefault="00A81597" w:rsidP="006E3DB5">
      <w:pPr>
        <w:spacing w:line="360" w:lineRule="auto"/>
        <w:ind w:firstLine="709"/>
        <w:jc w:val="both"/>
        <w:rPr>
          <w:color w:val="000000"/>
          <w:szCs w:val="28"/>
        </w:rPr>
      </w:pPr>
      <w:r w:rsidRPr="006E3DB5">
        <w:rPr>
          <w:color w:val="000000"/>
          <w:szCs w:val="28"/>
        </w:rPr>
        <w:t>5. Влияние изменения цен (</w:t>
      </w:r>
      <w:r w:rsidRPr="006E3DB5">
        <w:rPr>
          <w:color w:val="000000"/>
          <w:position w:val="-14"/>
          <w:szCs w:val="28"/>
        </w:rPr>
        <w:object w:dxaOrig="460" w:dyaOrig="360">
          <v:shape id="_x0000_i1051" type="#_x0000_t75" style="width:23.25pt;height:18pt" o:ole="" fillcolor="window">
            <v:imagedata r:id="rId59" o:title=""/>
          </v:shape>
          <o:OLEObject Type="Embed" ProgID="Equation.3" ShapeID="_x0000_i1051" DrawAspect="Content" ObjectID="_1469995554" r:id="rId60"/>
        </w:object>
      </w:r>
      <w:r w:rsidRPr="006E3DB5">
        <w:rPr>
          <w:color w:val="000000"/>
          <w:szCs w:val="28"/>
        </w:rPr>
        <w:t>):</w:t>
      </w:r>
    </w:p>
    <w:p w:rsidR="00B000B5" w:rsidRDefault="00B000B5" w:rsidP="006E3DB5">
      <w:pPr>
        <w:spacing w:line="360" w:lineRule="auto"/>
        <w:ind w:firstLine="709"/>
        <w:jc w:val="both"/>
        <w:rPr>
          <w:color w:val="000000"/>
          <w:szCs w:val="28"/>
        </w:rPr>
      </w:pPr>
    </w:p>
    <w:p w:rsidR="006E3DB5" w:rsidRDefault="00A81597" w:rsidP="006E3DB5">
      <w:pPr>
        <w:spacing w:line="360" w:lineRule="auto"/>
        <w:ind w:firstLine="709"/>
        <w:jc w:val="both"/>
        <w:rPr>
          <w:color w:val="000000"/>
          <w:szCs w:val="28"/>
        </w:rPr>
      </w:pPr>
      <w:r w:rsidRPr="006E3DB5">
        <w:rPr>
          <w:color w:val="000000"/>
          <w:position w:val="-14"/>
          <w:szCs w:val="28"/>
        </w:rPr>
        <w:object w:dxaOrig="2360" w:dyaOrig="400">
          <v:shape id="_x0000_i1052" type="#_x0000_t75" style="width:117.75pt;height:20.25pt" o:ole="" fillcolor="window">
            <v:imagedata r:id="rId61" o:title=""/>
          </v:shape>
          <o:OLEObject Type="Embed" ProgID="Equation.3" ShapeID="_x0000_i1052" DrawAspect="Content" ObjectID="_1469995555" r:id="rId62"/>
        </w:object>
      </w:r>
      <w:r w:rsidR="006E3DB5">
        <w:rPr>
          <w:color w:val="000000"/>
          <w:szCs w:val="28"/>
        </w:rPr>
        <w:t xml:space="preserve"> </w:t>
      </w:r>
      <w:r w:rsidRPr="006E3DB5">
        <w:rPr>
          <w:color w:val="000000"/>
          <w:szCs w:val="28"/>
        </w:rPr>
        <w:t>(2.6)</w:t>
      </w:r>
    </w:p>
    <w:p w:rsidR="00A81597" w:rsidRPr="006E3DB5" w:rsidRDefault="00B000B5" w:rsidP="006E3DB5">
      <w:pPr>
        <w:spacing w:line="360" w:lineRule="auto"/>
        <w:ind w:firstLine="709"/>
        <w:jc w:val="both"/>
        <w:rPr>
          <w:color w:val="000000"/>
          <w:szCs w:val="28"/>
        </w:rPr>
      </w:pPr>
      <w:r>
        <w:rPr>
          <w:color w:val="000000"/>
          <w:szCs w:val="28"/>
        </w:rPr>
        <w:br w:type="page"/>
      </w:r>
      <w:r w:rsidR="00A81597" w:rsidRPr="006E3DB5">
        <w:rPr>
          <w:color w:val="000000"/>
          <w:szCs w:val="28"/>
        </w:rPr>
        <w:t>= 3585810 – 3400200 =185610 т.р.</w:t>
      </w:r>
    </w:p>
    <w:p w:rsidR="00A81597" w:rsidRPr="006E3DB5" w:rsidRDefault="00A81597" w:rsidP="006E3DB5">
      <w:pPr>
        <w:spacing w:line="360" w:lineRule="auto"/>
        <w:ind w:firstLine="709"/>
        <w:jc w:val="both"/>
        <w:rPr>
          <w:color w:val="000000"/>
          <w:szCs w:val="28"/>
        </w:rPr>
      </w:pPr>
      <w:r w:rsidRPr="006E3DB5">
        <w:rPr>
          <w:color w:val="000000"/>
          <w:szCs w:val="28"/>
        </w:rPr>
        <w:t>Балансовая модель:</w:t>
      </w:r>
    </w:p>
    <w:p w:rsidR="00B000B5" w:rsidRDefault="00B000B5" w:rsidP="006E3DB5">
      <w:pPr>
        <w:spacing w:line="360" w:lineRule="auto"/>
        <w:ind w:firstLine="709"/>
        <w:jc w:val="both"/>
        <w:rPr>
          <w:color w:val="000000"/>
          <w:szCs w:val="28"/>
        </w:rPr>
      </w:pPr>
    </w:p>
    <w:p w:rsidR="00A81597" w:rsidRPr="006E3DB5" w:rsidRDefault="00A81597" w:rsidP="006E3DB5">
      <w:pPr>
        <w:spacing w:line="360" w:lineRule="auto"/>
        <w:ind w:firstLine="709"/>
        <w:jc w:val="both"/>
        <w:rPr>
          <w:color w:val="000000"/>
          <w:szCs w:val="28"/>
        </w:rPr>
      </w:pPr>
      <w:r w:rsidRPr="006E3DB5">
        <w:rPr>
          <w:color w:val="000000"/>
          <w:position w:val="-14"/>
          <w:szCs w:val="28"/>
        </w:rPr>
        <w:object w:dxaOrig="2840" w:dyaOrig="360">
          <v:shape id="_x0000_i1053" type="#_x0000_t75" style="width:141.75pt;height:18pt" o:ole="" fillcolor="window">
            <v:imagedata r:id="rId63" o:title=""/>
          </v:shape>
          <o:OLEObject Type="Embed" ProgID="Equation.3" ShapeID="_x0000_i1053" DrawAspect="Content" ObjectID="_1469995556" r:id="rId64"/>
        </w:object>
      </w:r>
      <w:r w:rsidRPr="006E3DB5">
        <w:rPr>
          <w:color w:val="000000"/>
          <w:szCs w:val="28"/>
        </w:rPr>
        <w:t>.</w:t>
      </w:r>
      <w:r w:rsidR="006E3DB5">
        <w:rPr>
          <w:color w:val="000000"/>
          <w:szCs w:val="28"/>
        </w:rPr>
        <w:t xml:space="preserve"> </w:t>
      </w:r>
      <w:r w:rsidRPr="006E3DB5">
        <w:rPr>
          <w:color w:val="000000"/>
          <w:szCs w:val="28"/>
        </w:rPr>
        <w:t>(2.7)</w:t>
      </w:r>
    </w:p>
    <w:p w:rsidR="00B000B5" w:rsidRDefault="00B000B5" w:rsidP="006E3DB5">
      <w:pPr>
        <w:spacing w:line="360" w:lineRule="auto"/>
        <w:ind w:firstLine="709"/>
        <w:jc w:val="both"/>
        <w:rPr>
          <w:color w:val="000000"/>
          <w:szCs w:val="28"/>
        </w:rPr>
      </w:pPr>
    </w:p>
    <w:p w:rsidR="00A81597" w:rsidRPr="006E3DB5" w:rsidRDefault="00A81597" w:rsidP="006E3DB5">
      <w:pPr>
        <w:spacing w:line="360" w:lineRule="auto"/>
        <w:ind w:firstLine="709"/>
        <w:jc w:val="both"/>
        <w:rPr>
          <w:color w:val="000000"/>
          <w:szCs w:val="28"/>
        </w:rPr>
      </w:pPr>
      <w:r w:rsidRPr="006E3DB5">
        <w:rPr>
          <w:color w:val="000000"/>
          <w:szCs w:val="28"/>
        </w:rPr>
        <w:t xml:space="preserve">∆П= </w:t>
      </w:r>
      <w:r w:rsidR="006E3DB5">
        <w:rPr>
          <w:color w:val="000000"/>
          <w:szCs w:val="28"/>
        </w:rPr>
        <w:t>–</w:t>
      </w:r>
      <w:r w:rsidR="006E3DB5" w:rsidRPr="006E3DB5">
        <w:rPr>
          <w:color w:val="000000"/>
          <w:szCs w:val="28"/>
        </w:rPr>
        <w:t xml:space="preserve"> </w:t>
      </w:r>
      <w:r w:rsidRPr="006E3DB5">
        <w:rPr>
          <w:color w:val="000000"/>
          <w:szCs w:val="28"/>
        </w:rPr>
        <w:t>465,1 +2465,1 – 132640 +185610 =54970 т.р.</w:t>
      </w:r>
    </w:p>
    <w:p w:rsidR="00A81597" w:rsidRPr="006E3DB5" w:rsidRDefault="00A81597" w:rsidP="006E3DB5">
      <w:pPr>
        <w:spacing w:line="360" w:lineRule="auto"/>
        <w:ind w:firstLine="709"/>
        <w:jc w:val="both"/>
        <w:rPr>
          <w:color w:val="000000"/>
          <w:szCs w:val="28"/>
        </w:rPr>
      </w:pPr>
      <w:r w:rsidRPr="006E3DB5">
        <w:rPr>
          <w:color w:val="000000"/>
          <w:szCs w:val="28"/>
        </w:rPr>
        <w:t>Анализ проводится с помощью табл. 2.2.</w:t>
      </w:r>
    </w:p>
    <w:p w:rsidR="00B000B5" w:rsidRDefault="00B000B5" w:rsidP="006E3DB5">
      <w:pPr>
        <w:spacing w:line="360" w:lineRule="auto"/>
        <w:ind w:firstLine="709"/>
        <w:jc w:val="both"/>
        <w:rPr>
          <w:color w:val="000000"/>
          <w:szCs w:val="24"/>
        </w:rPr>
      </w:pPr>
    </w:p>
    <w:p w:rsidR="00A81597" w:rsidRPr="006E3DB5" w:rsidRDefault="00A81597" w:rsidP="006E3DB5">
      <w:pPr>
        <w:spacing w:line="360" w:lineRule="auto"/>
        <w:ind w:firstLine="709"/>
        <w:jc w:val="both"/>
        <w:rPr>
          <w:color w:val="000000"/>
          <w:szCs w:val="24"/>
        </w:rPr>
      </w:pPr>
      <w:r w:rsidRPr="006E3DB5">
        <w:rPr>
          <w:color w:val="000000"/>
          <w:szCs w:val="24"/>
        </w:rPr>
        <w:t>Таблица 2.2 Исходные данные факторного анализа прибыли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35"/>
        <w:gridCol w:w="1850"/>
        <w:gridCol w:w="2062"/>
        <w:gridCol w:w="1850"/>
      </w:tblGrid>
      <w:tr w:rsidR="00A81597" w:rsidRPr="008A38C8" w:rsidTr="008A38C8">
        <w:trPr>
          <w:cantSplit/>
          <w:jc w:val="center"/>
        </w:trPr>
        <w:tc>
          <w:tcPr>
            <w:tcW w:w="190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Показатели</w:t>
            </w:r>
          </w:p>
        </w:tc>
        <w:tc>
          <w:tcPr>
            <w:tcW w:w="99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План</w:t>
            </w:r>
          </w:p>
        </w:tc>
        <w:tc>
          <w:tcPr>
            <w:tcW w:w="1109"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План, пересчитанный на фактический объем продаж</w:t>
            </w:r>
          </w:p>
        </w:tc>
        <w:tc>
          <w:tcPr>
            <w:tcW w:w="99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Факт</w:t>
            </w:r>
          </w:p>
        </w:tc>
      </w:tr>
      <w:tr w:rsidR="00A81597" w:rsidRPr="008A38C8" w:rsidTr="008A38C8">
        <w:trPr>
          <w:cantSplit/>
          <w:jc w:val="center"/>
        </w:trPr>
        <w:tc>
          <w:tcPr>
            <w:tcW w:w="190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 Выручка от реализации продукции (без НДС и акциза)</w:t>
            </w:r>
          </w:p>
        </w:tc>
        <w:tc>
          <w:tcPr>
            <w:tcW w:w="99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3371200</w:t>
            </w:r>
          </w:p>
        </w:tc>
        <w:tc>
          <w:tcPr>
            <w:tcW w:w="1109"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3435810</w:t>
            </w:r>
          </w:p>
        </w:tc>
        <w:tc>
          <w:tcPr>
            <w:tcW w:w="99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3585810</w:t>
            </w:r>
          </w:p>
        </w:tc>
      </w:tr>
      <w:tr w:rsidR="00A81597" w:rsidRPr="008A38C8" w:rsidTr="008A38C8">
        <w:trPr>
          <w:cantSplit/>
          <w:jc w:val="center"/>
        </w:trPr>
        <w:tc>
          <w:tcPr>
            <w:tcW w:w="190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 Полная себестоимость реализованной продукции (</w:t>
            </w:r>
            <w:r w:rsidRPr="008A38C8">
              <w:rPr>
                <w:color w:val="000000"/>
                <w:sz w:val="20"/>
                <w:szCs w:val="24"/>
                <w:lang w:val="en-US"/>
              </w:rPr>
              <w:t>z</w:t>
            </w:r>
            <w:r w:rsidRPr="008A38C8">
              <w:rPr>
                <w:color w:val="000000"/>
                <w:sz w:val="20"/>
                <w:szCs w:val="24"/>
              </w:rPr>
              <w:t xml:space="preserve">, </w:t>
            </w:r>
            <w:r w:rsidRPr="008A38C8">
              <w:rPr>
                <w:color w:val="000000"/>
                <w:sz w:val="20"/>
                <w:szCs w:val="24"/>
                <w:lang w:val="en-US"/>
              </w:rPr>
              <w:t>q</w:t>
            </w:r>
            <w:r w:rsidRPr="008A38C8">
              <w:rPr>
                <w:color w:val="000000"/>
                <w:sz w:val="20"/>
                <w:szCs w:val="24"/>
              </w:rPr>
              <w:t>)</w:t>
            </w:r>
          </w:p>
        </w:tc>
        <w:tc>
          <w:tcPr>
            <w:tcW w:w="99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3084560</w:t>
            </w:r>
          </w:p>
        </w:tc>
        <w:tc>
          <w:tcPr>
            <w:tcW w:w="1109"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3144200</w:t>
            </w:r>
          </w:p>
        </w:tc>
        <w:tc>
          <w:tcPr>
            <w:tcW w:w="99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3244200</w:t>
            </w:r>
          </w:p>
        </w:tc>
      </w:tr>
      <w:tr w:rsidR="00A81597" w:rsidRPr="008A38C8" w:rsidTr="008A38C8">
        <w:trPr>
          <w:cantSplit/>
          <w:jc w:val="center"/>
        </w:trPr>
        <w:tc>
          <w:tcPr>
            <w:tcW w:w="190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 Прибыль от реализации продукции (П)</w:t>
            </w:r>
          </w:p>
        </w:tc>
        <w:tc>
          <w:tcPr>
            <w:tcW w:w="99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286640</w:t>
            </w:r>
          </w:p>
        </w:tc>
        <w:tc>
          <w:tcPr>
            <w:tcW w:w="1109"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291610</w:t>
            </w:r>
          </w:p>
        </w:tc>
        <w:tc>
          <w:tcPr>
            <w:tcW w:w="99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341610</w:t>
            </w:r>
          </w:p>
        </w:tc>
      </w:tr>
    </w:tbl>
    <w:p w:rsidR="00A81597" w:rsidRPr="006E3DB5" w:rsidRDefault="00A81597" w:rsidP="006E3DB5">
      <w:pPr>
        <w:spacing w:line="360" w:lineRule="auto"/>
        <w:ind w:firstLine="709"/>
        <w:jc w:val="both"/>
        <w:rPr>
          <w:color w:val="000000"/>
          <w:szCs w:val="28"/>
        </w:rPr>
      </w:pPr>
    </w:p>
    <w:p w:rsidR="00A81597" w:rsidRPr="006E3DB5" w:rsidRDefault="00A81597" w:rsidP="006E3DB5">
      <w:pPr>
        <w:spacing w:line="360" w:lineRule="auto"/>
        <w:ind w:firstLine="709"/>
        <w:jc w:val="both"/>
        <w:rPr>
          <w:color w:val="000000"/>
          <w:szCs w:val="28"/>
        </w:rPr>
      </w:pPr>
      <w:r w:rsidRPr="006E3DB5">
        <w:rPr>
          <w:color w:val="000000"/>
          <w:szCs w:val="28"/>
        </w:rPr>
        <w:t>Выписка из данных планово – экономического отдела.</w:t>
      </w:r>
    </w:p>
    <w:p w:rsidR="00B000B5" w:rsidRDefault="00B000B5" w:rsidP="006E3DB5">
      <w:pPr>
        <w:spacing w:line="360" w:lineRule="auto"/>
        <w:ind w:firstLine="709"/>
        <w:jc w:val="both"/>
        <w:rPr>
          <w:color w:val="000000"/>
          <w:szCs w:val="28"/>
        </w:rPr>
      </w:pPr>
    </w:p>
    <w:p w:rsidR="00A81597" w:rsidRPr="006E3DB5" w:rsidRDefault="00A81597" w:rsidP="006E3DB5">
      <w:pPr>
        <w:spacing w:line="360" w:lineRule="auto"/>
        <w:ind w:firstLine="709"/>
        <w:jc w:val="both"/>
        <w:rPr>
          <w:color w:val="000000"/>
          <w:szCs w:val="28"/>
        </w:rPr>
      </w:pPr>
      <w:r w:rsidRPr="006E3DB5">
        <w:rPr>
          <w:color w:val="000000"/>
          <w:szCs w:val="28"/>
        </w:rPr>
        <w:t xml:space="preserve">Выпуск продукции </w:t>
      </w:r>
      <w:r w:rsidR="00B000B5">
        <w:rPr>
          <w:color w:val="000000"/>
          <w:szCs w:val="28"/>
        </w:rPr>
        <w:t>отчетного и предыдущего периода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90"/>
        <w:gridCol w:w="1252"/>
        <w:gridCol w:w="1291"/>
        <w:gridCol w:w="1521"/>
        <w:gridCol w:w="930"/>
        <w:gridCol w:w="1291"/>
        <w:gridCol w:w="1522"/>
      </w:tblGrid>
      <w:tr w:rsidR="00A81597" w:rsidRPr="008A38C8" w:rsidTr="008A38C8">
        <w:trPr>
          <w:cantSplit/>
          <w:jc w:val="center"/>
        </w:trPr>
        <w:tc>
          <w:tcPr>
            <w:tcW w:w="821" w:type="pct"/>
            <w:vMerge w:val="restar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Наименование изделия</w:t>
            </w:r>
          </w:p>
        </w:tc>
        <w:tc>
          <w:tcPr>
            <w:tcW w:w="2107" w:type="pct"/>
            <w:gridSpan w:val="3"/>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Предыдущий год</w:t>
            </w:r>
          </w:p>
        </w:tc>
        <w:tc>
          <w:tcPr>
            <w:tcW w:w="2072" w:type="pct"/>
            <w:gridSpan w:val="3"/>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Отчетный год</w:t>
            </w:r>
          </w:p>
        </w:tc>
      </w:tr>
      <w:tr w:rsidR="00A81597" w:rsidRPr="008A38C8" w:rsidTr="008A38C8">
        <w:trPr>
          <w:cantSplit/>
          <w:jc w:val="center"/>
        </w:trPr>
        <w:tc>
          <w:tcPr>
            <w:tcW w:w="821" w:type="pct"/>
            <w:vMerge/>
            <w:shd w:val="clear" w:color="auto" w:fill="auto"/>
          </w:tcPr>
          <w:p w:rsidR="00A81597" w:rsidRPr="008A38C8" w:rsidRDefault="00A81597" w:rsidP="008A38C8">
            <w:pPr>
              <w:spacing w:line="360" w:lineRule="auto"/>
              <w:jc w:val="both"/>
              <w:rPr>
                <w:color w:val="000000"/>
                <w:sz w:val="20"/>
                <w:szCs w:val="24"/>
              </w:rPr>
            </w:pPr>
          </w:p>
        </w:tc>
        <w:tc>
          <w:tcPr>
            <w:tcW w:w="55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 xml:space="preserve">Цена </w:t>
            </w:r>
            <w:r w:rsidR="006E3DB5" w:rsidRPr="008A38C8">
              <w:rPr>
                <w:color w:val="000000"/>
                <w:sz w:val="20"/>
                <w:szCs w:val="24"/>
              </w:rPr>
              <w:t>изделиятыс. р</w:t>
            </w:r>
          </w:p>
        </w:tc>
        <w:tc>
          <w:tcPr>
            <w:tcW w:w="714"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Количество изделий, шт.</w:t>
            </w:r>
          </w:p>
        </w:tc>
        <w:tc>
          <w:tcPr>
            <w:tcW w:w="838"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 xml:space="preserve">Себестоимость </w:t>
            </w:r>
            <w:r w:rsidR="006E3DB5" w:rsidRPr="008A38C8">
              <w:rPr>
                <w:color w:val="000000"/>
                <w:sz w:val="20"/>
                <w:szCs w:val="24"/>
              </w:rPr>
              <w:t>изделиятыс. р</w:t>
            </w:r>
          </w:p>
        </w:tc>
        <w:tc>
          <w:tcPr>
            <w:tcW w:w="5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 xml:space="preserve">Цена изделия </w:t>
            </w:r>
            <w:r w:rsidR="006E3DB5" w:rsidRPr="008A38C8">
              <w:rPr>
                <w:color w:val="000000"/>
                <w:sz w:val="20"/>
                <w:szCs w:val="24"/>
              </w:rPr>
              <w:t>тыс. р</w:t>
            </w:r>
          </w:p>
        </w:tc>
        <w:tc>
          <w:tcPr>
            <w:tcW w:w="714"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Количество изделий, шт.</w:t>
            </w:r>
          </w:p>
        </w:tc>
        <w:tc>
          <w:tcPr>
            <w:tcW w:w="838"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 xml:space="preserve">Себестоимость изделия, </w:t>
            </w:r>
            <w:r w:rsidR="006E3DB5" w:rsidRPr="008A38C8">
              <w:rPr>
                <w:color w:val="000000"/>
                <w:sz w:val="20"/>
                <w:szCs w:val="24"/>
              </w:rPr>
              <w:t>тыс. р</w:t>
            </w:r>
          </w:p>
        </w:tc>
      </w:tr>
      <w:tr w:rsidR="00A81597" w:rsidRPr="008A38C8" w:rsidTr="008A38C8">
        <w:trPr>
          <w:cantSplit/>
          <w:jc w:val="center"/>
        </w:trPr>
        <w:tc>
          <w:tcPr>
            <w:tcW w:w="82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Изделие А</w:t>
            </w:r>
          </w:p>
        </w:tc>
        <w:tc>
          <w:tcPr>
            <w:tcW w:w="55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5</w:t>
            </w:r>
          </w:p>
        </w:tc>
        <w:tc>
          <w:tcPr>
            <w:tcW w:w="714"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50000</w:t>
            </w:r>
          </w:p>
        </w:tc>
        <w:tc>
          <w:tcPr>
            <w:tcW w:w="838"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4</w:t>
            </w:r>
          </w:p>
        </w:tc>
        <w:tc>
          <w:tcPr>
            <w:tcW w:w="5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6,05</w:t>
            </w:r>
          </w:p>
        </w:tc>
        <w:tc>
          <w:tcPr>
            <w:tcW w:w="714"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50000</w:t>
            </w:r>
          </w:p>
        </w:tc>
        <w:tc>
          <w:tcPr>
            <w:tcW w:w="838"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6</w:t>
            </w:r>
          </w:p>
        </w:tc>
      </w:tr>
      <w:tr w:rsidR="00A81597" w:rsidRPr="008A38C8" w:rsidTr="008A38C8">
        <w:trPr>
          <w:cantSplit/>
          <w:jc w:val="center"/>
        </w:trPr>
        <w:tc>
          <w:tcPr>
            <w:tcW w:w="82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Изделие Б</w:t>
            </w:r>
          </w:p>
        </w:tc>
        <w:tc>
          <w:tcPr>
            <w:tcW w:w="55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w:t>
            </w:r>
          </w:p>
        </w:tc>
        <w:tc>
          <w:tcPr>
            <w:tcW w:w="714"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16320</w:t>
            </w:r>
          </w:p>
        </w:tc>
        <w:tc>
          <w:tcPr>
            <w:tcW w:w="838"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8</w:t>
            </w:r>
          </w:p>
        </w:tc>
        <w:tc>
          <w:tcPr>
            <w:tcW w:w="52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11,845</w:t>
            </w:r>
          </w:p>
        </w:tc>
        <w:tc>
          <w:tcPr>
            <w:tcW w:w="714"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16320</w:t>
            </w:r>
          </w:p>
        </w:tc>
        <w:tc>
          <w:tcPr>
            <w:tcW w:w="838"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w:t>
            </w:r>
          </w:p>
        </w:tc>
      </w:tr>
      <w:tr w:rsidR="00A81597" w:rsidRPr="008A38C8" w:rsidTr="008A38C8">
        <w:trPr>
          <w:cantSplit/>
          <w:jc w:val="center"/>
        </w:trPr>
        <w:tc>
          <w:tcPr>
            <w:tcW w:w="821"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Изделие В</w:t>
            </w:r>
          </w:p>
        </w:tc>
        <w:tc>
          <w:tcPr>
            <w:tcW w:w="55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29</w:t>
            </w:r>
          </w:p>
        </w:tc>
        <w:tc>
          <w:tcPr>
            <w:tcW w:w="714"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102000</w:t>
            </w:r>
          </w:p>
        </w:tc>
        <w:tc>
          <w:tcPr>
            <w:tcW w:w="838"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27</w:t>
            </w:r>
          </w:p>
        </w:tc>
        <w:tc>
          <w:tcPr>
            <w:tcW w:w="520" w:type="pct"/>
            <w:shd w:val="clear" w:color="auto" w:fill="auto"/>
          </w:tcPr>
          <w:p w:rsidR="00A81597" w:rsidRPr="008A38C8" w:rsidRDefault="00A81597" w:rsidP="008A38C8">
            <w:pPr>
              <w:tabs>
                <w:tab w:val="left" w:pos="480"/>
              </w:tabs>
              <w:spacing w:line="360" w:lineRule="auto"/>
              <w:jc w:val="both"/>
              <w:rPr>
                <w:color w:val="000000"/>
                <w:sz w:val="20"/>
                <w:szCs w:val="24"/>
              </w:rPr>
            </w:pPr>
            <w:r w:rsidRPr="008A38C8">
              <w:rPr>
                <w:color w:val="000000"/>
                <w:sz w:val="20"/>
                <w:szCs w:val="24"/>
              </w:rPr>
              <w:t>30</w:t>
            </w:r>
          </w:p>
        </w:tc>
        <w:tc>
          <w:tcPr>
            <w:tcW w:w="714"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103000</w:t>
            </w:r>
          </w:p>
        </w:tc>
        <w:tc>
          <w:tcPr>
            <w:tcW w:w="838"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27</w:t>
            </w:r>
          </w:p>
        </w:tc>
      </w:tr>
    </w:tbl>
    <w:p w:rsidR="00A81597" w:rsidRPr="006E3DB5" w:rsidRDefault="00A81597" w:rsidP="006E3DB5">
      <w:pPr>
        <w:spacing w:line="360" w:lineRule="auto"/>
        <w:ind w:firstLine="709"/>
        <w:jc w:val="both"/>
        <w:rPr>
          <w:color w:val="000000"/>
          <w:szCs w:val="28"/>
        </w:rPr>
      </w:pPr>
    </w:p>
    <w:p w:rsidR="00A81597" w:rsidRPr="006E3DB5" w:rsidRDefault="00A81597" w:rsidP="006E3DB5">
      <w:pPr>
        <w:spacing w:line="360" w:lineRule="auto"/>
        <w:ind w:firstLine="709"/>
        <w:jc w:val="both"/>
        <w:rPr>
          <w:color w:val="000000"/>
          <w:szCs w:val="28"/>
        </w:rPr>
      </w:pPr>
      <w:r w:rsidRPr="006E3DB5">
        <w:rPr>
          <w:color w:val="000000"/>
          <w:szCs w:val="28"/>
        </w:rPr>
        <w:t>Проведя факторный анализ прибыли от реализации можно сделать следующий вывод:</w:t>
      </w:r>
    </w:p>
    <w:p w:rsidR="00A81597" w:rsidRPr="006E3DB5" w:rsidRDefault="00A81597" w:rsidP="006E3DB5">
      <w:pPr>
        <w:spacing w:line="360" w:lineRule="auto"/>
        <w:ind w:firstLine="709"/>
        <w:jc w:val="both"/>
        <w:rPr>
          <w:color w:val="000000"/>
          <w:szCs w:val="28"/>
        </w:rPr>
      </w:pPr>
      <w:r w:rsidRPr="006E3DB5">
        <w:rPr>
          <w:color w:val="000000"/>
          <w:szCs w:val="28"/>
        </w:rPr>
        <w:t xml:space="preserve">а) в результате увеличения количества продукции в отчетном периоде прибыль увеличилась на 2465,1 </w:t>
      </w:r>
      <w:r w:rsidR="006E3DB5" w:rsidRPr="006E3DB5">
        <w:rPr>
          <w:color w:val="000000"/>
          <w:szCs w:val="28"/>
        </w:rPr>
        <w:t>тыс.</w:t>
      </w:r>
      <w:r w:rsidR="006E3DB5">
        <w:rPr>
          <w:color w:val="000000"/>
          <w:szCs w:val="28"/>
        </w:rPr>
        <w:t xml:space="preserve"> </w:t>
      </w:r>
      <w:r w:rsidR="006E3DB5" w:rsidRPr="006E3DB5">
        <w:rPr>
          <w:color w:val="000000"/>
          <w:szCs w:val="28"/>
        </w:rPr>
        <w:t>р</w:t>
      </w:r>
      <w:r w:rsidR="003A4BFE" w:rsidRPr="006E3DB5">
        <w:rPr>
          <w:color w:val="000000"/>
          <w:szCs w:val="28"/>
        </w:rPr>
        <w:t>.</w:t>
      </w:r>
      <w:r w:rsidRPr="006E3DB5">
        <w:rPr>
          <w:color w:val="000000"/>
          <w:szCs w:val="28"/>
        </w:rPr>
        <w:t>;</w:t>
      </w:r>
    </w:p>
    <w:p w:rsidR="00A81597" w:rsidRPr="006E3DB5" w:rsidRDefault="00A81597" w:rsidP="006E3DB5">
      <w:pPr>
        <w:spacing w:line="360" w:lineRule="auto"/>
        <w:ind w:firstLine="709"/>
        <w:jc w:val="both"/>
        <w:rPr>
          <w:color w:val="000000"/>
          <w:szCs w:val="28"/>
        </w:rPr>
      </w:pPr>
      <w:r w:rsidRPr="006E3DB5">
        <w:rPr>
          <w:color w:val="000000"/>
          <w:szCs w:val="28"/>
        </w:rPr>
        <w:t xml:space="preserve">б) в результате изменения структуры продукции прибыль от реализации уменьшилась на 465,1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w:t>
      </w:r>
    </w:p>
    <w:p w:rsidR="00A81597" w:rsidRPr="006E3DB5" w:rsidRDefault="00A81597" w:rsidP="006E3DB5">
      <w:pPr>
        <w:spacing w:line="360" w:lineRule="auto"/>
        <w:ind w:firstLine="709"/>
        <w:jc w:val="both"/>
        <w:rPr>
          <w:color w:val="000000"/>
          <w:szCs w:val="28"/>
        </w:rPr>
      </w:pPr>
      <w:r w:rsidRPr="006E3DB5">
        <w:rPr>
          <w:color w:val="000000"/>
          <w:szCs w:val="28"/>
        </w:rPr>
        <w:t xml:space="preserve">в) в результате увеличения себестоимости продукции прибыль от реализации уменьшилась на 132640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w:t>
      </w:r>
    </w:p>
    <w:p w:rsidR="00A81597" w:rsidRPr="006E3DB5" w:rsidRDefault="00A81597" w:rsidP="006E3DB5">
      <w:pPr>
        <w:spacing w:line="360" w:lineRule="auto"/>
        <w:ind w:firstLine="709"/>
        <w:jc w:val="both"/>
        <w:rPr>
          <w:color w:val="000000"/>
          <w:szCs w:val="28"/>
        </w:rPr>
      </w:pPr>
      <w:r w:rsidRPr="006E3DB5">
        <w:rPr>
          <w:color w:val="000000"/>
          <w:szCs w:val="28"/>
        </w:rPr>
        <w:t xml:space="preserve">г) в результате изменения (увеличения) цен в отчетном периоде прибыль увеличилась на 185610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w:t>
      </w:r>
    </w:p>
    <w:p w:rsidR="00A81597" w:rsidRPr="006E3DB5" w:rsidRDefault="00A81597" w:rsidP="006E3DB5">
      <w:pPr>
        <w:spacing w:line="360" w:lineRule="auto"/>
        <w:ind w:firstLine="709"/>
        <w:jc w:val="both"/>
        <w:rPr>
          <w:color w:val="000000"/>
          <w:szCs w:val="28"/>
        </w:rPr>
      </w:pPr>
      <w:r w:rsidRPr="006E3DB5">
        <w:rPr>
          <w:color w:val="000000"/>
          <w:szCs w:val="28"/>
        </w:rPr>
        <w:t>Таким образом, изменение данных факторов</w:t>
      </w:r>
      <w:r w:rsidR="006E3DB5">
        <w:rPr>
          <w:color w:val="000000"/>
          <w:szCs w:val="28"/>
        </w:rPr>
        <w:t xml:space="preserve"> </w:t>
      </w:r>
      <w:r w:rsidRPr="006E3DB5">
        <w:rPr>
          <w:color w:val="000000"/>
          <w:szCs w:val="28"/>
        </w:rPr>
        <w:t xml:space="preserve">привело к увеличению прибыли от реализации в отчетном периоде по сравнению с предыдущим периодом на 54970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w:t>
      </w:r>
    </w:p>
    <w:p w:rsidR="003A4BFE" w:rsidRPr="006E3DB5" w:rsidRDefault="003A4BFE" w:rsidP="006E3DB5">
      <w:pPr>
        <w:spacing w:line="360" w:lineRule="auto"/>
        <w:ind w:firstLine="709"/>
        <w:jc w:val="both"/>
        <w:rPr>
          <w:color w:val="000000"/>
          <w:szCs w:val="28"/>
        </w:rPr>
      </w:pPr>
    </w:p>
    <w:p w:rsidR="00A81597" w:rsidRPr="006E3DB5" w:rsidRDefault="003A4BFE" w:rsidP="006E3DB5">
      <w:pPr>
        <w:pStyle w:val="2"/>
        <w:keepNext w:val="0"/>
        <w:ind w:firstLine="709"/>
        <w:rPr>
          <w:b/>
          <w:bCs/>
          <w:color w:val="000000"/>
          <w:sz w:val="28"/>
          <w:szCs w:val="28"/>
        </w:rPr>
      </w:pPr>
      <w:bookmarkStart w:id="13" w:name="_Toc154543480"/>
      <w:r w:rsidRPr="006E3DB5">
        <w:rPr>
          <w:b/>
          <w:bCs/>
          <w:color w:val="000000"/>
          <w:sz w:val="28"/>
          <w:szCs w:val="28"/>
        </w:rPr>
        <w:t>2.3</w:t>
      </w:r>
      <w:r w:rsidR="00A81597" w:rsidRPr="006E3DB5">
        <w:rPr>
          <w:b/>
          <w:bCs/>
          <w:color w:val="000000"/>
          <w:sz w:val="28"/>
          <w:szCs w:val="28"/>
        </w:rPr>
        <w:t xml:space="preserve"> Оценка факторов, влияющих на прибыль</w:t>
      </w:r>
      <w:bookmarkEnd w:id="13"/>
    </w:p>
    <w:p w:rsidR="003A4BFE" w:rsidRPr="006E3DB5" w:rsidRDefault="003A4BFE" w:rsidP="006E3DB5">
      <w:pPr>
        <w:pStyle w:val="23"/>
        <w:rPr>
          <w:i/>
          <w:color w:val="000000"/>
          <w:szCs w:val="28"/>
        </w:rPr>
      </w:pPr>
    </w:p>
    <w:p w:rsidR="00A81597" w:rsidRPr="006E3DB5" w:rsidRDefault="00A81597" w:rsidP="006E3DB5">
      <w:pPr>
        <w:spacing w:line="360" w:lineRule="auto"/>
        <w:ind w:firstLine="709"/>
        <w:jc w:val="both"/>
        <w:rPr>
          <w:color w:val="000000"/>
          <w:szCs w:val="28"/>
        </w:rPr>
      </w:pPr>
      <w:r w:rsidRPr="006E3DB5">
        <w:rPr>
          <w:color w:val="000000"/>
          <w:szCs w:val="28"/>
        </w:rPr>
        <w:t>Источники информации: данные расчетов этапа 2</w:t>
      </w:r>
      <w:r w:rsidR="006E3DB5">
        <w:rPr>
          <w:color w:val="000000"/>
          <w:szCs w:val="28"/>
        </w:rPr>
        <w:t> </w:t>
      </w:r>
      <w:r w:rsidR="006E3DB5" w:rsidRPr="006E3DB5">
        <w:rPr>
          <w:color w:val="000000"/>
          <w:szCs w:val="28"/>
        </w:rPr>
        <w:t>«</w:t>
      </w:r>
      <w:r w:rsidRPr="006E3DB5">
        <w:rPr>
          <w:color w:val="000000"/>
          <w:szCs w:val="28"/>
        </w:rPr>
        <w:t>факторный анализ прибыли».</w:t>
      </w:r>
    </w:p>
    <w:p w:rsidR="00A81597" w:rsidRPr="006E3DB5" w:rsidRDefault="00A81597" w:rsidP="006E3DB5">
      <w:pPr>
        <w:spacing w:line="360" w:lineRule="auto"/>
        <w:ind w:firstLine="709"/>
        <w:jc w:val="both"/>
        <w:rPr>
          <w:color w:val="000000"/>
          <w:szCs w:val="28"/>
        </w:rPr>
      </w:pPr>
      <w:r w:rsidRPr="006E3DB5">
        <w:rPr>
          <w:color w:val="000000"/>
          <w:szCs w:val="28"/>
        </w:rPr>
        <w:t>Оценка факторов, влияющих на прибыль проводится в аналитической табл. 2.3.</w:t>
      </w:r>
    </w:p>
    <w:p w:rsidR="00B000B5" w:rsidRDefault="00B000B5" w:rsidP="006E3DB5">
      <w:pPr>
        <w:spacing w:line="360" w:lineRule="auto"/>
        <w:ind w:firstLine="709"/>
        <w:jc w:val="both"/>
        <w:rPr>
          <w:color w:val="000000"/>
          <w:szCs w:val="24"/>
        </w:rPr>
      </w:pPr>
    </w:p>
    <w:p w:rsidR="00A81597" w:rsidRPr="006E3DB5" w:rsidRDefault="00A81597" w:rsidP="006E3DB5">
      <w:pPr>
        <w:spacing w:line="360" w:lineRule="auto"/>
        <w:ind w:firstLine="709"/>
        <w:jc w:val="both"/>
        <w:rPr>
          <w:color w:val="000000"/>
          <w:szCs w:val="24"/>
        </w:rPr>
      </w:pPr>
      <w:r w:rsidRPr="006E3DB5">
        <w:rPr>
          <w:color w:val="000000"/>
          <w:szCs w:val="24"/>
        </w:rPr>
        <w:t>Таблица 2.3 Оценка влияния факторов на прибыль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44"/>
        <w:gridCol w:w="1947"/>
        <w:gridCol w:w="1906"/>
      </w:tblGrid>
      <w:tr w:rsidR="00A81597" w:rsidRPr="008A38C8" w:rsidTr="008A38C8">
        <w:trPr>
          <w:cantSplit/>
          <w:jc w:val="center"/>
        </w:trPr>
        <w:tc>
          <w:tcPr>
            <w:tcW w:w="2928"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Показатель</w:t>
            </w:r>
          </w:p>
        </w:tc>
        <w:tc>
          <w:tcPr>
            <w:tcW w:w="1047"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Сумма</w:t>
            </w:r>
          </w:p>
        </w:tc>
        <w:tc>
          <w:tcPr>
            <w:tcW w:w="102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В</w:t>
            </w:r>
            <w:r w:rsidR="006E3DB5" w:rsidRPr="008A38C8">
              <w:rPr>
                <w:color w:val="000000"/>
                <w:sz w:val="20"/>
                <w:szCs w:val="24"/>
              </w:rPr>
              <w:t>%</w:t>
            </w:r>
            <w:r w:rsidRPr="008A38C8">
              <w:rPr>
                <w:color w:val="000000"/>
                <w:sz w:val="20"/>
                <w:szCs w:val="24"/>
              </w:rPr>
              <w:t xml:space="preserve"> к итогу</w:t>
            </w:r>
          </w:p>
        </w:tc>
      </w:tr>
      <w:tr w:rsidR="00A81597" w:rsidRPr="008A38C8" w:rsidTr="008A38C8">
        <w:trPr>
          <w:cantSplit/>
          <w:jc w:val="center"/>
        </w:trPr>
        <w:tc>
          <w:tcPr>
            <w:tcW w:w="2928"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Общее изменение прибыли</w:t>
            </w:r>
          </w:p>
          <w:p w:rsidR="00A81597" w:rsidRPr="008A38C8" w:rsidRDefault="00A81597" w:rsidP="008A38C8">
            <w:pPr>
              <w:spacing w:line="360" w:lineRule="auto"/>
              <w:jc w:val="both"/>
              <w:rPr>
                <w:color w:val="000000"/>
                <w:sz w:val="20"/>
                <w:szCs w:val="24"/>
              </w:rPr>
            </w:pPr>
            <w:r w:rsidRPr="008A38C8">
              <w:rPr>
                <w:color w:val="000000"/>
                <w:sz w:val="20"/>
                <w:szCs w:val="24"/>
              </w:rPr>
              <w:t>в том числе за счет изменения:</w:t>
            </w:r>
          </w:p>
          <w:p w:rsidR="00A81597" w:rsidRPr="008A38C8" w:rsidRDefault="00A81597" w:rsidP="008A38C8">
            <w:pPr>
              <w:spacing w:line="360" w:lineRule="auto"/>
              <w:jc w:val="both"/>
              <w:rPr>
                <w:color w:val="000000"/>
                <w:sz w:val="20"/>
                <w:szCs w:val="24"/>
              </w:rPr>
            </w:pPr>
            <w:r w:rsidRPr="008A38C8">
              <w:rPr>
                <w:color w:val="000000"/>
                <w:sz w:val="20"/>
                <w:szCs w:val="24"/>
              </w:rPr>
              <w:t>количества продукции</w:t>
            </w:r>
          </w:p>
          <w:p w:rsidR="00A81597" w:rsidRPr="008A38C8" w:rsidRDefault="00A81597" w:rsidP="008A38C8">
            <w:pPr>
              <w:spacing w:line="360" w:lineRule="auto"/>
              <w:jc w:val="both"/>
              <w:rPr>
                <w:color w:val="000000"/>
                <w:sz w:val="20"/>
                <w:szCs w:val="24"/>
              </w:rPr>
            </w:pPr>
            <w:r w:rsidRPr="008A38C8">
              <w:rPr>
                <w:color w:val="000000"/>
                <w:sz w:val="20"/>
                <w:szCs w:val="24"/>
              </w:rPr>
              <w:t>структуры продукции</w:t>
            </w:r>
          </w:p>
          <w:p w:rsidR="00A81597" w:rsidRPr="008A38C8" w:rsidRDefault="00A81597" w:rsidP="008A38C8">
            <w:pPr>
              <w:spacing w:line="360" w:lineRule="auto"/>
              <w:jc w:val="both"/>
              <w:rPr>
                <w:color w:val="000000"/>
                <w:sz w:val="20"/>
                <w:szCs w:val="24"/>
              </w:rPr>
            </w:pPr>
            <w:r w:rsidRPr="008A38C8">
              <w:rPr>
                <w:color w:val="000000"/>
                <w:sz w:val="20"/>
                <w:szCs w:val="24"/>
              </w:rPr>
              <w:t>цен</w:t>
            </w:r>
          </w:p>
          <w:p w:rsidR="00A81597" w:rsidRPr="008A38C8" w:rsidRDefault="00A81597" w:rsidP="008A38C8">
            <w:pPr>
              <w:spacing w:line="360" w:lineRule="auto"/>
              <w:jc w:val="both"/>
              <w:rPr>
                <w:color w:val="000000"/>
                <w:sz w:val="20"/>
                <w:szCs w:val="24"/>
              </w:rPr>
            </w:pPr>
            <w:r w:rsidRPr="008A38C8">
              <w:rPr>
                <w:color w:val="000000"/>
                <w:sz w:val="20"/>
                <w:szCs w:val="24"/>
              </w:rPr>
              <w:t>себестоимости изделий</w:t>
            </w:r>
          </w:p>
        </w:tc>
        <w:tc>
          <w:tcPr>
            <w:tcW w:w="1047"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54970</w:t>
            </w:r>
          </w:p>
          <w:p w:rsidR="00A81597" w:rsidRPr="008A38C8" w:rsidRDefault="00A81597" w:rsidP="008A38C8">
            <w:pPr>
              <w:spacing w:line="360" w:lineRule="auto"/>
              <w:jc w:val="both"/>
              <w:rPr>
                <w:color w:val="000000"/>
                <w:sz w:val="20"/>
                <w:szCs w:val="24"/>
              </w:rPr>
            </w:pPr>
          </w:p>
          <w:p w:rsidR="00A81597" w:rsidRPr="008A38C8" w:rsidRDefault="00A81597" w:rsidP="008A38C8">
            <w:pPr>
              <w:spacing w:line="360" w:lineRule="auto"/>
              <w:jc w:val="both"/>
              <w:rPr>
                <w:color w:val="000000"/>
                <w:sz w:val="20"/>
                <w:szCs w:val="24"/>
              </w:rPr>
            </w:pPr>
            <w:r w:rsidRPr="008A38C8">
              <w:rPr>
                <w:color w:val="000000"/>
                <w:sz w:val="20"/>
                <w:szCs w:val="24"/>
              </w:rPr>
              <w:t>2465,1</w:t>
            </w:r>
          </w:p>
          <w:p w:rsidR="00A81597" w:rsidRPr="008A38C8" w:rsidRDefault="00A81597" w:rsidP="008A38C8">
            <w:pPr>
              <w:spacing w:line="360" w:lineRule="auto"/>
              <w:jc w:val="both"/>
              <w:rPr>
                <w:color w:val="000000"/>
                <w:sz w:val="20"/>
                <w:szCs w:val="24"/>
              </w:rPr>
            </w:pPr>
            <w:r w:rsidRPr="008A38C8">
              <w:rPr>
                <w:color w:val="000000"/>
                <w:sz w:val="20"/>
                <w:szCs w:val="24"/>
              </w:rPr>
              <w:t>-465,1</w:t>
            </w:r>
          </w:p>
          <w:p w:rsidR="00A81597" w:rsidRPr="008A38C8" w:rsidRDefault="00A81597" w:rsidP="008A38C8">
            <w:pPr>
              <w:spacing w:line="360" w:lineRule="auto"/>
              <w:jc w:val="both"/>
              <w:rPr>
                <w:color w:val="000000"/>
                <w:sz w:val="20"/>
                <w:szCs w:val="24"/>
              </w:rPr>
            </w:pPr>
            <w:r w:rsidRPr="008A38C8">
              <w:rPr>
                <w:color w:val="000000"/>
                <w:sz w:val="20"/>
                <w:szCs w:val="24"/>
              </w:rPr>
              <w:t>185610</w:t>
            </w:r>
          </w:p>
          <w:p w:rsidR="00A81597" w:rsidRPr="008A38C8" w:rsidRDefault="00A81597" w:rsidP="008A38C8">
            <w:pPr>
              <w:spacing w:line="360" w:lineRule="auto"/>
              <w:jc w:val="both"/>
              <w:rPr>
                <w:color w:val="000000"/>
                <w:sz w:val="20"/>
                <w:szCs w:val="24"/>
              </w:rPr>
            </w:pPr>
            <w:r w:rsidRPr="008A38C8">
              <w:rPr>
                <w:color w:val="000000"/>
                <w:sz w:val="20"/>
                <w:szCs w:val="24"/>
              </w:rPr>
              <w:t>-132640</w:t>
            </w:r>
          </w:p>
        </w:tc>
        <w:tc>
          <w:tcPr>
            <w:tcW w:w="102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100</w:t>
            </w:r>
          </w:p>
          <w:p w:rsidR="00A81597" w:rsidRPr="008A38C8" w:rsidRDefault="00A81597" w:rsidP="008A38C8">
            <w:pPr>
              <w:spacing w:line="360" w:lineRule="auto"/>
              <w:jc w:val="both"/>
              <w:rPr>
                <w:color w:val="000000"/>
                <w:sz w:val="20"/>
                <w:szCs w:val="24"/>
              </w:rPr>
            </w:pPr>
          </w:p>
          <w:p w:rsidR="00A81597" w:rsidRPr="008A38C8" w:rsidRDefault="00A81597" w:rsidP="008A38C8">
            <w:pPr>
              <w:spacing w:line="360" w:lineRule="auto"/>
              <w:jc w:val="both"/>
              <w:rPr>
                <w:color w:val="000000"/>
                <w:sz w:val="20"/>
                <w:szCs w:val="24"/>
              </w:rPr>
            </w:pPr>
            <w:r w:rsidRPr="008A38C8">
              <w:rPr>
                <w:color w:val="000000"/>
                <w:sz w:val="20"/>
                <w:szCs w:val="24"/>
              </w:rPr>
              <w:t>4,48</w:t>
            </w:r>
          </w:p>
          <w:p w:rsidR="00A81597" w:rsidRPr="008A38C8" w:rsidRDefault="00A81597" w:rsidP="008A38C8">
            <w:pPr>
              <w:spacing w:line="360" w:lineRule="auto"/>
              <w:jc w:val="both"/>
              <w:rPr>
                <w:color w:val="000000"/>
                <w:sz w:val="20"/>
                <w:szCs w:val="24"/>
              </w:rPr>
            </w:pPr>
            <w:r w:rsidRPr="008A38C8">
              <w:rPr>
                <w:color w:val="000000"/>
                <w:sz w:val="20"/>
                <w:szCs w:val="24"/>
              </w:rPr>
              <w:t>-0,84</w:t>
            </w:r>
          </w:p>
          <w:p w:rsidR="00A81597" w:rsidRPr="008A38C8" w:rsidRDefault="00A81597" w:rsidP="008A38C8">
            <w:pPr>
              <w:spacing w:line="360" w:lineRule="auto"/>
              <w:jc w:val="both"/>
              <w:rPr>
                <w:color w:val="000000"/>
                <w:sz w:val="20"/>
                <w:szCs w:val="24"/>
              </w:rPr>
            </w:pPr>
            <w:r w:rsidRPr="008A38C8">
              <w:rPr>
                <w:color w:val="000000"/>
                <w:sz w:val="20"/>
                <w:szCs w:val="24"/>
              </w:rPr>
              <w:t>337,66</w:t>
            </w:r>
          </w:p>
          <w:p w:rsidR="00A81597" w:rsidRPr="008A38C8" w:rsidRDefault="00A81597" w:rsidP="008A38C8">
            <w:pPr>
              <w:spacing w:line="360" w:lineRule="auto"/>
              <w:jc w:val="both"/>
              <w:rPr>
                <w:color w:val="000000"/>
                <w:sz w:val="20"/>
                <w:szCs w:val="24"/>
              </w:rPr>
            </w:pPr>
            <w:r w:rsidRPr="008A38C8">
              <w:rPr>
                <w:color w:val="000000"/>
                <w:sz w:val="20"/>
                <w:szCs w:val="24"/>
              </w:rPr>
              <w:t>-241,3</w:t>
            </w:r>
          </w:p>
        </w:tc>
      </w:tr>
    </w:tbl>
    <w:p w:rsidR="00A81597" w:rsidRPr="006E3DB5" w:rsidRDefault="00A81597" w:rsidP="006E3DB5">
      <w:pPr>
        <w:spacing w:line="360" w:lineRule="auto"/>
        <w:ind w:firstLine="709"/>
        <w:jc w:val="both"/>
        <w:rPr>
          <w:color w:val="000000"/>
          <w:szCs w:val="28"/>
        </w:rPr>
      </w:pPr>
    </w:p>
    <w:p w:rsidR="00A81597" w:rsidRPr="006E3DB5" w:rsidRDefault="00A81597" w:rsidP="006E3DB5">
      <w:pPr>
        <w:spacing w:line="360" w:lineRule="auto"/>
        <w:ind w:firstLine="709"/>
        <w:jc w:val="both"/>
        <w:rPr>
          <w:color w:val="000000"/>
          <w:szCs w:val="28"/>
        </w:rPr>
      </w:pPr>
      <w:r w:rsidRPr="006E3DB5">
        <w:rPr>
          <w:color w:val="000000"/>
          <w:szCs w:val="28"/>
        </w:rPr>
        <w:t xml:space="preserve">Как было уже сказано выше, общее отклонение по прибыли составило 54970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 xml:space="preserve">., что балансируется по сумме факторных влияний: 54970= </w:t>
      </w:r>
      <w:r w:rsidR="006E3DB5">
        <w:rPr>
          <w:color w:val="000000"/>
          <w:szCs w:val="28"/>
        </w:rPr>
        <w:t>–</w:t>
      </w:r>
      <w:r w:rsidR="006E3DB5" w:rsidRPr="006E3DB5">
        <w:rPr>
          <w:color w:val="000000"/>
          <w:szCs w:val="28"/>
        </w:rPr>
        <w:t xml:space="preserve"> </w:t>
      </w:r>
      <w:r w:rsidRPr="006E3DB5">
        <w:rPr>
          <w:color w:val="000000"/>
          <w:szCs w:val="28"/>
        </w:rPr>
        <w:t>465,1 + 2465,1 – 132640 +185610.</w:t>
      </w:r>
    </w:p>
    <w:p w:rsidR="00A81597" w:rsidRPr="006E3DB5" w:rsidRDefault="00A81597" w:rsidP="006E3DB5">
      <w:pPr>
        <w:spacing w:line="360" w:lineRule="auto"/>
        <w:ind w:firstLine="709"/>
        <w:jc w:val="both"/>
        <w:rPr>
          <w:color w:val="000000"/>
          <w:szCs w:val="28"/>
        </w:rPr>
      </w:pPr>
      <w:r w:rsidRPr="006E3DB5">
        <w:rPr>
          <w:color w:val="000000"/>
          <w:szCs w:val="28"/>
        </w:rPr>
        <w:t xml:space="preserve">Как видно из таблицы 2.3, наибольшее влияние на отклонение прибыли оказали ценовые факторы (в размере 185610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 а наименьшее влияние на отклонение прибыли оказали изменения</w:t>
      </w:r>
      <w:r w:rsidR="006E3DB5">
        <w:rPr>
          <w:color w:val="000000"/>
          <w:szCs w:val="28"/>
        </w:rPr>
        <w:t xml:space="preserve"> </w:t>
      </w:r>
      <w:r w:rsidRPr="006E3DB5">
        <w:rPr>
          <w:color w:val="000000"/>
          <w:szCs w:val="28"/>
        </w:rPr>
        <w:t>структуры</w:t>
      </w:r>
      <w:r w:rsidR="006E3DB5">
        <w:rPr>
          <w:color w:val="000000"/>
          <w:szCs w:val="28"/>
        </w:rPr>
        <w:t xml:space="preserve"> </w:t>
      </w:r>
      <w:r w:rsidRPr="006E3DB5">
        <w:rPr>
          <w:color w:val="000000"/>
          <w:szCs w:val="28"/>
        </w:rPr>
        <w:t xml:space="preserve">продукции (в размере 465,1 </w:t>
      </w:r>
      <w:r w:rsidR="006E3DB5" w:rsidRPr="006E3DB5">
        <w:rPr>
          <w:color w:val="000000"/>
          <w:szCs w:val="28"/>
        </w:rPr>
        <w:t>тыс.</w:t>
      </w:r>
      <w:r w:rsidR="006E3DB5">
        <w:rPr>
          <w:color w:val="000000"/>
          <w:szCs w:val="28"/>
        </w:rPr>
        <w:t xml:space="preserve"> </w:t>
      </w:r>
      <w:r w:rsidR="006E3DB5" w:rsidRPr="006E3DB5">
        <w:rPr>
          <w:color w:val="000000"/>
          <w:szCs w:val="28"/>
        </w:rPr>
        <w:t>р</w:t>
      </w:r>
      <w:r w:rsidRPr="006E3DB5">
        <w:rPr>
          <w:color w:val="000000"/>
          <w:szCs w:val="28"/>
        </w:rPr>
        <w:t>.).</w:t>
      </w:r>
    </w:p>
    <w:p w:rsidR="00B000B5" w:rsidRDefault="00B000B5" w:rsidP="006E3DB5">
      <w:pPr>
        <w:pStyle w:val="2"/>
        <w:keepNext w:val="0"/>
        <w:ind w:firstLine="709"/>
        <w:rPr>
          <w:b/>
          <w:bCs/>
          <w:color w:val="000000"/>
          <w:sz w:val="28"/>
          <w:szCs w:val="28"/>
        </w:rPr>
      </w:pPr>
      <w:bookmarkStart w:id="14" w:name="_Toc154543481"/>
    </w:p>
    <w:p w:rsidR="00A81597" w:rsidRPr="006E3DB5" w:rsidRDefault="003A4BFE" w:rsidP="006E3DB5">
      <w:pPr>
        <w:pStyle w:val="2"/>
        <w:keepNext w:val="0"/>
        <w:ind w:firstLine="709"/>
        <w:rPr>
          <w:b/>
          <w:bCs/>
          <w:color w:val="000000"/>
          <w:sz w:val="28"/>
          <w:szCs w:val="28"/>
        </w:rPr>
      </w:pPr>
      <w:r w:rsidRPr="006E3DB5">
        <w:rPr>
          <w:b/>
          <w:bCs/>
          <w:color w:val="000000"/>
          <w:sz w:val="28"/>
          <w:szCs w:val="28"/>
        </w:rPr>
        <w:t>2.4</w:t>
      </w:r>
      <w:r w:rsidR="00A81597" w:rsidRPr="006E3DB5">
        <w:rPr>
          <w:b/>
          <w:bCs/>
          <w:color w:val="000000"/>
          <w:sz w:val="28"/>
          <w:szCs w:val="28"/>
        </w:rPr>
        <w:t xml:space="preserve"> Анализ влияния структуры товарной продукции на сумму прибыли от реализации</w:t>
      </w:r>
      <w:bookmarkEnd w:id="14"/>
    </w:p>
    <w:p w:rsidR="003A4BFE" w:rsidRPr="006E3DB5" w:rsidRDefault="003A4BFE" w:rsidP="006E3DB5">
      <w:pPr>
        <w:spacing w:line="360" w:lineRule="auto"/>
        <w:ind w:firstLine="709"/>
        <w:jc w:val="both"/>
        <w:rPr>
          <w:color w:val="000000"/>
        </w:rPr>
      </w:pPr>
    </w:p>
    <w:p w:rsidR="00A81597" w:rsidRPr="006E3DB5" w:rsidRDefault="00A81597" w:rsidP="006E3DB5">
      <w:pPr>
        <w:spacing w:line="360" w:lineRule="auto"/>
        <w:ind w:firstLine="709"/>
        <w:jc w:val="both"/>
        <w:rPr>
          <w:color w:val="000000"/>
          <w:szCs w:val="28"/>
        </w:rPr>
      </w:pPr>
      <w:r w:rsidRPr="006E3DB5">
        <w:rPr>
          <w:color w:val="000000"/>
          <w:szCs w:val="28"/>
        </w:rPr>
        <w:t xml:space="preserve">Источники информации: форма </w:t>
      </w:r>
      <w:r w:rsidR="006E3DB5">
        <w:rPr>
          <w:color w:val="000000"/>
          <w:szCs w:val="28"/>
        </w:rPr>
        <w:t>№</w:t>
      </w:r>
      <w:r w:rsidR="006E3DB5" w:rsidRPr="006E3DB5">
        <w:rPr>
          <w:color w:val="000000"/>
          <w:szCs w:val="28"/>
        </w:rPr>
        <w:t>П</w:t>
      </w:r>
      <w:r w:rsidR="006E3DB5">
        <w:rPr>
          <w:color w:val="000000"/>
          <w:szCs w:val="28"/>
        </w:rPr>
        <w:t>-</w:t>
      </w:r>
      <w:r w:rsidR="006E3DB5" w:rsidRPr="006E3DB5">
        <w:rPr>
          <w:color w:val="000000"/>
          <w:szCs w:val="28"/>
        </w:rPr>
        <w:t>1</w:t>
      </w:r>
      <w:r w:rsidRPr="006E3DB5">
        <w:rPr>
          <w:color w:val="000000"/>
          <w:szCs w:val="28"/>
        </w:rPr>
        <w:t xml:space="preserve">; форма </w:t>
      </w:r>
      <w:r w:rsidR="006E3DB5">
        <w:rPr>
          <w:color w:val="000000"/>
          <w:szCs w:val="28"/>
        </w:rPr>
        <w:t>№</w:t>
      </w:r>
      <w:r w:rsidR="006E3DB5" w:rsidRPr="006E3DB5">
        <w:rPr>
          <w:color w:val="000000"/>
          <w:szCs w:val="28"/>
        </w:rPr>
        <w:t>5</w:t>
      </w:r>
      <w:r w:rsidR="006E3DB5">
        <w:rPr>
          <w:color w:val="000000"/>
          <w:szCs w:val="28"/>
        </w:rPr>
        <w:t>-</w:t>
      </w:r>
      <w:r w:rsidR="006E3DB5" w:rsidRPr="006E3DB5">
        <w:rPr>
          <w:color w:val="000000"/>
          <w:szCs w:val="28"/>
        </w:rPr>
        <w:t>з</w:t>
      </w:r>
      <w:r w:rsidRPr="006E3DB5">
        <w:rPr>
          <w:color w:val="000000"/>
          <w:szCs w:val="28"/>
        </w:rPr>
        <w:t xml:space="preserve"> и пункт 25 прочих учетных источников.</w:t>
      </w:r>
    </w:p>
    <w:p w:rsidR="00B000B5" w:rsidRDefault="00B000B5" w:rsidP="006E3DB5">
      <w:pPr>
        <w:spacing w:line="360" w:lineRule="auto"/>
        <w:ind w:firstLine="709"/>
        <w:jc w:val="both"/>
        <w:rPr>
          <w:color w:val="000000"/>
          <w:szCs w:val="28"/>
        </w:rPr>
      </w:pPr>
    </w:p>
    <w:p w:rsidR="00A81597" w:rsidRPr="006E3DB5" w:rsidRDefault="00A81597" w:rsidP="006E3DB5">
      <w:pPr>
        <w:spacing w:line="360" w:lineRule="auto"/>
        <w:ind w:firstLine="709"/>
        <w:jc w:val="both"/>
        <w:rPr>
          <w:color w:val="000000"/>
          <w:szCs w:val="28"/>
        </w:rPr>
      </w:pPr>
      <w:r w:rsidRPr="006E3DB5">
        <w:rPr>
          <w:color w:val="000000"/>
          <w:szCs w:val="28"/>
        </w:rPr>
        <w:t>Выписка из плана и отчетных данных планово – экон</w:t>
      </w:r>
      <w:r w:rsidR="00B000B5">
        <w:rPr>
          <w:color w:val="000000"/>
          <w:szCs w:val="28"/>
        </w:rPr>
        <w:t>омического отдела и бухгалтерии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06"/>
        <w:gridCol w:w="2886"/>
        <w:gridCol w:w="3505"/>
      </w:tblGrid>
      <w:tr w:rsidR="00A81597" w:rsidRPr="008A38C8" w:rsidTr="008A38C8">
        <w:trPr>
          <w:cantSplit/>
          <w:jc w:val="center"/>
        </w:trPr>
        <w:tc>
          <w:tcPr>
            <w:tcW w:w="1563" w:type="pct"/>
            <w:vMerge w:val="restar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Вид продукции</w:t>
            </w:r>
          </w:p>
        </w:tc>
        <w:tc>
          <w:tcPr>
            <w:tcW w:w="3437" w:type="pct"/>
            <w:gridSpan w:val="2"/>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 xml:space="preserve">Объем реализации, </w:t>
            </w:r>
            <w:r w:rsidR="006E3DB5" w:rsidRPr="008A38C8">
              <w:rPr>
                <w:color w:val="000000"/>
                <w:sz w:val="20"/>
                <w:szCs w:val="24"/>
              </w:rPr>
              <w:t>тыс. р</w:t>
            </w:r>
            <w:r w:rsidRPr="008A38C8">
              <w:rPr>
                <w:color w:val="000000"/>
                <w:sz w:val="20"/>
                <w:szCs w:val="24"/>
              </w:rPr>
              <w:t>.</w:t>
            </w:r>
          </w:p>
        </w:tc>
      </w:tr>
      <w:tr w:rsidR="00A81597" w:rsidRPr="008A38C8" w:rsidTr="008A38C8">
        <w:trPr>
          <w:cantSplit/>
          <w:jc w:val="center"/>
        </w:trPr>
        <w:tc>
          <w:tcPr>
            <w:tcW w:w="1563" w:type="pct"/>
            <w:vMerge/>
            <w:shd w:val="clear" w:color="auto" w:fill="auto"/>
          </w:tcPr>
          <w:p w:rsidR="00A81597" w:rsidRPr="008A38C8" w:rsidRDefault="00A81597" w:rsidP="008A38C8">
            <w:pPr>
              <w:spacing w:line="360" w:lineRule="auto"/>
              <w:jc w:val="both"/>
              <w:rPr>
                <w:color w:val="000000"/>
                <w:sz w:val="20"/>
                <w:szCs w:val="24"/>
              </w:rPr>
            </w:pPr>
          </w:p>
        </w:tc>
        <w:tc>
          <w:tcPr>
            <w:tcW w:w="1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по плану</w:t>
            </w:r>
          </w:p>
        </w:tc>
        <w:tc>
          <w:tcPr>
            <w:tcW w:w="188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фактически</w:t>
            </w:r>
          </w:p>
        </w:tc>
      </w:tr>
      <w:tr w:rsidR="00A81597" w:rsidRPr="008A38C8" w:rsidTr="008A38C8">
        <w:trPr>
          <w:cantSplit/>
          <w:jc w:val="center"/>
        </w:trPr>
        <w:tc>
          <w:tcPr>
            <w:tcW w:w="1563"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Изделие А</w:t>
            </w:r>
          </w:p>
        </w:tc>
        <w:tc>
          <w:tcPr>
            <w:tcW w:w="1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250000</w:t>
            </w:r>
          </w:p>
        </w:tc>
        <w:tc>
          <w:tcPr>
            <w:tcW w:w="188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302500</w:t>
            </w:r>
          </w:p>
        </w:tc>
      </w:tr>
      <w:tr w:rsidR="00A81597" w:rsidRPr="008A38C8" w:rsidTr="008A38C8">
        <w:trPr>
          <w:cantSplit/>
          <w:jc w:val="center"/>
        </w:trPr>
        <w:tc>
          <w:tcPr>
            <w:tcW w:w="1563"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Изделие Б</w:t>
            </w:r>
          </w:p>
        </w:tc>
        <w:tc>
          <w:tcPr>
            <w:tcW w:w="1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163200</w:t>
            </w:r>
          </w:p>
        </w:tc>
        <w:tc>
          <w:tcPr>
            <w:tcW w:w="188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193310</w:t>
            </w:r>
          </w:p>
        </w:tc>
      </w:tr>
      <w:tr w:rsidR="00A81597" w:rsidRPr="008A38C8" w:rsidTr="008A38C8">
        <w:trPr>
          <w:cantSplit/>
          <w:jc w:val="center"/>
        </w:trPr>
        <w:tc>
          <w:tcPr>
            <w:tcW w:w="1563"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Изделие В</w:t>
            </w:r>
          </w:p>
        </w:tc>
        <w:tc>
          <w:tcPr>
            <w:tcW w:w="1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2958000</w:t>
            </w:r>
          </w:p>
        </w:tc>
        <w:tc>
          <w:tcPr>
            <w:tcW w:w="188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3090000</w:t>
            </w:r>
          </w:p>
        </w:tc>
      </w:tr>
      <w:tr w:rsidR="00A81597" w:rsidRPr="008A38C8" w:rsidTr="008A38C8">
        <w:trPr>
          <w:cantSplit/>
          <w:jc w:val="center"/>
        </w:trPr>
        <w:tc>
          <w:tcPr>
            <w:tcW w:w="1563"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Всего:</w:t>
            </w:r>
          </w:p>
        </w:tc>
        <w:tc>
          <w:tcPr>
            <w:tcW w:w="1552"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3371200</w:t>
            </w:r>
          </w:p>
        </w:tc>
        <w:tc>
          <w:tcPr>
            <w:tcW w:w="188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3585810</w:t>
            </w:r>
          </w:p>
        </w:tc>
      </w:tr>
    </w:tbl>
    <w:p w:rsidR="00A81597" w:rsidRPr="006E3DB5" w:rsidRDefault="00A81597" w:rsidP="006E3DB5">
      <w:pPr>
        <w:spacing w:line="360" w:lineRule="auto"/>
        <w:ind w:firstLine="709"/>
        <w:jc w:val="both"/>
        <w:rPr>
          <w:color w:val="000000"/>
          <w:szCs w:val="28"/>
        </w:rPr>
      </w:pPr>
    </w:p>
    <w:p w:rsidR="00A81597" w:rsidRPr="006E3DB5" w:rsidRDefault="00A81597" w:rsidP="006E3DB5">
      <w:pPr>
        <w:spacing w:line="360" w:lineRule="auto"/>
        <w:ind w:firstLine="709"/>
        <w:jc w:val="both"/>
        <w:rPr>
          <w:color w:val="000000"/>
          <w:szCs w:val="28"/>
        </w:rPr>
      </w:pPr>
      <w:r w:rsidRPr="006E3DB5">
        <w:rPr>
          <w:color w:val="000000"/>
          <w:szCs w:val="28"/>
        </w:rPr>
        <w:t>Анализ проводится в аналитической табл. 2.4.</w:t>
      </w:r>
    </w:p>
    <w:p w:rsidR="00B000B5" w:rsidRDefault="00B000B5" w:rsidP="006E3DB5">
      <w:pPr>
        <w:spacing w:line="360" w:lineRule="auto"/>
        <w:ind w:firstLine="709"/>
        <w:jc w:val="both"/>
        <w:rPr>
          <w:color w:val="000000"/>
          <w:szCs w:val="24"/>
        </w:rPr>
      </w:pPr>
    </w:p>
    <w:p w:rsidR="00A81597" w:rsidRPr="006E3DB5" w:rsidRDefault="00A81597" w:rsidP="006E3DB5">
      <w:pPr>
        <w:spacing w:line="360" w:lineRule="auto"/>
        <w:ind w:firstLine="709"/>
        <w:jc w:val="both"/>
        <w:rPr>
          <w:color w:val="000000"/>
          <w:szCs w:val="24"/>
        </w:rPr>
      </w:pPr>
      <w:r w:rsidRPr="006E3DB5">
        <w:rPr>
          <w:color w:val="000000"/>
          <w:szCs w:val="24"/>
        </w:rPr>
        <w:t>Таблица 2.4 Расчет влияния структуры товарной продукции на прибыль от реализации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44"/>
        <w:gridCol w:w="932"/>
        <w:gridCol w:w="933"/>
        <w:gridCol w:w="736"/>
        <w:gridCol w:w="736"/>
        <w:gridCol w:w="658"/>
        <w:gridCol w:w="1484"/>
        <w:gridCol w:w="1484"/>
        <w:gridCol w:w="1190"/>
      </w:tblGrid>
      <w:tr w:rsidR="00A81597" w:rsidRPr="008A38C8" w:rsidTr="008A38C8">
        <w:trPr>
          <w:cantSplit/>
          <w:jc w:val="center"/>
        </w:trPr>
        <w:tc>
          <w:tcPr>
            <w:tcW w:w="580" w:type="pct"/>
            <w:vMerge w:val="restar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Вид продукции</w:t>
            </w:r>
          </w:p>
        </w:tc>
        <w:tc>
          <w:tcPr>
            <w:tcW w:w="1152" w:type="pct"/>
            <w:gridSpan w:val="2"/>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Объем реализации, тыс. р.</w:t>
            </w:r>
          </w:p>
        </w:tc>
        <w:tc>
          <w:tcPr>
            <w:tcW w:w="1368" w:type="pct"/>
            <w:gridSpan w:val="3"/>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Структура</w:t>
            </w:r>
          </w:p>
          <w:p w:rsidR="00A81597" w:rsidRPr="008A38C8" w:rsidRDefault="00A81597" w:rsidP="008A38C8">
            <w:pPr>
              <w:spacing w:line="360" w:lineRule="auto"/>
              <w:jc w:val="both"/>
              <w:rPr>
                <w:color w:val="000000"/>
                <w:sz w:val="20"/>
                <w:szCs w:val="24"/>
              </w:rPr>
            </w:pPr>
            <w:r w:rsidRPr="008A38C8">
              <w:rPr>
                <w:color w:val="000000"/>
                <w:sz w:val="20"/>
                <w:szCs w:val="24"/>
              </w:rPr>
              <w:t>реализации</w:t>
            </w:r>
          </w:p>
        </w:tc>
        <w:tc>
          <w:tcPr>
            <w:tcW w:w="625" w:type="pct"/>
            <w:vMerge w:val="restar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Плановая прибыль на 1 рубль реализованной продукции</w:t>
            </w:r>
          </w:p>
        </w:tc>
        <w:tc>
          <w:tcPr>
            <w:tcW w:w="677" w:type="pct"/>
            <w:vMerge w:val="restar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Изменение прибыли в среднем на 1 рубль реализованной продукции (</w:t>
            </w:r>
            <w:r w:rsidR="006E3DB5" w:rsidRPr="008A38C8">
              <w:rPr>
                <w:color w:val="000000"/>
                <w:sz w:val="20"/>
                <w:szCs w:val="24"/>
              </w:rPr>
              <w:t>гр. 5</w:t>
            </w:r>
            <w:r w:rsidRPr="008A38C8">
              <w:rPr>
                <w:color w:val="000000"/>
                <w:sz w:val="20"/>
                <w:szCs w:val="24"/>
              </w:rPr>
              <w:t xml:space="preserve"> х </w:t>
            </w:r>
            <w:r w:rsidR="006E3DB5" w:rsidRPr="008A38C8">
              <w:rPr>
                <w:color w:val="000000"/>
                <w:sz w:val="20"/>
                <w:szCs w:val="24"/>
              </w:rPr>
              <w:t>гр. 6</w:t>
            </w:r>
            <w:r w:rsidRPr="008A38C8">
              <w:rPr>
                <w:color w:val="000000"/>
                <w:sz w:val="20"/>
                <w:szCs w:val="24"/>
              </w:rPr>
              <w:t>)</w:t>
            </w:r>
          </w:p>
        </w:tc>
        <w:tc>
          <w:tcPr>
            <w:tcW w:w="597" w:type="pct"/>
            <w:vMerge w:val="restar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Влияние на прибыль от реализации итог (</w:t>
            </w:r>
            <w:r w:rsidR="006E3DB5" w:rsidRPr="008A38C8">
              <w:rPr>
                <w:color w:val="000000"/>
                <w:sz w:val="20"/>
                <w:szCs w:val="24"/>
              </w:rPr>
              <w:t>гр. 2</w:t>
            </w:r>
            <w:r w:rsidRPr="008A38C8">
              <w:rPr>
                <w:color w:val="000000"/>
                <w:sz w:val="20"/>
                <w:szCs w:val="24"/>
              </w:rPr>
              <w:t xml:space="preserve"> х </w:t>
            </w:r>
            <w:r w:rsidR="006E3DB5" w:rsidRPr="008A38C8">
              <w:rPr>
                <w:color w:val="000000"/>
                <w:sz w:val="20"/>
                <w:szCs w:val="24"/>
              </w:rPr>
              <w:t>гр. 7</w:t>
            </w:r>
            <w:r w:rsidRPr="008A38C8">
              <w:rPr>
                <w:color w:val="000000"/>
                <w:sz w:val="20"/>
                <w:szCs w:val="24"/>
              </w:rPr>
              <w:t>)</w:t>
            </w:r>
          </w:p>
        </w:tc>
      </w:tr>
      <w:tr w:rsidR="00A81597" w:rsidRPr="008A38C8" w:rsidTr="008A38C8">
        <w:trPr>
          <w:cantSplit/>
          <w:trHeight w:val="1769"/>
          <w:jc w:val="center"/>
        </w:trPr>
        <w:tc>
          <w:tcPr>
            <w:tcW w:w="580" w:type="pct"/>
            <w:vMerge/>
            <w:shd w:val="clear" w:color="auto" w:fill="auto"/>
          </w:tcPr>
          <w:p w:rsidR="00A81597" w:rsidRPr="008A38C8" w:rsidRDefault="00A81597" w:rsidP="008A38C8">
            <w:pPr>
              <w:spacing w:line="360" w:lineRule="auto"/>
              <w:jc w:val="both"/>
              <w:rPr>
                <w:color w:val="000000"/>
                <w:sz w:val="20"/>
                <w:szCs w:val="24"/>
              </w:rPr>
            </w:pPr>
          </w:p>
        </w:tc>
        <w:tc>
          <w:tcPr>
            <w:tcW w:w="576" w:type="pct"/>
            <w:shd w:val="clear" w:color="auto" w:fill="auto"/>
            <w:textDirection w:val="btLr"/>
          </w:tcPr>
          <w:p w:rsidR="00A81597" w:rsidRPr="008A38C8" w:rsidRDefault="00A81597" w:rsidP="008A38C8">
            <w:pPr>
              <w:spacing w:line="360" w:lineRule="auto"/>
              <w:jc w:val="both"/>
              <w:rPr>
                <w:color w:val="000000"/>
                <w:sz w:val="20"/>
                <w:szCs w:val="24"/>
              </w:rPr>
            </w:pPr>
            <w:r w:rsidRPr="008A38C8">
              <w:rPr>
                <w:color w:val="000000"/>
                <w:sz w:val="20"/>
                <w:szCs w:val="24"/>
              </w:rPr>
              <w:t>по плану</w:t>
            </w:r>
          </w:p>
        </w:tc>
        <w:tc>
          <w:tcPr>
            <w:tcW w:w="576" w:type="pct"/>
            <w:shd w:val="clear" w:color="auto" w:fill="auto"/>
            <w:textDirection w:val="btLr"/>
          </w:tcPr>
          <w:p w:rsidR="00A81597" w:rsidRPr="008A38C8" w:rsidRDefault="00A81597" w:rsidP="008A38C8">
            <w:pPr>
              <w:spacing w:line="360" w:lineRule="auto"/>
              <w:jc w:val="both"/>
              <w:rPr>
                <w:color w:val="000000"/>
                <w:sz w:val="20"/>
                <w:szCs w:val="24"/>
              </w:rPr>
            </w:pPr>
            <w:r w:rsidRPr="008A38C8">
              <w:rPr>
                <w:color w:val="000000"/>
                <w:sz w:val="20"/>
                <w:szCs w:val="24"/>
              </w:rPr>
              <w:t>фактически</w:t>
            </w:r>
          </w:p>
        </w:tc>
        <w:tc>
          <w:tcPr>
            <w:tcW w:w="470" w:type="pct"/>
            <w:shd w:val="clear" w:color="auto" w:fill="auto"/>
            <w:textDirection w:val="btLr"/>
          </w:tcPr>
          <w:p w:rsidR="00A81597" w:rsidRPr="008A38C8" w:rsidRDefault="00A81597" w:rsidP="008A38C8">
            <w:pPr>
              <w:spacing w:line="360" w:lineRule="auto"/>
              <w:jc w:val="both"/>
              <w:rPr>
                <w:color w:val="000000"/>
                <w:sz w:val="20"/>
                <w:szCs w:val="24"/>
              </w:rPr>
            </w:pPr>
            <w:r w:rsidRPr="008A38C8">
              <w:rPr>
                <w:color w:val="000000"/>
                <w:sz w:val="20"/>
                <w:szCs w:val="24"/>
              </w:rPr>
              <w:t>план</w:t>
            </w:r>
          </w:p>
        </w:tc>
        <w:tc>
          <w:tcPr>
            <w:tcW w:w="470" w:type="pct"/>
            <w:shd w:val="clear" w:color="auto" w:fill="auto"/>
            <w:textDirection w:val="btLr"/>
          </w:tcPr>
          <w:p w:rsidR="00A81597" w:rsidRPr="008A38C8" w:rsidRDefault="00A81597" w:rsidP="008A38C8">
            <w:pPr>
              <w:spacing w:line="360" w:lineRule="auto"/>
              <w:jc w:val="both"/>
              <w:rPr>
                <w:color w:val="000000"/>
                <w:sz w:val="20"/>
                <w:szCs w:val="24"/>
              </w:rPr>
            </w:pPr>
            <w:r w:rsidRPr="008A38C8">
              <w:rPr>
                <w:color w:val="000000"/>
                <w:sz w:val="20"/>
                <w:szCs w:val="24"/>
              </w:rPr>
              <w:t>факт</w:t>
            </w:r>
          </w:p>
        </w:tc>
        <w:tc>
          <w:tcPr>
            <w:tcW w:w="428" w:type="pct"/>
            <w:shd w:val="clear" w:color="auto" w:fill="auto"/>
            <w:textDirection w:val="btLr"/>
          </w:tcPr>
          <w:p w:rsidR="00A81597" w:rsidRPr="008A38C8" w:rsidRDefault="00A81597" w:rsidP="008A38C8">
            <w:pPr>
              <w:spacing w:line="360" w:lineRule="auto"/>
              <w:jc w:val="both"/>
              <w:rPr>
                <w:color w:val="000000"/>
                <w:sz w:val="20"/>
                <w:szCs w:val="24"/>
              </w:rPr>
            </w:pPr>
            <w:r w:rsidRPr="008A38C8">
              <w:rPr>
                <w:color w:val="000000"/>
                <w:sz w:val="20"/>
                <w:szCs w:val="24"/>
              </w:rPr>
              <w:t>отклонение (+,</w:t>
            </w:r>
            <w:r w:rsidR="006E3DB5" w:rsidRPr="008A38C8">
              <w:rPr>
                <w:color w:val="000000"/>
                <w:sz w:val="20"/>
                <w:szCs w:val="24"/>
              </w:rPr>
              <w:t>–)</w:t>
            </w:r>
          </w:p>
        </w:tc>
        <w:tc>
          <w:tcPr>
            <w:tcW w:w="625" w:type="pct"/>
            <w:vMerge/>
            <w:shd w:val="clear" w:color="auto" w:fill="auto"/>
          </w:tcPr>
          <w:p w:rsidR="00A81597" w:rsidRPr="008A38C8" w:rsidRDefault="00A81597" w:rsidP="008A38C8">
            <w:pPr>
              <w:spacing w:line="360" w:lineRule="auto"/>
              <w:jc w:val="both"/>
              <w:rPr>
                <w:color w:val="000000"/>
                <w:sz w:val="20"/>
                <w:szCs w:val="24"/>
              </w:rPr>
            </w:pPr>
          </w:p>
        </w:tc>
        <w:tc>
          <w:tcPr>
            <w:tcW w:w="677" w:type="pct"/>
            <w:vMerge/>
            <w:shd w:val="clear" w:color="auto" w:fill="auto"/>
          </w:tcPr>
          <w:p w:rsidR="00A81597" w:rsidRPr="008A38C8" w:rsidRDefault="00A81597" w:rsidP="008A38C8">
            <w:pPr>
              <w:spacing w:line="360" w:lineRule="auto"/>
              <w:jc w:val="both"/>
              <w:rPr>
                <w:color w:val="000000"/>
                <w:sz w:val="20"/>
                <w:szCs w:val="24"/>
              </w:rPr>
            </w:pPr>
          </w:p>
        </w:tc>
        <w:tc>
          <w:tcPr>
            <w:tcW w:w="597" w:type="pct"/>
            <w:vMerge/>
            <w:shd w:val="clear" w:color="auto" w:fill="auto"/>
          </w:tcPr>
          <w:p w:rsidR="00A81597" w:rsidRPr="008A38C8" w:rsidRDefault="00A81597" w:rsidP="008A38C8">
            <w:pPr>
              <w:spacing w:line="360" w:lineRule="auto"/>
              <w:jc w:val="both"/>
              <w:rPr>
                <w:color w:val="000000"/>
                <w:sz w:val="20"/>
                <w:szCs w:val="24"/>
              </w:rPr>
            </w:pPr>
          </w:p>
        </w:tc>
      </w:tr>
      <w:tr w:rsidR="00A81597" w:rsidRPr="008A38C8" w:rsidTr="008A38C8">
        <w:trPr>
          <w:cantSplit/>
          <w:trHeight w:val="455"/>
          <w:jc w:val="center"/>
        </w:trPr>
        <w:tc>
          <w:tcPr>
            <w:tcW w:w="580" w:type="pct"/>
            <w:shd w:val="clear" w:color="auto" w:fill="auto"/>
          </w:tcPr>
          <w:p w:rsidR="00A81597" w:rsidRPr="008A38C8" w:rsidRDefault="00A81597" w:rsidP="008A38C8">
            <w:pPr>
              <w:spacing w:line="360" w:lineRule="auto"/>
              <w:jc w:val="both"/>
              <w:rPr>
                <w:color w:val="000000"/>
                <w:sz w:val="20"/>
                <w:szCs w:val="24"/>
              </w:rPr>
            </w:pPr>
          </w:p>
        </w:tc>
        <w:tc>
          <w:tcPr>
            <w:tcW w:w="57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w:t>
            </w:r>
          </w:p>
        </w:tc>
        <w:tc>
          <w:tcPr>
            <w:tcW w:w="57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w:t>
            </w:r>
          </w:p>
        </w:tc>
        <w:tc>
          <w:tcPr>
            <w:tcW w:w="47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w:t>
            </w:r>
          </w:p>
        </w:tc>
        <w:tc>
          <w:tcPr>
            <w:tcW w:w="47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4</w:t>
            </w:r>
          </w:p>
        </w:tc>
        <w:tc>
          <w:tcPr>
            <w:tcW w:w="428"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5</w:t>
            </w:r>
          </w:p>
        </w:tc>
        <w:tc>
          <w:tcPr>
            <w:tcW w:w="62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6</w:t>
            </w:r>
          </w:p>
        </w:tc>
        <w:tc>
          <w:tcPr>
            <w:tcW w:w="677"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7</w:t>
            </w:r>
          </w:p>
        </w:tc>
        <w:tc>
          <w:tcPr>
            <w:tcW w:w="597"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8</w:t>
            </w:r>
          </w:p>
        </w:tc>
      </w:tr>
      <w:tr w:rsidR="00A81597" w:rsidRPr="008A38C8" w:rsidTr="008A38C8">
        <w:trPr>
          <w:cantSplit/>
          <w:trHeight w:val="344"/>
          <w:jc w:val="center"/>
        </w:trPr>
        <w:tc>
          <w:tcPr>
            <w:tcW w:w="58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Изделие А</w:t>
            </w:r>
          </w:p>
        </w:tc>
        <w:tc>
          <w:tcPr>
            <w:tcW w:w="57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250000</w:t>
            </w:r>
          </w:p>
        </w:tc>
        <w:tc>
          <w:tcPr>
            <w:tcW w:w="57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302500</w:t>
            </w:r>
          </w:p>
        </w:tc>
        <w:tc>
          <w:tcPr>
            <w:tcW w:w="47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7,42</w:t>
            </w:r>
          </w:p>
        </w:tc>
        <w:tc>
          <w:tcPr>
            <w:tcW w:w="47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8,44</w:t>
            </w:r>
          </w:p>
        </w:tc>
        <w:tc>
          <w:tcPr>
            <w:tcW w:w="428"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1,02</w:t>
            </w:r>
          </w:p>
        </w:tc>
        <w:tc>
          <w:tcPr>
            <w:tcW w:w="62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1,15</w:t>
            </w:r>
          </w:p>
        </w:tc>
        <w:tc>
          <w:tcPr>
            <w:tcW w:w="677"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1,17</w:t>
            </w:r>
          </w:p>
        </w:tc>
        <w:tc>
          <w:tcPr>
            <w:tcW w:w="597"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353925</w:t>
            </w:r>
          </w:p>
        </w:tc>
      </w:tr>
      <w:tr w:rsidR="00A81597" w:rsidRPr="008A38C8" w:rsidTr="008A38C8">
        <w:trPr>
          <w:cantSplit/>
          <w:trHeight w:val="275"/>
          <w:jc w:val="center"/>
        </w:trPr>
        <w:tc>
          <w:tcPr>
            <w:tcW w:w="58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Изделие Б</w:t>
            </w:r>
          </w:p>
        </w:tc>
        <w:tc>
          <w:tcPr>
            <w:tcW w:w="57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163200</w:t>
            </w:r>
          </w:p>
        </w:tc>
        <w:tc>
          <w:tcPr>
            <w:tcW w:w="57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193310</w:t>
            </w:r>
          </w:p>
        </w:tc>
        <w:tc>
          <w:tcPr>
            <w:tcW w:w="47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4,84</w:t>
            </w:r>
          </w:p>
        </w:tc>
        <w:tc>
          <w:tcPr>
            <w:tcW w:w="47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5,39</w:t>
            </w:r>
          </w:p>
        </w:tc>
        <w:tc>
          <w:tcPr>
            <w:tcW w:w="428"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0,55</w:t>
            </w:r>
          </w:p>
        </w:tc>
        <w:tc>
          <w:tcPr>
            <w:tcW w:w="62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1,76</w:t>
            </w:r>
          </w:p>
        </w:tc>
        <w:tc>
          <w:tcPr>
            <w:tcW w:w="677"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0,97</w:t>
            </w:r>
          </w:p>
        </w:tc>
        <w:tc>
          <w:tcPr>
            <w:tcW w:w="597"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187510,7</w:t>
            </w:r>
          </w:p>
        </w:tc>
      </w:tr>
      <w:tr w:rsidR="00A81597" w:rsidRPr="008A38C8" w:rsidTr="008A38C8">
        <w:trPr>
          <w:cantSplit/>
          <w:trHeight w:val="373"/>
          <w:jc w:val="center"/>
        </w:trPr>
        <w:tc>
          <w:tcPr>
            <w:tcW w:w="58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Изделие В</w:t>
            </w:r>
          </w:p>
        </w:tc>
        <w:tc>
          <w:tcPr>
            <w:tcW w:w="57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2958000</w:t>
            </w:r>
          </w:p>
        </w:tc>
        <w:tc>
          <w:tcPr>
            <w:tcW w:w="57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3090000</w:t>
            </w:r>
          </w:p>
        </w:tc>
        <w:tc>
          <w:tcPr>
            <w:tcW w:w="47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87,74</w:t>
            </w:r>
          </w:p>
        </w:tc>
        <w:tc>
          <w:tcPr>
            <w:tcW w:w="47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86,17</w:t>
            </w:r>
          </w:p>
        </w:tc>
        <w:tc>
          <w:tcPr>
            <w:tcW w:w="428"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-1,57</w:t>
            </w:r>
          </w:p>
        </w:tc>
        <w:tc>
          <w:tcPr>
            <w:tcW w:w="62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0,1</w:t>
            </w:r>
          </w:p>
        </w:tc>
        <w:tc>
          <w:tcPr>
            <w:tcW w:w="677"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-0,16</w:t>
            </w:r>
          </w:p>
        </w:tc>
        <w:tc>
          <w:tcPr>
            <w:tcW w:w="597"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-494400</w:t>
            </w:r>
          </w:p>
        </w:tc>
      </w:tr>
      <w:tr w:rsidR="00A81597" w:rsidRPr="008A38C8" w:rsidTr="008A38C8">
        <w:trPr>
          <w:cantSplit/>
          <w:trHeight w:val="499"/>
          <w:jc w:val="center"/>
        </w:trPr>
        <w:tc>
          <w:tcPr>
            <w:tcW w:w="58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ВСЕГО</w:t>
            </w:r>
          </w:p>
        </w:tc>
        <w:tc>
          <w:tcPr>
            <w:tcW w:w="57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3371200</w:t>
            </w:r>
          </w:p>
        </w:tc>
        <w:tc>
          <w:tcPr>
            <w:tcW w:w="576"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3585810</w:t>
            </w:r>
          </w:p>
        </w:tc>
        <w:tc>
          <w:tcPr>
            <w:tcW w:w="47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100</w:t>
            </w:r>
          </w:p>
        </w:tc>
        <w:tc>
          <w:tcPr>
            <w:tcW w:w="470"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100</w:t>
            </w:r>
          </w:p>
        </w:tc>
        <w:tc>
          <w:tcPr>
            <w:tcW w:w="428"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w:t>
            </w:r>
          </w:p>
        </w:tc>
        <w:tc>
          <w:tcPr>
            <w:tcW w:w="62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3,01</w:t>
            </w:r>
          </w:p>
        </w:tc>
        <w:tc>
          <w:tcPr>
            <w:tcW w:w="677"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1,98</w:t>
            </w:r>
          </w:p>
        </w:tc>
        <w:tc>
          <w:tcPr>
            <w:tcW w:w="597" w:type="pct"/>
            <w:shd w:val="clear" w:color="auto" w:fill="auto"/>
          </w:tcPr>
          <w:p w:rsidR="00A81597" w:rsidRPr="008A38C8" w:rsidRDefault="00A81597" w:rsidP="008A38C8">
            <w:pPr>
              <w:spacing w:line="360" w:lineRule="auto"/>
              <w:jc w:val="both"/>
              <w:rPr>
                <w:color w:val="000000"/>
                <w:sz w:val="20"/>
                <w:szCs w:val="28"/>
              </w:rPr>
            </w:pPr>
            <w:r w:rsidRPr="008A38C8">
              <w:rPr>
                <w:color w:val="000000"/>
                <w:sz w:val="20"/>
                <w:szCs w:val="24"/>
              </w:rPr>
              <w:t>47035,7</w:t>
            </w:r>
          </w:p>
        </w:tc>
      </w:tr>
    </w:tbl>
    <w:p w:rsidR="00A81597" w:rsidRPr="006E3DB5" w:rsidRDefault="00A81597" w:rsidP="006E3DB5">
      <w:pPr>
        <w:spacing w:line="360" w:lineRule="auto"/>
        <w:ind w:firstLine="709"/>
        <w:jc w:val="both"/>
        <w:rPr>
          <w:color w:val="000000"/>
          <w:szCs w:val="28"/>
        </w:rPr>
      </w:pPr>
    </w:p>
    <w:p w:rsidR="00A81597" w:rsidRPr="006E3DB5" w:rsidRDefault="003A4BFE" w:rsidP="006E3DB5">
      <w:pPr>
        <w:pStyle w:val="2"/>
        <w:keepNext w:val="0"/>
        <w:ind w:firstLine="709"/>
        <w:rPr>
          <w:b/>
          <w:bCs/>
          <w:color w:val="000000"/>
          <w:sz w:val="28"/>
          <w:szCs w:val="28"/>
        </w:rPr>
      </w:pPr>
      <w:bookmarkStart w:id="15" w:name="_Toc154543482"/>
      <w:r w:rsidRPr="006E3DB5">
        <w:rPr>
          <w:b/>
          <w:bCs/>
          <w:color w:val="000000"/>
          <w:sz w:val="28"/>
          <w:szCs w:val="28"/>
        </w:rPr>
        <w:t xml:space="preserve">2.5 </w:t>
      </w:r>
      <w:r w:rsidR="00A81597" w:rsidRPr="006E3DB5">
        <w:rPr>
          <w:b/>
          <w:bCs/>
          <w:color w:val="000000"/>
          <w:sz w:val="28"/>
          <w:szCs w:val="28"/>
        </w:rPr>
        <w:t>Анализ использования прибыли</w:t>
      </w:r>
      <w:bookmarkEnd w:id="15"/>
    </w:p>
    <w:p w:rsidR="003A4BFE" w:rsidRPr="006E3DB5" w:rsidRDefault="003A4BFE" w:rsidP="006E3DB5">
      <w:pPr>
        <w:pStyle w:val="aa"/>
        <w:spacing w:line="360" w:lineRule="auto"/>
        <w:ind w:firstLine="709"/>
        <w:rPr>
          <w:i/>
          <w:color w:val="000000"/>
          <w:sz w:val="28"/>
          <w:szCs w:val="28"/>
        </w:rPr>
      </w:pPr>
    </w:p>
    <w:p w:rsidR="00A81597" w:rsidRPr="006E3DB5" w:rsidRDefault="00A81597" w:rsidP="006E3DB5">
      <w:pPr>
        <w:spacing w:line="360" w:lineRule="auto"/>
        <w:ind w:firstLine="709"/>
        <w:jc w:val="both"/>
        <w:rPr>
          <w:color w:val="000000"/>
          <w:szCs w:val="28"/>
        </w:rPr>
      </w:pPr>
      <w:r w:rsidRPr="006E3DB5">
        <w:rPr>
          <w:color w:val="000000"/>
          <w:szCs w:val="28"/>
        </w:rPr>
        <w:t xml:space="preserve">Источники информации: форма </w:t>
      </w:r>
      <w:r w:rsidR="006E3DB5">
        <w:rPr>
          <w:color w:val="000000"/>
          <w:szCs w:val="28"/>
        </w:rPr>
        <w:t>№</w:t>
      </w:r>
      <w:r w:rsidR="006E3DB5" w:rsidRPr="006E3DB5">
        <w:rPr>
          <w:color w:val="000000"/>
          <w:szCs w:val="28"/>
        </w:rPr>
        <w:t>2</w:t>
      </w:r>
      <w:r w:rsidRPr="006E3DB5">
        <w:rPr>
          <w:color w:val="000000"/>
          <w:szCs w:val="28"/>
        </w:rPr>
        <w:t xml:space="preserve">, форма </w:t>
      </w:r>
      <w:r w:rsidR="006E3DB5">
        <w:rPr>
          <w:color w:val="000000"/>
          <w:szCs w:val="28"/>
        </w:rPr>
        <w:t>№</w:t>
      </w:r>
      <w:r w:rsidR="006E3DB5" w:rsidRPr="006E3DB5">
        <w:rPr>
          <w:color w:val="000000"/>
          <w:szCs w:val="28"/>
        </w:rPr>
        <w:t>3</w:t>
      </w:r>
      <w:r w:rsidRPr="006E3DB5">
        <w:rPr>
          <w:color w:val="000000"/>
          <w:szCs w:val="28"/>
        </w:rPr>
        <w:t xml:space="preserve"> и пункт 24 прочих учетных источников.</w:t>
      </w:r>
    </w:p>
    <w:p w:rsidR="00B000B5" w:rsidRDefault="00B000B5" w:rsidP="006E3DB5">
      <w:pPr>
        <w:spacing w:line="360" w:lineRule="auto"/>
        <w:ind w:firstLine="709"/>
        <w:jc w:val="both"/>
        <w:rPr>
          <w:color w:val="000000"/>
          <w:szCs w:val="28"/>
        </w:rPr>
      </w:pPr>
    </w:p>
    <w:p w:rsidR="00A81597" w:rsidRPr="006E3DB5" w:rsidRDefault="00A81597" w:rsidP="006E3DB5">
      <w:pPr>
        <w:spacing w:line="360" w:lineRule="auto"/>
        <w:ind w:firstLine="709"/>
        <w:jc w:val="both"/>
        <w:rPr>
          <w:color w:val="000000"/>
          <w:szCs w:val="28"/>
        </w:rPr>
      </w:pPr>
      <w:r w:rsidRPr="006E3DB5">
        <w:rPr>
          <w:color w:val="000000"/>
          <w:szCs w:val="28"/>
        </w:rPr>
        <w:t xml:space="preserve">Выписка из данных бухгалтерского учета и отчетности </w:t>
      </w:r>
      <w:r w:rsidR="00B000B5">
        <w:rPr>
          <w:color w:val="000000"/>
          <w:szCs w:val="28"/>
        </w:rPr>
        <w:t>за предыдущий год (за 2004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41"/>
        <w:gridCol w:w="3356"/>
      </w:tblGrid>
      <w:tr w:rsidR="00A81597" w:rsidRPr="008A38C8" w:rsidTr="008A38C8">
        <w:trPr>
          <w:cantSplit/>
          <w:jc w:val="center"/>
        </w:trPr>
        <w:tc>
          <w:tcPr>
            <w:tcW w:w="319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Показатель</w:t>
            </w:r>
          </w:p>
        </w:tc>
        <w:tc>
          <w:tcPr>
            <w:tcW w:w="1805"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Сумма</w:t>
            </w:r>
          </w:p>
        </w:tc>
      </w:tr>
      <w:tr w:rsidR="00A81597" w:rsidRPr="008A38C8" w:rsidTr="008A38C8">
        <w:trPr>
          <w:cantSplit/>
          <w:jc w:val="center"/>
        </w:trPr>
        <w:tc>
          <w:tcPr>
            <w:tcW w:w="319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Направлено – всего</w:t>
            </w:r>
          </w:p>
        </w:tc>
        <w:tc>
          <w:tcPr>
            <w:tcW w:w="180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20015</w:t>
            </w:r>
          </w:p>
        </w:tc>
      </w:tr>
      <w:tr w:rsidR="00A81597" w:rsidRPr="008A38C8" w:rsidTr="008A38C8">
        <w:trPr>
          <w:cantSplit/>
          <w:jc w:val="center"/>
        </w:trPr>
        <w:tc>
          <w:tcPr>
            <w:tcW w:w="319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в том числе:</w:t>
            </w:r>
          </w:p>
        </w:tc>
        <w:tc>
          <w:tcPr>
            <w:tcW w:w="180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p>
        </w:tc>
      </w:tr>
      <w:tr w:rsidR="00A81597" w:rsidRPr="008A38C8" w:rsidTr="008A38C8">
        <w:trPr>
          <w:cantSplit/>
          <w:jc w:val="center"/>
        </w:trPr>
        <w:tc>
          <w:tcPr>
            <w:tcW w:w="319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резервный капитал и фонды</w:t>
            </w:r>
          </w:p>
        </w:tc>
        <w:tc>
          <w:tcPr>
            <w:tcW w:w="180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3002,25</w:t>
            </w:r>
          </w:p>
        </w:tc>
      </w:tr>
      <w:tr w:rsidR="00A81597" w:rsidRPr="008A38C8" w:rsidTr="008A38C8">
        <w:trPr>
          <w:cantSplit/>
          <w:jc w:val="center"/>
        </w:trPr>
        <w:tc>
          <w:tcPr>
            <w:tcW w:w="319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фонды накопления</w:t>
            </w:r>
          </w:p>
        </w:tc>
        <w:tc>
          <w:tcPr>
            <w:tcW w:w="180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9006,75</w:t>
            </w:r>
          </w:p>
        </w:tc>
      </w:tr>
      <w:tr w:rsidR="00A81597" w:rsidRPr="008A38C8" w:rsidTr="008A38C8">
        <w:trPr>
          <w:cantSplit/>
          <w:jc w:val="center"/>
        </w:trPr>
        <w:tc>
          <w:tcPr>
            <w:tcW w:w="319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фонд социальной сферы</w:t>
            </w:r>
          </w:p>
        </w:tc>
        <w:tc>
          <w:tcPr>
            <w:tcW w:w="180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2001,5</w:t>
            </w:r>
          </w:p>
        </w:tc>
      </w:tr>
      <w:tr w:rsidR="00A81597" w:rsidRPr="008A38C8" w:rsidTr="008A38C8">
        <w:trPr>
          <w:cantSplit/>
          <w:jc w:val="center"/>
        </w:trPr>
        <w:tc>
          <w:tcPr>
            <w:tcW w:w="319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фонд потребления</w:t>
            </w:r>
          </w:p>
        </w:tc>
        <w:tc>
          <w:tcPr>
            <w:tcW w:w="180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2001,5</w:t>
            </w:r>
          </w:p>
        </w:tc>
      </w:tr>
      <w:tr w:rsidR="00A81597" w:rsidRPr="008A38C8" w:rsidTr="008A38C8">
        <w:trPr>
          <w:cantSplit/>
          <w:jc w:val="center"/>
        </w:trPr>
        <w:tc>
          <w:tcPr>
            <w:tcW w:w="319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благотворительные цели</w:t>
            </w:r>
          </w:p>
        </w:tc>
        <w:tc>
          <w:tcPr>
            <w:tcW w:w="180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1000,75</w:t>
            </w:r>
          </w:p>
        </w:tc>
      </w:tr>
      <w:tr w:rsidR="00A81597" w:rsidRPr="008A38C8" w:rsidTr="008A38C8">
        <w:trPr>
          <w:cantSplit/>
          <w:jc w:val="center"/>
        </w:trPr>
        <w:tc>
          <w:tcPr>
            <w:tcW w:w="319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другие цели</w:t>
            </w:r>
          </w:p>
        </w:tc>
        <w:tc>
          <w:tcPr>
            <w:tcW w:w="180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3002,25</w:t>
            </w:r>
          </w:p>
        </w:tc>
      </w:tr>
    </w:tbl>
    <w:p w:rsidR="00A81597" w:rsidRPr="006E3DB5" w:rsidRDefault="00A81597" w:rsidP="006E3DB5">
      <w:pPr>
        <w:pStyle w:val="aa"/>
        <w:tabs>
          <w:tab w:val="left" w:pos="851"/>
        </w:tabs>
        <w:spacing w:line="360" w:lineRule="auto"/>
        <w:ind w:firstLine="709"/>
        <w:rPr>
          <w:color w:val="000000"/>
          <w:sz w:val="28"/>
          <w:szCs w:val="28"/>
          <w:lang w:val="en-US"/>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Анализ выполняется в аналитической табл. 2.5.</w:t>
      </w:r>
    </w:p>
    <w:p w:rsidR="00B000B5" w:rsidRDefault="00B000B5" w:rsidP="006E3DB5">
      <w:pPr>
        <w:pStyle w:val="aa"/>
        <w:tabs>
          <w:tab w:val="left" w:pos="851"/>
        </w:tabs>
        <w:spacing w:line="360" w:lineRule="auto"/>
        <w:ind w:firstLine="709"/>
        <w:rPr>
          <w:color w:val="000000"/>
          <w:sz w:val="28"/>
          <w:szCs w:val="24"/>
        </w:rPr>
      </w:pPr>
    </w:p>
    <w:p w:rsidR="00A81597" w:rsidRPr="006E3DB5" w:rsidRDefault="00A81597" w:rsidP="006E3DB5">
      <w:pPr>
        <w:pStyle w:val="aa"/>
        <w:tabs>
          <w:tab w:val="left" w:pos="851"/>
        </w:tabs>
        <w:spacing w:line="360" w:lineRule="auto"/>
        <w:ind w:firstLine="709"/>
        <w:rPr>
          <w:color w:val="000000"/>
          <w:sz w:val="28"/>
          <w:szCs w:val="24"/>
        </w:rPr>
      </w:pPr>
      <w:r w:rsidRPr="006E3DB5">
        <w:rPr>
          <w:color w:val="000000"/>
          <w:sz w:val="28"/>
          <w:szCs w:val="24"/>
        </w:rPr>
        <w:t>Таблица 2.5 Анализ использования прибыли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73"/>
        <w:gridCol w:w="1285"/>
        <w:gridCol w:w="1090"/>
        <w:gridCol w:w="1285"/>
        <w:gridCol w:w="991"/>
        <w:gridCol w:w="1285"/>
        <w:gridCol w:w="1088"/>
      </w:tblGrid>
      <w:tr w:rsidR="00A81597" w:rsidRPr="008A38C8" w:rsidTr="008A38C8">
        <w:trPr>
          <w:cantSplit/>
          <w:trHeight w:val="195"/>
          <w:jc w:val="center"/>
        </w:trPr>
        <w:tc>
          <w:tcPr>
            <w:tcW w:w="1223" w:type="pct"/>
            <w:vMerge w:val="restar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Показатели</w:t>
            </w:r>
          </w:p>
        </w:tc>
        <w:tc>
          <w:tcPr>
            <w:tcW w:w="1277" w:type="pct"/>
            <w:gridSpan w:val="2"/>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2004 год</w:t>
            </w:r>
          </w:p>
        </w:tc>
        <w:tc>
          <w:tcPr>
            <w:tcW w:w="2500" w:type="pct"/>
            <w:gridSpan w:val="4"/>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2005 год</w:t>
            </w:r>
          </w:p>
        </w:tc>
      </w:tr>
      <w:tr w:rsidR="00A81597" w:rsidRPr="008A38C8" w:rsidTr="008A38C8">
        <w:trPr>
          <w:cantSplit/>
          <w:trHeight w:val="299"/>
          <w:jc w:val="center"/>
        </w:trPr>
        <w:tc>
          <w:tcPr>
            <w:tcW w:w="1223" w:type="pct"/>
            <w:vMerge/>
            <w:shd w:val="clear" w:color="auto" w:fill="auto"/>
          </w:tcPr>
          <w:p w:rsidR="00A81597" w:rsidRPr="008A38C8" w:rsidRDefault="00A81597" w:rsidP="008A38C8">
            <w:pPr>
              <w:pStyle w:val="aa"/>
              <w:tabs>
                <w:tab w:val="left" w:pos="851"/>
              </w:tabs>
              <w:spacing w:line="360" w:lineRule="auto"/>
              <w:ind w:firstLine="0"/>
              <w:rPr>
                <w:color w:val="000000"/>
                <w:sz w:val="20"/>
                <w:szCs w:val="24"/>
              </w:rPr>
            </w:pPr>
          </w:p>
        </w:tc>
        <w:tc>
          <w:tcPr>
            <w:tcW w:w="691" w:type="pct"/>
            <w:vMerge w:val="restart"/>
            <w:shd w:val="clear" w:color="auto" w:fill="auto"/>
            <w:textDirection w:val="btLr"/>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тыс. р.</w:t>
            </w:r>
          </w:p>
        </w:tc>
        <w:tc>
          <w:tcPr>
            <w:tcW w:w="586" w:type="pct"/>
            <w:vMerge w:val="restart"/>
            <w:shd w:val="clear" w:color="auto" w:fill="auto"/>
            <w:textDirection w:val="btLr"/>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 к прибыли</w:t>
            </w:r>
          </w:p>
        </w:tc>
        <w:tc>
          <w:tcPr>
            <w:tcW w:w="1224" w:type="pct"/>
            <w:gridSpan w:val="2"/>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по плану</w:t>
            </w:r>
          </w:p>
        </w:tc>
        <w:tc>
          <w:tcPr>
            <w:tcW w:w="1277" w:type="pct"/>
            <w:gridSpan w:val="2"/>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фактически</w:t>
            </w:r>
          </w:p>
        </w:tc>
      </w:tr>
      <w:tr w:rsidR="00A81597" w:rsidRPr="008A38C8" w:rsidTr="008A38C8">
        <w:trPr>
          <w:cantSplit/>
          <w:trHeight w:val="1316"/>
          <w:jc w:val="center"/>
        </w:trPr>
        <w:tc>
          <w:tcPr>
            <w:tcW w:w="1223" w:type="pct"/>
            <w:vMerge/>
            <w:shd w:val="clear" w:color="auto" w:fill="auto"/>
          </w:tcPr>
          <w:p w:rsidR="00A81597" w:rsidRPr="008A38C8" w:rsidRDefault="00A81597" w:rsidP="008A38C8">
            <w:pPr>
              <w:pStyle w:val="aa"/>
              <w:tabs>
                <w:tab w:val="left" w:pos="851"/>
              </w:tabs>
              <w:spacing w:line="360" w:lineRule="auto"/>
              <w:ind w:firstLine="0"/>
              <w:rPr>
                <w:color w:val="000000"/>
                <w:sz w:val="20"/>
                <w:szCs w:val="24"/>
              </w:rPr>
            </w:pPr>
          </w:p>
        </w:tc>
        <w:tc>
          <w:tcPr>
            <w:tcW w:w="691" w:type="pct"/>
            <w:vMerge/>
            <w:shd w:val="clear" w:color="auto" w:fill="auto"/>
          </w:tcPr>
          <w:p w:rsidR="00A81597" w:rsidRPr="008A38C8" w:rsidRDefault="00A81597" w:rsidP="008A38C8">
            <w:pPr>
              <w:pStyle w:val="aa"/>
              <w:tabs>
                <w:tab w:val="left" w:pos="851"/>
              </w:tabs>
              <w:spacing w:line="360" w:lineRule="auto"/>
              <w:ind w:firstLine="0"/>
              <w:rPr>
                <w:color w:val="000000"/>
                <w:sz w:val="20"/>
                <w:szCs w:val="24"/>
              </w:rPr>
            </w:pPr>
          </w:p>
        </w:tc>
        <w:tc>
          <w:tcPr>
            <w:tcW w:w="586" w:type="pct"/>
            <w:vMerge/>
            <w:shd w:val="clear" w:color="auto" w:fill="auto"/>
          </w:tcPr>
          <w:p w:rsidR="00A81597" w:rsidRPr="008A38C8" w:rsidRDefault="00A81597" w:rsidP="008A38C8">
            <w:pPr>
              <w:pStyle w:val="aa"/>
              <w:tabs>
                <w:tab w:val="left" w:pos="851"/>
              </w:tabs>
              <w:spacing w:line="360" w:lineRule="auto"/>
              <w:ind w:firstLine="0"/>
              <w:rPr>
                <w:color w:val="000000"/>
                <w:sz w:val="20"/>
                <w:szCs w:val="24"/>
              </w:rPr>
            </w:pPr>
          </w:p>
        </w:tc>
        <w:tc>
          <w:tcPr>
            <w:tcW w:w="691" w:type="pct"/>
            <w:shd w:val="clear" w:color="auto" w:fill="auto"/>
            <w:textDirection w:val="btLr"/>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тыс. р.</w:t>
            </w:r>
          </w:p>
        </w:tc>
        <w:tc>
          <w:tcPr>
            <w:tcW w:w="533" w:type="pct"/>
            <w:shd w:val="clear" w:color="auto" w:fill="auto"/>
            <w:textDirection w:val="btLr"/>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 к прибыли</w:t>
            </w:r>
          </w:p>
        </w:tc>
        <w:tc>
          <w:tcPr>
            <w:tcW w:w="691" w:type="pct"/>
            <w:shd w:val="clear" w:color="auto" w:fill="auto"/>
            <w:textDirection w:val="btLr"/>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тыс. р.</w:t>
            </w:r>
          </w:p>
        </w:tc>
        <w:tc>
          <w:tcPr>
            <w:tcW w:w="586" w:type="pct"/>
            <w:shd w:val="clear" w:color="auto" w:fill="auto"/>
            <w:textDirection w:val="btLr"/>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 к прибыли</w:t>
            </w:r>
          </w:p>
        </w:tc>
      </w:tr>
      <w:tr w:rsidR="00A81597" w:rsidRPr="008A38C8" w:rsidTr="008A38C8">
        <w:trPr>
          <w:cantSplit/>
          <w:jc w:val="center"/>
        </w:trPr>
        <w:tc>
          <w:tcPr>
            <w:tcW w:w="122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А</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w:t>
            </w:r>
          </w:p>
        </w:tc>
        <w:tc>
          <w:tcPr>
            <w:tcW w:w="53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4</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6</w:t>
            </w:r>
          </w:p>
        </w:tc>
      </w:tr>
      <w:tr w:rsidR="00A81597" w:rsidRPr="008A38C8" w:rsidTr="008A38C8">
        <w:trPr>
          <w:cantSplit/>
          <w:jc w:val="center"/>
        </w:trPr>
        <w:tc>
          <w:tcPr>
            <w:tcW w:w="122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 Прибыль до налогообложения</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73301</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100</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74516</w:t>
            </w:r>
          </w:p>
        </w:tc>
        <w:tc>
          <w:tcPr>
            <w:tcW w:w="53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100</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75516</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100</w:t>
            </w:r>
          </w:p>
        </w:tc>
      </w:tr>
      <w:tr w:rsidR="00A81597" w:rsidRPr="008A38C8" w:rsidTr="008A38C8">
        <w:trPr>
          <w:cantSplit/>
          <w:jc w:val="center"/>
        </w:trPr>
        <w:tc>
          <w:tcPr>
            <w:tcW w:w="122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 Налог на прибыль и иные обязательные платежи</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52086</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71,06</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36586</w:t>
            </w:r>
          </w:p>
        </w:tc>
        <w:tc>
          <w:tcPr>
            <w:tcW w:w="53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49,1</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24448</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32,37</w:t>
            </w:r>
          </w:p>
        </w:tc>
      </w:tr>
      <w:tr w:rsidR="00A81597" w:rsidRPr="008A38C8" w:rsidTr="008A38C8">
        <w:trPr>
          <w:cantSplit/>
          <w:jc w:val="center"/>
        </w:trPr>
        <w:tc>
          <w:tcPr>
            <w:tcW w:w="122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 Сальдо чрезвычайных доходов и расходов</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-1200</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-1,64</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4</w:t>
            </w:r>
          </w:p>
        </w:tc>
        <w:tc>
          <w:tcPr>
            <w:tcW w:w="53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6</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w:t>
            </w:r>
          </w:p>
        </w:tc>
      </w:tr>
      <w:tr w:rsidR="00A81597" w:rsidRPr="008A38C8" w:rsidTr="008A38C8">
        <w:trPr>
          <w:cantSplit/>
          <w:jc w:val="center"/>
        </w:trPr>
        <w:tc>
          <w:tcPr>
            <w:tcW w:w="122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4. Чистая прибыль (строки 1</w:t>
            </w:r>
            <w:r w:rsidR="006E3DB5" w:rsidRPr="008A38C8">
              <w:rPr>
                <w:color w:val="000000"/>
                <w:sz w:val="20"/>
                <w:szCs w:val="24"/>
              </w:rPr>
              <w:t>–2</w:t>
            </w:r>
            <w:r w:rsidRPr="008A38C8">
              <w:rPr>
                <w:color w:val="000000"/>
                <w:sz w:val="20"/>
                <w:szCs w:val="24"/>
              </w:rPr>
              <w:t>+3)</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20015</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30,58</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37934</w:t>
            </w:r>
          </w:p>
        </w:tc>
        <w:tc>
          <w:tcPr>
            <w:tcW w:w="53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50,9</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51062</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67,63</w:t>
            </w:r>
          </w:p>
        </w:tc>
      </w:tr>
      <w:tr w:rsidR="00A81597" w:rsidRPr="008A38C8" w:rsidTr="008A38C8">
        <w:trPr>
          <w:cantSplit/>
          <w:jc w:val="center"/>
        </w:trPr>
        <w:tc>
          <w:tcPr>
            <w:tcW w:w="122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 Направлено – всего</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20015</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100</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37934</w:t>
            </w:r>
          </w:p>
        </w:tc>
        <w:tc>
          <w:tcPr>
            <w:tcW w:w="53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100</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51062</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100</w:t>
            </w:r>
          </w:p>
        </w:tc>
      </w:tr>
      <w:tr w:rsidR="00A81597" w:rsidRPr="008A38C8" w:rsidTr="008A38C8">
        <w:trPr>
          <w:cantSplit/>
          <w:jc w:val="center"/>
        </w:trPr>
        <w:tc>
          <w:tcPr>
            <w:tcW w:w="122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в том числе:</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p>
        </w:tc>
        <w:tc>
          <w:tcPr>
            <w:tcW w:w="53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p>
        </w:tc>
      </w:tr>
      <w:tr w:rsidR="00A81597" w:rsidRPr="008A38C8" w:rsidTr="008A38C8">
        <w:trPr>
          <w:cantSplit/>
          <w:jc w:val="center"/>
        </w:trPr>
        <w:tc>
          <w:tcPr>
            <w:tcW w:w="122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резервный капитал и фонды</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3002,25</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15</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5690,1</w:t>
            </w:r>
          </w:p>
        </w:tc>
        <w:tc>
          <w:tcPr>
            <w:tcW w:w="53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15</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7659,3</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15</w:t>
            </w:r>
          </w:p>
        </w:tc>
      </w:tr>
      <w:tr w:rsidR="00A81597" w:rsidRPr="008A38C8" w:rsidTr="008A38C8">
        <w:trPr>
          <w:cantSplit/>
          <w:jc w:val="center"/>
        </w:trPr>
        <w:tc>
          <w:tcPr>
            <w:tcW w:w="122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фонды накопления</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9006,75</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45</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17070,3</w:t>
            </w:r>
          </w:p>
        </w:tc>
        <w:tc>
          <w:tcPr>
            <w:tcW w:w="53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45</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22977,9</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45</w:t>
            </w:r>
          </w:p>
        </w:tc>
      </w:tr>
      <w:tr w:rsidR="00A81597" w:rsidRPr="008A38C8" w:rsidTr="008A38C8">
        <w:trPr>
          <w:cantSplit/>
          <w:jc w:val="center"/>
        </w:trPr>
        <w:tc>
          <w:tcPr>
            <w:tcW w:w="122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фонд социальной сферы</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2001,5</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3793,4</w:t>
            </w:r>
          </w:p>
        </w:tc>
        <w:tc>
          <w:tcPr>
            <w:tcW w:w="53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5106,2</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w:t>
            </w:r>
          </w:p>
        </w:tc>
      </w:tr>
      <w:tr w:rsidR="00A81597" w:rsidRPr="008A38C8" w:rsidTr="008A38C8">
        <w:trPr>
          <w:cantSplit/>
          <w:jc w:val="center"/>
        </w:trPr>
        <w:tc>
          <w:tcPr>
            <w:tcW w:w="122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фонд потребления</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2001,5</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3793,4</w:t>
            </w:r>
          </w:p>
        </w:tc>
        <w:tc>
          <w:tcPr>
            <w:tcW w:w="53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5106,2</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w:t>
            </w:r>
          </w:p>
        </w:tc>
      </w:tr>
      <w:tr w:rsidR="00A81597" w:rsidRPr="008A38C8" w:rsidTr="008A38C8">
        <w:trPr>
          <w:cantSplit/>
          <w:jc w:val="center"/>
        </w:trPr>
        <w:tc>
          <w:tcPr>
            <w:tcW w:w="122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благотворительные цели</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1000,75</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1896,7</w:t>
            </w:r>
          </w:p>
        </w:tc>
        <w:tc>
          <w:tcPr>
            <w:tcW w:w="53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2553,1</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w:t>
            </w:r>
          </w:p>
        </w:tc>
      </w:tr>
      <w:tr w:rsidR="00A81597" w:rsidRPr="008A38C8" w:rsidTr="008A38C8">
        <w:trPr>
          <w:cantSplit/>
          <w:jc w:val="center"/>
        </w:trPr>
        <w:tc>
          <w:tcPr>
            <w:tcW w:w="122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другие цели</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3002,25</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15</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5690,1</w:t>
            </w:r>
          </w:p>
        </w:tc>
        <w:tc>
          <w:tcPr>
            <w:tcW w:w="53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15</w:t>
            </w:r>
          </w:p>
        </w:tc>
        <w:tc>
          <w:tcPr>
            <w:tcW w:w="691"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7659,3</w:t>
            </w:r>
          </w:p>
        </w:tc>
        <w:tc>
          <w:tcPr>
            <w:tcW w:w="5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15</w:t>
            </w:r>
          </w:p>
        </w:tc>
      </w:tr>
    </w:tbl>
    <w:p w:rsidR="00A81597" w:rsidRPr="006E3DB5" w:rsidRDefault="00A81597" w:rsidP="006E3DB5">
      <w:pPr>
        <w:pStyle w:val="aa"/>
        <w:tabs>
          <w:tab w:val="left" w:pos="851"/>
        </w:tabs>
        <w:spacing w:line="360" w:lineRule="auto"/>
        <w:ind w:firstLine="709"/>
        <w:rPr>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Анализируя данную таблицу можно отметить, что в отчетном периоде возросла, хоть и незначительно, прибыль до налогообложения. Кроме того, в отчетном периоде уменьшился налог на прибыль, что является положительным моментом в деятельности предприятия.</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За отчетный период существенно возросла чистая прибыль предприятия (это произошло, в основном, за счет уменьшения налога на прибыль).</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Следует отметить, что наибольшая сумма чистой прибыли отчетного периода была направлена в фонды накопления (4</w:t>
      </w:r>
      <w:r w:rsidR="006E3DB5" w:rsidRPr="006E3DB5">
        <w:rPr>
          <w:color w:val="000000"/>
          <w:sz w:val="28"/>
          <w:szCs w:val="28"/>
        </w:rPr>
        <w:t>5</w:t>
      </w:r>
      <w:r w:rsidR="006E3DB5">
        <w:rPr>
          <w:color w:val="000000"/>
          <w:sz w:val="28"/>
          <w:szCs w:val="28"/>
        </w:rPr>
        <w:t>%</w:t>
      </w:r>
      <w:r w:rsidRPr="006E3DB5">
        <w:rPr>
          <w:color w:val="000000"/>
          <w:sz w:val="28"/>
          <w:szCs w:val="28"/>
        </w:rPr>
        <w:t xml:space="preserve"> от чистой прибыли), оставшаяся часть чистой прибыли была направлена</w:t>
      </w:r>
      <w:r w:rsidR="006E3DB5">
        <w:rPr>
          <w:color w:val="000000"/>
          <w:sz w:val="28"/>
          <w:szCs w:val="28"/>
        </w:rPr>
        <w:t xml:space="preserve"> </w:t>
      </w:r>
      <w:r w:rsidRPr="006E3DB5">
        <w:rPr>
          <w:color w:val="000000"/>
          <w:sz w:val="28"/>
          <w:szCs w:val="28"/>
        </w:rPr>
        <w:t>в фонд социальной сферы (1</w:t>
      </w:r>
      <w:r w:rsidR="006E3DB5" w:rsidRPr="006E3DB5">
        <w:rPr>
          <w:color w:val="000000"/>
          <w:sz w:val="28"/>
          <w:szCs w:val="28"/>
        </w:rPr>
        <w:t>0</w:t>
      </w:r>
      <w:r w:rsidR="006E3DB5">
        <w:rPr>
          <w:color w:val="000000"/>
          <w:sz w:val="28"/>
          <w:szCs w:val="28"/>
        </w:rPr>
        <w:t>%</w:t>
      </w:r>
      <w:r w:rsidRPr="006E3DB5">
        <w:rPr>
          <w:color w:val="000000"/>
          <w:sz w:val="28"/>
          <w:szCs w:val="28"/>
        </w:rPr>
        <w:t>) и в фонд потребления (1</w:t>
      </w:r>
      <w:r w:rsidR="006E3DB5" w:rsidRPr="006E3DB5">
        <w:rPr>
          <w:color w:val="000000"/>
          <w:sz w:val="28"/>
          <w:szCs w:val="28"/>
        </w:rPr>
        <w:t>0</w:t>
      </w:r>
      <w:r w:rsidR="006E3DB5">
        <w:rPr>
          <w:color w:val="000000"/>
          <w:sz w:val="28"/>
          <w:szCs w:val="28"/>
        </w:rPr>
        <w:t>%</w:t>
      </w:r>
      <w:r w:rsidRPr="006E3DB5">
        <w:rPr>
          <w:color w:val="000000"/>
          <w:sz w:val="28"/>
          <w:szCs w:val="28"/>
        </w:rPr>
        <w:t>). Кроме того, незначительная часть чистой прибыли (</w:t>
      </w:r>
      <w:r w:rsidR="006E3DB5" w:rsidRPr="006E3DB5">
        <w:rPr>
          <w:color w:val="000000"/>
          <w:sz w:val="28"/>
          <w:szCs w:val="28"/>
        </w:rPr>
        <w:t>5</w:t>
      </w:r>
      <w:r w:rsidR="006E3DB5">
        <w:rPr>
          <w:color w:val="000000"/>
          <w:sz w:val="28"/>
          <w:szCs w:val="28"/>
        </w:rPr>
        <w:t>%</w:t>
      </w:r>
      <w:r w:rsidRPr="006E3DB5">
        <w:rPr>
          <w:color w:val="000000"/>
          <w:sz w:val="28"/>
          <w:szCs w:val="28"/>
        </w:rPr>
        <w:t>) была направлена на благотворительные цели.</w:t>
      </w:r>
    </w:p>
    <w:p w:rsidR="003A4BFE" w:rsidRPr="006E3DB5" w:rsidRDefault="003A4BFE" w:rsidP="006E3DB5">
      <w:pPr>
        <w:pStyle w:val="aa"/>
        <w:tabs>
          <w:tab w:val="left" w:pos="851"/>
        </w:tabs>
        <w:spacing w:line="360" w:lineRule="auto"/>
        <w:ind w:firstLine="709"/>
        <w:rPr>
          <w:color w:val="000000"/>
          <w:sz w:val="28"/>
          <w:szCs w:val="28"/>
        </w:rPr>
      </w:pPr>
    </w:p>
    <w:p w:rsidR="00A81597" w:rsidRPr="006E3DB5" w:rsidRDefault="003A4BFE" w:rsidP="006E3DB5">
      <w:pPr>
        <w:pStyle w:val="2"/>
        <w:keepNext w:val="0"/>
        <w:ind w:firstLine="709"/>
        <w:rPr>
          <w:b/>
          <w:bCs/>
          <w:color w:val="000000"/>
          <w:sz w:val="28"/>
          <w:szCs w:val="28"/>
        </w:rPr>
      </w:pPr>
      <w:bookmarkStart w:id="16" w:name="_Toc154543483"/>
      <w:r w:rsidRPr="006E3DB5">
        <w:rPr>
          <w:b/>
          <w:bCs/>
          <w:color w:val="000000"/>
          <w:sz w:val="28"/>
          <w:szCs w:val="28"/>
        </w:rPr>
        <w:t>2.6</w:t>
      </w:r>
      <w:r w:rsidR="006E3DB5">
        <w:rPr>
          <w:b/>
          <w:bCs/>
          <w:color w:val="000000"/>
          <w:sz w:val="28"/>
          <w:szCs w:val="28"/>
        </w:rPr>
        <w:t xml:space="preserve"> </w:t>
      </w:r>
      <w:r w:rsidR="00A81597" w:rsidRPr="006E3DB5">
        <w:rPr>
          <w:b/>
          <w:bCs/>
          <w:color w:val="000000"/>
          <w:sz w:val="28"/>
          <w:szCs w:val="28"/>
        </w:rPr>
        <w:t>Маржинальный анализ прибыли</w:t>
      </w:r>
      <w:bookmarkEnd w:id="16"/>
    </w:p>
    <w:p w:rsidR="003A4BFE" w:rsidRPr="006E3DB5" w:rsidRDefault="003A4BFE" w:rsidP="006E3DB5">
      <w:pPr>
        <w:pStyle w:val="aa"/>
        <w:tabs>
          <w:tab w:val="left" w:pos="851"/>
        </w:tabs>
        <w:spacing w:line="360" w:lineRule="auto"/>
        <w:ind w:firstLine="709"/>
        <w:rPr>
          <w:i/>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Источники информации: пункт 26 прочих учетных источников.</w:t>
      </w:r>
    </w:p>
    <w:p w:rsidR="00A81597" w:rsidRPr="006E3DB5" w:rsidRDefault="00B000B5" w:rsidP="006E3DB5">
      <w:pPr>
        <w:pStyle w:val="aa"/>
        <w:tabs>
          <w:tab w:val="left" w:pos="851"/>
        </w:tabs>
        <w:spacing w:line="360" w:lineRule="auto"/>
        <w:ind w:firstLine="709"/>
        <w:rPr>
          <w:color w:val="000000"/>
          <w:sz w:val="28"/>
          <w:szCs w:val="28"/>
        </w:rPr>
      </w:pPr>
      <w:r>
        <w:rPr>
          <w:color w:val="000000"/>
          <w:sz w:val="28"/>
          <w:szCs w:val="28"/>
        </w:rPr>
        <w:br w:type="page"/>
      </w:r>
      <w:r w:rsidR="00A81597" w:rsidRPr="006E3DB5">
        <w:rPr>
          <w:color w:val="000000"/>
          <w:sz w:val="28"/>
          <w:szCs w:val="28"/>
        </w:rPr>
        <w:t>Выписка из плана и отчетных данных планово – экономического отдела и бухгалтерии</w:t>
      </w:r>
    </w:p>
    <w:tbl>
      <w:tblPr>
        <w:tblpPr w:leftFromText="180" w:rightFromText="180" w:vertAnchor="text" w:tblpXSpec="center" w:tblpY="1"/>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44"/>
        <w:gridCol w:w="955"/>
        <w:gridCol w:w="1260"/>
        <w:gridCol w:w="719"/>
        <w:gridCol w:w="1260"/>
        <w:gridCol w:w="719"/>
        <w:gridCol w:w="1260"/>
        <w:gridCol w:w="719"/>
        <w:gridCol w:w="1261"/>
      </w:tblGrid>
      <w:tr w:rsidR="00A81597" w:rsidRPr="008A38C8" w:rsidTr="008A38C8">
        <w:trPr>
          <w:cantSplit/>
          <w:jc w:val="center"/>
        </w:trPr>
        <w:tc>
          <w:tcPr>
            <w:tcW w:w="575" w:type="pct"/>
            <w:vMerge w:val="restar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Вид продукции</w:t>
            </w:r>
          </w:p>
        </w:tc>
        <w:tc>
          <w:tcPr>
            <w:tcW w:w="1222" w:type="pct"/>
            <w:gridSpan w:val="2"/>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Объем реализации в натуральном выражении</w:t>
            </w:r>
          </w:p>
        </w:tc>
        <w:tc>
          <w:tcPr>
            <w:tcW w:w="1057" w:type="pct"/>
            <w:gridSpan w:val="2"/>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 xml:space="preserve">Цена за единицу, </w:t>
            </w:r>
            <w:r w:rsidR="006E3DB5" w:rsidRPr="008A38C8">
              <w:rPr>
                <w:color w:val="000000"/>
                <w:sz w:val="20"/>
                <w:szCs w:val="24"/>
              </w:rPr>
              <w:t>тыс. р</w:t>
            </w:r>
            <w:r w:rsidRPr="008A38C8">
              <w:rPr>
                <w:color w:val="000000"/>
                <w:sz w:val="20"/>
                <w:szCs w:val="24"/>
              </w:rPr>
              <w:t>.</w:t>
            </w:r>
          </w:p>
        </w:tc>
        <w:tc>
          <w:tcPr>
            <w:tcW w:w="2146" w:type="pct"/>
            <w:gridSpan w:val="4"/>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 xml:space="preserve">Себестоимость продукции, </w:t>
            </w:r>
            <w:r w:rsidR="006E3DB5" w:rsidRPr="008A38C8">
              <w:rPr>
                <w:color w:val="000000"/>
                <w:sz w:val="20"/>
                <w:szCs w:val="24"/>
              </w:rPr>
              <w:t>тыс. р</w:t>
            </w:r>
            <w:r w:rsidRPr="008A38C8">
              <w:rPr>
                <w:color w:val="000000"/>
                <w:sz w:val="20"/>
                <w:szCs w:val="24"/>
              </w:rPr>
              <w:t>.</w:t>
            </w:r>
          </w:p>
        </w:tc>
      </w:tr>
      <w:tr w:rsidR="00A81597" w:rsidRPr="008A38C8" w:rsidTr="008A38C8">
        <w:trPr>
          <w:cantSplit/>
          <w:jc w:val="center"/>
        </w:trPr>
        <w:tc>
          <w:tcPr>
            <w:tcW w:w="575" w:type="pct"/>
            <w:vMerge/>
            <w:shd w:val="clear" w:color="auto" w:fill="auto"/>
          </w:tcPr>
          <w:p w:rsidR="00A81597" w:rsidRPr="008A38C8" w:rsidRDefault="00A81597" w:rsidP="008A38C8">
            <w:pPr>
              <w:pStyle w:val="aa"/>
              <w:tabs>
                <w:tab w:val="left" w:pos="851"/>
              </w:tabs>
              <w:spacing w:line="360" w:lineRule="auto"/>
              <w:ind w:firstLine="0"/>
              <w:rPr>
                <w:color w:val="000000"/>
                <w:sz w:val="20"/>
                <w:szCs w:val="24"/>
              </w:rPr>
            </w:pPr>
          </w:p>
        </w:tc>
        <w:tc>
          <w:tcPr>
            <w:tcW w:w="529" w:type="pct"/>
            <w:vMerge w:val="restar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по плану</w:t>
            </w:r>
          </w:p>
        </w:tc>
        <w:tc>
          <w:tcPr>
            <w:tcW w:w="693" w:type="pct"/>
            <w:vMerge w:val="restar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фактически</w:t>
            </w:r>
          </w:p>
        </w:tc>
        <w:tc>
          <w:tcPr>
            <w:tcW w:w="364" w:type="pct"/>
            <w:vMerge w:val="restar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по плану</w:t>
            </w:r>
          </w:p>
        </w:tc>
        <w:tc>
          <w:tcPr>
            <w:tcW w:w="693" w:type="pct"/>
            <w:vMerge w:val="restar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фактически</w:t>
            </w:r>
          </w:p>
        </w:tc>
        <w:tc>
          <w:tcPr>
            <w:tcW w:w="1073" w:type="pct"/>
            <w:gridSpan w:val="2"/>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rPr>
              <w:t>всего</w:t>
            </w:r>
          </w:p>
        </w:tc>
        <w:tc>
          <w:tcPr>
            <w:tcW w:w="1073" w:type="pct"/>
            <w:gridSpan w:val="2"/>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В т.ч. сумма постоянных затрат</w:t>
            </w:r>
          </w:p>
        </w:tc>
      </w:tr>
      <w:tr w:rsidR="00A81597" w:rsidRPr="008A38C8" w:rsidTr="008A38C8">
        <w:trPr>
          <w:cantSplit/>
          <w:jc w:val="center"/>
        </w:trPr>
        <w:tc>
          <w:tcPr>
            <w:tcW w:w="575" w:type="pct"/>
            <w:vMerge/>
            <w:shd w:val="clear" w:color="auto" w:fill="auto"/>
          </w:tcPr>
          <w:p w:rsidR="00A81597" w:rsidRPr="008A38C8" w:rsidRDefault="00A81597" w:rsidP="008A38C8">
            <w:pPr>
              <w:pStyle w:val="aa"/>
              <w:tabs>
                <w:tab w:val="left" w:pos="851"/>
              </w:tabs>
              <w:spacing w:line="360" w:lineRule="auto"/>
              <w:ind w:firstLine="0"/>
              <w:rPr>
                <w:color w:val="000000"/>
                <w:sz w:val="20"/>
                <w:szCs w:val="28"/>
              </w:rPr>
            </w:pPr>
          </w:p>
        </w:tc>
        <w:tc>
          <w:tcPr>
            <w:tcW w:w="529" w:type="pct"/>
            <w:vMerge/>
            <w:shd w:val="clear" w:color="auto" w:fill="auto"/>
          </w:tcPr>
          <w:p w:rsidR="00A81597" w:rsidRPr="008A38C8" w:rsidRDefault="00A81597" w:rsidP="008A38C8">
            <w:pPr>
              <w:pStyle w:val="aa"/>
              <w:tabs>
                <w:tab w:val="left" w:pos="851"/>
              </w:tabs>
              <w:spacing w:line="360" w:lineRule="auto"/>
              <w:ind w:firstLine="0"/>
              <w:rPr>
                <w:color w:val="000000"/>
                <w:sz w:val="20"/>
                <w:szCs w:val="28"/>
              </w:rPr>
            </w:pPr>
          </w:p>
        </w:tc>
        <w:tc>
          <w:tcPr>
            <w:tcW w:w="693" w:type="pct"/>
            <w:vMerge/>
            <w:shd w:val="clear" w:color="auto" w:fill="auto"/>
          </w:tcPr>
          <w:p w:rsidR="00A81597" w:rsidRPr="008A38C8" w:rsidRDefault="00A81597" w:rsidP="008A38C8">
            <w:pPr>
              <w:pStyle w:val="aa"/>
              <w:tabs>
                <w:tab w:val="left" w:pos="851"/>
              </w:tabs>
              <w:spacing w:line="360" w:lineRule="auto"/>
              <w:ind w:firstLine="0"/>
              <w:rPr>
                <w:color w:val="000000"/>
                <w:sz w:val="20"/>
                <w:szCs w:val="28"/>
              </w:rPr>
            </w:pPr>
          </w:p>
        </w:tc>
        <w:tc>
          <w:tcPr>
            <w:tcW w:w="364" w:type="pct"/>
            <w:vMerge/>
            <w:shd w:val="clear" w:color="auto" w:fill="auto"/>
          </w:tcPr>
          <w:p w:rsidR="00A81597" w:rsidRPr="008A38C8" w:rsidRDefault="00A81597" w:rsidP="008A38C8">
            <w:pPr>
              <w:pStyle w:val="aa"/>
              <w:tabs>
                <w:tab w:val="left" w:pos="851"/>
              </w:tabs>
              <w:spacing w:line="360" w:lineRule="auto"/>
              <w:ind w:firstLine="0"/>
              <w:rPr>
                <w:color w:val="000000"/>
                <w:sz w:val="20"/>
                <w:szCs w:val="28"/>
              </w:rPr>
            </w:pPr>
          </w:p>
        </w:tc>
        <w:tc>
          <w:tcPr>
            <w:tcW w:w="693" w:type="pct"/>
            <w:vMerge/>
            <w:shd w:val="clear" w:color="auto" w:fill="auto"/>
          </w:tcPr>
          <w:p w:rsidR="00A81597" w:rsidRPr="008A38C8" w:rsidRDefault="00A81597" w:rsidP="008A38C8">
            <w:pPr>
              <w:pStyle w:val="aa"/>
              <w:tabs>
                <w:tab w:val="left" w:pos="851"/>
              </w:tabs>
              <w:spacing w:line="360" w:lineRule="auto"/>
              <w:ind w:firstLine="0"/>
              <w:rPr>
                <w:color w:val="000000"/>
                <w:sz w:val="20"/>
                <w:szCs w:val="28"/>
              </w:rPr>
            </w:pPr>
          </w:p>
        </w:tc>
        <w:tc>
          <w:tcPr>
            <w:tcW w:w="380"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По плану</w:t>
            </w:r>
          </w:p>
        </w:tc>
        <w:tc>
          <w:tcPr>
            <w:tcW w:w="69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фактически</w:t>
            </w:r>
          </w:p>
        </w:tc>
        <w:tc>
          <w:tcPr>
            <w:tcW w:w="380"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По плану</w:t>
            </w:r>
          </w:p>
        </w:tc>
        <w:tc>
          <w:tcPr>
            <w:tcW w:w="69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фактически</w:t>
            </w:r>
          </w:p>
        </w:tc>
      </w:tr>
      <w:tr w:rsidR="00A81597" w:rsidRPr="008A38C8" w:rsidTr="008A38C8">
        <w:trPr>
          <w:cantSplit/>
          <w:jc w:val="center"/>
        </w:trPr>
        <w:tc>
          <w:tcPr>
            <w:tcW w:w="575" w:type="pct"/>
            <w:shd w:val="clear" w:color="auto" w:fill="auto"/>
          </w:tcPr>
          <w:p w:rsidR="00A81597" w:rsidRPr="008A38C8" w:rsidRDefault="00A81597" w:rsidP="008A38C8">
            <w:pPr>
              <w:pStyle w:val="aa"/>
              <w:tabs>
                <w:tab w:val="left" w:pos="550"/>
              </w:tabs>
              <w:spacing w:line="360" w:lineRule="auto"/>
              <w:ind w:firstLine="0"/>
              <w:rPr>
                <w:color w:val="000000"/>
                <w:sz w:val="20"/>
                <w:szCs w:val="24"/>
              </w:rPr>
            </w:pPr>
            <w:r w:rsidRPr="008A38C8">
              <w:rPr>
                <w:color w:val="000000"/>
                <w:sz w:val="20"/>
                <w:szCs w:val="24"/>
              </w:rPr>
              <w:t>Изделие А</w:t>
            </w:r>
          </w:p>
        </w:tc>
        <w:tc>
          <w:tcPr>
            <w:tcW w:w="529"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50000</w:t>
            </w:r>
          </w:p>
        </w:tc>
        <w:tc>
          <w:tcPr>
            <w:tcW w:w="69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50000</w:t>
            </w:r>
          </w:p>
        </w:tc>
        <w:tc>
          <w:tcPr>
            <w:tcW w:w="364"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w:t>
            </w:r>
          </w:p>
        </w:tc>
        <w:tc>
          <w:tcPr>
            <w:tcW w:w="69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6,05</w:t>
            </w:r>
          </w:p>
        </w:tc>
        <w:tc>
          <w:tcPr>
            <w:tcW w:w="380"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4</w:t>
            </w:r>
          </w:p>
        </w:tc>
        <w:tc>
          <w:tcPr>
            <w:tcW w:w="69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6</w:t>
            </w:r>
          </w:p>
        </w:tc>
        <w:tc>
          <w:tcPr>
            <w:tcW w:w="380" w:type="pct"/>
            <w:shd w:val="clear" w:color="auto" w:fill="auto"/>
          </w:tcPr>
          <w:p w:rsidR="00A81597" w:rsidRPr="008A38C8" w:rsidRDefault="00A81597" w:rsidP="008A38C8">
            <w:pPr>
              <w:pStyle w:val="aa"/>
              <w:tabs>
                <w:tab w:val="left" w:pos="851"/>
              </w:tabs>
              <w:spacing w:line="360" w:lineRule="auto"/>
              <w:ind w:firstLine="0"/>
              <w:rPr>
                <w:color w:val="000000"/>
                <w:sz w:val="20"/>
                <w:szCs w:val="28"/>
              </w:rPr>
            </w:pPr>
            <w:r w:rsidRPr="008A38C8">
              <w:rPr>
                <w:color w:val="000000"/>
                <w:sz w:val="20"/>
                <w:szCs w:val="28"/>
              </w:rPr>
              <w:t>-</w:t>
            </w:r>
          </w:p>
        </w:tc>
        <w:tc>
          <w:tcPr>
            <w:tcW w:w="693" w:type="pct"/>
            <w:shd w:val="clear" w:color="auto" w:fill="auto"/>
          </w:tcPr>
          <w:p w:rsidR="00A81597" w:rsidRPr="008A38C8" w:rsidRDefault="00A81597" w:rsidP="008A38C8">
            <w:pPr>
              <w:pStyle w:val="aa"/>
              <w:tabs>
                <w:tab w:val="left" w:pos="851"/>
              </w:tabs>
              <w:spacing w:line="360" w:lineRule="auto"/>
              <w:ind w:firstLine="0"/>
              <w:rPr>
                <w:color w:val="000000"/>
                <w:sz w:val="20"/>
                <w:szCs w:val="28"/>
              </w:rPr>
            </w:pPr>
            <w:r w:rsidRPr="008A38C8">
              <w:rPr>
                <w:color w:val="000000"/>
                <w:sz w:val="20"/>
                <w:szCs w:val="28"/>
              </w:rPr>
              <w:t>-</w:t>
            </w:r>
          </w:p>
        </w:tc>
      </w:tr>
      <w:tr w:rsidR="00A81597" w:rsidRPr="008A38C8" w:rsidTr="008A38C8">
        <w:trPr>
          <w:cantSplit/>
          <w:jc w:val="center"/>
        </w:trPr>
        <w:tc>
          <w:tcPr>
            <w:tcW w:w="57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Изделие Б</w:t>
            </w:r>
          </w:p>
        </w:tc>
        <w:tc>
          <w:tcPr>
            <w:tcW w:w="529"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16320</w:t>
            </w:r>
          </w:p>
        </w:tc>
        <w:tc>
          <w:tcPr>
            <w:tcW w:w="693"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16320</w:t>
            </w:r>
          </w:p>
        </w:tc>
        <w:tc>
          <w:tcPr>
            <w:tcW w:w="364"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w:t>
            </w:r>
          </w:p>
        </w:tc>
        <w:tc>
          <w:tcPr>
            <w:tcW w:w="69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11,845</w:t>
            </w:r>
          </w:p>
        </w:tc>
        <w:tc>
          <w:tcPr>
            <w:tcW w:w="380"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8</w:t>
            </w:r>
          </w:p>
        </w:tc>
        <w:tc>
          <w:tcPr>
            <w:tcW w:w="69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w:t>
            </w:r>
          </w:p>
        </w:tc>
        <w:tc>
          <w:tcPr>
            <w:tcW w:w="380" w:type="pct"/>
            <w:shd w:val="clear" w:color="auto" w:fill="auto"/>
          </w:tcPr>
          <w:p w:rsidR="00A81597" w:rsidRPr="008A38C8" w:rsidRDefault="00A81597" w:rsidP="008A38C8">
            <w:pPr>
              <w:pStyle w:val="aa"/>
              <w:tabs>
                <w:tab w:val="left" w:pos="851"/>
              </w:tabs>
              <w:spacing w:line="360" w:lineRule="auto"/>
              <w:ind w:firstLine="0"/>
              <w:rPr>
                <w:color w:val="000000"/>
                <w:sz w:val="20"/>
                <w:szCs w:val="28"/>
              </w:rPr>
            </w:pPr>
            <w:r w:rsidRPr="008A38C8">
              <w:rPr>
                <w:color w:val="000000"/>
                <w:sz w:val="20"/>
                <w:szCs w:val="28"/>
              </w:rPr>
              <w:t>-</w:t>
            </w:r>
          </w:p>
        </w:tc>
        <w:tc>
          <w:tcPr>
            <w:tcW w:w="693" w:type="pct"/>
            <w:shd w:val="clear" w:color="auto" w:fill="auto"/>
          </w:tcPr>
          <w:p w:rsidR="00A81597" w:rsidRPr="008A38C8" w:rsidRDefault="00A81597" w:rsidP="008A38C8">
            <w:pPr>
              <w:pStyle w:val="aa"/>
              <w:tabs>
                <w:tab w:val="left" w:pos="851"/>
              </w:tabs>
              <w:spacing w:line="360" w:lineRule="auto"/>
              <w:ind w:firstLine="0"/>
              <w:rPr>
                <w:color w:val="000000"/>
                <w:sz w:val="20"/>
                <w:szCs w:val="28"/>
              </w:rPr>
            </w:pPr>
            <w:r w:rsidRPr="008A38C8">
              <w:rPr>
                <w:color w:val="000000"/>
                <w:sz w:val="20"/>
                <w:szCs w:val="28"/>
              </w:rPr>
              <w:t>-</w:t>
            </w:r>
          </w:p>
        </w:tc>
      </w:tr>
      <w:tr w:rsidR="00A81597" w:rsidRPr="008A38C8" w:rsidTr="008A38C8">
        <w:trPr>
          <w:cantSplit/>
          <w:jc w:val="center"/>
        </w:trPr>
        <w:tc>
          <w:tcPr>
            <w:tcW w:w="575"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Изделие В</w:t>
            </w:r>
          </w:p>
        </w:tc>
        <w:tc>
          <w:tcPr>
            <w:tcW w:w="529"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102000</w:t>
            </w:r>
          </w:p>
        </w:tc>
        <w:tc>
          <w:tcPr>
            <w:tcW w:w="69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103000</w:t>
            </w:r>
          </w:p>
        </w:tc>
        <w:tc>
          <w:tcPr>
            <w:tcW w:w="364"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29</w:t>
            </w:r>
          </w:p>
        </w:tc>
        <w:tc>
          <w:tcPr>
            <w:tcW w:w="69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30</w:t>
            </w:r>
          </w:p>
        </w:tc>
        <w:tc>
          <w:tcPr>
            <w:tcW w:w="380"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27</w:t>
            </w:r>
          </w:p>
        </w:tc>
        <w:tc>
          <w:tcPr>
            <w:tcW w:w="69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27</w:t>
            </w:r>
          </w:p>
        </w:tc>
        <w:tc>
          <w:tcPr>
            <w:tcW w:w="380" w:type="pct"/>
            <w:shd w:val="clear" w:color="auto" w:fill="auto"/>
          </w:tcPr>
          <w:p w:rsidR="00A81597" w:rsidRPr="008A38C8" w:rsidRDefault="00A81597" w:rsidP="008A38C8">
            <w:pPr>
              <w:pStyle w:val="aa"/>
              <w:tabs>
                <w:tab w:val="left" w:pos="851"/>
              </w:tabs>
              <w:spacing w:line="360" w:lineRule="auto"/>
              <w:ind w:firstLine="0"/>
              <w:rPr>
                <w:color w:val="000000"/>
                <w:sz w:val="20"/>
                <w:szCs w:val="28"/>
              </w:rPr>
            </w:pPr>
            <w:r w:rsidRPr="008A38C8">
              <w:rPr>
                <w:color w:val="000000"/>
                <w:sz w:val="20"/>
                <w:szCs w:val="28"/>
              </w:rPr>
              <w:t>-</w:t>
            </w:r>
          </w:p>
        </w:tc>
        <w:tc>
          <w:tcPr>
            <w:tcW w:w="693" w:type="pct"/>
            <w:shd w:val="clear" w:color="auto" w:fill="auto"/>
          </w:tcPr>
          <w:p w:rsidR="00A81597" w:rsidRPr="008A38C8" w:rsidRDefault="00A81597" w:rsidP="008A38C8">
            <w:pPr>
              <w:pStyle w:val="aa"/>
              <w:tabs>
                <w:tab w:val="left" w:pos="851"/>
              </w:tabs>
              <w:spacing w:line="360" w:lineRule="auto"/>
              <w:ind w:firstLine="0"/>
              <w:rPr>
                <w:color w:val="000000"/>
                <w:sz w:val="20"/>
                <w:szCs w:val="28"/>
              </w:rPr>
            </w:pPr>
            <w:r w:rsidRPr="008A38C8">
              <w:rPr>
                <w:color w:val="000000"/>
                <w:sz w:val="20"/>
                <w:szCs w:val="28"/>
              </w:rPr>
              <w:t>-</w:t>
            </w:r>
          </w:p>
        </w:tc>
      </w:tr>
    </w:tbl>
    <w:p w:rsidR="00B000B5" w:rsidRDefault="00B000B5" w:rsidP="006E3DB5">
      <w:pPr>
        <w:pStyle w:val="aa"/>
        <w:tabs>
          <w:tab w:val="left" w:pos="851"/>
        </w:tabs>
        <w:spacing w:line="360" w:lineRule="auto"/>
        <w:ind w:firstLine="709"/>
        <w:rPr>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Выписка из отчетных данных планово – экономического отдела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10"/>
        <w:gridCol w:w="2992"/>
        <w:gridCol w:w="2395"/>
      </w:tblGrid>
      <w:tr w:rsidR="00A81597" w:rsidRPr="008A38C8" w:rsidTr="008A38C8">
        <w:trPr>
          <w:cantSplit/>
          <w:jc w:val="center"/>
        </w:trPr>
        <w:tc>
          <w:tcPr>
            <w:tcW w:w="210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Показатель</w:t>
            </w:r>
          </w:p>
        </w:tc>
        <w:tc>
          <w:tcPr>
            <w:tcW w:w="1609"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Предыдущий период</w:t>
            </w:r>
          </w:p>
        </w:tc>
        <w:tc>
          <w:tcPr>
            <w:tcW w:w="1288"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Отчетный период</w:t>
            </w:r>
          </w:p>
        </w:tc>
      </w:tr>
      <w:tr w:rsidR="00A81597" w:rsidRPr="008A38C8" w:rsidTr="008A38C8">
        <w:trPr>
          <w:cantSplit/>
          <w:jc w:val="center"/>
        </w:trPr>
        <w:tc>
          <w:tcPr>
            <w:tcW w:w="210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 xml:space="preserve">Постоянные расходы, </w:t>
            </w:r>
            <w:r w:rsidR="006E3DB5" w:rsidRPr="008A38C8">
              <w:rPr>
                <w:color w:val="000000"/>
                <w:sz w:val="20"/>
                <w:szCs w:val="24"/>
              </w:rPr>
              <w:t>тыс. р</w:t>
            </w:r>
            <w:r w:rsidRPr="008A38C8">
              <w:rPr>
                <w:color w:val="000000"/>
                <w:sz w:val="20"/>
                <w:szCs w:val="24"/>
              </w:rPr>
              <w:t>., в т.ч. амортизация</w:t>
            </w:r>
          </w:p>
        </w:tc>
        <w:tc>
          <w:tcPr>
            <w:tcW w:w="1609" w:type="pct"/>
            <w:shd w:val="clear" w:color="auto" w:fill="auto"/>
          </w:tcPr>
          <w:p w:rsidR="00A81597" w:rsidRPr="008A38C8" w:rsidRDefault="00A81597" w:rsidP="008A38C8">
            <w:pPr>
              <w:spacing w:line="360" w:lineRule="auto"/>
              <w:jc w:val="both"/>
              <w:rPr>
                <w:color w:val="000000"/>
                <w:sz w:val="20"/>
                <w:szCs w:val="24"/>
              </w:rPr>
            </w:pPr>
            <w:r w:rsidRPr="008A38C8">
              <w:rPr>
                <w:color w:val="000000"/>
                <w:sz w:val="20"/>
                <w:szCs w:val="24"/>
              </w:rPr>
              <w:t>90000</w:t>
            </w:r>
          </w:p>
        </w:tc>
        <w:tc>
          <w:tcPr>
            <w:tcW w:w="1288"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100000</w:t>
            </w:r>
          </w:p>
        </w:tc>
      </w:tr>
      <w:tr w:rsidR="00A81597" w:rsidRPr="008A38C8" w:rsidTr="008A38C8">
        <w:trPr>
          <w:cantSplit/>
          <w:jc w:val="center"/>
        </w:trPr>
        <w:tc>
          <w:tcPr>
            <w:tcW w:w="2103"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 xml:space="preserve">Переменные расходы на единицу продукции, </w:t>
            </w:r>
            <w:r w:rsidR="006E3DB5" w:rsidRPr="008A38C8">
              <w:rPr>
                <w:color w:val="000000"/>
                <w:sz w:val="20"/>
                <w:szCs w:val="24"/>
              </w:rPr>
              <w:t>тыс. р</w:t>
            </w:r>
            <w:r w:rsidRPr="008A38C8">
              <w:rPr>
                <w:color w:val="000000"/>
                <w:sz w:val="20"/>
                <w:szCs w:val="24"/>
              </w:rPr>
              <w:t>.</w:t>
            </w:r>
          </w:p>
        </w:tc>
        <w:tc>
          <w:tcPr>
            <w:tcW w:w="1609"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w:t>
            </w:r>
          </w:p>
        </w:tc>
        <w:tc>
          <w:tcPr>
            <w:tcW w:w="1288"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4</w:t>
            </w:r>
          </w:p>
        </w:tc>
      </w:tr>
    </w:tbl>
    <w:p w:rsidR="00A81597" w:rsidRPr="006E3DB5" w:rsidRDefault="00A81597" w:rsidP="006E3DB5">
      <w:pPr>
        <w:pStyle w:val="aa"/>
        <w:tabs>
          <w:tab w:val="left" w:pos="851"/>
        </w:tabs>
        <w:spacing w:line="360" w:lineRule="auto"/>
        <w:ind w:firstLine="709"/>
        <w:rPr>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Маржинальный метод (МД) – это прибыль в сумме с постоянными затратами предприятия (Н).</w:t>
      </w:r>
    </w:p>
    <w:p w:rsidR="00B000B5" w:rsidRDefault="00B000B5" w:rsidP="006E3DB5">
      <w:pPr>
        <w:pStyle w:val="aa"/>
        <w:tabs>
          <w:tab w:val="left" w:pos="851"/>
        </w:tabs>
        <w:spacing w:line="360" w:lineRule="auto"/>
        <w:ind w:firstLine="709"/>
        <w:rPr>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МД = П + Н</w:t>
      </w:r>
      <w:r w:rsidR="006E3DB5">
        <w:rPr>
          <w:color w:val="000000"/>
          <w:sz w:val="28"/>
          <w:szCs w:val="28"/>
        </w:rPr>
        <w:t xml:space="preserve"> </w:t>
      </w:r>
      <w:r w:rsidRPr="006E3DB5">
        <w:rPr>
          <w:color w:val="000000"/>
          <w:sz w:val="28"/>
          <w:szCs w:val="28"/>
        </w:rPr>
        <w:t>или</w:t>
      </w:r>
      <w:r w:rsidR="006E3DB5">
        <w:rPr>
          <w:color w:val="000000"/>
          <w:sz w:val="28"/>
          <w:szCs w:val="28"/>
        </w:rPr>
        <w:t xml:space="preserve"> </w:t>
      </w:r>
      <w:r w:rsidRPr="006E3DB5">
        <w:rPr>
          <w:color w:val="000000"/>
          <w:sz w:val="28"/>
          <w:szCs w:val="28"/>
        </w:rPr>
        <w:t>П = МД – Н.</w:t>
      </w:r>
      <w:r w:rsidR="006E3DB5">
        <w:rPr>
          <w:color w:val="000000"/>
          <w:sz w:val="28"/>
          <w:szCs w:val="28"/>
        </w:rPr>
        <w:t xml:space="preserve"> </w:t>
      </w:r>
      <w:r w:rsidRPr="006E3DB5">
        <w:rPr>
          <w:color w:val="000000"/>
          <w:sz w:val="28"/>
          <w:szCs w:val="28"/>
        </w:rPr>
        <w:t>(2.8)</w:t>
      </w:r>
    </w:p>
    <w:p w:rsidR="00B000B5" w:rsidRDefault="00B000B5" w:rsidP="006E3DB5">
      <w:pPr>
        <w:pStyle w:val="aa"/>
        <w:tabs>
          <w:tab w:val="left" w:pos="851"/>
        </w:tabs>
        <w:spacing w:line="360" w:lineRule="auto"/>
        <w:ind w:firstLine="709"/>
        <w:rPr>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Сумму маржинального дохода можно представить в виде произведения количества реализованной продукции (К) и ставки маржинального дохода на единицу продукции (ДС).</w:t>
      </w:r>
    </w:p>
    <w:p w:rsidR="00B000B5" w:rsidRDefault="00B000B5" w:rsidP="006E3DB5">
      <w:pPr>
        <w:pStyle w:val="aa"/>
        <w:tabs>
          <w:tab w:val="left" w:pos="851"/>
        </w:tabs>
        <w:spacing w:line="360" w:lineRule="auto"/>
        <w:ind w:firstLine="709"/>
        <w:rPr>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П = К · ДС – Н.</w:t>
      </w:r>
      <w:r w:rsidR="006E3DB5">
        <w:rPr>
          <w:color w:val="000000"/>
          <w:sz w:val="28"/>
          <w:szCs w:val="28"/>
        </w:rPr>
        <w:t xml:space="preserve"> </w:t>
      </w:r>
      <w:r w:rsidRPr="006E3DB5">
        <w:rPr>
          <w:color w:val="000000"/>
          <w:sz w:val="28"/>
          <w:szCs w:val="28"/>
        </w:rPr>
        <w:t>(2.9)</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 xml:space="preserve">ДС = Ц – </w:t>
      </w:r>
      <w:r w:rsidRPr="006E3DB5">
        <w:rPr>
          <w:color w:val="000000"/>
          <w:sz w:val="28"/>
          <w:szCs w:val="28"/>
          <w:lang w:val="en-US"/>
        </w:rPr>
        <w:t>V</w:t>
      </w:r>
      <w:r w:rsidRPr="006E3DB5">
        <w:rPr>
          <w:color w:val="000000"/>
          <w:sz w:val="28"/>
          <w:szCs w:val="28"/>
        </w:rPr>
        <w:t>,</w:t>
      </w:r>
      <w:r w:rsidR="006E3DB5">
        <w:rPr>
          <w:color w:val="000000"/>
          <w:sz w:val="28"/>
          <w:szCs w:val="28"/>
        </w:rPr>
        <w:t xml:space="preserve"> </w:t>
      </w:r>
      <w:r w:rsidRPr="006E3DB5">
        <w:rPr>
          <w:color w:val="000000"/>
          <w:sz w:val="28"/>
          <w:szCs w:val="28"/>
        </w:rPr>
        <w:t>(2.10)</w:t>
      </w:r>
    </w:p>
    <w:p w:rsidR="00B000B5" w:rsidRDefault="00B000B5" w:rsidP="006E3DB5">
      <w:pPr>
        <w:pStyle w:val="aa"/>
        <w:tabs>
          <w:tab w:val="left" w:pos="851"/>
        </w:tabs>
        <w:spacing w:line="360" w:lineRule="auto"/>
        <w:ind w:firstLine="709"/>
        <w:rPr>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где Ц – цена единицы изделия;</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V – условно-переменные затраты на единицу продукции.</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Таким образом, факторная модель прибыли может иметь вид:</w:t>
      </w:r>
    </w:p>
    <w:p w:rsidR="00B000B5" w:rsidRDefault="00B000B5" w:rsidP="006E3DB5">
      <w:pPr>
        <w:pStyle w:val="aa"/>
        <w:tabs>
          <w:tab w:val="left" w:pos="851"/>
        </w:tabs>
        <w:spacing w:line="360" w:lineRule="auto"/>
        <w:ind w:firstLine="709"/>
        <w:rPr>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 xml:space="preserve">П = К · (Ц – </w:t>
      </w:r>
      <w:r w:rsidRPr="006E3DB5">
        <w:rPr>
          <w:color w:val="000000"/>
          <w:sz w:val="28"/>
          <w:szCs w:val="28"/>
          <w:lang w:val="en-US"/>
        </w:rPr>
        <w:t>V</w:t>
      </w:r>
      <w:r w:rsidRPr="006E3DB5">
        <w:rPr>
          <w:color w:val="000000"/>
          <w:sz w:val="28"/>
          <w:szCs w:val="28"/>
        </w:rPr>
        <w:t>) – Н.</w:t>
      </w:r>
      <w:r w:rsidR="006E3DB5">
        <w:rPr>
          <w:color w:val="000000"/>
          <w:sz w:val="28"/>
          <w:szCs w:val="28"/>
        </w:rPr>
        <w:t xml:space="preserve"> </w:t>
      </w:r>
      <w:r w:rsidRPr="006E3DB5">
        <w:rPr>
          <w:color w:val="000000"/>
          <w:sz w:val="28"/>
          <w:szCs w:val="28"/>
        </w:rPr>
        <w:t>(2.11)</w:t>
      </w:r>
    </w:p>
    <w:p w:rsidR="00B000B5" w:rsidRDefault="00B000B5" w:rsidP="006E3DB5">
      <w:pPr>
        <w:pStyle w:val="aa"/>
        <w:tabs>
          <w:tab w:val="left" w:pos="851"/>
        </w:tabs>
        <w:spacing w:line="360" w:lineRule="auto"/>
        <w:ind w:firstLine="709"/>
        <w:rPr>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Схема определения влияния факторов:</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1. Оценка влияния изменения количества реализованной продукции:</w:t>
      </w:r>
    </w:p>
    <w:p w:rsidR="00B000B5" w:rsidRDefault="00B000B5" w:rsidP="006E3DB5">
      <w:pPr>
        <w:pStyle w:val="aa"/>
        <w:tabs>
          <w:tab w:val="left" w:pos="851"/>
        </w:tabs>
        <w:spacing w:line="360" w:lineRule="auto"/>
        <w:ind w:firstLine="709"/>
        <w:rPr>
          <w:color w:val="000000"/>
          <w:sz w:val="28"/>
          <w:szCs w:val="28"/>
        </w:rPr>
      </w:pPr>
    </w:p>
    <w:p w:rsidR="006E3DB5" w:rsidRDefault="00A81597" w:rsidP="006E3DB5">
      <w:pPr>
        <w:pStyle w:val="aa"/>
        <w:tabs>
          <w:tab w:val="left" w:pos="851"/>
        </w:tabs>
        <w:spacing w:line="360" w:lineRule="auto"/>
        <w:ind w:firstLine="709"/>
        <w:rPr>
          <w:color w:val="000000"/>
          <w:sz w:val="28"/>
          <w:szCs w:val="28"/>
        </w:rPr>
      </w:pPr>
      <w:r w:rsidRPr="006E3DB5">
        <w:rPr>
          <w:color w:val="000000"/>
          <w:position w:val="-10"/>
          <w:sz w:val="28"/>
          <w:szCs w:val="28"/>
        </w:rPr>
        <w:object w:dxaOrig="4540" w:dyaOrig="320">
          <v:shape id="_x0000_i1054" type="#_x0000_t75" style="width:227.25pt;height:15.75pt" o:ole="" fillcolor="window">
            <v:imagedata r:id="rId65" o:title=""/>
          </v:shape>
          <o:OLEObject Type="Embed" ProgID="Equation.3" ShapeID="_x0000_i1054" DrawAspect="Content" ObjectID="_1469995557" r:id="rId66"/>
        </w:object>
      </w:r>
      <w:r w:rsidRPr="006E3DB5">
        <w:rPr>
          <w:color w:val="000000"/>
          <w:sz w:val="28"/>
          <w:szCs w:val="28"/>
        </w:rPr>
        <w:t>.</w:t>
      </w:r>
      <w:r w:rsidR="006E3DB5">
        <w:rPr>
          <w:color w:val="000000"/>
          <w:sz w:val="28"/>
          <w:szCs w:val="28"/>
        </w:rPr>
        <w:t xml:space="preserve"> </w:t>
      </w:r>
      <w:r w:rsidRPr="006E3DB5">
        <w:rPr>
          <w:color w:val="000000"/>
          <w:sz w:val="28"/>
          <w:szCs w:val="28"/>
        </w:rPr>
        <w:t>(2.12)</w:t>
      </w:r>
    </w:p>
    <w:p w:rsidR="00B000B5" w:rsidRDefault="00B000B5" w:rsidP="006E3DB5">
      <w:pPr>
        <w:pStyle w:val="aa"/>
        <w:tabs>
          <w:tab w:val="left" w:pos="851"/>
        </w:tabs>
        <w:spacing w:line="360" w:lineRule="auto"/>
        <w:ind w:firstLine="709"/>
        <w:rPr>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 2625240</w:t>
      </w:r>
      <w:r w:rsidR="006E3DB5">
        <w:rPr>
          <w:color w:val="000000"/>
          <w:sz w:val="28"/>
          <w:szCs w:val="28"/>
        </w:rPr>
        <w:t>–</w:t>
      </w:r>
      <w:r w:rsidR="006E3DB5" w:rsidRPr="006E3DB5">
        <w:rPr>
          <w:color w:val="000000"/>
          <w:sz w:val="28"/>
          <w:szCs w:val="28"/>
        </w:rPr>
        <w:t>2</w:t>
      </w:r>
      <w:r w:rsidRPr="006E3DB5">
        <w:rPr>
          <w:color w:val="000000"/>
          <w:sz w:val="28"/>
          <w:szCs w:val="28"/>
        </w:rPr>
        <w:t>599240=26000 т.р.</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2. Оценка влияния изменения цен:</w:t>
      </w:r>
    </w:p>
    <w:p w:rsidR="00B000B5" w:rsidRDefault="00B000B5" w:rsidP="006E3DB5">
      <w:pPr>
        <w:pStyle w:val="aa"/>
        <w:tabs>
          <w:tab w:val="left" w:pos="851"/>
        </w:tabs>
        <w:spacing w:line="360" w:lineRule="auto"/>
        <w:ind w:firstLine="709"/>
        <w:rPr>
          <w:color w:val="000000"/>
          <w:sz w:val="28"/>
          <w:szCs w:val="28"/>
        </w:rPr>
      </w:pPr>
    </w:p>
    <w:p w:rsidR="006E3DB5" w:rsidRDefault="00A81597" w:rsidP="006E3DB5">
      <w:pPr>
        <w:pStyle w:val="aa"/>
        <w:tabs>
          <w:tab w:val="left" w:pos="851"/>
        </w:tabs>
        <w:spacing w:line="360" w:lineRule="auto"/>
        <w:ind w:firstLine="709"/>
        <w:rPr>
          <w:color w:val="000000"/>
          <w:sz w:val="28"/>
          <w:szCs w:val="28"/>
        </w:rPr>
      </w:pPr>
      <w:r w:rsidRPr="006E3DB5">
        <w:rPr>
          <w:color w:val="000000"/>
          <w:position w:val="-14"/>
          <w:sz w:val="28"/>
          <w:szCs w:val="28"/>
        </w:rPr>
        <w:object w:dxaOrig="4500" w:dyaOrig="360">
          <v:shape id="_x0000_i1055" type="#_x0000_t75" style="width:225pt;height:18pt" o:ole="" fillcolor="window">
            <v:imagedata r:id="rId67" o:title=""/>
          </v:shape>
          <o:OLEObject Type="Embed" ProgID="Equation.3" ShapeID="_x0000_i1055" DrawAspect="Content" ObjectID="_1469995558" r:id="rId68"/>
        </w:object>
      </w:r>
      <w:r w:rsidRPr="006E3DB5">
        <w:rPr>
          <w:color w:val="000000"/>
          <w:sz w:val="28"/>
          <w:szCs w:val="28"/>
        </w:rPr>
        <w:t>.</w:t>
      </w:r>
      <w:r w:rsidR="006E3DB5">
        <w:rPr>
          <w:color w:val="000000"/>
          <w:sz w:val="28"/>
          <w:szCs w:val="28"/>
        </w:rPr>
        <w:t xml:space="preserve"> </w:t>
      </w:r>
      <w:r w:rsidRPr="006E3DB5">
        <w:rPr>
          <w:color w:val="000000"/>
          <w:sz w:val="28"/>
          <w:szCs w:val="28"/>
        </w:rPr>
        <w:t>(2.13)</w:t>
      </w:r>
    </w:p>
    <w:p w:rsidR="00B000B5" w:rsidRDefault="00B000B5" w:rsidP="006E3DB5">
      <w:pPr>
        <w:pStyle w:val="aa"/>
        <w:tabs>
          <w:tab w:val="left" w:pos="851"/>
        </w:tabs>
        <w:spacing w:line="360" w:lineRule="auto"/>
        <w:ind w:firstLine="709"/>
        <w:rPr>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 2625240</w:t>
      </w:r>
      <w:r w:rsidR="006E3DB5">
        <w:rPr>
          <w:color w:val="000000"/>
          <w:sz w:val="28"/>
          <w:szCs w:val="28"/>
        </w:rPr>
        <w:t>–</w:t>
      </w:r>
      <w:r w:rsidR="006E3DB5" w:rsidRPr="006E3DB5">
        <w:rPr>
          <w:color w:val="000000"/>
          <w:sz w:val="28"/>
          <w:szCs w:val="28"/>
        </w:rPr>
        <w:t>2</w:t>
      </w:r>
      <w:r w:rsidRPr="006E3DB5">
        <w:rPr>
          <w:color w:val="000000"/>
          <w:sz w:val="28"/>
          <w:szCs w:val="28"/>
        </w:rPr>
        <w:t>807850,4=-170350 т.р.</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3. Оценка влияния изменения условно-переменных затрат в расчете на одно изделие:</w:t>
      </w:r>
    </w:p>
    <w:p w:rsidR="00B000B5" w:rsidRDefault="00B000B5" w:rsidP="006E3DB5">
      <w:pPr>
        <w:pStyle w:val="aa"/>
        <w:tabs>
          <w:tab w:val="left" w:pos="851"/>
        </w:tabs>
        <w:spacing w:line="360" w:lineRule="auto"/>
        <w:ind w:firstLine="709"/>
        <w:rPr>
          <w:color w:val="000000"/>
          <w:sz w:val="28"/>
          <w:szCs w:val="28"/>
        </w:rPr>
      </w:pPr>
    </w:p>
    <w:p w:rsidR="006E3DB5" w:rsidRDefault="00A81597" w:rsidP="006E3DB5">
      <w:pPr>
        <w:pStyle w:val="aa"/>
        <w:tabs>
          <w:tab w:val="left" w:pos="851"/>
        </w:tabs>
        <w:spacing w:line="360" w:lineRule="auto"/>
        <w:ind w:firstLine="709"/>
        <w:rPr>
          <w:color w:val="000000"/>
          <w:sz w:val="28"/>
          <w:szCs w:val="28"/>
        </w:rPr>
      </w:pPr>
      <w:r w:rsidRPr="006E3DB5">
        <w:rPr>
          <w:color w:val="000000"/>
          <w:position w:val="-10"/>
          <w:sz w:val="28"/>
          <w:szCs w:val="28"/>
        </w:rPr>
        <w:object w:dxaOrig="4500" w:dyaOrig="320">
          <v:shape id="_x0000_i1056" type="#_x0000_t75" style="width:225pt;height:15.75pt" o:ole="" fillcolor="window">
            <v:imagedata r:id="rId69" o:title=""/>
          </v:shape>
          <o:OLEObject Type="Embed" ProgID="Equation.3" ShapeID="_x0000_i1056" DrawAspect="Content" ObjectID="_1469995559" r:id="rId70"/>
        </w:object>
      </w:r>
      <w:r w:rsidRPr="006E3DB5">
        <w:rPr>
          <w:color w:val="000000"/>
          <w:sz w:val="28"/>
          <w:szCs w:val="28"/>
        </w:rPr>
        <w:t>.</w:t>
      </w:r>
      <w:r w:rsidR="006E3DB5">
        <w:rPr>
          <w:color w:val="000000"/>
          <w:sz w:val="28"/>
          <w:szCs w:val="28"/>
        </w:rPr>
        <w:t xml:space="preserve"> </w:t>
      </w:r>
      <w:r w:rsidRPr="006E3DB5">
        <w:rPr>
          <w:color w:val="000000"/>
          <w:sz w:val="28"/>
          <w:szCs w:val="28"/>
        </w:rPr>
        <w:t>(2.14)</w:t>
      </w:r>
    </w:p>
    <w:p w:rsidR="00B000B5" w:rsidRDefault="00B000B5" w:rsidP="006E3DB5">
      <w:pPr>
        <w:pStyle w:val="aa"/>
        <w:tabs>
          <w:tab w:val="left" w:pos="851"/>
        </w:tabs>
        <w:spacing w:line="360" w:lineRule="auto"/>
        <w:ind w:firstLine="709"/>
        <w:rPr>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 xml:space="preserve">= 2807850,4 </w:t>
      </w:r>
      <w:r w:rsidR="006E3DB5">
        <w:rPr>
          <w:color w:val="000000"/>
          <w:sz w:val="28"/>
          <w:szCs w:val="28"/>
        </w:rPr>
        <w:t>–</w:t>
      </w:r>
      <w:r w:rsidR="006E3DB5" w:rsidRPr="006E3DB5">
        <w:rPr>
          <w:color w:val="000000"/>
          <w:sz w:val="28"/>
          <w:szCs w:val="28"/>
        </w:rPr>
        <w:t xml:space="preserve"> </w:t>
      </w:r>
      <w:r w:rsidRPr="006E3DB5">
        <w:rPr>
          <w:color w:val="000000"/>
          <w:sz w:val="28"/>
          <w:szCs w:val="28"/>
        </w:rPr>
        <w:t>2638530,4=169320 т.р.</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4. Оценка влияния суммы постоянных затрат:</w:t>
      </w:r>
    </w:p>
    <w:p w:rsidR="00B000B5" w:rsidRDefault="00B000B5" w:rsidP="006E3DB5">
      <w:pPr>
        <w:pStyle w:val="aa"/>
        <w:tabs>
          <w:tab w:val="left" w:pos="851"/>
        </w:tabs>
        <w:spacing w:line="360" w:lineRule="auto"/>
        <w:ind w:firstLine="709"/>
        <w:rPr>
          <w:color w:val="000000"/>
          <w:sz w:val="28"/>
          <w:szCs w:val="28"/>
        </w:rPr>
      </w:pPr>
    </w:p>
    <w:p w:rsidR="006E3DB5" w:rsidRDefault="00A81597" w:rsidP="006E3DB5">
      <w:pPr>
        <w:pStyle w:val="aa"/>
        <w:tabs>
          <w:tab w:val="left" w:pos="851"/>
        </w:tabs>
        <w:spacing w:line="360" w:lineRule="auto"/>
        <w:ind w:firstLine="709"/>
        <w:rPr>
          <w:color w:val="000000"/>
          <w:sz w:val="28"/>
          <w:szCs w:val="28"/>
        </w:rPr>
      </w:pPr>
      <w:r w:rsidRPr="006E3DB5">
        <w:rPr>
          <w:color w:val="000000"/>
          <w:position w:val="-10"/>
          <w:sz w:val="28"/>
          <w:szCs w:val="28"/>
        </w:rPr>
        <w:object w:dxaOrig="4459" w:dyaOrig="320">
          <v:shape id="_x0000_i1057" type="#_x0000_t75" style="width:222.75pt;height:15.75pt" o:ole="" fillcolor="window">
            <v:imagedata r:id="rId71" o:title=""/>
          </v:shape>
          <o:OLEObject Type="Embed" ProgID="Equation.3" ShapeID="_x0000_i1057" DrawAspect="Content" ObjectID="_1469995560" r:id="rId72"/>
        </w:object>
      </w:r>
      <w:r w:rsidRPr="006E3DB5">
        <w:rPr>
          <w:color w:val="000000"/>
          <w:sz w:val="28"/>
          <w:szCs w:val="28"/>
        </w:rPr>
        <w:t>.</w:t>
      </w:r>
      <w:r w:rsidR="006E3DB5">
        <w:rPr>
          <w:color w:val="000000"/>
          <w:sz w:val="28"/>
          <w:szCs w:val="28"/>
        </w:rPr>
        <w:t xml:space="preserve"> </w:t>
      </w:r>
      <w:r w:rsidRPr="006E3DB5">
        <w:rPr>
          <w:color w:val="000000"/>
          <w:sz w:val="28"/>
          <w:szCs w:val="28"/>
        </w:rPr>
        <w:t>(2.15)</w:t>
      </w:r>
    </w:p>
    <w:p w:rsidR="00B000B5" w:rsidRDefault="00B000B5" w:rsidP="006E3DB5">
      <w:pPr>
        <w:pStyle w:val="aa"/>
        <w:tabs>
          <w:tab w:val="left" w:pos="851"/>
        </w:tabs>
        <w:spacing w:line="360" w:lineRule="auto"/>
        <w:ind w:firstLine="709"/>
        <w:rPr>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 xml:space="preserve">= 2638530,4 </w:t>
      </w:r>
      <w:r w:rsidR="006E3DB5">
        <w:rPr>
          <w:color w:val="000000"/>
          <w:sz w:val="28"/>
          <w:szCs w:val="28"/>
        </w:rPr>
        <w:t>–</w:t>
      </w:r>
      <w:r w:rsidR="006E3DB5" w:rsidRPr="006E3DB5">
        <w:rPr>
          <w:color w:val="000000"/>
          <w:sz w:val="28"/>
          <w:szCs w:val="28"/>
        </w:rPr>
        <w:t xml:space="preserve"> </w:t>
      </w:r>
      <w:r w:rsidRPr="006E3DB5">
        <w:rPr>
          <w:color w:val="000000"/>
          <w:sz w:val="28"/>
          <w:szCs w:val="28"/>
        </w:rPr>
        <w:t>2608530,4=30000 т.р.</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балансовая модель:</w:t>
      </w:r>
    </w:p>
    <w:p w:rsidR="00B000B5" w:rsidRDefault="00B000B5" w:rsidP="006E3DB5">
      <w:pPr>
        <w:pStyle w:val="aa"/>
        <w:tabs>
          <w:tab w:val="left" w:pos="851"/>
        </w:tabs>
        <w:spacing w:line="360" w:lineRule="auto"/>
        <w:ind w:firstLine="709"/>
        <w:rPr>
          <w:color w:val="000000"/>
          <w:sz w:val="28"/>
          <w:szCs w:val="28"/>
        </w:rPr>
      </w:pPr>
    </w:p>
    <w:p w:rsidR="00B000B5" w:rsidRDefault="00A81597" w:rsidP="006E3DB5">
      <w:pPr>
        <w:pStyle w:val="aa"/>
        <w:tabs>
          <w:tab w:val="left" w:pos="851"/>
        </w:tabs>
        <w:spacing w:line="360" w:lineRule="auto"/>
        <w:ind w:firstLine="709"/>
        <w:rPr>
          <w:color w:val="000000"/>
          <w:sz w:val="28"/>
          <w:szCs w:val="28"/>
        </w:rPr>
      </w:pPr>
      <w:r w:rsidRPr="006E3DB5">
        <w:rPr>
          <w:color w:val="000000"/>
          <w:position w:val="-14"/>
          <w:sz w:val="28"/>
          <w:szCs w:val="28"/>
        </w:rPr>
        <w:object w:dxaOrig="2980" w:dyaOrig="360">
          <v:shape id="_x0000_i1058" type="#_x0000_t75" style="width:149.25pt;height:18pt" o:ole="" fillcolor="window">
            <v:imagedata r:id="rId73" o:title=""/>
          </v:shape>
          <o:OLEObject Type="Embed" ProgID="Equation.3" ShapeID="_x0000_i1058" DrawAspect="Content" ObjectID="_1469995561" r:id="rId74"/>
        </w:object>
      </w:r>
      <w:r w:rsidRPr="006E3DB5">
        <w:rPr>
          <w:color w:val="000000"/>
          <w:sz w:val="28"/>
          <w:szCs w:val="28"/>
        </w:rPr>
        <w:t>.</w:t>
      </w:r>
      <w:r w:rsidR="006E3DB5">
        <w:rPr>
          <w:color w:val="000000"/>
          <w:sz w:val="28"/>
          <w:szCs w:val="28"/>
        </w:rPr>
        <w:t xml:space="preserve"> </w:t>
      </w:r>
      <w:r w:rsidRPr="006E3DB5">
        <w:rPr>
          <w:color w:val="000000"/>
          <w:sz w:val="28"/>
          <w:szCs w:val="28"/>
        </w:rPr>
        <w:t>(2.16)</w:t>
      </w:r>
    </w:p>
    <w:p w:rsidR="00A81597" w:rsidRPr="006E3DB5" w:rsidRDefault="00B000B5" w:rsidP="006E3DB5">
      <w:pPr>
        <w:pStyle w:val="aa"/>
        <w:tabs>
          <w:tab w:val="left" w:pos="851"/>
        </w:tabs>
        <w:spacing w:line="360" w:lineRule="auto"/>
        <w:ind w:firstLine="709"/>
        <w:rPr>
          <w:color w:val="000000"/>
          <w:sz w:val="28"/>
          <w:szCs w:val="28"/>
        </w:rPr>
      </w:pPr>
      <w:r>
        <w:rPr>
          <w:color w:val="000000"/>
          <w:sz w:val="28"/>
          <w:szCs w:val="28"/>
        </w:rPr>
        <w:br w:type="page"/>
      </w:r>
      <w:r w:rsidR="00A81597" w:rsidRPr="006E3DB5">
        <w:rPr>
          <w:color w:val="000000"/>
          <w:sz w:val="28"/>
          <w:szCs w:val="28"/>
        </w:rPr>
        <w:t>= 26000 – 170350+169320+30000 = 54970 т.р.</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Сумма маржинального дохода в отчетном периоде составит: 54970+90000=144970 т.р.</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Проведя маржинальный анализ прибыли, можно сделать следующий вывод:</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 xml:space="preserve">а) при изменении (увеличении) количества реализованной продукции прибыль увеличилась на 26000 </w:t>
      </w:r>
      <w:r w:rsidR="006E3DB5" w:rsidRPr="006E3DB5">
        <w:rPr>
          <w:color w:val="000000"/>
          <w:sz w:val="28"/>
          <w:szCs w:val="28"/>
        </w:rPr>
        <w:t>тыс.</w:t>
      </w:r>
      <w:r w:rsidR="006E3DB5">
        <w:rPr>
          <w:color w:val="000000"/>
          <w:sz w:val="28"/>
          <w:szCs w:val="28"/>
        </w:rPr>
        <w:t xml:space="preserve"> </w:t>
      </w:r>
      <w:r w:rsidR="006E3DB5" w:rsidRPr="006E3DB5">
        <w:rPr>
          <w:color w:val="000000"/>
          <w:sz w:val="28"/>
          <w:szCs w:val="28"/>
        </w:rPr>
        <w:t>р</w:t>
      </w:r>
      <w:r w:rsidRPr="006E3DB5">
        <w:rPr>
          <w:color w:val="000000"/>
          <w:sz w:val="28"/>
          <w:szCs w:val="28"/>
        </w:rPr>
        <w:t>.;</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 xml:space="preserve">б) при увеличении цены продукции прибыль уменьшилась на 170350 </w:t>
      </w:r>
      <w:r w:rsidR="006E3DB5" w:rsidRPr="006E3DB5">
        <w:rPr>
          <w:color w:val="000000"/>
          <w:sz w:val="28"/>
          <w:szCs w:val="28"/>
        </w:rPr>
        <w:t>тыс.</w:t>
      </w:r>
      <w:r w:rsidR="006E3DB5">
        <w:rPr>
          <w:color w:val="000000"/>
          <w:sz w:val="28"/>
          <w:szCs w:val="28"/>
        </w:rPr>
        <w:t xml:space="preserve"> </w:t>
      </w:r>
      <w:r w:rsidR="006E3DB5" w:rsidRPr="006E3DB5">
        <w:rPr>
          <w:color w:val="000000"/>
          <w:sz w:val="28"/>
          <w:szCs w:val="28"/>
        </w:rPr>
        <w:t>р</w:t>
      </w:r>
      <w:r w:rsidRPr="006E3DB5">
        <w:rPr>
          <w:color w:val="000000"/>
          <w:sz w:val="28"/>
          <w:szCs w:val="28"/>
        </w:rPr>
        <w:t>.;</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 xml:space="preserve">в) при увеличении условно – переменных затрат в расчете на одно изделие, прибыль увеличилась на 169320 </w:t>
      </w:r>
      <w:r w:rsidR="006E3DB5" w:rsidRPr="006E3DB5">
        <w:rPr>
          <w:color w:val="000000"/>
          <w:sz w:val="28"/>
          <w:szCs w:val="28"/>
        </w:rPr>
        <w:t>тыс.</w:t>
      </w:r>
      <w:r w:rsidR="006E3DB5">
        <w:rPr>
          <w:color w:val="000000"/>
          <w:sz w:val="28"/>
          <w:szCs w:val="28"/>
        </w:rPr>
        <w:t xml:space="preserve"> </w:t>
      </w:r>
      <w:r w:rsidR="006E3DB5" w:rsidRPr="006E3DB5">
        <w:rPr>
          <w:color w:val="000000"/>
          <w:sz w:val="28"/>
          <w:szCs w:val="28"/>
        </w:rPr>
        <w:t>р</w:t>
      </w:r>
      <w:r w:rsidRPr="006E3DB5">
        <w:rPr>
          <w:color w:val="000000"/>
          <w:sz w:val="28"/>
          <w:szCs w:val="28"/>
        </w:rPr>
        <w:t>уб.;</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г) при увеличении постоянных затрат предприятия прибыль увеличилась</w:t>
      </w:r>
      <w:r w:rsidR="006E3DB5">
        <w:rPr>
          <w:color w:val="000000"/>
          <w:sz w:val="28"/>
          <w:szCs w:val="28"/>
        </w:rPr>
        <w:t xml:space="preserve"> </w:t>
      </w:r>
      <w:r w:rsidRPr="006E3DB5">
        <w:rPr>
          <w:color w:val="000000"/>
          <w:sz w:val="28"/>
          <w:szCs w:val="28"/>
        </w:rPr>
        <w:t xml:space="preserve">на 30 </w:t>
      </w:r>
      <w:r w:rsidR="006E3DB5" w:rsidRPr="006E3DB5">
        <w:rPr>
          <w:color w:val="000000"/>
          <w:sz w:val="28"/>
          <w:szCs w:val="28"/>
        </w:rPr>
        <w:t>тыс.</w:t>
      </w:r>
      <w:r w:rsidR="006E3DB5">
        <w:rPr>
          <w:color w:val="000000"/>
          <w:sz w:val="28"/>
          <w:szCs w:val="28"/>
        </w:rPr>
        <w:t xml:space="preserve"> </w:t>
      </w:r>
      <w:r w:rsidR="006E3DB5" w:rsidRPr="006E3DB5">
        <w:rPr>
          <w:color w:val="000000"/>
          <w:sz w:val="28"/>
          <w:szCs w:val="28"/>
        </w:rPr>
        <w:t>р</w:t>
      </w:r>
      <w:r w:rsidRPr="006E3DB5">
        <w:rPr>
          <w:color w:val="000000"/>
          <w:sz w:val="28"/>
          <w:szCs w:val="28"/>
        </w:rPr>
        <w:t>.</w:t>
      </w:r>
    </w:p>
    <w:p w:rsidR="003A4BFE" w:rsidRPr="006E3DB5" w:rsidRDefault="003A4BFE" w:rsidP="006E3DB5">
      <w:pPr>
        <w:pStyle w:val="aa"/>
        <w:tabs>
          <w:tab w:val="left" w:pos="851"/>
        </w:tabs>
        <w:spacing w:line="360" w:lineRule="auto"/>
        <w:ind w:firstLine="709"/>
        <w:rPr>
          <w:color w:val="000000"/>
          <w:sz w:val="28"/>
          <w:szCs w:val="28"/>
        </w:rPr>
      </w:pPr>
    </w:p>
    <w:p w:rsidR="00A81597" w:rsidRPr="006E3DB5" w:rsidRDefault="003A4BFE" w:rsidP="006E3DB5">
      <w:pPr>
        <w:pStyle w:val="2"/>
        <w:keepNext w:val="0"/>
        <w:ind w:firstLine="709"/>
        <w:rPr>
          <w:b/>
          <w:bCs/>
          <w:color w:val="000000"/>
          <w:sz w:val="28"/>
          <w:szCs w:val="28"/>
        </w:rPr>
      </w:pPr>
      <w:bookmarkStart w:id="17" w:name="_Toc154543484"/>
      <w:r w:rsidRPr="006E3DB5">
        <w:rPr>
          <w:b/>
          <w:bCs/>
          <w:color w:val="000000"/>
          <w:sz w:val="28"/>
          <w:szCs w:val="28"/>
        </w:rPr>
        <w:t>2.7</w:t>
      </w:r>
      <w:r w:rsidR="00A81597" w:rsidRPr="006E3DB5">
        <w:rPr>
          <w:b/>
          <w:bCs/>
          <w:color w:val="000000"/>
          <w:sz w:val="28"/>
          <w:szCs w:val="28"/>
        </w:rPr>
        <w:t xml:space="preserve"> Оценка факторов, влияющих на прибыль</w:t>
      </w:r>
      <w:bookmarkEnd w:id="17"/>
    </w:p>
    <w:p w:rsidR="003A4BFE" w:rsidRPr="006E3DB5" w:rsidRDefault="003A4BFE" w:rsidP="006E3DB5">
      <w:pPr>
        <w:pStyle w:val="aa"/>
        <w:tabs>
          <w:tab w:val="left" w:pos="851"/>
        </w:tabs>
        <w:spacing w:line="360" w:lineRule="auto"/>
        <w:ind w:firstLine="709"/>
        <w:rPr>
          <w:i/>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Источники информации: данные расчетов этапов маржинального анализа прибыли.</w:t>
      </w:r>
    </w:p>
    <w:p w:rsidR="00B000B5" w:rsidRDefault="00B000B5" w:rsidP="006E3DB5">
      <w:pPr>
        <w:pStyle w:val="aa"/>
        <w:tabs>
          <w:tab w:val="left" w:pos="851"/>
        </w:tabs>
        <w:spacing w:line="360" w:lineRule="auto"/>
        <w:ind w:firstLine="709"/>
        <w:rPr>
          <w:color w:val="000000"/>
          <w:sz w:val="28"/>
          <w:szCs w:val="24"/>
        </w:rPr>
      </w:pPr>
    </w:p>
    <w:p w:rsidR="00A81597" w:rsidRPr="006E3DB5" w:rsidRDefault="00A81597" w:rsidP="006E3DB5">
      <w:pPr>
        <w:pStyle w:val="aa"/>
        <w:tabs>
          <w:tab w:val="left" w:pos="851"/>
        </w:tabs>
        <w:spacing w:line="360" w:lineRule="auto"/>
        <w:ind w:firstLine="709"/>
        <w:rPr>
          <w:color w:val="000000"/>
          <w:sz w:val="28"/>
          <w:szCs w:val="24"/>
        </w:rPr>
      </w:pPr>
      <w:r w:rsidRPr="006E3DB5">
        <w:rPr>
          <w:color w:val="000000"/>
          <w:sz w:val="28"/>
          <w:szCs w:val="24"/>
        </w:rPr>
        <w:t>Таблица 2.6 Оценка факторов, влияющих на прибыль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25"/>
        <w:gridCol w:w="2391"/>
        <w:gridCol w:w="2681"/>
      </w:tblGrid>
      <w:tr w:rsidR="00A81597" w:rsidRPr="008A38C8" w:rsidTr="008A38C8">
        <w:trPr>
          <w:cantSplit/>
          <w:jc w:val="center"/>
        </w:trPr>
        <w:tc>
          <w:tcPr>
            <w:tcW w:w="2272"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Показатель</w:t>
            </w:r>
          </w:p>
        </w:tc>
        <w:tc>
          <w:tcPr>
            <w:tcW w:w="12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Сумма</w:t>
            </w:r>
          </w:p>
        </w:tc>
        <w:tc>
          <w:tcPr>
            <w:tcW w:w="1442"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В</w:t>
            </w:r>
            <w:r w:rsidR="006E3DB5" w:rsidRPr="008A38C8">
              <w:rPr>
                <w:color w:val="000000"/>
                <w:sz w:val="20"/>
                <w:szCs w:val="24"/>
              </w:rPr>
              <w:t>%</w:t>
            </w:r>
            <w:r w:rsidRPr="008A38C8">
              <w:rPr>
                <w:color w:val="000000"/>
                <w:sz w:val="20"/>
                <w:szCs w:val="24"/>
              </w:rPr>
              <w:t xml:space="preserve"> к итогу</w:t>
            </w:r>
          </w:p>
        </w:tc>
      </w:tr>
      <w:tr w:rsidR="00A81597" w:rsidRPr="008A38C8" w:rsidTr="008A38C8">
        <w:trPr>
          <w:cantSplit/>
          <w:jc w:val="center"/>
        </w:trPr>
        <w:tc>
          <w:tcPr>
            <w:tcW w:w="2272"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Общее изменение прибыли</w:t>
            </w:r>
          </w:p>
        </w:tc>
        <w:tc>
          <w:tcPr>
            <w:tcW w:w="12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54970</w:t>
            </w:r>
          </w:p>
        </w:tc>
        <w:tc>
          <w:tcPr>
            <w:tcW w:w="1442"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100</w:t>
            </w:r>
          </w:p>
        </w:tc>
      </w:tr>
      <w:tr w:rsidR="00A81597" w:rsidRPr="008A38C8" w:rsidTr="008A38C8">
        <w:trPr>
          <w:cantSplit/>
          <w:jc w:val="center"/>
        </w:trPr>
        <w:tc>
          <w:tcPr>
            <w:tcW w:w="2272"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в том числе за счет изменения:</w:t>
            </w:r>
          </w:p>
        </w:tc>
        <w:tc>
          <w:tcPr>
            <w:tcW w:w="12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p>
        </w:tc>
        <w:tc>
          <w:tcPr>
            <w:tcW w:w="1442"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p>
        </w:tc>
      </w:tr>
      <w:tr w:rsidR="00A81597" w:rsidRPr="008A38C8" w:rsidTr="008A38C8">
        <w:trPr>
          <w:cantSplit/>
          <w:jc w:val="center"/>
        </w:trPr>
        <w:tc>
          <w:tcPr>
            <w:tcW w:w="2272"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количества реализованной продукции</w:t>
            </w:r>
          </w:p>
        </w:tc>
        <w:tc>
          <w:tcPr>
            <w:tcW w:w="12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26000</w:t>
            </w:r>
          </w:p>
        </w:tc>
        <w:tc>
          <w:tcPr>
            <w:tcW w:w="1442"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47,3</w:t>
            </w:r>
          </w:p>
        </w:tc>
      </w:tr>
      <w:tr w:rsidR="00A81597" w:rsidRPr="008A38C8" w:rsidTr="008A38C8">
        <w:trPr>
          <w:cantSplit/>
          <w:jc w:val="center"/>
        </w:trPr>
        <w:tc>
          <w:tcPr>
            <w:tcW w:w="2272"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цен</w:t>
            </w:r>
          </w:p>
        </w:tc>
        <w:tc>
          <w:tcPr>
            <w:tcW w:w="12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-170350</w:t>
            </w:r>
          </w:p>
        </w:tc>
        <w:tc>
          <w:tcPr>
            <w:tcW w:w="1442"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-309,9</w:t>
            </w:r>
          </w:p>
        </w:tc>
      </w:tr>
      <w:tr w:rsidR="00A81597" w:rsidRPr="008A38C8" w:rsidTr="008A38C8">
        <w:trPr>
          <w:cantSplit/>
          <w:jc w:val="center"/>
        </w:trPr>
        <w:tc>
          <w:tcPr>
            <w:tcW w:w="2272"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условно-переменных затрат</w:t>
            </w:r>
          </w:p>
        </w:tc>
        <w:tc>
          <w:tcPr>
            <w:tcW w:w="12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169320</w:t>
            </w:r>
          </w:p>
        </w:tc>
        <w:tc>
          <w:tcPr>
            <w:tcW w:w="1442"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308</w:t>
            </w:r>
          </w:p>
        </w:tc>
      </w:tr>
      <w:tr w:rsidR="00A81597" w:rsidRPr="008A38C8" w:rsidTr="008A38C8">
        <w:trPr>
          <w:cantSplit/>
          <w:jc w:val="center"/>
        </w:trPr>
        <w:tc>
          <w:tcPr>
            <w:tcW w:w="2272"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постоянных затрат</w:t>
            </w:r>
          </w:p>
        </w:tc>
        <w:tc>
          <w:tcPr>
            <w:tcW w:w="1286"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30000</w:t>
            </w:r>
          </w:p>
        </w:tc>
        <w:tc>
          <w:tcPr>
            <w:tcW w:w="1442" w:type="pct"/>
            <w:shd w:val="clear" w:color="auto" w:fill="auto"/>
          </w:tcPr>
          <w:p w:rsidR="00A81597" w:rsidRPr="008A38C8" w:rsidRDefault="00A81597" w:rsidP="008A38C8">
            <w:pPr>
              <w:pStyle w:val="aa"/>
              <w:tabs>
                <w:tab w:val="left" w:pos="851"/>
              </w:tabs>
              <w:spacing w:line="360" w:lineRule="auto"/>
              <w:ind w:firstLine="0"/>
              <w:rPr>
                <w:color w:val="000000"/>
                <w:sz w:val="20"/>
                <w:szCs w:val="24"/>
              </w:rPr>
            </w:pPr>
            <w:r w:rsidRPr="008A38C8">
              <w:rPr>
                <w:color w:val="000000"/>
                <w:sz w:val="20"/>
                <w:szCs w:val="24"/>
              </w:rPr>
              <w:t>54,6</w:t>
            </w:r>
          </w:p>
        </w:tc>
      </w:tr>
    </w:tbl>
    <w:p w:rsidR="00A81597" w:rsidRPr="006E3DB5" w:rsidRDefault="00A81597" w:rsidP="006E3DB5">
      <w:pPr>
        <w:pStyle w:val="aa"/>
        <w:tabs>
          <w:tab w:val="left" w:pos="851"/>
        </w:tabs>
        <w:spacing w:line="360" w:lineRule="auto"/>
        <w:ind w:firstLine="709"/>
        <w:rPr>
          <w:i/>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Таким образом, наибольшее влияние на общее изменение прибыли оказали условно – переменные затраты (их увеличение), а наименьшее влияние оказали изменения в количестве реализованной продукции.</w:t>
      </w:r>
    </w:p>
    <w:p w:rsidR="00A81597" w:rsidRPr="006E3DB5" w:rsidRDefault="00B000B5" w:rsidP="006E3DB5">
      <w:pPr>
        <w:pStyle w:val="2"/>
        <w:keepNext w:val="0"/>
        <w:numPr>
          <w:ilvl w:val="1"/>
          <w:numId w:val="6"/>
        </w:numPr>
        <w:ind w:left="0" w:firstLine="709"/>
        <w:rPr>
          <w:b/>
          <w:bCs/>
          <w:color w:val="000000"/>
          <w:sz w:val="28"/>
          <w:szCs w:val="28"/>
        </w:rPr>
      </w:pPr>
      <w:bookmarkStart w:id="18" w:name="_Toc154543485"/>
      <w:r>
        <w:rPr>
          <w:b/>
          <w:bCs/>
          <w:color w:val="000000"/>
          <w:sz w:val="28"/>
          <w:szCs w:val="28"/>
        </w:rPr>
        <w:br w:type="page"/>
      </w:r>
      <w:r w:rsidR="00A81597" w:rsidRPr="006E3DB5">
        <w:rPr>
          <w:b/>
          <w:bCs/>
          <w:color w:val="000000"/>
          <w:sz w:val="28"/>
          <w:szCs w:val="28"/>
        </w:rPr>
        <w:t>Анализ критического объема реализации.</w:t>
      </w:r>
      <w:bookmarkEnd w:id="18"/>
    </w:p>
    <w:p w:rsidR="003A4BFE" w:rsidRPr="006E3DB5" w:rsidRDefault="003A4BFE" w:rsidP="006E3DB5">
      <w:pPr>
        <w:spacing w:line="360" w:lineRule="auto"/>
        <w:ind w:firstLine="709"/>
        <w:jc w:val="both"/>
        <w:rPr>
          <w:color w:val="000000"/>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Источники информации: пункт 26 прочих учетных источников и данные расчета 5 этапа маржинального анализа прибыли.</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Исходная формула расчета критического объема реализации (точки безубыточности) имеет вид:</w:t>
      </w:r>
    </w:p>
    <w:p w:rsidR="00B000B5" w:rsidRDefault="00B000B5" w:rsidP="006E3DB5">
      <w:pPr>
        <w:pStyle w:val="aa"/>
        <w:tabs>
          <w:tab w:val="left" w:pos="851"/>
        </w:tabs>
        <w:spacing w:line="360" w:lineRule="auto"/>
        <w:ind w:firstLine="709"/>
        <w:rPr>
          <w:color w:val="000000"/>
          <w:sz w:val="28"/>
          <w:szCs w:val="28"/>
        </w:rPr>
      </w:pP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position w:val="-26"/>
          <w:sz w:val="28"/>
          <w:szCs w:val="28"/>
        </w:rPr>
        <w:object w:dxaOrig="960" w:dyaOrig="620">
          <v:shape id="_x0000_i1059" type="#_x0000_t75" style="width:48pt;height:30.75pt" o:ole="" fillcolor="window">
            <v:imagedata r:id="rId75" o:title=""/>
          </v:shape>
          <o:OLEObject Type="Embed" ProgID="Equation.3" ShapeID="_x0000_i1059" DrawAspect="Content" ObjectID="_1469995562" r:id="rId76"/>
        </w:object>
      </w:r>
      <w:r w:rsidRPr="006E3DB5">
        <w:rPr>
          <w:color w:val="000000"/>
          <w:sz w:val="28"/>
          <w:szCs w:val="28"/>
        </w:rPr>
        <w:t>.</w:t>
      </w:r>
      <w:r w:rsidR="006E3DB5">
        <w:rPr>
          <w:color w:val="000000"/>
          <w:sz w:val="28"/>
          <w:szCs w:val="28"/>
        </w:rPr>
        <w:t xml:space="preserve"> </w:t>
      </w:r>
      <w:r w:rsidRPr="006E3DB5">
        <w:rPr>
          <w:color w:val="000000"/>
          <w:sz w:val="28"/>
          <w:szCs w:val="28"/>
        </w:rPr>
        <w:t>(2.17)</w:t>
      </w:r>
    </w:p>
    <w:p w:rsidR="00B000B5" w:rsidRDefault="00B000B5" w:rsidP="006E3DB5">
      <w:pPr>
        <w:pStyle w:val="aa"/>
        <w:tabs>
          <w:tab w:val="left" w:pos="851"/>
        </w:tabs>
        <w:spacing w:line="360" w:lineRule="auto"/>
        <w:ind w:firstLine="709"/>
        <w:rPr>
          <w:color w:val="000000"/>
          <w:sz w:val="28"/>
          <w:szCs w:val="28"/>
        </w:rPr>
      </w:pPr>
    </w:p>
    <w:p w:rsidR="00A81597" w:rsidRPr="006E3DB5" w:rsidRDefault="00B000B5" w:rsidP="006E3DB5">
      <w:pPr>
        <w:pStyle w:val="aa"/>
        <w:tabs>
          <w:tab w:val="left" w:pos="851"/>
        </w:tabs>
        <w:spacing w:line="360" w:lineRule="auto"/>
        <w:ind w:firstLine="709"/>
        <w:rPr>
          <w:color w:val="000000"/>
          <w:sz w:val="28"/>
          <w:szCs w:val="28"/>
        </w:rPr>
      </w:pPr>
      <w:r w:rsidRPr="006E3DB5">
        <w:rPr>
          <w:color w:val="000000"/>
          <w:sz w:val="28"/>
          <w:szCs w:val="28"/>
        </w:rPr>
        <w:t xml:space="preserve">Анализ </w:t>
      </w:r>
      <w:r w:rsidR="00A81597" w:rsidRPr="006E3DB5">
        <w:rPr>
          <w:color w:val="000000"/>
          <w:sz w:val="28"/>
          <w:szCs w:val="28"/>
        </w:rPr>
        <w:t>выполняется путем расчета критического объема реализации по основным видам продукции. возможно нахождение критического объема реализации графическим способом.</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Таким образом, критический объем реализации составит:</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По изделию А:</w:t>
      </w:r>
      <w:r w:rsidR="006E3DB5">
        <w:rPr>
          <w:color w:val="000000"/>
          <w:sz w:val="28"/>
          <w:szCs w:val="28"/>
        </w:rPr>
        <w:t xml:space="preserve"> </w:t>
      </w:r>
      <w:r w:rsidRPr="006E3DB5">
        <w:rPr>
          <w:color w:val="000000"/>
          <w:sz w:val="28"/>
          <w:szCs w:val="28"/>
        </w:rPr>
        <w:t>= 100000 /6,05</w:t>
      </w:r>
      <w:r w:rsidR="006E3DB5">
        <w:rPr>
          <w:color w:val="000000"/>
          <w:sz w:val="28"/>
          <w:szCs w:val="28"/>
        </w:rPr>
        <w:t>–</w:t>
      </w:r>
      <w:r w:rsidR="006E3DB5" w:rsidRPr="006E3DB5">
        <w:rPr>
          <w:color w:val="000000"/>
          <w:sz w:val="28"/>
          <w:szCs w:val="28"/>
        </w:rPr>
        <w:t>4</w:t>
      </w:r>
      <w:r w:rsidRPr="006E3DB5">
        <w:rPr>
          <w:color w:val="000000"/>
          <w:sz w:val="28"/>
          <w:szCs w:val="28"/>
        </w:rPr>
        <w:t>=48780 шт.</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По изделию Б:</w:t>
      </w:r>
      <w:r w:rsidR="006E3DB5">
        <w:rPr>
          <w:color w:val="000000"/>
          <w:sz w:val="28"/>
          <w:szCs w:val="28"/>
        </w:rPr>
        <w:t xml:space="preserve"> </w:t>
      </w:r>
      <w:r w:rsidRPr="006E3DB5">
        <w:rPr>
          <w:color w:val="000000"/>
          <w:sz w:val="28"/>
          <w:szCs w:val="28"/>
        </w:rPr>
        <w:t>= 100000 / 11,845</w:t>
      </w:r>
      <w:r w:rsidR="006E3DB5">
        <w:rPr>
          <w:color w:val="000000"/>
          <w:sz w:val="28"/>
          <w:szCs w:val="28"/>
        </w:rPr>
        <w:t>–</w:t>
      </w:r>
      <w:r w:rsidR="006E3DB5" w:rsidRPr="006E3DB5">
        <w:rPr>
          <w:color w:val="000000"/>
          <w:sz w:val="28"/>
          <w:szCs w:val="28"/>
        </w:rPr>
        <w:t>4</w:t>
      </w:r>
      <w:r w:rsidRPr="006E3DB5">
        <w:rPr>
          <w:color w:val="000000"/>
          <w:sz w:val="28"/>
          <w:szCs w:val="28"/>
        </w:rPr>
        <w:t xml:space="preserve"> =</w:t>
      </w:r>
      <w:r w:rsidR="006E3DB5" w:rsidRPr="006E3DB5">
        <w:rPr>
          <w:color w:val="000000"/>
          <w:sz w:val="28"/>
          <w:szCs w:val="28"/>
        </w:rPr>
        <w:t>12747</w:t>
      </w:r>
      <w:r w:rsidR="006E3DB5">
        <w:rPr>
          <w:color w:val="000000"/>
          <w:sz w:val="28"/>
          <w:szCs w:val="28"/>
        </w:rPr>
        <w:t xml:space="preserve"> </w:t>
      </w:r>
      <w:r w:rsidR="006E3DB5" w:rsidRPr="006E3DB5">
        <w:rPr>
          <w:color w:val="000000"/>
          <w:sz w:val="28"/>
          <w:szCs w:val="28"/>
        </w:rPr>
        <w:t>шт</w:t>
      </w:r>
      <w:r w:rsidRPr="006E3DB5">
        <w:rPr>
          <w:color w:val="000000"/>
          <w:sz w:val="28"/>
          <w:szCs w:val="28"/>
        </w:rPr>
        <w:t>.</w:t>
      </w:r>
    </w:p>
    <w:p w:rsidR="00A81597" w:rsidRPr="006E3DB5" w:rsidRDefault="00A81597" w:rsidP="006E3DB5">
      <w:pPr>
        <w:pStyle w:val="aa"/>
        <w:tabs>
          <w:tab w:val="left" w:pos="851"/>
        </w:tabs>
        <w:spacing w:line="360" w:lineRule="auto"/>
        <w:ind w:firstLine="709"/>
        <w:rPr>
          <w:color w:val="000000"/>
          <w:sz w:val="28"/>
          <w:szCs w:val="28"/>
        </w:rPr>
      </w:pPr>
      <w:r w:rsidRPr="006E3DB5">
        <w:rPr>
          <w:color w:val="000000"/>
          <w:sz w:val="28"/>
          <w:szCs w:val="28"/>
        </w:rPr>
        <w:t>По из</w:t>
      </w:r>
      <w:r w:rsidR="003A4BFE" w:rsidRPr="006E3DB5">
        <w:rPr>
          <w:color w:val="000000"/>
          <w:sz w:val="28"/>
          <w:szCs w:val="28"/>
        </w:rPr>
        <w:t>делию В:</w:t>
      </w:r>
      <w:r w:rsidR="006E3DB5">
        <w:rPr>
          <w:color w:val="000000"/>
          <w:sz w:val="28"/>
          <w:szCs w:val="28"/>
        </w:rPr>
        <w:t xml:space="preserve"> </w:t>
      </w:r>
      <w:r w:rsidR="003A4BFE" w:rsidRPr="006E3DB5">
        <w:rPr>
          <w:color w:val="000000"/>
          <w:sz w:val="28"/>
          <w:szCs w:val="28"/>
        </w:rPr>
        <w:t>= 100000 / 30</w:t>
      </w:r>
      <w:r w:rsidR="006E3DB5">
        <w:rPr>
          <w:color w:val="000000"/>
          <w:sz w:val="28"/>
          <w:szCs w:val="28"/>
        </w:rPr>
        <w:t>–</w:t>
      </w:r>
      <w:r w:rsidR="006E3DB5" w:rsidRPr="006E3DB5">
        <w:rPr>
          <w:color w:val="000000"/>
          <w:sz w:val="28"/>
          <w:szCs w:val="28"/>
        </w:rPr>
        <w:t>4</w:t>
      </w:r>
      <w:r w:rsidRPr="006E3DB5">
        <w:rPr>
          <w:color w:val="000000"/>
          <w:sz w:val="28"/>
          <w:szCs w:val="28"/>
        </w:rPr>
        <w:t xml:space="preserve"> =3846 шт.</w:t>
      </w:r>
    </w:p>
    <w:p w:rsidR="00A81597" w:rsidRPr="006E3DB5" w:rsidRDefault="00A81597" w:rsidP="006E3DB5">
      <w:pPr>
        <w:spacing w:line="360" w:lineRule="auto"/>
        <w:ind w:firstLine="709"/>
        <w:jc w:val="both"/>
        <w:rPr>
          <w:color w:val="000000"/>
          <w:szCs w:val="28"/>
        </w:rPr>
      </w:pPr>
      <w:r w:rsidRPr="006E3DB5">
        <w:rPr>
          <w:color w:val="000000"/>
          <w:szCs w:val="28"/>
        </w:rPr>
        <w:t>Проведя анализ критического объема реализации можно сделать вывод, что критическим объемом для изделия А является 48780 шт., для изделия Б 12747 шт., а для изделия В 3846 шт.</w:t>
      </w:r>
    </w:p>
    <w:p w:rsidR="00904403" w:rsidRPr="006E3DB5" w:rsidRDefault="00904403" w:rsidP="006E3DB5">
      <w:pPr>
        <w:spacing w:line="360" w:lineRule="auto"/>
        <w:ind w:firstLine="709"/>
        <w:jc w:val="both"/>
        <w:rPr>
          <w:color w:val="000000"/>
          <w:szCs w:val="28"/>
        </w:rPr>
      </w:pPr>
    </w:p>
    <w:p w:rsidR="00B000B5" w:rsidRDefault="00B000B5" w:rsidP="006E3DB5">
      <w:pPr>
        <w:pStyle w:val="1"/>
        <w:keepNext w:val="0"/>
        <w:spacing w:line="360" w:lineRule="auto"/>
        <w:ind w:firstLine="709"/>
        <w:jc w:val="both"/>
        <w:rPr>
          <w:bCs/>
          <w:color w:val="000000"/>
          <w:sz w:val="28"/>
          <w:szCs w:val="28"/>
          <w:lang w:val="ru-RU"/>
        </w:rPr>
      </w:pPr>
      <w:bookmarkStart w:id="19" w:name="_Toc154543486"/>
    </w:p>
    <w:p w:rsidR="00A81597" w:rsidRPr="00B000B5" w:rsidRDefault="00B000B5" w:rsidP="006E3DB5">
      <w:pPr>
        <w:pStyle w:val="1"/>
        <w:keepNext w:val="0"/>
        <w:spacing w:line="360" w:lineRule="auto"/>
        <w:ind w:firstLine="709"/>
        <w:jc w:val="both"/>
        <w:rPr>
          <w:bCs/>
          <w:color w:val="000000"/>
          <w:sz w:val="28"/>
          <w:szCs w:val="28"/>
          <w:lang w:val="ru-RU"/>
        </w:rPr>
      </w:pPr>
      <w:r>
        <w:rPr>
          <w:bCs/>
          <w:color w:val="000000"/>
          <w:sz w:val="28"/>
          <w:szCs w:val="28"/>
          <w:lang w:val="ru-RU"/>
        </w:rPr>
        <w:br w:type="page"/>
      </w:r>
      <w:r w:rsidR="00A81597" w:rsidRPr="00B000B5">
        <w:rPr>
          <w:bCs/>
          <w:color w:val="000000"/>
          <w:sz w:val="28"/>
          <w:szCs w:val="28"/>
          <w:lang w:val="ru-RU"/>
        </w:rPr>
        <w:t xml:space="preserve">3. Анализ влияния результатов формирования и использования прибыли на финансовое состояние </w:t>
      </w:r>
      <w:r w:rsidR="003A4BFE" w:rsidRPr="00B000B5">
        <w:rPr>
          <w:bCs/>
          <w:color w:val="000000"/>
          <w:sz w:val="28"/>
          <w:szCs w:val="28"/>
          <w:lang w:val="ru-RU"/>
        </w:rPr>
        <w:t>ОАО</w:t>
      </w:r>
      <w:r w:rsidR="006E3DB5">
        <w:rPr>
          <w:bCs/>
          <w:color w:val="000000"/>
          <w:sz w:val="28"/>
          <w:szCs w:val="28"/>
        </w:rPr>
        <w:t> </w:t>
      </w:r>
      <w:r w:rsidR="006E3DB5" w:rsidRPr="00B000B5">
        <w:rPr>
          <w:bCs/>
          <w:color w:val="000000"/>
          <w:sz w:val="28"/>
          <w:szCs w:val="28"/>
          <w:lang w:val="ru-RU"/>
        </w:rPr>
        <w:t>«</w:t>
      </w:r>
      <w:r w:rsidR="003A4BFE" w:rsidRPr="00B000B5">
        <w:rPr>
          <w:bCs/>
          <w:color w:val="000000"/>
          <w:sz w:val="28"/>
          <w:szCs w:val="28"/>
          <w:lang w:val="ru-RU"/>
        </w:rPr>
        <w:t>ВАСО»</w:t>
      </w:r>
      <w:bookmarkEnd w:id="19"/>
    </w:p>
    <w:p w:rsidR="00A81597" w:rsidRPr="006E3DB5" w:rsidRDefault="00A81597" w:rsidP="006E3DB5">
      <w:pPr>
        <w:spacing w:line="360" w:lineRule="auto"/>
        <w:ind w:firstLine="709"/>
        <w:jc w:val="both"/>
        <w:rPr>
          <w:color w:val="000000"/>
          <w:szCs w:val="28"/>
        </w:rPr>
      </w:pPr>
    </w:p>
    <w:p w:rsidR="00A81597" w:rsidRPr="006E3DB5" w:rsidRDefault="00A81597" w:rsidP="006E3DB5">
      <w:pPr>
        <w:pStyle w:val="2"/>
        <w:keepNext w:val="0"/>
        <w:ind w:firstLine="709"/>
        <w:rPr>
          <w:b/>
          <w:bCs/>
          <w:color w:val="000000"/>
          <w:sz w:val="28"/>
          <w:szCs w:val="28"/>
        </w:rPr>
      </w:pPr>
      <w:bookmarkStart w:id="20" w:name="_Toc154543487"/>
      <w:r w:rsidRPr="006E3DB5">
        <w:rPr>
          <w:b/>
          <w:bCs/>
          <w:color w:val="000000"/>
          <w:sz w:val="28"/>
          <w:szCs w:val="28"/>
        </w:rPr>
        <w:t xml:space="preserve">3.1 Анализ влияния формирования и распределения прибыли на финансовое состояние </w:t>
      </w:r>
      <w:r w:rsidR="003A4BFE" w:rsidRPr="006E3DB5">
        <w:rPr>
          <w:b/>
          <w:bCs/>
          <w:color w:val="000000"/>
          <w:sz w:val="28"/>
          <w:szCs w:val="28"/>
        </w:rPr>
        <w:t>ОАО</w:t>
      </w:r>
      <w:r w:rsidR="006E3DB5">
        <w:rPr>
          <w:b/>
          <w:bCs/>
          <w:color w:val="000000"/>
          <w:sz w:val="28"/>
          <w:szCs w:val="28"/>
        </w:rPr>
        <w:t> </w:t>
      </w:r>
      <w:r w:rsidR="006E3DB5" w:rsidRPr="006E3DB5">
        <w:rPr>
          <w:b/>
          <w:bCs/>
          <w:color w:val="000000"/>
          <w:sz w:val="28"/>
          <w:szCs w:val="28"/>
        </w:rPr>
        <w:t>«</w:t>
      </w:r>
      <w:r w:rsidR="003A4BFE" w:rsidRPr="006E3DB5">
        <w:rPr>
          <w:b/>
          <w:bCs/>
          <w:color w:val="000000"/>
          <w:sz w:val="28"/>
          <w:szCs w:val="28"/>
        </w:rPr>
        <w:t>ВАСО»</w:t>
      </w:r>
      <w:bookmarkEnd w:id="20"/>
    </w:p>
    <w:p w:rsidR="00A81597" w:rsidRPr="006E3DB5" w:rsidRDefault="00A81597" w:rsidP="006E3DB5">
      <w:pPr>
        <w:spacing w:line="360" w:lineRule="auto"/>
        <w:ind w:firstLine="709"/>
        <w:jc w:val="both"/>
        <w:rPr>
          <w:bCs/>
          <w:color w:val="000000"/>
          <w:szCs w:val="28"/>
        </w:rPr>
      </w:pPr>
    </w:p>
    <w:p w:rsidR="00A81597" w:rsidRPr="006E3DB5" w:rsidRDefault="00A81597" w:rsidP="006E3DB5">
      <w:pPr>
        <w:spacing w:line="360" w:lineRule="auto"/>
        <w:ind w:firstLine="709"/>
        <w:jc w:val="both"/>
        <w:rPr>
          <w:color w:val="000000"/>
          <w:szCs w:val="28"/>
        </w:rPr>
      </w:pPr>
      <w:r w:rsidRPr="006E3DB5">
        <w:rPr>
          <w:color w:val="000000"/>
          <w:szCs w:val="28"/>
        </w:rPr>
        <w:t>Соотношение использования прибыли на накопление и потребление, оказывает влияние на финансовое состояние предприятия. Недостаточность средств, направляемых на накопление, сдерживает рост оборота, приводит к увеличению потребности в заемных средствах.</w:t>
      </w:r>
    </w:p>
    <w:p w:rsidR="00A81597" w:rsidRPr="006E3DB5" w:rsidRDefault="00A81597" w:rsidP="006E3DB5">
      <w:pPr>
        <w:spacing w:line="360" w:lineRule="auto"/>
        <w:ind w:firstLine="709"/>
        <w:jc w:val="both"/>
        <w:rPr>
          <w:iCs/>
          <w:color w:val="000000"/>
          <w:szCs w:val="28"/>
        </w:rPr>
      </w:pPr>
      <w:r w:rsidRPr="006E3DB5">
        <w:rPr>
          <w:iCs/>
          <w:color w:val="000000"/>
          <w:szCs w:val="28"/>
        </w:rPr>
        <w:t>Анализ использования прибыли выявляет, насколько эффективно распределялись</w:t>
      </w:r>
      <w:r w:rsidR="006E3DB5">
        <w:rPr>
          <w:iCs/>
          <w:color w:val="000000"/>
          <w:szCs w:val="28"/>
        </w:rPr>
        <w:t xml:space="preserve"> </w:t>
      </w:r>
      <w:r w:rsidRPr="006E3DB5">
        <w:rPr>
          <w:iCs/>
          <w:color w:val="000000"/>
          <w:szCs w:val="28"/>
        </w:rPr>
        <w:t>средства на накопление и потребление.</w:t>
      </w:r>
    </w:p>
    <w:p w:rsidR="00A81597" w:rsidRPr="006E3DB5" w:rsidRDefault="00A81597" w:rsidP="006E3DB5">
      <w:pPr>
        <w:spacing w:line="360" w:lineRule="auto"/>
        <w:ind w:firstLine="709"/>
        <w:jc w:val="both"/>
        <w:rPr>
          <w:color w:val="000000"/>
          <w:szCs w:val="28"/>
        </w:rPr>
      </w:pPr>
      <w:r w:rsidRPr="006E3DB5">
        <w:rPr>
          <w:color w:val="000000"/>
          <w:szCs w:val="28"/>
        </w:rPr>
        <w:t>Верхнюю границу потенциального развития предприятия определяет рентабельность собственных средств, которая показывает эффективность использования собственного капитала.</w:t>
      </w:r>
    </w:p>
    <w:p w:rsidR="00A81597" w:rsidRPr="006E3DB5" w:rsidRDefault="00A81597" w:rsidP="006E3DB5">
      <w:pPr>
        <w:spacing w:line="360" w:lineRule="auto"/>
        <w:ind w:firstLine="709"/>
        <w:jc w:val="both"/>
        <w:rPr>
          <w:color w:val="000000"/>
          <w:szCs w:val="28"/>
        </w:rPr>
      </w:pPr>
      <w:r w:rsidRPr="006E3DB5">
        <w:rPr>
          <w:color w:val="000000"/>
          <w:szCs w:val="28"/>
        </w:rPr>
        <w:t>Рентабельность</w:t>
      </w:r>
      <w:r w:rsidR="006E3DB5">
        <w:rPr>
          <w:color w:val="000000"/>
          <w:szCs w:val="28"/>
        </w:rPr>
        <w:t xml:space="preserve"> </w:t>
      </w:r>
      <w:r w:rsidRPr="006E3DB5">
        <w:rPr>
          <w:color w:val="000000"/>
          <w:szCs w:val="28"/>
        </w:rPr>
        <w:t>собственных средств можно представить как отношение суммы средств, направленных на накопление и потребление, к величине собственных средств.</w:t>
      </w:r>
    </w:p>
    <w:p w:rsidR="00B000B5" w:rsidRDefault="00B000B5" w:rsidP="006E3DB5">
      <w:pPr>
        <w:spacing w:line="360" w:lineRule="auto"/>
        <w:ind w:firstLine="709"/>
        <w:jc w:val="both"/>
        <w:rPr>
          <w:color w:val="000000"/>
          <w:szCs w:val="28"/>
        </w:rPr>
      </w:pPr>
    </w:p>
    <w:p w:rsidR="00A81597" w:rsidRPr="006E3DB5" w:rsidRDefault="00A81597" w:rsidP="006E3DB5">
      <w:pPr>
        <w:spacing w:line="360" w:lineRule="auto"/>
        <w:ind w:firstLine="709"/>
        <w:jc w:val="both"/>
        <w:rPr>
          <w:color w:val="000000"/>
          <w:szCs w:val="28"/>
        </w:rPr>
      </w:pPr>
      <w:r w:rsidRPr="006E3DB5">
        <w:rPr>
          <w:color w:val="000000"/>
          <w:position w:val="-24"/>
          <w:szCs w:val="28"/>
        </w:rPr>
        <w:object w:dxaOrig="3700" w:dyaOrig="620">
          <v:shape id="_x0000_i1060" type="#_x0000_t75" style="width:185.25pt;height:30.75pt" o:ole="">
            <v:imagedata r:id="rId77" o:title=""/>
          </v:shape>
          <o:OLEObject Type="Embed" ProgID="Equation.3" ShapeID="_x0000_i1060" DrawAspect="Content" ObjectID="_1469995563" r:id="rId78"/>
        </w:object>
      </w:r>
      <w:r w:rsidR="006E3DB5">
        <w:rPr>
          <w:color w:val="000000"/>
          <w:szCs w:val="28"/>
        </w:rPr>
        <w:t xml:space="preserve"> </w:t>
      </w:r>
      <w:r w:rsidRPr="006E3DB5">
        <w:rPr>
          <w:color w:val="000000"/>
          <w:szCs w:val="28"/>
        </w:rPr>
        <w:t>(19)</w:t>
      </w:r>
    </w:p>
    <w:p w:rsidR="00B000B5" w:rsidRDefault="00B000B5" w:rsidP="006E3DB5">
      <w:pPr>
        <w:spacing w:line="360" w:lineRule="auto"/>
        <w:ind w:firstLine="709"/>
        <w:jc w:val="both"/>
        <w:rPr>
          <w:color w:val="000000"/>
          <w:szCs w:val="24"/>
        </w:rPr>
      </w:pPr>
    </w:p>
    <w:p w:rsidR="00A81597" w:rsidRPr="006E3DB5" w:rsidRDefault="00A81597" w:rsidP="006E3DB5">
      <w:pPr>
        <w:spacing w:line="360" w:lineRule="auto"/>
        <w:ind w:firstLine="709"/>
        <w:jc w:val="both"/>
        <w:rPr>
          <w:color w:val="000000"/>
          <w:szCs w:val="24"/>
        </w:rPr>
      </w:pPr>
      <w:r w:rsidRPr="006E3DB5">
        <w:rPr>
          <w:color w:val="000000"/>
          <w:szCs w:val="24"/>
        </w:rPr>
        <w:t xml:space="preserve">Таблица 3.1 – Рентабельность собственного капитала </w:t>
      </w:r>
      <w:r w:rsidR="003A4BFE" w:rsidRPr="006E3DB5">
        <w:rPr>
          <w:color w:val="000000"/>
          <w:szCs w:val="24"/>
        </w:rPr>
        <w:t>ОАО</w:t>
      </w:r>
      <w:r w:rsidR="006E3DB5">
        <w:rPr>
          <w:color w:val="000000"/>
          <w:szCs w:val="24"/>
        </w:rPr>
        <w:t> </w:t>
      </w:r>
      <w:r w:rsidR="006E3DB5" w:rsidRPr="006E3DB5">
        <w:rPr>
          <w:color w:val="000000"/>
          <w:szCs w:val="24"/>
        </w:rPr>
        <w:t>«</w:t>
      </w:r>
      <w:r w:rsidR="003A4BFE" w:rsidRPr="006E3DB5">
        <w:rPr>
          <w:color w:val="000000"/>
          <w:szCs w:val="24"/>
        </w:rPr>
        <w:t>ВАСО»</w:t>
      </w:r>
      <w:r w:rsidR="006E3DB5" w:rsidRPr="006E3DB5">
        <w:rPr>
          <w:color w:val="000000"/>
          <w:szCs w:val="24"/>
        </w:rPr>
        <w:t>,</w:t>
      </w:r>
      <w:r w:rsidR="006E3DB5">
        <w:rPr>
          <w:color w:val="000000"/>
          <w:szCs w:val="24"/>
        </w:rPr>
        <w:t xml:space="preserve">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04"/>
        <w:gridCol w:w="4593"/>
      </w:tblGrid>
      <w:tr w:rsidR="00A81597" w:rsidRPr="008A38C8" w:rsidTr="008A38C8">
        <w:trPr>
          <w:cantSplit/>
          <w:jc w:val="center"/>
        </w:trPr>
        <w:tc>
          <w:tcPr>
            <w:tcW w:w="2530" w:type="pct"/>
            <w:shd w:val="clear" w:color="auto" w:fill="auto"/>
          </w:tcPr>
          <w:p w:rsidR="00A81597" w:rsidRPr="008A38C8" w:rsidRDefault="00A81597" w:rsidP="008A38C8">
            <w:pPr>
              <w:spacing w:line="360" w:lineRule="auto"/>
              <w:jc w:val="both"/>
              <w:rPr>
                <w:color w:val="000000"/>
                <w:sz w:val="20"/>
                <w:szCs w:val="24"/>
              </w:rPr>
            </w:pPr>
            <w:bookmarkStart w:id="21" w:name="_Toc154543488"/>
            <w:r w:rsidRPr="008A38C8">
              <w:rPr>
                <w:color w:val="000000"/>
                <w:sz w:val="20"/>
                <w:szCs w:val="24"/>
              </w:rPr>
              <w:t>200</w:t>
            </w:r>
            <w:r w:rsidR="00715E78" w:rsidRPr="008A38C8">
              <w:rPr>
                <w:color w:val="000000"/>
                <w:sz w:val="20"/>
                <w:szCs w:val="24"/>
              </w:rPr>
              <w:t>4</w:t>
            </w:r>
            <w:r w:rsidRPr="008A38C8">
              <w:rPr>
                <w:color w:val="000000"/>
                <w:sz w:val="20"/>
                <w:szCs w:val="24"/>
              </w:rPr>
              <w:t xml:space="preserve"> год</w:t>
            </w:r>
            <w:bookmarkEnd w:id="21"/>
          </w:p>
        </w:tc>
        <w:tc>
          <w:tcPr>
            <w:tcW w:w="2470" w:type="pct"/>
            <w:shd w:val="clear" w:color="auto" w:fill="auto"/>
          </w:tcPr>
          <w:p w:rsidR="00A81597" w:rsidRPr="008A38C8" w:rsidRDefault="00A81597" w:rsidP="008A38C8">
            <w:pPr>
              <w:spacing w:line="360" w:lineRule="auto"/>
              <w:jc w:val="both"/>
              <w:rPr>
                <w:color w:val="000000"/>
                <w:sz w:val="20"/>
                <w:szCs w:val="24"/>
              </w:rPr>
            </w:pPr>
            <w:bookmarkStart w:id="22" w:name="_Toc154543489"/>
            <w:r w:rsidRPr="008A38C8">
              <w:rPr>
                <w:color w:val="000000"/>
                <w:sz w:val="20"/>
                <w:szCs w:val="24"/>
              </w:rPr>
              <w:t>200</w:t>
            </w:r>
            <w:r w:rsidR="00715E78" w:rsidRPr="008A38C8">
              <w:rPr>
                <w:color w:val="000000"/>
                <w:sz w:val="20"/>
                <w:szCs w:val="24"/>
              </w:rPr>
              <w:t>5</w:t>
            </w:r>
            <w:r w:rsidRPr="008A38C8">
              <w:rPr>
                <w:color w:val="000000"/>
                <w:sz w:val="20"/>
                <w:szCs w:val="24"/>
              </w:rPr>
              <w:t xml:space="preserve"> год</w:t>
            </w:r>
            <w:bookmarkEnd w:id="22"/>
          </w:p>
        </w:tc>
      </w:tr>
      <w:tr w:rsidR="00A81597" w:rsidRPr="008A38C8" w:rsidTr="008A38C8">
        <w:trPr>
          <w:cantSplit/>
          <w:jc w:val="center"/>
        </w:trPr>
        <w:tc>
          <w:tcPr>
            <w:tcW w:w="2530" w:type="pct"/>
            <w:shd w:val="clear" w:color="auto" w:fill="auto"/>
          </w:tcPr>
          <w:p w:rsidR="00A81597" w:rsidRPr="008A38C8" w:rsidRDefault="00715E78" w:rsidP="008A38C8">
            <w:pPr>
              <w:spacing w:line="360" w:lineRule="auto"/>
              <w:jc w:val="both"/>
              <w:rPr>
                <w:color w:val="000000"/>
                <w:sz w:val="20"/>
                <w:szCs w:val="24"/>
              </w:rPr>
            </w:pPr>
            <w:bookmarkStart w:id="23" w:name="_Toc154543490"/>
            <w:r w:rsidRPr="008A38C8">
              <w:rPr>
                <w:color w:val="000000"/>
                <w:sz w:val="20"/>
                <w:szCs w:val="24"/>
              </w:rPr>
              <w:t>12,5</w:t>
            </w:r>
            <w:bookmarkEnd w:id="23"/>
          </w:p>
        </w:tc>
        <w:tc>
          <w:tcPr>
            <w:tcW w:w="2470" w:type="pct"/>
            <w:shd w:val="clear" w:color="auto" w:fill="auto"/>
          </w:tcPr>
          <w:p w:rsidR="00A81597" w:rsidRPr="008A38C8" w:rsidRDefault="00715E78" w:rsidP="008A38C8">
            <w:pPr>
              <w:spacing w:line="360" w:lineRule="auto"/>
              <w:jc w:val="both"/>
              <w:rPr>
                <w:color w:val="000000"/>
                <w:sz w:val="20"/>
                <w:szCs w:val="24"/>
              </w:rPr>
            </w:pPr>
            <w:bookmarkStart w:id="24" w:name="_Toc154543491"/>
            <w:r w:rsidRPr="008A38C8">
              <w:rPr>
                <w:color w:val="000000"/>
                <w:sz w:val="20"/>
                <w:szCs w:val="24"/>
              </w:rPr>
              <w:t>23,4</w:t>
            </w:r>
            <w:bookmarkEnd w:id="24"/>
          </w:p>
        </w:tc>
      </w:tr>
    </w:tbl>
    <w:p w:rsidR="00A81597" w:rsidRPr="006E3DB5" w:rsidRDefault="00A81597" w:rsidP="006E3DB5">
      <w:pPr>
        <w:spacing w:line="360" w:lineRule="auto"/>
        <w:ind w:firstLine="709"/>
        <w:jc w:val="both"/>
        <w:rPr>
          <w:color w:val="000000"/>
        </w:rPr>
      </w:pPr>
    </w:p>
    <w:p w:rsidR="00A81597" w:rsidRPr="006E3DB5" w:rsidRDefault="00A81597" w:rsidP="006E3DB5">
      <w:pPr>
        <w:spacing w:line="360" w:lineRule="auto"/>
        <w:ind w:firstLine="709"/>
        <w:jc w:val="both"/>
        <w:rPr>
          <w:color w:val="000000"/>
          <w:szCs w:val="28"/>
        </w:rPr>
      </w:pPr>
      <w:r w:rsidRPr="006E3DB5">
        <w:rPr>
          <w:color w:val="000000"/>
          <w:szCs w:val="28"/>
        </w:rPr>
        <w:t xml:space="preserve">Из таблицы 3.1 видно, что рентабельность собственного капитала за рассматриваемый период выросла </w:t>
      </w:r>
      <w:r w:rsidR="00715E78" w:rsidRPr="006E3DB5">
        <w:rPr>
          <w:color w:val="000000"/>
          <w:szCs w:val="28"/>
        </w:rPr>
        <w:t>практически</w:t>
      </w:r>
      <w:r w:rsidRPr="006E3DB5">
        <w:rPr>
          <w:color w:val="000000"/>
          <w:szCs w:val="28"/>
        </w:rPr>
        <w:t xml:space="preserve"> в 2 раза. В 200</w:t>
      </w:r>
      <w:r w:rsidR="00715E78" w:rsidRPr="006E3DB5">
        <w:rPr>
          <w:color w:val="000000"/>
          <w:szCs w:val="28"/>
        </w:rPr>
        <w:t>4</w:t>
      </w:r>
      <w:r w:rsidRPr="006E3DB5">
        <w:rPr>
          <w:color w:val="000000"/>
          <w:szCs w:val="28"/>
        </w:rPr>
        <w:t xml:space="preserve"> году она составляла </w:t>
      </w:r>
      <w:r w:rsidR="00715E78" w:rsidRPr="006E3DB5">
        <w:rPr>
          <w:color w:val="000000"/>
          <w:szCs w:val="28"/>
        </w:rPr>
        <w:t>12,</w:t>
      </w:r>
      <w:r w:rsidR="006E3DB5" w:rsidRPr="006E3DB5">
        <w:rPr>
          <w:color w:val="000000"/>
          <w:szCs w:val="28"/>
        </w:rPr>
        <w:t>5</w:t>
      </w:r>
      <w:r w:rsidR="006E3DB5">
        <w:rPr>
          <w:color w:val="000000"/>
          <w:szCs w:val="28"/>
        </w:rPr>
        <w:t>%</w:t>
      </w:r>
      <w:r w:rsidRPr="006E3DB5">
        <w:rPr>
          <w:color w:val="000000"/>
          <w:szCs w:val="28"/>
        </w:rPr>
        <w:t>, в 200</w:t>
      </w:r>
      <w:r w:rsidR="00715E78" w:rsidRPr="006E3DB5">
        <w:rPr>
          <w:color w:val="000000"/>
          <w:szCs w:val="28"/>
        </w:rPr>
        <w:t>5</w:t>
      </w:r>
      <w:r w:rsidRPr="006E3DB5">
        <w:rPr>
          <w:color w:val="000000"/>
          <w:szCs w:val="28"/>
        </w:rPr>
        <w:t xml:space="preserve"> году – </w:t>
      </w:r>
      <w:r w:rsidR="00715E78" w:rsidRPr="006E3DB5">
        <w:rPr>
          <w:color w:val="000000"/>
          <w:szCs w:val="28"/>
        </w:rPr>
        <w:t>23,</w:t>
      </w:r>
      <w:r w:rsidR="006E3DB5" w:rsidRPr="006E3DB5">
        <w:rPr>
          <w:color w:val="000000"/>
          <w:szCs w:val="28"/>
        </w:rPr>
        <w:t>4</w:t>
      </w:r>
      <w:r w:rsidR="006E3DB5">
        <w:rPr>
          <w:color w:val="000000"/>
          <w:szCs w:val="28"/>
        </w:rPr>
        <w:t>%</w:t>
      </w:r>
      <w:r w:rsidRPr="006E3DB5">
        <w:rPr>
          <w:color w:val="000000"/>
          <w:szCs w:val="28"/>
        </w:rPr>
        <w:t>. Как мы видим, рентабельность собственного капитала хоть за 200</w:t>
      </w:r>
      <w:r w:rsidR="00715E78" w:rsidRPr="006E3DB5">
        <w:rPr>
          <w:color w:val="000000"/>
          <w:szCs w:val="28"/>
        </w:rPr>
        <w:t>4</w:t>
      </w:r>
      <w:r w:rsidRPr="006E3DB5">
        <w:rPr>
          <w:color w:val="000000"/>
          <w:szCs w:val="28"/>
        </w:rPr>
        <w:t xml:space="preserve"> и 200</w:t>
      </w:r>
      <w:r w:rsidR="00715E78" w:rsidRPr="006E3DB5">
        <w:rPr>
          <w:color w:val="000000"/>
          <w:szCs w:val="28"/>
        </w:rPr>
        <w:t>5</w:t>
      </w:r>
      <w:r w:rsidRPr="006E3DB5">
        <w:rPr>
          <w:color w:val="000000"/>
          <w:szCs w:val="28"/>
        </w:rPr>
        <w:t xml:space="preserve"> года выросла</w:t>
      </w:r>
      <w:r w:rsidR="00715E78" w:rsidRPr="006E3DB5">
        <w:rPr>
          <w:color w:val="000000"/>
          <w:szCs w:val="28"/>
        </w:rPr>
        <w:t>.</w:t>
      </w:r>
    </w:p>
    <w:p w:rsidR="00A81597" w:rsidRPr="006E3DB5" w:rsidRDefault="00A81597" w:rsidP="006E3DB5">
      <w:pPr>
        <w:spacing w:line="360" w:lineRule="auto"/>
        <w:ind w:firstLine="709"/>
        <w:jc w:val="both"/>
        <w:rPr>
          <w:color w:val="000000"/>
          <w:szCs w:val="28"/>
        </w:rPr>
      </w:pPr>
      <w:r w:rsidRPr="006E3DB5">
        <w:rPr>
          <w:color w:val="000000"/>
          <w:szCs w:val="28"/>
        </w:rPr>
        <w:t>Рентабельность собственных средств показывает эффективность использования собственного капитала, указывает на величину прибыли полученной с каждого рубля, вложенного в предприятия, собственниками.</w:t>
      </w:r>
    </w:p>
    <w:p w:rsidR="00A81597" w:rsidRPr="006E3DB5" w:rsidRDefault="00A81597" w:rsidP="006E3DB5">
      <w:pPr>
        <w:spacing w:line="360" w:lineRule="auto"/>
        <w:ind w:firstLine="709"/>
        <w:jc w:val="both"/>
        <w:rPr>
          <w:color w:val="000000"/>
          <w:szCs w:val="28"/>
        </w:rPr>
      </w:pPr>
      <w:r w:rsidRPr="006E3DB5">
        <w:rPr>
          <w:color w:val="000000"/>
          <w:szCs w:val="28"/>
        </w:rPr>
        <w:t>Для достижения высоких темпов роста оборота нужно повышать возможности увеличения рентабельности собственных средств.</w:t>
      </w:r>
    </w:p>
    <w:p w:rsidR="00A81597" w:rsidRPr="006E3DB5" w:rsidRDefault="00A81597" w:rsidP="006E3DB5">
      <w:pPr>
        <w:spacing w:line="360" w:lineRule="auto"/>
        <w:ind w:firstLine="709"/>
        <w:jc w:val="both"/>
        <w:rPr>
          <w:color w:val="000000"/>
          <w:szCs w:val="28"/>
        </w:rPr>
      </w:pPr>
      <w:r w:rsidRPr="006E3DB5">
        <w:rPr>
          <w:color w:val="000000"/>
          <w:szCs w:val="28"/>
        </w:rPr>
        <w:t>Рентабельность – в общем смысле, это отношение результатов к затратам. Рентабельность характеризует прибыль, получаемую с каждого рубля средств, вложенных в предприятие или иные финансовые операции.</w:t>
      </w:r>
    </w:p>
    <w:p w:rsidR="00A81597" w:rsidRPr="006E3DB5" w:rsidRDefault="00A81597" w:rsidP="006E3DB5">
      <w:pPr>
        <w:pStyle w:val="33"/>
        <w:spacing w:line="360" w:lineRule="auto"/>
        <w:ind w:firstLine="709"/>
        <w:jc w:val="both"/>
        <w:rPr>
          <w:iCs/>
          <w:color w:val="000000"/>
          <w:sz w:val="28"/>
          <w:szCs w:val="28"/>
        </w:rPr>
      </w:pPr>
      <w:r w:rsidRPr="006E3DB5">
        <w:rPr>
          <w:iCs/>
          <w:color w:val="000000"/>
          <w:sz w:val="28"/>
          <w:szCs w:val="28"/>
        </w:rPr>
        <w:t xml:space="preserve">Отношение фонда накопления к величине собственного капитала определяет внутренние темпы роста, </w:t>
      </w:r>
      <w:r w:rsidR="006E3DB5">
        <w:rPr>
          <w:iCs/>
          <w:color w:val="000000"/>
          <w:sz w:val="28"/>
          <w:szCs w:val="28"/>
        </w:rPr>
        <w:t>т.е.</w:t>
      </w:r>
      <w:r w:rsidRPr="006E3DB5">
        <w:rPr>
          <w:iCs/>
          <w:color w:val="000000"/>
          <w:sz w:val="28"/>
          <w:szCs w:val="28"/>
        </w:rPr>
        <w:t xml:space="preserve"> темпы увеличения активов.</w:t>
      </w:r>
    </w:p>
    <w:p w:rsidR="00B000B5" w:rsidRDefault="00B000B5" w:rsidP="006E3DB5">
      <w:pPr>
        <w:pStyle w:val="33"/>
        <w:spacing w:line="360" w:lineRule="auto"/>
        <w:ind w:firstLine="709"/>
        <w:jc w:val="both"/>
        <w:rPr>
          <w:iCs/>
          <w:color w:val="000000"/>
          <w:sz w:val="28"/>
          <w:szCs w:val="28"/>
        </w:rPr>
      </w:pPr>
    </w:p>
    <w:p w:rsidR="00A81597" w:rsidRPr="006E3DB5" w:rsidRDefault="00A81597" w:rsidP="006E3DB5">
      <w:pPr>
        <w:pStyle w:val="33"/>
        <w:spacing w:line="360" w:lineRule="auto"/>
        <w:ind w:firstLine="709"/>
        <w:jc w:val="both"/>
        <w:rPr>
          <w:iCs/>
          <w:color w:val="000000"/>
          <w:sz w:val="28"/>
          <w:szCs w:val="28"/>
        </w:rPr>
      </w:pPr>
      <w:r w:rsidRPr="006E3DB5">
        <w:rPr>
          <w:iCs/>
          <w:color w:val="000000"/>
          <w:position w:val="-24"/>
          <w:sz w:val="28"/>
          <w:szCs w:val="28"/>
        </w:rPr>
        <w:object w:dxaOrig="960" w:dyaOrig="620">
          <v:shape id="_x0000_i1061" type="#_x0000_t75" style="width:48pt;height:30.75pt" o:ole="">
            <v:imagedata r:id="rId79" o:title=""/>
          </v:shape>
          <o:OLEObject Type="Embed" ProgID="Equation.3" ShapeID="_x0000_i1061" DrawAspect="Content" ObjectID="_1469995564" r:id="rId80"/>
        </w:object>
      </w:r>
      <w:r w:rsidRPr="006E3DB5">
        <w:rPr>
          <w:iCs/>
          <w:color w:val="000000"/>
          <w:sz w:val="28"/>
          <w:szCs w:val="28"/>
        </w:rPr>
        <w:t>,</w:t>
      </w:r>
      <w:r w:rsidR="006E3DB5">
        <w:rPr>
          <w:iCs/>
          <w:color w:val="000000"/>
          <w:sz w:val="28"/>
          <w:szCs w:val="28"/>
        </w:rPr>
        <w:t xml:space="preserve"> </w:t>
      </w:r>
      <w:r w:rsidRPr="006E3DB5">
        <w:rPr>
          <w:iCs/>
          <w:color w:val="000000"/>
          <w:sz w:val="28"/>
          <w:szCs w:val="28"/>
        </w:rPr>
        <w:t>(20)</w:t>
      </w:r>
    </w:p>
    <w:p w:rsidR="00B000B5" w:rsidRDefault="00B000B5" w:rsidP="006E3DB5">
      <w:pPr>
        <w:pStyle w:val="33"/>
        <w:spacing w:line="360" w:lineRule="auto"/>
        <w:ind w:firstLine="709"/>
        <w:jc w:val="both"/>
        <w:rPr>
          <w:iCs/>
          <w:color w:val="000000"/>
          <w:sz w:val="28"/>
          <w:szCs w:val="28"/>
        </w:rPr>
      </w:pPr>
    </w:p>
    <w:p w:rsidR="00A81597" w:rsidRPr="006E3DB5" w:rsidRDefault="00A81597" w:rsidP="006E3DB5">
      <w:pPr>
        <w:pStyle w:val="33"/>
        <w:spacing w:line="360" w:lineRule="auto"/>
        <w:ind w:firstLine="709"/>
        <w:jc w:val="both"/>
        <w:rPr>
          <w:iCs/>
          <w:color w:val="000000"/>
          <w:sz w:val="28"/>
          <w:szCs w:val="28"/>
        </w:rPr>
      </w:pPr>
      <w:r w:rsidRPr="006E3DB5">
        <w:rPr>
          <w:iCs/>
          <w:color w:val="000000"/>
          <w:sz w:val="28"/>
          <w:szCs w:val="28"/>
        </w:rPr>
        <w:t>где</w:t>
      </w:r>
      <w:r w:rsidR="006E3DB5">
        <w:rPr>
          <w:iCs/>
          <w:color w:val="000000"/>
          <w:sz w:val="28"/>
          <w:szCs w:val="28"/>
        </w:rPr>
        <w:t xml:space="preserve"> </w:t>
      </w:r>
      <w:r w:rsidRPr="006E3DB5">
        <w:rPr>
          <w:iCs/>
          <w:color w:val="000000"/>
          <w:sz w:val="28"/>
          <w:szCs w:val="28"/>
        </w:rPr>
        <w:t>Ф</w:t>
      </w:r>
      <w:r w:rsidRPr="006E3DB5">
        <w:rPr>
          <w:iCs/>
          <w:color w:val="000000"/>
          <w:sz w:val="28"/>
          <w:szCs w:val="28"/>
          <w:vertAlign w:val="subscript"/>
        </w:rPr>
        <w:t>н –</w:t>
      </w:r>
      <w:r w:rsidRPr="006E3DB5">
        <w:rPr>
          <w:iCs/>
          <w:color w:val="000000"/>
          <w:sz w:val="28"/>
          <w:szCs w:val="28"/>
        </w:rPr>
        <w:t xml:space="preserve"> фонд накопления,</w:t>
      </w:r>
    </w:p>
    <w:p w:rsidR="00A81597" w:rsidRPr="006E3DB5" w:rsidRDefault="00A81597" w:rsidP="006E3DB5">
      <w:pPr>
        <w:pStyle w:val="33"/>
        <w:spacing w:line="360" w:lineRule="auto"/>
        <w:ind w:firstLine="709"/>
        <w:jc w:val="both"/>
        <w:rPr>
          <w:iCs/>
          <w:color w:val="000000"/>
          <w:sz w:val="28"/>
          <w:szCs w:val="28"/>
          <w:vertAlign w:val="subscript"/>
        </w:rPr>
      </w:pPr>
      <w:r w:rsidRPr="006E3DB5">
        <w:rPr>
          <w:iCs/>
          <w:color w:val="000000"/>
          <w:sz w:val="28"/>
          <w:szCs w:val="28"/>
        </w:rPr>
        <w:t xml:space="preserve">СК </w:t>
      </w:r>
      <w:r w:rsidR="006E3DB5">
        <w:rPr>
          <w:iCs/>
          <w:color w:val="000000"/>
          <w:sz w:val="28"/>
          <w:szCs w:val="28"/>
        </w:rPr>
        <w:t xml:space="preserve">– </w:t>
      </w:r>
      <w:r w:rsidRPr="006E3DB5">
        <w:rPr>
          <w:iCs/>
          <w:color w:val="000000"/>
          <w:sz w:val="28"/>
          <w:szCs w:val="28"/>
        </w:rPr>
        <w:t>собственный капитал.</w:t>
      </w:r>
    </w:p>
    <w:p w:rsidR="00B000B5" w:rsidRDefault="00B000B5" w:rsidP="006E3DB5">
      <w:pPr>
        <w:spacing w:line="360" w:lineRule="auto"/>
        <w:ind w:firstLine="709"/>
        <w:jc w:val="both"/>
        <w:rPr>
          <w:color w:val="000000"/>
          <w:szCs w:val="24"/>
        </w:rPr>
      </w:pPr>
    </w:p>
    <w:p w:rsidR="00A81597" w:rsidRPr="006E3DB5" w:rsidRDefault="00A81597" w:rsidP="006E3DB5">
      <w:pPr>
        <w:spacing w:line="360" w:lineRule="auto"/>
        <w:ind w:firstLine="709"/>
        <w:jc w:val="both"/>
        <w:rPr>
          <w:color w:val="000000"/>
          <w:szCs w:val="24"/>
        </w:rPr>
      </w:pPr>
      <w:r w:rsidRPr="006E3DB5">
        <w:rPr>
          <w:color w:val="000000"/>
          <w:szCs w:val="24"/>
        </w:rPr>
        <w:t xml:space="preserve">Таблица 3.2 – </w:t>
      </w:r>
      <w:r w:rsidRPr="006E3DB5">
        <w:rPr>
          <w:iCs/>
          <w:color w:val="000000"/>
          <w:szCs w:val="24"/>
        </w:rPr>
        <w:t xml:space="preserve">Темпы увеличения активов </w:t>
      </w:r>
      <w:r w:rsidR="003A4BFE" w:rsidRPr="006E3DB5">
        <w:rPr>
          <w:color w:val="000000"/>
          <w:szCs w:val="24"/>
        </w:rPr>
        <w:t>ОАО</w:t>
      </w:r>
      <w:r w:rsidR="006E3DB5">
        <w:rPr>
          <w:color w:val="000000"/>
          <w:szCs w:val="24"/>
        </w:rPr>
        <w:t> </w:t>
      </w:r>
      <w:r w:rsidR="006E3DB5" w:rsidRPr="006E3DB5">
        <w:rPr>
          <w:color w:val="000000"/>
          <w:szCs w:val="24"/>
        </w:rPr>
        <w:t>«</w:t>
      </w:r>
      <w:r w:rsidR="003A4BFE" w:rsidRPr="006E3DB5">
        <w:rPr>
          <w:color w:val="000000"/>
          <w:szCs w:val="24"/>
        </w:rPr>
        <w:t>ВАСО»</w:t>
      </w:r>
      <w:r w:rsidR="006E3DB5" w:rsidRPr="006E3DB5">
        <w:rPr>
          <w:color w:val="000000"/>
          <w:szCs w:val="24"/>
        </w:rPr>
        <w:t>,</w:t>
      </w:r>
      <w:r w:rsidR="006E3DB5">
        <w:rPr>
          <w:color w:val="000000"/>
          <w:szCs w:val="24"/>
        </w:rPr>
        <w:t xml:space="preserve">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29"/>
        <w:gridCol w:w="3204"/>
        <w:gridCol w:w="3064"/>
      </w:tblGrid>
      <w:tr w:rsidR="00A81597" w:rsidRPr="008A38C8" w:rsidTr="008A38C8">
        <w:trPr>
          <w:cantSplit/>
          <w:jc w:val="center"/>
        </w:trPr>
        <w:tc>
          <w:tcPr>
            <w:tcW w:w="1629" w:type="pct"/>
            <w:shd w:val="clear" w:color="auto" w:fill="auto"/>
          </w:tcPr>
          <w:p w:rsidR="00A81597" w:rsidRPr="008A38C8" w:rsidRDefault="00A81597" w:rsidP="008A38C8">
            <w:pPr>
              <w:pStyle w:val="33"/>
              <w:spacing w:line="360" w:lineRule="auto"/>
              <w:jc w:val="both"/>
              <w:rPr>
                <w:iCs/>
                <w:color w:val="000000"/>
                <w:szCs w:val="24"/>
              </w:rPr>
            </w:pPr>
            <w:bookmarkStart w:id="25" w:name="_Toc154543492"/>
            <w:r w:rsidRPr="008A38C8">
              <w:rPr>
                <w:iCs/>
                <w:color w:val="000000"/>
                <w:szCs w:val="24"/>
              </w:rPr>
              <w:t>План отчетного года</w:t>
            </w:r>
            <w:bookmarkEnd w:id="25"/>
          </w:p>
        </w:tc>
        <w:tc>
          <w:tcPr>
            <w:tcW w:w="1723" w:type="pct"/>
            <w:shd w:val="clear" w:color="auto" w:fill="auto"/>
          </w:tcPr>
          <w:p w:rsidR="00A81597" w:rsidRPr="008A38C8" w:rsidRDefault="00A81597" w:rsidP="008A38C8">
            <w:pPr>
              <w:pStyle w:val="33"/>
              <w:spacing w:line="360" w:lineRule="auto"/>
              <w:jc w:val="both"/>
              <w:rPr>
                <w:iCs/>
                <w:color w:val="000000"/>
                <w:szCs w:val="24"/>
              </w:rPr>
            </w:pPr>
            <w:bookmarkStart w:id="26" w:name="_Toc154543493"/>
            <w:r w:rsidRPr="008A38C8">
              <w:rPr>
                <w:iCs/>
                <w:color w:val="000000"/>
                <w:szCs w:val="24"/>
              </w:rPr>
              <w:t>Факт отчетного года</w:t>
            </w:r>
            <w:bookmarkEnd w:id="26"/>
          </w:p>
        </w:tc>
        <w:tc>
          <w:tcPr>
            <w:tcW w:w="1648" w:type="pct"/>
            <w:shd w:val="clear" w:color="auto" w:fill="auto"/>
          </w:tcPr>
          <w:p w:rsidR="00A81597" w:rsidRPr="008A38C8" w:rsidRDefault="00A81597" w:rsidP="008A38C8">
            <w:pPr>
              <w:pStyle w:val="33"/>
              <w:spacing w:line="360" w:lineRule="auto"/>
              <w:jc w:val="both"/>
              <w:rPr>
                <w:iCs/>
                <w:color w:val="000000"/>
                <w:szCs w:val="24"/>
              </w:rPr>
            </w:pPr>
            <w:bookmarkStart w:id="27" w:name="_Toc154543494"/>
            <w:r w:rsidRPr="008A38C8">
              <w:rPr>
                <w:iCs/>
                <w:color w:val="000000"/>
                <w:szCs w:val="24"/>
              </w:rPr>
              <w:t>Отклонение</w:t>
            </w:r>
            <w:bookmarkEnd w:id="27"/>
          </w:p>
        </w:tc>
      </w:tr>
      <w:tr w:rsidR="00A81597" w:rsidRPr="008A38C8" w:rsidTr="008A38C8">
        <w:trPr>
          <w:cantSplit/>
          <w:jc w:val="center"/>
        </w:trPr>
        <w:tc>
          <w:tcPr>
            <w:tcW w:w="1629" w:type="pct"/>
            <w:shd w:val="clear" w:color="auto" w:fill="auto"/>
          </w:tcPr>
          <w:p w:rsidR="00A81597" w:rsidRPr="008A38C8" w:rsidRDefault="00715E78" w:rsidP="008A38C8">
            <w:pPr>
              <w:pStyle w:val="33"/>
              <w:spacing w:line="360" w:lineRule="auto"/>
              <w:jc w:val="both"/>
              <w:rPr>
                <w:iCs/>
                <w:color w:val="000000"/>
                <w:szCs w:val="24"/>
              </w:rPr>
            </w:pPr>
            <w:bookmarkStart w:id="28" w:name="_Toc154543495"/>
            <w:r w:rsidRPr="008A38C8">
              <w:rPr>
                <w:iCs/>
                <w:color w:val="000000"/>
                <w:szCs w:val="24"/>
              </w:rPr>
              <w:t>5,64</w:t>
            </w:r>
            <w:bookmarkEnd w:id="28"/>
          </w:p>
        </w:tc>
        <w:tc>
          <w:tcPr>
            <w:tcW w:w="1723" w:type="pct"/>
            <w:shd w:val="clear" w:color="auto" w:fill="auto"/>
          </w:tcPr>
          <w:p w:rsidR="00A81597" w:rsidRPr="008A38C8" w:rsidRDefault="00715E78" w:rsidP="008A38C8">
            <w:pPr>
              <w:pStyle w:val="33"/>
              <w:spacing w:line="360" w:lineRule="auto"/>
              <w:jc w:val="both"/>
              <w:rPr>
                <w:iCs/>
                <w:color w:val="000000"/>
                <w:szCs w:val="24"/>
              </w:rPr>
            </w:pPr>
            <w:bookmarkStart w:id="29" w:name="_Toc154543496"/>
            <w:r w:rsidRPr="008A38C8">
              <w:rPr>
                <w:iCs/>
                <w:color w:val="000000"/>
                <w:szCs w:val="24"/>
              </w:rPr>
              <w:t>10,53</w:t>
            </w:r>
            <w:bookmarkEnd w:id="29"/>
          </w:p>
        </w:tc>
        <w:tc>
          <w:tcPr>
            <w:tcW w:w="1648" w:type="pct"/>
            <w:shd w:val="clear" w:color="auto" w:fill="auto"/>
          </w:tcPr>
          <w:p w:rsidR="00A81597" w:rsidRPr="008A38C8" w:rsidRDefault="00A81597" w:rsidP="008A38C8">
            <w:pPr>
              <w:pStyle w:val="33"/>
              <w:spacing w:line="360" w:lineRule="auto"/>
              <w:jc w:val="both"/>
              <w:rPr>
                <w:iCs/>
                <w:color w:val="000000"/>
                <w:szCs w:val="24"/>
              </w:rPr>
            </w:pPr>
            <w:bookmarkStart w:id="30" w:name="_Toc154543497"/>
            <w:r w:rsidRPr="008A38C8">
              <w:rPr>
                <w:iCs/>
                <w:color w:val="000000"/>
                <w:szCs w:val="24"/>
              </w:rPr>
              <w:t>+</w:t>
            </w:r>
            <w:r w:rsidR="00715E78" w:rsidRPr="008A38C8">
              <w:rPr>
                <w:iCs/>
                <w:color w:val="000000"/>
                <w:szCs w:val="24"/>
              </w:rPr>
              <w:t>4,89</w:t>
            </w:r>
            <w:bookmarkEnd w:id="30"/>
          </w:p>
        </w:tc>
      </w:tr>
    </w:tbl>
    <w:p w:rsidR="00A81597" w:rsidRPr="006E3DB5" w:rsidRDefault="00A81597" w:rsidP="006E3DB5">
      <w:pPr>
        <w:pStyle w:val="33"/>
        <w:spacing w:line="360" w:lineRule="auto"/>
        <w:ind w:firstLine="709"/>
        <w:jc w:val="both"/>
        <w:rPr>
          <w:iCs/>
          <w:color w:val="000000"/>
          <w:sz w:val="28"/>
        </w:rPr>
      </w:pPr>
    </w:p>
    <w:p w:rsidR="00A81597" w:rsidRPr="006E3DB5" w:rsidRDefault="00A81597" w:rsidP="006E3DB5">
      <w:pPr>
        <w:pStyle w:val="33"/>
        <w:spacing w:line="360" w:lineRule="auto"/>
        <w:ind w:firstLine="709"/>
        <w:jc w:val="both"/>
        <w:rPr>
          <w:iCs/>
          <w:color w:val="000000"/>
          <w:sz w:val="28"/>
          <w:szCs w:val="28"/>
        </w:rPr>
      </w:pPr>
      <w:r w:rsidRPr="006E3DB5">
        <w:rPr>
          <w:iCs/>
          <w:color w:val="000000"/>
          <w:sz w:val="28"/>
          <w:szCs w:val="28"/>
        </w:rPr>
        <w:t xml:space="preserve">Внутренние темпы роста, </w:t>
      </w:r>
      <w:r w:rsidR="006E3DB5">
        <w:rPr>
          <w:iCs/>
          <w:color w:val="000000"/>
          <w:sz w:val="28"/>
          <w:szCs w:val="28"/>
        </w:rPr>
        <w:t>т.е.</w:t>
      </w:r>
      <w:r w:rsidRPr="006E3DB5">
        <w:rPr>
          <w:iCs/>
          <w:color w:val="000000"/>
          <w:sz w:val="28"/>
          <w:szCs w:val="28"/>
        </w:rPr>
        <w:t xml:space="preserve"> темпы увеличения активов,</w:t>
      </w:r>
      <w:r w:rsidR="006E3DB5">
        <w:rPr>
          <w:iCs/>
          <w:color w:val="000000"/>
          <w:sz w:val="28"/>
          <w:szCs w:val="28"/>
        </w:rPr>
        <w:t xml:space="preserve"> </w:t>
      </w:r>
      <w:r w:rsidRPr="006E3DB5">
        <w:rPr>
          <w:iCs/>
          <w:color w:val="000000"/>
          <w:sz w:val="28"/>
          <w:szCs w:val="28"/>
        </w:rPr>
        <w:t xml:space="preserve">больше запланированных значений на </w:t>
      </w:r>
      <w:r w:rsidR="00715E78" w:rsidRPr="006E3DB5">
        <w:rPr>
          <w:iCs/>
          <w:color w:val="000000"/>
          <w:sz w:val="28"/>
          <w:szCs w:val="28"/>
        </w:rPr>
        <w:t>4,8</w:t>
      </w:r>
      <w:r w:rsidR="006E3DB5" w:rsidRPr="006E3DB5">
        <w:rPr>
          <w:iCs/>
          <w:color w:val="000000"/>
          <w:sz w:val="28"/>
          <w:szCs w:val="28"/>
        </w:rPr>
        <w:t>9</w:t>
      </w:r>
      <w:r w:rsidR="006E3DB5">
        <w:rPr>
          <w:iCs/>
          <w:color w:val="000000"/>
          <w:sz w:val="28"/>
          <w:szCs w:val="28"/>
        </w:rPr>
        <w:t>%</w:t>
      </w:r>
      <w:r w:rsidRPr="006E3DB5">
        <w:rPr>
          <w:iCs/>
          <w:color w:val="000000"/>
          <w:sz w:val="28"/>
          <w:szCs w:val="28"/>
        </w:rPr>
        <w:t>.</w:t>
      </w:r>
    </w:p>
    <w:p w:rsidR="00A81597" w:rsidRPr="006E3DB5" w:rsidRDefault="00A81597" w:rsidP="006E3DB5">
      <w:pPr>
        <w:spacing w:line="360" w:lineRule="auto"/>
        <w:ind w:firstLine="709"/>
        <w:jc w:val="both"/>
        <w:rPr>
          <w:color w:val="000000"/>
          <w:szCs w:val="28"/>
        </w:rPr>
      </w:pPr>
      <w:r w:rsidRPr="006E3DB5">
        <w:rPr>
          <w:color w:val="000000"/>
          <w:szCs w:val="28"/>
        </w:rPr>
        <w:t>Отношение фонда потребления к размеру собственного капитала составляет уровень потребления.</w:t>
      </w:r>
    </w:p>
    <w:p w:rsidR="00B000B5" w:rsidRDefault="00B000B5" w:rsidP="006E3DB5">
      <w:pPr>
        <w:spacing w:line="360" w:lineRule="auto"/>
        <w:ind w:firstLine="709"/>
        <w:jc w:val="both"/>
        <w:rPr>
          <w:color w:val="000000"/>
          <w:szCs w:val="28"/>
        </w:rPr>
      </w:pPr>
    </w:p>
    <w:p w:rsidR="00A81597" w:rsidRPr="006E3DB5" w:rsidRDefault="00A81597" w:rsidP="006E3DB5">
      <w:pPr>
        <w:spacing w:line="360" w:lineRule="auto"/>
        <w:ind w:firstLine="709"/>
        <w:jc w:val="both"/>
        <w:rPr>
          <w:color w:val="000000"/>
          <w:szCs w:val="28"/>
        </w:rPr>
      </w:pPr>
      <w:r w:rsidRPr="006E3DB5">
        <w:rPr>
          <w:color w:val="000000"/>
          <w:position w:val="-24"/>
          <w:szCs w:val="28"/>
        </w:rPr>
        <w:object w:dxaOrig="880" w:dyaOrig="620">
          <v:shape id="_x0000_i1062" type="#_x0000_t75" style="width:44.25pt;height:30.75pt" o:ole="">
            <v:imagedata r:id="rId81" o:title=""/>
          </v:shape>
          <o:OLEObject Type="Embed" ProgID="Equation.3" ShapeID="_x0000_i1062" DrawAspect="Content" ObjectID="_1469995565" r:id="rId82"/>
        </w:object>
      </w:r>
      <w:r w:rsidRPr="006E3DB5">
        <w:rPr>
          <w:color w:val="000000"/>
          <w:szCs w:val="28"/>
        </w:rPr>
        <w:t>,</w:t>
      </w:r>
      <w:r w:rsidR="006E3DB5">
        <w:rPr>
          <w:color w:val="000000"/>
          <w:szCs w:val="28"/>
        </w:rPr>
        <w:t xml:space="preserve"> </w:t>
      </w:r>
      <w:r w:rsidRPr="006E3DB5">
        <w:rPr>
          <w:color w:val="000000"/>
          <w:szCs w:val="28"/>
        </w:rPr>
        <w:t>(21)</w:t>
      </w:r>
    </w:p>
    <w:p w:rsidR="00B000B5" w:rsidRDefault="00B000B5" w:rsidP="006E3DB5">
      <w:pPr>
        <w:spacing w:line="360" w:lineRule="auto"/>
        <w:ind w:firstLine="709"/>
        <w:jc w:val="both"/>
        <w:rPr>
          <w:color w:val="000000"/>
          <w:szCs w:val="28"/>
        </w:rPr>
      </w:pPr>
    </w:p>
    <w:p w:rsidR="006E3DB5" w:rsidRDefault="00A81597" w:rsidP="006E3DB5">
      <w:pPr>
        <w:spacing w:line="360" w:lineRule="auto"/>
        <w:ind w:firstLine="709"/>
        <w:jc w:val="both"/>
        <w:rPr>
          <w:iCs/>
          <w:color w:val="000000"/>
          <w:szCs w:val="28"/>
        </w:rPr>
      </w:pPr>
      <w:r w:rsidRPr="006E3DB5">
        <w:rPr>
          <w:color w:val="000000"/>
          <w:szCs w:val="28"/>
        </w:rPr>
        <w:t xml:space="preserve">где </w:t>
      </w:r>
      <w:r w:rsidRPr="006E3DB5">
        <w:rPr>
          <w:iCs/>
          <w:color w:val="000000"/>
          <w:szCs w:val="28"/>
        </w:rPr>
        <w:t>Ф</w:t>
      </w:r>
      <w:r w:rsidRPr="006E3DB5">
        <w:rPr>
          <w:iCs/>
          <w:color w:val="000000"/>
          <w:szCs w:val="28"/>
          <w:vertAlign w:val="subscript"/>
        </w:rPr>
        <w:t>п</w:t>
      </w:r>
      <w:r w:rsidRPr="006E3DB5">
        <w:rPr>
          <w:iCs/>
          <w:color w:val="000000"/>
          <w:szCs w:val="28"/>
        </w:rPr>
        <w:t xml:space="preserve"> – фонд потребления,</w:t>
      </w:r>
    </w:p>
    <w:p w:rsidR="00A81597" w:rsidRPr="006E3DB5" w:rsidRDefault="00A81597" w:rsidP="006E3DB5">
      <w:pPr>
        <w:spacing w:line="360" w:lineRule="auto"/>
        <w:ind w:firstLine="709"/>
        <w:jc w:val="both"/>
        <w:rPr>
          <w:iCs/>
          <w:color w:val="000000"/>
          <w:szCs w:val="28"/>
        </w:rPr>
      </w:pPr>
      <w:r w:rsidRPr="006E3DB5">
        <w:rPr>
          <w:iCs/>
          <w:color w:val="000000"/>
          <w:szCs w:val="28"/>
        </w:rPr>
        <w:t>СК – собственный капитал.</w:t>
      </w:r>
    </w:p>
    <w:p w:rsidR="00A81597" w:rsidRPr="006E3DB5" w:rsidRDefault="00B000B5" w:rsidP="006E3DB5">
      <w:pPr>
        <w:spacing w:line="360" w:lineRule="auto"/>
        <w:ind w:firstLine="709"/>
        <w:jc w:val="both"/>
        <w:rPr>
          <w:color w:val="000000"/>
          <w:szCs w:val="24"/>
        </w:rPr>
      </w:pPr>
      <w:r>
        <w:rPr>
          <w:color w:val="000000"/>
          <w:szCs w:val="24"/>
        </w:rPr>
        <w:br w:type="page"/>
      </w:r>
      <w:r w:rsidR="00A81597" w:rsidRPr="006E3DB5">
        <w:rPr>
          <w:color w:val="000000"/>
          <w:szCs w:val="24"/>
        </w:rPr>
        <w:t xml:space="preserve">Таблица 3.3 – Уровень потребления </w:t>
      </w:r>
      <w:r w:rsidR="003A4BFE" w:rsidRPr="006E3DB5">
        <w:rPr>
          <w:color w:val="000000"/>
          <w:szCs w:val="24"/>
        </w:rPr>
        <w:t>ОАО</w:t>
      </w:r>
      <w:r w:rsidR="006E3DB5">
        <w:rPr>
          <w:color w:val="000000"/>
          <w:szCs w:val="24"/>
        </w:rPr>
        <w:t> </w:t>
      </w:r>
      <w:r w:rsidR="006E3DB5" w:rsidRPr="006E3DB5">
        <w:rPr>
          <w:color w:val="000000"/>
          <w:szCs w:val="24"/>
        </w:rPr>
        <w:t>«</w:t>
      </w:r>
      <w:r w:rsidR="003A4BFE" w:rsidRPr="006E3DB5">
        <w:rPr>
          <w:color w:val="000000"/>
          <w:szCs w:val="24"/>
        </w:rPr>
        <w:t>ВАСО»</w:t>
      </w:r>
      <w:r w:rsidR="006E3DB5" w:rsidRPr="006E3DB5">
        <w:rPr>
          <w:color w:val="000000"/>
          <w:szCs w:val="24"/>
        </w:rPr>
        <w:t>,</w:t>
      </w:r>
      <w:r w:rsidR="006E3DB5">
        <w:rPr>
          <w:color w:val="000000"/>
          <w:szCs w:val="24"/>
        </w:rPr>
        <w:t xml:space="preserve"> %</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100"/>
        <w:gridCol w:w="3098"/>
      </w:tblGrid>
      <w:tr w:rsidR="00A81597" w:rsidRPr="008A38C8" w:rsidTr="008A38C8">
        <w:trPr>
          <w:cantSplit/>
          <w:jc w:val="center"/>
        </w:trPr>
        <w:tc>
          <w:tcPr>
            <w:tcW w:w="1667" w:type="pct"/>
            <w:shd w:val="clear" w:color="auto" w:fill="auto"/>
          </w:tcPr>
          <w:p w:rsidR="00A81597" w:rsidRPr="008A38C8" w:rsidRDefault="00A81597" w:rsidP="008A38C8">
            <w:pPr>
              <w:pStyle w:val="33"/>
              <w:spacing w:line="360" w:lineRule="auto"/>
              <w:jc w:val="both"/>
              <w:rPr>
                <w:iCs/>
                <w:color w:val="000000"/>
                <w:szCs w:val="24"/>
              </w:rPr>
            </w:pPr>
            <w:bookmarkStart w:id="31" w:name="_Toc154543498"/>
            <w:r w:rsidRPr="008A38C8">
              <w:rPr>
                <w:iCs/>
                <w:color w:val="000000"/>
                <w:szCs w:val="24"/>
              </w:rPr>
              <w:t>План отчетного года</w:t>
            </w:r>
            <w:bookmarkEnd w:id="31"/>
          </w:p>
        </w:tc>
        <w:tc>
          <w:tcPr>
            <w:tcW w:w="1667" w:type="pct"/>
            <w:shd w:val="clear" w:color="auto" w:fill="auto"/>
          </w:tcPr>
          <w:p w:rsidR="00A81597" w:rsidRPr="008A38C8" w:rsidRDefault="00A81597" w:rsidP="008A38C8">
            <w:pPr>
              <w:pStyle w:val="33"/>
              <w:spacing w:line="360" w:lineRule="auto"/>
              <w:jc w:val="both"/>
              <w:rPr>
                <w:iCs/>
                <w:color w:val="000000"/>
                <w:szCs w:val="24"/>
              </w:rPr>
            </w:pPr>
            <w:bookmarkStart w:id="32" w:name="_Toc154543499"/>
            <w:r w:rsidRPr="008A38C8">
              <w:rPr>
                <w:iCs/>
                <w:color w:val="000000"/>
                <w:szCs w:val="24"/>
              </w:rPr>
              <w:t>Факт отчетного года</w:t>
            </w:r>
            <w:bookmarkEnd w:id="32"/>
          </w:p>
        </w:tc>
        <w:tc>
          <w:tcPr>
            <w:tcW w:w="1666" w:type="pct"/>
            <w:shd w:val="clear" w:color="auto" w:fill="auto"/>
          </w:tcPr>
          <w:p w:rsidR="00A81597" w:rsidRPr="008A38C8" w:rsidRDefault="00A81597" w:rsidP="008A38C8">
            <w:pPr>
              <w:pStyle w:val="33"/>
              <w:spacing w:line="360" w:lineRule="auto"/>
              <w:jc w:val="both"/>
              <w:rPr>
                <w:iCs/>
                <w:color w:val="000000"/>
                <w:szCs w:val="24"/>
              </w:rPr>
            </w:pPr>
            <w:bookmarkStart w:id="33" w:name="_Toc154543500"/>
            <w:r w:rsidRPr="008A38C8">
              <w:rPr>
                <w:iCs/>
                <w:color w:val="000000"/>
                <w:szCs w:val="24"/>
              </w:rPr>
              <w:t>Отклонение</w:t>
            </w:r>
            <w:bookmarkEnd w:id="33"/>
          </w:p>
        </w:tc>
      </w:tr>
      <w:tr w:rsidR="00A81597" w:rsidRPr="008A38C8" w:rsidTr="008A38C8">
        <w:trPr>
          <w:cantSplit/>
          <w:jc w:val="center"/>
        </w:trPr>
        <w:tc>
          <w:tcPr>
            <w:tcW w:w="1667" w:type="pct"/>
            <w:shd w:val="clear" w:color="auto" w:fill="auto"/>
          </w:tcPr>
          <w:p w:rsidR="00A81597" w:rsidRPr="008A38C8" w:rsidRDefault="00422660" w:rsidP="008A38C8">
            <w:pPr>
              <w:pStyle w:val="33"/>
              <w:spacing w:line="360" w:lineRule="auto"/>
              <w:jc w:val="both"/>
              <w:rPr>
                <w:iCs/>
                <w:color w:val="000000"/>
                <w:szCs w:val="24"/>
              </w:rPr>
            </w:pPr>
            <w:bookmarkStart w:id="34" w:name="_Toc154543501"/>
            <w:r w:rsidRPr="008A38C8">
              <w:rPr>
                <w:iCs/>
                <w:color w:val="000000"/>
                <w:szCs w:val="24"/>
              </w:rPr>
              <w:t>1,25</w:t>
            </w:r>
            <w:bookmarkEnd w:id="34"/>
          </w:p>
        </w:tc>
        <w:tc>
          <w:tcPr>
            <w:tcW w:w="1667" w:type="pct"/>
            <w:shd w:val="clear" w:color="auto" w:fill="auto"/>
          </w:tcPr>
          <w:p w:rsidR="00A81597" w:rsidRPr="008A38C8" w:rsidRDefault="00422660" w:rsidP="008A38C8">
            <w:pPr>
              <w:pStyle w:val="33"/>
              <w:spacing w:line="360" w:lineRule="auto"/>
              <w:jc w:val="both"/>
              <w:rPr>
                <w:iCs/>
                <w:color w:val="000000"/>
                <w:szCs w:val="24"/>
              </w:rPr>
            </w:pPr>
            <w:bookmarkStart w:id="35" w:name="_Toc154543502"/>
            <w:r w:rsidRPr="008A38C8">
              <w:rPr>
                <w:iCs/>
                <w:color w:val="000000"/>
                <w:szCs w:val="24"/>
              </w:rPr>
              <w:t>2,34</w:t>
            </w:r>
            <w:bookmarkEnd w:id="35"/>
          </w:p>
        </w:tc>
        <w:tc>
          <w:tcPr>
            <w:tcW w:w="1666" w:type="pct"/>
            <w:shd w:val="clear" w:color="auto" w:fill="auto"/>
          </w:tcPr>
          <w:p w:rsidR="00A81597" w:rsidRPr="008A38C8" w:rsidRDefault="00A81597" w:rsidP="008A38C8">
            <w:pPr>
              <w:pStyle w:val="33"/>
              <w:spacing w:line="360" w:lineRule="auto"/>
              <w:jc w:val="both"/>
              <w:rPr>
                <w:iCs/>
                <w:color w:val="000000"/>
                <w:szCs w:val="24"/>
              </w:rPr>
            </w:pPr>
            <w:bookmarkStart w:id="36" w:name="_Toc154543503"/>
            <w:r w:rsidRPr="008A38C8">
              <w:rPr>
                <w:iCs/>
                <w:color w:val="000000"/>
                <w:szCs w:val="24"/>
              </w:rPr>
              <w:t>+</w:t>
            </w:r>
            <w:r w:rsidR="00422660" w:rsidRPr="008A38C8">
              <w:rPr>
                <w:iCs/>
                <w:color w:val="000000"/>
                <w:szCs w:val="24"/>
              </w:rPr>
              <w:t>1,09</w:t>
            </w:r>
            <w:bookmarkEnd w:id="36"/>
          </w:p>
        </w:tc>
      </w:tr>
    </w:tbl>
    <w:p w:rsidR="00B000B5" w:rsidRDefault="00B000B5" w:rsidP="006E3DB5">
      <w:pPr>
        <w:spacing w:line="360" w:lineRule="auto"/>
        <w:ind w:firstLine="709"/>
        <w:jc w:val="both"/>
        <w:rPr>
          <w:color w:val="000000"/>
          <w:szCs w:val="28"/>
        </w:rPr>
      </w:pPr>
    </w:p>
    <w:p w:rsidR="00A81597" w:rsidRPr="006E3DB5" w:rsidRDefault="00A81597" w:rsidP="006E3DB5">
      <w:pPr>
        <w:spacing w:line="360" w:lineRule="auto"/>
        <w:ind w:firstLine="709"/>
        <w:jc w:val="both"/>
        <w:rPr>
          <w:color w:val="000000"/>
          <w:szCs w:val="28"/>
        </w:rPr>
      </w:pPr>
      <w:r w:rsidRPr="006E3DB5">
        <w:rPr>
          <w:color w:val="000000"/>
          <w:szCs w:val="28"/>
        </w:rPr>
        <w:t>План по фонду потребления в 200</w:t>
      </w:r>
      <w:r w:rsidR="00715E78" w:rsidRPr="006E3DB5">
        <w:rPr>
          <w:color w:val="000000"/>
          <w:szCs w:val="28"/>
        </w:rPr>
        <w:t>5</w:t>
      </w:r>
      <w:r w:rsidRPr="006E3DB5">
        <w:rPr>
          <w:color w:val="000000"/>
          <w:szCs w:val="28"/>
        </w:rPr>
        <w:t xml:space="preserve"> году был перевыполнен на 58,</w:t>
      </w:r>
      <w:r w:rsidR="006E3DB5" w:rsidRPr="006E3DB5">
        <w:rPr>
          <w:color w:val="000000"/>
          <w:szCs w:val="28"/>
        </w:rPr>
        <w:t>4</w:t>
      </w:r>
      <w:r w:rsidR="006E3DB5">
        <w:rPr>
          <w:color w:val="000000"/>
          <w:szCs w:val="28"/>
        </w:rPr>
        <w:t>%</w:t>
      </w:r>
      <w:r w:rsidRPr="006E3DB5">
        <w:rPr>
          <w:color w:val="000000"/>
          <w:szCs w:val="28"/>
        </w:rPr>
        <w:t>, соответственно уровень потребления в 200</w:t>
      </w:r>
      <w:r w:rsidR="00715E78" w:rsidRPr="006E3DB5">
        <w:rPr>
          <w:color w:val="000000"/>
          <w:szCs w:val="28"/>
        </w:rPr>
        <w:t>5</w:t>
      </w:r>
      <w:r w:rsidRPr="006E3DB5">
        <w:rPr>
          <w:color w:val="000000"/>
          <w:szCs w:val="28"/>
        </w:rPr>
        <w:t xml:space="preserve"> году увеличился в сравнении с запланированным уровнем потребления на </w:t>
      </w:r>
      <w:r w:rsidR="00422660" w:rsidRPr="006E3DB5">
        <w:rPr>
          <w:color w:val="000000"/>
          <w:szCs w:val="28"/>
        </w:rPr>
        <w:t>1,0</w:t>
      </w:r>
      <w:r w:rsidR="006E3DB5" w:rsidRPr="006E3DB5">
        <w:rPr>
          <w:color w:val="000000"/>
          <w:szCs w:val="28"/>
        </w:rPr>
        <w:t>9</w:t>
      </w:r>
      <w:r w:rsidR="006E3DB5">
        <w:rPr>
          <w:color w:val="000000"/>
          <w:szCs w:val="28"/>
        </w:rPr>
        <w:t>%</w:t>
      </w:r>
      <w:r w:rsidRPr="006E3DB5">
        <w:rPr>
          <w:color w:val="000000"/>
          <w:szCs w:val="28"/>
        </w:rPr>
        <w:t>.</w:t>
      </w:r>
    </w:p>
    <w:p w:rsidR="006E3DB5" w:rsidRDefault="00A81597" w:rsidP="006E3DB5">
      <w:pPr>
        <w:spacing w:line="360" w:lineRule="auto"/>
        <w:ind w:firstLine="709"/>
        <w:jc w:val="both"/>
        <w:rPr>
          <w:color w:val="000000"/>
          <w:szCs w:val="28"/>
        </w:rPr>
      </w:pPr>
      <w:r w:rsidRPr="006E3DB5">
        <w:rPr>
          <w:color w:val="000000"/>
          <w:szCs w:val="28"/>
        </w:rPr>
        <w:t>Рентабельность собственного капитала растет, внутренние темпы увеличения активов увеличиваются, уровень потребления так же увеличился, значит, политика распределения прибыли достаточно целесообразно.</w:t>
      </w:r>
    </w:p>
    <w:p w:rsidR="00A81597" w:rsidRPr="006E3DB5" w:rsidRDefault="00A81597" w:rsidP="006E3DB5">
      <w:pPr>
        <w:spacing w:line="360" w:lineRule="auto"/>
        <w:ind w:firstLine="709"/>
        <w:jc w:val="both"/>
        <w:rPr>
          <w:color w:val="000000"/>
          <w:szCs w:val="28"/>
        </w:rPr>
      </w:pPr>
      <w:r w:rsidRPr="006E3DB5">
        <w:rPr>
          <w:color w:val="000000"/>
          <w:szCs w:val="28"/>
        </w:rPr>
        <w:t xml:space="preserve">В </w:t>
      </w:r>
      <w:r w:rsidR="003A4BFE" w:rsidRPr="006E3DB5">
        <w:rPr>
          <w:color w:val="000000"/>
          <w:szCs w:val="28"/>
        </w:rPr>
        <w:t>ОАО</w:t>
      </w:r>
      <w:r w:rsidR="006E3DB5">
        <w:rPr>
          <w:color w:val="000000"/>
          <w:szCs w:val="28"/>
        </w:rPr>
        <w:t> </w:t>
      </w:r>
      <w:r w:rsidR="006E3DB5" w:rsidRPr="006E3DB5">
        <w:rPr>
          <w:color w:val="000000"/>
          <w:szCs w:val="28"/>
        </w:rPr>
        <w:t>«</w:t>
      </w:r>
      <w:r w:rsidR="003A4BFE" w:rsidRPr="006E3DB5">
        <w:rPr>
          <w:color w:val="000000"/>
          <w:szCs w:val="28"/>
        </w:rPr>
        <w:t>ВАСО»</w:t>
      </w:r>
      <w:r w:rsidRPr="006E3DB5">
        <w:rPr>
          <w:color w:val="000000"/>
          <w:szCs w:val="28"/>
        </w:rPr>
        <w:t xml:space="preserve"> большая часть прибыли использовалась на выплаты социального характера.</w:t>
      </w:r>
      <w:r w:rsidR="006E3DB5">
        <w:rPr>
          <w:color w:val="000000"/>
          <w:szCs w:val="28"/>
        </w:rPr>
        <w:t xml:space="preserve"> </w:t>
      </w:r>
      <w:r w:rsidRPr="006E3DB5">
        <w:rPr>
          <w:color w:val="000000"/>
          <w:szCs w:val="28"/>
        </w:rPr>
        <w:t>Однако недостаточность средств, направляемых на накопление, сдерживает рост оборота, приводит к увеличению потребности в заемных средствах.</w:t>
      </w:r>
    </w:p>
    <w:p w:rsidR="006E3DB5" w:rsidRDefault="00A81597" w:rsidP="006E3DB5">
      <w:pPr>
        <w:spacing w:line="360" w:lineRule="auto"/>
        <w:ind w:firstLine="709"/>
        <w:jc w:val="both"/>
        <w:rPr>
          <w:color w:val="000000"/>
          <w:szCs w:val="28"/>
        </w:rPr>
      </w:pPr>
      <w:r w:rsidRPr="006E3DB5">
        <w:rPr>
          <w:color w:val="000000"/>
          <w:szCs w:val="28"/>
        </w:rPr>
        <w:t>Направление средств в фонд накопления увеличит экономический потенциал, повысит платежеспособность предприятия и финансовую независимость, будет способствовать росту объема выполненных работ</w:t>
      </w:r>
      <w:r w:rsidR="006E3DB5">
        <w:rPr>
          <w:color w:val="000000"/>
          <w:szCs w:val="28"/>
        </w:rPr>
        <w:t xml:space="preserve"> </w:t>
      </w:r>
      <w:r w:rsidRPr="006E3DB5">
        <w:rPr>
          <w:color w:val="000000"/>
          <w:szCs w:val="28"/>
        </w:rPr>
        <w:t>и реализации без увеличения размера заемных средств.</w:t>
      </w:r>
    </w:p>
    <w:p w:rsidR="00A81597" w:rsidRPr="006E3DB5" w:rsidRDefault="00A81597" w:rsidP="006E3DB5">
      <w:pPr>
        <w:spacing w:line="360" w:lineRule="auto"/>
        <w:ind w:firstLine="709"/>
        <w:jc w:val="both"/>
        <w:rPr>
          <w:color w:val="000000"/>
          <w:szCs w:val="28"/>
        </w:rPr>
      </w:pPr>
      <w:r w:rsidRPr="006E3DB5">
        <w:rPr>
          <w:color w:val="000000"/>
          <w:szCs w:val="28"/>
        </w:rPr>
        <w:t xml:space="preserve">Таким образом, </w:t>
      </w:r>
      <w:r w:rsidR="003A4BFE" w:rsidRPr="006E3DB5">
        <w:rPr>
          <w:color w:val="000000"/>
          <w:szCs w:val="28"/>
        </w:rPr>
        <w:t>ОАО</w:t>
      </w:r>
      <w:r w:rsidR="006E3DB5">
        <w:rPr>
          <w:color w:val="000000"/>
          <w:szCs w:val="28"/>
        </w:rPr>
        <w:t> </w:t>
      </w:r>
      <w:r w:rsidR="006E3DB5" w:rsidRPr="006E3DB5">
        <w:rPr>
          <w:color w:val="000000"/>
          <w:szCs w:val="28"/>
        </w:rPr>
        <w:t>«</w:t>
      </w:r>
      <w:r w:rsidR="003A4BFE" w:rsidRPr="006E3DB5">
        <w:rPr>
          <w:color w:val="000000"/>
          <w:szCs w:val="28"/>
        </w:rPr>
        <w:t>ВАСО»</w:t>
      </w:r>
      <w:r w:rsidRPr="006E3DB5">
        <w:rPr>
          <w:color w:val="000000"/>
          <w:szCs w:val="28"/>
        </w:rPr>
        <w:t xml:space="preserve"> нужно пересмотреть порядок распределения прибыли, направляя большую часть на формирование фонда накопления.</w:t>
      </w:r>
    </w:p>
    <w:p w:rsidR="00422660" w:rsidRPr="006E3DB5" w:rsidRDefault="00422660" w:rsidP="006E3DB5">
      <w:pPr>
        <w:spacing w:line="360" w:lineRule="auto"/>
        <w:ind w:firstLine="709"/>
        <w:jc w:val="both"/>
        <w:rPr>
          <w:color w:val="000000"/>
          <w:szCs w:val="28"/>
        </w:rPr>
      </w:pPr>
    </w:p>
    <w:p w:rsidR="00A81597" w:rsidRPr="006E3DB5" w:rsidRDefault="00422660" w:rsidP="006E3DB5">
      <w:pPr>
        <w:pStyle w:val="2"/>
        <w:keepNext w:val="0"/>
        <w:ind w:firstLine="709"/>
        <w:rPr>
          <w:b/>
          <w:bCs/>
          <w:color w:val="000000"/>
          <w:sz w:val="28"/>
          <w:szCs w:val="28"/>
        </w:rPr>
      </w:pPr>
      <w:bookmarkStart w:id="37" w:name="_Toc154543504"/>
      <w:r w:rsidRPr="006E3DB5">
        <w:rPr>
          <w:b/>
          <w:bCs/>
          <w:color w:val="000000"/>
          <w:sz w:val="28"/>
          <w:szCs w:val="28"/>
        </w:rPr>
        <w:t>3.2</w:t>
      </w:r>
      <w:r w:rsidR="006E3DB5">
        <w:rPr>
          <w:b/>
          <w:bCs/>
          <w:color w:val="000000"/>
          <w:sz w:val="28"/>
          <w:szCs w:val="28"/>
        </w:rPr>
        <w:t xml:space="preserve"> </w:t>
      </w:r>
      <w:r w:rsidR="00A81597" w:rsidRPr="006E3DB5">
        <w:rPr>
          <w:b/>
          <w:bCs/>
          <w:color w:val="000000"/>
          <w:sz w:val="28"/>
          <w:szCs w:val="28"/>
        </w:rPr>
        <w:t xml:space="preserve">Рекомендации по совершенствованию распределения прибыли </w:t>
      </w:r>
      <w:r w:rsidR="003A4BFE" w:rsidRPr="006E3DB5">
        <w:rPr>
          <w:b/>
          <w:bCs/>
          <w:color w:val="000000"/>
          <w:sz w:val="28"/>
          <w:szCs w:val="28"/>
        </w:rPr>
        <w:t>ОАО</w:t>
      </w:r>
      <w:r w:rsidR="006E3DB5">
        <w:rPr>
          <w:b/>
          <w:bCs/>
          <w:color w:val="000000"/>
          <w:sz w:val="28"/>
          <w:szCs w:val="28"/>
        </w:rPr>
        <w:t> </w:t>
      </w:r>
      <w:r w:rsidR="006E3DB5" w:rsidRPr="006E3DB5">
        <w:rPr>
          <w:b/>
          <w:bCs/>
          <w:color w:val="000000"/>
          <w:sz w:val="28"/>
          <w:szCs w:val="28"/>
        </w:rPr>
        <w:t>«</w:t>
      </w:r>
      <w:r w:rsidR="003A4BFE" w:rsidRPr="006E3DB5">
        <w:rPr>
          <w:b/>
          <w:bCs/>
          <w:color w:val="000000"/>
          <w:sz w:val="28"/>
          <w:szCs w:val="28"/>
        </w:rPr>
        <w:t>ВАСО»</w:t>
      </w:r>
      <w:bookmarkEnd w:id="37"/>
    </w:p>
    <w:p w:rsidR="006E3DB5" w:rsidRDefault="006E3DB5" w:rsidP="006E3DB5">
      <w:pPr>
        <w:pStyle w:val="31"/>
        <w:spacing w:line="360" w:lineRule="auto"/>
        <w:ind w:firstLine="709"/>
        <w:rPr>
          <w:color w:val="000000"/>
          <w:sz w:val="28"/>
        </w:rPr>
      </w:pPr>
    </w:p>
    <w:p w:rsidR="00A81597" w:rsidRPr="006E3DB5" w:rsidRDefault="00A81597" w:rsidP="006E3DB5">
      <w:pPr>
        <w:spacing w:line="360" w:lineRule="auto"/>
        <w:ind w:firstLine="709"/>
        <w:jc w:val="both"/>
        <w:rPr>
          <w:color w:val="000000"/>
          <w:szCs w:val="28"/>
        </w:rPr>
      </w:pPr>
      <w:r w:rsidRPr="006E3DB5">
        <w:rPr>
          <w:color w:val="000000"/>
          <w:szCs w:val="28"/>
        </w:rPr>
        <w:t>Руководство предприятия должно четко представлять, за счет каких источников ресурсов организация будет осуществлять свою деятельность и в какие сферы деятельности будет вкладываться капитал. Забота о финансах является отправным моментом и конечным результатом деятельности любого предприятия.</w:t>
      </w:r>
    </w:p>
    <w:p w:rsidR="00A81597" w:rsidRPr="006E3DB5" w:rsidRDefault="00A81597" w:rsidP="006E3DB5">
      <w:pPr>
        <w:spacing w:line="360" w:lineRule="auto"/>
        <w:ind w:firstLine="709"/>
        <w:jc w:val="both"/>
        <w:rPr>
          <w:color w:val="000000"/>
          <w:szCs w:val="28"/>
        </w:rPr>
      </w:pPr>
      <w:r w:rsidRPr="006E3DB5">
        <w:rPr>
          <w:color w:val="000000"/>
          <w:szCs w:val="28"/>
        </w:rPr>
        <w:t>Переход к рыночным отношениям требует глубоких сдвигов в деятельности предприятия. Необходимо осуществлять крутой поворот в интенсификации производства, переориентировать предприятие на полное и первоочередное использование качественных факторов экономического роста.</w:t>
      </w:r>
    </w:p>
    <w:p w:rsidR="00A81597" w:rsidRPr="006E3DB5" w:rsidRDefault="00A81597" w:rsidP="006E3DB5">
      <w:pPr>
        <w:spacing w:line="360" w:lineRule="auto"/>
        <w:ind w:firstLine="709"/>
        <w:jc w:val="both"/>
        <w:rPr>
          <w:color w:val="000000"/>
          <w:szCs w:val="28"/>
        </w:rPr>
      </w:pPr>
      <w:r w:rsidRPr="006E3DB5">
        <w:rPr>
          <w:color w:val="000000"/>
          <w:szCs w:val="28"/>
        </w:rPr>
        <w:t>В условиях перехода к рыночной экономике, ее начального этапа очень важны мероприятия научно-технического характера. Важнейшим фактором повышения эффективности производства был и остается научно-технический прогресс (НТП). До последнего времени НТП протекал, по сути, эволюционно (в стране в целом). Недостаточно стимулировалась разработка и внедрение</w:t>
      </w:r>
      <w:r w:rsidR="006E3DB5">
        <w:rPr>
          <w:color w:val="000000"/>
          <w:szCs w:val="28"/>
        </w:rPr>
        <w:t xml:space="preserve"> </w:t>
      </w:r>
      <w:r w:rsidRPr="006E3DB5">
        <w:rPr>
          <w:color w:val="000000"/>
          <w:szCs w:val="28"/>
        </w:rPr>
        <w:t>мероприятий по новой технике. В современных условиях формирования рыночных отношений нужны революционные, качественные изменения, переход к принципиально технологиям, перевооружение на основе новейших достижений науки и техники. Коллективы предприятий, их руководители главное внимание уделяют материальному стимулированию труда. Большая часть прибыли после уплаты налогов направляется в фонд потребления. Такое положение ненормально. Очевидно, по мере развития рыночных отношений, предприятия начнут уделять должное внимание развитию производства на перспективу и будут направлять необходимые средства на новую технику, обновление производства, на освоение и выпуск новой продукции (работ, услуг) [</w:t>
      </w:r>
      <w:r w:rsidR="00422660" w:rsidRPr="006E3DB5">
        <w:rPr>
          <w:color w:val="000000"/>
          <w:szCs w:val="28"/>
        </w:rPr>
        <w:t>7</w:t>
      </w:r>
      <w:r w:rsidRPr="006E3DB5">
        <w:rPr>
          <w:color w:val="000000"/>
          <w:szCs w:val="28"/>
        </w:rPr>
        <w:t>].</w:t>
      </w:r>
    </w:p>
    <w:p w:rsidR="00A81597" w:rsidRPr="006E3DB5" w:rsidRDefault="00A81597" w:rsidP="006E3DB5">
      <w:pPr>
        <w:spacing w:line="360" w:lineRule="auto"/>
        <w:ind w:firstLine="709"/>
        <w:jc w:val="both"/>
        <w:rPr>
          <w:color w:val="000000"/>
          <w:szCs w:val="28"/>
        </w:rPr>
      </w:pPr>
      <w:r w:rsidRPr="006E3DB5">
        <w:rPr>
          <w:color w:val="000000"/>
          <w:szCs w:val="28"/>
        </w:rPr>
        <w:t xml:space="preserve">На уровне предприятия </w:t>
      </w:r>
      <w:r w:rsidR="003A4BFE" w:rsidRPr="006E3DB5">
        <w:rPr>
          <w:color w:val="000000"/>
          <w:szCs w:val="28"/>
        </w:rPr>
        <w:t>ОАО</w:t>
      </w:r>
      <w:r w:rsidR="006E3DB5">
        <w:rPr>
          <w:color w:val="000000"/>
          <w:szCs w:val="28"/>
        </w:rPr>
        <w:t> </w:t>
      </w:r>
      <w:r w:rsidR="006E3DB5" w:rsidRPr="006E3DB5">
        <w:rPr>
          <w:color w:val="000000"/>
          <w:szCs w:val="28"/>
        </w:rPr>
        <w:t>«</w:t>
      </w:r>
      <w:r w:rsidR="003A4BFE" w:rsidRPr="006E3DB5">
        <w:rPr>
          <w:color w:val="000000"/>
          <w:szCs w:val="28"/>
        </w:rPr>
        <w:t>ВАСО»</w:t>
      </w:r>
      <w:r w:rsidRPr="006E3DB5">
        <w:rPr>
          <w:color w:val="000000"/>
          <w:szCs w:val="28"/>
        </w:rPr>
        <w:t xml:space="preserve"> необходимо создать фонд развития научно-исследовательских и опытно-конструкторских работ (НИОКР). Их цель – быстрое и эффективное воплощение научных идей в конкретные технические и технологические новшества. Решению задач научно-технических порывов служит программно-целевая форма управления НИОКР. Координационная форма управления целевыми научно-техническими программами предусматривает работу участников программ в своих организациях и согласование их деятельности из центра управления программой.</w:t>
      </w:r>
    </w:p>
    <w:p w:rsidR="00A81597" w:rsidRPr="006E3DB5" w:rsidRDefault="00A81597" w:rsidP="006E3DB5">
      <w:pPr>
        <w:spacing w:line="360" w:lineRule="auto"/>
        <w:ind w:firstLine="709"/>
        <w:jc w:val="both"/>
        <w:rPr>
          <w:color w:val="000000"/>
          <w:szCs w:val="28"/>
        </w:rPr>
      </w:pPr>
      <w:r w:rsidRPr="006E3DB5">
        <w:rPr>
          <w:color w:val="000000"/>
          <w:szCs w:val="28"/>
        </w:rPr>
        <w:t>Так, в США организуются инженерные центры. Управляются такие центры советами, которые разрабатывают планы исследований, а также организуют проведение НИОКР по договорам с заказчиками. Еще одной формой организации НИОКР, интенсивно развивающейся в США, является инициативная форма. Она состоит в финансировании, научно-технической, консультативно-управленческой и административной помощи отделам, создаваемым для освоения технических и других нововведений. Зарубежная практика подтверждает высокую эффективность инициативной формы. Так, обследования, проводимые в США показали, что мелкие инновационные отделы (фирмы) с численностью занятых до 300 человек, специализирующиеся на создании и выпуске новой продукции, дают в 24 раза больше нововведений на каждый доллар, вложенный в НИОКР, чем крупные корпорации (с численностью занятых свыше 10 тыс. человек) и в 2,5 раза больше нововведений на одного занятого. Многие крупные фирмы, стремясь активизировать инновационный процесс, создает у себя организационно-экономические условия для тех своих сотрудников, которые способны быть инициаторами и реализовать на практике серьезные</w:t>
      </w:r>
      <w:r w:rsidR="006E3DB5">
        <w:rPr>
          <w:color w:val="000000"/>
          <w:szCs w:val="28"/>
        </w:rPr>
        <w:t xml:space="preserve"> </w:t>
      </w:r>
      <w:r w:rsidRPr="006E3DB5">
        <w:rPr>
          <w:color w:val="000000"/>
          <w:szCs w:val="28"/>
        </w:rPr>
        <w:t>нововведения [</w:t>
      </w:r>
      <w:r w:rsidR="00422660" w:rsidRPr="006E3DB5">
        <w:rPr>
          <w:color w:val="000000"/>
          <w:szCs w:val="28"/>
        </w:rPr>
        <w:t>3</w:t>
      </w:r>
      <w:r w:rsidRPr="006E3DB5">
        <w:rPr>
          <w:color w:val="000000"/>
          <w:szCs w:val="28"/>
        </w:rPr>
        <w:t>].</w:t>
      </w:r>
    </w:p>
    <w:p w:rsidR="00A81597" w:rsidRPr="006E3DB5" w:rsidRDefault="00A81597" w:rsidP="006E3DB5">
      <w:pPr>
        <w:spacing w:line="360" w:lineRule="auto"/>
        <w:ind w:firstLine="709"/>
        <w:jc w:val="both"/>
        <w:rPr>
          <w:color w:val="000000"/>
          <w:szCs w:val="28"/>
        </w:rPr>
      </w:pPr>
      <w:r w:rsidRPr="006E3DB5">
        <w:rPr>
          <w:color w:val="000000"/>
          <w:szCs w:val="28"/>
        </w:rPr>
        <w:t>Помимо этого, необходимо создать организационные предпосылки, экономические и социальные мотивации для творческого труда работников. Коренные преобразования в технике и технологии, мобилизация всех, не только технических, но и организационных, экономических и социальных факторов создают предпосылки для значительного повышения производительности труда. Предстоит обеспечить внедрение новейшей техники и технологии, широко применять на производстве прогрессивные формы научной организации труда, совершенствовать его нормирование, добиваться роста культуры производства, укрепления порядка, дисциплины, стабильности трудовых коллективов.</w:t>
      </w:r>
    </w:p>
    <w:p w:rsidR="006E3DB5" w:rsidRDefault="00A81597" w:rsidP="006E3DB5">
      <w:pPr>
        <w:spacing w:line="360" w:lineRule="auto"/>
        <w:ind w:firstLine="709"/>
        <w:jc w:val="both"/>
        <w:rPr>
          <w:color w:val="000000"/>
          <w:szCs w:val="28"/>
        </w:rPr>
      </w:pPr>
      <w:r w:rsidRPr="006E3DB5">
        <w:rPr>
          <w:color w:val="000000"/>
          <w:szCs w:val="28"/>
        </w:rPr>
        <w:t>Специалисты по менеджменту полагают, что наиболее эффективным моментом работы организации является продуманное действие его руководителей. Квалифицированное действие руководства дает возможность направить в нужное русло поведение работников, создать необходимую производственную ориентацию и возбудить мотивацию их действий, содействовать эффективной работе. В результате производственная деятельность коллектива приобретает нужную целеустремленность, организованность и продуктивность. Таким образом, успех приходит тогда, когда качественное руководство порождает активное поведение работников, а их взаимодействие проявляется в эффективной производственной деятельности.</w:t>
      </w:r>
    </w:p>
    <w:p w:rsidR="00A81597" w:rsidRPr="006E3DB5" w:rsidRDefault="00A81597" w:rsidP="006E3DB5">
      <w:pPr>
        <w:spacing w:line="360" w:lineRule="auto"/>
        <w:ind w:firstLine="709"/>
        <w:jc w:val="both"/>
        <w:rPr>
          <w:color w:val="000000"/>
          <w:szCs w:val="28"/>
        </w:rPr>
      </w:pPr>
      <w:r w:rsidRPr="006E3DB5">
        <w:rPr>
          <w:color w:val="000000"/>
          <w:szCs w:val="28"/>
        </w:rPr>
        <w:t xml:space="preserve">Таким образом, можно сделать вывод, что на </w:t>
      </w:r>
      <w:r w:rsidR="003A4BFE" w:rsidRPr="006E3DB5">
        <w:rPr>
          <w:color w:val="000000"/>
          <w:szCs w:val="28"/>
        </w:rPr>
        <w:t>ОАО</w:t>
      </w:r>
      <w:r w:rsidR="006E3DB5">
        <w:rPr>
          <w:color w:val="000000"/>
          <w:szCs w:val="28"/>
        </w:rPr>
        <w:t> </w:t>
      </w:r>
      <w:r w:rsidR="006E3DB5" w:rsidRPr="006E3DB5">
        <w:rPr>
          <w:color w:val="000000"/>
          <w:szCs w:val="28"/>
        </w:rPr>
        <w:t>«</w:t>
      </w:r>
      <w:r w:rsidR="003A4BFE" w:rsidRPr="006E3DB5">
        <w:rPr>
          <w:color w:val="000000"/>
          <w:szCs w:val="28"/>
        </w:rPr>
        <w:t>ВАСО»</w:t>
      </w:r>
      <w:r w:rsidRPr="006E3DB5">
        <w:rPr>
          <w:color w:val="000000"/>
          <w:szCs w:val="28"/>
        </w:rPr>
        <w:t xml:space="preserve"> необходимо направлять денежные средства в:</w:t>
      </w:r>
    </w:p>
    <w:p w:rsidR="00A81597" w:rsidRPr="006E3DB5" w:rsidRDefault="00A81597" w:rsidP="006E3DB5">
      <w:pPr>
        <w:numPr>
          <w:ilvl w:val="0"/>
          <w:numId w:val="3"/>
        </w:numPr>
        <w:tabs>
          <w:tab w:val="clear" w:pos="1410"/>
          <w:tab w:val="num" w:pos="360"/>
        </w:tabs>
        <w:spacing w:line="360" w:lineRule="auto"/>
        <w:ind w:left="0" w:firstLine="709"/>
        <w:jc w:val="both"/>
        <w:rPr>
          <w:color w:val="000000"/>
          <w:szCs w:val="28"/>
        </w:rPr>
      </w:pPr>
      <w:r w:rsidRPr="006E3DB5">
        <w:rPr>
          <w:color w:val="000000"/>
          <w:szCs w:val="28"/>
        </w:rPr>
        <w:t xml:space="preserve">фонд развития НИОКР, </w:t>
      </w:r>
      <w:r w:rsidR="006E3DB5">
        <w:rPr>
          <w:color w:val="000000"/>
          <w:szCs w:val="28"/>
        </w:rPr>
        <w:t>т.е.</w:t>
      </w:r>
      <w:r w:rsidRPr="006E3DB5">
        <w:rPr>
          <w:color w:val="000000"/>
          <w:szCs w:val="28"/>
        </w:rPr>
        <w:t xml:space="preserve"> на техническую деятельность, в который предлагаем отчислять денежные средства в размере не менее 11000</w:t>
      </w:r>
      <w:r w:rsidR="006E3DB5">
        <w:rPr>
          <w:color w:val="000000"/>
          <w:szCs w:val="28"/>
        </w:rPr>
        <w:t xml:space="preserve"> </w:t>
      </w:r>
      <w:r w:rsidRPr="006E3DB5">
        <w:rPr>
          <w:color w:val="000000"/>
          <w:szCs w:val="28"/>
        </w:rPr>
        <w:t>тысяч рублей в год. Главное в этом виде деятельности – умение «родить» техническую идею, искать способных людей и обеспечивать им творческие условия (создание инновационных групп, отделов, фирм);</w:t>
      </w:r>
    </w:p>
    <w:p w:rsidR="00A81597" w:rsidRPr="006E3DB5" w:rsidRDefault="00A81597" w:rsidP="006E3DB5">
      <w:pPr>
        <w:numPr>
          <w:ilvl w:val="0"/>
          <w:numId w:val="3"/>
        </w:numPr>
        <w:tabs>
          <w:tab w:val="clear" w:pos="1410"/>
          <w:tab w:val="num" w:pos="360"/>
        </w:tabs>
        <w:spacing w:line="360" w:lineRule="auto"/>
        <w:ind w:left="0" w:firstLine="709"/>
        <w:jc w:val="both"/>
        <w:rPr>
          <w:color w:val="000000"/>
          <w:szCs w:val="28"/>
        </w:rPr>
      </w:pPr>
      <w:r w:rsidRPr="006E3DB5">
        <w:rPr>
          <w:color w:val="000000"/>
          <w:szCs w:val="28"/>
        </w:rPr>
        <w:t>фонд материального поощрения, в который следует отчислять денежные средства в размере не менее 1500 тысяч рублей в год, т</w:t>
      </w:r>
      <w:r w:rsidR="006E3DB5">
        <w:rPr>
          <w:color w:val="000000"/>
          <w:szCs w:val="28"/>
        </w:rPr>
        <w:t>. </w:t>
      </w:r>
      <w:r w:rsidR="006E3DB5" w:rsidRPr="006E3DB5">
        <w:rPr>
          <w:color w:val="000000"/>
          <w:szCs w:val="28"/>
        </w:rPr>
        <w:t>к</w:t>
      </w:r>
      <w:r w:rsidRPr="006E3DB5">
        <w:rPr>
          <w:color w:val="000000"/>
          <w:szCs w:val="28"/>
        </w:rPr>
        <w:t>., в управленческой деятельности успех достигается, в основном, умением получать результат за счет усилий подчиненных.</w:t>
      </w:r>
    </w:p>
    <w:p w:rsidR="00A81597" w:rsidRPr="006E3DB5" w:rsidRDefault="00A81597" w:rsidP="006E3DB5">
      <w:pPr>
        <w:pStyle w:val="31"/>
        <w:spacing w:line="360" w:lineRule="auto"/>
        <w:ind w:firstLine="709"/>
        <w:rPr>
          <w:color w:val="000000"/>
          <w:sz w:val="28"/>
          <w:szCs w:val="28"/>
        </w:rPr>
      </w:pPr>
      <w:r w:rsidRPr="006E3DB5">
        <w:rPr>
          <w:color w:val="000000"/>
          <w:sz w:val="28"/>
          <w:szCs w:val="28"/>
        </w:rPr>
        <w:t xml:space="preserve">Данные меры в перспективе позволят значительно улучшить </w:t>
      </w:r>
      <w:r w:rsidR="00422660" w:rsidRPr="006E3DB5">
        <w:rPr>
          <w:color w:val="000000"/>
          <w:sz w:val="28"/>
          <w:szCs w:val="28"/>
        </w:rPr>
        <w:t>конкурентоспособность</w:t>
      </w:r>
      <w:r w:rsidR="006E3DB5">
        <w:rPr>
          <w:color w:val="000000"/>
          <w:sz w:val="28"/>
          <w:szCs w:val="28"/>
        </w:rPr>
        <w:t xml:space="preserve"> </w:t>
      </w:r>
      <w:r w:rsidR="003A4BFE" w:rsidRPr="006E3DB5">
        <w:rPr>
          <w:color w:val="000000"/>
          <w:sz w:val="28"/>
          <w:szCs w:val="28"/>
        </w:rPr>
        <w:t>ОАО</w:t>
      </w:r>
      <w:r w:rsidR="006E3DB5">
        <w:rPr>
          <w:color w:val="000000"/>
          <w:sz w:val="28"/>
          <w:szCs w:val="28"/>
        </w:rPr>
        <w:t> </w:t>
      </w:r>
      <w:r w:rsidR="006E3DB5" w:rsidRPr="006E3DB5">
        <w:rPr>
          <w:color w:val="000000"/>
          <w:sz w:val="28"/>
          <w:szCs w:val="28"/>
        </w:rPr>
        <w:t>«</w:t>
      </w:r>
      <w:r w:rsidR="003A4BFE" w:rsidRPr="006E3DB5">
        <w:rPr>
          <w:color w:val="000000"/>
          <w:sz w:val="28"/>
          <w:szCs w:val="28"/>
        </w:rPr>
        <w:t>ВАСО»</w:t>
      </w:r>
      <w:r w:rsidRPr="006E3DB5">
        <w:rPr>
          <w:color w:val="000000"/>
          <w:sz w:val="28"/>
          <w:szCs w:val="28"/>
        </w:rPr>
        <w:t xml:space="preserve"> за счет использования достижений научно-технического прогресса и увеличения производительности труда.</w:t>
      </w:r>
    </w:p>
    <w:p w:rsidR="00A81597" w:rsidRPr="006E3DB5" w:rsidRDefault="00A81597" w:rsidP="006E3DB5">
      <w:pPr>
        <w:pStyle w:val="31"/>
        <w:spacing w:line="360" w:lineRule="auto"/>
        <w:ind w:firstLine="709"/>
        <w:rPr>
          <w:color w:val="000000"/>
          <w:sz w:val="28"/>
          <w:szCs w:val="28"/>
        </w:rPr>
      </w:pPr>
      <w:r w:rsidRPr="006E3DB5">
        <w:rPr>
          <w:color w:val="000000"/>
          <w:sz w:val="28"/>
          <w:szCs w:val="28"/>
        </w:rPr>
        <w:t xml:space="preserve">Также следует отметить, что </w:t>
      </w:r>
      <w:r w:rsidR="003A4BFE" w:rsidRPr="006E3DB5">
        <w:rPr>
          <w:color w:val="000000"/>
          <w:sz w:val="28"/>
          <w:szCs w:val="28"/>
        </w:rPr>
        <w:t>ОАО</w:t>
      </w:r>
      <w:r w:rsidR="006E3DB5">
        <w:rPr>
          <w:color w:val="000000"/>
          <w:sz w:val="28"/>
          <w:szCs w:val="28"/>
        </w:rPr>
        <w:t> </w:t>
      </w:r>
      <w:r w:rsidR="006E3DB5" w:rsidRPr="006E3DB5">
        <w:rPr>
          <w:color w:val="000000"/>
          <w:sz w:val="28"/>
          <w:szCs w:val="28"/>
        </w:rPr>
        <w:t>«</w:t>
      </w:r>
      <w:r w:rsidR="003A4BFE" w:rsidRPr="006E3DB5">
        <w:rPr>
          <w:color w:val="000000"/>
          <w:sz w:val="28"/>
          <w:szCs w:val="28"/>
        </w:rPr>
        <w:t>ВАСО»</w:t>
      </w:r>
      <w:r w:rsidRPr="006E3DB5">
        <w:rPr>
          <w:color w:val="000000"/>
          <w:sz w:val="28"/>
          <w:szCs w:val="28"/>
        </w:rPr>
        <w:t xml:space="preserve"> выделяет недостаточно денежных средств на долгосрочное финансирование. Они отличаются от текущих издержек продолжительностью времени, на протяжении которого предприятие получает экономических эффект.</w:t>
      </w:r>
    </w:p>
    <w:p w:rsidR="00A81597" w:rsidRPr="006E3DB5" w:rsidRDefault="00A81597" w:rsidP="006E3DB5">
      <w:pPr>
        <w:spacing w:line="360" w:lineRule="auto"/>
        <w:ind w:firstLine="709"/>
        <w:jc w:val="both"/>
        <w:rPr>
          <w:color w:val="000000"/>
          <w:szCs w:val="28"/>
        </w:rPr>
      </w:pPr>
      <w:r w:rsidRPr="006E3DB5">
        <w:rPr>
          <w:color w:val="000000"/>
          <w:szCs w:val="28"/>
        </w:rPr>
        <w:t xml:space="preserve">По своей природе инвестиции делятся на производственные, коммерческие, финансовые, социальные, интеллектуальные </w:t>
      </w:r>
      <w:r w:rsidR="006E3DB5">
        <w:rPr>
          <w:color w:val="000000"/>
          <w:szCs w:val="28"/>
        </w:rPr>
        <w:t>и т.д.</w:t>
      </w:r>
      <w:r w:rsidRPr="006E3DB5">
        <w:rPr>
          <w:color w:val="000000"/>
          <w:szCs w:val="28"/>
        </w:rPr>
        <w:t xml:space="preserve"> По целевому назначению их можно подразделить на следующие виды:</w:t>
      </w:r>
    </w:p>
    <w:p w:rsidR="00A81597" w:rsidRPr="006E3DB5" w:rsidRDefault="00A81597" w:rsidP="006E3DB5">
      <w:pPr>
        <w:spacing w:line="360" w:lineRule="auto"/>
        <w:ind w:firstLine="709"/>
        <w:jc w:val="both"/>
        <w:rPr>
          <w:color w:val="000000"/>
          <w:szCs w:val="28"/>
        </w:rPr>
      </w:pPr>
      <w:r w:rsidRPr="006E3DB5">
        <w:rPr>
          <w:color w:val="000000"/>
          <w:szCs w:val="28"/>
        </w:rPr>
        <w:t>а) обновление имеющейся материально-технической базы предприятия;</w:t>
      </w:r>
    </w:p>
    <w:p w:rsidR="00A81597" w:rsidRPr="006E3DB5" w:rsidRDefault="00A81597" w:rsidP="006E3DB5">
      <w:pPr>
        <w:spacing w:line="360" w:lineRule="auto"/>
        <w:ind w:firstLine="709"/>
        <w:jc w:val="both"/>
        <w:rPr>
          <w:color w:val="000000"/>
          <w:szCs w:val="28"/>
        </w:rPr>
      </w:pPr>
      <w:r w:rsidRPr="006E3DB5">
        <w:rPr>
          <w:color w:val="000000"/>
          <w:szCs w:val="28"/>
        </w:rPr>
        <w:t>б) наращивание производственной мощности предприятия;</w:t>
      </w:r>
    </w:p>
    <w:p w:rsidR="00A81597" w:rsidRPr="006E3DB5" w:rsidRDefault="00A81597" w:rsidP="006E3DB5">
      <w:pPr>
        <w:spacing w:line="360" w:lineRule="auto"/>
        <w:ind w:firstLine="709"/>
        <w:jc w:val="both"/>
        <w:rPr>
          <w:color w:val="000000"/>
          <w:szCs w:val="28"/>
        </w:rPr>
      </w:pPr>
      <w:r w:rsidRPr="006E3DB5">
        <w:rPr>
          <w:color w:val="000000"/>
          <w:szCs w:val="28"/>
        </w:rPr>
        <w:t xml:space="preserve">в) затраты, не связанные с изменением финансовых результатов деятельности (строительство жилья, объектов соцкультбыта, расходы на экологию </w:t>
      </w:r>
      <w:r w:rsidR="006E3DB5">
        <w:rPr>
          <w:color w:val="000000"/>
          <w:szCs w:val="28"/>
        </w:rPr>
        <w:t>и т.п.</w:t>
      </w:r>
      <w:r w:rsidRPr="006E3DB5">
        <w:rPr>
          <w:color w:val="000000"/>
          <w:szCs w:val="28"/>
        </w:rPr>
        <w:t>);</w:t>
      </w:r>
    </w:p>
    <w:p w:rsidR="00A81597" w:rsidRPr="006E3DB5" w:rsidRDefault="00A81597" w:rsidP="006E3DB5">
      <w:pPr>
        <w:spacing w:line="360" w:lineRule="auto"/>
        <w:ind w:firstLine="709"/>
        <w:jc w:val="both"/>
        <w:rPr>
          <w:color w:val="000000"/>
          <w:szCs w:val="28"/>
        </w:rPr>
      </w:pPr>
      <w:r w:rsidRPr="006E3DB5">
        <w:rPr>
          <w:color w:val="000000"/>
          <w:szCs w:val="28"/>
        </w:rPr>
        <w:t xml:space="preserve">г) долгосрочные финансовые вложения в акции других предприятий, корпоративные совместные предприятия, обеспечивающие гарантированные источники доходов или поставок сырья, сбыта продукции </w:t>
      </w:r>
      <w:r w:rsidR="006E3DB5">
        <w:rPr>
          <w:color w:val="000000"/>
          <w:szCs w:val="28"/>
        </w:rPr>
        <w:t>и т.д.</w:t>
      </w:r>
      <w:r w:rsidRPr="006E3DB5">
        <w:rPr>
          <w:color w:val="000000"/>
          <w:szCs w:val="28"/>
        </w:rPr>
        <w:t>;</w:t>
      </w:r>
    </w:p>
    <w:p w:rsidR="00A81597" w:rsidRPr="006E3DB5" w:rsidRDefault="00A81597" w:rsidP="006E3DB5">
      <w:pPr>
        <w:spacing w:line="360" w:lineRule="auto"/>
        <w:ind w:firstLine="709"/>
        <w:jc w:val="both"/>
        <w:rPr>
          <w:color w:val="000000"/>
          <w:szCs w:val="28"/>
        </w:rPr>
      </w:pPr>
      <w:r w:rsidRPr="006E3DB5">
        <w:rPr>
          <w:color w:val="000000"/>
          <w:szCs w:val="28"/>
        </w:rPr>
        <w:t>д) нематериальные активы.</w:t>
      </w:r>
    </w:p>
    <w:p w:rsidR="00A81597" w:rsidRPr="006E3DB5" w:rsidRDefault="00A81597" w:rsidP="006E3DB5">
      <w:pPr>
        <w:spacing w:line="360" w:lineRule="auto"/>
        <w:ind w:firstLine="709"/>
        <w:jc w:val="both"/>
        <w:rPr>
          <w:color w:val="000000"/>
          <w:szCs w:val="28"/>
        </w:rPr>
      </w:pPr>
      <w:r w:rsidRPr="006E3DB5">
        <w:rPr>
          <w:color w:val="000000"/>
          <w:szCs w:val="28"/>
        </w:rPr>
        <w:t>Инвестиции имеют большое значение не только для будущего положения предприятия, но и для экономики страны в целом. С их помощью осуществляется расширенное воспроизводство основных средств, как производственного так и не производственного характера, укрепляется материально-техническая база субъекта хозяйствования. Это позволяет предприятиям увеличивать объемы производства продукции, улучшать условия труда и быта работников. От них зависят себестоимость, ассортимент, качество, новизна продукции (работ, услуг), ее конкурентоспособность.</w:t>
      </w:r>
    </w:p>
    <w:p w:rsidR="00A81597" w:rsidRPr="006E3DB5" w:rsidRDefault="00A81597" w:rsidP="006E3DB5">
      <w:pPr>
        <w:spacing w:line="360" w:lineRule="auto"/>
        <w:ind w:firstLine="709"/>
        <w:jc w:val="both"/>
        <w:rPr>
          <w:color w:val="000000"/>
          <w:szCs w:val="28"/>
        </w:rPr>
      </w:pPr>
      <w:r w:rsidRPr="006E3DB5">
        <w:rPr>
          <w:color w:val="000000"/>
          <w:szCs w:val="28"/>
        </w:rPr>
        <w:t>Инвестиционные фонды могут привлекать денежные средства физических и юридических лиц непосредственно или через выпуск и продажу собственных акций и по существу управлять средствами многие инвесторов. Если фонд ориентирован в своей деятельности на приращение капитала инвесторов, то он покупает акции предприятий, осуществляющих инновации в развитии производства. На практике подобные ценные бумаги являются более дешевыми по отношению к стоимости активов развивающегося предприятия и потенциальному доходу после нововведения. Несмотря на то, что такие вложения в инновации характеризуются повышенным риском колебания курсов ценных бумаг, долгосрочности вложений, они обеспечивают стабильность дивидендов и ограничения риска потери капитала.</w:t>
      </w:r>
    </w:p>
    <w:p w:rsidR="00A81597" w:rsidRPr="006E3DB5" w:rsidRDefault="00A81597" w:rsidP="006E3DB5">
      <w:pPr>
        <w:spacing w:line="360" w:lineRule="auto"/>
        <w:ind w:firstLine="709"/>
        <w:jc w:val="both"/>
        <w:rPr>
          <w:color w:val="000000"/>
          <w:szCs w:val="28"/>
        </w:rPr>
      </w:pPr>
      <w:r w:rsidRPr="006E3DB5">
        <w:rPr>
          <w:color w:val="000000"/>
          <w:szCs w:val="28"/>
        </w:rPr>
        <w:t xml:space="preserve">В инвестиционном процессе важен не только экстенсивный метод развития, </w:t>
      </w:r>
      <w:r w:rsidR="006E3DB5">
        <w:rPr>
          <w:color w:val="000000"/>
          <w:szCs w:val="28"/>
        </w:rPr>
        <w:t>т.е.</w:t>
      </w:r>
      <w:r w:rsidRPr="006E3DB5">
        <w:rPr>
          <w:color w:val="000000"/>
          <w:szCs w:val="28"/>
        </w:rPr>
        <w:t xml:space="preserve"> количественный рост инвестиций, но и их качественный рост, что особенно важно. Высокий технический состав капитала или наукоемкие высокотехнологические инвестиции как раз отражают их качественные стороны. Количественный рост инвестиций обеспечивается на предприятии мобилизацией средств за счет сокращения непроизводственных расходов.</w:t>
      </w:r>
    </w:p>
    <w:p w:rsidR="00A81597" w:rsidRPr="006E3DB5" w:rsidRDefault="00A81597" w:rsidP="006E3DB5">
      <w:pPr>
        <w:spacing w:line="360" w:lineRule="auto"/>
        <w:ind w:firstLine="709"/>
        <w:jc w:val="both"/>
        <w:rPr>
          <w:color w:val="000000"/>
          <w:szCs w:val="28"/>
        </w:rPr>
      </w:pPr>
      <w:r w:rsidRPr="006E3DB5">
        <w:rPr>
          <w:color w:val="000000"/>
          <w:szCs w:val="28"/>
        </w:rPr>
        <w:t>Качественный рост инвестиций обеспечивается нововведениями. Структура нововведения отражается на параметрах основного капитала. С этой точки зрения целесообразно разделять их на технологические нововведения и новую продукцию. Проекты обновления технологии стимулируются ценовой конкуренцией, необходимостью снижения издержек или приспособлением к новой ресурсной ситуации. Неценовая конкуренция, возможность выхода на новые рынки стимулирует инвестиции в новую продукцию. Структура нововведений влияет на соотношение реконструкции и нового строительства в процессе воспроизводства основного капитала. Выпуск новой продукции (работ, услуг) предполагает создание нового действующего производства, тем самым формируется вариант динамичного накопления. Используемые в материальном производстве ресурсы определяются как основные факторы производства, которые представлены природными ресурсами, трудом, капиталом. Для таких факторов производства, как рабочая сила, сырье и материалы картина вполне ясна, но с капитальными вложениями дело обстоит иначе.</w:t>
      </w:r>
    </w:p>
    <w:p w:rsidR="00A81597" w:rsidRPr="006E3DB5" w:rsidRDefault="00A81597" w:rsidP="006E3DB5">
      <w:pPr>
        <w:spacing w:line="360" w:lineRule="auto"/>
        <w:ind w:firstLine="709"/>
        <w:jc w:val="both"/>
        <w:rPr>
          <w:color w:val="000000"/>
          <w:szCs w:val="28"/>
        </w:rPr>
      </w:pPr>
      <w:r w:rsidRPr="006E3DB5">
        <w:rPr>
          <w:color w:val="000000"/>
          <w:szCs w:val="28"/>
        </w:rPr>
        <w:t>Капитал – производственный фактор длительного пользования, он участвует в производстве на протяжении многих лет с момента приобретения. Так вводится важнейший фактор времени. Кроме того, капитал можно арендовать, но чаще всего капиталовложения связаны с закупкой оборудования, строительством зданий и сооружений, покупкой транспортных средств. Это физический капитал. Интеллектуальный капитал составляет технологические знания и опыт, которые фиксируются как права на промышленную (интеллектуальную) собственность.</w:t>
      </w:r>
    </w:p>
    <w:p w:rsidR="00A81597" w:rsidRPr="006E3DB5" w:rsidRDefault="00A81597" w:rsidP="006E3DB5">
      <w:pPr>
        <w:pStyle w:val="31"/>
        <w:spacing w:line="360" w:lineRule="auto"/>
        <w:ind w:firstLine="709"/>
        <w:rPr>
          <w:color w:val="000000"/>
          <w:sz w:val="28"/>
          <w:szCs w:val="28"/>
        </w:rPr>
      </w:pPr>
      <w:r w:rsidRPr="006E3DB5">
        <w:rPr>
          <w:color w:val="000000"/>
          <w:sz w:val="28"/>
        </w:rPr>
        <w:t>Д</w:t>
      </w:r>
      <w:r w:rsidRPr="006E3DB5">
        <w:rPr>
          <w:color w:val="000000"/>
          <w:sz w:val="28"/>
          <w:szCs w:val="28"/>
        </w:rPr>
        <w:t>ля принятия решений о капитальных вложениях предприятию необходимо сравнить сумму затраченного физического и интеллектуального капитала с документальной прибылью, которая может быть получена в будущем. Часто будущие прибыли от капиталовложений могут оказаться выше или ниже, чем ожидалось. Так появляется необходимость учитывать подобную неопределенность и связанные с ней финансовые и другие риски. Рисковый бизнес является наиболее эффективной формой организации инвестиционных проектов. Но с точки зрения промышленного предприятия он имеет крупный недостаток, заключающийся в слишком высокой степени предпринимательского риска. Кроме того, рассмотрение инвестиционной практики предприятий показало, что нет стандартных решений по инвестициям и каждый инвестиционный процесс, как правило, требует особого подхода.</w:t>
      </w:r>
    </w:p>
    <w:p w:rsidR="00A81597" w:rsidRPr="006E3DB5" w:rsidRDefault="00A81597" w:rsidP="006E3DB5">
      <w:pPr>
        <w:pStyle w:val="31"/>
        <w:spacing w:line="360" w:lineRule="auto"/>
        <w:ind w:firstLine="709"/>
        <w:rPr>
          <w:color w:val="000000"/>
          <w:sz w:val="28"/>
          <w:szCs w:val="28"/>
        </w:rPr>
      </w:pPr>
      <w:r w:rsidRPr="006E3DB5">
        <w:rPr>
          <w:color w:val="000000"/>
          <w:sz w:val="28"/>
          <w:szCs w:val="28"/>
        </w:rPr>
        <w:t xml:space="preserve">Таким образом, следует отметить, что на </w:t>
      </w:r>
      <w:r w:rsidR="003A4BFE" w:rsidRPr="006E3DB5">
        <w:rPr>
          <w:color w:val="000000"/>
          <w:sz w:val="28"/>
          <w:szCs w:val="28"/>
        </w:rPr>
        <w:t>ОАО</w:t>
      </w:r>
      <w:r w:rsidR="006E3DB5">
        <w:rPr>
          <w:color w:val="000000"/>
          <w:sz w:val="28"/>
          <w:szCs w:val="28"/>
        </w:rPr>
        <w:t> </w:t>
      </w:r>
      <w:r w:rsidR="006E3DB5" w:rsidRPr="006E3DB5">
        <w:rPr>
          <w:color w:val="000000"/>
          <w:sz w:val="28"/>
          <w:szCs w:val="28"/>
        </w:rPr>
        <w:t>«</w:t>
      </w:r>
      <w:r w:rsidR="003A4BFE" w:rsidRPr="006E3DB5">
        <w:rPr>
          <w:color w:val="000000"/>
          <w:sz w:val="28"/>
          <w:szCs w:val="28"/>
        </w:rPr>
        <w:t>ВАСО»</w:t>
      </w:r>
      <w:r w:rsidRPr="006E3DB5">
        <w:rPr>
          <w:color w:val="000000"/>
          <w:sz w:val="28"/>
          <w:szCs w:val="28"/>
        </w:rPr>
        <w:t xml:space="preserve"> можно применить следующий механизм совершенствования использования прибыли – создание инвестиционного фонда. Его статус установлен Указом Президента Российской Федерации от 26 июля 1995 года </w:t>
      </w:r>
      <w:r w:rsidR="006E3DB5">
        <w:rPr>
          <w:color w:val="000000"/>
          <w:sz w:val="28"/>
          <w:szCs w:val="28"/>
        </w:rPr>
        <w:t>№</w:t>
      </w:r>
      <w:r w:rsidR="006E3DB5" w:rsidRPr="006E3DB5">
        <w:rPr>
          <w:color w:val="000000"/>
          <w:sz w:val="28"/>
          <w:szCs w:val="28"/>
        </w:rPr>
        <w:t>7</w:t>
      </w:r>
      <w:r w:rsidRPr="006E3DB5">
        <w:rPr>
          <w:color w:val="000000"/>
          <w:sz w:val="28"/>
          <w:szCs w:val="28"/>
        </w:rPr>
        <w:t>65 «О дополнительных мерах по повышению эффективности инвестиционной политики Российской Федерации». Фонд создается путем приобретения физическими или юридическими лицами инвестиционных паев таких фондов – за исключением государственных органов. Органы местного самоуправления не могут выступать в качестве инвесторов. Фонд является имущественным комплексом без создания юридического лица, а его доверительное управление осуществляет управляющие компании паевых инвестиционных фондов.</w:t>
      </w:r>
    </w:p>
    <w:p w:rsidR="00A81597" w:rsidRPr="006E3DB5" w:rsidRDefault="00A81597" w:rsidP="006E3DB5">
      <w:pPr>
        <w:spacing w:line="360" w:lineRule="auto"/>
        <w:ind w:firstLine="709"/>
        <w:jc w:val="both"/>
        <w:rPr>
          <w:color w:val="000000"/>
        </w:rPr>
      </w:pPr>
      <w:r w:rsidRPr="006E3DB5">
        <w:rPr>
          <w:color w:val="000000"/>
          <w:szCs w:val="28"/>
        </w:rPr>
        <w:t xml:space="preserve">В процессе осуществления инвестиционной деятельности </w:t>
      </w:r>
      <w:r w:rsidR="003A4BFE" w:rsidRPr="006E3DB5">
        <w:rPr>
          <w:color w:val="000000"/>
          <w:szCs w:val="28"/>
        </w:rPr>
        <w:t>ОАО</w:t>
      </w:r>
      <w:r w:rsidR="006E3DB5">
        <w:rPr>
          <w:color w:val="000000"/>
          <w:szCs w:val="28"/>
        </w:rPr>
        <w:t> </w:t>
      </w:r>
      <w:r w:rsidR="006E3DB5" w:rsidRPr="006E3DB5">
        <w:rPr>
          <w:color w:val="000000"/>
          <w:szCs w:val="28"/>
        </w:rPr>
        <w:t>«</w:t>
      </w:r>
      <w:r w:rsidR="003A4BFE" w:rsidRPr="006E3DB5">
        <w:rPr>
          <w:color w:val="000000"/>
          <w:szCs w:val="28"/>
        </w:rPr>
        <w:t>ВАСО»</w:t>
      </w:r>
      <w:r w:rsidRPr="006E3DB5">
        <w:rPr>
          <w:color w:val="000000"/>
          <w:szCs w:val="28"/>
        </w:rPr>
        <w:t xml:space="preserve"> должно самостоятельно определить объем, направления, размеры и эффективности инвестиций и по своему усмотрению привлекают на договорной, преимущественно конкурсной, основе физических и юридических лиц, необходимых ему для реализации инвестиций.</w:t>
      </w:r>
    </w:p>
    <w:p w:rsidR="00B000B5" w:rsidRDefault="00B000B5" w:rsidP="006E3DB5">
      <w:pPr>
        <w:pStyle w:val="1"/>
        <w:keepNext w:val="0"/>
        <w:spacing w:line="360" w:lineRule="auto"/>
        <w:ind w:firstLine="709"/>
        <w:jc w:val="both"/>
        <w:rPr>
          <w:bCs/>
          <w:color w:val="000000"/>
          <w:sz w:val="28"/>
          <w:lang w:val="ru-RU"/>
        </w:rPr>
      </w:pPr>
      <w:bookmarkStart w:id="38" w:name="_Toc154543505"/>
    </w:p>
    <w:p w:rsidR="00B000B5" w:rsidRDefault="00B000B5" w:rsidP="006E3DB5">
      <w:pPr>
        <w:pStyle w:val="1"/>
        <w:keepNext w:val="0"/>
        <w:spacing w:line="360" w:lineRule="auto"/>
        <w:ind w:firstLine="709"/>
        <w:jc w:val="both"/>
        <w:rPr>
          <w:bCs/>
          <w:color w:val="000000"/>
          <w:sz w:val="28"/>
          <w:lang w:val="ru-RU"/>
        </w:rPr>
      </w:pPr>
    </w:p>
    <w:p w:rsidR="00A81597" w:rsidRPr="00B000B5" w:rsidRDefault="00B000B5" w:rsidP="006E3DB5">
      <w:pPr>
        <w:pStyle w:val="1"/>
        <w:keepNext w:val="0"/>
        <w:spacing w:line="360" w:lineRule="auto"/>
        <w:ind w:firstLine="709"/>
        <w:jc w:val="both"/>
        <w:rPr>
          <w:bCs/>
          <w:color w:val="000000"/>
          <w:sz w:val="28"/>
          <w:lang w:val="ru-RU"/>
        </w:rPr>
      </w:pPr>
      <w:r>
        <w:rPr>
          <w:bCs/>
          <w:color w:val="000000"/>
          <w:sz w:val="28"/>
          <w:lang w:val="ru-RU"/>
        </w:rPr>
        <w:br w:type="page"/>
      </w:r>
      <w:r w:rsidR="00A81597" w:rsidRPr="00B000B5">
        <w:rPr>
          <w:bCs/>
          <w:color w:val="000000"/>
          <w:sz w:val="28"/>
          <w:lang w:val="ru-RU"/>
        </w:rPr>
        <w:t>Заключение</w:t>
      </w:r>
      <w:bookmarkEnd w:id="38"/>
    </w:p>
    <w:p w:rsidR="00A81597" w:rsidRPr="006E3DB5" w:rsidRDefault="00A81597" w:rsidP="006E3DB5">
      <w:pPr>
        <w:spacing w:line="360" w:lineRule="auto"/>
        <w:ind w:firstLine="709"/>
        <w:jc w:val="both"/>
        <w:rPr>
          <w:color w:val="000000"/>
        </w:rPr>
      </w:pPr>
    </w:p>
    <w:p w:rsidR="00A81597" w:rsidRPr="006E3DB5" w:rsidRDefault="00A81597" w:rsidP="006E3DB5">
      <w:pPr>
        <w:spacing w:line="360" w:lineRule="auto"/>
        <w:ind w:firstLine="709"/>
        <w:jc w:val="both"/>
        <w:rPr>
          <w:color w:val="000000"/>
        </w:rPr>
      </w:pPr>
      <w:r w:rsidRPr="006E3DB5">
        <w:rPr>
          <w:color w:val="000000"/>
        </w:rPr>
        <w:t>В данной курсовой работе проанализировано финансовое состояние предприятия ОАО</w:t>
      </w:r>
      <w:r w:rsidR="006E3DB5">
        <w:rPr>
          <w:color w:val="000000"/>
        </w:rPr>
        <w:t> </w:t>
      </w:r>
      <w:r w:rsidR="006E3DB5" w:rsidRPr="006E3DB5">
        <w:rPr>
          <w:color w:val="000000"/>
        </w:rPr>
        <w:t>«</w:t>
      </w:r>
      <w:r w:rsidR="00422660" w:rsidRPr="006E3DB5">
        <w:rPr>
          <w:color w:val="000000"/>
        </w:rPr>
        <w:t>ВАСО</w:t>
      </w:r>
      <w:r w:rsidRPr="006E3DB5">
        <w:rPr>
          <w:color w:val="000000"/>
        </w:rPr>
        <w:t>», произведена оценка наличия, состава и структуры имущества предприятия, а также источников средств, произведен анализ активов предприятия по степени риска, определен тип финансовой устойчивости предприятия, рассчитаны коэффициенты финансовой устойчивости и коэффициенты платежеспособности, проанализирована ликвидность баланса предприятия.</w:t>
      </w:r>
    </w:p>
    <w:p w:rsidR="00A81597" w:rsidRPr="006E3DB5" w:rsidRDefault="00A81597" w:rsidP="006E3DB5">
      <w:pPr>
        <w:spacing w:line="360" w:lineRule="auto"/>
        <w:ind w:firstLine="709"/>
        <w:jc w:val="both"/>
        <w:rPr>
          <w:color w:val="000000"/>
        </w:rPr>
      </w:pPr>
      <w:r w:rsidRPr="006E3DB5">
        <w:rPr>
          <w:color w:val="000000"/>
        </w:rPr>
        <w:t>Также произведен анализ формирования и использования прибыли предприятия – проанализированы источники формирования прибыли в динамике, произведен факторный анализ прибыли с последующей оценкой факторов, непосредственно повлиявших на прибыль, проанализировано влияние структуры товарной продукции на прибыль от реализации, проделан и проанализирован маржинальный анализ прибыли от реализации одного из видов продукции, рассчитан критический объем производства этого вида продукции.</w:t>
      </w:r>
    </w:p>
    <w:p w:rsidR="006E3DB5" w:rsidRDefault="00A81597" w:rsidP="006E3DB5">
      <w:pPr>
        <w:spacing w:line="360" w:lineRule="auto"/>
        <w:ind w:firstLine="709"/>
        <w:jc w:val="both"/>
        <w:rPr>
          <w:color w:val="000000"/>
        </w:rPr>
      </w:pPr>
      <w:r w:rsidRPr="006E3DB5">
        <w:rPr>
          <w:color w:val="000000"/>
        </w:rPr>
        <w:t>Даны определенные рекомендации:</w:t>
      </w:r>
      <w:r w:rsidR="006E3DB5">
        <w:rPr>
          <w:color w:val="000000"/>
        </w:rPr>
        <w:t xml:space="preserve"> </w:t>
      </w:r>
      <w:r w:rsidRPr="006E3DB5">
        <w:rPr>
          <w:color w:val="000000"/>
        </w:rPr>
        <w:t>изложены мероприятия,</w:t>
      </w:r>
      <w:r w:rsidR="006E3DB5">
        <w:rPr>
          <w:color w:val="000000"/>
        </w:rPr>
        <w:t xml:space="preserve"> </w:t>
      </w:r>
      <w:r w:rsidRPr="006E3DB5">
        <w:rPr>
          <w:color w:val="000000"/>
        </w:rPr>
        <w:t>последовательная реализация которых в перспективе приведет к улучшению как финансового состояния предприятия, так и оптимизации прибыли.</w:t>
      </w:r>
    </w:p>
    <w:p w:rsidR="006E3DB5" w:rsidRDefault="006E3DB5" w:rsidP="006E3DB5">
      <w:pPr>
        <w:spacing w:line="360" w:lineRule="auto"/>
        <w:ind w:firstLine="709"/>
        <w:jc w:val="both"/>
        <w:rPr>
          <w:color w:val="000000"/>
        </w:rPr>
      </w:pPr>
    </w:p>
    <w:p w:rsidR="00A81597" w:rsidRPr="006E3DB5" w:rsidRDefault="00A81597" w:rsidP="006E3DB5">
      <w:pPr>
        <w:spacing w:line="360" w:lineRule="auto"/>
        <w:ind w:firstLine="709"/>
        <w:jc w:val="both"/>
        <w:rPr>
          <w:bCs/>
          <w:color w:val="000000"/>
        </w:rPr>
      </w:pPr>
    </w:p>
    <w:p w:rsidR="00A81597" w:rsidRPr="00B000B5" w:rsidRDefault="00B000B5" w:rsidP="00B000B5">
      <w:pPr>
        <w:spacing w:line="360" w:lineRule="auto"/>
        <w:ind w:firstLine="709"/>
        <w:jc w:val="both"/>
        <w:rPr>
          <w:b/>
        </w:rPr>
      </w:pPr>
      <w:r>
        <w:br w:type="page"/>
      </w:r>
      <w:bookmarkStart w:id="39" w:name="_Toc154543506"/>
      <w:r w:rsidR="00A81597" w:rsidRPr="00B000B5">
        <w:rPr>
          <w:b/>
        </w:rPr>
        <w:t>Список используемой литературы</w:t>
      </w:r>
      <w:bookmarkEnd w:id="39"/>
    </w:p>
    <w:p w:rsidR="00A81597" w:rsidRPr="00B000B5" w:rsidRDefault="00A81597" w:rsidP="00B000B5">
      <w:pPr>
        <w:spacing w:line="360" w:lineRule="auto"/>
        <w:jc w:val="both"/>
        <w:rPr>
          <w:color w:val="000000"/>
        </w:rPr>
      </w:pPr>
    </w:p>
    <w:p w:rsidR="00A81597" w:rsidRPr="006E3DB5" w:rsidRDefault="00A81597" w:rsidP="00B000B5">
      <w:pPr>
        <w:spacing w:line="360" w:lineRule="auto"/>
        <w:jc w:val="both"/>
        <w:rPr>
          <w:color w:val="000000"/>
        </w:rPr>
      </w:pPr>
      <w:r w:rsidRPr="006E3DB5">
        <w:rPr>
          <w:color w:val="000000"/>
        </w:rPr>
        <w:t>1.</w:t>
      </w:r>
      <w:r w:rsidR="006E3DB5">
        <w:rPr>
          <w:color w:val="000000"/>
        </w:rPr>
        <w:t xml:space="preserve"> </w:t>
      </w:r>
      <w:r w:rsidR="006E3DB5" w:rsidRPr="006E3DB5">
        <w:rPr>
          <w:color w:val="000000"/>
        </w:rPr>
        <w:t>Басовский</w:t>
      </w:r>
      <w:r w:rsidR="006E3DB5">
        <w:rPr>
          <w:color w:val="000000"/>
        </w:rPr>
        <w:t> </w:t>
      </w:r>
      <w:r w:rsidR="006E3DB5" w:rsidRPr="006E3DB5">
        <w:rPr>
          <w:color w:val="000000"/>
        </w:rPr>
        <w:t>Л.Е.</w:t>
      </w:r>
      <w:r w:rsidR="006E3DB5">
        <w:rPr>
          <w:color w:val="000000"/>
        </w:rPr>
        <w:t> </w:t>
      </w:r>
      <w:r w:rsidR="006E3DB5" w:rsidRPr="006E3DB5">
        <w:rPr>
          <w:color w:val="000000"/>
        </w:rPr>
        <w:t>Теория</w:t>
      </w:r>
      <w:r w:rsidRPr="006E3DB5">
        <w:rPr>
          <w:color w:val="000000"/>
        </w:rPr>
        <w:t xml:space="preserve"> экономического анализа.</w:t>
      </w:r>
      <w:r w:rsidR="006E3DB5">
        <w:rPr>
          <w:color w:val="000000"/>
        </w:rPr>
        <w:t> –</w:t>
      </w:r>
      <w:r w:rsidR="006E3DB5" w:rsidRPr="006E3DB5">
        <w:rPr>
          <w:color w:val="000000"/>
        </w:rPr>
        <w:t xml:space="preserve"> </w:t>
      </w:r>
      <w:r w:rsidRPr="006E3DB5">
        <w:rPr>
          <w:color w:val="000000"/>
        </w:rPr>
        <w:t>М.: Инфра</w:t>
      </w:r>
      <w:r w:rsidR="006E3DB5">
        <w:rPr>
          <w:color w:val="000000"/>
        </w:rPr>
        <w:t>-</w:t>
      </w:r>
      <w:r w:rsidR="006E3DB5" w:rsidRPr="006E3DB5">
        <w:rPr>
          <w:color w:val="000000"/>
        </w:rPr>
        <w:t>М,</w:t>
      </w:r>
      <w:r w:rsidRPr="006E3DB5">
        <w:rPr>
          <w:color w:val="000000"/>
        </w:rPr>
        <w:t xml:space="preserve"> 2001.</w:t>
      </w:r>
    </w:p>
    <w:p w:rsidR="00A81597" w:rsidRPr="006E3DB5" w:rsidRDefault="00A81597" w:rsidP="00B000B5">
      <w:pPr>
        <w:spacing w:line="360" w:lineRule="auto"/>
        <w:jc w:val="both"/>
        <w:rPr>
          <w:color w:val="000000"/>
        </w:rPr>
      </w:pPr>
      <w:r w:rsidRPr="006E3DB5">
        <w:rPr>
          <w:color w:val="000000"/>
        </w:rPr>
        <w:t xml:space="preserve">2. </w:t>
      </w:r>
      <w:r w:rsidR="006E3DB5" w:rsidRPr="006E3DB5">
        <w:rPr>
          <w:color w:val="000000"/>
        </w:rPr>
        <w:t>Бердникова</w:t>
      </w:r>
      <w:r w:rsidR="006E3DB5">
        <w:rPr>
          <w:color w:val="000000"/>
        </w:rPr>
        <w:t> </w:t>
      </w:r>
      <w:r w:rsidR="006E3DB5" w:rsidRPr="006E3DB5">
        <w:rPr>
          <w:color w:val="000000"/>
        </w:rPr>
        <w:t>Т.Б.</w:t>
      </w:r>
      <w:r w:rsidR="006E3DB5">
        <w:rPr>
          <w:color w:val="000000"/>
        </w:rPr>
        <w:t> </w:t>
      </w:r>
      <w:r w:rsidR="006E3DB5" w:rsidRPr="006E3DB5">
        <w:rPr>
          <w:color w:val="000000"/>
        </w:rPr>
        <w:t>Анализ</w:t>
      </w:r>
      <w:r w:rsidRPr="006E3DB5">
        <w:rPr>
          <w:color w:val="000000"/>
        </w:rPr>
        <w:t xml:space="preserve"> и диагностика финансово-хозяйственной деятельности предприятия. – М.: Инфра</w:t>
      </w:r>
      <w:r w:rsidR="006E3DB5">
        <w:rPr>
          <w:color w:val="000000"/>
        </w:rPr>
        <w:t>-</w:t>
      </w:r>
      <w:r w:rsidR="006E3DB5" w:rsidRPr="006E3DB5">
        <w:rPr>
          <w:color w:val="000000"/>
        </w:rPr>
        <w:t>М,</w:t>
      </w:r>
      <w:r w:rsidRPr="006E3DB5">
        <w:rPr>
          <w:color w:val="000000"/>
        </w:rPr>
        <w:t xml:space="preserve"> 2001.</w:t>
      </w:r>
    </w:p>
    <w:p w:rsidR="00A81597" w:rsidRPr="006E3DB5" w:rsidRDefault="00A81597" w:rsidP="00B000B5">
      <w:pPr>
        <w:spacing w:line="360" w:lineRule="auto"/>
        <w:jc w:val="both"/>
        <w:rPr>
          <w:color w:val="000000"/>
        </w:rPr>
      </w:pPr>
      <w:r w:rsidRPr="006E3DB5">
        <w:rPr>
          <w:color w:val="000000"/>
        </w:rPr>
        <w:t xml:space="preserve">3. </w:t>
      </w:r>
      <w:r w:rsidR="006E3DB5" w:rsidRPr="006E3DB5">
        <w:rPr>
          <w:color w:val="000000"/>
        </w:rPr>
        <w:t>Донцова</w:t>
      </w:r>
      <w:r w:rsidR="006E3DB5">
        <w:rPr>
          <w:color w:val="000000"/>
        </w:rPr>
        <w:t> </w:t>
      </w:r>
      <w:r w:rsidR="006E3DB5" w:rsidRPr="006E3DB5">
        <w:rPr>
          <w:color w:val="000000"/>
        </w:rPr>
        <w:t>Л.В.</w:t>
      </w:r>
      <w:r w:rsidRPr="006E3DB5">
        <w:rPr>
          <w:color w:val="000000"/>
        </w:rPr>
        <w:t xml:space="preserve">, </w:t>
      </w:r>
      <w:r w:rsidR="006E3DB5" w:rsidRPr="006E3DB5">
        <w:rPr>
          <w:color w:val="000000"/>
        </w:rPr>
        <w:t>Никифорова</w:t>
      </w:r>
      <w:r w:rsidR="006E3DB5">
        <w:rPr>
          <w:color w:val="000000"/>
        </w:rPr>
        <w:t> </w:t>
      </w:r>
      <w:r w:rsidR="006E3DB5" w:rsidRPr="006E3DB5">
        <w:rPr>
          <w:color w:val="000000"/>
        </w:rPr>
        <w:t>Н.А.</w:t>
      </w:r>
      <w:r w:rsidR="006E3DB5">
        <w:rPr>
          <w:color w:val="000000"/>
        </w:rPr>
        <w:t> </w:t>
      </w:r>
      <w:r w:rsidR="006E3DB5" w:rsidRPr="006E3DB5">
        <w:rPr>
          <w:color w:val="000000"/>
        </w:rPr>
        <w:t>Анализ</w:t>
      </w:r>
      <w:r w:rsidRPr="006E3DB5">
        <w:rPr>
          <w:color w:val="000000"/>
        </w:rPr>
        <w:t xml:space="preserve"> финансовой отчетности: учебное пособие. – М.: Дело и сервис, 2004.</w:t>
      </w:r>
    </w:p>
    <w:p w:rsidR="00A81597" w:rsidRPr="006E3DB5" w:rsidRDefault="00A81597" w:rsidP="00B000B5">
      <w:pPr>
        <w:spacing w:line="360" w:lineRule="auto"/>
        <w:jc w:val="both"/>
        <w:rPr>
          <w:color w:val="000000"/>
        </w:rPr>
      </w:pPr>
      <w:r w:rsidRPr="006E3DB5">
        <w:rPr>
          <w:color w:val="000000"/>
        </w:rPr>
        <w:t xml:space="preserve">4. </w:t>
      </w:r>
      <w:r w:rsidR="006E3DB5" w:rsidRPr="006E3DB5">
        <w:rPr>
          <w:color w:val="000000"/>
        </w:rPr>
        <w:t>Ковалев</w:t>
      </w:r>
      <w:r w:rsidR="006E3DB5">
        <w:rPr>
          <w:color w:val="000000"/>
        </w:rPr>
        <w:t> </w:t>
      </w:r>
      <w:r w:rsidR="006E3DB5" w:rsidRPr="006E3DB5">
        <w:rPr>
          <w:color w:val="000000"/>
        </w:rPr>
        <w:t>В.В.</w:t>
      </w:r>
      <w:r w:rsidRPr="006E3DB5">
        <w:rPr>
          <w:color w:val="000000"/>
        </w:rPr>
        <w:t xml:space="preserve">, </w:t>
      </w:r>
      <w:r w:rsidR="006E3DB5" w:rsidRPr="006E3DB5">
        <w:rPr>
          <w:color w:val="000000"/>
        </w:rPr>
        <w:t>Волкова</w:t>
      </w:r>
      <w:r w:rsidR="006E3DB5">
        <w:rPr>
          <w:color w:val="000000"/>
        </w:rPr>
        <w:t> </w:t>
      </w:r>
      <w:r w:rsidR="006E3DB5" w:rsidRPr="006E3DB5">
        <w:rPr>
          <w:color w:val="000000"/>
        </w:rPr>
        <w:t>О.Н.</w:t>
      </w:r>
      <w:r w:rsidR="006E3DB5">
        <w:rPr>
          <w:color w:val="000000"/>
        </w:rPr>
        <w:t> </w:t>
      </w:r>
      <w:r w:rsidR="006E3DB5" w:rsidRPr="006E3DB5">
        <w:rPr>
          <w:color w:val="000000"/>
        </w:rPr>
        <w:t>Анализ</w:t>
      </w:r>
      <w:r w:rsidRPr="006E3DB5">
        <w:rPr>
          <w:color w:val="000000"/>
        </w:rPr>
        <w:t xml:space="preserve"> хозяйственной деятельности предприятия. – М.: ПБОЮЛ</w:t>
      </w:r>
      <w:r w:rsidR="006E3DB5">
        <w:rPr>
          <w:color w:val="000000"/>
        </w:rPr>
        <w:t xml:space="preserve"> </w:t>
      </w:r>
      <w:r w:rsidR="006E3DB5" w:rsidRPr="006E3DB5">
        <w:rPr>
          <w:color w:val="000000"/>
        </w:rPr>
        <w:t>М.А.</w:t>
      </w:r>
      <w:r w:rsidR="006E3DB5">
        <w:rPr>
          <w:color w:val="000000"/>
        </w:rPr>
        <w:t> </w:t>
      </w:r>
      <w:r w:rsidR="006E3DB5" w:rsidRPr="006E3DB5">
        <w:rPr>
          <w:color w:val="000000"/>
        </w:rPr>
        <w:t>Захаров</w:t>
      </w:r>
      <w:r w:rsidRPr="006E3DB5">
        <w:rPr>
          <w:color w:val="000000"/>
        </w:rPr>
        <w:t>, 2001.</w:t>
      </w:r>
    </w:p>
    <w:p w:rsidR="00A81597" w:rsidRPr="006E3DB5" w:rsidRDefault="00A81597" w:rsidP="00B000B5">
      <w:pPr>
        <w:spacing w:line="360" w:lineRule="auto"/>
        <w:jc w:val="both"/>
        <w:rPr>
          <w:color w:val="000000"/>
        </w:rPr>
      </w:pPr>
      <w:r w:rsidRPr="006E3DB5">
        <w:rPr>
          <w:color w:val="000000"/>
        </w:rPr>
        <w:t xml:space="preserve">5. </w:t>
      </w:r>
      <w:r w:rsidR="006E3DB5" w:rsidRPr="006E3DB5">
        <w:rPr>
          <w:color w:val="000000"/>
        </w:rPr>
        <w:t>Савицкая</w:t>
      </w:r>
      <w:r w:rsidR="006E3DB5">
        <w:rPr>
          <w:color w:val="000000"/>
        </w:rPr>
        <w:t> </w:t>
      </w:r>
      <w:r w:rsidR="006E3DB5" w:rsidRPr="006E3DB5">
        <w:rPr>
          <w:color w:val="000000"/>
        </w:rPr>
        <w:t>Г.В.</w:t>
      </w:r>
      <w:r w:rsidR="006E3DB5">
        <w:rPr>
          <w:color w:val="000000"/>
        </w:rPr>
        <w:t> </w:t>
      </w:r>
      <w:r w:rsidR="006E3DB5" w:rsidRPr="006E3DB5">
        <w:rPr>
          <w:color w:val="000000"/>
        </w:rPr>
        <w:t>Анализ</w:t>
      </w:r>
      <w:r w:rsidRPr="006E3DB5">
        <w:rPr>
          <w:color w:val="000000"/>
        </w:rPr>
        <w:t xml:space="preserve"> хозяйственной деятельности предприятия. – М.: Инфра</w:t>
      </w:r>
      <w:r w:rsidR="006E3DB5">
        <w:rPr>
          <w:color w:val="000000"/>
        </w:rPr>
        <w:t>-</w:t>
      </w:r>
      <w:r w:rsidR="006E3DB5" w:rsidRPr="006E3DB5">
        <w:rPr>
          <w:color w:val="000000"/>
        </w:rPr>
        <w:t>М,</w:t>
      </w:r>
      <w:r w:rsidRPr="006E3DB5">
        <w:rPr>
          <w:color w:val="000000"/>
        </w:rPr>
        <w:t xml:space="preserve"> 2004.</w:t>
      </w:r>
    </w:p>
    <w:p w:rsidR="00A81597" w:rsidRPr="006E3DB5" w:rsidRDefault="00A81597" w:rsidP="00B000B5">
      <w:pPr>
        <w:spacing w:line="360" w:lineRule="auto"/>
        <w:jc w:val="both"/>
        <w:rPr>
          <w:color w:val="000000"/>
        </w:rPr>
      </w:pPr>
      <w:r w:rsidRPr="006E3DB5">
        <w:rPr>
          <w:color w:val="000000"/>
        </w:rPr>
        <w:t xml:space="preserve">6. </w:t>
      </w:r>
      <w:r w:rsidR="006E3DB5" w:rsidRPr="006E3DB5">
        <w:rPr>
          <w:color w:val="000000"/>
        </w:rPr>
        <w:t>Шеремет</w:t>
      </w:r>
      <w:r w:rsidR="006E3DB5">
        <w:rPr>
          <w:color w:val="000000"/>
        </w:rPr>
        <w:t> </w:t>
      </w:r>
      <w:r w:rsidR="006E3DB5" w:rsidRPr="006E3DB5">
        <w:rPr>
          <w:color w:val="000000"/>
        </w:rPr>
        <w:t>А.Д.</w:t>
      </w:r>
      <w:r w:rsidRPr="006E3DB5">
        <w:rPr>
          <w:color w:val="000000"/>
        </w:rPr>
        <w:t xml:space="preserve">, </w:t>
      </w:r>
      <w:r w:rsidR="006E3DB5" w:rsidRPr="006E3DB5">
        <w:rPr>
          <w:color w:val="000000"/>
        </w:rPr>
        <w:t>Сайфулин</w:t>
      </w:r>
      <w:r w:rsidR="006E3DB5">
        <w:rPr>
          <w:color w:val="000000"/>
        </w:rPr>
        <w:t> </w:t>
      </w:r>
      <w:r w:rsidR="006E3DB5" w:rsidRPr="006E3DB5">
        <w:rPr>
          <w:color w:val="000000"/>
        </w:rPr>
        <w:t>Р.С.</w:t>
      </w:r>
      <w:r w:rsidR="006E3DB5">
        <w:rPr>
          <w:color w:val="000000"/>
        </w:rPr>
        <w:t> </w:t>
      </w:r>
      <w:r w:rsidR="006E3DB5" w:rsidRPr="006E3DB5">
        <w:rPr>
          <w:color w:val="000000"/>
        </w:rPr>
        <w:t>Методика</w:t>
      </w:r>
      <w:r w:rsidRPr="006E3DB5">
        <w:rPr>
          <w:color w:val="000000"/>
        </w:rPr>
        <w:t xml:space="preserve"> финансового анализа. – М.: ИНФРА</w:t>
      </w:r>
      <w:r w:rsidR="006E3DB5">
        <w:rPr>
          <w:color w:val="000000"/>
        </w:rPr>
        <w:t>-</w:t>
      </w:r>
      <w:r w:rsidR="006E3DB5" w:rsidRPr="006E3DB5">
        <w:rPr>
          <w:color w:val="000000"/>
        </w:rPr>
        <w:t>М,</w:t>
      </w:r>
      <w:r w:rsidRPr="006E3DB5">
        <w:rPr>
          <w:color w:val="000000"/>
        </w:rPr>
        <w:t xml:space="preserve"> 2000.</w:t>
      </w:r>
    </w:p>
    <w:p w:rsidR="00A81597" w:rsidRPr="006E3DB5" w:rsidRDefault="00A81597" w:rsidP="00B000B5">
      <w:pPr>
        <w:spacing w:line="360" w:lineRule="auto"/>
        <w:jc w:val="both"/>
        <w:rPr>
          <w:color w:val="000000"/>
        </w:rPr>
      </w:pPr>
      <w:r w:rsidRPr="006E3DB5">
        <w:rPr>
          <w:color w:val="000000"/>
        </w:rPr>
        <w:t xml:space="preserve">7. </w:t>
      </w:r>
      <w:r w:rsidR="006E3DB5" w:rsidRPr="006E3DB5">
        <w:rPr>
          <w:color w:val="000000"/>
        </w:rPr>
        <w:t>Чернышева</w:t>
      </w:r>
      <w:r w:rsidR="006E3DB5">
        <w:rPr>
          <w:color w:val="000000"/>
        </w:rPr>
        <w:t> </w:t>
      </w:r>
      <w:r w:rsidR="006E3DB5" w:rsidRPr="006E3DB5">
        <w:rPr>
          <w:color w:val="000000"/>
        </w:rPr>
        <w:t>Г.Н.</w:t>
      </w:r>
      <w:r w:rsidRPr="006E3DB5">
        <w:rPr>
          <w:color w:val="000000"/>
        </w:rPr>
        <w:t xml:space="preserve">, </w:t>
      </w:r>
      <w:r w:rsidR="006E3DB5" w:rsidRPr="006E3DB5">
        <w:rPr>
          <w:color w:val="000000"/>
        </w:rPr>
        <w:t>Лавренова</w:t>
      </w:r>
      <w:r w:rsidR="006E3DB5">
        <w:rPr>
          <w:color w:val="000000"/>
        </w:rPr>
        <w:t> </w:t>
      </w:r>
      <w:r w:rsidR="006E3DB5" w:rsidRPr="006E3DB5">
        <w:rPr>
          <w:color w:val="000000"/>
        </w:rPr>
        <w:t>Г.А.</w:t>
      </w:r>
      <w:r w:rsidRPr="006E3DB5">
        <w:rPr>
          <w:color w:val="000000"/>
        </w:rPr>
        <w:t xml:space="preserve">, </w:t>
      </w:r>
      <w:r w:rsidR="006E3DB5" w:rsidRPr="006E3DB5">
        <w:rPr>
          <w:color w:val="000000"/>
        </w:rPr>
        <w:t>Калашникова</w:t>
      </w:r>
      <w:r w:rsidR="006E3DB5">
        <w:rPr>
          <w:color w:val="000000"/>
        </w:rPr>
        <w:t> </w:t>
      </w:r>
      <w:r w:rsidR="006E3DB5" w:rsidRPr="006E3DB5">
        <w:rPr>
          <w:color w:val="000000"/>
        </w:rPr>
        <w:t>И.А.</w:t>
      </w:r>
      <w:r w:rsidRPr="006E3DB5">
        <w:rPr>
          <w:color w:val="000000"/>
        </w:rPr>
        <w:t xml:space="preserve">, </w:t>
      </w:r>
      <w:r w:rsidR="006E3DB5" w:rsidRPr="006E3DB5">
        <w:rPr>
          <w:color w:val="000000"/>
        </w:rPr>
        <w:t>Щупак</w:t>
      </w:r>
      <w:r w:rsidR="006E3DB5">
        <w:rPr>
          <w:color w:val="000000"/>
        </w:rPr>
        <w:t> </w:t>
      </w:r>
      <w:r w:rsidR="006E3DB5" w:rsidRPr="006E3DB5">
        <w:rPr>
          <w:color w:val="000000"/>
        </w:rPr>
        <w:t>Л.В.</w:t>
      </w:r>
      <w:r w:rsidR="006E3DB5">
        <w:rPr>
          <w:color w:val="000000"/>
        </w:rPr>
        <w:t> </w:t>
      </w:r>
      <w:r w:rsidR="006E3DB5" w:rsidRPr="006E3DB5">
        <w:rPr>
          <w:color w:val="000000"/>
        </w:rPr>
        <w:t>Анализ</w:t>
      </w:r>
      <w:r w:rsidRPr="006E3DB5">
        <w:rPr>
          <w:color w:val="000000"/>
        </w:rPr>
        <w:t xml:space="preserve"> и диагностика финансово – хозяйственной деятельности предприятия: учебное пособие: Воронеж, ВГТУ, 2004.</w:t>
      </w:r>
      <w:bookmarkStart w:id="40" w:name="_GoBack"/>
      <w:bookmarkEnd w:id="40"/>
    </w:p>
    <w:sectPr w:rsidR="00A81597" w:rsidRPr="006E3DB5" w:rsidSect="006E3DB5">
      <w:headerReference w:type="even" r:id="rId83"/>
      <w:headerReference w:type="default" r:id="rId84"/>
      <w:pgSz w:w="11906" w:h="16838"/>
      <w:pgMar w:top="1134" w:right="850" w:bottom="1134" w:left="1701" w:header="720" w:footer="720"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8C8" w:rsidRDefault="008A38C8">
      <w:r>
        <w:separator/>
      </w:r>
    </w:p>
  </w:endnote>
  <w:endnote w:type="continuationSeparator" w:id="0">
    <w:p w:rsidR="008A38C8" w:rsidRDefault="008A3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8C8" w:rsidRDefault="008A38C8">
      <w:r>
        <w:separator/>
      </w:r>
    </w:p>
  </w:footnote>
  <w:footnote w:type="continuationSeparator" w:id="0">
    <w:p w:rsidR="008A38C8" w:rsidRDefault="008A3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660" w:rsidRDefault="00422660" w:rsidP="00F140F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22660" w:rsidRDefault="00422660" w:rsidP="0042266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660" w:rsidRDefault="00422660" w:rsidP="00F140FF">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22D80">
      <w:rPr>
        <w:rStyle w:val="a5"/>
        <w:noProof/>
      </w:rPr>
      <w:t>3</w:t>
    </w:r>
    <w:r>
      <w:rPr>
        <w:rStyle w:val="a5"/>
      </w:rPr>
      <w:fldChar w:fldCharType="end"/>
    </w:r>
  </w:p>
  <w:p w:rsidR="00422660" w:rsidRDefault="00422660" w:rsidP="0042266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85275"/>
    <w:multiLevelType w:val="hybridMultilevel"/>
    <w:tmpl w:val="6194DAC8"/>
    <w:lvl w:ilvl="0" w:tplc="5BF6674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CE858B2"/>
    <w:multiLevelType w:val="hybridMultilevel"/>
    <w:tmpl w:val="F0A6C420"/>
    <w:lvl w:ilvl="0" w:tplc="D54A15E2">
      <w:start w:val="5"/>
      <w:numFmt w:val="decimal"/>
      <w:lvlText w:val="%1)"/>
      <w:lvlJc w:val="left"/>
      <w:pPr>
        <w:tabs>
          <w:tab w:val="num" w:pos="957"/>
        </w:tabs>
        <w:ind w:left="957" w:hanging="39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485E7E93"/>
    <w:multiLevelType w:val="multilevel"/>
    <w:tmpl w:val="5BE6F918"/>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
    <w:nsid w:val="54E76F98"/>
    <w:multiLevelType w:val="singleLevel"/>
    <w:tmpl w:val="BDEEECC8"/>
    <w:lvl w:ilvl="0">
      <w:start w:val="1"/>
      <w:numFmt w:val="bullet"/>
      <w:lvlText w:val=""/>
      <w:lvlJc w:val="left"/>
      <w:pPr>
        <w:tabs>
          <w:tab w:val="num" w:pos="360"/>
        </w:tabs>
        <w:ind w:left="360" w:hanging="360"/>
      </w:pPr>
      <w:rPr>
        <w:rFonts w:ascii="Symbol" w:hAnsi="Symbol" w:hint="default"/>
      </w:rPr>
    </w:lvl>
  </w:abstractNum>
  <w:abstractNum w:abstractNumId="4">
    <w:nsid w:val="587F3B75"/>
    <w:multiLevelType w:val="hybridMultilevel"/>
    <w:tmpl w:val="D27EC56A"/>
    <w:lvl w:ilvl="0" w:tplc="FFFFFFFF">
      <w:start w:val="1"/>
      <w:numFmt w:val="decimal"/>
      <w:lvlText w:val="%1)"/>
      <w:lvlJc w:val="left"/>
      <w:pPr>
        <w:tabs>
          <w:tab w:val="num" w:pos="1410"/>
        </w:tabs>
        <w:ind w:left="1410" w:hanging="870"/>
      </w:pPr>
      <w:rPr>
        <w:rFonts w:cs="Times New Roman" w:hint="default"/>
      </w:rPr>
    </w:lvl>
    <w:lvl w:ilvl="1" w:tplc="FFFFFFFF" w:tentative="1">
      <w:start w:val="1"/>
      <w:numFmt w:val="lowerLetter"/>
      <w:lvlText w:val="%2."/>
      <w:lvlJc w:val="left"/>
      <w:pPr>
        <w:tabs>
          <w:tab w:val="num" w:pos="1620"/>
        </w:tabs>
        <w:ind w:left="1620" w:hanging="360"/>
      </w:pPr>
      <w:rPr>
        <w:rFonts w:cs="Times New Roman"/>
      </w:rPr>
    </w:lvl>
    <w:lvl w:ilvl="2" w:tplc="FFFFFFFF" w:tentative="1">
      <w:start w:val="1"/>
      <w:numFmt w:val="lowerRoman"/>
      <w:lvlText w:val="%3."/>
      <w:lvlJc w:val="right"/>
      <w:pPr>
        <w:tabs>
          <w:tab w:val="num" w:pos="2340"/>
        </w:tabs>
        <w:ind w:left="2340" w:hanging="180"/>
      </w:pPr>
      <w:rPr>
        <w:rFonts w:cs="Times New Roman"/>
      </w:rPr>
    </w:lvl>
    <w:lvl w:ilvl="3" w:tplc="FFFFFFFF" w:tentative="1">
      <w:start w:val="1"/>
      <w:numFmt w:val="decimal"/>
      <w:lvlText w:val="%4."/>
      <w:lvlJc w:val="left"/>
      <w:pPr>
        <w:tabs>
          <w:tab w:val="num" w:pos="3060"/>
        </w:tabs>
        <w:ind w:left="3060" w:hanging="360"/>
      </w:pPr>
      <w:rPr>
        <w:rFonts w:cs="Times New Roman"/>
      </w:rPr>
    </w:lvl>
    <w:lvl w:ilvl="4" w:tplc="FFFFFFFF" w:tentative="1">
      <w:start w:val="1"/>
      <w:numFmt w:val="lowerLetter"/>
      <w:lvlText w:val="%5."/>
      <w:lvlJc w:val="left"/>
      <w:pPr>
        <w:tabs>
          <w:tab w:val="num" w:pos="3780"/>
        </w:tabs>
        <w:ind w:left="3780" w:hanging="360"/>
      </w:pPr>
      <w:rPr>
        <w:rFonts w:cs="Times New Roman"/>
      </w:rPr>
    </w:lvl>
    <w:lvl w:ilvl="5" w:tplc="FFFFFFFF" w:tentative="1">
      <w:start w:val="1"/>
      <w:numFmt w:val="lowerRoman"/>
      <w:lvlText w:val="%6."/>
      <w:lvlJc w:val="right"/>
      <w:pPr>
        <w:tabs>
          <w:tab w:val="num" w:pos="4500"/>
        </w:tabs>
        <w:ind w:left="4500" w:hanging="180"/>
      </w:pPr>
      <w:rPr>
        <w:rFonts w:cs="Times New Roman"/>
      </w:rPr>
    </w:lvl>
    <w:lvl w:ilvl="6" w:tplc="FFFFFFFF" w:tentative="1">
      <w:start w:val="1"/>
      <w:numFmt w:val="decimal"/>
      <w:lvlText w:val="%7."/>
      <w:lvlJc w:val="left"/>
      <w:pPr>
        <w:tabs>
          <w:tab w:val="num" w:pos="5220"/>
        </w:tabs>
        <w:ind w:left="5220" w:hanging="360"/>
      </w:pPr>
      <w:rPr>
        <w:rFonts w:cs="Times New Roman"/>
      </w:rPr>
    </w:lvl>
    <w:lvl w:ilvl="7" w:tplc="FFFFFFFF" w:tentative="1">
      <w:start w:val="1"/>
      <w:numFmt w:val="lowerLetter"/>
      <w:lvlText w:val="%8."/>
      <w:lvlJc w:val="left"/>
      <w:pPr>
        <w:tabs>
          <w:tab w:val="num" w:pos="5940"/>
        </w:tabs>
        <w:ind w:left="5940" w:hanging="360"/>
      </w:pPr>
      <w:rPr>
        <w:rFonts w:cs="Times New Roman"/>
      </w:rPr>
    </w:lvl>
    <w:lvl w:ilvl="8" w:tplc="FFFFFFFF" w:tentative="1">
      <w:start w:val="1"/>
      <w:numFmt w:val="lowerRoman"/>
      <w:lvlText w:val="%9."/>
      <w:lvlJc w:val="right"/>
      <w:pPr>
        <w:tabs>
          <w:tab w:val="num" w:pos="6660"/>
        </w:tabs>
        <w:ind w:left="6660" w:hanging="180"/>
      </w:pPr>
      <w:rPr>
        <w:rFonts w:cs="Times New Roman"/>
      </w:rPr>
    </w:lvl>
  </w:abstractNum>
  <w:abstractNum w:abstractNumId="5">
    <w:nsid w:val="67C0024D"/>
    <w:multiLevelType w:val="multilevel"/>
    <w:tmpl w:val="081EDEF6"/>
    <w:lvl w:ilvl="0">
      <w:start w:val="2"/>
      <w:numFmt w:val="decimal"/>
      <w:lvlText w:val="%1"/>
      <w:lvlJc w:val="left"/>
      <w:pPr>
        <w:tabs>
          <w:tab w:val="num" w:pos="510"/>
        </w:tabs>
        <w:ind w:left="510" w:hanging="510"/>
      </w:pPr>
      <w:rPr>
        <w:rFonts w:cs="Times New Roman" w:hint="default"/>
      </w:rPr>
    </w:lvl>
    <w:lvl w:ilvl="1">
      <w:start w:val="8"/>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3"/>
  </w:num>
  <w:num w:numId="2">
    <w:abstractNumId w:val="0"/>
  </w:num>
  <w:num w:numId="3">
    <w:abstractNumId w:val="4"/>
  </w:num>
  <w:num w:numId="4">
    <w:abstractNumId w:val="1"/>
  </w:num>
  <w:num w:numId="5">
    <w:abstractNumId w:val="2"/>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A4C"/>
    <w:rsid w:val="00094468"/>
    <w:rsid w:val="000D4DF5"/>
    <w:rsid w:val="00127349"/>
    <w:rsid w:val="00181A9C"/>
    <w:rsid w:val="00184D6B"/>
    <w:rsid w:val="001953A5"/>
    <w:rsid w:val="001D4A3F"/>
    <w:rsid w:val="00216A4C"/>
    <w:rsid w:val="0022150F"/>
    <w:rsid w:val="002735F4"/>
    <w:rsid w:val="002A7CB8"/>
    <w:rsid w:val="003376FA"/>
    <w:rsid w:val="003A4BFE"/>
    <w:rsid w:val="003C2A4D"/>
    <w:rsid w:val="003F5D34"/>
    <w:rsid w:val="00401C44"/>
    <w:rsid w:val="00422660"/>
    <w:rsid w:val="0043615F"/>
    <w:rsid w:val="00463616"/>
    <w:rsid w:val="00464145"/>
    <w:rsid w:val="004D3171"/>
    <w:rsid w:val="004E0C20"/>
    <w:rsid w:val="005313A1"/>
    <w:rsid w:val="00585BB3"/>
    <w:rsid w:val="005B4C55"/>
    <w:rsid w:val="006419CB"/>
    <w:rsid w:val="00675661"/>
    <w:rsid w:val="0068667D"/>
    <w:rsid w:val="00687550"/>
    <w:rsid w:val="006A1B25"/>
    <w:rsid w:val="006B324B"/>
    <w:rsid w:val="006E3DB5"/>
    <w:rsid w:val="00715E78"/>
    <w:rsid w:val="007173CB"/>
    <w:rsid w:val="007434CA"/>
    <w:rsid w:val="00750323"/>
    <w:rsid w:val="00783F99"/>
    <w:rsid w:val="007D2AE6"/>
    <w:rsid w:val="007E5383"/>
    <w:rsid w:val="00820EB9"/>
    <w:rsid w:val="00822D80"/>
    <w:rsid w:val="00831148"/>
    <w:rsid w:val="00870560"/>
    <w:rsid w:val="00885E79"/>
    <w:rsid w:val="008A1FAC"/>
    <w:rsid w:val="008A38C8"/>
    <w:rsid w:val="008A5110"/>
    <w:rsid w:val="008D40D0"/>
    <w:rsid w:val="008F2E09"/>
    <w:rsid w:val="00904403"/>
    <w:rsid w:val="009371D8"/>
    <w:rsid w:val="00982E94"/>
    <w:rsid w:val="00983A8A"/>
    <w:rsid w:val="009E503D"/>
    <w:rsid w:val="00A67C1E"/>
    <w:rsid w:val="00A74B3F"/>
    <w:rsid w:val="00A81597"/>
    <w:rsid w:val="00AF7AA1"/>
    <w:rsid w:val="00B000B5"/>
    <w:rsid w:val="00B11D9E"/>
    <w:rsid w:val="00B26508"/>
    <w:rsid w:val="00B46BEA"/>
    <w:rsid w:val="00BA36FF"/>
    <w:rsid w:val="00BC19F7"/>
    <w:rsid w:val="00BE0A98"/>
    <w:rsid w:val="00BE13B6"/>
    <w:rsid w:val="00C442BA"/>
    <w:rsid w:val="00C60762"/>
    <w:rsid w:val="00C61D5C"/>
    <w:rsid w:val="00C84292"/>
    <w:rsid w:val="00C85BF9"/>
    <w:rsid w:val="00C939A6"/>
    <w:rsid w:val="00C941FE"/>
    <w:rsid w:val="00CC7CFB"/>
    <w:rsid w:val="00CE0AD0"/>
    <w:rsid w:val="00CF5346"/>
    <w:rsid w:val="00D3087E"/>
    <w:rsid w:val="00D62B84"/>
    <w:rsid w:val="00D644FE"/>
    <w:rsid w:val="00D6602F"/>
    <w:rsid w:val="00E260A9"/>
    <w:rsid w:val="00E70169"/>
    <w:rsid w:val="00E84F05"/>
    <w:rsid w:val="00EE1A85"/>
    <w:rsid w:val="00EF07C1"/>
    <w:rsid w:val="00F10EA1"/>
    <w:rsid w:val="00F140FF"/>
    <w:rsid w:val="00F319C0"/>
    <w:rsid w:val="00F3221D"/>
    <w:rsid w:val="00F525DE"/>
    <w:rsid w:val="00F57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49681E2F-F02D-46C2-ACA3-448E578F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661"/>
    <w:rPr>
      <w:sz w:val="28"/>
    </w:rPr>
  </w:style>
  <w:style w:type="paragraph" w:styleId="1">
    <w:name w:val="heading 1"/>
    <w:basedOn w:val="a"/>
    <w:next w:val="a"/>
    <w:link w:val="10"/>
    <w:uiPriority w:val="99"/>
    <w:qFormat/>
    <w:rsid w:val="00216A4C"/>
    <w:pPr>
      <w:keepNext/>
      <w:spacing w:line="204" w:lineRule="auto"/>
      <w:jc w:val="center"/>
      <w:outlineLvl w:val="0"/>
    </w:pPr>
    <w:rPr>
      <w:b/>
      <w:sz w:val="20"/>
      <w:lang w:val="en-US"/>
    </w:rPr>
  </w:style>
  <w:style w:type="paragraph" w:styleId="2">
    <w:name w:val="heading 2"/>
    <w:basedOn w:val="a"/>
    <w:next w:val="a"/>
    <w:link w:val="20"/>
    <w:uiPriority w:val="99"/>
    <w:qFormat/>
    <w:rsid w:val="00216A4C"/>
    <w:pPr>
      <w:keepNext/>
      <w:numPr>
        <w:ilvl w:val="12"/>
      </w:numPr>
      <w:spacing w:line="360" w:lineRule="auto"/>
      <w:ind w:firstLine="851"/>
      <w:jc w:val="both"/>
      <w:outlineLvl w:val="1"/>
    </w:pPr>
    <w:rPr>
      <w:sz w:val="24"/>
    </w:rPr>
  </w:style>
  <w:style w:type="paragraph" w:styleId="3">
    <w:name w:val="heading 3"/>
    <w:basedOn w:val="a"/>
    <w:next w:val="a"/>
    <w:link w:val="30"/>
    <w:uiPriority w:val="99"/>
    <w:qFormat/>
    <w:rsid w:val="00216A4C"/>
    <w:pPr>
      <w:keepNext/>
      <w:numPr>
        <w:ilvl w:val="12"/>
      </w:numPr>
      <w:tabs>
        <w:tab w:val="left" w:pos="0"/>
      </w:tabs>
      <w:ind w:firstLine="851"/>
      <w:jc w:val="both"/>
      <w:outlineLvl w:val="2"/>
    </w:pPr>
    <w:rPr>
      <w:b/>
      <w:i/>
    </w:rPr>
  </w:style>
  <w:style w:type="paragraph" w:styleId="4">
    <w:name w:val="heading 4"/>
    <w:basedOn w:val="a"/>
    <w:next w:val="a"/>
    <w:link w:val="40"/>
    <w:uiPriority w:val="99"/>
    <w:qFormat/>
    <w:rsid w:val="00216A4C"/>
    <w:pPr>
      <w:keepNext/>
      <w:ind w:firstLine="851"/>
      <w:jc w:val="both"/>
      <w:outlineLvl w:val="3"/>
    </w:pPr>
    <w:rPr>
      <w:i/>
    </w:rPr>
  </w:style>
  <w:style w:type="paragraph" w:styleId="5">
    <w:name w:val="heading 5"/>
    <w:basedOn w:val="a"/>
    <w:next w:val="a"/>
    <w:link w:val="50"/>
    <w:uiPriority w:val="99"/>
    <w:qFormat/>
    <w:rsid w:val="00216A4C"/>
    <w:pPr>
      <w:keepNext/>
      <w:ind w:firstLine="851"/>
      <w:jc w:val="both"/>
      <w:outlineLvl w:val="4"/>
    </w:pPr>
  </w:style>
  <w:style w:type="paragraph" w:styleId="6">
    <w:name w:val="heading 6"/>
    <w:basedOn w:val="a"/>
    <w:next w:val="a"/>
    <w:link w:val="60"/>
    <w:uiPriority w:val="99"/>
    <w:qFormat/>
    <w:rsid w:val="00216A4C"/>
    <w:pPr>
      <w:keepNext/>
      <w:jc w:val="center"/>
      <w:outlineLvl w:val="5"/>
    </w:pPr>
    <w:rPr>
      <w:b/>
      <w:cap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er"/>
    <w:basedOn w:val="a"/>
    <w:link w:val="a4"/>
    <w:uiPriority w:val="99"/>
    <w:rsid w:val="00216A4C"/>
    <w:pPr>
      <w:tabs>
        <w:tab w:val="center" w:pos="4153"/>
        <w:tab w:val="right" w:pos="8306"/>
      </w:tabs>
    </w:pPr>
  </w:style>
  <w:style w:type="character" w:customStyle="1" w:styleId="a4">
    <w:name w:val="Нижній колонтитул Знак"/>
    <w:link w:val="a3"/>
    <w:uiPriority w:val="99"/>
    <w:semiHidden/>
    <w:rPr>
      <w:sz w:val="28"/>
      <w:szCs w:val="20"/>
    </w:rPr>
  </w:style>
  <w:style w:type="character" w:styleId="a5">
    <w:name w:val="page number"/>
    <w:uiPriority w:val="99"/>
    <w:rsid w:val="00216A4C"/>
    <w:rPr>
      <w:rFonts w:cs="Times New Roman"/>
    </w:rPr>
  </w:style>
  <w:style w:type="paragraph" w:styleId="a6">
    <w:name w:val="header"/>
    <w:basedOn w:val="a"/>
    <w:link w:val="a7"/>
    <w:uiPriority w:val="99"/>
    <w:rsid w:val="00216A4C"/>
    <w:pPr>
      <w:tabs>
        <w:tab w:val="center" w:pos="4153"/>
        <w:tab w:val="right" w:pos="8306"/>
      </w:tabs>
    </w:pPr>
  </w:style>
  <w:style w:type="character" w:customStyle="1" w:styleId="a7">
    <w:name w:val="Верхній колонтитул Знак"/>
    <w:link w:val="a6"/>
    <w:uiPriority w:val="99"/>
    <w:semiHidden/>
    <w:rPr>
      <w:sz w:val="28"/>
      <w:szCs w:val="20"/>
    </w:rPr>
  </w:style>
  <w:style w:type="paragraph" w:styleId="a8">
    <w:name w:val="Body Text"/>
    <w:basedOn w:val="a"/>
    <w:link w:val="a9"/>
    <w:uiPriority w:val="99"/>
    <w:rsid w:val="00216A4C"/>
    <w:pPr>
      <w:jc w:val="center"/>
    </w:pPr>
    <w:rPr>
      <w:b/>
      <w:sz w:val="22"/>
    </w:rPr>
  </w:style>
  <w:style w:type="character" w:customStyle="1" w:styleId="a9">
    <w:name w:val="Основний текст Знак"/>
    <w:link w:val="a8"/>
    <w:uiPriority w:val="99"/>
    <w:semiHidden/>
    <w:rPr>
      <w:sz w:val="28"/>
      <w:szCs w:val="20"/>
    </w:rPr>
  </w:style>
  <w:style w:type="paragraph" w:styleId="aa">
    <w:name w:val="Body Text Indent"/>
    <w:basedOn w:val="a"/>
    <w:link w:val="ab"/>
    <w:uiPriority w:val="99"/>
    <w:rsid w:val="00216A4C"/>
    <w:pPr>
      <w:ind w:firstLine="567"/>
      <w:jc w:val="both"/>
    </w:pPr>
    <w:rPr>
      <w:sz w:val="22"/>
    </w:rPr>
  </w:style>
  <w:style w:type="character" w:customStyle="1" w:styleId="ab">
    <w:name w:val="Основний текст з відступом Знак"/>
    <w:link w:val="aa"/>
    <w:uiPriority w:val="99"/>
    <w:semiHidden/>
    <w:rPr>
      <w:sz w:val="28"/>
      <w:szCs w:val="20"/>
    </w:rPr>
  </w:style>
  <w:style w:type="paragraph" w:styleId="21">
    <w:name w:val="Body Text 2"/>
    <w:basedOn w:val="a"/>
    <w:link w:val="22"/>
    <w:uiPriority w:val="99"/>
    <w:rsid w:val="00216A4C"/>
    <w:pPr>
      <w:spacing w:line="360" w:lineRule="auto"/>
      <w:ind w:left="851" w:firstLine="851"/>
      <w:jc w:val="both"/>
    </w:pPr>
  </w:style>
  <w:style w:type="character" w:customStyle="1" w:styleId="22">
    <w:name w:val="Основний текст 2 Знак"/>
    <w:link w:val="21"/>
    <w:uiPriority w:val="99"/>
    <w:semiHidden/>
    <w:rPr>
      <w:sz w:val="28"/>
      <w:szCs w:val="20"/>
    </w:rPr>
  </w:style>
  <w:style w:type="paragraph" w:styleId="23">
    <w:name w:val="Body Text Indent 2"/>
    <w:basedOn w:val="a"/>
    <w:link w:val="24"/>
    <w:uiPriority w:val="99"/>
    <w:rsid w:val="00216A4C"/>
    <w:pPr>
      <w:spacing w:line="360" w:lineRule="auto"/>
      <w:ind w:firstLine="709"/>
      <w:jc w:val="both"/>
    </w:pPr>
  </w:style>
  <w:style w:type="character" w:customStyle="1" w:styleId="24">
    <w:name w:val="Основний текст з відступом 2 Знак"/>
    <w:link w:val="23"/>
    <w:uiPriority w:val="99"/>
    <w:semiHidden/>
    <w:rPr>
      <w:sz w:val="28"/>
      <w:szCs w:val="20"/>
    </w:rPr>
  </w:style>
  <w:style w:type="paragraph" w:styleId="31">
    <w:name w:val="Body Text Indent 3"/>
    <w:basedOn w:val="a"/>
    <w:link w:val="32"/>
    <w:uiPriority w:val="99"/>
    <w:rsid w:val="00216A4C"/>
    <w:pPr>
      <w:ind w:firstLine="567"/>
      <w:jc w:val="both"/>
    </w:pPr>
    <w:rPr>
      <w:sz w:val="22"/>
    </w:rPr>
  </w:style>
  <w:style w:type="character" w:customStyle="1" w:styleId="32">
    <w:name w:val="Основний текст з відступом 3 Знак"/>
    <w:link w:val="31"/>
    <w:uiPriority w:val="99"/>
    <w:semiHidden/>
    <w:rPr>
      <w:sz w:val="16"/>
      <w:szCs w:val="16"/>
    </w:rPr>
  </w:style>
  <w:style w:type="paragraph" w:styleId="33">
    <w:name w:val="Body Text 3"/>
    <w:basedOn w:val="a"/>
    <w:link w:val="34"/>
    <w:uiPriority w:val="99"/>
    <w:rsid w:val="00216A4C"/>
    <w:pPr>
      <w:jc w:val="center"/>
    </w:pPr>
    <w:rPr>
      <w:sz w:val="20"/>
    </w:rPr>
  </w:style>
  <w:style w:type="character" w:customStyle="1" w:styleId="34">
    <w:name w:val="Основний текст 3 Знак"/>
    <w:link w:val="33"/>
    <w:uiPriority w:val="99"/>
    <w:semiHidden/>
    <w:rPr>
      <w:sz w:val="16"/>
      <w:szCs w:val="16"/>
    </w:rPr>
  </w:style>
  <w:style w:type="paragraph" w:styleId="ac">
    <w:name w:val="Title"/>
    <w:basedOn w:val="a"/>
    <w:link w:val="ad"/>
    <w:uiPriority w:val="99"/>
    <w:qFormat/>
    <w:rsid w:val="00216A4C"/>
    <w:pPr>
      <w:jc w:val="center"/>
    </w:pPr>
    <w:rPr>
      <w:b/>
      <w:sz w:val="22"/>
    </w:rPr>
  </w:style>
  <w:style w:type="character" w:customStyle="1" w:styleId="ad">
    <w:name w:val="Назва Знак"/>
    <w:link w:val="ac"/>
    <w:uiPriority w:val="10"/>
    <w:rPr>
      <w:rFonts w:ascii="Cambria" w:eastAsia="Times New Roman" w:hAnsi="Cambria" w:cs="Times New Roman"/>
      <w:b/>
      <w:bCs/>
      <w:kern w:val="28"/>
      <w:sz w:val="32"/>
      <w:szCs w:val="32"/>
    </w:rPr>
  </w:style>
  <w:style w:type="paragraph" w:customStyle="1" w:styleId="11">
    <w:name w:val="заголовок 1"/>
    <w:basedOn w:val="a"/>
    <w:next w:val="a"/>
    <w:uiPriority w:val="99"/>
    <w:rsid w:val="00216A4C"/>
    <w:pPr>
      <w:keepNext/>
      <w:widowControl w:val="0"/>
    </w:pPr>
  </w:style>
  <w:style w:type="paragraph" w:customStyle="1" w:styleId="25">
    <w:name w:val="заголовок 2"/>
    <w:basedOn w:val="a"/>
    <w:next w:val="a"/>
    <w:uiPriority w:val="99"/>
    <w:rsid w:val="00216A4C"/>
    <w:pPr>
      <w:keepNext/>
      <w:widowControl w:val="0"/>
      <w:jc w:val="center"/>
    </w:pPr>
    <w:rPr>
      <w:b/>
      <w:caps/>
    </w:rPr>
  </w:style>
  <w:style w:type="paragraph" w:customStyle="1" w:styleId="35">
    <w:name w:val="заголовок 3"/>
    <w:basedOn w:val="a"/>
    <w:next w:val="a"/>
    <w:uiPriority w:val="99"/>
    <w:rsid w:val="00216A4C"/>
    <w:pPr>
      <w:keepNext/>
      <w:widowControl w:val="0"/>
      <w:jc w:val="center"/>
    </w:pPr>
  </w:style>
  <w:style w:type="paragraph" w:customStyle="1" w:styleId="41">
    <w:name w:val="заголовок 4"/>
    <w:basedOn w:val="a"/>
    <w:next w:val="a"/>
    <w:uiPriority w:val="99"/>
    <w:rsid w:val="00216A4C"/>
    <w:pPr>
      <w:keepNext/>
      <w:widowControl w:val="0"/>
      <w:jc w:val="both"/>
    </w:pPr>
  </w:style>
  <w:style w:type="paragraph" w:customStyle="1" w:styleId="210">
    <w:name w:val="Основной текст 21"/>
    <w:basedOn w:val="a"/>
    <w:uiPriority w:val="99"/>
    <w:rsid w:val="00216A4C"/>
    <w:pPr>
      <w:widowControl w:val="0"/>
      <w:jc w:val="both"/>
    </w:pPr>
  </w:style>
  <w:style w:type="paragraph" w:customStyle="1" w:styleId="ae">
    <w:name w:val="Верхний ко"/>
    <w:basedOn w:val="a"/>
    <w:uiPriority w:val="99"/>
    <w:rsid w:val="00216A4C"/>
    <w:pPr>
      <w:widowControl w:val="0"/>
      <w:tabs>
        <w:tab w:val="center" w:pos="4153"/>
        <w:tab w:val="right" w:pos="8306"/>
      </w:tabs>
    </w:pPr>
    <w:rPr>
      <w:sz w:val="20"/>
    </w:rPr>
  </w:style>
  <w:style w:type="paragraph" w:styleId="af">
    <w:name w:val="caption"/>
    <w:basedOn w:val="a"/>
    <w:next w:val="a"/>
    <w:uiPriority w:val="99"/>
    <w:qFormat/>
    <w:rsid w:val="00216A4C"/>
    <w:pPr>
      <w:pBdr>
        <w:top w:val="single" w:sz="4" w:space="1" w:color="auto"/>
        <w:left w:val="single" w:sz="4" w:space="4" w:color="auto"/>
        <w:bottom w:val="single" w:sz="4" w:space="1" w:color="auto"/>
        <w:right w:val="single" w:sz="4" w:space="4" w:color="auto"/>
      </w:pBdr>
      <w:jc w:val="center"/>
    </w:pPr>
  </w:style>
  <w:style w:type="paragraph" w:styleId="af0">
    <w:name w:val="Normal (Web)"/>
    <w:basedOn w:val="a"/>
    <w:uiPriority w:val="99"/>
    <w:rsid w:val="00831148"/>
    <w:rPr>
      <w:sz w:val="24"/>
      <w:szCs w:val="24"/>
    </w:rPr>
  </w:style>
  <w:style w:type="table" w:styleId="af1">
    <w:name w:val="Table Grid"/>
    <w:basedOn w:val="a1"/>
    <w:uiPriority w:val="99"/>
    <w:rsid w:val="00A81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
    <w:next w:val="a"/>
    <w:autoRedefine/>
    <w:uiPriority w:val="99"/>
    <w:semiHidden/>
    <w:rsid w:val="00422660"/>
  </w:style>
  <w:style w:type="paragraph" w:styleId="26">
    <w:name w:val="toc 2"/>
    <w:basedOn w:val="a"/>
    <w:next w:val="a"/>
    <w:autoRedefine/>
    <w:uiPriority w:val="99"/>
    <w:semiHidden/>
    <w:rsid w:val="00422660"/>
    <w:pPr>
      <w:ind w:left="280"/>
    </w:pPr>
  </w:style>
  <w:style w:type="paragraph" w:styleId="36">
    <w:name w:val="toc 3"/>
    <w:basedOn w:val="a"/>
    <w:next w:val="a"/>
    <w:autoRedefine/>
    <w:uiPriority w:val="99"/>
    <w:semiHidden/>
    <w:rsid w:val="00422660"/>
    <w:pPr>
      <w:ind w:left="560"/>
    </w:pPr>
  </w:style>
  <w:style w:type="character" w:styleId="af2">
    <w:name w:val="Hyperlink"/>
    <w:uiPriority w:val="99"/>
    <w:rsid w:val="00422660"/>
    <w:rPr>
      <w:rFonts w:cs="Times New Roman"/>
      <w:color w:val="0000FF"/>
      <w:u w:val="single"/>
    </w:rPr>
  </w:style>
  <w:style w:type="table" w:styleId="13">
    <w:name w:val="Table Grid 1"/>
    <w:basedOn w:val="a1"/>
    <w:uiPriority w:val="99"/>
    <w:rsid w:val="006E3DB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4034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header" Target="header2.xml"/><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5" Type="http://schemas.openxmlformats.org/officeDocument/2006/relationships/footnotes" Target="footnotes.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2.wmf"/><Relationship Id="rId77" Type="http://schemas.openxmlformats.org/officeDocument/2006/relationships/image" Target="media/image36.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7" Type="http://schemas.openxmlformats.org/officeDocument/2006/relationships/image" Target="media/image1.wmf"/><Relationship Id="rId71" Type="http://schemas.openxmlformats.org/officeDocument/2006/relationships/image" Target="media/image3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61" Type="http://schemas.openxmlformats.org/officeDocument/2006/relationships/image" Target="media/image28.wmf"/><Relationship Id="rId82" Type="http://schemas.openxmlformats.org/officeDocument/2006/relationships/oleObject" Target="embeddings/oleObject38.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9679</Words>
  <Characters>55175</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2</vt:lpstr>
    </vt:vector>
  </TitlesOfParts>
  <Company/>
  <LinksUpToDate>false</LinksUpToDate>
  <CharactersWithSpaces>64725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User</dc:creator>
  <cp:keywords/>
  <dc:description/>
  <cp:lastModifiedBy>Irina</cp:lastModifiedBy>
  <cp:revision>2</cp:revision>
  <cp:lastPrinted>2006-12-22T06:40:00Z</cp:lastPrinted>
  <dcterms:created xsi:type="dcterms:W3CDTF">2014-08-19T20:18:00Z</dcterms:created>
  <dcterms:modified xsi:type="dcterms:W3CDTF">2014-08-19T20:18:00Z</dcterms:modified>
</cp:coreProperties>
</file>