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D1" w:rsidRDefault="007007D1" w:rsidP="004346FE">
      <w:pPr>
        <w:pStyle w:val="a3"/>
        <w:spacing w:line="360" w:lineRule="auto"/>
        <w:ind w:firstLine="709"/>
        <w:rPr>
          <w:sz w:val="26"/>
        </w:rPr>
      </w:pPr>
      <w:r>
        <w:rPr>
          <w:sz w:val="26"/>
        </w:rPr>
        <w:t>ФЕДЕРАЛЬНОЕ АГЕНСТВО ПО ОБРАЗОВАНИЮ</w:t>
      </w:r>
    </w:p>
    <w:p w:rsidR="007007D1" w:rsidRDefault="007007D1" w:rsidP="004346FE">
      <w:pPr>
        <w:spacing w:line="360" w:lineRule="auto"/>
        <w:ind w:firstLine="709"/>
        <w:jc w:val="center"/>
        <w:rPr>
          <w:sz w:val="28"/>
        </w:rPr>
      </w:pPr>
      <w:r>
        <w:rPr>
          <w:sz w:val="28"/>
        </w:rPr>
        <w:t>Государственное образовательное учреждение высшего профессионального образования</w:t>
      </w:r>
    </w:p>
    <w:p w:rsidR="007007D1" w:rsidRDefault="007007D1" w:rsidP="004346FE">
      <w:pPr>
        <w:spacing w:line="360" w:lineRule="auto"/>
        <w:ind w:firstLine="709"/>
        <w:jc w:val="center"/>
        <w:rPr>
          <w:sz w:val="28"/>
        </w:rPr>
      </w:pPr>
      <w:r>
        <w:rPr>
          <w:sz w:val="28"/>
        </w:rPr>
        <w:t>«Тихоокеанский государственный университет»</w:t>
      </w:r>
    </w:p>
    <w:p w:rsidR="007007D1" w:rsidRDefault="007007D1" w:rsidP="004346FE">
      <w:pPr>
        <w:spacing w:line="360" w:lineRule="auto"/>
        <w:ind w:firstLine="709"/>
        <w:jc w:val="center"/>
        <w:rPr>
          <w:sz w:val="28"/>
        </w:rPr>
      </w:pPr>
    </w:p>
    <w:p w:rsidR="007007D1" w:rsidRDefault="007007D1" w:rsidP="004346FE">
      <w:pPr>
        <w:spacing w:line="360" w:lineRule="auto"/>
        <w:ind w:firstLine="709"/>
        <w:jc w:val="center"/>
      </w:pPr>
    </w:p>
    <w:p w:rsidR="001849FA" w:rsidRDefault="007007D1" w:rsidP="004346FE">
      <w:pPr>
        <w:spacing w:line="360" w:lineRule="auto"/>
        <w:ind w:firstLine="709"/>
        <w:jc w:val="center"/>
      </w:pPr>
      <w:bookmarkStart w:id="0" w:name="_Toc214886779"/>
      <w:r w:rsidRPr="001849FA">
        <w:t>Кафедра: «Экономика и</w:t>
      </w:r>
    </w:p>
    <w:p w:rsidR="007007D1" w:rsidRPr="001849FA" w:rsidRDefault="001849FA" w:rsidP="004346FE">
      <w:pPr>
        <w:spacing w:line="360" w:lineRule="auto"/>
        <w:ind w:firstLine="709"/>
        <w:jc w:val="center"/>
      </w:pPr>
      <w:r>
        <w:t>у</w:t>
      </w:r>
      <w:r w:rsidR="007007D1" w:rsidRPr="001849FA">
        <w:t>правление</w:t>
      </w:r>
      <w:bookmarkEnd w:id="0"/>
      <w:r w:rsidR="007007D1" w:rsidRPr="001849FA">
        <w:t xml:space="preserve"> </w:t>
      </w:r>
      <w:bookmarkStart w:id="1" w:name="_Toc214886780"/>
      <w:r w:rsidR="007007D1" w:rsidRPr="001849FA">
        <w:t>на транспорте»</w:t>
      </w:r>
      <w:bookmarkEnd w:id="1"/>
    </w:p>
    <w:p w:rsidR="007007D1" w:rsidRPr="001849FA" w:rsidRDefault="007007D1" w:rsidP="004346FE">
      <w:pPr>
        <w:spacing w:line="360" w:lineRule="auto"/>
        <w:ind w:firstLine="709"/>
        <w:jc w:val="center"/>
      </w:pPr>
    </w:p>
    <w:p w:rsidR="0039592E" w:rsidRDefault="0039592E" w:rsidP="004346FE">
      <w:pPr>
        <w:spacing w:line="360" w:lineRule="auto"/>
        <w:ind w:firstLine="709"/>
        <w:jc w:val="center"/>
        <w:rPr>
          <w:lang w:val="en-US"/>
        </w:rPr>
      </w:pPr>
    </w:p>
    <w:p w:rsidR="007007D1" w:rsidRDefault="007007D1" w:rsidP="004346FE">
      <w:pPr>
        <w:pStyle w:val="3"/>
        <w:ind w:firstLine="709"/>
        <w:jc w:val="center"/>
      </w:pPr>
      <w:bookmarkStart w:id="2" w:name="_Toc214886781"/>
      <w:r>
        <w:t>КУРСОВАЯ РАБОТА</w:t>
      </w:r>
      <w:bookmarkEnd w:id="2"/>
    </w:p>
    <w:p w:rsidR="007007D1" w:rsidRDefault="007007D1" w:rsidP="004346FE">
      <w:pPr>
        <w:spacing w:line="360" w:lineRule="auto"/>
        <w:ind w:firstLine="709"/>
        <w:jc w:val="center"/>
      </w:pPr>
    </w:p>
    <w:p w:rsidR="007007D1" w:rsidRDefault="007007D1" w:rsidP="004346FE">
      <w:pPr>
        <w:pStyle w:val="4"/>
        <w:spacing w:line="360" w:lineRule="auto"/>
        <w:ind w:left="0" w:firstLine="709"/>
      </w:pPr>
    </w:p>
    <w:p w:rsidR="007007D1" w:rsidRDefault="007007D1" w:rsidP="004346FE">
      <w:pPr>
        <w:spacing w:line="360" w:lineRule="auto"/>
        <w:ind w:firstLine="709"/>
        <w:jc w:val="center"/>
      </w:pPr>
    </w:p>
    <w:p w:rsidR="007007D1" w:rsidRPr="00AD561A" w:rsidRDefault="007007D1" w:rsidP="004346FE">
      <w:pPr>
        <w:pStyle w:val="6"/>
        <w:ind w:left="0" w:firstLine="709"/>
        <w:jc w:val="center"/>
        <w:rPr>
          <w:sz w:val="28"/>
          <w:szCs w:val="28"/>
        </w:rPr>
      </w:pPr>
      <w:r w:rsidRPr="00AD561A">
        <w:rPr>
          <w:sz w:val="28"/>
          <w:szCs w:val="28"/>
        </w:rPr>
        <w:t>Тема:«Анализ финансово-хозяйственной деятельности МУП «ХПАТП №1»</w:t>
      </w:r>
    </w:p>
    <w:p w:rsidR="007007D1" w:rsidRPr="00AD561A" w:rsidRDefault="007007D1" w:rsidP="004346FE">
      <w:pPr>
        <w:spacing w:line="360" w:lineRule="auto"/>
        <w:ind w:firstLine="709"/>
        <w:jc w:val="center"/>
        <w:rPr>
          <w:sz w:val="28"/>
          <w:szCs w:val="28"/>
        </w:rPr>
      </w:pPr>
    </w:p>
    <w:p w:rsidR="00AD561A" w:rsidRPr="00AD561A" w:rsidRDefault="007007D1" w:rsidP="004346FE">
      <w:pPr>
        <w:spacing w:line="360" w:lineRule="auto"/>
        <w:ind w:firstLine="709"/>
        <w:jc w:val="center"/>
        <w:rPr>
          <w:sz w:val="28"/>
          <w:szCs w:val="28"/>
        </w:rPr>
      </w:pPr>
      <w:r w:rsidRPr="00AD561A">
        <w:rPr>
          <w:sz w:val="28"/>
          <w:szCs w:val="28"/>
        </w:rPr>
        <w:t>По дисциплине: «Анализ финансово-хозяйственной деятельности предприятия»</w:t>
      </w:r>
    </w:p>
    <w:p w:rsidR="00AD561A" w:rsidRDefault="00AD561A" w:rsidP="004346FE">
      <w:pPr>
        <w:spacing w:line="360" w:lineRule="auto"/>
        <w:ind w:firstLine="709"/>
        <w:jc w:val="right"/>
      </w:pPr>
    </w:p>
    <w:p w:rsidR="00AD561A" w:rsidRPr="00AD561A" w:rsidRDefault="00AD561A" w:rsidP="004346FE">
      <w:pPr>
        <w:spacing w:line="360" w:lineRule="auto"/>
        <w:ind w:firstLine="709"/>
        <w:jc w:val="right"/>
        <w:rPr>
          <w:sz w:val="28"/>
          <w:szCs w:val="28"/>
          <w:u w:val="single"/>
        </w:rPr>
      </w:pPr>
      <w:r w:rsidRPr="00AD561A">
        <w:rPr>
          <w:sz w:val="28"/>
          <w:szCs w:val="28"/>
          <w:u w:val="single"/>
        </w:rPr>
        <w:t>Выполнила:</w:t>
      </w:r>
    </w:p>
    <w:p w:rsidR="00AD561A" w:rsidRPr="00AD561A" w:rsidRDefault="00AD561A" w:rsidP="004346FE">
      <w:pPr>
        <w:spacing w:line="360" w:lineRule="auto"/>
        <w:ind w:firstLine="709"/>
        <w:jc w:val="right"/>
        <w:rPr>
          <w:sz w:val="28"/>
          <w:szCs w:val="28"/>
        </w:rPr>
      </w:pPr>
      <w:r w:rsidRPr="00AD561A">
        <w:rPr>
          <w:sz w:val="28"/>
          <w:szCs w:val="28"/>
        </w:rPr>
        <w:t>ст. гр. ЭТ – 41</w:t>
      </w:r>
    </w:p>
    <w:p w:rsidR="00AD561A" w:rsidRPr="00AD561A" w:rsidRDefault="00AD561A" w:rsidP="004346FE">
      <w:pPr>
        <w:spacing w:line="360" w:lineRule="auto"/>
        <w:ind w:firstLine="709"/>
        <w:jc w:val="right"/>
        <w:rPr>
          <w:sz w:val="28"/>
          <w:szCs w:val="28"/>
        </w:rPr>
      </w:pPr>
      <w:r w:rsidRPr="00AD561A">
        <w:rPr>
          <w:sz w:val="28"/>
          <w:szCs w:val="28"/>
        </w:rPr>
        <w:t>Шевченко Е.С.</w:t>
      </w:r>
    </w:p>
    <w:p w:rsidR="007007D1" w:rsidRPr="00AD561A" w:rsidRDefault="00AD561A" w:rsidP="004346FE">
      <w:pPr>
        <w:spacing w:line="360" w:lineRule="auto"/>
        <w:ind w:firstLine="709"/>
        <w:jc w:val="right"/>
        <w:rPr>
          <w:sz w:val="28"/>
          <w:szCs w:val="28"/>
          <w:u w:val="single"/>
        </w:rPr>
      </w:pPr>
      <w:r w:rsidRPr="00AD561A">
        <w:rPr>
          <w:sz w:val="28"/>
          <w:szCs w:val="28"/>
          <w:u w:val="single"/>
        </w:rPr>
        <w:t>Проверил преподаватель</w:t>
      </w:r>
      <w:r>
        <w:rPr>
          <w:sz w:val="28"/>
          <w:szCs w:val="28"/>
          <w:u w:val="single"/>
        </w:rPr>
        <w:t>:</w:t>
      </w:r>
    </w:p>
    <w:p w:rsidR="00AD561A" w:rsidRDefault="00AD561A" w:rsidP="004346FE">
      <w:pPr>
        <w:spacing w:line="360" w:lineRule="auto"/>
        <w:ind w:firstLine="709"/>
        <w:jc w:val="right"/>
      </w:pPr>
    </w:p>
    <w:p w:rsidR="007007D1" w:rsidRDefault="007007D1" w:rsidP="004346FE">
      <w:pPr>
        <w:spacing w:line="360" w:lineRule="auto"/>
        <w:ind w:firstLine="709"/>
        <w:jc w:val="right"/>
      </w:pPr>
    </w:p>
    <w:p w:rsidR="00AD561A" w:rsidRDefault="00AD561A" w:rsidP="004346FE">
      <w:pPr>
        <w:spacing w:line="360" w:lineRule="auto"/>
        <w:ind w:firstLine="709"/>
        <w:jc w:val="right"/>
        <w:rPr>
          <w:sz w:val="28"/>
        </w:rPr>
      </w:pPr>
    </w:p>
    <w:p w:rsidR="00AD561A" w:rsidRDefault="00AD561A" w:rsidP="0039592E">
      <w:pPr>
        <w:spacing w:line="360" w:lineRule="auto"/>
        <w:ind w:firstLine="709"/>
        <w:jc w:val="both"/>
        <w:rPr>
          <w:sz w:val="28"/>
        </w:rPr>
      </w:pPr>
    </w:p>
    <w:p w:rsidR="00AD561A" w:rsidRDefault="00AD561A" w:rsidP="0039592E">
      <w:pPr>
        <w:spacing w:line="360" w:lineRule="auto"/>
        <w:ind w:firstLine="709"/>
        <w:jc w:val="both"/>
        <w:rPr>
          <w:sz w:val="28"/>
        </w:rPr>
      </w:pPr>
    </w:p>
    <w:p w:rsidR="007007D1" w:rsidRDefault="007007D1" w:rsidP="0039592E">
      <w:pPr>
        <w:spacing w:line="360" w:lineRule="auto"/>
        <w:ind w:firstLine="709"/>
        <w:jc w:val="both"/>
        <w:rPr>
          <w:sz w:val="28"/>
        </w:rPr>
      </w:pPr>
    </w:p>
    <w:p w:rsidR="007007D1" w:rsidRDefault="007007D1" w:rsidP="004346FE">
      <w:pPr>
        <w:spacing w:line="360" w:lineRule="auto"/>
        <w:ind w:firstLine="709"/>
        <w:jc w:val="center"/>
        <w:rPr>
          <w:sz w:val="28"/>
        </w:rPr>
      </w:pPr>
      <w:r>
        <w:rPr>
          <w:sz w:val="28"/>
        </w:rPr>
        <w:t>Хабаровск 200</w:t>
      </w:r>
      <w:r w:rsidR="00AD561A">
        <w:rPr>
          <w:sz w:val="28"/>
        </w:rPr>
        <w:t>8</w:t>
      </w:r>
      <w:r>
        <w:rPr>
          <w:sz w:val="28"/>
        </w:rPr>
        <w:t xml:space="preserve"> г.</w:t>
      </w:r>
    </w:p>
    <w:p w:rsidR="00A71B5B" w:rsidRPr="00003F9F" w:rsidRDefault="007007D1" w:rsidP="00003F9F">
      <w:pPr>
        <w:pStyle w:val="1"/>
        <w:spacing w:line="360" w:lineRule="auto"/>
        <w:jc w:val="left"/>
        <w:rPr>
          <w:b w:val="0"/>
          <w:bCs/>
          <w:caps w:val="0"/>
          <w:noProof/>
          <w:szCs w:val="28"/>
        </w:rPr>
      </w:pPr>
      <w:r>
        <w:br w:type="page"/>
      </w:r>
      <w:bookmarkStart w:id="3" w:name="_Toc214886783"/>
      <w:r w:rsidR="00671BC6" w:rsidRPr="00003F9F">
        <w:rPr>
          <w:b w:val="0"/>
          <w:szCs w:val="28"/>
        </w:rPr>
        <w:lastRenderedPageBreak/>
        <w:fldChar w:fldCharType="begin"/>
      </w:r>
      <w:r w:rsidR="00671BC6" w:rsidRPr="00003F9F">
        <w:rPr>
          <w:b w:val="0"/>
          <w:szCs w:val="28"/>
        </w:rPr>
        <w:instrText xml:space="preserve"> TOC \o "1-1" \h \z \u </w:instrText>
      </w:r>
      <w:r w:rsidR="00671BC6" w:rsidRPr="00003F9F">
        <w:rPr>
          <w:b w:val="0"/>
          <w:szCs w:val="28"/>
        </w:rPr>
        <w:fldChar w:fldCharType="separate"/>
      </w:r>
      <w:hyperlink w:anchor="_Toc215942364" w:history="1">
        <w:r w:rsidR="00A71B5B" w:rsidRPr="00003F9F">
          <w:rPr>
            <w:rStyle w:val="af1"/>
            <w:b w:val="0"/>
            <w:noProof/>
            <w:szCs w:val="28"/>
          </w:rPr>
          <w:t>Содержание</w:t>
        </w:r>
        <w:r w:rsidR="00A71B5B" w:rsidRPr="00003F9F">
          <w:rPr>
            <w:b w:val="0"/>
            <w:noProof/>
            <w:webHidden/>
            <w:szCs w:val="28"/>
          </w:rPr>
          <w:tab/>
        </w:r>
        <w:r w:rsidR="00003F9F">
          <w:rPr>
            <w:b w:val="0"/>
            <w:noProof/>
            <w:webHidden/>
            <w:szCs w:val="28"/>
          </w:rPr>
          <w:t>…………………………………………………………………...</w:t>
        </w:r>
        <w:r w:rsidR="00A71B5B" w:rsidRPr="00003F9F">
          <w:rPr>
            <w:b w:val="0"/>
            <w:noProof/>
            <w:webHidden/>
            <w:szCs w:val="28"/>
          </w:rPr>
          <w:fldChar w:fldCharType="begin"/>
        </w:r>
        <w:r w:rsidR="00A71B5B" w:rsidRPr="00003F9F">
          <w:rPr>
            <w:b w:val="0"/>
            <w:noProof/>
            <w:webHidden/>
            <w:szCs w:val="28"/>
          </w:rPr>
          <w:instrText xml:space="preserve"> PAGEREF _Toc215942364 \h </w:instrText>
        </w:r>
        <w:r w:rsidR="00A71B5B" w:rsidRPr="00003F9F">
          <w:rPr>
            <w:b w:val="0"/>
            <w:noProof/>
            <w:webHidden/>
            <w:szCs w:val="28"/>
          </w:rPr>
        </w:r>
        <w:r w:rsidR="00A71B5B" w:rsidRPr="00003F9F">
          <w:rPr>
            <w:b w:val="0"/>
            <w:noProof/>
            <w:webHidden/>
            <w:szCs w:val="28"/>
          </w:rPr>
          <w:fldChar w:fldCharType="separate"/>
        </w:r>
        <w:r w:rsidR="00D83F20" w:rsidRPr="00003F9F">
          <w:rPr>
            <w:b w:val="0"/>
            <w:noProof/>
            <w:webHidden/>
            <w:szCs w:val="28"/>
          </w:rPr>
          <w:t>2</w:t>
        </w:r>
        <w:r w:rsidR="00A71B5B" w:rsidRPr="00003F9F">
          <w:rPr>
            <w:b w:val="0"/>
            <w:noProof/>
            <w:webHidden/>
            <w:szCs w:val="28"/>
          </w:rPr>
          <w:fldChar w:fldCharType="end"/>
        </w:r>
      </w:hyperlink>
    </w:p>
    <w:p w:rsidR="00A71B5B" w:rsidRPr="00003F9F" w:rsidRDefault="009C6C84" w:rsidP="004346FE">
      <w:pPr>
        <w:pStyle w:val="11"/>
        <w:tabs>
          <w:tab w:val="right" w:leader="dot" w:pos="9628"/>
        </w:tabs>
        <w:spacing w:before="0" w:after="0" w:line="360" w:lineRule="auto"/>
        <w:rPr>
          <w:b w:val="0"/>
          <w:bCs w:val="0"/>
          <w:caps w:val="0"/>
          <w:noProof/>
          <w:sz w:val="28"/>
          <w:szCs w:val="28"/>
        </w:rPr>
      </w:pPr>
      <w:hyperlink w:anchor="_Toc215942365" w:history="1">
        <w:r w:rsidR="00A71B5B" w:rsidRPr="00003F9F">
          <w:rPr>
            <w:rStyle w:val="af1"/>
            <w:b w:val="0"/>
            <w:noProof/>
            <w:sz w:val="28"/>
            <w:szCs w:val="28"/>
          </w:rPr>
          <w:t>Введение</w:t>
        </w:r>
        <w:r w:rsidR="00A71B5B" w:rsidRPr="00003F9F">
          <w:rPr>
            <w:b w:val="0"/>
            <w:noProof/>
            <w:webHidden/>
            <w:sz w:val="28"/>
            <w:szCs w:val="28"/>
          </w:rPr>
          <w:tab/>
        </w:r>
        <w:r w:rsidR="00A71B5B" w:rsidRPr="00003F9F">
          <w:rPr>
            <w:b w:val="0"/>
            <w:noProof/>
            <w:webHidden/>
            <w:sz w:val="28"/>
            <w:szCs w:val="28"/>
          </w:rPr>
          <w:fldChar w:fldCharType="begin"/>
        </w:r>
        <w:r w:rsidR="00A71B5B" w:rsidRPr="00003F9F">
          <w:rPr>
            <w:b w:val="0"/>
            <w:noProof/>
            <w:webHidden/>
            <w:sz w:val="28"/>
            <w:szCs w:val="28"/>
          </w:rPr>
          <w:instrText xml:space="preserve"> PAGEREF _Toc215942365 \h </w:instrText>
        </w:r>
        <w:r w:rsidR="00A71B5B" w:rsidRPr="00003F9F">
          <w:rPr>
            <w:b w:val="0"/>
            <w:noProof/>
            <w:webHidden/>
            <w:sz w:val="28"/>
            <w:szCs w:val="28"/>
          </w:rPr>
        </w:r>
        <w:r w:rsidR="00A71B5B" w:rsidRPr="00003F9F">
          <w:rPr>
            <w:b w:val="0"/>
            <w:noProof/>
            <w:webHidden/>
            <w:sz w:val="28"/>
            <w:szCs w:val="28"/>
          </w:rPr>
          <w:fldChar w:fldCharType="separate"/>
        </w:r>
        <w:r w:rsidR="00D83F20" w:rsidRPr="00003F9F">
          <w:rPr>
            <w:b w:val="0"/>
            <w:noProof/>
            <w:webHidden/>
            <w:sz w:val="28"/>
            <w:szCs w:val="28"/>
          </w:rPr>
          <w:t>3</w:t>
        </w:r>
        <w:r w:rsidR="00A71B5B" w:rsidRPr="00003F9F">
          <w:rPr>
            <w:b w:val="0"/>
            <w:noProof/>
            <w:webHidden/>
            <w:sz w:val="28"/>
            <w:szCs w:val="28"/>
          </w:rPr>
          <w:fldChar w:fldCharType="end"/>
        </w:r>
      </w:hyperlink>
    </w:p>
    <w:p w:rsidR="00A71B5B" w:rsidRPr="00003F9F" w:rsidRDefault="009C6C84" w:rsidP="004346FE">
      <w:pPr>
        <w:pStyle w:val="11"/>
        <w:tabs>
          <w:tab w:val="right" w:leader="dot" w:pos="9628"/>
        </w:tabs>
        <w:spacing w:before="0" w:after="0" w:line="360" w:lineRule="auto"/>
        <w:rPr>
          <w:b w:val="0"/>
          <w:bCs w:val="0"/>
          <w:caps w:val="0"/>
          <w:noProof/>
          <w:sz w:val="28"/>
          <w:szCs w:val="28"/>
        </w:rPr>
      </w:pPr>
      <w:hyperlink w:anchor="_Toc215942366" w:history="1">
        <w:r w:rsidR="00A71B5B" w:rsidRPr="00003F9F">
          <w:rPr>
            <w:rStyle w:val="af1"/>
            <w:b w:val="0"/>
            <w:noProof/>
            <w:sz w:val="28"/>
            <w:szCs w:val="28"/>
          </w:rPr>
          <w:t>Анализ технико-организационного уровня МУП     "ХПАТП-1" за 2005-2007 г.г.</w:t>
        </w:r>
        <w:r w:rsidR="00A71B5B" w:rsidRPr="00003F9F">
          <w:rPr>
            <w:b w:val="0"/>
            <w:noProof/>
            <w:webHidden/>
            <w:sz w:val="28"/>
            <w:szCs w:val="28"/>
          </w:rPr>
          <w:tab/>
        </w:r>
        <w:r w:rsidR="00A71B5B" w:rsidRPr="00003F9F">
          <w:rPr>
            <w:b w:val="0"/>
            <w:noProof/>
            <w:webHidden/>
            <w:sz w:val="28"/>
            <w:szCs w:val="28"/>
          </w:rPr>
          <w:fldChar w:fldCharType="begin"/>
        </w:r>
        <w:r w:rsidR="00A71B5B" w:rsidRPr="00003F9F">
          <w:rPr>
            <w:b w:val="0"/>
            <w:noProof/>
            <w:webHidden/>
            <w:sz w:val="28"/>
            <w:szCs w:val="28"/>
          </w:rPr>
          <w:instrText xml:space="preserve"> PAGEREF _Toc215942366 \h </w:instrText>
        </w:r>
        <w:r w:rsidR="00A71B5B" w:rsidRPr="00003F9F">
          <w:rPr>
            <w:b w:val="0"/>
            <w:noProof/>
            <w:webHidden/>
            <w:sz w:val="28"/>
            <w:szCs w:val="28"/>
          </w:rPr>
        </w:r>
        <w:r w:rsidR="00A71B5B" w:rsidRPr="00003F9F">
          <w:rPr>
            <w:b w:val="0"/>
            <w:noProof/>
            <w:webHidden/>
            <w:sz w:val="28"/>
            <w:szCs w:val="28"/>
          </w:rPr>
          <w:fldChar w:fldCharType="separate"/>
        </w:r>
        <w:r w:rsidR="00D83F20" w:rsidRPr="00003F9F">
          <w:rPr>
            <w:b w:val="0"/>
            <w:noProof/>
            <w:webHidden/>
            <w:sz w:val="28"/>
            <w:szCs w:val="28"/>
          </w:rPr>
          <w:t>10</w:t>
        </w:r>
        <w:r w:rsidR="00A71B5B" w:rsidRPr="00003F9F">
          <w:rPr>
            <w:b w:val="0"/>
            <w:noProof/>
            <w:webHidden/>
            <w:sz w:val="28"/>
            <w:szCs w:val="28"/>
          </w:rPr>
          <w:fldChar w:fldCharType="end"/>
        </w:r>
      </w:hyperlink>
    </w:p>
    <w:p w:rsidR="00A71B5B" w:rsidRPr="00003F9F" w:rsidRDefault="009C6C84" w:rsidP="004346FE">
      <w:pPr>
        <w:pStyle w:val="11"/>
        <w:tabs>
          <w:tab w:val="right" w:leader="dot" w:pos="9628"/>
        </w:tabs>
        <w:spacing w:before="0" w:after="0" w:line="360" w:lineRule="auto"/>
        <w:rPr>
          <w:b w:val="0"/>
          <w:bCs w:val="0"/>
          <w:caps w:val="0"/>
          <w:noProof/>
          <w:sz w:val="28"/>
          <w:szCs w:val="28"/>
        </w:rPr>
      </w:pPr>
      <w:hyperlink w:anchor="_Toc215942367" w:history="1">
        <w:r w:rsidR="00A71B5B" w:rsidRPr="00003F9F">
          <w:rPr>
            <w:rStyle w:val="af1"/>
            <w:b w:val="0"/>
            <w:noProof/>
            <w:sz w:val="28"/>
            <w:szCs w:val="28"/>
          </w:rPr>
          <w:t>Анализ  структуры бухгалтерского  баланса  и  финансовых  результатов МУП "ХПАТП-1" за 2005-2007 г.г.</w:t>
        </w:r>
        <w:r w:rsidR="00A71B5B" w:rsidRPr="00003F9F">
          <w:rPr>
            <w:b w:val="0"/>
            <w:noProof/>
            <w:webHidden/>
            <w:sz w:val="28"/>
            <w:szCs w:val="28"/>
          </w:rPr>
          <w:tab/>
        </w:r>
        <w:r w:rsidR="00A71B5B" w:rsidRPr="00003F9F">
          <w:rPr>
            <w:b w:val="0"/>
            <w:noProof/>
            <w:webHidden/>
            <w:sz w:val="28"/>
            <w:szCs w:val="28"/>
          </w:rPr>
          <w:fldChar w:fldCharType="begin"/>
        </w:r>
        <w:r w:rsidR="00A71B5B" w:rsidRPr="00003F9F">
          <w:rPr>
            <w:b w:val="0"/>
            <w:noProof/>
            <w:webHidden/>
            <w:sz w:val="28"/>
            <w:szCs w:val="28"/>
          </w:rPr>
          <w:instrText xml:space="preserve"> PAGEREF _Toc215942367 \h </w:instrText>
        </w:r>
        <w:r w:rsidR="00A71B5B" w:rsidRPr="00003F9F">
          <w:rPr>
            <w:b w:val="0"/>
            <w:noProof/>
            <w:webHidden/>
            <w:sz w:val="28"/>
            <w:szCs w:val="28"/>
          </w:rPr>
        </w:r>
        <w:r w:rsidR="00A71B5B" w:rsidRPr="00003F9F">
          <w:rPr>
            <w:b w:val="0"/>
            <w:noProof/>
            <w:webHidden/>
            <w:sz w:val="28"/>
            <w:szCs w:val="28"/>
          </w:rPr>
          <w:fldChar w:fldCharType="separate"/>
        </w:r>
        <w:r w:rsidR="00D83F20" w:rsidRPr="00003F9F">
          <w:rPr>
            <w:b w:val="0"/>
            <w:noProof/>
            <w:webHidden/>
            <w:sz w:val="28"/>
            <w:szCs w:val="28"/>
          </w:rPr>
          <w:t>14</w:t>
        </w:r>
        <w:r w:rsidR="00A71B5B" w:rsidRPr="00003F9F">
          <w:rPr>
            <w:b w:val="0"/>
            <w:noProof/>
            <w:webHidden/>
            <w:sz w:val="28"/>
            <w:szCs w:val="28"/>
          </w:rPr>
          <w:fldChar w:fldCharType="end"/>
        </w:r>
      </w:hyperlink>
    </w:p>
    <w:p w:rsidR="00A71B5B" w:rsidRPr="00003F9F" w:rsidRDefault="009C6C84" w:rsidP="004346FE">
      <w:pPr>
        <w:pStyle w:val="11"/>
        <w:tabs>
          <w:tab w:val="right" w:leader="dot" w:pos="9628"/>
        </w:tabs>
        <w:spacing w:before="0" w:after="0" w:line="360" w:lineRule="auto"/>
        <w:rPr>
          <w:b w:val="0"/>
          <w:bCs w:val="0"/>
          <w:caps w:val="0"/>
          <w:noProof/>
          <w:sz w:val="28"/>
          <w:szCs w:val="28"/>
        </w:rPr>
      </w:pPr>
      <w:hyperlink w:anchor="_Toc215942368" w:history="1">
        <w:r w:rsidR="00A71B5B" w:rsidRPr="00003F9F">
          <w:rPr>
            <w:rStyle w:val="af1"/>
            <w:b w:val="0"/>
            <w:noProof/>
            <w:sz w:val="28"/>
            <w:szCs w:val="28"/>
          </w:rPr>
          <w:t>Анализ эффективного использования основных фондов, оборотных средств, трудовых ресурсов, анализ себестоимости перевозок МУП "ХПАТП-1" за 2005-2007 г.г.</w:t>
        </w:r>
        <w:r w:rsidR="00A71B5B" w:rsidRPr="00003F9F">
          <w:rPr>
            <w:b w:val="0"/>
            <w:noProof/>
            <w:webHidden/>
            <w:sz w:val="28"/>
            <w:szCs w:val="28"/>
          </w:rPr>
          <w:tab/>
        </w:r>
        <w:r w:rsidR="00A71B5B" w:rsidRPr="00003F9F">
          <w:rPr>
            <w:b w:val="0"/>
            <w:noProof/>
            <w:webHidden/>
            <w:sz w:val="28"/>
            <w:szCs w:val="28"/>
          </w:rPr>
          <w:fldChar w:fldCharType="begin"/>
        </w:r>
        <w:r w:rsidR="00A71B5B" w:rsidRPr="00003F9F">
          <w:rPr>
            <w:b w:val="0"/>
            <w:noProof/>
            <w:webHidden/>
            <w:sz w:val="28"/>
            <w:szCs w:val="28"/>
          </w:rPr>
          <w:instrText xml:space="preserve"> PAGEREF _Toc215942368 \h </w:instrText>
        </w:r>
        <w:r w:rsidR="00A71B5B" w:rsidRPr="00003F9F">
          <w:rPr>
            <w:b w:val="0"/>
            <w:noProof/>
            <w:webHidden/>
            <w:sz w:val="28"/>
            <w:szCs w:val="28"/>
          </w:rPr>
        </w:r>
        <w:r w:rsidR="00A71B5B" w:rsidRPr="00003F9F">
          <w:rPr>
            <w:b w:val="0"/>
            <w:noProof/>
            <w:webHidden/>
            <w:sz w:val="28"/>
            <w:szCs w:val="28"/>
          </w:rPr>
          <w:fldChar w:fldCharType="separate"/>
        </w:r>
        <w:r w:rsidR="00D83F20" w:rsidRPr="00003F9F">
          <w:rPr>
            <w:b w:val="0"/>
            <w:noProof/>
            <w:webHidden/>
            <w:sz w:val="28"/>
            <w:szCs w:val="28"/>
          </w:rPr>
          <w:t>21</w:t>
        </w:r>
        <w:r w:rsidR="00A71B5B" w:rsidRPr="00003F9F">
          <w:rPr>
            <w:b w:val="0"/>
            <w:noProof/>
            <w:webHidden/>
            <w:sz w:val="28"/>
            <w:szCs w:val="28"/>
          </w:rPr>
          <w:fldChar w:fldCharType="end"/>
        </w:r>
      </w:hyperlink>
    </w:p>
    <w:p w:rsidR="00A71B5B" w:rsidRPr="00003F9F" w:rsidRDefault="009C6C84" w:rsidP="004346FE">
      <w:pPr>
        <w:pStyle w:val="11"/>
        <w:tabs>
          <w:tab w:val="right" w:leader="dot" w:pos="9628"/>
        </w:tabs>
        <w:spacing w:before="0" w:after="0" w:line="360" w:lineRule="auto"/>
        <w:rPr>
          <w:b w:val="0"/>
          <w:bCs w:val="0"/>
          <w:caps w:val="0"/>
          <w:noProof/>
          <w:sz w:val="28"/>
          <w:szCs w:val="28"/>
        </w:rPr>
      </w:pPr>
      <w:hyperlink w:anchor="_Toc215942369" w:history="1">
        <w:r w:rsidR="00A71B5B" w:rsidRPr="00003F9F">
          <w:rPr>
            <w:rStyle w:val="af1"/>
            <w:b w:val="0"/>
            <w:noProof/>
            <w:sz w:val="28"/>
            <w:szCs w:val="28"/>
          </w:rPr>
          <w:t>Анализ финансовой устойчивости, платежеспособности, ликвидности и эффективности деятельности предприятия за 2005-2007 г.г.</w:t>
        </w:r>
        <w:r w:rsidR="00A71B5B" w:rsidRPr="00003F9F">
          <w:rPr>
            <w:b w:val="0"/>
            <w:noProof/>
            <w:webHidden/>
            <w:sz w:val="28"/>
            <w:szCs w:val="28"/>
          </w:rPr>
          <w:tab/>
        </w:r>
        <w:r w:rsidR="00A71B5B" w:rsidRPr="00003F9F">
          <w:rPr>
            <w:b w:val="0"/>
            <w:noProof/>
            <w:webHidden/>
            <w:sz w:val="28"/>
            <w:szCs w:val="28"/>
          </w:rPr>
          <w:fldChar w:fldCharType="begin"/>
        </w:r>
        <w:r w:rsidR="00A71B5B" w:rsidRPr="00003F9F">
          <w:rPr>
            <w:b w:val="0"/>
            <w:noProof/>
            <w:webHidden/>
            <w:sz w:val="28"/>
            <w:szCs w:val="28"/>
          </w:rPr>
          <w:instrText xml:space="preserve"> PAGEREF _Toc215942369 \h </w:instrText>
        </w:r>
        <w:r w:rsidR="00A71B5B" w:rsidRPr="00003F9F">
          <w:rPr>
            <w:b w:val="0"/>
            <w:noProof/>
            <w:webHidden/>
            <w:sz w:val="28"/>
            <w:szCs w:val="28"/>
          </w:rPr>
        </w:r>
        <w:r w:rsidR="00A71B5B" w:rsidRPr="00003F9F">
          <w:rPr>
            <w:b w:val="0"/>
            <w:noProof/>
            <w:webHidden/>
            <w:sz w:val="28"/>
            <w:szCs w:val="28"/>
          </w:rPr>
          <w:fldChar w:fldCharType="separate"/>
        </w:r>
        <w:r w:rsidR="00D83F20" w:rsidRPr="00003F9F">
          <w:rPr>
            <w:b w:val="0"/>
            <w:noProof/>
            <w:webHidden/>
            <w:sz w:val="28"/>
            <w:szCs w:val="28"/>
          </w:rPr>
          <w:t>41</w:t>
        </w:r>
        <w:r w:rsidR="00A71B5B" w:rsidRPr="00003F9F">
          <w:rPr>
            <w:b w:val="0"/>
            <w:noProof/>
            <w:webHidden/>
            <w:sz w:val="28"/>
            <w:szCs w:val="28"/>
          </w:rPr>
          <w:fldChar w:fldCharType="end"/>
        </w:r>
      </w:hyperlink>
    </w:p>
    <w:p w:rsidR="00A71B5B" w:rsidRPr="00003F9F" w:rsidRDefault="009C6C84" w:rsidP="004346FE">
      <w:pPr>
        <w:pStyle w:val="11"/>
        <w:tabs>
          <w:tab w:val="right" w:leader="dot" w:pos="9628"/>
        </w:tabs>
        <w:spacing w:before="0" w:after="0" w:line="360" w:lineRule="auto"/>
        <w:rPr>
          <w:b w:val="0"/>
          <w:bCs w:val="0"/>
          <w:caps w:val="0"/>
          <w:noProof/>
          <w:sz w:val="28"/>
          <w:szCs w:val="28"/>
        </w:rPr>
      </w:pPr>
      <w:hyperlink w:anchor="_Toc215942370" w:history="1">
        <w:r w:rsidR="00A71B5B" w:rsidRPr="00003F9F">
          <w:rPr>
            <w:rStyle w:val="af1"/>
            <w:b w:val="0"/>
            <w:noProof/>
            <w:sz w:val="28"/>
            <w:szCs w:val="28"/>
          </w:rPr>
          <w:t>Заключение</w:t>
        </w:r>
        <w:r w:rsidR="00A71B5B" w:rsidRPr="00003F9F">
          <w:rPr>
            <w:b w:val="0"/>
            <w:noProof/>
            <w:webHidden/>
            <w:sz w:val="28"/>
            <w:szCs w:val="28"/>
          </w:rPr>
          <w:tab/>
        </w:r>
        <w:r w:rsidR="00A71B5B" w:rsidRPr="00003F9F">
          <w:rPr>
            <w:b w:val="0"/>
            <w:noProof/>
            <w:webHidden/>
            <w:sz w:val="28"/>
            <w:szCs w:val="28"/>
          </w:rPr>
          <w:fldChar w:fldCharType="begin"/>
        </w:r>
        <w:r w:rsidR="00A71B5B" w:rsidRPr="00003F9F">
          <w:rPr>
            <w:b w:val="0"/>
            <w:noProof/>
            <w:webHidden/>
            <w:sz w:val="28"/>
            <w:szCs w:val="28"/>
          </w:rPr>
          <w:instrText xml:space="preserve"> PAGEREF _Toc215942370 \h </w:instrText>
        </w:r>
        <w:r w:rsidR="00A71B5B" w:rsidRPr="00003F9F">
          <w:rPr>
            <w:b w:val="0"/>
            <w:noProof/>
            <w:webHidden/>
            <w:sz w:val="28"/>
            <w:szCs w:val="28"/>
          </w:rPr>
        </w:r>
        <w:r w:rsidR="00A71B5B" w:rsidRPr="00003F9F">
          <w:rPr>
            <w:b w:val="0"/>
            <w:noProof/>
            <w:webHidden/>
            <w:sz w:val="28"/>
            <w:szCs w:val="28"/>
          </w:rPr>
          <w:fldChar w:fldCharType="separate"/>
        </w:r>
        <w:r w:rsidR="00D83F20" w:rsidRPr="00003F9F">
          <w:rPr>
            <w:b w:val="0"/>
            <w:noProof/>
            <w:webHidden/>
            <w:sz w:val="28"/>
            <w:szCs w:val="28"/>
          </w:rPr>
          <w:t>47</w:t>
        </w:r>
        <w:r w:rsidR="00A71B5B" w:rsidRPr="00003F9F">
          <w:rPr>
            <w:b w:val="0"/>
            <w:noProof/>
            <w:webHidden/>
            <w:sz w:val="28"/>
            <w:szCs w:val="28"/>
          </w:rPr>
          <w:fldChar w:fldCharType="end"/>
        </w:r>
      </w:hyperlink>
    </w:p>
    <w:p w:rsidR="00A71B5B" w:rsidRPr="00003F9F" w:rsidRDefault="009C6C84" w:rsidP="004346FE">
      <w:pPr>
        <w:pStyle w:val="11"/>
        <w:tabs>
          <w:tab w:val="right" w:leader="dot" w:pos="9628"/>
        </w:tabs>
        <w:spacing w:before="0" w:after="0" w:line="360" w:lineRule="auto"/>
        <w:rPr>
          <w:b w:val="0"/>
          <w:bCs w:val="0"/>
          <w:caps w:val="0"/>
          <w:noProof/>
          <w:sz w:val="28"/>
          <w:szCs w:val="28"/>
        </w:rPr>
      </w:pPr>
      <w:hyperlink w:anchor="_Toc215942371" w:history="1">
        <w:r w:rsidR="00A71B5B" w:rsidRPr="00003F9F">
          <w:rPr>
            <w:rStyle w:val="af1"/>
            <w:b w:val="0"/>
            <w:noProof/>
            <w:sz w:val="28"/>
            <w:szCs w:val="28"/>
          </w:rPr>
          <w:t>Список использованной литературы</w:t>
        </w:r>
        <w:r w:rsidR="00A71B5B" w:rsidRPr="00003F9F">
          <w:rPr>
            <w:b w:val="0"/>
            <w:noProof/>
            <w:webHidden/>
            <w:sz w:val="28"/>
            <w:szCs w:val="28"/>
          </w:rPr>
          <w:tab/>
        </w:r>
        <w:r w:rsidR="00A71B5B" w:rsidRPr="00003F9F">
          <w:rPr>
            <w:b w:val="0"/>
            <w:noProof/>
            <w:webHidden/>
            <w:sz w:val="28"/>
            <w:szCs w:val="28"/>
          </w:rPr>
          <w:fldChar w:fldCharType="begin"/>
        </w:r>
        <w:r w:rsidR="00A71B5B" w:rsidRPr="00003F9F">
          <w:rPr>
            <w:b w:val="0"/>
            <w:noProof/>
            <w:webHidden/>
            <w:sz w:val="28"/>
            <w:szCs w:val="28"/>
          </w:rPr>
          <w:instrText xml:space="preserve"> PAGEREF _Toc215942371 \h </w:instrText>
        </w:r>
        <w:r w:rsidR="00A71B5B" w:rsidRPr="00003F9F">
          <w:rPr>
            <w:b w:val="0"/>
            <w:noProof/>
            <w:webHidden/>
            <w:sz w:val="28"/>
            <w:szCs w:val="28"/>
          </w:rPr>
        </w:r>
        <w:r w:rsidR="00A71B5B" w:rsidRPr="00003F9F">
          <w:rPr>
            <w:b w:val="0"/>
            <w:noProof/>
            <w:webHidden/>
            <w:sz w:val="28"/>
            <w:szCs w:val="28"/>
          </w:rPr>
          <w:fldChar w:fldCharType="separate"/>
        </w:r>
        <w:r w:rsidR="00D83F20" w:rsidRPr="00003F9F">
          <w:rPr>
            <w:b w:val="0"/>
            <w:noProof/>
            <w:webHidden/>
            <w:sz w:val="28"/>
            <w:szCs w:val="28"/>
          </w:rPr>
          <w:t>48</w:t>
        </w:r>
        <w:r w:rsidR="00A71B5B" w:rsidRPr="00003F9F">
          <w:rPr>
            <w:b w:val="0"/>
            <w:noProof/>
            <w:webHidden/>
            <w:sz w:val="28"/>
            <w:szCs w:val="28"/>
          </w:rPr>
          <w:fldChar w:fldCharType="end"/>
        </w:r>
      </w:hyperlink>
    </w:p>
    <w:p w:rsidR="001849FA" w:rsidRPr="00003F9F" w:rsidRDefault="00671BC6" w:rsidP="004346FE">
      <w:pPr>
        <w:pStyle w:val="1"/>
        <w:spacing w:line="360" w:lineRule="auto"/>
        <w:jc w:val="left"/>
        <w:rPr>
          <w:b w:val="0"/>
          <w:sz w:val="20"/>
          <w:szCs w:val="20"/>
        </w:rPr>
      </w:pPr>
      <w:r w:rsidRPr="00003F9F">
        <w:rPr>
          <w:b w:val="0"/>
          <w:szCs w:val="28"/>
        </w:rPr>
        <w:fldChar w:fldCharType="end"/>
      </w:r>
    </w:p>
    <w:p w:rsidR="001E733A" w:rsidRPr="00003F9F" w:rsidRDefault="001E733A" w:rsidP="004346FE">
      <w:pPr>
        <w:spacing w:line="360" w:lineRule="auto"/>
        <w:sectPr w:rsidR="001E733A" w:rsidRPr="00003F9F">
          <w:headerReference w:type="even" r:id="rId7"/>
          <w:headerReference w:type="default" r:id="rId8"/>
          <w:pgSz w:w="11906" w:h="16838"/>
          <w:pgMar w:top="719" w:right="567" w:bottom="539" w:left="1701" w:header="709" w:footer="709" w:gutter="0"/>
          <w:cols w:space="708"/>
          <w:titlePg/>
          <w:docGrid w:linePitch="360"/>
        </w:sectPr>
      </w:pPr>
    </w:p>
    <w:p w:rsidR="007007D1" w:rsidRDefault="007007D1" w:rsidP="0039592E">
      <w:pPr>
        <w:pStyle w:val="1"/>
        <w:spacing w:line="360" w:lineRule="auto"/>
        <w:ind w:firstLine="709"/>
        <w:jc w:val="both"/>
      </w:pPr>
      <w:bookmarkStart w:id="4" w:name="_Toc214886884"/>
      <w:bookmarkStart w:id="5" w:name="_Toc214886979"/>
      <w:bookmarkStart w:id="6" w:name="_Toc214887048"/>
      <w:bookmarkStart w:id="7" w:name="_Toc215942045"/>
      <w:bookmarkStart w:id="8" w:name="_Toc215942133"/>
      <w:bookmarkStart w:id="9" w:name="_Toc215942365"/>
      <w:r>
        <w:t>Введение</w:t>
      </w:r>
      <w:bookmarkEnd w:id="3"/>
      <w:bookmarkEnd w:id="4"/>
      <w:bookmarkEnd w:id="5"/>
      <w:bookmarkEnd w:id="6"/>
      <w:bookmarkEnd w:id="7"/>
      <w:bookmarkEnd w:id="8"/>
      <w:bookmarkEnd w:id="9"/>
    </w:p>
    <w:p w:rsidR="004E17AA" w:rsidRPr="004E17AA" w:rsidRDefault="004E17AA" w:rsidP="0039592E">
      <w:pPr>
        <w:spacing w:line="360" w:lineRule="auto"/>
        <w:ind w:firstLine="709"/>
        <w:jc w:val="both"/>
      </w:pPr>
    </w:p>
    <w:p w:rsidR="007007D1" w:rsidRDefault="007007D1" w:rsidP="0039592E">
      <w:pPr>
        <w:pStyle w:val="a5"/>
        <w:ind w:firstLine="709"/>
        <w:rPr>
          <w:bCs/>
        </w:rPr>
      </w:pPr>
      <w:r>
        <w:t xml:space="preserve">Предметом финансового анализа как особого направления комплексного экономического анализа является рассмотрение текущего и будущего финансового состояния хозяйствующего субъекта, меняющегося под воздействием внешней и внутренней среды и управленческих решений, в целях оценки его финансовой устойчивости и эффективности деятельности. </w:t>
      </w:r>
      <w:r w:rsidR="004E17AA">
        <w:t xml:space="preserve"> </w:t>
      </w:r>
      <w:r>
        <w:rPr>
          <w:bCs/>
        </w:rPr>
        <w:t>Современный финансовый анализ охватывает достаточно широкий круг вопросов, которые выходят далеко за рамки традиционной оценки финансового состояния, проводимой, как правило, на основании данных бухгалтерской отчетности.</w:t>
      </w:r>
      <w:r w:rsidR="004E17AA">
        <w:rPr>
          <w:bCs/>
        </w:rPr>
        <w:t xml:space="preserve"> </w:t>
      </w:r>
      <w:r>
        <w:rPr>
          <w:bCs/>
        </w:rPr>
        <w:t>При этом оценка текущего финансового состояния должна рассматриваться как начальный этап финансового анализа, для которого в первую очередь привлекают данные бухгалтерской отчетности, включая пояснения к ней, а также необходимую внешнюю информацию: аналитические прогнозы о состоянии рынка капитала и фондового рынка, уровня инфляции в стране и  другое.</w:t>
      </w:r>
    </w:p>
    <w:p w:rsidR="007007D1" w:rsidRDefault="007007D1" w:rsidP="0039592E">
      <w:pPr>
        <w:spacing w:line="360" w:lineRule="auto"/>
        <w:ind w:firstLine="709"/>
        <w:jc w:val="both"/>
        <w:rPr>
          <w:bCs/>
          <w:sz w:val="28"/>
          <w:szCs w:val="28"/>
        </w:rPr>
      </w:pPr>
      <w:r>
        <w:rPr>
          <w:bCs/>
          <w:sz w:val="28"/>
          <w:szCs w:val="28"/>
        </w:rPr>
        <w:t>Содержание анализа  бухгалтерской отчетности, лежащего в основе оценки текущего финансового состояния, целесообразно определить исходя из целей и задач отчетности, сформулированных в российском законодательстве о бухгалтерском учете и международных стандартах финансовой отчет</w:t>
      </w:r>
      <w:r w:rsidR="004E17AA">
        <w:rPr>
          <w:bCs/>
          <w:sz w:val="28"/>
          <w:szCs w:val="28"/>
        </w:rPr>
        <w:t>ности.</w:t>
      </w:r>
    </w:p>
    <w:p w:rsidR="007007D1" w:rsidRDefault="007007D1" w:rsidP="0039592E">
      <w:pPr>
        <w:spacing w:line="360" w:lineRule="auto"/>
        <w:ind w:firstLine="709"/>
        <w:jc w:val="both"/>
        <w:rPr>
          <w:bCs/>
          <w:sz w:val="28"/>
          <w:szCs w:val="28"/>
        </w:rPr>
      </w:pPr>
      <w:r>
        <w:rPr>
          <w:bCs/>
          <w:sz w:val="28"/>
          <w:szCs w:val="28"/>
        </w:rPr>
        <w:t>Информация об экономических ресурсах компании и их использовании полезна для прогнозирования  ее способности создавать денежные средства в будущем. Такой прогноз требует проведения анализа активов, включая анализ оборачиваемости средств, помещаемых в активы предприятия, или оборачиваемости активов, анализ оборотного капитала и инвестиций в основной капитал.</w:t>
      </w:r>
      <w:r w:rsidR="004E17AA">
        <w:rPr>
          <w:bCs/>
          <w:sz w:val="28"/>
          <w:szCs w:val="28"/>
        </w:rPr>
        <w:t xml:space="preserve"> </w:t>
      </w:r>
      <w:r>
        <w:rPr>
          <w:bCs/>
          <w:sz w:val="28"/>
          <w:szCs w:val="28"/>
        </w:rPr>
        <w:t>Для получения информации о ликвидности и платежеспособности, необходимой для прогнозирования способности копании выполнить в срок свои финансовые обязательства, проводится анализ текущей платежеспособности.</w:t>
      </w:r>
      <w:r w:rsidR="004E17AA">
        <w:rPr>
          <w:bCs/>
          <w:sz w:val="28"/>
          <w:szCs w:val="28"/>
        </w:rPr>
        <w:t xml:space="preserve"> </w:t>
      </w:r>
      <w:r>
        <w:rPr>
          <w:bCs/>
          <w:sz w:val="28"/>
          <w:szCs w:val="28"/>
        </w:rPr>
        <w:t xml:space="preserve">Информация о финансовой структуре нужна для того, чтобы прогнозировать потребности в заемных средствах, исходя из допустимых финансовых рисков, а также для планирования распределения будущих прибылей и денежных потоков между собственниками. Такая информация может быть получена в процессе анализа структуры капитала.    </w:t>
      </w:r>
      <w:r>
        <w:rPr>
          <w:sz w:val="28"/>
          <w:szCs w:val="28"/>
        </w:rPr>
        <w:t xml:space="preserve">             </w:t>
      </w:r>
    </w:p>
    <w:p w:rsidR="007007D1" w:rsidRPr="004E17AA" w:rsidRDefault="007007D1" w:rsidP="0039592E">
      <w:pPr>
        <w:spacing w:line="360" w:lineRule="auto"/>
        <w:ind w:firstLine="709"/>
        <w:jc w:val="both"/>
        <w:rPr>
          <w:sz w:val="28"/>
          <w:szCs w:val="28"/>
        </w:rPr>
      </w:pPr>
      <w:r w:rsidRPr="004E17AA">
        <w:rPr>
          <w:sz w:val="28"/>
          <w:szCs w:val="28"/>
        </w:rPr>
        <w:t>Информация о результатах деятельности компании, в частности прибыльности, требуется для оценки потенциальных изменений экономических ресурсов, которые она, вероятно, будет контролировать в будущем. Такая информация важна также для того, чтобы судить об эффективности, с которой компания может использовать дополнительные ресурсы. Получение такой информации возможно в результате проведения анализа финансовых результатов и доходности деятельности.</w:t>
      </w:r>
      <w:r w:rsidR="004E17AA" w:rsidRPr="004E17AA">
        <w:rPr>
          <w:sz w:val="28"/>
          <w:szCs w:val="28"/>
        </w:rPr>
        <w:t xml:space="preserve"> </w:t>
      </w:r>
      <w:r w:rsidRPr="004E17AA">
        <w:rPr>
          <w:sz w:val="28"/>
          <w:szCs w:val="28"/>
        </w:rPr>
        <w:t>Информация о результатах деятельности полезна также для прогнозирования  способности хозяйствующего субъекта создавать денежные потоки за счет имеющейся ресурсной базы. Связь финансового результата и изменения денежных средств в отчетном и прогнозируемом периоде исследуется при анализе денежных потоков.</w:t>
      </w:r>
    </w:p>
    <w:p w:rsidR="004E17AA" w:rsidRPr="004346FE" w:rsidRDefault="007007D1" w:rsidP="0039592E">
      <w:pPr>
        <w:pStyle w:val="a5"/>
        <w:ind w:firstLine="709"/>
        <w:rPr>
          <w:sz w:val="20"/>
          <w:szCs w:val="20"/>
        </w:rPr>
      </w:pPr>
      <w:r>
        <w:t xml:space="preserve">Результаты анализа финансового состояния представляют собой основу для разработки управленческих решений о привлечении и размещении средств для достижения поставленных целей. </w:t>
      </w:r>
      <w:r w:rsidR="004E17AA">
        <w:t xml:space="preserve">Целью  выполнения  курсовой  работы  является  комплексная  оценка  эффективности  деятельности предприятия </w:t>
      </w:r>
      <w:r w:rsidR="004E17AA" w:rsidRPr="004346FE">
        <w:rPr>
          <w:sz w:val="20"/>
          <w:szCs w:val="20"/>
        </w:rPr>
        <w:t>МУП «ХПАТП №1.</w:t>
      </w:r>
    </w:p>
    <w:p w:rsidR="00463B1C" w:rsidRPr="004346FE" w:rsidRDefault="00463B1C" w:rsidP="0039592E">
      <w:pPr>
        <w:spacing w:line="360" w:lineRule="auto"/>
        <w:ind w:firstLine="709"/>
        <w:jc w:val="both"/>
        <w:rPr>
          <w:sz w:val="20"/>
          <w:szCs w:val="20"/>
        </w:rPr>
        <w:sectPr w:rsidR="00463B1C" w:rsidRPr="004346FE">
          <w:pgSz w:w="11906" w:h="16838"/>
          <w:pgMar w:top="719" w:right="567" w:bottom="539" w:left="1701" w:header="709" w:footer="709" w:gutter="0"/>
          <w:cols w:space="708"/>
          <w:titlePg/>
          <w:docGrid w:linePitch="360"/>
        </w:sectPr>
      </w:pPr>
    </w:p>
    <w:p w:rsidR="008845CD" w:rsidRDefault="008845CD" w:rsidP="0039592E">
      <w:pPr>
        <w:pStyle w:val="1"/>
        <w:spacing w:line="360" w:lineRule="auto"/>
        <w:ind w:firstLine="709"/>
        <w:jc w:val="both"/>
      </w:pPr>
      <w:bookmarkStart w:id="10" w:name="_Toc215942046"/>
      <w:bookmarkStart w:id="11" w:name="_Toc215942134"/>
      <w:bookmarkStart w:id="12" w:name="_Toc215942366"/>
      <w:r>
        <w:t>Анализ технико-организационного</w:t>
      </w:r>
      <w:bookmarkEnd w:id="10"/>
      <w:r>
        <w:t xml:space="preserve"> </w:t>
      </w:r>
      <w:bookmarkStart w:id="13" w:name="_Toc215942047"/>
      <w:r>
        <w:t xml:space="preserve">уровня </w:t>
      </w:r>
      <w:r w:rsidR="00C05D28">
        <w:rPr>
          <w:bCs/>
          <w:caps w:val="0"/>
          <w:szCs w:val="20"/>
        </w:rPr>
        <w:t xml:space="preserve">МУП </w:t>
      </w:r>
      <w:r w:rsidR="0047304F">
        <w:rPr>
          <w:bCs/>
          <w:caps w:val="0"/>
          <w:szCs w:val="20"/>
        </w:rPr>
        <w:t xml:space="preserve">    </w:t>
      </w:r>
      <w:r w:rsidR="00C05D28">
        <w:rPr>
          <w:bCs/>
          <w:caps w:val="0"/>
          <w:szCs w:val="20"/>
        </w:rPr>
        <w:t>"ХПАТП-1" за 2005-2007 г.г.</w:t>
      </w:r>
      <w:bookmarkEnd w:id="11"/>
      <w:bookmarkEnd w:id="12"/>
      <w:bookmarkEnd w:id="13"/>
    </w:p>
    <w:p w:rsidR="008845CD" w:rsidRPr="00110DA8" w:rsidRDefault="008845CD" w:rsidP="0039592E">
      <w:pPr>
        <w:pStyle w:val="23"/>
        <w:ind w:firstLine="709"/>
        <w:rPr>
          <w:b/>
        </w:rPr>
      </w:pPr>
      <w:r w:rsidRPr="00110DA8">
        <w:rPr>
          <w:b/>
        </w:rPr>
        <w:t>Организационная структура МУП «ХПАТП №1» на 200</w:t>
      </w:r>
      <w:r w:rsidR="00110DA8" w:rsidRPr="00110DA8">
        <w:rPr>
          <w:b/>
        </w:rPr>
        <w:t>7</w:t>
      </w:r>
      <w:r w:rsidRPr="00110DA8">
        <w:rPr>
          <w:b/>
        </w:rPr>
        <w:t xml:space="preserve"> год.</w:t>
      </w:r>
    </w:p>
    <w:p w:rsidR="008845CD" w:rsidRDefault="009C6C84" w:rsidP="0039592E">
      <w:pPr>
        <w:pStyle w:val="23"/>
        <w:ind w:firstLine="709"/>
      </w:pPr>
      <w:r>
        <w:rPr>
          <w:noProof/>
        </w:rPr>
        <w:pict>
          <v:rect id="_x0000_s1026" style="position:absolute;left:0;text-align:left;margin-left:171pt;margin-top:.65pt;width:126pt;height:20.85pt;z-index:251622400">
            <v:textbox style="mso-next-textbox:#_x0000_s1026">
              <w:txbxContent>
                <w:p w:rsidR="008845CD" w:rsidRDefault="008845CD" w:rsidP="008845CD">
                  <w:pPr>
                    <w:jc w:val="center"/>
                  </w:pPr>
                  <w:r>
                    <w:t>ДИРЕКТОР</w:t>
                  </w:r>
                </w:p>
              </w:txbxContent>
            </v:textbox>
          </v:rect>
        </w:pict>
      </w:r>
      <w:r>
        <w:rPr>
          <w:noProof/>
        </w:rPr>
        <w:pict>
          <v:line id="_x0000_s1027" style="position:absolute;left:0;text-align:left;z-index:251623424" from="234pt,21.5pt" to="234pt,39.5pt"/>
        </w:pict>
      </w:r>
    </w:p>
    <w:p w:rsidR="008845CD" w:rsidRDefault="009C6C84" w:rsidP="0039592E">
      <w:pPr>
        <w:spacing w:line="360" w:lineRule="auto"/>
        <w:ind w:firstLine="709"/>
        <w:jc w:val="both"/>
      </w:pPr>
      <w:r>
        <w:rPr>
          <w:noProof/>
        </w:rPr>
        <w:pict>
          <v:line id="_x0000_s1028" style="position:absolute;left:0;text-align:left;z-index:251665408" from="351pt,12.5pt" to="351pt,273.5pt"/>
        </w:pict>
      </w:r>
      <w:r>
        <w:rPr>
          <w:noProof/>
        </w:rPr>
        <w:pict>
          <v:rect id="_x0000_s1029" style="position:absolute;left:0;text-align:left;margin-left:5in;margin-top:48.5pt;width:81pt;height:32.7pt;z-index:251678720">
            <v:textbox style="mso-next-textbox:#_x0000_s1029">
              <w:txbxContent>
                <w:p w:rsidR="008845CD" w:rsidRDefault="008845CD" w:rsidP="008845CD">
                  <w:pPr>
                    <w:jc w:val="center"/>
                    <w:rPr>
                      <w:sz w:val="20"/>
                    </w:rPr>
                  </w:pPr>
                  <w:r>
                    <w:rPr>
                      <w:sz w:val="20"/>
                    </w:rPr>
                    <w:t>Центральный склад</w:t>
                  </w:r>
                </w:p>
              </w:txbxContent>
            </v:textbox>
          </v:rect>
        </w:pict>
      </w:r>
      <w:r>
        <w:rPr>
          <w:noProof/>
        </w:rPr>
        <w:pict>
          <v:line id="_x0000_s1030" style="position:absolute;left:0;text-align:left;z-index:251677696" from="405pt,39.5pt" to="405pt,48.5pt"/>
        </w:pict>
      </w:r>
      <w:r>
        <w:rPr>
          <w:noProof/>
        </w:rPr>
        <w:pict>
          <v:rect id="_x0000_s1031" style="position:absolute;left:0;text-align:left;margin-left:5in;margin-top:21.5pt;width:81pt;height:18pt;z-index:251676672">
            <v:textbox style="mso-next-textbox:#_x0000_s1031">
              <w:txbxContent>
                <w:p w:rsidR="008845CD" w:rsidRDefault="008845CD" w:rsidP="008845CD">
                  <w:pPr>
                    <w:jc w:val="center"/>
                  </w:pPr>
                  <w:r>
                    <w:rPr>
                      <w:sz w:val="20"/>
                    </w:rPr>
                    <w:t>Отдел МТС</w:t>
                  </w:r>
                </w:p>
              </w:txbxContent>
            </v:textbox>
          </v:rect>
        </w:pict>
      </w:r>
      <w:r>
        <w:rPr>
          <w:noProof/>
        </w:rPr>
        <w:pict>
          <v:rect id="_x0000_s1032" style="position:absolute;left:0;text-align:left;margin-left:243pt;margin-top:174.5pt;width:81pt;height:23.65pt;z-index:251675648">
            <v:textbox style="mso-next-textbox:#_x0000_s1032">
              <w:txbxContent>
                <w:p w:rsidR="008845CD" w:rsidRDefault="008845CD" w:rsidP="008845CD">
                  <w:pPr>
                    <w:jc w:val="center"/>
                  </w:pPr>
                  <w:r>
                    <w:rPr>
                      <w:sz w:val="20"/>
                    </w:rPr>
                    <w:t>Строй группа</w:t>
                  </w:r>
                </w:p>
              </w:txbxContent>
            </v:textbox>
          </v:rect>
        </w:pict>
      </w:r>
      <w:r>
        <w:rPr>
          <w:noProof/>
        </w:rPr>
        <w:pict>
          <v:line id="_x0000_s1033" style="position:absolute;left:0;text-align:left;z-index:251674624" from="4in,156.5pt" to="4in,174.5pt"/>
        </w:pict>
      </w:r>
      <w:r>
        <w:rPr>
          <w:noProof/>
        </w:rPr>
        <w:pict>
          <v:rect id="_x0000_s1034" style="position:absolute;left:0;text-align:left;margin-left:234pt;margin-top:129.5pt;width:108pt;height:27pt;z-index:251673600">
            <v:textbox style="mso-next-textbox:#_x0000_s1034">
              <w:txbxContent>
                <w:p w:rsidR="008845CD" w:rsidRDefault="008845CD" w:rsidP="008845CD">
                  <w:pPr>
                    <w:jc w:val="center"/>
                  </w:pPr>
                  <w:r>
                    <w:rPr>
                      <w:sz w:val="20"/>
                    </w:rPr>
                    <w:t>Гаражный отдел</w:t>
                  </w:r>
                </w:p>
              </w:txbxContent>
            </v:textbox>
          </v:rect>
        </w:pict>
      </w:r>
      <w:r>
        <w:rPr>
          <w:noProof/>
        </w:rPr>
        <w:pict>
          <v:line id="_x0000_s1035" style="position:absolute;left:0;text-align:left;z-index:251672576" from="342pt,147.5pt" to="5in,147.5pt"/>
        </w:pict>
      </w:r>
      <w:r>
        <w:rPr>
          <w:noProof/>
        </w:rPr>
        <w:pict>
          <v:rect id="_x0000_s1036" style="position:absolute;left:0;text-align:left;margin-left:234pt;margin-top:102.5pt;width:108pt;height:18pt;z-index:251671552">
            <v:textbox style="mso-next-textbox:#_x0000_s1036">
              <w:txbxContent>
                <w:p w:rsidR="008845CD" w:rsidRDefault="008845CD" w:rsidP="008845CD">
                  <w:pPr>
                    <w:jc w:val="center"/>
                  </w:pPr>
                  <w:r>
                    <w:rPr>
                      <w:sz w:val="20"/>
                    </w:rPr>
                    <w:t>Отдел кадров</w:t>
                  </w:r>
                </w:p>
              </w:txbxContent>
            </v:textbox>
          </v:rect>
        </w:pict>
      </w:r>
      <w:r>
        <w:rPr>
          <w:noProof/>
        </w:rPr>
        <w:pict>
          <v:rect id="_x0000_s1037" style="position:absolute;left:0;text-align:left;margin-left:234pt;margin-top:57.5pt;width:108.15pt;height:32.85pt;z-index:251669504">
            <v:textbox style="mso-next-textbox:#_x0000_s1037">
              <w:txbxContent>
                <w:p w:rsidR="008845CD" w:rsidRDefault="008845CD" w:rsidP="008845CD">
                  <w:pPr>
                    <w:jc w:val="center"/>
                  </w:pPr>
                  <w:r>
                    <w:rPr>
                      <w:sz w:val="20"/>
                    </w:rPr>
                    <w:t>Планово-экономический отдел</w:t>
                  </w:r>
                </w:p>
              </w:txbxContent>
            </v:textbox>
          </v:rect>
        </w:pict>
      </w:r>
      <w:r>
        <w:rPr>
          <w:noProof/>
        </w:rPr>
        <w:pict>
          <v:line id="_x0000_s1038" style="position:absolute;left:0;text-align:left;z-index:251670528" from="342pt,111.5pt" to="5in,111.5pt"/>
        </w:pict>
      </w:r>
      <w:r>
        <w:rPr>
          <w:noProof/>
        </w:rPr>
        <w:pict>
          <v:line id="_x0000_s1039" style="position:absolute;left:0;text-align:left;z-index:251668480" from="342pt,75.5pt" to="351pt,75.5pt"/>
        </w:pict>
      </w:r>
      <w:r>
        <w:rPr>
          <w:noProof/>
        </w:rPr>
        <w:pict>
          <v:rect id="_x0000_s1040" style="position:absolute;left:0;text-align:left;margin-left:234pt;margin-top:21.5pt;width:108pt;height:32.9pt;z-index:251667456">
            <v:textbox style="mso-next-textbox:#_x0000_s1040">
              <w:txbxContent>
                <w:p w:rsidR="008845CD" w:rsidRDefault="008845CD" w:rsidP="008845CD">
                  <w:pPr>
                    <w:jc w:val="center"/>
                  </w:pPr>
                  <w:r>
                    <w:rPr>
                      <w:sz w:val="20"/>
                    </w:rPr>
                    <w:t>Отдел бухгалтерского учета</w:t>
                  </w:r>
                </w:p>
              </w:txbxContent>
            </v:textbox>
          </v:rect>
        </w:pict>
      </w:r>
      <w:r>
        <w:rPr>
          <w:noProof/>
        </w:rPr>
        <w:pict>
          <v:line id="_x0000_s1041" style="position:absolute;left:0;text-align:left;z-index:251666432" from="342pt,30.5pt" to="5in,30.5pt"/>
        </w:pict>
      </w:r>
      <w:r>
        <w:rPr>
          <w:noProof/>
        </w:rPr>
        <w:pict>
          <v:rect id="_x0000_s1042" style="position:absolute;left:0;text-align:left;margin-left:135pt;margin-top:228.5pt;width:63pt;height:18pt;z-index:251664384">
            <v:textbox style="mso-next-textbox:#_x0000_s1042">
              <w:txbxContent>
                <w:p w:rsidR="008845CD" w:rsidRDefault="008845CD" w:rsidP="008845CD">
                  <w:pPr>
                    <w:jc w:val="center"/>
                  </w:pPr>
                  <w:r>
                    <w:rPr>
                      <w:sz w:val="20"/>
                    </w:rPr>
                    <w:t>ОГМ</w:t>
                  </w:r>
                </w:p>
              </w:txbxContent>
            </v:textbox>
          </v:rect>
        </w:pict>
      </w:r>
      <w:r>
        <w:rPr>
          <w:noProof/>
        </w:rPr>
        <w:pict>
          <v:line id="_x0000_s1043" style="position:absolute;left:0;text-align:left;z-index:251663360" from="162pt,219.5pt" to="162pt,228.5pt"/>
        </w:pict>
      </w:r>
      <w:r>
        <w:rPr>
          <w:noProof/>
        </w:rPr>
        <w:pict>
          <v:line id="_x0000_s1044" style="position:absolute;left:0;text-align:left;z-index:251649024" from="117pt,30.5pt" to="117pt,201.5pt"/>
        </w:pict>
      </w:r>
      <w:r>
        <w:rPr>
          <w:noProof/>
        </w:rPr>
        <w:pict>
          <v:rect id="_x0000_s1045" style="position:absolute;left:0;text-align:left;margin-left:126pt;margin-top:183.5pt;width:75.15pt;height:32.6pt;z-index:251662336">
            <v:textbox style="mso-next-textbox:#_x0000_s1045">
              <w:txbxContent>
                <w:p w:rsidR="008845CD" w:rsidRDefault="008845CD" w:rsidP="008845CD">
                  <w:pPr>
                    <w:jc w:val="center"/>
                  </w:pPr>
                  <w:r>
                    <w:rPr>
                      <w:sz w:val="20"/>
                    </w:rPr>
                    <w:t>Зам. главного инженера</w:t>
                  </w:r>
                </w:p>
              </w:txbxContent>
            </v:textbox>
          </v:rect>
        </w:pict>
      </w:r>
      <w:r>
        <w:rPr>
          <w:noProof/>
        </w:rPr>
        <w:pict>
          <v:line id="_x0000_s1046" style="position:absolute;left:0;text-align:left;z-index:251661312" from="117pt,201.5pt" to="126pt,201.5pt"/>
        </w:pict>
      </w:r>
      <w:r>
        <w:rPr>
          <w:noProof/>
        </w:rPr>
        <w:pict>
          <v:rect id="_x0000_s1047" style="position:absolute;left:0;text-align:left;margin-left:135pt;margin-top:147.5pt;width:54pt;height:18pt;z-index:251660288">
            <v:textbox style="mso-next-textbox:#_x0000_s1047">
              <w:txbxContent>
                <w:p w:rsidR="008845CD" w:rsidRDefault="008845CD" w:rsidP="008845CD">
                  <w:pPr>
                    <w:jc w:val="center"/>
                  </w:pPr>
                  <w:r>
                    <w:rPr>
                      <w:sz w:val="20"/>
                    </w:rPr>
                    <w:t>Завхоз</w:t>
                  </w:r>
                </w:p>
              </w:txbxContent>
            </v:textbox>
          </v:rect>
        </w:pict>
      </w:r>
      <w:r>
        <w:rPr>
          <w:noProof/>
        </w:rPr>
        <w:pict>
          <v:line id="_x0000_s1048" style="position:absolute;left:0;text-align:left;z-index:251659264" from="162pt,138.5pt" to="162pt,147.5pt"/>
        </w:pict>
      </w:r>
      <w:r>
        <w:rPr>
          <w:noProof/>
        </w:rPr>
        <w:pict>
          <v:rect id="_x0000_s1049" style="position:absolute;left:0;text-align:left;margin-left:135pt;margin-top:102.5pt;width:63pt;height:32.75pt;z-index:251658240">
            <v:textbox style="mso-next-textbox:#_x0000_s1049">
              <w:txbxContent>
                <w:p w:rsidR="008845CD" w:rsidRDefault="008845CD" w:rsidP="008845CD">
                  <w:pPr>
                    <w:pStyle w:val="33"/>
                  </w:pPr>
                  <w:r>
                    <w:t>Ремонтные мастерски</w:t>
                  </w:r>
                </w:p>
              </w:txbxContent>
            </v:textbox>
          </v:rect>
        </w:pict>
      </w:r>
      <w:r>
        <w:rPr>
          <w:noProof/>
        </w:rPr>
        <w:pict>
          <v:line id="_x0000_s1050" style="position:absolute;left:0;text-align:left;z-index:251651072" from="126pt,66.5pt" to="126pt,111.5pt"/>
        </w:pict>
      </w:r>
      <w:r>
        <w:rPr>
          <w:noProof/>
        </w:rPr>
        <w:pict>
          <v:line id="_x0000_s1051" style="position:absolute;left:0;text-align:left;z-index:251657216" from="126pt,111.5pt" to="135pt,111.5pt"/>
        </w:pict>
      </w:r>
      <w:r>
        <w:rPr>
          <w:noProof/>
        </w:rPr>
        <w:pict>
          <v:rect id="_x0000_s1052" style="position:absolute;left:0;text-align:left;margin-left:135pt;margin-top:76.05pt;width:63pt;height:17.45pt;z-index:251656192">
            <v:textbox style="mso-next-textbox:#_x0000_s1052">
              <w:txbxContent>
                <w:p w:rsidR="008845CD" w:rsidRDefault="008845CD" w:rsidP="008845CD">
                  <w:pPr>
                    <w:jc w:val="center"/>
                    <w:rPr>
                      <w:sz w:val="20"/>
                    </w:rPr>
                  </w:pPr>
                  <w:r>
                    <w:rPr>
                      <w:sz w:val="20"/>
                    </w:rPr>
                    <w:t>АЗС</w:t>
                  </w:r>
                </w:p>
              </w:txbxContent>
            </v:textbox>
          </v:rect>
        </w:pict>
      </w:r>
      <w:r>
        <w:rPr>
          <w:noProof/>
        </w:rPr>
        <w:pict>
          <v:line id="_x0000_s1053" style="position:absolute;left:0;text-align:left;z-index:251652096" from="126pt,84.5pt" to="135pt,84.5pt"/>
        </w:pict>
      </w:r>
      <w:r>
        <w:rPr>
          <w:noProof/>
        </w:rPr>
        <w:pict>
          <v:line id="_x0000_s1054" style="position:absolute;left:0;text-align:left;z-index:251655168" from="117pt,57.5pt" to="126pt,57.5pt"/>
        </w:pict>
      </w:r>
      <w:r>
        <w:rPr>
          <w:noProof/>
        </w:rPr>
        <w:pict>
          <v:rect id="_x0000_s1055" style="position:absolute;left:0;text-align:left;margin-left:126pt;margin-top:48.5pt;width:1in;height:16.95pt;z-index:251650048">
            <v:textbox style="mso-next-textbox:#_x0000_s1055">
              <w:txbxContent>
                <w:p w:rsidR="008845CD" w:rsidRDefault="008845CD" w:rsidP="008845CD">
                  <w:pPr>
                    <w:jc w:val="center"/>
                  </w:pPr>
                  <w:r>
                    <w:rPr>
                      <w:sz w:val="20"/>
                    </w:rPr>
                    <w:t>ПТО</w:t>
                  </w:r>
                </w:p>
              </w:txbxContent>
            </v:textbox>
          </v:rect>
        </w:pict>
      </w:r>
      <w:r>
        <w:rPr>
          <w:noProof/>
        </w:rPr>
        <w:pict>
          <v:line id="_x0000_s1056" style="position:absolute;left:0;text-align:left;z-index:251654144" from="117pt,30.5pt" to="117pt,48.5pt"/>
        </w:pict>
      </w:r>
      <w:r>
        <w:rPr>
          <w:noProof/>
        </w:rPr>
        <w:pict>
          <v:line id="_x0000_s1057" style="position:absolute;left:0;text-align:left;z-index:251653120" from="117pt,30.5pt" to="126pt,30.5pt"/>
        </w:pict>
      </w:r>
      <w:r>
        <w:rPr>
          <w:noProof/>
        </w:rPr>
        <w:pict>
          <v:rect id="_x0000_s1058" style="position:absolute;left:0;text-align:left;margin-left:126pt;margin-top:21.5pt;width:93.15pt;height:18pt;z-index:251648000">
            <v:textbox style="mso-next-textbox:#_x0000_s1058">
              <w:txbxContent>
                <w:p w:rsidR="008845CD" w:rsidRDefault="008845CD" w:rsidP="008845CD">
                  <w:pPr>
                    <w:rPr>
                      <w:sz w:val="20"/>
                    </w:rPr>
                  </w:pPr>
                  <w:r>
                    <w:rPr>
                      <w:sz w:val="20"/>
                    </w:rPr>
                    <w:t>Главный инженер</w:t>
                  </w:r>
                </w:p>
              </w:txbxContent>
            </v:textbox>
          </v:rect>
        </w:pict>
      </w:r>
      <w:r>
        <w:rPr>
          <w:noProof/>
        </w:rPr>
        <w:pict>
          <v:line id="_x0000_s1059" style="position:absolute;left:0;text-align:left;z-index:251646976" from="189pt,12.5pt" to="189pt,21.5pt"/>
        </w:pict>
      </w:r>
      <w:r>
        <w:rPr>
          <w:noProof/>
        </w:rPr>
        <w:pict>
          <v:rect id="_x0000_s1060" style="position:absolute;left:0;text-align:left;margin-left:9pt;margin-top:309.5pt;width:1in;height:23.4pt;z-index:251644928">
            <v:textbox style="mso-next-textbox:#_x0000_s1060">
              <w:txbxContent>
                <w:p w:rsidR="008845CD" w:rsidRDefault="008845CD" w:rsidP="008845CD">
                  <w:pPr>
                    <w:jc w:val="center"/>
                  </w:pPr>
                  <w:r>
                    <w:rPr>
                      <w:sz w:val="20"/>
                    </w:rPr>
                    <w:t>Трафаретная</w:t>
                  </w:r>
                </w:p>
              </w:txbxContent>
            </v:textbox>
          </v:rect>
        </w:pict>
      </w:r>
      <w:r>
        <w:rPr>
          <w:noProof/>
        </w:rPr>
        <w:pict>
          <v:rect id="_x0000_s1061" style="position:absolute;left:0;text-align:left;margin-left:9pt;margin-top:282.5pt;width:81pt;height:18pt;z-index:251642880">
            <v:textbox style="mso-next-textbox:#_x0000_s1061">
              <w:txbxContent>
                <w:p w:rsidR="008845CD" w:rsidRDefault="008845CD" w:rsidP="008845CD">
                  <w:pPr>
                    <w:jc w:val="center"/>
                  </w:pPr>
                  <w:r>
                    <w:rPr>
                      <w:sz w:val="20"/>
                    </w:rPr>
                    <w:t>Билетная касса</w:t>
                  </w:r>
                </w:p>
              </w:txbxContent>
            </v:textbox>
          </v:rect>
        </w:pict>
      </w:r>
      <w:r>
        <w:rPr>
          <w:noProof/>
        </w:rPr>
        <w:pict>
          <v:line id="_x0000_s1062" style="position:absolute;left:0;text-align:left;z-index:251645952" from="0,318.5pt" to="9pt,318.5pt"/>
        </w:pict>
      </w:r>
      <w:r>
        <w:rPr>
          <w:noProof/>
        </w:rPr>
        <w:pict>
          <v:line id="_x0000_s1063" style="position:absolute;left:0;text-align:left;z-index:251630592" from="0,96.35pt" to="0,318.5pt"/>
        </w:pict>
      </w:r>
      <w:r>
        <w:rPr>
          <w:noProof/>
        </w:rPr>
        <w:pict>
          <v:line id="_x0000_s1064" style="position:absolute;left:0;text-align:left;z-index:251643904" from="0,291.5pt" to="9pt,291.5pt"/>
        </w:pict>
      </w:r>
      <w:r>
        <w:rPr>
          <w:noProof/>
        </w:rPr>
        <w:pict>
          <v:line id="_x0000_s1065" style="position:absolute;left:0;text-align:left;z-index:251641856" from="0,264.5pt" to="9pt,264.5pt"/>
        </w:pict>
      </w:r>
      <w:r>
        <w:rPr>
          <w:noProof/>
        </w:rPr>
        <w:pict>
          <v:rect id="_x0000_s1066" style="position:absolute;left:0;text-align:left;margin-left:9pt;margin-top:255.5pt;width:75.15pt;height:23.5pt;z-index:251640832">
            <v:textbox style="mso-next-textbox:#_x0000_s1066">
              <w:txbxContent>
                <w:p w:rsidR="008845CD" w:rsidRDefault="008845CD" w:rsidP="008845CD">
                  <w:pPr>
                    <w:jc w:val="center"/>
                  </w:pPr>
                  <w:r>
                    <w:rPr>
                      <w:sz w:val="20"/>
                    </w:rPr>
                    <w:t>Диспетчеры</w:t>
                  </w:r>
                </w:p>
              </w:txbxContent>
            </v:textbox>
          </v:rect>
        </w:pict>
      </w:r>
      <w:r>
        <w:rPr>
          <w:noProof/>
        </w:rPr>
        <w:pict>
          <v:line id="_x0000_s1067" style="position:absolute;left:0;text-align:left;z-index:251633664" from="0,165.5pt" to="9pt,165.5pt"/>
        </w:pict>
      </w:r>
      <w:r>
        <w:rPr>
          <w:noProof/>
        </w:rPr>
        <w:pict>
          <v:line id="_x0000_s1068" style="position:absolute;left:0;text-align:left;z-index:251637760" from="0,237.5pt" to="9pt,237.5pt"/>
        </w:pict>
      </w:r>
      <w:r>
        <w:rPr>
          <w:noProof/>
        </w:rPr>
        <w:pict>
          <v:line id="_x0000_s1069" style="position:absolute;left:0;text-align:left;z-index:251635712" from="0,201.5pt" to="9pt,201.5pt"/>
        </w:pict>
      </w:r>
      <w:r>
        <w:rPr>
          <w:noProof/>
        </w:rPr>
        <w:pict>
          <v:rect id="_x0000_s1070" style="position:absolute;left:0;text-align:left;margin-left:9pt;margin-top:219.5pt;width:1in;height:32.45pt;z-index:251638784">
            <v:textbox style="mso-next-textbox:#_x0000_s1070">
              <w:txbxContent>
                <w:p w:rsidR="008845CD" w:rsidRDefault="008845CD" w:rsidP="008845CD">
                  <w:pPr>
                    <w:jc w:val="center"/>
                  </w:pPr>
                  <w:r>
                    <w:rPr>
                      <w:sz w:val="20"/>
                    </w:rPr>
                    <w:t>Бригада кондукторов</w:t>
                  </w:r>
                </w:p>
              </w:txbxContent>
            </v:textbox>
          </v:rect>
        </w:pict>
      </w:r>
      <w:r>
        <w:rPr>
          <w:noProof/>
        </w:rPr>
        <w:pict>
          <v:rect id="_x0000_s1071" style="position:absolute;left:0;text-align:left;margin-left:9pt;margin-top:183.5pt;width:75.15pt;height:32.6pt;z-index:251636736">
            <v:textbox style="mso-next-textbox:#_x0000_s1071">
              <w:txbxContent>
                <w:p w:rsidR="008845CD" w:rsidRDefault="008845CD" w:rsidP="008845CD">
                  <w:pPr>
                    <w:jc w:val="center"/>
                  </w:pPr>
                  <w:r>
                    <w:rPr>
                      <w:sz w:val="20"/>
                    </w:rPr>
                    <w:t>Автоколонн</w:t>
                  </w:r>
                  <w:r>
                    <w:t xml:space="preserve">а </w:t>
                  </w:r>
                  <w:r>
                    <w:rPr>
                      <w:sz w:val="20"/>
                    </w:rPr>
                    <w:t>№2.</w:t>
                  </w:r>
                </w:p>
              </w:txbxContent>
            </v:textbox>
          </v:rect>
        </w:pict>
      </w:r>
      <w:r>
        <w:rPr>
          <w:noProof/>
        </w:rPr>
        <w:pict>
          <v:rect id="_x0000_s1072" style="position:absolute;left:0;text-align:left;margin-left:9pt;margin-top:147.5pt;width:75.15pt;height:32.6pt;z-index:251634688">
            <v:textbox style="mso-next-textbox:#_x0000_s1072">
              <w:txbxContent>
                <w:p w:rsidR="008845CD" w:rsidRDefault="008845CD" w:rsidP="008845CD">
                  <w:pPr>
                    <w:jc w:val="center"/>
                  </w:pPr>
                  <w:r>
                    <w:rPr>
                      <w:sz w:val="20"/>
                    </w:rPr>
                    <w:t>Автоколонн</w:t>
                  </w:r>
                  <w:r>
                    <w:t xml:space="preserve">а </w:t>
                  </w:r>
                  <w:r>
                    <w:rPr>
                      <w:sz w:val="20"/>
                    </w:rPr>
                    <w:t>№1.</w:t>
                  </w:r>
                </w:p>
              </w:txbxContent>
            </v:textbox>
          </v:rect>
        </w:pict>
      </w:r>
      <w:r>
        <w:rPr>
          <w:noProof/>
        </w:rPr>
        <w:pict>
          <v:line id="_x0000_s1073" style="position:absolute;left:0;text-align:left;z-index:251639808" from="0,129.5pt" to="9pt,129.5pt"/>
        </w:pict>
      </w:r>
      <w:r>
        <w:rPr>
          <w:noProof/>
        </w:rPr>
        <w:pict>
          <v:rect id="_x0000_s1074" style="position:absolute;left:0;text-align:left;margin-left:9pt;margin-top:111.5pt;width:75.15pt;height:31.95pt;z-index:251632640">
            <v:textbox style="mso-next-textbox:#_x0000_s1074">
              <w:txbxContent>
                <w:p w:rsidR="008845CD" w:rsidRDefault="008845CD" w:rsidP="008845CD">
                  <w:pPr>
                    <w:pStyle w:val="33"/>
                  </w:pPr>
                  <w:r>
                    <w:t>Отдел эксплуатации</w:t>
                  </w:r>
                </w:p>
              </w:txbxContent>
            </v:textbox>
          </v:rect>
        </w:pict>
      </w:r>
      <w:r>
        <w:rPr>
          <w:noProof/>
        </w:rPr>
        <w:pict>
          <v:line id="_x0000_s1075" style="position:absolute;left:0;text-align:left;z-index:251631616" from="9pt,120.5pt" to="18pt,120.5pt"/>
        </w:pict>
      </w:r>
      <w:r>
        <w:rPr>
          <w:noProof/>
        </w:rPr>
        <w:pict>
          <v:rect id="_x0000_s1076" style="position:absolute;left:0;text-align:left;margin-left:9pt;margin-top:66.5pt;width:75.15pt;height:32.75pt;z-index:251628544">
            <v:textbox style="mso-next-textbox:#_x0000_s1076">
              <w:txbxContent>
                <w:p w:rsidR="008845CD" w:rsidRDefault="008845CD" w:rsidP="008845CD">
                  <w:pPr>
                    <w:jc w:val="center"/>
                    <w:rPr>
                      <w:sz w:val="20"/>
                    </w:rPr>
                  </w:pPr>
                  <w:r>
                    <w:rPr>
                      <w:sz w:val="20"/>
                    </w:rPr>
                    <w:t>Служба эксплуатации</w:t>
                  </w:r>
                </w:p>
              </w:txbxContent>
            </v:textbox>
          </v:rect>
        </w:pict>
      </w:r>
      <w:r>
        <w:rPr>
          <w:noProof/>
        </w:rPr>
        <w:pict>
          <v:line id="_x0000_s1077" style="position:absolute;left:0;text-align:left;z-index:251627520" from="27pt,57.5pt" to="27pt,66.5pt"/>
        </w:pict>
      </w:r>
      <w:r>
        <w:rPr>
          <w:noProof/>
        </w:rPr>
        <w:pict>
          <v:rect id="_x0000_s1078" style="position:absolute;left:0;text-align:left;margin-left:9pt;margin-top:24.35pt;width:90pt;height:30.65pt;z-index:251626496">
            <v:textbox style="mso-next-textbox:#_x0000_s1078">
              <w:txbxContent>
                <w:p w:rsidR="008845CD" w:rsidRDefault="008845CD" w:rsidP="008845CD">
                  <w:pPr>
                    <w:jc w:val="center"/>
                    <w:rPr>
                      <w:sz w:val="20"/>
                    </w:rPr>
                  </w:pPr>
                  <w:r>
                    <w:rPr>
                      <w:sz w:val="20"/>
                    </w:rPr>
                    <w:t>Зам. директора по перевозкам</w:t>
                  </w:r>
                </w:p>
              </w:txbxContent>
            </v:textbox>
          </v:rect>
        </w:pict>
      </w:r>
      <w:r>
        <w:rPr>
          <w:noProof/>
        </w:rPr>
        <w:pict>
          <v:line id="_x0000_s1079" style="position:absolute;left:0;text-align:left;flip:x;z-index:251629568" from="0,96.35pt" to="9pt,96.35pt"/>
        </w:pict>
      </w:r>
      <w:r>
        <w:rPr>
          <w:noProof/>
        </w:rPr>
        <w:pict>
          <v:line id="_x0000_s1080" style="position:absolute;left:0;text-align:left;z-index:251625472" from="27pt,15.35pt" to="27pt,33.35pt"/>
        </w:pict>
      </w:r>
      <w:r>
        <w:rPr>
          <w:noProof/>
        </w:rPr>
        <w:pict>
          <v:line id="_x0000_s1081" style="position:absolute;left:0;text-align:left;z-index:251624448" from="27pt,15.35pt" to="441pt,15.35pt"/>
        </w:pict>
      </w:r>
    </w:p>
    <w:p w:rsidR="008845CD" w:rsidRDefault="008845CD" w:rsidP="0039592E">
      <w:pPr>
        <w:spacing w:line="360" w:lineRule="auto"/>
        <w:ind w:firstLine="709"/>
        <w:jc w:val="both"/>
      </w:pPr>
    </w:p>
    <w:p w:rsidR="008845CD" w:rsidRDefault="008845CD" w:rsidP="0039592E">
      <w:pPr>
        <w:spacing w:line="360" w:lineRule="auto"/>
        <w:ind w:firstLine="709"/>
        <w:jc w:val="both"/>
      </w:pPr>
    </w:p>
    <w:p w:rsidR="008845CD" w:rsidRDefault="008845CD" w:rsidP="0039592E">
      <w:pPr>
        <w:spacing w:line="360" w:lineRule="auto"/>
        <w:ind w:firstLine="709"/>
        <w:jc w:val="both"/>
      </w:pPr>
    </w:p>
    <w:p w:rsidR="008845CD" w:rsidRDefault="008845CD" w:rsidP="0039592E">
      <w:pPr>
        <w:spacing w:line="360" w:lineRule="auto"/>
        <w:ind w:firstLine="709"/>
        <w:jc w:val="both"/>
      </w:pPr>
    </w:p>
    <w:p w:rsidR="008845CD" w:rsidRDefault="008845CD" w:rsidP="0039592E">
      <w:pPr>
        <w:spacing w:line="360" w:lineRule="auto"/>
        <w:ind w:firstLine="709"/>
        <w:jc w:val="both"/>
      </w:pPr>
    </w:p>
    <w:p w:rsidR="008845CD" w:rsidRDefault="008845CD" w:rsidP="0039592E">
      <w:pPr>
        <w:spacing w:line="360" w:lineRule="auto"/>
        <w:ind w:firstLine="709"/>
        <w:jc w:val="both"/>
      </w:pPr>
    </w:p>
    <w:p w:rsidR="008845CD" w:rsidRDefault="009C6C84" w:rsidP="0039592E">
      <w:pPr>
        <w:spacing w:line="360" w:lineRule="auto"/>
        <w:ind w:firstLine="709"/>
        <w:jc w:val="both"/>
      </w:pPr>
      <w:r>
        <w:rPr>
          <w:noProof/>
        </w:rPr>
        <w:pict>
          <v:rect id="_x0000_s1082" style="position:absolute;left:0;text-align:left;margin-left:5in;margin-top:5.9pt;width:90pt;height:32.75pt;z-index:251679744">
            <v:textbox style="mso-next-textbox:#_x0000_s1082">
              <w:txbxContent>
                <w:p w:rsidR="008845CD" w:rsidRDefault="008845CD" w:rsidP="008845CD">
                  <w:pPr>
                    <w:jc w:val="center"/>
                    <w:rPr>
                      <w:sz w:val="20"/>
                    </w:rPr>
                  </w:pPr>
                  <w:r>
                    <w:rPr>
                      <w:sz w:val="20"/>
                    </w:rPr>
                    <w:t xml:space="preserve">Юридический </w:t>
                  </w:r>
                </w:p>
                <w:p w:rsidR="008845CD" w:rsidRDefault="008845CD" w:rsidP="008845CD">
                  <w:pPr>
                    <w:jc w:val="center"/>
                  </w:pPr>
                  <w:r>
                    <w:rPr>
                      <w:sz w:val="20"/>
                    </w:rPr>
                    <w:t>отдел</w:t>
                  </w:r>
                </w:p>
              </w:txbxContent>
            </v:textbox>
          </v:rect>
        </w:pict>
      </w:r>
    </w:p>
    <w:p w:rsidR="008845CD" w:rsidRDefault="008845CD" w:rsidP="0039592E">
      <w:pPr>
        <w:tabs>
          <w:tab w:val="left" w:pos="7260"/>
        </w:tabs>
        <w:spacing w:line="360" w:lineRule="auto"/>
        <w:ind w:firstLine="709"/>
        <w:jc w:val="both"/>
      </w:pPr>
      <w:r>
        <w:tab/>
      </w:r>
    </w:p>
    <w:p w:rsidR="008845CD" w:rsidRDefault="008845CD" w:rsidP="0039592E">
      <w:pPr>
        <w:spacing w:line="360" w:lineRule="auto"/>
        <w:ind w:firstLine="709"/>
        <w:jc w:val="both"/>
      </w:pPr>
    </w:p>
    <w:p w:rsidR="008845CD" w:rsidRDefault="009C6C84" w:rsidP="0039592E">
      <w:pPr>
        <w:tabs>
          <w:tab w:val="left" w:pos="7305"/>
        </w:tabs>
        <w:spacing w:line="360" w:lineRule="auto"/>
        <w:ind w:firstLine="709"/>
        <w:jc w:val="both"/>
        <w:rPr>
          <w:noProof/>
          <w:sz w:val="20"/>
        </w:rPr>
      </w:pPr>
      <w:r>
        <w:rPr>
          <w:noProof/>
        </w:rPr>
        <w:pict>
          <v:rect id="_x0000_s1083" style="position:absolute;left:0;text-align:left;margin-left:252pt;margin-top:108.5pt;width:81pt;height:18pt;z-index:251693056">
            <v:textbox style="mso-next-textbox:#_x0000_s1083">
              <w:txbxContent>
                <w:p w:rsidR="008845CD" w:rsidRDefault="008845CD" w:rsidP="008845CD">
                  <w:pPr>
                    <w:jc w:val="center"/>
                  </w:pPr>
                  <w:r>
                    <w:rPr>
                      <w:sz w:val="20"/>
                    </w:rPr>
                    <w:t>Мед. пункт</w:t>
                  </w:r>
                </w:p>
              </w:txbxContent>
            </v:textbox>
          </v:rect>
        </w:pict>
      </w:r>
      <w:r>
        <w:rPr>
          <w:noProof/>
        </w:rPr>
        <w:pict>
          <v:line id="_x0000_s1084" style="position:absolute;left:0;text-align:left;flip:x;z-index:251692032" from="333pt,117.5pt" to="351pt,117.5pt"/>
        </w:pict>
      </w:r>
      <w:r>
        <w:rPr>
          <w:noProof/>
        </w:rPr>
        <w:pict>
          <v:rect id="_x0000_s1085" style="position:absolute;left:0;text-align:left;margin-left:5in;margin-top:126.5pt;width:90pt;height:32.45pt;z-index:251691008">
            <v:textbox style="mso-next-textbox:#_x0000_s1085">
              <w:txbxContent>
                <w:p w:rsidR="008845CD" w:rsidRDefault="008845CD" w:rsidP="008845CD">
                  <w:pPr>
                    <w:jc w:val="center"/>
                    <w:rPr>
                      <w:sz w:val="20"/>
                    </w:rPr>
                  </w:pPr>
                  <w:r>
                    <w:rPr>
                      <w:sz w:val="20"/>
                    </w:rPr>
                    <w:t>Секретарь-референт</w:t>
                  </w:r>
                </w:p>
              </w:txbxContent>
            </v:textbox>
          </v:rect>
        </w:pict>
      </w:r>
      <w:r>
        <w:rPr>
          <w:noProof/>
        </w:rPr>
        <w:pict>
          <v:line id="_x0000_s1086" style="position:absolute;left:0;text-align:left;z-index:251689984" from="351pt,135.5pt" to="5in,135.5pt"/>
        </w:pict>
      </w:r>
      <w:r>
        <w:rPr>
          <w:noProof/>
        </w:rPr>
        <w:pict>
          <v:rect id="_x0000_s1087" style="position:absolute;left:0;text-align:left;margin-left:252pt;margin-top:72.5pt;width:81pt;height:18pt;z-index:251688960">
            <v:textbox style="mso-next-textbox:#_x0000_s1087">
              <w:txbxContent>
                <w:p w:rsidR="008845CD" w:rsidRDefault="008845CD" w:rsidP="008845CD">
                  <w:pPr>
                    <w:jc w:val="center"/>
                  </w:pPr>
                  <w:r>
                    <w:rPr>
                      <w:sz w:val="20"/>
                    </w:rPr>
                    <w:t>КРС</w:t>
                  </w:r>
                </w:p>
              </w:txbxContent>
            </v:textbox>
          </v:rect>
        </w:pict>
      </w:r>
      <w:r>
        <w:rPr>
          <w:noProof/>
        </w:rPr>
        <w:pict>
          <v:line id="_x0000_s1088" style="position:absolute;left:0;text-align:left;flip:x;z-index:251687936" from="333pt,81.5pt" to="351pt,81.5pt"/>
        </w:pict>
      </w:r>
      <w:r>
        <w:rPr>
          <w:noProof/>
        </w:rPr>
        <w:pict>
          <v:rect id="_x0000_s1089" style="position:absolute;left:0;text-align:left;margin-left:5in;margin-top:81.5pt;width:90pt;height:32.55pt;z-index:251686912">
            <v:textbox style="mso-next-textbox:#_x0000_s1089">
              <w:txbxContent>
                <w:p w:rsidR="008845CD" w:rsidRDefault="008845CD" w:rsidP="008845CD">
                  <w:pPr>
                    <w:jc w:val="center"/>
                  </w:pPr>
                  <w:r>
                    <w:rPr>
                      <w:sz w:val="20"/>
                    </w:rPr>
                    <w:t>Инженер- программист</w:t>
                  </w:r>
                </w:p>
              </w:txbxContent>
            </v:textbox>
          </v:rect>
        </w:pict>
      </w:r>
      <w:r>
        <w:rPr>
          <w:noProof/>
        </w:rPr>
        <w:pict>
          <v:line id="_x0000_s1090" style="position:absolute;left:0;text-align:left;z-index:251685888" from="351pt,90.5pt" to="5in,90.5pt"/>
        </w:pict>
      </w:r>
      <w:r>
        <w:rPr>
          <w:noProof/>
        </w:rPr>
        <w:pict>
          <v:rect id="_x0000_s1091" style="position:absolute;left:0;text-align:left;margin-left:5in;margin-top:54.5pt;width:99pt;height:18pt;z-index:251684864">
            <v:textbox style="mso-next-textbox:#_x0000_s1091">
              <w:txbxContent>
                <w:p w:rsidR="008845CD" w:rsidRDefault="008845CD" w:rsidP="008845CD">
                  <w:pPr>
                    <w:jc w:val="center"/>
                  </w:pPr>
                  <w:r>
                    <w:rPr>
                      <w:sz w:val="20"/>
                    </w:rPr>
                    <w:t>Инженер по ОТ ПБ</w:t>
                  </w:r>
                </w:p>
              </w:txbxContent>
            </v:textbox>
          </v:rect>
        </w:pict>
      </w:r>
      <w:r>
        <w:rPr>
          <w:noProof/>
        </w:rPr>
        <w:pict>
          <v:line id="_x0000_s1092" style="position:absolute;left:0;text-align:left;z-index:251683840" from="351pt,63.5pt" to="5in,63.5pt"/>
        </w:pict>
      </w:r>
      <w:r>
        <w:rPr>
          <w:noProof/>
        </w:rPr>
        <w:pict>
          <v:rect id="_x0000_s1093" style="position:absolute;left:0;text-align:left;margin-left:369pt;margin-top:27.5pt;width:1in;height:18pt;z-index:251682816">
            <v:textbox style="mso-next-textbox:#_x0000_s1093">
              <w:txbxContent>
                <w:p w:rsidR="008845CD" w:rsidRDefault="008845CD" w:rsidP="008845CD">
                  <w:pPr>
                    <w:jc w:val="center"/>
                    <w:rPr>
                      <w:sz w:val="20"/>
                    </w:rPr>
                  </w:pPr>
                  <w:r>
                    <w:rPr>
                      <w:sz w:val="20"/>
                    </w:rPr>
                    <w:t>Охрана</w:t>
                  </w:r>
                </w:p>
              </w:txbxContent>
            </v:textbox>
          </v:rect>
        </w:pict>
      </w:r>
      <w:r>
        <w:rPr>
          <w:noProof/>
        </w:rPr>
        <w:pict>
          <v:line id="_x0000_s1094" style="position:absolute;left:0;text-align:left;z-index:251681792" from="405pt,18.5pt" to="405pt,27.5pt"/>
        </w:pict>
      </w:r>
      <w:r>
        <w:rPr>
          <w:noProof/>
        </w:rPr>
        <w:pict>
          <v:rect id="_x0000_s1095" style="position:absolute;left:0;text-align:left;margin-left:5in;margin-top:.5pt;width:90pt;height:18pt;z-index:251680768">
            <v:textbox style="mso-next-textbox:#_x0000_s1095">
              <w:txbxContent>
                <w:p w:rsidR="008845CD" w:rsidRDefault="008845CD" w:rsidP="008845CD">
                  <w:pPr>
                    <w:jc w:val="center"/>
                  </w:pPr>
                  <w:r>
                    <w:rPr>
                      <w:sz w:val="20"/>
                    </w:rPr>
                    <w:t>ОТК</w:t>
                  </w:r>
                </w:p>
              </w:txbxContent>
            </v:textbox>
          </v:rect>
        </w:pict>
      </w:r>
    </w:p>
    <w:p w:rsidR="008845CD" w:rsidRDefault="008845CD" w:rsidP="0039592E">
      <w:pPr>
        <w:tabs>
          <w:tab w:val="left" w:pos="7305"/>
        </w:tabs>
        <w:spacing w:line="360" w:lineRule="auto"/>
        <w:ind w:firstLine="709"/>
        <w:jc w:val="both"/>
        <w:rPr>
          <w:noProof/>
          <w:sz w:val="20"/>
        </w:rPr>
      </w:pPr>
    </w:p>
    <w:p w:rsidR="008845CD" w:rsidRDefault="008845CD" w:rsidP="0039592E">
      <w:pPr>
        <w:tabs>
          <w:tab w:val="left" w:pos="7305"/>
        </w:tabs>
        <w:spacing w:line="360" w:lineRule="auto"/>
        <w:ind w:firstLine="709"/>
        <w:jc w:val="both"/>
        <w:rPr>
          <w:noProof/>
          <w:sz w:val="20"/>
        </w:rPr>
      </w:pPr>
    </w:p>
    <w:p w:rsidR="008845CD" w:rsidRDefault="008845CD" w:rsidP="0039592E">
      <w:pPr>
        <w:tabs>
          <w:tab w:val="left" w:pos="7305"/>
        </w:tabs>
        <w:spacing w:line="360" w:lineRule="auto"/>
        <w:ind w:firstLine="709"/>
        <w:jc w:val="both"/>
        <w:rPr>
          <w:noProof/>
          <w:sz w:val="20"/>
        </w:rPr>
      </w:pPr>
    </w:p>
    <w:p w:rsidR="008845CD" w:rsidRDefault="008845CD" w:rsidP="0039592E">
      <w:pPr>
        <w:tabs>
          <w:tab w:val="left" w:pos="7305"/>
        </w:tabs>
        <w:spacing w:line="360" w:lineRule="auto"/>
        <w:ind w:firstLine="709"/>
        <w:jc w:val="both"/>
        <w:rPr>
          <w:noProof/>
          <w:sz w:val="20"/>
        </w:rPr>
      </w:pPr>
    </w:p>
    <w:p w:rsidR="008845CD" w:rsidRDefault="008845CD" w:rsidP="0039592E">
      <w:pPr>
        <w:tabs>
          <w:tab w:val="left" w:pos="7305"/>
        </w:tabs>
        <w:spacing w:line="360" w:lineRule="auto"/>
        <w:ind w:firstLine="709"/>
        <w:jc w:val="both"/>
        <w:rPr>
          <w:noProof/>
          <w:sz w:val="20"/>
        </w:rPr>
      </w:pPr>
    </w:p>
    <w:p w:rsidR="008845CD" w:rsidRDefault="008845CD" w:rsidP="0039592E">
      <w:pPr>
        <w:tabs>
          <w:tab w:val="left" w:pos="7305"/>
        </w:tabs>
        <w:spacing w:line="360" w:lineRule="auto"/>
        <w:ind w:firstLine="709"/>
        <w:jc w:val="both"/>
        <w:rPr>
          <w:noProof/>
          <w:sz w:val="20"/>
        </w:rPr>
      </w:pPr>
    </w:p>
    <w:p w:rsidR="008845CD" w:rsidRDefault="008845CD" w:rsidP="0039592E">
      <w:pPr>
        <w:tabs>
          <w:tab w:val="left" w:pos="7305"/>
        </w:tabs>
        <w:spacing w:line="360" w:lineRule="auto"/>
        <w:ind w:firstLine="709"/>
        <w:jc w:val="both"/>
        <w:rPr>
          <w:noProof/>
          <w:sz w:val="20"/>
        </w:rPr>
      </w:pPr>
    </w:p>
    <w:p w:rsidR="008845CD" w:rsidRDefault="008845CD" w:rsidP="0039592E">
      <w:pPr>
        <w:tabs>
          <w:tab w:val="left" w:pos="7305"/>
        </w:tabs>
        <w:spacing w:line="360" w:lineRule="auto"/>
        <w:ind w:firstLine="709"/>
        <w:jc w:val="both"/>
        <w:rPr>
          <w:noProof/>
          <w:sz w:val="20"/>
        </w:rPr>
      </w:pPr>
    </w:p>
    <w:p w:rsidR="00110DA8" w:rsidRDefault="00110DA8" w:rsidP="0039592E">
      <w:pPr>
        <w:pStyle w:val="23"/>
        <w:ind w:firstLine="709"/>
      </w:pPr>
    </w:p>
    <w:p w:rsidR="00110DA8" w:rsidRDefault="00110DA8" w:rsidP="0039592E">
      <w:pPr>
        <w:pStyle w:val="23"/>
        <w:ind w:firstLine="709"/>
      </w:pPr>
      <w:r>
        <w:t>МУП «ХПАТП №1» содержит два производственных комплекса с административными зданиями, зданиями гаража–стоянки, ремонтных мастерских, складских помещений, механизированной мойкой, бензозаправкой, контрольно-регулировочным пунктом по почтовому адресу:</w:t>
      </w:r>
    </w:p>
    <w:p w:rsidR="00110DA8" w:rsidRDefault="00110DA8" w:rsidP="0039592E">
      <w:pPr>
        <w:pStyle w:val="23"/>
        <w:numPr>
          <w:ilvl w:val="3"/>
          <w:numId w:val="3"/>
        </w:numPr>
        <w:tabs>
          <w:tab w:val="clear" w:pos="2880"/>
          <w:tab w:val="num" w:pos="1260"/>
          <w:tab w:val="left" w:pos="2700"/>
        </w:tabs>
        <w:ind w:left="0" w:firstLine="709"/>
      </w:pPr>
      <w:r>
        <w:t>г.Хабаровск, ул. Промышленная 19 на 258 единиц подвижного состава;</w:t>
      </w:r>
    </w:p>
    <w:p w:rsidR="00110DA8" w:rsidRDefault="00110DA8" w:rsidP="0039592E">
      <w:pPr>
        <w:pStyle w:val="23"/>
        <w:numPr>
          <w:ilvl w:val="3"/>
          <w:numId w:val="3"/>
        </w:numPr>
        <w:tabs>
          <w:tab w:val="clear" w:pos="2880"/>
          <w:tab w:val="num" w:pos="1080"/>
        </w:tabs>
        <w:ind w:left="0" w:firstLine="709"/>
      </w:pPr>
      <w:r>
        <w:t>г.Хабаровск, ул. Панфиловцев, на 122 единиц подвижного состава.</w:t>
      </w:r>
    </w:p>
    <w:p w:rsidR="008845CD" w:rsidRPr="00CD3C0C" w:rsidRDefault="008845CD" w:rsidP="0039592E">
      <w:pPr>
        <w:pStyle w:val="aa"/>
        <w:spacing w:before="0" w:beforeAutospacing="0" w:after="0" w:afterAutospacing="0" w:line="360" w:lineRule="auto"/>
        <w:ind w:firstLine="709"/>
        <w:jc w:val="both"/>
        <w:rPr>
          <w:rFonts w:ascii="Times New Roman" w:hAnsi="Times New Roman"/>
          <w:b/>
          <w:sz w:val="28"/>
          <w:szCs w:val="28"/>
        </w:rPr>
      </w:pPr>
      <w:r w:rsidRPr="00CD3C0C">
        <w:rPr>
          <w:rFonts w:ascii="Times New Roman" w:hAnsi="Times New Roman"/>
          <w:b/>
          <w:sz w:val="28"/>
          <w:szCs w:val="28"/>
        </w:rPr>
        <w:t>Структура имеет следующие преимущества:</w:t>
      </w:r>
    </w:p>
    <w:p w:rsidR="00A80F11" w:rsidRDefault="008845CD" w:rsidP="0039592E">
      <w:pPr>
        <w:pStyle w:val="aa"/>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-обеспечивает высокую профессиональную специализацию сотрудников,</w:t>
      </w:r>
      <w:r w:rsidR="00A80F11">
        <w:rPr>
          <w:rFonts w:ascii="Times New Roman" w:hAnsi="Times New Roman"/>
          <w:sz w:val="28"/>
          <w:szCs w:val="28"/>
        </w:rPr>
        <w:t xml:space="preserve"> </w:t>
      </w:r>
      <w:r>
        <w:rPr>
          <w:rFonts w:ascii="Times New Roman" w:hAnsi="Times New Roman"/>
          <w:sz w:val="28"/>
          <w:szCs w:val="28"/>
        </w:rPr>
        <w:t xml:space="preserve">позволяет точно определить места принятия решений и необходимые ресурсы (кадровые), способствует стандартизации, формализации и программированию процессов управления. </w:t>
      </w:r>
    </w:p>
    <w:p w:rsidR="008845CD" w:rsidRDefault="008845CD" w:rsidP="0039592E">
      <w:pPr>
        <w:pStyle w:val="aa"/>
        <w:spacing w:before="0" w:beforeAutospacing="0" w:after="0" w:afterAutospacing="0" w:line="360" w:lineRule="auto"/>
        <w:ind w:firstLine="709"/>
        <w:jc w:val="both"/>
        <w:rPr>
          <w:rFonts w:ascii="Times New Roman" w:hAnsi="Times New Roman"/>
          <w:sz w:val="28"/>
          <w:szCs w:val="28"/>
        </w:rPr>
      </w:pPr>
      <w:r w:rsidRPr="00CD3C0C">
        <w:rPr>
          <w:rFonts w:ascii="Times New Roman" w:hAnsi="Times New Roman"/>
          <w:b/>
          <w:sz w:val="28"/>
          <w:szCs w:val="28"/>
        </w:rPr>
        <w:t>Недостатки:</w:t>
      </w:r>
      <w:r>
        <w:rPr>
          <w:rFonts w:ascii="Times New Roman" w:hAnsi="Times New Roman"/>
          <w:sz w:val="28"/>
          <w:szCs w:val="28"/>
        </w:rPr>
        <w:t>- образование специфических для функциональных подразделений целей затрудняет горизонтальное согласование,</w:t>
      </w:r>
    </w:p>
    <w:p w:rsidR="004346FE" w:rsidRDefault="004346FE" w:rsidP="0039592E">
      <w:pPr>
        <w:pStyle w:val="aa"/>
        <w:spacing w:before="0" w:beforeAutospacing="0" w:after="0" w:afterAutospacing="0" w:line="360" w:lineRule="auto"/>
        <w:ind w:firstLine="709"/>
        <w:jc w:val="both"/>
        <w:rPr>
          <w:rFonts w:ascii="Times New Roman" w:hAnsi="Times New Roman"/>
          <w:sz w:val="28"/>
          <w:szCs w:val="28"/>
        </w:rPr>
      </w:pPr>
    </w:p>
    <w:p w:rsidR="004346FE" w:rsidRDefault="004346FE" w:rsidP="0039592E">
      <w:pPr>
        <w:pStyle w:val="aa"/>
        <w:spacing w:before="0" w:beforeAutospacing="0" w:after="0" w:afterAutospacing="0" w:line="360" w:lineRule="auto"/>
        <w:ind w:firstLine="709"/>
        <w:jc w:val="both"/>
        <w:rPr>
          <w:rFonts w:ascii="Times New Roman" w:hAnsi="Times New Roman"/>
          <w:sz w:val="28"/>
          <w:szCs w:val="28"/>
        </w:rPr>
      </w:pPr>
    </w:p>
    <w:tbl>
      <w:tblPr>
        <w:tblpPr w:leftFromText="180" w:rightFromText="180" w:vertAnchor="page" w:horzAnchor="margin" w:tblpXSpec="center" w:tblpY="3063"/>
        <w:tblW w:w="10455" w:type="dxa"/>
        <w:tblLayout w:type="fixed"/>
        <w:tblCellMar>
          <w:left w:w="0" w:type="dxa"/>
          <w:right w:w="0" w:type="dxa"/>
        </w:tblCellMar>
        <w:tblLook w:val="0000" w:firstRow="0" w:lastRow="0" w:firstColumn="0" w:lastColumn="0" w:noHBand="0" w:noVBand="0"/>
      </w:tblPr>
      <w:tblGrid>
        <w:gridCol w:w="2340"/>
        <w:gridCol w:w="735"/>
        <w:gridCol w:w="720"/>
        <w:gridCol w:w="720"/>
        <w:gridCol w:w="720"/>
        <w:gridCol w:w="720"/>
        <w:gridCol w:w="540"/>
        <w:gridCol w:w="720"/>
        <w:gridCol w:w="720"/>
        <w:gridCol w:w="720"/>
        <w:gridCol w:w="720"/>
        <w:gridCol w:w="540"/>
        <w:gridCol w:w="540"/>
      </w:tblGrid>
      <w:tr w:rsidR="004E734C" w:rsidRPr="004346FE">
        <w:trPr>
          <w:trHeight w:val="315"/>
        </w:trPr>
        <w:tc>
          <w:tcPr>
            <w:tcW w:w="10455" w:type="dxa"/>
            <w:gridSpan w:val="13"/>
            <w:tcBorders>
              <w:top w:val="nil"/>
              <w:left w:val="nil"/>
              <w:bottom w:val="single" w:sz="4" w:space="0" w:color="auto"/>
              <w:right w:val="nil"/>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b/>
                <w:sz w:val="20"/>
                <w:szCs w:val="20"/>
              </w:rPr>
            </w:pPr>
            <w:r w:rsidRPr="004346FE">
              <w:rPr>
                <w:sz w:val="20"/>
                <w:szCs w:val="20"/>
              </w:rPr>
              <w:br w:type="page"/>
            </w:r>
            <w:r w:rsidRPr="004346FE">
              <w:rPr>
                <w:b/>
                <w:sz w:val="20"/>
                <w:szCs w:val="20"/>
              </w:rPr>
              <w:t xml:space="preserve">Анализ динамики основных технико-экономических показателей  </w:t>
            </w:r>
          </w:p>
          <w:p w:rsidR="004E734C" w:rsidRPr="004346FE" w:rsidRDefault="004E734C" w:rsidP="0039592E">
            <w:pPr>
              <w:pStyle w:val="11"/>
              <w:spacing w:before="0" w:after="0" w:line="360" w:lineRule="auto"/>
              <w:ind w:firstLine="709"/>
              <w:jc w:val="both"/>
            </w:pPr>
            <w:r w:rsidRPr="004346FE">
              <w:t>МУП "ХПАТП-1" за 2005-2007 г.г.</w:t>
            </w:r>
          </w:p>
        </w:tc>
      </w:tr>
      <w:tr w:rsidR="004E734C" w:rsidRPr="004346FE">
        <w:trPr>
          <w:cantSplit/>
          <w:trHeight w:val="255"/>
        </w:trPr>
        <w:tc>
          <w:tcPr>
            <w:tcW w:w="234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E734C" w:rsidRPr="004346FE" w:rsidRDefault="004E734C" w:rsidP="004346FE">
            <w:pPr>
              <w:rPr>
                <w:b/>
                <w:bCs/>
                <w:sz w:val="20"/>
                <w:szCs w:val="20"/>
              </w:rPr>
            </w:pPr>
            <w:r w:rsidRPr="004346FE">
              <w:rPr>
                <w:b/>
                <w:bCs/>
                <w:sz w:val="20"/>
                <w:szCs w:val="20"/>
              </w:rPr>
              <w:t>Технико-экономический показатель</w:t>
            </w:r>
          </w:p>
        </w:tc>
        <w:tc>
          <w:tcPr>
            <w:tcW w:w="735"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E734C" w:rsidRPr="004346FE" w:rsidRDefault="004E734C" w:rsidP="004346FE">
            <w:pPr>
              <w:rPr>
                <w:b/>
                <w:bCs/>
                <w:sz w:val="20"/>
                <w:szCs w:val="20"/>
              </w:rPr>
            </w:pPr>
            <w:r w:rsidRPr="004346FE">
              <w:rPr>
                <w:b/>
                <w:bCs/>
                <w:sz w:val="20"/>
                <w:szCs w:val="20"/>
              </w:rPr>
              <w:t>ед.</w:t>
            </w:r>
          </w:p>
          <w:p w:rsidR="004E734C" w:rsidRPr="004346FE" w:rsidRDefault="004E734C" w:rsidP="004346FE">
            <w:pPr>
              <w:rPr>
                <w:b/>
                <w:bCs/>
                <w:sz w:val="20"/>
                <w:szCs w:val="20"/>
              </w:rPr>
            </w:pPr>
            <w:r w:rsidRPr="004346FE">
              <w:rPr>
                <w:b/>
                <w:bCs/>
                <w:sz w:val="20"/>
                <w:szCs w:val="20"/>
              </w:rPr>
              <w:t>измерения</w:t>
            </w:r>
          </w:p>
        </w:tc>
        <w:tc>
          <w:tcPr>
            <w:tcW w:w="72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E734C" w:rsidRPr="004346FE" w:rsidRDefault="004E734C" w:rsidP="004346FE">
            <w:pPr>
              <w:rPr>
                <w:b/>
                <w:bCs/>
                <w:sz w:val="20"/>
                <w:szCs w:val="20"/>
              </w:rPr>
            </w:pPr>
            <w:r w:rsidRPr="004346FE">
              <w:rPr>
                <w:b/>
                <w:bCs/>
                <w:sz w:val="20"/>
                <w:szCs w:val="20"/>
              </w:rPr>
              <w:t>2005г.</w:t>
            </w:r>
          </w:p>
        </w:tc>
        <w:tc>
          <w:tcPr>
            <w:tcW w:w="72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E734C" w:rsidRPr="004346FE" w:rsidRDefault="004E734C" w:rsidP="004346FE">
            <w:pPr>
              <w:rPr>
                <w:b/>
                <w:bCs/>
                <w:sz w:val="20"/>
                <w:szCs w:val="20"/>
              </w:rPr>
            </w:pPr>
            <w:r w:rsidRPr="004346FE">
              <w:rPr>
                <w:b/>
                <w:bCs/>
                <w:sz w:val="20"/>
                <w:szCs w:val="20"/>
              </w:rPr>
              <w:t>2006г.</w:t>
            </w:r>
          </w:p>
        </w:tc>
        <w:tc>
          <w:tcPr>
            <w:tcW w:w="72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E734C" w:rsidRPr="004346FE" w:rsidRDefault="004E734C" w:rsidP="004346FE">
            <w:pPr>
              <w:rPr>
                <w:b/>
                <w:bCs/>
                <w:sz w:val="20"/>
                <w:szCs w:val="20"/>
              </w:rPr>
            </w:pPr>
            <w:r w:rsidRPr="004346FE">
              <w:rPr>
                <w:b/>
                <w:bCs/>
                <w:sz w:val="20"/>
                <w:szCs w:val="20"/>
              </w:rPr>
              <w:t>2007г.</w:t>
            </w:r>
          </w:p>
        </w:tc>
        <w:tc>
          <w:tcPr>
            <w:tcW w:w="12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734C" w:rsidRPr="004346FE" w:rsidRDefault="004E734C" w:rsidP="004346FE">
            <w:pPr>
              <w:rPr>
                <w:b/>
                <w:bCs/>
                <w:sz w:val="20"/>
                <w:szCs w:val="20"/>
              </w:rPr>
            </w:pPr>
            <w:r w:rsidRPr="004346FE">
              <w:rPr>
                <w:b/>
                <w:bCs/>
                <w:sz w:val="20"/>
                <w:szCs w:val="20"/>
              </w:rPr>
              <w:t>Изменение абсолютное</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Тр</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Тпр</w:t>
            </w:r>
          </w:p>
        </w:tc>
        <w:tc>
          <w:tcPr>
            <w:tcW w:w="10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Общий прирост</w:t>
            </w:r>
          </w:p>
        </w:tc>
      </w:tr>
      <w:tr w:rsidR="004E734C" w:rsidRPr="004346FE">
        <w:trPr>
          <w:cantSplit/>
          <w:trHeight w:val="420"/>
        </w:trPr>
        <w:tc>
          <w:tcPr>
            <w:tcW w:w="2340" w:type="dxa"/>
            <w:vMerge/>
            <w:tcBorders>
              <w:top w:val="nil"/>
              <w:left w:val="single" w:sz="4" w:space="0" w:color="auto"/>
              <w:bottom w:val="single" w:sz="4" w:space="0" w:color="auto"/>
              <w:right w:val="single" w:sz="4" w:space="0" w:color="auto"/>
            </w:tcBorders>
            <w:vAlign w:val="center"/>
          </w:tcPr>
          <w:p w:rsidR="004E734C" w:rsidRPr="004346FE" w:rsidRDefault="004E734C" w:rsidP="004346FE">
            <w:pPr>
              <w:rPr>
                <w:b/>
                <w:bCs/>
                <w:sz w:val="20"/>
                <w:szCs w:val="20"/>
              </w:rPr>
            </w:pPr>
          </w:p>
        </w:tc>
        <w:tc>
          <w:tcPr>
            <w:tcW w:w="735" w:type="dxa"/>
            <w:vMerge/>
            <w:tcBorders>
              <w:top w:val="nil"/>
              <w:left w:val="single" w:sz="4" w:space="0" w:color="auto"/>
              <w:bottom w:val="single" w:sz="4" w:space="0" w:color="auto"/>
              <w:right w:val="single" w:sz="4" w:space="0" w:color="auto"/>
            </w:tcBorders>
            <w:vAlign w:val="center"/>
          </w:tcPr>
          <w:p w:rsidR="004E734C" w:rsidRPr="004346FE" w:rsidRDefault="004E734C" w:rsidP="004346FE">
            <w:pPr>
              <w:rPr>
                <w:b/>
                <w:bCs/>
                <w:sz w:val="20"/>
                <w:szCs w:val="20"/>
              </w:rPr>
            </w:pPr>
          </w:p>
        </w:tc>
        <w:tc>
          <w:tcPr>
            <w:tcW w:w="720" w:type="dxa"/>
            <w:vMerge/>
            <w:tcBorders>
              <w:top w:val="nil"/>
              <w:left w:val="single" w:sz="4" w:space="0" w:color="auto"/>
              <w:bottom w:val="single" w:sz="4" w:space="0" w:color="auto"/>
              <w:right w:val="single" w:sz="4" w:space="0" w:color="auto"/>
            </w:tcBorders>
            <w:vAlign w:val="center"/>
          </w:tcPr>
          <w:p w:rsidR="004E734C" w:rsidRPr="004346FE" w:rsidRDefault="004E734C" w:rsidP="004346FE">
            <w:pPr>
              <w:rPr>
                <w:b/>
                <w:bCs/>
                <w:sz w:val="20"/>
                <w:szCs w:val="20"/>
              </w:rPr>
            </w:pPr>
          </w:p>
        </w:tc>
        <w:tc>
          <w:tcPr>
            <w:tcW w:w="720" w:type="dxa"/>
            <w:vMerge/>
            <w:tcBorders>
              <w:top w:val="nil"/>
              <w:left w:val="single" w:sz="4" w:space="0" w:color="auto"/>
              <w:bottom w:val="single" w:sz="4" w:space="0" w:color="auto"/>
              <w:right w:val="single" w:sz="4" w:space="0" w:color="auto"/>
            </w:tcBorders>
            <w:vAlign w:val="center"/>
          </w:tcPr>
          <w:p w:rsidR="004E734C" w:rsidRPr="004346FE" w:rsidRDefault="004E734C" w:rsidP="004346FE">
            <w:pPr>
              <w:rPr>
                <w:b/>
                <w:bCs/>
                <w:sz w:val="20"/>
                <w:szCs w:val="20"/>
              </w:rPr>
            </w:pPr>
          </w:p>
        </w:tc>
        <w:tc>
          <w:tcPr>
            <w:tcW w:w="720" w:type="dxa"/>
            <w:vMerge/>
            <w:tcBorders>
              <w:top w:val="nil"/>
              <w:left w:val="single" w:sz="4" w:space="0" w:color="auto"/>
              <w:bottom w:val="single" w:sz="4" w:space="0" w:color="auto"/>
              <w:right w:val="single" w:sz="4" w:space="0" w:color="auto"/>
            </w:tcBorders>
            <w:vAlign w:val="center"/>
          </w:tcPr>
          <w:p w:rsidR="004E734C" w:rsidRPr="004346FE" w:rsidRDefault="004E734C" w:rsidP="004346FE">
            <w:pPr>
              <w:rPr>
                <w:b/>
                <w:bCs/>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06/05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07/06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07/06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07/06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т.р.</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b/>
                <w:bCs/>
                <w:sz w:val="20"/>
                <w:szCs w:val="20"/>
              </w:rPr>
            </w:pPr>
            <w:r w:rsidRPr="004346FE">
              <w:rPr>
                <w:b/>
                <w:bCs/>
                <w:sz w:val="20"/>
                <w:szCs w:val="20"/>
              </w:rPr>
              <w:t>%</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Объем оказанных услуг</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тыс. руб.</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285565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386693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441490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101128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54797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135,413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114,117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35,413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14,1</w:t>
            </w:r>
            <w:r w:rsidR="00F00BDE" w:rsidRPr="004346FE">
              <w:rPr>
                <w:sz w:val="20"/>
                <w:szCs w:val="20"/>
              </w:rPr>
              <w:t>17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155925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54,602</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Материальные затраты</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тыс. руб.</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97652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112045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136684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14393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24639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114,739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121,990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14,739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21,990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39032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39,971</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 xml:space="preserve">Себестоимость </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тыс. руб.</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315369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390385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492415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75016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102030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123,787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126,136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23,787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26,136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177046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56,139</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Чистый убыток</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тыс. руб.</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-8338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-6330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-44359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-2008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38029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75,917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700,774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-24,083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600,774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36021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432,01</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Производительность труда</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тыс. руб.</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188,492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230,586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230,423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42,094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-0,163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122,332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99,929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22,332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-0,071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41,931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22,246</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Материалоотдача</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2,924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3,451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3,230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0,527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-0,221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118,019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93,59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18,018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-6,410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0,306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10,453</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Фондоотдача</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11,444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31,734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42,830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20,290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11,096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277,3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134,966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177,3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34,966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31,386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274,260</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Фондоемкость</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0,087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0,032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0,023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-0,056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-0,008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36,062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74,093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-63,938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-25,907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-0,064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-73,281</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tabs>
                <w:tab w:val="left" w:pos="1785"/>
              </w:tabs>
              <w:rPr>
                <w:sz w:val="20"/>
                <w:szCs w:val="20"/>
              </w:rPr>
            </w:pPr>
            <w:r w:rsidRPr="004346FE">
              <w:rPr>
                <w:sz w:val="20"/>
                <w:szCs w:val="20"/>
              </w:rPr>
              <w:t>Пассажирооборот:                                                                    -город</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тыс. чел.</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326553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274739,5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284560,3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-51813,5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9820,8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84,133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103,575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-15,867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3,575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-41992,7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-12,859</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 xml:space="preserve">                            -пригород</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тыс.пассажиро-км</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2372,3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19811,9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15756,1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17439,6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-4055,8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835,135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79,528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735,135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-20,472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13383,8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564,170</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Количество маршрутов</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124,138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100,000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24,138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7,000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24,138</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Коэффициент годности</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0,563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0,328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0,037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-0,235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-0,291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58,259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11,280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-41,741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-88,720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-0,526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-93,428</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Коэффициент обновления</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0,055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0,197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0,141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0,142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-0,056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358,182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71,574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258,182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-28,426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0,086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156,364</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Среднесписочное количество транспортных средств</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шт.</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380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318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121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-62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146,7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83,684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46,718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-16,316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59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22,78</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Среднесписочная численность работников</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чел.</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1515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1677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1916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162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239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110,693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114,252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10,693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14,252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401,000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26,469</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Среднегодовой пробег</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тыс.км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13589,4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13213,95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14291,7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-375,45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1077,75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97,237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108,156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-2,763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8,156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702,300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4346FE">
            <w:pPr>
              <w:rPr>
                <w:sz w:val="20"/>
                <w:szCs w:val="20"/>
              </w:rPr>
            </w:pPr>
            <w:r w:rsidRPr="004346FE">
              <w:rPr>
                <w:sz w:val="20"/>
                <w:szCs w:val="20"/>
              </w:rPr>
              <w:t>5,168</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Убыток от оказания услуг</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тыс. руб.</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-29804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-3692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-50925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26112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-47233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12,388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1379,334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-87,612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1279,334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21121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70,866</w:t>
            </w:r>
          </w:p>
        </w:tc>
      </w:tr>
      <w:tr w:rsidR="004E734C" w:rsidRPr="004346FE">
        <w:trPr>
          <w:trHeight w:val="255"/>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Среднегодовая стоимость основных средств</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тыс. руб.</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24953,5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12185,5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10308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-12768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-1877,5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48,833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84,592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-51,167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-15,408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-14645,5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E734C" w:rsidRPr="004346FE" w:rsidRDefault="004E734C" w:rsidP="0039592E">
            <w:pPr>
              <w:spacing w:line="360" w:lineRule="auto"/>
              <w:ind w:firstLine="709"/>
              <w:jc w:val="both"/>
              <w:rPr>
                <w:sz w:val="20"/>
                <w:szCs w:val="20"/>
              </w:rPr>
            </w:pPr>
            <w:r w:rsidRPr="004346FE">
              <w:rPr>
                <w:sz w:val="20"/>
                <w:szCs w:val="20"/>
              </w:rPr>
              <w:t>-58,691</w:t>
            </w:r>
          </w:p>
        </w:tc>
      </w:tr>
    </w:tbl>
    <w:p w:rsidR="008845CD" w:rsidRDefault="004E734C" w:rsidP="0039592E">
      <w:pPr>
        <w:pStyle w:val="aa"/>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w:t>
      </w:r>
      <w:r w:rsidR="008845CD">
        <w:rPr>
          <w:rFonts w:ascii="Times New Roman" w:hAnsi="Times New Roman"/>
          <w:sz w:val="28"/>
          <w:szCs w:val="28"/>
        </w:rPr>
        <w:t>- структура жестка и с трудом реагирует на изменения.</w:t>
      </w:r>
    </w:p>
    <w:p w:rsidR="008845CD" w:rsidRPr="004E734C" w:rsidRDefault="008845CD" w:rsidP="0039592E">
      <w:pPr>
        <w:spacing w:line="360" w:lineRule="auto"/>
        <w:ind w:firstLine="709"/>
        <w:jc w:val="both"/>
        <w:rPr>
          <w:i/>
          <w:sz w:val="28"/>
        </w:rPr>
      </w:pPr>
    </w:p>
    <w:p w:rsidR="007007D1" w:rsidRDefault="00AD4629" w:rsidP="0039592E">
      <w:pPr>
        <w:spacing w:line="360" w:lineRule="auto"/>
        <w:ind w:firstLine="709"/>
        <w:jc w:val="both"/>
        <w:rPr>
          <w:sz w:val="28"/>
        </w:rPr>
      </w:pPr>
      <w:r>
        <w:rPr>
          <w:sz w:val="28"/>
        </w:rPr>
        <w:t>Проведя анализ выше приведённых данны</w:t>
      </w:r>
      <w:r w:rsidR="00A80F11">
        <w:rPr>
          <w:sz w:val="28"/>
        </w:rPr>
        <w:t>х</w:t>
      </w:r>
      <w:r>
        <w:rPr>
          <w:sz w:val="28"/>
        </w:rPr>
        <w:t>, возможно сделат</w:t>
      </w:r>
      <w:r w:rsidR="00A80F11">
        <w:rPr>
          <w:sz w:val="28"/>
        </w:rPr>
        <w:t>ь</w:t>
      </w:r>
      <w:r>
        <w:rPr>
          <w:sz w:val="28"/>
        </w:rPr>
        <w:t xml:space="preserve"> вывод об убыточности </w:t>
      </w:r>
      <w:r w:rsidR="007007D1">
        <w:rPr>
          <w:sz w:val="28"/>
        </w:rPr>
        <w:t>МУП «ХПАТП №1». Общий прирост чистого убытка за весь период составил 432,01%. Наибольший его прирост приходится на 200</w:t>
      </w:r>
      <w:r>
        <w:rPr>
          <w:sz w:val="28"/>
        </w:rPr>
        <w:t>7</w:t>
      </w:r>
      <w:r w:rsidR="007007D1">
        <w:rPr>
          <w:sz w:val="28"/>
        </w:rPr>
        <w:t xml:space="preserve">г. В данном году  также наблюдается самый высокий показатель убытка от оказания услуг, что является следствием большего темпа роста себестоимости по сравнению с объемом оказанных услуг.  </w:t>
      </w:r>
    </w:p>
    <w:p w:rsidR="007007D1" w:rsidRDefault="00F00BDE" w:rsidP="0039592E">
      <w:pPr>
        <w:tabs>
          <w:tab w:val="left" w:pos="720"/>
        </w:tabs>
        <w:spacing w:line="360" w:lineRule="auto"/>
        <w:ind w:firstLine="709"/>
        <w:jc w:val="both"/>
        <w:rPr>
          <w:sz w:val="28"/>
        </w:rPr>
      </w:pPr>
      <w:r>
        <w:rPr>
          <w:sz w:val="28"/>
        </w:rPr>
        <w:t>О</w:t>
      </w:r>
      <w:r w:rsidR="007007D1">
        <w:rPr>
          <w:sz w:val="28"/>
        </w:rPr>
        <w:t xml:space="preserve">бъема оказанных услуг </w:t>
      </w:r>
      <w:r>
        <w:rPr>
          <w:sz w:val="28"/>
        </w:rPr>
        <w:t xml:space="preserve">вырос </w:t>
      </w:r>
      <w:r w:rsidR="007007D1">
        <w:rPr>
          <w:sz w:val="28"/>
        </w:rPr>
        <w:t>на 54,602%</w:t>
      </w:r>
      <w:r>
        <w:rPr>
          <w:sz w:val="28"/>
        </w:rPr>
        <w:t>, что</w:t>
      </w:r>
      <w:r w:rsidR="007007D1">
        <w:rPr>
          <w:sz w:val="28"/>
        </w:rPr>
        <w:t xml:space="preserve"> связано с </w:t>
      </w:r>
      <w:r>
        <w:rPr>
          <w:sz w:val="28"/>
        </w:rPr>
        <w:t xml:space="preserve">увеличением </w:t>
      </w:r>
      <w:r w:rsidR="007007D1">
        <w:rPr>
          <w:sz w:val="28"/>
        </w:rPr>
        <w:t xml:space="preserve"> производительности труда на 22,246%,  ростом среднегодового пробега, пассажирооборота, количества обслуживаемых маршрутов. </w:t>
      </w:r>
    </w:p>
    <w:p w:rsidR="007007D1" w:rsidRDefault="007007D1" w:rsidP="0039592E">
      <w:pPr>
        <w:tabs>
          <w:tab w:val="left" w:pos="720"/>
        </w:tabs>
        <w:spacing w:line="360" w:lineRule="auto"/>
        <w:ind w:firstLine="709"/>
        <w:jc w:val="both"/>
        <w:rPr>
          <w:sz w:val="28"/>
        </w:rPr>
      </w:pPr>
      <w:r>
        <w:rPr>
          <w:sz w:val="28"/>
        </w:rPr>
        <w:t xml:space="preserve">Снижение среднегодовой стоимости основных средств повлияло на рост фондоотдачи (274,260%) и снижение фондоемкости на 73,281%, но при этом использование данных средств неэффективно, о чем говорит отсутствие фондорентабельности. </w:t>
      </w:r>
    </w:p>
    <w:p w:rsidR="007007D1" w:rsidRDefault="007007D1" w:rsidP="0039592E">
      <w:pPr>
        <w:tabs>
          <w:tab w:val="left" w:pos="720"/>
        </w:tabs>
        <w:spacing w:line="360" w:lineRule="auto"/>
        <w:ind w:firstLine="709"/>
        <w:jc w:val="both"/>
        <w:rPr>
          <w:sz w:val="28"/>
        </w:rPr>
      </w:pPr>
      <w:r>
        <w:rPr>
          <w:sz w:val="28"/>
        </w:rPr>
        <w:t xml:space="preserve"> Также следует отметить, что на предприятии проводится обновление основных средств (транспортных) – рост коэффициента обновления на 156,364%. Причиной обновления является снижения их качественных характеристик, о чем свидетельствует уменьшение коэффициента годности на 93,428%.</w:t>
      </w:r>
    </w:p>
    <w:p w:rsidR="007007D1" w:rsidRPr="00C65559" w:rsidRDefault="00C65559" w:rsidP="0039592E">
      <w:pPr>
        <w:spacing w:line="360" w:lineRule="auto"/>
        <w:ind w:firstLine="709"/>
        <w:jc w:val="both"/>
        <w:rPr>
          <w:sz w:val="28"/>
        </w:rPr>
      </w:pPr>
      <w:r w:rsidRPr="00C65559">
        <w:rPr>
          <w:sz w:val="28"/>
        </w:rPr>
        <w:t>Достижения</w:t>
      </w:r>
      <w:r w:rsidR="007007D1" w:rsidRPr="00C65559">
        <w:rPr>
          <w:sz w:val="28"/>
        </w:rPr>
        <w:t xml:space="preserve">  деятельности МУП «ХПАТП №1» за</w:t>
      </w:r>
      <w:r w:rsidRPr="00C65559">
        <w:rPr>
          <w:sz w:val="28"/>
        </w:rPr>
        <w:t xml:space="preserve"> 2005</w:t>
      </w:r>
      <w:r w:rsidR="007007D1" w:rsidRPr="00C65559">
        <w:rPr>
          <w:sz w:val="28"/>
        </w:rPr>
        <w:t>-200</w:t>
      </w:r>
      <w:r w:rsidRPr="00C65559">
        <w:rPr>
          <w:sz w:val="28"/>
        </w:rPr>
        <w:t>7 гг.</w:t>
      </w:r>
      <w:r w:rsidR="007007D1" w:rsidRPr="00C65559">
        <w:rPr>
          <w:sz w:val="28"/>
        </w:rPr>
        <w:t>:</w:t>
      </w:r>
    </w:p>
    <w:p w:rsidR="007007D1" w:rsidRPr="00C65559" w:rsidRDefault="007007D1" w:rsidP="0039592E">
      <w:pPr>
        <w:numPr>
          <w:ilvl w:val="0"/>
          <w:numId w:val="11"/>
        </w:numPr>
        <w:tabs>
          <w:tab w:val="clear" w:pos="1287"/>
          <w:tab w:val="num" w:pos="1080"/>
        </w:tabs>
        <w:spacing w:line="360" w:lineRule="auto"/>
        <w:ind w:left="0" w:firstLine="709"/>
        <w:jc w:val="both"/>
        <w:rPr>
          <w:sz w:val="28"/>
        </w:rPr>
      </w:pPr>
      <w:r w:rsidRPr="00C65559">
        <w:rPr>
          <w:sz w:val="28"/>
        </w:rPr>
        <w:t>увеличение объема оказанных услуг;</w:t>
      </w:r>
    </w:p>
    <w:p w:rsidR="007007D1" w:rsidRPr="00C65559" w:rsidRDefault="007007D1" w:rsidP="0039592E">
      <w:pPr>
        <w:numPr>
          <w:ilvl w:val="0"/>
          <w:numId w:val="11"/>
        </w:numPr>
        <w:tabs>
          <w:tab w:val="clear" w:pos="1287"/>
          <w:tab w:val="num" w:pos="1080"/>
        </w:tabs>
        <w:spacing w:line="360" w:lineRule="auto"/>
        <w:ind w:left="0" w:firstLine="709"/>
        <w:jc w:val="both"/>
        <w:rPr>
          <w:sz w:val="28"/>
        </w:rPr>
      </w:pPr>
      <w:r w:rsidRPr="00C65559">
        <w:rPr>
          <w:sz w:val="28"/>
        </w:rPr>
        <w:t>рост производительности труда;</w:t>
      </w:r>
    </w:p>
    <w:p w:rsidR="007007D1" w:rsidRPr="00C65559" w:rsidRDefault="007007D1" w:rsidP="0039592E">
      <w:pPr>
        <w:numPr>
          <w:ilvl w:val="0"/>
          <w:numId w:val="11"/>
        </w:numPr>
        <w:tabs>
          <w:tab w:val="clear" w:pos="1287"/>
          <w:tab w:val="num" w:pos="1080"/>
        </w:tabs>
        <w:spacing w:line="360" w:lineRule="auto"/>
        <w:ind w:left="0" w:firstLine="709"/>
        <w:jc w:val="both"/>
        <w:rPr>
          <w:sz w:val="28"/>
        </w:rPr>
      </w:pPr>
      <w:r w:rsidRPr="00C65559">
        <w:rPr>
          <w:sz w:val="28"/>
        </w:rPr>
        <w:t>обновление основных средств;</w:t>
      </w:r>
    </w:p>
    <w:p w:rsidR="007007D1" w:rsidRPr="00C65559" w:rsidRDefault="00C65559" w:rsidP="0039592E">
      <w:pPr>
        <w:spacing w:line="360" w:lineRule="auto"/>
        <w:ind w:firstLine="709"/>
        <w:jc w:val="both"/>
        <w:rPr>
          <w:sz w:val="28"/>
        </w:rPr>
      </w:pPr>
      <w:r w:rsidRPr="00C65559">
        <w:rPr>
          <w:sz w:val="28"/>
        </w:rPr>
        <w:t>Негативные моменты</w:t>
      </w:r>
      <w:r w:rsidR="007007D1" w:rsidRPr="00C65559">
        <w:rPr>
          <w:sz w:val="28"/>
        </w:rPr>
        <w:t>:</w:t>
      </w:r>
    </w:p>
    <w:p w:rsidR="007007D1" w:rsidRPr="00C65559" w:rsidRDefault="007007D1" w:rsidP="0039592E">
      <w:pPr>
        <w:numPr>
          <w:ilvl w:val="0"/>
          <w:numId w:val="12"/>
        </w:numPr>
        <w:tabs>
          <w:tab w:val="clear" w:pos="1287"/>
          <w:tab w:val="num" w:pos="1080"/>
        </w:tabs>
        <w:spacing w:line="360" w:lineRule="auto"/>
        <w:ind w:left="0" w:firstLine="709"/>
        <w:jc w:val="both"/>
        <w:rPr>
          <w:sz w:val="28"/>
        </w:rPr>
      </w:pPr>
      <w:r w:rsidRPr="00C65559">
        <w:rPr>
          <w:sz w:val="28"/>
        </w:rPr>
        <w:t>наличие и рост убытка;</w:t>
      </w:r>
    </w:p>
    <w:p w:rsidR="007007D1" w:rsidRPr="00C65559" w:rsidRDefault="007007D1" w:rsidP="0039592E">
      <w:pPr>
        <w:numPr>
          <w:ilvl w:val="0"/>
          <w:numId w:val="12"/>
        </w:numPr>
        <w:tabs>
          <w:tab w:val="clear" w:pos="1287"/>
          <w:tab w:val="num" w:pos="1080"/>
        </w:tabs>
        <w:spacing w:line="360" w:lineRule="auto"/>
        <w:ind w:left="0" w:firstLine="709"/>
        <w:jc w:val="both"/>
        <w:rPr>
          <w:sz w:val="28"/>
        </w:rPr>
      </w:pPr>
      <w:r w:rsidRPr="00C65559">
        <w:rPr>
          <w:sz w:val="28"/>
        </w:rPr>
        <w:t>рост себестоимости услуг;</w:t>
      </w:r>
    </w:p>
    <w:p w:rsidR="007007D1" w:rsidRDefault="007007D1" w:rsidP="0039592E">
      <w:pPr>
        <w:numPr>
          <w:ilvl w:val="0"/>
          <w:numId w:val="12"/>
        </w:numPr>
        <w:tabs>
          <w:tab w:val="clear" w:pos="1287"/>
          <w:tab w:val="num" w:pos="1080"/>
        </w:tabs>
        <w:spacing w:line="360" w:lineRule="auto"/>
        <w:ind w:left="0" w:firstLine="709"/>
        <w:jc w:val="both"/>
        <w:rPr>
          <w:sz w:val="28"/>
        </w:rPr>
      </w:pPr>
      <w:r>
        <w:rPr>
          <w:sz w:val="28"/>
        </w:rPr>
        <w:t>отсутствие рентабельности производственной деятельности;</w:t>
      </w:r>
    </w:p>
    <w:p w:rsidR="007007D1" w:rsidRDefault="007007D1" w:rsidP="0039592E">
      <w:pPr>
        <w:numPr>
          <w:ilvl w:val="0"/>
          <w:numId w:val="12"/>
        </w:numPr>
        <w:tabs>
          <w:tab w:val="clear" w:pos="1287"/>
          <w:tab w:val="num" w:pos="1080"/>
        </w:tabs>
        <w:spacing w:line="360" w:lineRule="auto"/>
        <w:ind w:left="0" w:firstLine="709"/>
        <w:jc w:val="both"/>
        <w:rPr>
          <w:sz w:val="28"/>
        </w:rPr>
      </w:pPr>
      <w:r>
        <w:rPr>
          <w:sz w:val="28"/>
        </w:rPr>
        <w:t>изношенность основных средств</w:t>
      </w:r>
      <w:r w:rsidR="005E2514">
        <w:rPr>
          <w:sz w:val="28"/>
        </w:rPr>
        <w:t>.</w:t>
      </w:r>
    </w:p>
    <w:p w:rsidR="007007D1" w:rsidRPr="006C1A3C" w:rsidRDefault="004346FE" w:rsidP="0039592E">
      <w:pPr>
        <w:pStyle w:val="xl26"/>
        <w:spacing w:before="0" w:beforeAutospacing="0" w:after="0" w:afterAutospacing="0" w:line="360" w:lineRule="auto"/>
        <w:ind w:firstLine="709"/>
        <w:jc w:val="both"/>
        <w:rPr>
          <w:b/>
          <w:sz w:val="28"/>
        </w:rPr>
      </w:pPr>
      <w:r>
        <w:rPr>
          <w:b/>
          <w:sz w:val="28"/>
        </w:rPr>
        <w:br w:type="page"/>
      </w:r>
      <w:r w:rsidR="007007D1" w:rsidRPr="006C1A3C">
        <w:rPr>
          <w:b/>
          <w:sz w:val="28"/>
        </w:rPr>
        <w:t>Анализ динамики, структуры и наличия подвижного состава по видам  в натуральном выражении МУП «ХПАТП №1» за 200</w:t>
      </w:r>
      <w:r w:rsidR="006C1A3C" w:rsidRPr="006C1A3C">
        <w:rPr>
          <w:b/>
          <w:sz w:val="28"/>
        </w:rPr>
        <w:t>5</w:t>
      </w:r>
      <w:r w:rsidR="007007D1" w:rsidRPr="006C1A3C">
        <w:rPr>
          <w:b/>
          <w:sz w:val="28"/>
        </w:rPr>
        <w:t>-200</w:t>
      </w:r>
      <w:r w:rsidR="006C1A3C" w:rsidRPr="006C1A3C">
        <w:rPr>
          <w:b/>
          <w:sz w:val="28"/>
        </w:rPr>
        <w:t>7</w:t>
      </w:r>
      <w:r w:rsidR="007007D1" w:rsidRPr="006C1A3C">
        <w:rPr>
          <w:b/>
          <w:sz w:val="28"/>
        </w:rPr>
        <w:t xml:space="preserve"> г.г.</w:t>
      </w:r>
    </w:p>
    <w:tbl>
      <w:tblPr>
        <w:tblW w:w="9848" w:type="dxa"/>
        <w:tblLayout w:type="fixed"/>
        <w:tblCellMar>
          <w:left w:w="0" w:type="dxa"/>
          <w:right w:w="0" w:type="dxa"/>
        </w:tblCellMar>
        <w:tblLook w:val="0000" w:firstRow="0" w:lastRow="0" w:firstColumn="0" w:lastColumn="0" w:noHBand="0" w:noVBand="0"/>
      </w:tblPr>
      <w:tblGrid>
        <w:gridCol w:w="1095"/>
        <w:gridCol w:w="404"/>
        <w:gridCol w:w="651"/>
        <w:gridCol w:w="330"/>
        <w:gridCol w:w="595"/>
        <w:gridCol w:w="331"/>
        <w:gridCol w:w="569"/>
        <w:gridCol w:w="464"/>
        <w:gridCol w:w="616"/>
        <w:gridCol w:w="419"/>
        <w:gridCol w:w="703"/>
        <w:gridCol w:w="680"/>
        <w:gridCol w:w="694"/>
        <w:gridCol w:w="581"/>
        <w:gridCol w:w="678"/>
        <w:gridCol w:w="410"/>
        <w:gridCol w:w="628"/>
      </w:tblGrid>
      <w:tr w:rsidR="007007D1" w:rsidRPr="004346FE">
        <w:trPr>
          <w:cantSplit/>
          <w:trHeight w:val="555"/>
        </w:trPr>
        <w:tc>
          <w:tcPr>
            <w:tcW w:w="109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Подвижной состав</w:t>
            </w:r>
          </w:p>
          <w:p w:rsidR="007007D1" w:rsidRPr="004346FE" w:rsidRDefault="007007D1" w:rsidP="004346FE">
            <w:pPr>
              <w:rPr>
                <w:sz w:val="20"/>
                <w:szCs w:val="20"/>
              </w:rPr>
            </w:pPr>
            <w:r w:rsidRPr="004346FE">
              <w:rPr>
                <w:sz w:val="20"/>
                <w:szCs w:val="20"/>
              </w:rPr>
              <w:t> </w:t>
            </w:r>
          </w:p>
          <w:p w:rsidR="007007D1" w:rsidRPr="004346FE" w:rsidRDefault="007007D1" w:rsidP="004346FE">
            <w:pPr>
              <w:rPr>
                <w:sz w:val="20"/>
                <w:szCs w:val="20"/>
              </w:rPr>
            </w:pPr>
            <w:r w:rsidRPr="004346FE">
              <w:rPr>
                <w:sz w:val="20"/>
                <w:szCs w:val="20"/>
              </w:rPr>
              <w:t> </w:t>
            </w:r>
          </w:p>
        </w:tc>
        <w:tc>
          <w:tcPr>
            <w:tcW w:w="105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CD3C0C" w:rsidP="004346FE">
            <w:pPr>
              <w:rPr>
                <w:sz w:val="20"/>
                <w:szCs w:val="20"/>
              </w:rPr>
            </w:pPr>
            <w:r w:rsidRPr="004346FE">
              <w:rPr>
                <w:sz w:val="20"/>
                <w:szCs w:val="20"/>
              </w:rPr>
              <w:t>2005</w:t>
            </w:r>
            <w:r w:rsidR="007007D1" w:rsidRPr="004346FE">
              <w:rPr>
                <w:sz w:val="20"/>
                <w:szCs w:val="20"/>
              </w:rPr>
              <w:t>г.</w:t>
            </w:r>
          </w:p>
        </w:tc>
        <w:tc>
          <w:tcPr>
            <w:tcW w:w="92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CD3C0C" w:rsidP="004346FE">
            <w:pPr>
              <w:rPr>
                <w:sz w:val="20"/>
                <w:szCs w:val="20"/>
              </w:rPr>
            </w:pPr>
            <w:r w:rsidRPr="004346FE">
              <w:rPr>
                <w:sz w:val="20"/>
                <w:szCs w:val="20"/>
              </w:rPr>
              <w:t>2006</w:t>
            </w:r>
            <w:r w:rsidR="007007D1" w:rsidRPr="004346FE">
              <w:rPr>
                <w:sz w:val="20"/>
                <w:szCs w:val="20"/>
              </w:rPr>
              <w:t>г.</w:t>
            </w:r>
          </w:p>
        </w:tc>
        <w:tc>
          <w:tcPr>
            <w:tcW w:w="9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200</w:t>
            </w:r>
            <w:r w:rsidR="00CD3C0C" w:rsidRPr="004346FE">
              <w:rPr>
                <w:sz w:val="20"/>
                <w:szCs w:val="20"/>
              </w:rPr>
              <w:t>7</w:t>
            </w:r>
            <w:r w:rsidRPr="004346FE">
              <w:rPr>
                <w:sz w:val="20"/>
                <w:szCs w:val="20"/>
              </w:rPr>
              <w:t>г.</w:t>
            </w:r>
          </w:p>
        </w:tc>
        <w:tc>
          <w:tcPr>
            <w:tcW w:w="220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 xml:space="preserve">Изменение </w:t>
            </w:r>
          </w:p>
        </w:tc>
        <w:tc>
          <w:tcPr>
            <w:tcW w:w="137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12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Тпр</w:t>
            </w:r>
          </w:p>
        </w:tc>
        <w:tc>
          <w:tcPr>
            <w:tcW w:w="103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Общий прирост</w:t>
            </w:r>
          </w:p>
        </w:tc>
      </w:tr>
      <w:tr w:rsidR="007007D1" w:rsidRPr="004346FE">
        <w:trPr>
          <w:cantSplit/>
          <w:trHeight w:val="255"/>
        </w:trPr>
        <w:tc>
          <w:tcPr>
            <w:tcW w:w="1095" w:type="dxa"/>
            <w:vMerge/>
            <w:tcBorders>
              <w:left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p>
        </w:tc>
        <w:tc>
          <w:tcPr>
            <w:tcW w:w="40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ед.</w:t>
            </w:r>
          </w:p>
        </w:tc>
        <w:tc>
          <w:tcPr>
            <w:tcW w:w="651"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уд.вес,%</w:t>
            </w:r>
          </w:p>
        </w:tc>
        <w:tc>
          <w:tcPr>
            <w:tcW w:w="33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ед.</w:t>
            </w:r>
          </w:p>
        </w:tc>
        <w:tc>
          <w:tcPr>
            <w:tcW w:w="59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уд.ве</w:t>
            </w:r>
            <w:r w:rsidR="00F00BDE" w:rsidRPr="004346FE">
              <w:rPr>
                <w:sz w:val="20"/>
                <w:szCs w:val="20"/>
              </w:rPr>
              <w:t>с</w:t>
            </w:r>
            <w:r w:rsidRPr="004346FE">
              <w:rPr>
                <w:sz w:val="20"/>
                <w:szCs w:val="20"/>
              </w:rPr>
              <w:t>%</w:t>
            </w:r>
          </w:p>
        </w:tc>
        <w:tc>
          <w:tcPr>
            <w:tcW w:w="331"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ед.</w:t>
            </w:r>
          </w:p>
        </w:tc>
        <w:tc>
          <w:tcPr>
            <w:tcW w:w="56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уд.вес%</w:t>
            </w:r>
          </w:p>
        </w:tc>
        <w:tc>
          <w:tcPr>
            <w:tcW w:w="1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0</w:t>
            </w:r>
            <w:r w:rsidR="00CD3C0C" w:rsidRPr="004346FE">
              <w:rPr>
                <w:sz w:val="20"/>
                <w:szCs w:val="20"/>
              </w:rPr>
              <w:t>6</w:t>
            </w:r>
            <w:r w:rsidRPr="004346FE">
              <w:rPr>
                <w:sz w:val="20"/>
                <w:szCs w:val="20"/>
              </w:rPr>
              <w:t>/0</w:t>
            </w:r>
            <w:r w:rsidR="00CD3C0C" w:rsidRPr="004346FE">
              <w:rPr>
                <w:sz w:val="20"/>
                <w:szCs w:val="20"/>
              </w:rPr>
              <w:t>5</w:t>
            </w:r>
            <w:r w:rsidRPr="004346FE">
              <w:rPr>
                <w:sz w:val="20"/>
                <w:szCs w:val="20"/>
              </w:rPr>
              <w:t> </w:t>
            </w:r>
          </w:p>
        </w:tc>
        <w:tc>
          <w:tcPr>
            <w:tcW w:w="112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0</w:t>
            </w:r>
            <w:r w:rsidR="00CD3C0C" w:rsidRPr="004346FE">
              <w:rPr>
                <w:sz w:val="20"/>
                <w:szCs w:val="20"/>
              </w:rPr>
              <w:t>7</w:t>
            </w:r>
            <w:r w:rsidRPr="004346FE">
              <w:rPr>
                <w:sz w:val="20"/>
                <w:szCs w:val="20"/>
              </w:rPr>
              <w:t>/0</w:t>
            </w:r>
            <w:r w:rsidR="00CD3C0C" w:rsidRPr="004346FE">
              <w:rPr>
                <w:sz w:val="20"/>
                <w:szCs w:val="20"/>
              </w:rPr>
              <w:t>6</w:t>
            </w:r>
            <w:r w:rsidRPr="004346FE">
              <w:rPr>
                <w:sz w:val="20"/>
                <w:szCs w:val="20"/>
              </w:rPr>
              <w:t> </w:t>
            </w:r>
          </w:p>
        </w:tc>
        <w:tc>
          <w:tcPr>
            <w:tcW w:w="68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CD3C0C" w:rsidP="004346FE">
            <w:pPr>
              <w:rPr>
                <w:sz w:val="20"/>
                <w:szCs w:val="20"/>
              </w:rPr>
            </w:pPr>
            <w:r w:rsidRPr="004346FE">
              <w:rPr>
                <w:sz w:val="20"/>
                <w:szCs w:val="20"/>
              </w:rPr>
              <w:t>06/05</w:t>
            </w:r>
          </w:p>
        </w:tc>
        <w:tc>
          <w:tcPr>
            <w:tcW w:w="69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CD3C0C" w:rsidP="004346FE">
            <w:pPr>
              <w:rPr>
                <w:sz w:val="20"/>
                <w:szCs w:val="20"/>
              </w:rPr>
            </w:pPr>
            <w:r w:rsidRPr="004346FE">
              <w:rPr>
                <w:sz w:val="20"/>
                <w:szCs w:val="20"/>
              </w:rPr>
              <w:t>07/06 </w:t>
            </w:r>
          </w:p>
        </w:tc>
        <w:tc>
          <w:tcPr>
            <w:tcW w:w="581"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CD3C0C" w:rsidP="004346FE">
            <w:pPr>
              <w:rPr>
                <w:sz w:val="20"/>
                <w:szCs w:val="20"/>
              </w:rPr>
            </w:pPr>
            <w:r w:rsidRPr="004346FE">
              <w:rPr>
                <w:sz w:val="20"/>
                <w:szCs w:val="20"/>
              </w:rPr>
              <w:t>06/05</w:t>
            </w:r>
          </w:p>
        </w:tc>
        <w:tc>
          <w:tcPr>
            <w:tcW w:w="67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CD3C0C" w:rsidP="004346FE">
            <w:pPr>
              <w:rPr>
                <w:sz w:val="20"/>
                <w:szCs w:val="20"/>
              </w:rPr>
            </w:pPr>
            <w:r w:rsidRPr="004346FE">
              <w:rPr>
                <w:sz w:val="20"/>
                <w:szCs w:val="20"/>
              </w:rPr>
              <w:t>07/06 </w:t>
            </w:r>
          </w:p>
        </w:tc>
        <w:tc>
          <w:tcPr>
            <w:tcW w:w="41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ед.</w:t>
            </w:r>
          </w:p>
        </w:tc>
        <w:tc>
          <w:tcPr>
            <w:tcW w:w="62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w:t>
            </w:r>
          </w:p>
        </w:tc>
      </w:tr>
      <w:tr w:rsidR="007007D1" w:rsidRPr="004346FE">
        <w:trPr>
          <w:cantSplit/>
          <w:trHeight w:val="255"/>
        </w:trPr>
        <w:tc>
          <w:tcPr>
            <w:tcW w:w="109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p>
        </w:tc>
        <w:tc>
          <w:tcPr>
            <w:tcW w:w="404"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651"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33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95"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331"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69"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ед.</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ед.</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68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694"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81"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678"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1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628"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r>
      <w:tr w:rsidR="007007D1" w:rsidRPr="004346FE">
        <w:trPr>
          <w:trHeight w:val="255"/>
        </w:trPr>
        <w:tc>
          <w:tcPr>
            <w:tcW w:w="9848" w:type="dxa"/>
            <w:gridSpan w:val="1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7007D1" w:rsidRPr="004346FE" w:rsidRDefault="007007D1" w:rsidP="004346FE">
            <w:pPr>
              <w:rPr>
                <w:b/>
                <w:bCs/>
                <w:sz w:val="20"/>
                <w:szCs w:val="20"/>
              </w:rPr>
            </w:pPr>
            <w:r w:rsidRPr="004346FE">
              <w:rPr>
                <w:b/>
                <w:bCs/>
                <w:sz w:val="20"/>
                <w:szCs w:val="20"/>
              </w:rPr>
              <w:t>Подвижной состав, пригодный к эксплуатации</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i/>
                <w:iCs/>
                <w:sz w:val="20"/>
                <w:szCs w:val="20"/>
              </w:rPr>
            </w:pPr>
            <w:r w:rsidRPr="004346FE">
              <w:rPr>
                <w:i/>
                <w:iCs/>
                <w:sz w:val="20"/>
                <w:szCs w:val="20"/>
              </w:rPr>
              <w:t>Всего автобусов:</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237</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91,506</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351</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92,368</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277</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87,107</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114</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0,862</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-74</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-5,262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148,101</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78,917</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48,101</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-21,083</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40</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16,878</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ЛиАз</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121</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46,718</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118</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31,053</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76</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23,899</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-15,666</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-42</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-7,153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97,5207</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64,407</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-2,479</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-35,593</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-45</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-37,190</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ПАЗ</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1,579</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1,258</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1,579</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-0,321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66,667</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-33,333</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ГАЗ</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0,386</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-0,386</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НЕФАЗ</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0,629</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0,629</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МАРЗ, Альтерна</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0,772</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0,526</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0,314</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-0,246</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-0,212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50</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-50</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-50</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i/>
                <w:iCs/>
                <w:sz w:val="20"/>
                <w:szCs w:val="20"/>
              </w:rPr>
            </w:pPr>
            <w:r w:rsidRPr="004346FE">
              <w:rPr>
                <w:i/>
                <w:iCs/>
                <w:sz w:val="20"/>
                <w:szCs w:val="20"/>
              </w:rPr>
              <w:t>Иномарки:</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113</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43,629</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225</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59,211</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194</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61,006</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112</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15,582</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1,796</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19,9115</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86,222</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-80,09</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-13,778</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81</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71,681</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DAEWOO</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82</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31,660</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176</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46,316</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168</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52,830</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94</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14,656</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6,514</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214,634</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95,455</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114,63</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-4,545</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86</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104,878</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МАЗ</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0,314</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0,314</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ИКАРУС</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29</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11,197</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46</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12,105</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7,233</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17</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0,908</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-4,873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158,621</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50</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58,621</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-50</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-20,690</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ЛАЗ</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0,772</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0,789</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0,629</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0,017</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-0,161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150</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66,667</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50</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-33,333</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r>
      <w:tr w:rsidR="007007D1" w:rsidRPr="004346FE">
        <w:trPr>
          <w:trHeight w:val="255"/>
        </w:trPr>
        <w:tc>
          <w:tcPr>
            <w:tcW w:w="9848" w:type="dxa"/>
            <w:gridSpan w:val="1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91337C" w:rsidRPr="004346FE" w:rsidRDefault="0091337C" w:rsidP="004346FE">
            <w:pPr>
              <w:rPr>
                <w:b/>
                <w:bCs/>
                <w:sz w:val="20"/>
                <w:szCs w:val="20"/>
              </w:rPr>
            </w:pPr>
          </w:p>
          <w:p w:rsidR="0091337C" w:rsidRPr="004346FE" w:rsidRDefault="0091337C" w:rsidP="004346FE">
            <w:pPr>
              <w:rPr>
                <w:b/>
                <w:bCs/>
                <w:sz w:val="20"/>
                <w:szCs w:val="20"/>
              </w:rPr>
            </w:pPr>
          </w:p>
          <w:p w:rsidR="007007D1" w:rsidRPr="004346FE" w:rsidRDefault="007007D1" w:rsidP="004346FE">
            <w:pPr>
              <w:rPr>
                <w:b/>
                <w:bCs/>
                <w:sz w:val="20"/>
                <w:szCs w:val="20"/>
              </w:rPr>
            </w:pPr>
            <w:r w:rsidRPr="004346FE">
              <w:rPr>
                <w:b/>
                <w:bCs/>
                <w:sz w:val="20"/>
                <w:szCs w:val="20"/>
              </w:rPr>
              <w:t>Подвижной состав, не пригодный к эксплуатации</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i/>
                <w:iCs/>
                <w:sz w:val="20"/>
                <w:szCs w:val="20"/>
              </w:rPr>
            </w:pPr>
            <w:r w:rsidRPr="004346FE">
              <w:rPr>
                <w:i/>
                <w:iCs/>
                <w:sz w:val="20"/>
                <w:szCs w:val="20"/>
              </w:rPr>
              <w:t>Всего автобусов:</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22</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8,494</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29</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7,632</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41</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12,893</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-0,863</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5,262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131,818</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141,379</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31,818</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41,379</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86,364</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ЛиАз</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22</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8,494</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6,579</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41</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12,893</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-1,915</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6,314</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113,636</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164</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13,636</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64</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86,364</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i/>
                <w:iCs/>
                <w:sz w:val="20"/>
                <w:szCs w:val="20"/>
              </w:rPr>
            </w:pPr>
            <w:r w:rsidRPr="004346FE">
              <w:rPr>
                <w:i/>
                <w:iCs/>
                <w:sz w:val="20"/>
                <w:szCs w:val="20"/>
              </w:rPr>
              <w:t>Иномарки:</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1,053</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1,053</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ИКАРУС</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1,053</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1,053</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r>
      <w:tr w:rsidR="007007D1" w:rsidRPr="004346FE">
        <w:trPr>
          <w:trHeight w:val="255"/>
        </w:trPr>
        <w:tc>
          <w:tcPr>
            <w:tcW w:w="10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ИТОГО:</w:t>
            </w:r>
          </w:p>
        </w:tc>
        <w:tc>
          <w:tcPr>
            <w:tcW w:w="4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259</w:t>
            </w:r>
          </w:p>
        </w:tc>
        <w:tc>
          <w:tcPr>
            <w:tcW w:w="6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3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380</w:t>
            </w:r>
          </w:p>
        </w:tc>
        <w:tc>
          <w:tcPr>
            <w:tcW w:w="5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3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318</w:t>
            </w:r>
          </w:p>
        </w:tc>
        <w:tc>
          <w:tcPr>
            <w:tcW w:w="56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4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121</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-62</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146,718</w:t>
            </w:r>
          </w:p>
        </w:tc>
        <w:tc>
          <w:tcPr>
            <w:tcW w:w="6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83,6842</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46,718</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-16,316</w:t>
            </w:r>
          </w:p>
        </w:tc>
        <w:tc>
          <w:tcPr>
            <w:tcW w:w="4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59</w:t>
            </w:r>
          </w:p>
        </w:tc>
        <w:tc>
          <w:tcPr>
            <w:tcW w:w="6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22,780</w:t>
            </w:r>
          </w:p>
        </w:tc>
      </w:tr>
    </w:tbl>
    <w:p w:rsidR="00BF192B" w:rsidRDefault="00BF192B" w:rsidP="0039592E">
      <w:pPr>
        <w:pStyle w:val="xl26"/>
        <w:spacing w:before="0" w:beforeAutospacing="0" w:after="0" w:afterAutospacing="0" w:line="360" w:lineRule="auto"/>
        <w:ind w:firstLine="709"/>
        <w:jc w:val="both"/>
        <w:rPr>
          <w:sz w:val="28"/>
        </w:rPr>
      </w:pPr>
    </w:p>
    <w:p w:rsidR="007007D1" w:rsidRDefault="007007D1" w:rsidP="0039592E">
      <w:pPr>
        <w:pStyle w:val="xl26"/>
        <w:spacing w:before="0" w:beforeAutospacing="0" w:after="0" w:afterAutospacing="0" w:line="360" w:lineRule="auto"/>
        <w:ind w:firstLine="709"/>
        <w:jc w:val="both"/>
        <w:rPr>
          <w:sz w:val="28"/>
        </w:rPr>
        <w:sectPr w:rsidR="007007D1">
          <w:pgSz w:w="11906" w:h="16838" w:code="9"/>
          <w:pgMar w:top="902" w:right="539" w:bottom="902" w:left="1797" w:header="709" w:footer="709" w:gutter="0"/>
          <w:pgNumType w:start="10"/>
          <w:cols w:space="708"/>
          <w:titlePg/>
          <w:docGrid w:linePitch="360"/>
        </w:sectPr>
      </w:pPr>
      <w:r>
        <w:rPr>
          <w:sz w:val="28"/>
        </w:rPr>
        <w:t xml:space="preserve"> За анализируемый период общий прирост подвижного состава (автобусов) составил 59 единиц. При этом наибольший удельный вес составляют автобусы пригодные к эксплуатации – 87,107%. На предприятии  проводится замена устаревших бе</w:t>
      </w:r>
      <w:r w:rsidR="00F00BDE">
        <w:rPr>
          <w:sz w:val="28"/>
        </w:rPr>
        <w:t>нзиновых автобусов марки ЛиАЗ (</w:t>
      </w:r>
      <w:r>
        <w:rPr>
          <w:sz w:val="28"/>
        </w:rPr>
        <w:t>о чем свидетельствует сокращение их удельного веса с 46,718% до 23,899%) на автобусы, работающие на ди</w:t>
      </w:r>
      <w:r w:rsidR="00F00BDE">
        <w:rPr>
          <w:sz w:val="28"/>
        </w:rPr>
        <w:t>зельном топливе (</w:t>
      </w:r>
      <w:r>
        <w:rPr>
          <w:sz w:val="28"/>
        </w:rPr>
        <w:t>преимущественно марки</w:t>
      </w:r>
      <w:r>
        <w:rPr>
          <w:sz w:val="20"/>
          <w:szCs w:val="20"/>
        </w:rPr>
        <w:t xml:space="preserve"> </w:t>
      </w:r>
      <w:r>
        <w:rPr>
          <w:sz w:val="28"/>
          <w:szCs w:val="20"/>
        </w:rPr>
        <w:t>DAEWOO</w:t>
      </w:r>
      <w:r>
        <w:rPr>
          <w:sz w:val="28"/>
        </w:rPr>
        <w:t>), что позволит предприятию изыскать дополнительные денежные средства на покрытие имеющихся убытков.</w:t>
      </w:r>
      <w:r w:rsidR="00F00BDE">
        <w:rPr>
          <w:sz w:val="28"/>
        </w:rPr>
        <w:t xml:space="preserve"> Также привлечение автобусов иностранных марок позволит сократить материальные затраты предприятия на топливо и ГСМ, так как зачастую автомобили зару</w:t>
      </w:r>
      <w:r w:rsidR="00AA56AD">
        <w:rPr>
          <w:sz w:val="28"/>
        </w:rPr>
        <w:t>бе</w:t>
      </w:r>
      <w:r w:rsidR="00F00BDE">
        <w:rPr>
          <w:sz w:val="28"/>
        </w:rPr>
        <w:t xml:space="preserve">жных компаний более экономичны в данном отношении по сравнению с автобусами отечественных марок. </w:t>
      </w:r>
    </w:p>
    <w:tbl>
      <w:tblPr>
        <w:tblpPr w:leftFromText="180" w:rightFromText="180" w:vertAnchor="page" w:horzAnchor="margin" w:tblpY="363"/>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1"/>
        <w:gridCol w:w="526"/>
        <w:gridCol w:w="701"/>
        <w:gridCol w:w="701"/>
        <w:gridCol w:w="602"/>
        <w:gridCol w:w="557"/>
        <w:gridCol w:w="659"/>
        <w:gridCol w:w="528"/>
        <w:gridCol w:w="572"/>
        <w:gridCol w:w="588"/>
        <w:gridCol w:w="605"/>
        <w:gridCol w:w="601"/>
        <w:gridCol w:w="777"/>
        <w:gridCol w:w="601"/>
        <w:gridCol w:w="777"/>
        <w:gridCol w:w="608"/>
        <w:gridCol w:w="781"/>
      </w:tblGrid>
      <w:tr w:rsidR="007007D1" w:rsidRPr="004346FE" w:rsidTr="004346FE">
        <w:trPr>
          <w:cantSplit/>
          <w:trHeight w:val="236"/>
        </w:trPr>
        <w:tc>
          <w:tcPr>
            <w:tcW w:w="14753" w:type="dxa"/>
            <w:gridSpan w:val="17"/>
            <w:tcBorders>
              <w:top w:val="nil"/>
              <w:left w:val="nil"/>
              <w:right w:val="nil"/>
            </w:tcBorders>
            <w:tcMar>
              <w:top w:w="15" w:type="dxa"/>
              <w:left w:w="15" w:type="dxa"/>
              <w:bottom w:w="0" w:type="dxa"/>
              <w:right w:w="15" w:type="dxa"/>
            </w:tcMar>
            <w:vAlign w:val="center"/>
          </w:tcPr>
          <w:p w:rsidR="007007D1" w:rsidRPr="004346FE" w:rsidRDefault="007007D1" w:rsidP="0039592E">
            <w:pPr>
              <w:pStyle w:val="1"/>
              <w:spacing w:line="360" w:lineRule="auto"/>
              <w:ind w:firstLine="709"/>
              <w:jc w:val="both"/>
              <w:rPr>
                <w:sz w:val="20"/>
                <w:szCs w:val="20"/>
              </w:rPr>
            </w:pPr>
            <w:bookmarkStart w:id="14" w:name="_Toc215942048"/>
            <w:bookmarkStart w:id="15" w:name="_Toc215942135"/>
            <w:bookmarkStart w:id="16" w:name="_Toc214886791"/>
            <w:bookmarkStart w:id="17" w:name="_Toc214886892"/>
            <w:bookmarkStart w:id="18" w:name="_Toc214886987"/>
            <w:bookmarkStart w:id="19" w:name="_Toc214887054"/>
            <w:bookmarkStart w:id="20" w:name="_Toc215942367"/>
            <w:r w:rsidRPr="004346FE">
              <w:rPr>
                <w:sz w:val="20"/>
                <w:szCs w:val="20"/>
              </w:rPr>
              <w:t>Анализ</w:t>
            </w:r>
            <w:r w:rsidR="002458C3" w:rsidRPr="004346FE">
              <w:rPr>
                <w:sz w:val="20"/>
                <w:szCs w:val="20"/>
              </w:rPr>
              <w:t xml:space="preserve"> </w:t>
            </w:r>
            <w:r w:rsidRPr="004346FE">
              <w:rPr>
                <w:sz w:val="20"/>
                <w:szCs w:val="20"/>
              </w:rPr>
              <w:t xml:space="preserve"> структуры</w:t>
            </w:r>
            <w:r w:rsidR="002458C3" w:rsidRPr="004346FE">
              <w:rPr>
                <w:sz w:val="20"/>
                <w:szCs w:val="20"/>
              </w:rPr>
              <w:t xml:space="preserve"> </w:t>
            </w:r>
            <w:r w:rsidRPr="004346FE">
              <w:rPr>
                <w:sz w:val="20"/>
                <w:szCs w:val="20"/>
              </w:rPr>
              <w:t xml:space="preserve">бухгалтерского </w:t>
            </w:r>
            <w:r w:rsidR="002458C3" w:rsidRPr="004346FE">
              <w:rPr>
                <w:sz w:val="20"/>
                <w:szCs w:val="20"/>
              </w:rPr>
              <w:t xml:space="preserve"> </w:t>
            </w:r>
            <w:r w:rsidRPr="004346FE">
              <w:rPr>
                <w:sz w:val="20"/>
                <w:szCs w:val="20"/>
              </w:rPr>
              <w:t>баланса</w:t>
            </w:r>
            <w:r w:rsidR="002458C3" w:rsidRPr="004346FE">
              <w:rPr>
                <w:sz w:val="20"/>
                <w:szCs w:val="20"/>
              </w:rPr>
              <w:t xml:space="preserve"> </w:t>
            </w:r>
            <w:r w:rsidRPr="004346FE">
              <w:rPr>
                <w:sz w:val="20"/>
                <w:szCs w:val="20"/>
              </w:rPr>
              <w:t xml:space="preserve"> </w:t>
            </w:r>
            <w:r w:rsidR="00C05D28" w:rsidRPr="004346FE">
              <w:rPr>
                <w:sz w:val="20"/>
                <w:szCs w:val="20"/>
              </w:rPr>
              <w:t>и</w:t>
            </w:r>
            <w:r w:rsidR="002458C3" w:rsidRPr="004346FE">
              <w:rPr>
                <w:sz w:val="20"/>
                <w:szCs w:val="20"/>
              </w:rPr>
              <w:t xml:space="preserve"> </w:t>
            </w:r>
            <w:r w:rsidR="00C05D28" w:rsidRPr="004346FE">
              <w:rPr>
                <w:sz w:val="20"/>
                <w:szCs w:val="20"/>
              </w:rPr>
              <w:t xml:space="preserve"> финансовых</w:t>
            </w:r>
            <w:r w:rsidR="002458C3" w:rsidRPr="004346FE">
              <w:rPr>
                <w:sz w:val="20"/>
                <w:szCs w:val="20"/>
              </w:rPr>
              <w:t xml:space="preserve"> </w:t>
            </w:r>
            <w:r w:rsidR="00C05D28" w:rsidRPr="004346FE">
              <w:rPr>
                <w:sz w:val="20"/>
                <w:szCs w:val="20"/>
              </w:rPr>
              <w:t xml:space="preserve"> результатов</w:t>
            </w:r>
            <w:bookmarkEnd w:id="14"/>
            <w:bookmarkEnd w:id="15"/>
            <w:r w:rsidRPr="004346FE">
              <w:rPr>
                <w:sz w:val="20"/>
                <w:szCs w:val="20"/>
              </w:rPr>
              <w:t xml:space="preserve"> </w:t>
            </w:r>
            <w:bookmarkStart w:id="21" w:name="_Toc215942049"/>
            <w:bookmarkStart w:id="22" w:name="_Toc215942136"/>
            <w:r w:rsidRPr="004346FE">
              <w:rPr>
                <w:sz w:val="20"/>
                <w:szCs w:val="20"/>
              </w:rPr>
              <w:t>МУП "ХПАТП-1" за 200</w:t>
            </w:r>
            <w:r w:rsidR="00BF192B" w:rsidRPr="004346FE">
              <w:rPr>
                <w:sz w:val="20"/>
                <w:szCs w:val="20"/>
              </w:rPr>
              <w:t>5-2007</w:t>
            </w:r>
            <w:r w:rsidRPr="004346FE">
              <w:rPr>
                <w:sz w:val="20"/>
                <w:szCs w:val="20"/>
              </w:rPr>
              <w:t xml:space="preserve"> г.г.</w:t>
            </w:r>
            <w:bookmarkEnd w:id="16"/>
            <w:bookmarkEnd w:id="17"/>
            <w:bookmarkEnd w:id="18"/>
            <w:bookmarkEnd w:id="19"/>
            <w:bookmarkEnd w:id="20"/>
            <w:bookmarkEnd w:id="21"/>
            <w:bookmarkEnd w:id="22"/>
          </w:p>
        </w:tc>
      </w:tr>
      <w:tr w:rsidR="007007D1" w:rsidRPr="004346FE" w:rsidTr="004346FE">
        <w:trPr>
          <w:cantSplit/>
          <w:trHeight w:val="249"/>
        </w:trPr>
        <w:tc>
          <w:tcPr>
            <w:tcW w:w="4571" w:type="dxa"/>
            <w:vMerge w:val="restart"/>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Статьи баланса</w:t>
            </w:r>
          </w:p>
        </w:tc>
        <w:tc>
          <w:tcPr>
            <w:tcW w:w="1227" w:type="dxa"/>
            <w:gridSpan w:val="2"/>
            <w:tcMar>
              <w:top w:w="15" w:type="dxa"/>
              <w:left w:w="15" w:type="dxa"/>
              <w:bottom w:w="0" w:type="dxa"/>
              <w:right w:w="15" w:type="dxa"/>
            </w:tcMar>
            <w:vAlign w:val="center"/>
          </w:tcPr>
          <w:p w:rsidR="007007D1" w:rsidRPr="004346FE" w:rsidRDefault="00BF192B" w:rsidP="004346FE">
            <w:pPr>
              <w:rPr>
                <w:sz w:val="20"/>
                <w:szCs w:val="20"/>
              </w:rPr>
            </w:pPr>
            <w:r w:rsidRPr="004346FE">
              <w:rPr>
                <w:sz w:val="20"/>
                <w:szCs w:val="20"/>
              </w:rPr>
              <w:t>2005г.</w:t>
            </w:r>
          </w:p>
        </w:tc>
        <w:tc>
          <w:tcPr>
            <w:tcW w:w="1303" w:type="dxa"/>
            <w:gridSpan w:val="2"/>
            <w:tcMar>
              <w:top w:w="15" w:type="dxa"/>
              <w:left w:w="15" w:type="dxa"/>
              <w:bottom w:w="0" w:type="dxa"/>
              <w:right w:w="15" w:type="dxa"/>
            </w:tcMar>
            <w:vAlign w:val="center"/>
          </w:tcPr>
          <w:p w:rsidR="007007D1" w:rsidRPr="004346FE" w:rsidRDefault="00BF192B" w:rsidP="004346FE">
            <w:pPr>
              <w:rPr>
                <w:sz w:val="20"/>
                <w:szCs w:val="20"/>
              </w:rPr>
            </w:pPr>
            <w:r w:rsidRPr="004346FE">
              <w:rPr>
                <w:sz w:val="20"/>
                <w:szCs w:val="20"/>
              </w:rPr>
              <w:t>2006г.</w:t>
            </w:r>
          </w:p>
        </w:tc>
        <w:tc>
          <w:tcPr>
            <w:tcW w:w="1216" w:type="dxa"/>
            <w:gridSpan w:val="2"/>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200</w:t>
            </w:r>
            <w:r w:rsidR="00BF192B" w:rsidRPr="004346FE">
              <w:rPr>
                <w:sz w:val="20"/>
                <w:szCs w:val="20"/>
              </w:rPr>
              <w:t>7</w:t>
            </w:r>
            <w:r w:rsidRPr="004346FE">
              <w:rPr>
                <w:sz w:val="20"/>
                <w:szCs w:val="20"/>
              </w:rPr>
              <w:t>г.</w:t>
            </w:r>
          </w:p>
        </w:tc>
        <w:tc>
          <w:tcPr>
            <w:tcW w:w="2292" w:type="dxa"/>
            <w:gridSpan w:val="4"/>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Изменение абсолютное</w:t>
            </w:r>
          </w:p>
        </w:tc>
        <w:tc>
          <w:tcPr>
            <w:tcW w:w="1378" w:type="dxa"/>
            <w:gridSpan w:val="2"/>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1378" w:type="dxa"/>
            <w:gridSpan w:val="2"/>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Тпр</w:t>
            </w:r>
          </w:p>
        </w:tc>
        <w:tc>
          <w:tcPr>
            <w:tcW w:w="1388" w:type="dxa"/>
            <w:gridSpan w:val="2"/>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Общий прирост</w:t>
            </w:r>
          </w:p>
        </w:tc>
      </w:tr>
      <w:tr w:rsidR="007007D1" w:rsidRPr="004346FE" w:rsidTr="004346FE">
        <w:trPr>
          <w:cantSplit/>
          <w:trHeight w:val="151"/>
        </w:trPr>
        <w:tc>
          <w:tcPr>
            <w:tcW w:w="4571"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526" w:type="dxa"/>
            <w:vMerge w:val="restart"/>
            <w:noWrap/>
            <w:tcMar>
              <w:top w:w="15" w:type="dxa"/>
              <w:left w:w="15" w:type="dxa"/>
              <w:bottom w:w="0" w:type="dxa"/>
              <w:right w:w="15" w:type="dxa"/>
            </w:tcMar>
            <w:vAlign w:val="bottom"/>
          </w:tcPr>
          <w:p w:rsidR="007007D1" w:rsidRPr="004346FE" w:rsidRDefault="004A1337" w:rsidP="004346FE">
            <w:pPr>
              <w:rPr>
                <w:sz w:val="20"/>
                <w:szCs w:val="20"/>
              </w:rPr>
            </w:pPr>
            <w:r w:rsidRPr="004346FE">
              <w:rPr>
                <w:sz w:val="20"/>
                <w:szCs w:val="20"/>
              </w:rPr>
              <w:t>Тыс.р</w:t>
            </w:r>
          </w:p>
        </w:tc>
        <w:tc>
          <w:tcPr>
            <w:tcW w:w="701" w:type="dxa"/>
            <w:vMerge w:val="restart"/>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уд.вес,</w:t>
            </w:r>
          </w:p>
          <w:p w:rsidR="007007D1" w:rsidRPr="004346FE" w:rsidRDefault="007007D1" w:rsidP="004346FE">
            <w:pPr>
              <w:rPr>
                <w:sz w:val="20"/>
                <w:szCs w:val="20"/>
              </w:rPr>
            </w:pPr>
            <w:r w:rsidRPr="004346FE">
              <w:rPr>
                <w:sz w:val="20"/>
                <w:szCs w:val="20"/>
              </w:rPr>
              <w:t xml:space="preserve"> %</w:t>
            </w:r>
          </w:p>
        </w:tc>
        <w:tc>
          <w:tcPr>
            <w:tcW w:w="701" w:type="dxa"/>
            <w:vMerge w:val="restart"/>
            <w:noWrap/>
            <w:tcMar>
              <w:top w:w="15" w:type="dxa"/>
              <w:left w:w="15" w:type="dxa"/>
              <w:bottom w:w="0" w:type="dxa"/>
              <w:right w:w="15" w:type="dxa"/>
            </w:tcMar>
            <w:vAlign w:val="bottom"/>
          </w:tcPr>
          <w:p w:rsidR="007007D1" w:rsidRPr="004346FE" w:rsidRDefault="004A1337" w:rsidP="004346FE">
            <w:pPr>
              <w:rPr>
                <w:sz w:val="20"/>
                <w:szCs w:val="20"/>
              </w:rPr>
            </w:pPr>
            <w:r w:rsidRPr="004346FE">
              <w:rPr>
                <w:sz w:val="20"/>
                <w:szCs w:val="20"/>
              </w:rPr>
              <w:t>Тыс.р</w:t>
            </w:r>
          </w:p>
        </w:tc>
        <w:tc>
          <w:tcPr>
            <w:tcW w:w="602" w:type="dxa"/>
            <w:vMerge w:val="restart"/>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уд.вес,%</w:t>
            </w:r>
          </w:p>
        </w:tc>
        <w:tc>
          <w:tcPr>
            <w:tcW w:w="557" w:type="dxa"/>
            <w:vMerge w:val="restart"/>
            <w:noWrap/>
            <w:tcMar>
              <w:top w:w="15" w:type="dxa"/>
              <w:left w:w="15" w:type="dxa"/>
              <w:bottom w:w="0" w:type="dxa"/>
              <w:right w:w="15" w:type="dxa"/>
            </w:tcMar>
            <w:vAlign w:val="bottom"/>
          </w:tcPr>
          <w:p w:rsidR="007007D1" w:rsidRPr="004346FE" w:rsidRDefault="004A1337" w:rsidP="004346FE">
            <w:pPr>
              <w:rPr>
                <w:sz w:val="20"/>
                <w:szCs w:val="20"/>
              </w:rPr>
            </w:pPr>
            <w:r w:rsidRPr="004346FE">
              <w:rPr>
                <w:sz w:val="20"/>
                <w:szCs w:val="20"/>
              </w:rPr>
              <w:t>Тыс.р</w:t>
            </w:r>
          </w:p>
        </w:tc>
        <w:tc>
          <w:tcPr>
            <w:tcW w:w="659" w:type="dxa"/>
            <w:vMerge w:val="restart"/>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xml:space="preserve">уд.вес, </w:t>
            </w:r>
          </w:p>
          <w:p w:rsidR="007007D1" w:rsidRPr="004346FE" w:rsidRDefault="007007D1" w:rsidP="004346FE">
            <w:pPr>
              <w:rPr>
                <w:sz w:val="20"/>
                <w:szCs w:val="20"/>
              </w:rPr>
            </w:pPr>
            <w:r w:rsidRPr="004346FE">
              <w:rPr>
                <w:sz w:val="20"/>
                <w:szCs w:val="20"/>
              </w:rPr>
              <w:t>%</w:t>
            </w:r>
          </w:p>
        </w:tc>
        <w:tc>
          <w:tcPr>
            <w:tcW w:w="1099" w:type="dxa"/>
            <w:gridSpan w:val="2"/>
            <w:noWrap/>
            <w:tcMar>
              <w:top w:w="15" w:type="dxa"/>
              <w:left w:w="15" w:type="dxa"/>
              <w:bottom w:w="0" w:type="dxa"/>
              <w:right w:w="15" w:type="dxa"/>
            </w:tcMar>
            <w:vAlign w:val="bottom"/>
          </w:tcPr>
          <w:p w:rsidR="007007D1" w:rsidRPr="004346FE" w:rsidRDefault="00BF192B" w:rsidP="004346FE">
            <w:pPr>
              <w:rPr>
                <w:sz w:val="20"/>
                <w:szCs w:val="20"/>
              </w:rPr>
            </w:pPr>
            <w:r w:rsidRPr="004346FE">
              <w:rPr>
                <w:sz w:val="20"/>
                <w:szCs w:val="20"/>
              </w:rPr>
              <w:t>06/05</w:t>
            </w:r>
          </w:p>
        </w:tc>
        <w:tc>
          <w:tcPr>
            <w:tcW w:w="1193" w:type="dxa"/>
            <w:gridSpan w:val="2"/>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w:t>
            </w:r>
            <w:r w:rsidR="00BF192B" w:rsidRPr="004346FE">
              <w:rPr>
                <w:sz w:val="20"/>
                <w:szCs w:val="20"/>
              </w:rPr>
              <w:t>7</w:t>
            </w:r>
            <w:r w:rsidRPr="004346FE">
              <w:rPr>
                <w:sz w:val="20"/>
                <w:szCs w:val="20"/>
              </w:rPr>
              <w:t>/0</w:t>
            </w:r>
            <w:r w:rsidR="00BF192B" w:rsidRPr="004346FE">
              <w:rPr>
                <w:sz w:val="20"/>
                <w:szCs w:val="20"/>
              </w:rPr>
              <w:t>6</w:t>
            </w:r>
          </w:p>
        </w:tc>
        <w:tc>
          <w:tcPr>
            <w:tcW w:w="601" w:type="dxa"/>
            <w:vMerge w:val="restart"/>
            <w:noWrap/>
            <w:tcMar>
              <w:top w:w="15" w:type="dxa"/>
              <w:left w:w="15" w:type="dxa"/>
              <w:bottom w:w="0" w:type="dxa"/>
              <w:right w:w="15" w:type="dxa"/>
            </w:tcMar>
            <w:vAlign w:val="bottom"/>
          </w:tcPr>
          <w:p w:rsidR="007007D1" w:rsidRPr="004346FE" w:rsidRDefault="00BF192B" w:rsidP="004346FE">
            <w:pPr>
              <w:rPr>
                <w:sz w:val="20"/>
                <w:szCs w:val="20"/>
              </w:rPr>
            </w:pPr>
            <w:r w:rsidRPr="004346FE">
              <w:rPr>
                <w:sz w:val="20"/>
                <w:szCs w:val="20"/>
              </w:rPr>
              <w:t>06/05</w:t>
            </w:r>
          </w:p>
        </w:tc>
        <w:tc>
          <w:tcPr>
            <w:tcW w:w="777" w:type="dxa"/>
            <w:vMerge w:val="restart"/>
            <w:noWrap/>
            <w:tcMar>
              <w:top w:w="15" w:type="dxa"/>
              <w:left w:w="15" w:type="dxa"/>
              <w:bottom w:w="0" w:type="dxa"/>
              <w:right w:w="15" w:type="dxa"/>
            </w:tcMar>
            <w:vAlign w:val="bottom"/>
          </w:tcPr>
          <w:p w:rsidR="007007D1" w:rsidRPr="004346FE" w:rsidRDefault="00BF192B" w:rsidP="004346FE">
            <w:pPr>
              <w:rPr>
                <w:sz w:val="20"/>
                <w:szCs w:val="20"/>
              </w:rPr>
            </w:pPr>
            <w:r w:rsidRPr="004346FE">
              <w:rPr>
                <w:sz w:val="20"/>
                <w:szCs w:val="20"/>
              </w:rPr>
              <w:t>07/06</w:t>
            </w:r>
          </w:p>
        </w:tc>
        <w:tc>
          <w:tcPr>
            <w:tcW w:w="601" w:type="dxa"/>
            <w:vMerge w:val="restart"/>
            <w:noWrap/>
            <w:tcMar>
              <w:top w:w="15" w:type="dxa"/>
              <w:left w:w="15" w:type="dxa"/>
              <w:bottom w:w="0" w:type="dxa"/>
              <w:right w:w="15" w:type="dxa"/>
            </w:tcMar>
            <w:vAlign w:val="bottom"/>
          </w:tcPr>
          <w:p w:rsidR="007007D1" w:rsidRPr="004346FE" w:rsidRDefault="00BF192B" w:rsidP="004346FE">
            <w:pPr>
              <w:rPr>
                <w:sz w:val="20"/>
                <w:szCs w:val="20"/>
              </w:rPr>
            </w:pPr>
            <w:r w:rsidRPr="004346FE">
              <w:rPr>
                <w:sz w:val="20"/>
                <w:szCs w:val="20"/>
              </w:rPr>
              <w:t>06/05</w:t>
            </w:r>
          </w:p>
        </w:tc>
        <w:tc>
          <w:tcPr>
            <w:tcW w:w="777" w:type="dxa"/>
            <w:vMerge w:val="restart"/>
            <w:noWrap/>
            <w:tcMar>
              <w:top w:w="15" w:type="dxa"/>
              <w:left w:w="15" w:type="dxa"/>
              <w:bottom w:w="0" w:type="dxa"/>
              <w:right w:w="15" w:type="dxa"/>
            </w:tcMar>
            <w:vAlign w:val="bottom"/>
          </w:tcPr>
          <w:p w:rsidR="007007D1" w:rsidRPr="004346FE" w:rsidRDefault="00BF192B" w:rsidP="004346FE">
            <w:pPr>
              <w:rPr>
                <w:sz w:val="20"/>
                <w:szCs w:val="20"/>
              </w:rPr>
            </w:pPr>
            <w:r w:rsidRPr="004346FE">
              <w:rPr>
                <w:sz w:val="20"/>
                <w:szCs w:val="20"/>
              </w:rPr>
              <w:t>07/06</w:t>
            </w:r>
          </w:p>
        </w:tc>
        <w:tc>
          <w:tcPr>
            <w:tcW w:w="608" w:type="dxa"/>
            <w:vMerge w:val="restart"/>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т. р.</w:t>
            </w:r>
          </w:p>
        </w:tc>
        <w:tc>
          <w:tcPr>
            <w:tcW w:w="781" w:type="dxa"/>
            <w:vMerge w:val="restart"/>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r>
      <w:tr w:rsidR="007007D1" w:rsidRPr="004346FE" w:rsidTr="004346FE">
        <w:trPr>
          <w:cantSplit/>
          <w:trHeight w:val="62"/>
        </w:trPr>
        <w:tc>
          <w:tcPr>
            <w:tcW w:w="4571"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526"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701"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701"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602"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557"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659"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т.р.</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уд.вес, %</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т.р.</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уд.вес, %</w:t>
            </w:r>
          </w:p>
        </w:tc>
        <w:tc>
          <w:tcPr>
            <w:tcW w:w="601"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777"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601"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777"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608" w:type="dxa"/>
            <w:vMerge/>
            <w:noWrap/>
            <w:tcMar>
              <w:top w:w="15" w:type="dxa"/>
              <w:left w:w="15" w:type="dxa"/>
              <w:bottom w:w="0" w:type="dxa"/>
              <w:right w:w="15" w:type="dxa"/>
            </w:tcMar>
            <w:vAlign w:val="bottom"/>
          </w:tcPr>
          <w:p w:rsidR="007007D1" w:rsidRPr="004346FE" w:rsidRDefault="007007D1" w:rsidP="004346FE">
            <w:pPr>
              <w:rPr>
                <w:sz w:val="20"/>
                <w:szCs w:val="20"/>
              </w:rPr>
            </w:pPr>
          </w:p>
        </w:tc>
        <w:tc>
          <w:tcPr>
            <w:tcW w:w="781" w:type="dxa"/>
            <w:vMerge/>
            <w:noWrap/>
            <w:tcMar>
              <w:top w:w="15" w:type="dxa"/>
              <w:left w:w="15" w:type="dxa"/>
              <w:bottom w:w="0" w:type="dxa"/>
              <w:right w:w="15" w:type="dxa"/>
            </w:tcMar>
            <w:vAlign w:val="bottom"/>
          </w:tcPr>
          <w:p w:rsidR="007007D1" w:rsidRPr="004346FE" w:rsidRDefault="007007D1" w:rsidP="004346FE">
            <w:pPr>
              <w:rPr>
                <w:sz w:val="20"/>
                <w:szCs w:val="20"/>
              </w:rPr>
            </w:pPr>
          </w:p>
        </w:tc>
      </w:tr>
      <w:tr w:rsidR="007007D1" w:rsidRPr="004346FE" w:rsidTr="004346FE">
        <w:trPr>
          <w:trHeight w:val="186"/>
        </w:trPr>
        <w:tc>
          <w:tcPr>
            <w:tcW w:w="4571"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1.Внеоборотные активы</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p>
        </w:tc>
      </w:tr>
      <w:tr w:rsidR="007007D1" w:rsidRPr="004346FE" w:rsidTr="004346FE">
        <w:trPr>
          <w:trHeight w:val="143"/>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Основные средства</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10520</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29,534</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13851</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32,94</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6765</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14,746</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3331</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3,401</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-7086</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-18,189</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131,663</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48,841</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31,663</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-51,159</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-3755</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-35,694</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Незавершенное строительство</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370</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1,039</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370</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0,88</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1806</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3,937</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-0,159</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1436</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3,057</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488,108</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388,108</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1436</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388,108</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Долгосрочные финансовые вложения</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60</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0,131</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60</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0,131</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60</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Отложенные налоговые активы</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0,036</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0,031</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9089</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19,812</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-0,006</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9076</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19,781</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69915,385</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69815,385</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9076</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69815,385</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Итого по разделу 1:</w:t>
            </w:r>
          </w:p>
        </w:tc>
        <w:tc>
          <w:tcPr>
            <w:tcW w:w="526"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10903</w:t>
            </w:r>
          </w:p>
        </w:tc>
        <w:tc>
          <w:tcPr>
            <w:tcW w:w="701"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30,609</w:t>
            </w:r>
          </w:p>
        </w:tc>
        <w:tc>
          <w:tcPr>
            <w:tcW w:w="701"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14234</w:t>
            </w:r>
          </w:p>
        </w:tc>
        <w:tc>
          <w:tcPr>
            <w:tcW w:w="602"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33,85</w:t>
            </w:r>
          </w:p>
        </w:tc>
        <w:tc>
          <w:tcPr>
            <w:tcW w:w="557"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17720</w:t>
            </w:r>
          </w:p>
        </w:tc>
        <w:tc>
          <w:tcPr>
            <w:tcW w:w="659"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38,625</w:t>
            </w:r>
          </w:p>
        </w:tc>
        <w:tc>
          <w:tcPr>
            <w:tcW w:w="528"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3331</w:t>
            </w:r>
          </w:p>
        </w:tc>
        <w:tc>
          <w:tcPr>
            <w:tcW w:w="572"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3,237</w:t>
            </w:r>
          </w:p>
        </w:tc>
        <w:tc>
          <w:tcPr>
            <w:tcW w:w="588"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3486</w:t>
            </w:r>
          </w:p>
        </w:tc>
        <w:tc>
          <w:tcPr>
            <w:tcW w:w="605"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4,779</w:t>
            </w:r>
          </w:p>
        </w:tc>
        <w:tc>
          <w:tcPr>
            <w:tcW w:w="601"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130,551</w:t>
            </w:r>
          </w:p>
        </w:tc>
        <w:tc>
          <w:tcPr>
            <w:tcW w:w="777"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124,491</w:t>
            </w:r>
          </w:p>
        </w:tc>
        <w:tc>
          <w:tcPr>
            <w:tcW w:w="601"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30,551</w:t>
            </w:r>
          </w:p>
        </w:tc>
        <w:tc>
          <w:tcPr>
            <w:tcW w:w="777"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24,491</w:t>
            </w:r>
          </w:p>
        </w:tc>
        <w:tc>
          <w:tcPr>
            <w:tcW w:w="608"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6817</w:t>
            </w:r>
          </w:p>
        </w:tc>
        <w:tc>
          <w:tcPr>
            <w:tcW w:w="781"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62,524</w:t>
            </w:r>
          </w:p>
        </w:tc>
      </w:tr>
      <w:tr w:rsidR="007007D1" w:rsidRPr="004346FE" w:rsidTr="004346FE">
        <w:trPr>
          <w:trHeight w:val="90"/>
        </w:trPr>
        <w:tc>
          <w:tcPr>
            <w:tcW w:w="4571" w:type="dxa"/>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2.Оборотные активы</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xml:space="preserve">Запасы    </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11451</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32,148</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16932</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40,26</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17398</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37,923</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5481</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8,114</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466</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-2,338</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147,865</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102,752</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47,865</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2,752</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5947</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51,934</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в т.ч.:  сырье, материалы и другие аналогичные ценности</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9468</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26,581</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14938</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35,52</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15785</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34,407</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5470</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8,940</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847</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-1,113</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157,774</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105,670</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57,774</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5,670</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6317</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66,719</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готовая продукция и товары для перепродажи</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109</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0,306</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96</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0,228</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-0,078</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-96</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-0,228</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88,073</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-11,927</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-109</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-100,000</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расходы будущих периодов</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1874</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5,261</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1898</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4,513</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1613</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3,516</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24</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-0,748</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-285</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-0,997</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101,281</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84,984</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1,281</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-15,016</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-261</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-13,927</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НДС по приобретенным ценностям</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1309</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3,675</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2627</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6,247</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253</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0,551</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1318</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2,572</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-2374</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-5,695</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200,688</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9,631</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100,688</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-90,369</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-1056</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-80,672</w:t>
            </w:r>
          </w:p>
        </w:tc>
      </w:tr>
      <w:tr w:rsidR="007007D1" w:rsidRPr="004346FE" w:rsidTr="004346FE">
        <w:trPr>
          <w:trHeight w:val="365"/>
        </w:trPr>
        <w:tc>
          <w:tcPr>
            <w:tcW w:w="4571" w:type="dxa"/>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Дебиторская задолженность(платежи по которой ожидаются в течение 12 месяцев после отчетной даты)</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4888</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13,723</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4610</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10,96</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7801</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17,004</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-278</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-2,761</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3191</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6,042</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94,313</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169,219</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-5,687</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69,219</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2913</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59,595</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в т.ч. покупатели и заказчики</w:t>
            </w:r>
          </w:p>
        </w:tc>
        <w:tc>
          <w:tcPr>
            <w:tcW w:w="526"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4433</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12,445</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1398</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3,324</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3313</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7,221</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-3035</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-9,121</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1915</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3,897</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31,536</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236,981</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-68,464</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136,981</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-1120</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-25,265</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Денежные средства</w:t>
            </w:r>
          </w:p>
        </w:tc>
        <w:tc>
          <w:tcPr>
            <w:tcW w:w="526" w:type="dxa"/>
            <w:noWrap/>
            <w:tcMar>
              <w:top w:w="15" w:type="dxa"/>
              <w:left w:w="15" w:type="dxa"/>
              <w:bottom w:w="0" w:type="dxa"/>
              <w:right w:w="15" w:type="dxa"/>
            </w:tcMar>
            <w:vAlign w:val="bottom"/>
          </w:tcPr>
          <w:p w:rsidR="008D74F3" w:rsidRPr="004346FE" w:rsidRDefault="007007D1" w:rsidP="004346FE">
            <w:pPr>
              <w:rPr>
                <w:sz w:val="20"/>
                <w:szCs w:val="20"/>
              </w:rPr>
            </w:pPr>
            <w:r w:rsidRPr="004346FE">
              <w:rPr>
                <w:sz w:val="20"/>
                <w:szCs w:val="20"/>
              </w:rPr>
              <w:t>7069</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19,846</w:t>
            </w:r>
          </w:p>
        </w:tc>
        <w:tc>
          <w:tcPr>
            <w:tcW w:w="7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3652</w:t>
            </w:r>
          </w:p>
        </w:tc>
        <w:tc>
          <w:tcPr>
            <w:tcW w:w="60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8,684</w:t>
            </w:r>
          </w:p>
        </w:tc>
        <w:tc>
          <w:tcPr>
            <w:tcW w:w="55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2705</w:t>
            </w:r>
          </w:p>
        </w:tc>
        <w:tc>
          <w:tcPr>
            <w:tcW w:w="659"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5,896</w:t>
            </w:r>
          </w:p>
        </w:tc>
        <w:tc>
          <w:tcPr>
            <w:tcW w:w="52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-3417</w:t>
            </w:r>
          </w:p>
        </w:tc>
        <w:tc>
          <w:tcPr>
            <w:tcW w:w="572"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-11,162</w:t>
            </w:r>
          </w:p>
        </w:tc>
        <w:tc>
          <w:tcPr>
            <w:tcW w:w="58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-947</w:t>
            </w:r>
          </w:p>
        </w:tc>
        <w:tc>
          <w:tcPr>
            <w:tcW w:w="605"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-2,788</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51,662</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74,069</w:t>
            </w:r>
          </w:p>
        </w:tc>
        <w:tc>
          <w:tcPr>
            <w:tcW w:w="60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-48,338</w:t>
            </w:r>
          </w:p>
        </w:tc>
        <w:tc>
          <w:tcPr>
            <w:tcW w:w="777"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-25,931</w:t>
            </w:r>
          </w:p>
        </w:tc>
        <w:tc>
          <w:tcPr>
            <w:tcW w:w="608"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-4364</w:t>
            </w:r>
          </w:p>
        </w:tc>
        <w:tc>
          <w:tcPr>
            <w:tcW w:w="781" w:type="dxa"/>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-61,734</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Итого по разделу 2 :</w:t>
            </w:r>
          </w:p>
        </w:tc>
        <w:tc>
          <w:tcPr>
            <w:tcW w:w="526"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24717</w:t>
            </w:r>
          </w:p>
        </w:tc>
        <w:tc>
          <w:tcPr>
            <w:tcW w:w="701"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69,391</w:t>
            </w:r>
          </w:p>
        </w:tc>
        <w:tc>
          <w:tcPr>
            <w:tcW w:w="701"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27821</w:t>
            </w:r>
          </w:p>
        </w:tc>
        <w:tc>
          <w:tcPr>
            <w:tcW w:w="602"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66,15</w:t>
            </w:r>
          </w:p>
        </w:tc>
        <w:tc>
          <w:tcPr>
            <w:tcW w:w="557"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28157</w:t>
            </w:r>
          </w:p>
        </w:tc>
        <w:tc>
          <w:tcPr>
            <w:tcW w:w="659"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61,375</w:t>
            </w:r>
          </w:p>
        </w:tc>
        <w:tc>
          <w:tcPr>
            <w:tcW w:w="528"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3104</w:t>
            </w:r>
          </w:p>
        </w:tc>
        <w:tc>
          <w:tcPr>
            <w:tcW w:w="572"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-3,237</w:t>
            </w:r>
          </w:p>
        </w:tc>
        <w:tc>
          <w:tcPr>
            <w:tcW w:w="588"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336</w:t>
            </w:r>
          </w:p>
        </w:tc>
        <w:tc>
          <w:tcPr>
            <w:tcW w:w="605"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-4,779</w:t>
            </w:r>
          </w:p>
        </w:tc>
        <w:tc>
          <w:tcPr>
            <w:tcW w:w="601"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112,558</w:t>
            </w:r>
          </w:p>
        </w:tc>
        <w:tc>
          <w:tcPr>
            <w:tcW w:w="777"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101,208</w:t>
            </w:r>
          </w:p>
        </w:tc>
        <w:tc>
          <w:tcPr>
            <w:tcW w:w="601"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12,558</w:t>
            </w:r>
          </w:p>
        </w:tc>
        <w:tc>
          <w:tcPr>
            <w:tcW w:w="777"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1,208</w:t>
            </w:r>
          </w:p>
        </w:tc>
        <w:tc>
          <w:tcPr>
            <w:tcW w:w="608"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3440</w:t>
            </w:r>
          </w:p>
        </w:tc>
        <w:tc>
          <w:tcPr>
            <w:tcW w:w="781" w:type="dxa"/>
            <w:noWrap/>
            <w:tcMar>
              <w:top w:w="15" w:type="dxa"/>
              <w:left w:w="15" w:type="dxa"/>
              <w:bottom w:w="0" w:type="dxa"/>
              <w:right w:w="15" w:type="dxa"/>
            </w:tcMar>
            <w:vAlign w:val="bottom"/>
          </w:tcPr>
          <w:p w:rsidR="007007D1" w:rsidRPr="004346FE" w:rsidRDefault="007007D1" w:rsidP="004346FE">
            <w:pPr>
              <w:spacing w:line="360" w:lineRule="auto"/>
              <w:jc w:val="both"/>
              <w:rPr>
                <w:b/>
                <w:bCs/>
                <w:sz w:val="20"/>
                <w:szCs w:val="20"/>
              </w:rPr>
            </w:pPr>
            <w:r w:rsidRPr="004346FE">
              <w:rPr>
                <w:b/>
                <w:bCs/>
                <w:sz w:val="20"/>
                <w:szCs w:val="20"/>
              </w:rPr>
              <w:t>13,918</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БАЛАНС:</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35620</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100</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42055</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100</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45877</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100</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6435</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3822</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118,066</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109,088</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18,066</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9,088</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10257</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28,796</w:t>
            </w:r>
          </w:p>
        </w:tc>
      </w:tr>
      <w:tr w:rsidR="007007D1" w:rsidRPr="004346FE" w:rsidTr="004346FE">
        <w:trPr>
          <w:trHeight w:val="109"/>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3.Капитал и резервы</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Уставный капитал</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0,003</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0,002</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0,002</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-0,0004</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100</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100</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Добавочный капитал</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18014</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50,573</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18014</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42,83</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18014</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39,266</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-7,738</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-3,569</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100</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100</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Непокрытый убыток</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-28108</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-78,911</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-33685</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-80,1</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-78044</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-170,116</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-5577</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-1,187</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-44359</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-90,018</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119,841</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231,688</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19,841</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131,688</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-49936</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177,658</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Итого по разделу 3:</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-10093</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-28,335</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-15670</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-37,26</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-60029</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-130,848</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-5577</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-8,926</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-44359</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-93,587</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155,256</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383,082</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55,256</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283,082</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-49936</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494,759</w:t>
            </w:r>
          </w:p>
        </w:tc>
      </w:tr>
      <w:tr w:rsidR="007007D1" w:rsidRPr="004346FE" w:rsidTr="004346FE">
        <w:trPr>
          <w:trHeight w:val="135"/>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 Долгосрочные обязательства</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Отложенные налоговые обязательства</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75</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0,211</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98</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0,233</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47</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0,102</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23</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0,022</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-51</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-0,131</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130,667</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47,959</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30,667</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-52,041</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-28</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-37,333</w:t>
            </w:r>
          </w:p>
        </w:tc>
      </w:tr>
      <w:tr w:rsidR="007007D1" w:rsidRPr="004346FE" w:rsidTr="004346FE">
        <w:trPr>
          <w:trHeight w:val="90"/>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5. Краткосрочные обязательства</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Займы и кредиты</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12000</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33,689</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297</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0,706</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8377</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18,260</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-11703</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-32,983</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8080</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17,553</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2,475</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2820,539</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-97,525</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2720,539</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-3623</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-30,192</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Кредиторская задолженность</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30004</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84,234</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48458</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115,2</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83623</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182,277</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18454</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30,992</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35165</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67,051</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161,505</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172,568</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61,505</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72,568</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53619</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178,706</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в т.ч. поставщики и заказчики</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9235</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25,926</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17431</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41,45</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16523</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36,016</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8196</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15,522</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-908</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-5,432</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188,749</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94,791</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88,749</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-5,209</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7288</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78,917</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задолженность перед персоналом организации</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8304</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23,313</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14282</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33,96</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12634</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27,539</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5978</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10,648</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-1648</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-6,421</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171,989</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88,461</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71,989</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-11,539</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4330</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52,144</w:t>
            </w:r>
          </w:p>
        </w:tc>
      </w:tr>
      <w:tr w:rsidR="007007D1" w:rsidRPr="004346FE" w:rsidTr="004346FE">
        <w:trPr>
          <w:trHeight w:val="287"/>
        </w:trPr>
        <w:tc>
          <w:tcPr>
            <w:tcW w:w="4571" w:type="dxa"/>
            <w:tcMar>
              <w:top w:w="15" w:type="dxa"/>
              <w:left w:w="15" w:type="dxa"/>
              <w:bottom w:w="0" w:type="dxa"/>
              <w:right w:w="15" w:type="dxa"/>
            </w:tcMar>
            <w:vAlign w:val="center"/>
          </w:tcPr>
          <w:p w:rsidR="007007D1" w:rsidRPr="004346FE" w:rsidRDefault="007007D1" w:rsidP="0039592E">
            <w:pPr>
              <w:spacing w:line="360" w:lineRule="auto"/>
              <w:ind w:firstLine="709"/>
              <w:jc w:val="both"/>
              <w:rPr>
                <w:sz w:val="20"/>
                <w:szCs w:val="20"/>
              </w:rPr>
            </w:pPr>
            <w:r w:rsidRPr="004346FE">
              <w:rPr>
                <w:sz w:val="20"/>
                <w:szCs w:val="20"/>
              </w:rPr>
              <w:t>задолженность перед государственными внебюджетными фондами</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9485</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26,628</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9624</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22,88</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26469</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57,696</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139</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-3,744</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16845</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34,811</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101,465</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275,031</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1,465</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175,031</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16984</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179,062</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задолженность по налогам и сборам</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2854</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8,012</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7115</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16,92</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24384</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53,151</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4261</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8,906</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17269</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36,232</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249,299</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342,713</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149,299</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242,713</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21530</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754,380</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прочие кредиторы</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126</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0,354</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6</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0,014</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3613</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7,875</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-120</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-0,339</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3607</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7,861</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4,762</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60216,667</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-95,238</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60116,667</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3487</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2767,460</w:t>
            </w:r>
          </w:p>
        </w:tc>
      </w:tr>
      <w:tr w:rsidR="007007D1" w:rsidRPr="004346FE" w:rsidTr="004346FE">
        <w:trPr>
          <w:trHeight w:val="302"/>
        </w:trPr>
        <w:tc>
          <w:tcPr>
            <w:tcW w:w="4571" w:type="dxa"/>
            <w:tcMar>
              <w:top w:w="15" w:type="dxa"/>
              <w:left w:w="15" w:type="dxa"/>
              <w:bottom w:w="0" w:type="dxa"/>
              <w:right w:w="15" w:type="dxa"/>
            </w:tcMar>
            <w:vAlign w:val="center"/>
          </w:tcPr>
          <w:p w:rsidR="007007D1" w:rsidRPr="004346FE" w:rsidRDefault="007007D1" w:rsidP="0039592E">
            <w:pPr>
              <w:spacing w:line="360" w:lineRule="auto"/>
              <w:ind w:firstLine="709"/>
              <w:jc w:val="both"/>
              <w:rPr>
                <w:sz w:val="20"/>
                <w:szCs w:val="20"/>
              </w:rPr>
            </w:pPr>
            <w:r w:rsidRPr="004346FE">
              <w:rPr>
                <w:sz w:val="20"/>
                <w:szCs w:val="20"/>
              </w:rPr>
              <w:t>Задолженность перед участниками (учредителями) по выплате доходов</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3634</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10,202</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8872</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21,1</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13859</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30,209</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5238</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10,894</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4987</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9,113</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244,139</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156,211</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144,139</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56,211</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10225</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r w:rsidRPr="004346FE">
              <w:rPr>
                <w:sz w:val="20"/>
                <w:szCs w:val="20"/>
              </w:rPr>
              <w:t>281,370</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 xml:space="preserve">Итого по разделу 5: </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45638</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128,125</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57627</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137</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105859</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230,745</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11989</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8,903</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48232</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93,718</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126,270</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183,697</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26,270</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83,697</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60221</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131,954</w:t>
            </w:r>
          </w:p>
        </w:tc>
      </w:tr>
      <w:tr w:rsidR="007007D1" w:rsidRPr="004346FE" w:rsidTr="004346FE">
        <w:trPr>
          <w:trHeight w:val="244"/>
        </w:trPr>
        <w:tc>
          <w:tcPr>
            <w:tcW w:w="457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БАЛАНС:</w:t>
            </w:r>
          </w:p>
        </w:tc>
        <w:tc>
          <w:tcPr>
            <w:tcW w:w="526"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35620</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100</w:t>
            </w:r>
          </w:p>
        </w:tc>
        <w:tc>
          <w:tcPr>
            <w:tcW w:w="7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42055</w:t>
            </w:r>
          </w:p>
        </w:tc>
        <w:tc>
          <w:tcPr>
            <w:tcW w:w="60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100</w:t>
            </w:r>
          </w:p>
        </w:tc>
        <w:tc>
          <w:tcPr>
            <w:tcW w:w="55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45877</w:t>
            </w:r>
          </w:p>
        </w:tc>
        <w:tc>
          <w:tcPr>
            <w:tcW w:w="659"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100</w:t>
            </w:r>
          </w:p>
        </w:tc>
        <w:tc>
          <w:tcPr>
            <w:tcW w:w="52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6435</w:t>
            </w:r>
          </w:p>
        </w:tc>
        <w:tc>
          <w:tcPr>
            <w:tcW w:w="572"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w:t>
            </w:r>
          </w:p>
        </w:tc>
        <w:tc>
          <w:tcPr>
            <w:tcW w:w="58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3822</w:t>
            </w:r>
          </w:p>
        </w:tc>
        <w:tc>
          <w:tcPr>
            <w:tcW w:w="605"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118,066</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109,088</w:t>
            </w:r>
          </w:p>
        </w:tc>
        <w:tc>
          <w:tcPr>
            <w:tcW w:w="60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18,066</w:t>
            </w:r>
          </w:p>
        </w:tc>
        <w:tc>
          <w:tcPr>
            <w:tcW w:w="777"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9,088</w:t>
            </w:r>
          </w:p>
        </w:tc>
        <w:tc>
          <w:tcPr>
            <w:tcW w:w="608"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10257</w:t>
            </w:r>
          </w:p>
        </w:tc>
        <w:tc>
          <w:tcPr>
            <w:tcW w:w="781" w:type="dxa"/>
            <w:noWrap/>
            <w:tcMar>
              <w:top w:w="15" w:type="dxa"/>
              <w:left w:w="15" w:type="dxa"/>
              <w:bottom w:w="0" w:type="dxa"/>
              <w:right w:w="15" w:type="dxa"/>
            </w:tcMar>
            <w:vAlign w:val="bottom"/>
          </w:tcPr>
          <w:p w:rsidR="007007D1" w:rsidRPr="004346FE" w:rsidRDefault="007007D1" w:rsidP="0039592E">
            <w:pPr>
              <w:spacing w:line="360" w:lineRule="auto"/>
              <w:ind w:firstLine="709"/>
              <w:jc w:val="both"/>
              <w:rPr>
                <w:b/>
                <w:bCs/>
                <w:sz w:val="20"/>
                <w:szCs w:val="20"/>
              </w:rPr>
            </w:pPr>
            <w:r w:rsidRPr="004346FE">
              <w:rPr>
                <w:b/>
                <w:bCs/>
                <w:sz w:val="20"/>
                <w:szCs w:val="20"/>
              </w:rPr>
              <w:t>28,796</w:t>
            </w:r>
          </w:p>
        </w:tc>
      </w:tr>
    </w:tbl>
    <w:p w:rsidR="007007D1" w:rsidRDefault="007007D1" w:rsidP="0039592E">
      <w:pPr>
        <w:pStyle w:val="a7"/>
        <w:spacing w:line="360" w:lineRule="auto"/>
        <w:ind w:firstLine="709"/>
        <w:rPr>
          <w:sz w:val="28"/>
        </w:rPr>
        <w:sectPr w:rsidR="007007D1">
          <w:pgSz w:w="16838" w:h="11906" w:orient="landscape" w:code="9"/>
          <w:pgMar w:top="357" w:right="1134" w:bottom="181" w:left="1134" w:header="709" w:footer="709" w:gutter="0"/>
          <w:cols w:space="708"/>
          <w:docGrid w:linePitch="360"/>
        </w:sectPr>
      </w:pPr>
    </w:p>
    <w:p w:rsidR="007007D1" w:rsidRDefault="007007D1" w:rsidP="0039592E">
      <w:pPr>
        <w:pStyle w:val="a7"/>
        <w:spacing w:line="360" w:lineRule="auto"/>
        <w:ind w:firstLine="709"/>
        <w:rPr>
          <w:sz w:val="28"/>
        </w:rPr>
      </w:pPr>
      <w:r>
        <w:rPr>
          <w:sz w:val="28"/>
        </w:rPr>
        <w:t xml:space="preserve">За анализируемый период активы МУП «ХПАТП №1» возросли на 28,796%, в том числе за счет увеличения объема оборотных активов на 13,918% и прироста внеоборотных активов на 62,524%. Таким образом, имущественная масса увеличилась, преимущественно, за счет роста оборотных активов. Вместе с тем наблюдается снижение доли оборотных активов с 69,391% по состоянию на 2004 год до 61,375% к 2006 году и, соответственно, рост доли оборотных активов с 30,609% до 38,625%. </w:t>
      </w:r>
    </w:p>
    <w:p w:rsidR="007007D1" w:rsidRDefault="007007D1" w:rsidP="0039592E">
      <w:pPr>
        <w:spacing w:line="360" w:lineRule="auto"/>
        <w:ind w:firstLine="709"/>
        <w:jc w:val="both"/>
        <w:rPr>
          <w:sz w:val="28"/>
        </w:rPr>
      </w:pPr>
      <w:r>
        <w:rPr>
          <w:sz w:val="28"/>
        </w:rPr>
        <w:t>В составе оборотных активов присутствуют две наиболее крупные группы статей: запасы и дебиторская задолженность.</w:t>
      </w:r>
    </w:p>
    <w:p w:rsidR="007007D1" w:rsidRDefault="007007D1" w:rsidP="0039592E">
      <w:pPr>
        <w:pStyle w:val="a5"/>
        <w:ind w:firstLine="709"/>
      </w:pPr>
      <w:r>
        <w:t>Доля запасов колебалась в анализируемом периоде от 32,148% до 37,923%. Основной удельный вес в запасах составляют сырье и материалы, что объясняется спецификой деятельности предприятия – осуществление пассажирских перевозок</w:t>
      </w:r>
      <w:r w:rsidR="00452404">
        <w:t>, где большей долей материальных затрат являются расходы на топливо и горюче – смазочные материалы</w:t>
      </w:r>
      <w:r>
        <w:t xml:space="preserve">. </w:t>
      </w:r>
    </w:p>
    <w:p w:rsidR="007007D1" w:rsidRDefault="007007D1" w:rsidP="0039592E">
      <w:pPr>
        <w:pStyle w:val="23"/>
        <w:ind w:firstLine="709"/>
      </w:pPr>
      <w:r>
        <w:t>Доля дебиторской задолженности возросла на 59,595%, что привело к оттоку денежных средств на 61,734%. При этом наибольший прирост задолженности был связан  с увеличением обязательств покупателей и заказчиков в 2006 году.</w:t>
      </w:r>
    </w:p>
    <w:p w:rsidR="007007D1" w:rsidRDefault="007007D1" w:rsidP="0039592E">
      <w:pPr>
        <w:pStyle w:val="23"/>
        <w:ind w:firstLine="709"/>
      </w:pPr>
      <w:r>
        <w:t>Следует отметить, что прирост внеоборотных активов значительно выше оборотных. Причиной этого служит увеличение  отложенных налоговых активов, доля к</w:t>
      </w:r>
      <w:r w:rsidR="00CB16ED">
        <w:t>оторых в анализируемом периоде изменялась</w:t>
      </w:r>
      <w:r>
        <w:t xml:space="preserve"> от 0,036% до 19,812%, что привело к снижению налога на прибыль. А рост незавершенного строительства на 388,108% в свою очередь привел к снижению основных средств на 35,694%.</w:t>
      </w:r>
    </w:p>
    <w:p w:rsidR="007007D1" w:rsidRDefault="007007D1" w:rsidP="0039592E">
      <w:pPr>
        <w:pStyle w:val="23"/>
        <w:ind w:firstLine="709"/>
      </w:pPr>
      <w:r>
        <w:t xml:space="preserve">Увеличение объема финансирования деятельности предприятия было обеспечено за счет краткосрочных заемных средств, рост которых связан с увеличением кредиторской задолженности. При этом величина кредиторской задолженности значительно выше дебиторской, как в абсолютном, так и в относительном выражении. </w:t>
      </w:r>
    </w:p>
    <w:p w:rsidR="007007D1" w:rsidRPr="003F6D95" w:rsidRDefault="009C6C84" w:rsidP="0039592E">
      <w:pPr>
        <w:pStyle w:val="23"/>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46.75pt">
            <v:imagedata r:id="rId9" o:title=""/>
          </v:shape>
        </w:pict>
      </w:r>
    </w:p>
    <w:p w:rsidR="003F6D95" w:rsidRDefault="003F6D95" w:rsidP="0039592E">
      <w:pPr>
        <w:pStyle w:val="23"/>
        <w:ind w:firstLine="709"/>
      </w:pPr>
    </w:p>
    <w:p w:rsidR="007007D1" w:rsidRDefault="007007D1" w:rsidP="0039592E">
      <w:pPr>
        <w:pStyle w:val="23"/>
        <w:ind w:firstLine="709"/>
      </w:pPr>
      <w:r>
        <w:t xml:space="preserve">Данное соотношение задолженностей вызвано большим дефицитом собственных средств, о чем свидетельствует наличие и рост непокрытого убытка на 177,658%, что в свою очередь вызвало отсутствие резервного капитала. </w:t>
      </w:r>
    </w:p>
    <w:p w:rsidR="004346FE" w:rsidRDefault="00CB16ED" w:rsidP="0039592E">
      <w:pPr>
        <w:pStyle w:val="23"/>
        <w:ind w:firstLine="709"/>
      </w:pPr>
      <w:r>
        <w:t>Таким образом, вывод напрашивается сам собой. Рост кредиторской задолженности и непокрытого убытка свидетельствует об убыточности данного предприятия, что говорит о необходимости внедрения новых путей его развития, применения новых стратегий развития, возможно диверсификации производства с целью привлечения инвестиций со стороны.</w:t>
      </w:r>
      <w:r w:rsidR="00C01DD9">
        <w:t xml:space="preserve"> Если же  в ближайшее время не будут предприняты соответствующие меры по оптимизации работы данного предприятия, в последующем может сложиться ситуация, которая не позволит данному предприятию находиться на рынке данных услуг, и оно будет вынуждено уступить место более сильным конкурентам, а именно частным компаниям.</w:t>
      </w:r>
    </w:p>
    <w:p w:rsidR="004346FE" w:rsidRDefault="004346FE" w:rsidP="0039592E">
      <w:pPr>
        <w:pStyle w:val="23"/>
        <w:ind w:firstLine="709"/>
      </w:pPr>
    </w:p>
    <w:p w:rsidR="004346FE" w:rsidRDefault="004346FE" w:rsidP="0039592E">
      <w:pPr>
        <w:pStyle w:val="23"/>
        <w:ind w:firstLine="709"/>
      </w:pPr>
    </w:p>
    <w:p w:rsidR="004346FE" w:rsidRDefault="004346FE" w:rsidP="0039592E">
      <w:pPr>
        <w:pStyle w:val="23"/>
        <w:ind w:firstLine="709"/>
      </w:pPr>
    </w:p>
    <w:p w:rsidR="004346FE" w:rsidRDefault="004346FE" w:rsidP="0039592E">
      <w:pPr>
        <w:pStyle w:val="23"/>
        <w:ind w:firstLine="709"/>
      </w:pPr>
    </w:p>
    <w:p w:rsidR="004346FE" w:rsidRDefault="004346FE" w:rsidP="0039592E">
      <w:pPr>
        <w:pStyle w:val="23"/>
        <w:ind w:firstLine="709"/>
      </w:pPr>
    </w:p>
    <w:p w:rsidR="00CB16ED" w:rsidRDefault="00C01DD9" w:rsidP="0039592E">
      <w:pPr>
        <w:pStyle w:val="23"/>
        <w:ind w:firstLine="709"/>
      </w:pPr>
      <w:r>
        <w:t xml:space="preserve"> </w:t>
      </w:r>
    </w:p>
    <w:p w:rsidR="00C01DD9" w:rsidRDefault="00C01DD9" w:rsidP="0039592E">
      <w:pPr>
        <w:pStyle w:val="23"/>
        <w:ind w:firstLine="709"/>
        <w:sectPr w:rsidR="00C01DD9">
          <w:pgSz w:w="11906" w:h="16838" w:code="9"/>
          <w:pgMar w:top="1134" w:right="567" w:bottom="1134" w:left="1701" w:header="709" w:footer="709" w:gutter="0"/>
          <w:cols w:space="708"/>
          <w:docGrid w:linePitch="360"/>
        </w:sectPr>
      </w:pPr>
    </w:p>
    <w:tbl>
      <w:tblPr>
        <w:tblW w:w="15400" w:type="dxa"/>
        <w:tblInd w:w="-345" w:type="dxa"/>
        <w:tblLayout w:type="fixed"/>
        <w:tblCellMar>
          <w:left w:w="0" w:type="dxa"/>
          <w:right w:w="0" w:type="dxa"/>
        </w:tblCellMar>
        <w:tblLook w:val="0000" w:firstRow="0" w:lastRow="0" w:firstColumn="0" w:lastColumn="0" w:noHBand="0" w:noVBand="0"/>
      </w:tblPr>
      <w:tblGrid>
        <w:gridCol w:w="3780"/>
        <w:gridCol w:w="720"/>
        <w:gridCol w:w="720"/>
        <w:gridCol w:w="633"/>
        <w:gridCol w:w="807"/>
        <w:gridCol w:w="633"/>
        <w:gridCol w:w="790"/>
        <w:gridCol w:w="633"/>
        <w:gridCol w:w="790"/>
        <w:gridCol w:w="633"/>
        <w:gridCol w:w="761"/>
        <w:gridCol w:w="683"/>
        <w:gridCol w:w="804"/>
        <w:gridCol w:w="683"/>
        <w:gridCol w:w="883"/>
        <w:gridCol w:w="633"/>
        <w:gridCol w:w="814"/>
      </w:tblGrid>
      <w:tr w:rsidR="007007D1" w:rsidRPr="004346FE">
        <w:trPr>
          <w:trHeight w:val="255"/>
        </w:trPr>
        <w:tc>
          <w:tcPr>
            <w:tcW w:w="15400" w:type="dxa"/>
            <w:gridSpan w:val="17"/>
            <w:tcBorders>
              <w:top w:val="nil"/>
              <w:left w:val="nil"/>
              <w:bottom w:val="nil"/>
              <w:right w:val="nil"/>
            </w:tcBorders>
            <w:tcMar>
              <w:top w:w="15" w:type="dxa"/>
              <w:left w:w="15" w:type="dxa"/>
              <w:bottom w:w="0" w:type="dxa"/>
              <w:right w:w="15" w:type="dxa"/>
            </w:tcMar>
            <w:vAlign w:val="center"/>
          </w:tcPr>
          <w:p w:rsidR="0077739D" w:rsidRPr="004346FE" w:rsidRDefault="007007D1" w:rsidP="0039592E">
            <w:pPr>
              <w:spacing w:line="360" w:lineRule="auto"/>
              <w:ind w:firstLine="709"/>
              <w:jc w:val="both"/>
              <w:rPr>
                <w:b/>
                <w:sz w:val="20"/>
                <w:szCs w:val="20"/>
              </w:rPr>
            </w:pPr>
            <w:bookmarkStart w:id="23" w:name="_Toc214886792"/>
            <w:bookmarkStart w:id="24" w:name="_Toc214886893"/>
            <w:bookmarkStart w:id="25" w:name="_Toc214886988"/>
            <w:bookmarkStart w:id="26" w:name="_Toc214887055"/>
            <w:r w:rsidRPr="004346FE">
              <w:rPr>
                <w:b/>
                <w:sz w:val="20"/>
                <w:szCs w:val="20"/>
              </w:rPr>
              <w:t>Анализ динамики, состава и структуры финансовых результатов</w:t>
            </w:r>
            <w:bookmarkEnd w:id="23"/>
            <w:bookmarkEnd w:id="24"/>
            <w:bookmarkEnd w:id="25"/>
            <w:bookmarkEnd w:id="26"/>
          </w:p>
          <w:p w:rsidR="007007D1" w:rsidRPr="004346FE" w:rsidRDefault="007007D1" w:rsidP="0039592E">
            <w:pPr>
              <w:spacing w:line="360" w:lineRule="auto"/>
              <w:ind w:firstLine="709"/>
              <w:jc w:val="both"/>
              <w:rPr>
                <w:b/>
                <w:sz w:val="20"/>
                <w:szCs w:val="20"/>
              </w:rPr>
            </w:pPr>
            <w:r w:rsidRPr="004346FE">
              <w:rPr>
                <w:b/>
                <w:sz w:val="20"/>
                <w:szCs w:val="20"/>
              </w:rPr>
              <w:t>МУП "ХПАТП №1" за 200</w:t>
            </w:r>
            <w:r w:rsidR="007C5F84" w:rsidRPr="004346FE">
              <w:rPr>
                <w:b/>
                <w:sz w:val="20"/>
                <w:szCs w:val="20"/>
              </w:rPr>
              <w:t>5</w:t>
            </w:r>
            <w:r w:rsidRPr="004346FE">
              <w:rPr>
                <w:b/>
                <w:sz w:val="20"/>
                <w:szCs w:val="20"/>
              </w:rPr>
              <w:t>-200</w:t>
            </w:r>
            <w:r w:rsidR="007C5F84" w:rsidRPr="004346FE">
              <w:rPr>
                <w:b/>
                <w:sz w:val="20"/>
                <w:szCs w:val="20"/>
              </w:rPr>
              <w:t>7</w:t>
            </w:r>
            <w:r w:rsidRPr="004346FE">
              <w:rPr>
                <w:b/>
                <w:sz w:val="20"/>
                <w:szCs w:val="20"/>
              </w:rPr>
              <w:t xml:space="preserve"> г.г.</w:t>
            </w:r>
          </w:p>
          <w:p w:rsidR="007007D1" w:rsidRPr="004346FE" w:rsidRDefault="007007D1" w:rsidP="0039592E">
            <w:pPr>
              <w:spacing w:line="360" w:lineRule="auto"/>
              <w:ind w:firstLine="709"/>
              <w:jc w:val="both"/>
              <w:rPr>
                <w:sz w:val="20"/>
                <w:szCs w:val="20"/>
              </w:rPr>
            </w:pPr>
          </w:p>
        </w:tc>
      </w:tr>
      <w:tr w:rsidR="007007D1" w:rsidRPr="004346FE">
        <w:trPr>
          <w:cantSplit/>
          <w:trHeight w:val="255"/>
        </w:trPr>
        <w:tc>
          <w:tcPr>
            <w:tcW w:w="3780"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Статьи баланса</w:t>
            </w:r>
          </w:p>
        </w:tc>
        <w:tc>
          <w:tcPr>
            <w:tcW w:w="144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2004г.</w:t>
            </w:r>
            <w:r w:rsidR="007C5F84" w:rsidRPr="004346FE">
              <w:rPr>
                <w:sz w:val="20"/>
                <w:szCs w:val="20"/>
              </w:rPr>
              <w:t>5</w:t>
            </w:r>
          </w:p>
        </w:tc>
        <w:tc>
          <w:tcPr>
            <w:tcW w:w="144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200</w:t>
            </w:r>
            <w:r w:rsidR="007C5F84" w:rsidRPr="004346FE">
              <w:rPr>
                <w:sz w:val="20"/>
                <w:szCs w:val="20"/>
              </w:rPr>
              <w:t>6</w:t>
            </w:r>
            <w:r w:rsidRPr="004346FE">
              <w:rPr>
                <w:sz w:val="20"/>
                <w:szCs w:val="20"/>
              </w:rPr>
              <w:t>г.</w:t>
            </w:r>
          </w:p>
        </w:tc>
        <w:tc>
          <w:tcPr>
            <w:tcW w:w="1423"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200</w:t>
            </w:r>
            <w:r w:rsidR="007C5F84" w:rsidRPr="004346FE">
              <w:rPr>
                <w:sz w:val="20"/>
                <w:szCs w:val="20"/>
              </w:rPr>
              <w:t>7</w:t>
            </w:r>
            <w:r w:rsidRPr="004346FE">
              <w:rPr>
                <w:sz w:val="20"/>
                <w:szCs w:val="20"/>
              </w:rPr>
              <w:t>г.</w:t>
            </w:r>
          </w:p>
        </w:tc>
        <w:tc>
          <w:tcPr>
            <w:tcW w:w="2817"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Изменение абсолютное</w:t>
            </w:r>
          </w:p>
        </w:tc>
        <w:tc>
          <w:tcPr>
            <w:tcW w:w="1487"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xml:space="preserve">Тр. </w:t>
            </w:r>
          </w:p>
        </w:tc>
        <w:tc>
          <w:tcPr>
            <w:tcW w:w="156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Тпр.</w:t>
            </w:r>
          </w:p>
        </w:tc>
        <w:tc>
          <w:tcPr>
            <w:tcW w:w="1447"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Общий прирост</w:t>
            </w:r>
          </w:p>
        </w:tc>
      </w:tr>
      <w:tr w:rsidR="007007D1" w:rsidRPr="004346FE">
        <w:trPr>
          <w:cantSplit/>
          <w:trHeight w:val="480"/>
        </w:trPr>
        <w:tc>
          <w:tcPr>
            <w:tcW w:w="378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4A1337" w:rsidP="004346FE">
            <w:pPr>
              <w:spacing w:line="360" w:lineRule="auto"/>
              <w:ind w:firstLine="203"/>
              <w:jc w:val="both"/>
              <w:rPr>
                <w:sz w:val="20"/>
                <w:szCs w:val="20"/>
              </w:rPr>
            </w:pPr>
            <w:r w:rsidRPr="004346FE">
              <w:rPr>
                <w:sz w:val="20"/>
                <w:szCs w:val="20"/>
              </w:rPr>
              <w:t>Тыс.р</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доля к выручке,%</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4A1337" w:rsidP="004346FE">
            <w:pPr>
              <w:spacing w:line="360" w:lineRule="auto"/>
              <w:ind w:firstLine="203"/>
              <w:jc w:val="both"/>
              <w:rPr>
                <w:sz w:val="20"/>
                <w:szCs w:val="20"/>
              </w:rPr>
            </w:pPr>
            <w:r w:rsidRPr="004346FE">
              <w:rPr>
                <w:sz w:val="20"/>
                <w:szCs w:val="20"/>
              </w:rPr>
              <w:t>Тыс.р</w:t>
            </w:r>
          </w:p>
        </w:tc>
        <w:tc>
          <w:tcPr>
            <w:tcW w:w="807" w:type="dxa"/>
            <w:tcBorders>
              <w:top w:val="nil"/>
              <w:left w:val="nil"/>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доля к выручке,%</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4A1337" w:rsidP="004346FE">
            <w:pPr>
              <w:spacing w:line="360" w:lineRule="auto"/>
              <w:ind w:firstLine="203"/>
              <w:jc w:val="both"/>
              <w:rPr>
                <w:sz w:val="20"/>
                <w:szCs w:val="20"/>
              </w:rPr>
            </w:pPr>
            <w:r w:rsidRPr="004346FE">
              <w:rPr>
                <w:sz w:val="20"/>
                <w:szCs w:val="20"/>
              </w:rPr>
              <w:t>Тыс.р</w:t>
            </w:r>
          </w:p>
        </w:tc>
        <w:tc>
          <w:tcPr>
            <w:tcW w:w="790" w:type="dxa"/>
            <w:tcBorders>
              <w:top w:val="nil"/>
              <w:left w:val="nil"/>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доля к выручке,%</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0</w:t>
            </w:r>
            <w:r w:rsidR="007C5F84" w:rsidRPr="004346FE">
              <w:rPr>
                <w:sz w:val="20"/>
                <w:szCs w:val="20"/>
              </w:rPr>
              <w:t>6</w:t>
            </w:r>
            <w:r w:rsidRPr="004346FE">
              <w:rPr>
                <w:sz w:val="20"/>
                <w:szCs w:val="20"/>
              </w:rPr>
              <w:t>/0</w:t>
            </w:r>
            <w:r w:rsidR="007C5F84" w:rsidRPr="004346FE">
              <w:rPr>
                <w:sz w:val="20"/>
                <w:szCs w:val="20"/>
              </w:rPr>
              <w:t>5</w:t>
            </w:r>
            <w:r w:rsidRPr="004346FE">
              <w:rPr>
                <w:sz w:val="20"/>
                <w:szCs w:val="20"/>
              </w:rPr>
              <w:t> </w:t>
            </w:r>
          </w:p>
        </w:tc>
        <w:tc>
          <w:tcPr>
            <w:tcW w:w="790" w:type="dxa"/>
            <w:tcBorders>
              <w:top w:val="nil"/>
              <w:left w:val="nil"/>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доля к выручке,%</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0</w:t>
            </w:r>
            <w:r w:rsidR="007C5F84" w:rsidRPr="004346FE">
              <w:rPr>
                <w:sz w:val="20"/>
                <w:szCs w:val="20"/>
              </w:rPr>
              <w:t>7</w:t>
            </w:r>
            <w:r w:rsidRPr="004346FE">
              <w:rPr>
                <w:sz w:val="20"/>
                <w:szCs w:val="20"/>
              </w:rPr>
              <w:t>/0</w:t>
            </w:r>
            <w:r w:rsidR="007C5F84" w:rsidRPr="004346FE">
              <w:rPr>
                <w:sz w:val="20"/>
                <w:szCs w:val="20"/>
              </w:rPr>
              <w:t>6</w:t>
            </w:r>
          </w:p>
        </w:tc>
        <w:tc>
          <w:tcPr>
            <w:tcW w:w="761" w:type="dxa"/>
            <w:tcBorders>
              <w:top w:val="nil"/>
              <w:left w:val="nil"/>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доля к выручке,%</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r w:rsidR="007C5F84" w:rsidRPr="004346FE">
              <w:rPr>
                <w:sz w:val="20"/>
                <w:szCs w:val="20"/>
              </w:rPr>
              <w:t>06/05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C5F84" w:rsidP="004346FE">
            <w:pPr>
              <w:spacing w:line="360" w:lineRule="auto"/>
              <w:ind w:firstLine="203"/>
              <w:jc w:val="both"/>
              <w:rPr>
                <w:sz w:val="20"/>
                <w:szCs w:val="20"/>
              </w:rPr>
            </w:pPr>
            <w:r w:rsidRPr="004346FE">
              <w:rPr>
                <w:sz w:val="20"/>
                <w:szCs w:val="20"/>
              </w:rPr>
              <w:t> 07/06</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C5F84" w:rsidP="004346FE">
            <w:pPr>
              <w:spacing w:line="360" w:lineRule="auto"/>
              <w:ind w:firstLine="203"/>
              <w:jc w:val="both"/>
              <w:rPr>
                <w:sz w:val="20"/>
                <w:szCs w:val="20"/>
              </w:rPr>
            </w:pPr>
            <w:r w:rsidRPr="004346FE">
              <w:rPr>
                <w:sz w:val="20"/>
                <w:szCs w:val="20"/>
              </w:rPr>
              <w:t>06/05 </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C5F84" w:rsidP="004346FE">
            <w:pPr>
              <w:spacing w:line="360" w:lineRule="auto"/>
              <w:ind w:firstLine="203"/>
              <w:jc w:val="both"/>
              <w:rPr>
                <w:sz w:val="20"/>
                <w:szCs w:val="20"/>
              </w:rPr>
            </w:pPr>
            <w:r w:rsidRPr="004346FE">
              <w:rPr>
                <w:sz w:val="20"/>
                <w:szCs w:val="20"/>
              </w:rPr>
              <w:t> 07/06</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т.р.</w:t>
            </w:r>
          </w:p>
        </w:tc>
        <w:tc>
          <w:tcPr>
            <w:tcW w:w="814" w:type="dxa"/>
            <w:tcBorders>
              <w:top w:val="nil"/>
              <w:left w:val="nil"/>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b/>
                <w:bCs/>
                <w:sz w:val="20"/>
                <w:szCs w:val="20"/>
              </w:rPr>
            </w:pPr>
            <w:r w:rsidRPr="004346FE">
              <w:rPr>
                <w:b/>
                <w:bCs/>
                <w:sz w:val="20"/>
                <w:szCs w:val="20"/>
              </w:rPr>
              <w:t>Доходы и расходы по обычным видам деятельности</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r>
      <w:tr w:rsidR="007007D1" w:rsidRPr="004346FE">
        <w:trPr>
          <w:cantSplit/>
          <w:trHeight w:val="579"/>
        </w:trPr>
        <w:tc>
          <w:tcPr>
            <w:tcW w:w="378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7007D1" w:rsidRPr="004346FE" w:rsidRDefault="007007D1" w:rsidP="004346FE">
            <w:pPr>
              <w:spacing w:line="360" w:lineRule="auto"/>
              <w:ind w:firstLine="203"/>
              <w:jc w:val="both"/>
              <w:rPr>
                <w:sz w:val="20"/>
                <w:szCs w:val="20"/>
              </w:rPr>
            </w:pPr>
            <w:r w:rsidRPr="004346FE">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285565</w:t>
            </w:r>
          </w:p>
        </w:tc>
        <w:tc>
          <w:tcPr>
            <w:tcW w:w="720"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100</w:t>
            </w:r>
          </w:p>
        </w:tc>
        <w:tc>
          <w:tcPr>
            <w:tcW w:w="633"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386693</w:t>
            </w:r>
          </w:p>
        </w:tc>
        <w:tc>
          <w:tcPr>
            <w:tcW w:w="807"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100</w:t>
            </w:r>
          </w:p>
        </w:tc>
        <w:tc>
          <w:tcPr>
            <w:tcW w:w="633"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441490</w:t>
            </w:r>
          </w:p>
        </w:tc>
        <w:tc>
          <w:tcPr>
            <w:tcW w:w="790"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100</w:t>
            </w:r>
          </w:p>
        </w:tc>
        <w:tc>
          <w:tcPr>
            <w:tcW w:w="633"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101128</w:t>
            </w:r>
          </w:p>
        </w:tc>
        <w:tc>
          <w:tcPr>
            <w:tcW w:w="790"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54797</w:t>
            </w:r>
          </w:p>
        </w:tc>
        <w:tc>
          <w:tcPr>
            <w:tcW w:w="761"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83"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135,413</w:t>
            </w:r>
          </w:p>
        </w:tc>
        <w:tc>
          <w:tcPr>
            <w:tcW w:w="804"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114,171</w:t>
            </w:r>
          </w:p>
        </w:tc>
        <w:tc>
          <w:tcPr>
            <w:tcW w:w="683"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35,413</w:t>
            </w:r>
          </w:p>
        </w:tc>
        <w:tc>
          <w:tcPr>
            <w:tcW w:w="883"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14,171</w:t>
            </w:r>
          </w:p>
        </w:tc>
        <w:tc>
          <w:tcPr>
            <w:tcW w:w="633"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155925</w:t>
            </w:r>
          </w:p>
        </w:tc>
        <w:tc>
          <w:tcPr>
            <w:tcW w:w="814"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54,602</w:t>
            </w:r>
          </w:p>
        </w:tc>
      </w:tr>
      <w:tr w:rsidR="007007D1" w:rsidRPr="004346FE">
        <w:trPr>
          <w:cantSplit/>
          <w:trHeight w:val="345"/>
        </w:trPr>
        <w:tc>
          <w:tcPr>
            <w:tcW w:w="378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807"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9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9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61"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8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804"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8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88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814"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r>
      <w:tr w:rsidR="007007D1" w:rsidRPr="004346FE">
        <w:trPr>
          <w:cantSplit/>
          <w:trHeight w:val="345"/>
        </w:trPr>
        <w:tc>
          <w:tcPr>
            <w:tcW w:w="378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2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807"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9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90"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761"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8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804"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8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88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633"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c>
          <w:tcPr>
            <w:tcW w:w="814" w:type="dxa"/>
            <w:vMerge/>
            <w:tcBorders>
              <w:top w:val="nil"/>
              <w:left w:val="single" w:sz="4" w:space="0" w:color="auto"/>
              <w:bottom w:val="single" w:sz="4" w:space="0" w:color="000000"/>
              <w:right w:val="single" w:sz="4" w:space="0" w:color="auto"/>
            </w:tcBorders>
            <w:vAlign w:val="center"/>
          </w:tcPr>
          <w:p w:rsidR="007007D1" w:rsidRPr="004346FE" w:rsidRDefault="007007D1" w:rsidP="004346FE">
            <w:pPr>
              <w:spacing w:line="360" w:lineRule="auto"/>
              <w:ind w:firstLine="203"/>
              <w:jc w:val="both"/>
              <w:rPr>
                <w:sz w:val="20"/>
                <w:szCs w:val="20"/>
              </w:rPr>
            </w:pPr>
          </w:p>
        </w:tc>
      </w:tr>
      <w:tr w:rsidR="007007D1" w:rsidRPr="004346FE">
        <w:trPr>
          <w:trHeight w:val="510"/>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Себестоимость проданных товаров, продукции, работ, услуг</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315369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110,437</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390385</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100,955</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492415</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111,535</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75016</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-9,482</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102030</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10,580</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123,787</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126,136</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23,787</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26,136</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177046</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56,139</w:t>
            </w:r>
          </w:p>
        </w:tc>
      </w:tr>
      <w:tr w:rsidR="007007D1" w:rsidRPr="004346FE">
        <w:trPr>
          <w:trHeight w:val="255"/>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Валовая прибыль</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-29804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-10,437</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-3692</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-0,955</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-50925</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-11,535</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26112</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9,482</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-47233</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-10,580</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12,388</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1379,334</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-87,612</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1279,334</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-21121</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70,866</w:t>
            </w:r>
          </w:p>
        </w:tc>
      </w:tr>
      <w:tr w:rsidR="007007D1" w:rsidRPr="004346FE">
        <w:trPr>
          <w:trHeight w:val="255"/>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Прибыль (убыток) от продаж</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-29804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-10,437</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-3692</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-0,955</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-50925</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-11,535</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26112</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9,482</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-47233</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-10,580</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12,388</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1379,334</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-87,612</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1279,334</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-21121</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70,866</w:t>
            </w:r>
          </w:p>
        </w:tc>
      </w:tr>
      <w:tr w:rsidR="007007D1" w:rsidRPr="004346FE">
        <w:trPr>
          <w:trHeight w:val="255"/>
        </w:trPr>
        <w:tc>
          <w:tcPr>
            <w:tcW w:w="37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spacing w:line="360" w:lineRule="auto"/>
              <w:ind w:firstLine="203"/>
              <w:jc w:val="both"/>
              <w:rPr>
                <w:b/>
                <w:bCs/>
                <w:sz w:val="20"/>
                <w:szCs w:val="20"/>
              </w:rPr>
            </w:pPr>
            <w:r w:rsidRPr="004346FE">
              <w:rPr>
                <w:b/>
                <w:bCs/>
                <w:sz w:val="20"/>
                <w:szCs w:val="20"/>
              </w:rPr>
              <w:t>Прочие доходы и расходы</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 </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Проценты к уплате</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380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0,133</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542</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0,140</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1493</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0,338</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162</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0,007</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951</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0,198</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142,632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275,461</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42,632</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175,461</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1113</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firstLine="203"/>
              <w:jc w:val="both"/>
              <w:rPr>
                <w:sz w:val="20"/>
                <w:szCs w:val="20"/>
              </w:rPr>
            </w:pPr>
            <w:r w:rsidRPr="004346FE">
              <w:rPr>
                <w:sz w:val="20"/>
                <w:szCs w:val="20"/>
              </w:rPr>
              <w:t>292,895</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Доходы от участия в других организациях</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700</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0,181</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215</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0,049</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700</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0,181</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-485</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-0,132</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30,714</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-69,286</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215</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Прочие  доходы</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26653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9,333</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6846</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1,770</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21115</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4,783</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-19807</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-7,563</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14269</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3,012</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25,686</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308,428</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-74,314</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208,428</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-5538</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-20,778</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Прочие расходы</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4041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1,415</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8588</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2,221</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19983</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4,526</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4547</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0,806</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11395</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2,305</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212,522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232,685</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112,522</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132,685</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15942</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394,506</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b/>
                <w:bCs/>
                <w:sz w:val="20"/>
                <w:szCs w:val="20"/>
              </w:rPr>
            </w:pPr>
            <w:r w:rsidRPr="004346FE">
              <w:rPr>
                <w:b/>
                <w:bCs/>
                <w:sz w:val="20"/>
                <w:szCs w:val="20"/>
              </w:rPr>
              <w:t>Прибыль (убыток) до налогообложения</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-7572 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2,652 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-5976 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1,545 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-51071 </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11,568 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1596 </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-1,107 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-43499 </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10,023 </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78,922 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854,602 </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-21,078 </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754,602 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-43499 </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574,472 </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Отложенные налоговые активы</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9089</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2,059</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9089</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2,059</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9089</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Отложенные налоговые обязательства</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0,026</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23</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0,006</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2377</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0,538</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-52</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-0,020</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2354</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0,532</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30,667</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10334,783</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-69,333</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10234,783</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2302</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3069,333</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Текущий налог на прибыль</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691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0,242</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331</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0,086</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-360</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-0,156</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-331</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-0,086</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47,902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-52,098</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 </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-691</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-100</w:t>
            </w:r>
          </w:p>
        </w:tc>
      </w:tr>
      <w:tr w:rsidR="007007D1" w:rsidRPr="004346FE">
        <w:trPr>
          <w:trHeight w:val="255"/>
        </w:trPr>
        <w:tc>
          <w:tcPr>
            <w:tcW w:w="3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b/>
                <w:bCs/>
                <w:sz w:val="20"/>
                <w:szCs w:val="20"/>
              </w:rPr>
            </w:pPr>
            <w:r w:rsidRPr="004346FE">
              <w:rPr>
                <w:b/>
                <w:bCs/>
                <w:sz w:val="20"/>
                <w:szCs w:val="20"/>
              </w:rPr>
              <w:t>Чистая прибыль (убыток) отчетного периода</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-8338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-2,920</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-6330</w:t>
            </w:r>
          </w:p>
        </w:tc>
        <w:tc>
          <w:tcPr>
            <w:tcW w:w="8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-1,637</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-44359</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-10,048</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2008</w:t>
            </w:r>
          </w:p>
        </w:tc>
        <w:tc>
          <w:tcPr>
            <w:tcW w:w="7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1,283</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-38029</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-8,411</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75,917</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700,774</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-24,083</w:t>
            </w:r>
          </w:p>
        </w:tc>
        <w:tc>
          <w:tcPr>
            <w:tcW w:w="8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600,774</w:t>
            </w:r>
          </w:p>
        </w:tc>
        <w:tc>
          <w:tcPr>
            <w:tcW w:w="6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-36021</w:t>
            </w:r>
          </w:p>
        </w:tc>
        <w:tc>
          <w:tcPr>
            <w:tcW w:w="8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81"/>
              <w:jc w:val="both"/>
              <w:rPr>
                <w:sz w:val="20"/>
                <w:szCs w:val="20"/>
              </w:rPr>
            </w:pPr>
            <w:r w:rsidRPr="004346FE">
              <w:rPr>
                <w:sz w:val="20"/>
                <w:szCs w:val="20"/>
              </w:rPr>
              <w:t>432,010</w:t>
            </w:r>
          </w:p>
        </w:tc>
      </w:tr>
    </w:tbl>
    <w:p w:rsidR="007007D1" w:rsidRDefault="007007D1" w:rsidP="0039592E">
      <w:pPr>
        <w:pStyle w:val="23"/>
        <w:ind w:firstLine="709"/>
        <w:sectPr w:rsidR="007007D1">
          <w:type w:val="oddPage"/>
          <w:pgSz w:w="16838" w:h="11906" w:orient="landscape"/>
          <w:pgMar w:top="1258" w:right="1134" w:bottom="1701" w:left="1134" w:header="709" w:footer="709" w:gutter="0"/>
          <w:pgNumType w:start="18"/>
          <w:cols w:space="708"/>
          <w:docGrid w:linePitch="360"/>
        </w:sectPr>
      </w:pPr>
    </w:p>
    <w:p w:rsidR="007007D1" w:rsidRDefault="007007D1" w:rsidP="0039592E">
      <w:pPr>
        <w:pStyle w:val="23"/>
        <w:ind w:firstLine="709"/>
      </w:pPr>
      <w:r>
        <w:t xml:space="preserve">За три смежных года МУП «ХПАТП №1» увеличило объем оказанных услуг на 54,602%, что говорит о стремлении повысить свою долю на рынке транспортных услуг (перевозка пассажиров). Но данное предприятие является убыточным. Общий прирост чистого убытка составил 432,010%, что указывает на неэффективную организацию производства и  свидетельствует о нерентабельности собственных средств. Это подтверждает рост непокрытого убытка в течение всего периода. </w:t>
      </w:r>
    </w:p>
    <w:p w:rsidR="007007D1" w:rsidRDefault="001B6830" w:rsidP="0039592E">
      <w:pPr>
        <w:pStyle w:val="23"/>
        <w:ind w:firstLine="709"/>
      </w:pPr>
      <w:r>
        <w:t>Б</w:t>
      </w:r>
      <w:r w:rsidR="007007D1">
        <w:t>олее высокими темпами, чем выручка росла себестоимость оказанных услуг, общий прирост составил - 56,139%. И как следствие этому наблюдается убыток от продаж за эти года.</w:t>
      </w:r>
    </w:p>
    <w:p w:rsidR="007007D1" w:rsidRDefault="007007D1" w:rsidP="0039592E">
      <w:pPr>
        <w:pStyle w:val="23"/>
        <w:ind w:firstLine="709"/>
        <w:rPr>
          <w:szCs w:val="20"/>
        </w:rPr>
      </w:pPr>
      <w:r>
        <w:t xml:space="preserve">Также произошло увеличение убытка до налогообложения на 574,472%. Причиной этому явился рост прочих расходов  на </w:t>
      </w:r>
      <w:r>
        <w:rPr>
          <w:szCs w:val="20"/>
        </w:rPr>
        <w:t>394,506%, процентов к уплате на 292,895% и себестоимости услуг. Но так как в 200</w:t>
      </w:r>
      <w:r w:rsidR="001B6830">
        <w:rPr>
          <w:szCs w:val="20"/>
        </w:rPr>
        <w:t>6</w:t>
      </w:r>
      <w:r>
        <w:rPr>
          <w:szCs w:val="20"/>
        </w:rPr>
        <w:t xml:space="preserve"> году темп роста выручки от оказания услуг превысил себестоимость, то в данном году наблюдается самый низкий показатель убытка. Несущественными также являются доходы от участия в других организациях – менее 1% к объему продаж. Таким образом, в течение всего анализируемого периода наблюдается снижение эффективности хозяйственной деятельности МУП «ХПАТП №1».</w:t>
      </w:r>
    </w:p>
    <w:p w:rsidR="0078753A" w:rsidRDefault="0078753A" w:rsidP="0039592E">
      <w:pPr>
        <w:pStyle w:val="1"/>
        <w:spacing w:line="360" w:lineRule="auto"/>
        <w:ind w:firstLine="709"/>
        <w:jc w:val="both"/>
      </w:pPr>
      <w:bookmarkStart w:id="27" w:name="_Toc214886793"/>
      <w:bookmarkStart w:id="28" w:name="_Toc214886894"/>
      <w:bookmarkStart w:id="29" w:name="_Toc214886989"/>
      <w:bookmarkStart w:id="30" w:name="_Toc214887056"/>
    </w:p>
    <w:p w:rsidR="006344A3" w:rsidRDefault="006344A3" w:rsidP="0039592E">
      <w:pPr>
        <w:pStyle w:val="1"/>
        <w:spacing w:line="360" w:lineRule="auto"/>
        <w:ind w:firstLine="709"/>
        <w:jc w:val="both"/>
        <w:sectPr w:rsidR="006344A3">
          <w:pgSz w:w="11906" w:h="16838" w:code="9"/>
          <w:pgMar w:top="1134" w:right="566" w:bottom="1134" w:left="1800" w:header="709" w:footer="709" w:gutter="0"/>
          <w:cols w:space="708"/>
          <w:docGrid w:linePitch="360"/>
        </w:sectPr>
      </w:pPr>
    </w:p>
    <w:p w:rsidR="007007D1" w:rsidRDefault="007007D1" w:rsidP="0039592E">
      <w:pPr>
        <w:pStyle w:val="1"/>
        <w:spacing w:line="360" w:lineRule="auto"/>
        <w:ind w:firstLine="709"/>
        <w:jc w:val="both"/>
      </w:pPr>
      <w:bookmarkStart w:id="31" w:name="_Toc215942050"/>
      <w:bookmarkStart w:id="32" w:name="_Toc215942137"/>
      <w:bookmarkStart w:id="33" w:name="_Toc215942368"/>
      <w:r>
        <w:t>Анализ эффективного использования основных фондов, оборотных средств, трудовых ресурсов, анализ себестоимости перевозок</w:t>
      </w:r>
      <w:bookmarkEnd w:id="27"/>
      <w:bookmarkEnd w:id="28"/>
      <w:bookmarkEnd w:id="29"/>
      <w:bookmarkEnd w:id="30"/>
      <w:r w:rsidR="006344A3">
        <w:t xml:space="preserve"> </w:t>
      </w:r>
      <w:r w:rsidR="006344A3">
        <w:rPr>
          <w:bCs/>
          <w:caps w:val="0"/>
          <w:szCs w:val="20"/>
        </w:rPr>
        <w:t>МУП "ХПАТП-1" за 2005-2007 г.г.</w:t>
      </w:r>
      <w:bookmarkEnd w:id="31"/>
      <w:bookmarkEnd w:id="32"/>
      <w:bookmarkEnd w:id="33"/>
    </w:p>
    <w:p w:rsidR="0078753A" w:rsidRPr="0078753A" w:rsidRDefault="0078753A" w:rsidP="0039592E">
      <w:pPr>
        <w:spacing w:line="360" w:lineRule="auto"/>
        <w:ind w:firstLine="709"/>
        <w:jc w:val="both"/>
      </w:pPr>
    </w:p>
    <w:p w:rsidR="007007D1" w:rsidRDefault="007007D1" w:rsidP="0039592E">
      <w:pPr>
        <w:pStyle w:val="23"/>
        <w:tabs>
          <w:tab w:val="left" w:pos="4740"/>
        </w:tabs>
        <w:ind w:firstLine="709"/>
        <w:rPr>
          <w:szCs w:val="20"/>
        </w:rPr>
      </w:pPr>
      <w:r>
        <w:rPr>
          <w:szCs w:val="20"/>
        </w:rPr>
        <w:t>Исходные данные:</w:t>
      </w:r>
      <w:r>
        <w:rPr>
          <w:szCs w:val="20"/>
        </w:rPr>
        <w:tab/>
      </w:r>
    </w:p>
    <w:p w:rsidR="007007D1" w:rsidRPr="009A17B6" w:rsidRDefault="007007D1" w:rsidP="0039592E">
      <w:pPr>
        <w:pStyle w:val="23"/>
        <w:ind w:firstLine="709"/>
        <w:rPr>
          <w:sz w:val="24"/>
        </w:rPr>
      </w:pPr>
      <w:r w:rsidRPr="009A17B6">
        <w:rPr>
          <w:sz w:val="24"/>
        </w:rPr>
        <w:t>Таблица 3.1</w:t>
      </w:r>
    </w:p>
    <w:tbl>
      <w:tblPr>
        <w:tblW w:w="8981" w:type="dxa"/>
        <w:jc w:val="center"/>
        <w:tblLayout w:type="fixed"/>
        <w:tblCellMar>
          <w:left w:w="0" w:type="dxa"/>
          <w:right w:w="0" w:type="dxa"/>
        </w:tblCellMar>
        <w:tblLook w:val="0000" w:firstRow="0" w:lastRow="0" w:firstColumn="0" w:lastColumn="0" w:noHBand="0" w:noVBand="0"/>
      </w:tblPr>
      <w:tblGrid>
        <w:gridCol w:w="5572"/>
        <w:gridCol w:w="1105"/>
        <w:gridCol w:w="1129"/>
        <w:gridCol w:w="1175"/>
      </w:tblGrid>
      <w:tr w:rsidR="007007D1" w:rsidRPr="004346FE">
        <w:trPr>
          <w:trHeight w:val="215"/>
          <w:jc w:val="center"/>
        </w:trPr>
        <w:tc>
          <w:tcPr>
            <w:tcW w:w="557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Показатель</w:t>
            </w:r>
          </w:p>
        </w:tc>
        <w:tc>
          <w:tcPr>
            <w:tcW w:w="1105"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200</w:t>
            </w:r>
            <w:r w:rsidR="0078753A" w:rsidRPr="004346FE">
              <w:rPr>
                <w:sz w:val="20"/>
                <w:szCs w:val="20"/>
              </w:rPr>
              <w:t>5</w:t>
            </w:r>
            <w:r w:rsidRPr="004346FE">
              <w:rPr>
                <w:sz w:val="20"/>
                <w:szCs w:val="20"/>
              </w:rPr>
              <w:t>г.</w:t>
            </w:r>
          </w:p>
        </w:tc>
        <w:tc>
          <w:tcPr>
            <w:tcW w:w="1129"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200</w:t>
            </w:r>
            <w:r w:rsidR="0078753A" w:rsidRPr="004346FE">
              <w:rPr>
                <w:sz w:val="20"/>
                <w:szCs w:val="20"/>
              </w:rPr>
              <w:t>6</w:t>
            </w:r>
            <w:r w:rsidRPr="004346FE">
              <w:rPr>
                <w:sz w:val="20"/>
                <w:szCs w:val="20"/>
              </w:rPr>
              <w:t>г.</w:t>
            </w:r>
          </w:p>
        </w:tc>
        <w:tc>
          <w:tcPr>
            <w:tcW w:w="1175"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200</w:t>
            </w:r>
            <w:r w:rsidR="0078753A" w:rsidRPr="004346FE">
              <w:rPr>
                <w:sz w:val="20"/>
                <w:szCs w:val="20"/>
              </w:rPr>
              <w:t>7</w:t>
            </w:r>
            <w:r w:rsidRPr="004346FE">
              <w:rPr>
                <w:sz w:val="20"/>
                <w:szCs w:val="20"/>
              </w:rPr>
              <w:t>г.</w:t>
            </w:r>
          </w:p>
        </w:tc>
      </w:tr>
      <w:tr w:rsidR="007007D1" w:rsidRPr="004346FE">
        <w:trPr>
          <w:trHeight w:val="102"/>
          <w:jc w:val="center"/>
        </w:trPr>
        <w:tc>
          <w:tcPr>
            <w:tcW w:w="557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pStyle w:val="7"/>
              <w:spacing w:line="360" w:lineRule="auto"/>
              <w:ind w:hanging="10"/>
              <w:jc w:val="both"/>
              <w:rPr>
                <w:sz w:val="20"/>
                <w:szCs w:val="20"/>
              </w:rPr>
            </w:pPr>
            <w:r w:rsidRPr="004346FE">
              <w:rPr>
                <w:sz w:val="20"/>
                <w:szCs w:val="20"/>
              </w:rPr>
              <w:t>Объем реализации услуг</w:t>
            </w:r>
          </w:p>
        </w:tc>
        <w:tc>
          <w:tcPr>
            <w:tcW w:w="1105"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285565</w:t>
            </w:r>
          </w:p>
        </w:tc>
        <w:tc>
          <w:tcPr>
            <w:tcW w:w="1129"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386693</w:t>
            </w:r>
          </w:p>
        </w:tc>
        <w:tc>
          <w:tcPr>
            <w:tcW w:w="1175"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441490</w:t>
            </w:r>
          </w:p>
        </w:tc>
      </w:tr>
      <w:tr w:rsidR="007007D1" w:rsidRPr="004346FE">
        <w:trPr>
          <w:trHeight w:val="170"/>
          <w:jc w:val="center"/>
        </w:trPr>
        <w:tc>
          <w:tcPr>
            <w:tcW w:w="5572"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Остаток основных средств на нач. года</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39387</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9A17B6" w:rsidP="004346FE">
            <w:pPr>
              <w:spacing w:line="360" w:lineRule="auto"/>
              <w:ind w:hanging="10"/>
              <w:jc w:val="both"/>
              <w:rPr>
                <w:sz w:val="20"/>
                <w:szCs w:val="20"/>
              </w:rPr>
            </w:pPr>
            <w:r w:rsidRPr="004346FE">
              <w:rPr>
                <w:sz w:val="20"/>
                <w:szCs w:val="20"/>
              </w:rPr>
              <w:t xml:space="preserve">     </w:t>
            </w:r>
            <w:r w:rsidR="007007D1" w:rsidRPr="004346FE">
              <w:rPr>
                <w:sz w:val="20"/>
                <w:szCs w:val="20"/>
              </w:rPr>
              <w:t>10520</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13851</w:t>
            </w:r>
          </w:p>
        </w:tc>
      </w:tr>
      <w:tr w:rsidR="007007D1" w:rsidRPr="004346FE">
        <w:trPr>
          <w:trHeight w:val="103"/>
          <w:jc w:val="center"/>
        </w:trPr>
        <w:tc>
          <w:tcPr>
            <w:tcW w:w="557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Остаток основных средств на кон. года</w:t>
            </w:r>
          </w:p>
        </w:tc>
        <w:tc>
          <w:tcPr>
            <w:tcW w:w="1105"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10520</w:t>
            </w:r>
          </w:p>
        </w:tc>
        <w:tc>
          <w:tcPr>
            <w:tcW w:w="1129"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13851</w:t>
            </w:r>
          </w:p>
        </w:tc>
        <w:tc>
          <w:tcPr>
            <w:tcW w:w="1175"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6765</w:t>
            </w:r>
          </w:p>
        </w:tc>
      </w:tr>
      <w:tr w:rsidR="007007D1" w:rsidRPr="004346FE">
        <w:trPr>
          <w:trHeight w:val="140"/>
          <w:jc w:val="center"/>
        </w:trPr>
        <w:tc>
          <w:tcPr>
            <w:tcW w:w="557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Убыток от оказания услуг</w:t>
            </w:r>
          </w:p>
        </w:tc>
        <w:tc>
          <w:tcPr>
            <w:tcW w:w="1105"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-29804</w:t>
            </w:r>
          </w:p>
        </w:tc>
        <w:tc>
          <w:tcPr>
            <w:tcW w:w="1129"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-3692</w:t>
            </w:r>
          </w:p>
        </w:tc>
        <w:tc>
          <w:tcPr>
            <w:tcW w:w="1175"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-50925</w:t>
            </w:r>
          </w:p>
        </w:tc>
      </w:tr>
      <w:tr w:rsidR="007007D1" w:rsidRPr="004346FE">
        <w:trPr>
          <w:trHeight w:val="161"/>
          <w:jc w:val="center"/>
        </w:trPr>
        <w:tc>
          <w:tcPr>
            <w:tcW w:w="5572"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Остаток оборотных средств на нач. года</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18164</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24717</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27821</w:t>
            </w:r>
          </w:p>
        </w:tc>
      </w:tr>
      <w:tr w:rsidR="007007D1" w:rsidRPr="004346FE">
        <w:trPr>
          <w:trHeight w:val="200"/>
          <w:jc w:val="center"/>
        </w:trPr>
        <w:tc>
          <w:tcPr>
            <w:tcW w:w="5572"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Остаток оборотных средств на кон. года</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24717</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27821</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28157</w:t>
            </w:r>
          </w:p>
        </w:tc>
      </w:tr>
      <w:tr w:rsidR="007007D1" w:rsidRPr="004346FE">
        <w:trPr>
          <w:trHeight w:val="129"/>
          <w:jc w:val="center"/>
        </w:trPr>
        <w:tc>
          <w:tcPr>
            <w:tcW w:w="5572"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Продолжительность анализируемого периода</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360</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360</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360</w:t>
            </w:r>
          </w:p>
        </w:tc>
      </w:tr>
      <w:tr w:rsidR="007007D1" w:rsidRPr="004346FE">
        <w:trPr>
          <w:trHeight w:val="236"/>
          <w:jc w:val="center"/>
        </w:trPr>
        <w:tc>
          <w:tcPr>
            <w:tcW w:w="5572"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Затраты материальных ресурсов</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97652</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112045</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136684</w:t>
            </w:r>
          </w:p>
        </w:tc>
      </w:tr>
      <w:tr w:rsidR="007007D1" w:rsidRPr="004346FE">
        <w:trPr>
          <w:trHeight w:val="165"/>
          <w:jc w:val="center"/>
        </w:trPr>
        <w:tc>
          <w:tcPr>
            <w:tcW w:w="5572"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Остаток денежных средств на нач. года</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9035</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7069</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3652</w:t>
            </w:r>
          </w:p>
        </w:tc>
      </w:tr>
      <w:tr w:rsidR="007007D1" w:rsidRPr="004346FE">
        <w:trPr>
          <w:trHeight w:val="65"/>
          <w:jc w:val="center"/>
        </w:trPr>
        <w:tc>
          <w:tcPr>
            <w:tcW w:w="5572"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Остаток денежных средств на кон. года</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7069</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3652</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2705</w:t>
            </w:r>
          </w:p>
        </w:tc>
      </w:tr>
      <w:tr w:rsidR="007007D1" w:rsidRPr="004346FE">
        <w:trPr>
          <w:trHeight w:val="65"/>
          <w:jc w:val="center"/>
        </w:trPr>
        <w:tc>
          <w:tcPr>
            <w:tcW w:w="5572"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Краткосрочные обязательства</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40116</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56132,5</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81743</w:t>
            </w:r>
          </w:p>
        </w:tc>
      </w:tr>
      <w:tr w:rsidR="007007D1" w:rsidRPr="004346FE">
        <w:trPr>
          <w:trHeight w:val="164"/>
          <w:jc w:val="center"/>
        </w:trPr>
        <w:tc>
          <w:tcPr>
            <w:tcW w:w="5572" w:type="dxa"/>
            <w:tcBorders>
              <w:top w:val="nil"/>
              <w:left w:val="single" w:sz="18" w:space="0" w:color="auto"/>
              <w:bottom w:val="single" w:sz="4" w:space="0" w:color="auto"/>
              <w:right w:val="single" w:sz="18" w:space="0" w:color="auto"/>
            </w:tcBorders>
            <w:tcMar>
              <w:top w:w="15" w:type="dxa"/>
              <w:left w:w="15" w:type="dxa"/>
              <w:bottom w:w="0" w:type="dxa"/>
              <w:right w:w="15" w:type="dxa"/>
            </w:tcMar>
            <w:vAlign w:val="center"/>
          </w:tcPr>
          <w:p w:rsidR="007007D1" w:rsidRPr="004346FE" w:rsidRDefault="007007D1" w:rsidP="004346FE">
            <w:pPr>
              <w:spacing w:line="360" w:lineRule="auto"/>
              <w:ind w:hanging="10"/>
              <w:jc w:val="both"/>
              <w:rPr>
                <w:sz w:val="20"/>
                <w:szCs w:val="20"/>
              </w:rPr>
            </w:pPr>
            <w:r w:rsidRPr="004346FE">
              <w:rPr>
                <w:sz w:val="20"/>
                <w:szCs w:val="20"/>
              </w:rPr>
              <w:t>Численность работников</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1515</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1677</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1916</w:t>
            </w:r>
          </w:p>
        </w:tc>
      </w:tr>
      <w:tr w:rsidR="007007D1" w:rsidRPr="004346FE">
        <w:trPr>
          <w:trHeight w:val="164"/>
          <w:jc w:val="center"/>
        </w:trPr>
        <w:tc>
          <w:tcPr>
            <w:tcW w:w="5572" w:type="dxa"/>
            <w:tcBorders>
              <w:top w:val="nil"/>
              <w:left w:val="single" w:sz="18" w:space="0" w:color="auto"/>
              <w:bottom w:val="single" w:sz="4" w:space="0" w:color="auto"/>
              <w:right w:val="single" w:sz="18" w:space="0" w:color="auto"/>
            </w:tcBorders>
            <w:tcMar>
              <w:top w:w="15" w:type="dxa"/>
              <w:left w:w="15" w:type="dxa"/>
              <w:bottom w:w="0" w:type="dxa"/>
              <w:right w:w="15" w:type="dxa"/>
            </w:tcMar>
            <w:vAlign w:val="center"/>
          </w:tcPr>
          <w:p w:rsidR="007007D1" w:rsidRPr="004346FE" w:rsidRDefault="007007D1" w:rsidP="004346FE">
            <w:pPr>
              <w:spacing w:line="360" w:lineRule="auto"/>
              <w:ind w:hanging="10"/>
              <w:jc w:val="both"/>
              <w:rPr>
                <w:sz w:val="20"/>
                <w:szCs w:val="20"/>
              </w:rPr>
            </w:pPr>
            <w:r w:rsidRPr="004346FE">
              <w:rPr>
                <w:sz w:val="20"/>
                <w:szCs w:val="20"/>
              </w:rPr>
              <w:t>Фонд рабочего времени</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3005760</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3327168</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3801344</w:t>
            </w:r>
          </w:p>
        </w:tc>
      </w:tr>
      <w:tr w:rsidR="007007D1" w:rsidRPr="004346FE">
        <w:trPr>
          <w:trHeight w:val="106"/>
          <w:jc w:val="center"/>
        </w:trPr>
        <w:tc>
          <w:tcPr>
            <w:tcW w:w="5572" w:type="dxa"/>
            <w:tcBorders>
              <w:top w:val="nil"/>
              <w:left w:val="single" w:sz="18" w:space="0" w:color="auto"/>
              <w:bottom w:val="single" w:sz="4" w:space="0" w:color="auto"/>
              <w:right w:val="single" w:sz="18" w:space="0" w:color="auto"/>
            </w:tcBorders>
            <w:tcMar>
              <w:top w:w="15" w:type="dxa"/>
              <w:left w:w="15" w:type="dxa"/>
              <w:bottom w:w="0" w:type="dxa"/>
              <w:right w:w="15" w:type="dxa"/>
            </w:tcMar>
            <w:vAlign w:val="center"/>
          </w:tcPr>
          <w:p w:rsidR="007007D1" w:rsidRPr="004346FE" w:rsidRDefault="007007D1" w:rsidP="004346FE">
            <w:pPr>
              <w:spacing w:line="360" w:lineRule="auto"/>
              <w:ind w:hanging="10"/>
              <w:jc w:val="both"/>
              <w:rPr>
                <w:sz w:val="20"/>
                <w:szCs w:val="20"/>
              </w:rPr>
            </w:pPr>
            <w:r w:rsidRPr="004346FE">
              <w:rPr>
                <w:sz w:val="20"/>
                <w:szCs w:val="20"/>
              </w:rPr>
              <w:t>Среднегодовая стоимость всего капитала</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77113</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71815,5</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82404</w:t>
            </w:r>
          </w:p>
        </w:tc>
      </w:tr>
      <w:tr w:rsidR="007007D1" w:rsidRPr="004346FE">
        <w:trPr>
          <w:trHeight w:val="213"/>
          <w:jc w:val="center"/>
        </w:trPr>
        <w:tc>
          <w:tcPr>
            <w:tcW w:w="5572" w:type="dxa"/>
            <w:tcBorders>
              <w:top w:val="nil"/>
              <w:left w:val="single" w:sz="18" w:space="0" w:color="auto"/>
              <w:bottom w:val="single" w:sz="4" w:space="0" w:color="auto"/>
              <w:right w:val="single" w:sz="18" w:space="0" w:color="auto"/>
            </w:tcBorders>
            <w:tcMar>
              <w:top w:w="15" w:type="dxa"/>
              <w:left w:w="15" w:type="dxa"/>
              <w:bottom w:w="0" w:type="dxa"/>
              <w:right w:w="15" w:type="dxa"/>
            </w:tcMar>
            <w:vAlign w:val="center"/>
          </w:tcPr>
          <w:p w:rsidR="007007D1" w:rsidRPr="004346FE" w:rsidRDefault="007007D1" w:rsidP="004346FE">
            <w:pPr>
              <w:spacing w:line="360" w:lineRule="auto"/>
              <w:ind w:hanging="10"/>
              <w:jc w:val="both"/>
              <w:rPr>
                <w:sz w:val="20"/>
                <w:szCs w:val="20"/>
              </w:rPr>
            </w:pPr>
            <w:r w:rsidRPr="004346FE">
              <w:rPr>
                <w:sz w:val="20"/>
                <w:szCs w:val="20"/>
              </w:rPr>
              <w:t>Среднегодовая стоимость собственного капитала</w:t>
            </w:r>
          </w:p>
        </w:tc>
        <w:tc>
          <w:tcPr>
            <w:tcW w:w="110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7283</w:t>
            </w:r>
          </w:p>
        </w:tc>
        <w:tc>
          <w:tcPr>
            <w:tcW w:w="1129"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-12881,5</w:t>
            </w:r>
          </w:p>
        </w:tc>
        <w:tc>
          <w:tcPr>
            <w:tcW w:w="1175" w:type="dxa"/>
            <w:tcBorders>
              <w:top w:val="nil"/>
              <w:left w:val="single" w:sz="18" w:space="0" w:color="auto"/>
              <w:bottom w:val="single" w:sz="4"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-37849,5</w:t>
            </w:r>
          </w:p>
        </w:tc>
      </w:tr>
      <w:tr w:rsidR="007007D1" w:rsidRPr="004346FE">
        <w:trPr>
          <w:trHeight w:val="142"/>
          <w:jc w:val="center"/>
        </w:trPr>
        <w:tc>
          <w:tcPr>
            <w:tcW w:w="5572" w:type="dxa"/>
            <w:tcBorders>
              <w:top w:val="nil"/>
              <w:left w:val="single" w:sz="18" w:space="0" w:color="auto"/>
              <w:bottom w:val="single" w:sz="18" w:space="0" w:color="auto"/>
              <w:right w:val="single" w:sz="18" w:space="0" w:color="auto"/>
            </w:tcBorders>
            <w:tcMar>
              <w:top w:w="15" w:type="dxa"/>
              <w:left w:w="15" w:type="dxa"/>
              <w:bottom w:w="0" w:type="dxa"/>
              <w:right w:w="15" w:type="dxa"/>
            </w:tcMar>
            <w:vAlign w:val="center"/>
          </w:tcPr>
          <w:p w:rsidR="007007D1" w:rsidRPr="004346FE" w:rsidRDefault="007007D1" w:rsidP="004346FE">
            <w:pPr>
              <w:spacing w:line="360" w:lineRule="auto"/>
              <w:ind w:hanging="10"/>
              <w:jc w:val="both"/>
              <w:rPr>
                <w:sz w:val="20"/>
                <w:szCs w:val="20"/>
              </w:rPr>
            </w:pPr>
            <w:r w:rsidRPr="004346FE">
              <w:rPr>
                <w:sz w:val="20"/>
                <w:szCs w:val="20"/>
              </w:rPr>
              <w:t>Среднегодовая стоимость заемного капитала</w:t>
            </w:r>
          </w:p>
        </w:tc>
        <w:tc>
          <w:tcPr>
            <w:tcW w:w="1105" w:type="dxa"/>
            <w:tcBorders>
              <w:top w:val="nil"/>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69830</w:t>
            </w:r>
          </w:p>
        </w:tc>
        <w:tc>
          <w:tcPr>
            <w:tcW w:w="1129" w:type="dxa"/>
            <w:tcBorders>
              <w:top w:val="nil"/>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84697</w:t>
            </w:r>
          </w:p>
        </w:tc>
        <w:tc>
          <w:tcPr>
            <w:tcW w:w="1175" w:type="dxa"/>
            <w:tcBorders>
              <w:top w:val="nil"/>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0"/>
              <w:jc w:val="both"/>
              <w:rPr>
                <w:sz w:val="20"/>
                <w:szCs w:val="20"/>
              </w:rPr>
            </w:pPr>
            <w:r w:rsidRPr="004346FE">
              <w:rPr>
                <w:sz w:val="20"/>
                <w:szCs w:val="20"/>
              </w:rPr>
              <w:t>120253,5</w:t>
            </w:r>
          </w:p>
        </w:tc>
      </w:tr>
    </w:tbl>
    <w:p w:rsidR="007007D1" w:rsidRDefault="007007D1" w:rsidP="0039592E">
      <w:pPr>
        <w:pStyle w:val="23"/>
        <w:ind w:firstLine="709"/>
        <w:rPr>
          <w:szCs w:val="20"/>
        </w:rPr>
      </w:pPr>
    </w:p>
    <w:p w:rsidR="007007D1" w:rsidRDefault="007007D1" w:rsidP="0039592E">
      <w:pPr>
        <w:pStyle w:val="23"/>
        <w:ind w:firstLine="709"/>
        <w:rPr>
          <w:b/>
          <w:bCs/>
          <w:szCs w:val="20"/>
        </w:rPr>
      </w:pPr>
      <w:r>
        <w:rPr>
          <w:b/>
          <w:bCs/>
          <w:szCs w:val="20"/>
        </w:rPr>
        <w:t>Анализ эффективности использования основных фондов.</w:t>
      </w:r>
    </w:p>
    <w:p w:rsidR="00435FD7" w:rsidRDefault="007007D1" w:rsidP="0039592E">
      <w:pPr>
        <w:pStyle w:val="23"/>
        <w:ind w:firstLine="709"/>
        <w:rPr>
          <w:szCs w:val="20"/>
        </w:rPr>
      </w:pPr>
      <w:r>
        <w:rPr>
          <w:szCs w:val="20"/>
        </w:rPr>
        <w:t>Показателями эффективности использования основных фондов являются: фондоотдача, фондоемкость, фондорентабельность.</w:t>
      </w:r>
    </w:p>
    <w:p w:rsidR="00435FD7" w:rsidRPr="009413C2" w:rsidRDefault="007007D1" w:rsidP="0039592E">
      <w:pPr>
        <w:pStyle w:val="23"/>
        <w:ind w:firstLine="709"/>
        <w:rPr>
          <w:i/>
          <w:szCs w:val="20"/>
        </w:rPr>
      </w:pPr>
      <w:r w:rsidRPr="009413C2">
        <w:rPr>
          <w:i/>
          <w:szCs w:val="20"/>
          <w:u w:val="single"/>
        </w:rPr>
        <w:t>200</w:t>
      </w:r>
      <w:r w:rsidR="00382F7E" w:rsidRPr="009413C2">
        <w:rPr>
          <w:i/>
          <w:szCs w:val="20"/>
          <w:u w:val="single"/>
        </w:rPr>
        <w:t>5</w:t>
      </w:r>
      <w:r w:rsidRPr="009413C2">
        <w:rPr>
          <w:i/>
          <w:szCs w:val="20"/>
          <w:u w:val="single"/>
        </w:rPr>
        <w:t>г:</w:t>
      </w:r>
      <w:r w:rsidR="00382F7E" w:rsidRPr="009413C2">
        <w:rPr>
          <w:i/>
          <w:szCs w:val="20"/>
          <w:u w:val="single"/>
        </w:rPr>
        <w:t xml:space="preserve"> </w:t>
      </w:r>
      <w:r w:rsidRPr="009413C2">
        <w:rPr>
          <w:i/>
          <w:szCs w:val="20"/>
        </w:rPr>
        <w:t>Фо=</w:t>
      </w:r>
      <w:r w:rsidRPr="009413C2">
        <w:rPr>
          <w:i/>
          <w:szCs w:val="28"/>
        </w:rPr>
        <w:t>285565/24953,5=11,444</w:t>
      </w:r>
    </w:p>
    <w:p w:rsidR="00435FD7" w:rsidRPr="009413C2" w:rsidRDefault="006344A3" w:rsidP="0039592E">
      <w:pPr>
        <w:pStyle w:val="23"/>
        <w:ind w:firstLine="709"/>
        <w:rPr>
          <w:i/>
          <w:szCs w:val="20"/>
        </w:rPr>
      </w:pPr>
      <w:r>
        <w:rPr>
          <w:i/>
          <w:szCs w:val="28"/>
        </w:rPr>
        <w:t xml:space="preserve"> </w:t>
      </w:r>
      <w:r w:rsidR="007007D1" w:rsidRPr="009413C2">
        <w:rPr>
          <w:i/>
          <w:szCs w:val="28"/>
        </w:rPr>
        <w:t>Фе=24953,5/285565=0,087</w:t>
      </w:r>
    </w:p>
    <w:p w:rsidR="00435FD7" w:rsidRPr="009413C2" w:rsidRDefault="007007D1" w:rsidP="0039592E">
      <w:pPr>
        <w:pStyle w:val="23"/>
        <w:ind w:firstLine="709"/>
        <w:rPr>
          <w:i/>
          <w:szCs w:val="28"/>
        </w:rPr>
      </w:pPr>
      <w:r w:rsidRPr="009413C2">
        <w:rPr>
          <w:i/>
          <w:szCs w:val="20"/>
          <w:u w:val="single"/>
        </w:rPr>
        <w:t>200</w:t>
      </w:r>
      <w:r w:rsidR="00382F7E" w:rsidRPr="009413C2">
        <w:rPr>
          <w:i/>
          <w:szCs w:val="20"/>
          <w:u w:val="single"/>
        </w:rPr>
        <w:t>6</w:t>
      </w:r>
      <w:r w:rsidRPr="009413C2">
        <w:rPr>
          <w:i/>
          <w:szCs w:val="20"/>
          <w:u w:val="single"/>
        </w:rPr>
        <w:t>г:</w:t>
      </w:r>
      <w:r w:rsidR="00382F7E" w:rsidRPr="009413C2">
        <w:rPr>
          <w:i/>
          <w:szCs w:val="20"/>
          <w:u w:val="single"/>
        </w:rPr>
        <w:t xml:space="preserve"> </w:t>
      </w:r>
      <w:r w:rsidRPr="009413C2">
        <w:rPr>
          <w:i/>
          <w:szCs w:val="20"/>
        </w:rPr>
        <w:t>Фо=</w:t>
      </w:r>
      <w:r w:rsidRPr="009413C2">
        <w:rPr>
          <w:i/>
          <w:szCs w:val="28"/>
        </w:rPr>
        <w:t>386693/12185,5=31,734</w:t>
      </w:r>
    </w:p>
    <w:p w:rsidR="00435FD7" w:rsidRPr="009413C2" w:rsidRDefault="006344A3" w:rsidP="0039592E">
      <w:pPr>
        <w:pStyle w:val="23"/>
        <w:ind w:firstLine="709"/>
        <w:rPr>
          <w:i/>
          <w:szCs w:val="28"/>
        </w:rPr>
      </w:pPr>
      <w:r>
        <w:rPr>
          <w:i/>
          <w:szCs w:val="28"/>
        </w:rPr>
        <w:t xml:space="preserve"> </w:t>
      </w:r>
      <w:r w:rsidR="007007D1" w:rsidRPr="009413C2">
        <w:rPr>
          <w:i/>
          <w:szCs w:val="28"/>
        </w:rPr>
        <w:t>Фе=12185,5/386693=0,032</w:t>
      </w:r>
    </w:p>
    <w:p w:rsidR="007007D1" w:rsidRPr="009413C2" w:rsidRDefault="007007D1" w:rsidP="0039592E">
      <w:pPr>
        <w:pStyle w:val="23"/>
        <w:ind w:firstLine="709"/>
        <w:rPr>
          <w:i/>
          <w:szCs w:val="28"/>
        </w:rPr>
      </w:pPr>
      <w:r w:rsidRPr="009413C2">
        <w:rPr>
          <w:i/>
          <w:szCs w:val="28"/>
          <w:u w:val="single"/>
        </w:rPr>
        <w:t>200</w:t>
      </w:r>
      <w:r w:rsidR="00382F7E" w:rsidRPr="009413C2">
        <w:rPr>
          <w:i/>
          <w:szCs w:val="28"/>
          <w:u w:val="single"/>
        </w:rPr>
        <w:t>7</w:t>
      </w:r>
      <w:r w:rsidRPr="009413C2">
        <w:rPr>
          <w:i/>
          <w:szCs w:val="28"/>
          <w:u w:val="single"/>
        </w:rPr>
        <w:t>г:</w:t>
      </w:r>
      <w:r w:rsidR="006344A3">
        <w:rPr>
          <w:i/>
          <w:szCs w:val="28"/>
          <w:u w:val="single"/>
        </w:rPr>
        <w:t xml:space="preserve"> </w:t>
      </w:r>
      <w:r w:rsidRPr="009413C2">
        <w:rPr>
          <w:i/>
          <w:szCs w:val="28"/>
        </w:rPr>
        <w:t>Фо=441490/10308=42,83</w:t>
      </w:r>
    </w:p>
    <w:p w:rsidR="007007D1" w:rsidRDefault="006344A3" w:rsidP="0039592E">
      <w:pPr>
        <w:pStyle w:val="23"/>
        <w:ind w:firstLine="709"/>
        <w:rPr>
          <w:i/>
          <w:szCs w:val="28"/>
        </w:rPr>
      </w:pPr>
      <w:r>
        <w:rPr>
          <w:i/>
          <w:szCs w:val="28"/>
        </w:rPr>
        <w:t xml:space="preserve"> </w:t>
      </w:r>
      <w:r w:rsidR="007007D1" w:rsidRPr="00435FD7">
        <w:rPr>
          <w:i/>
          <w:szCs w:val="28"/>
        </w:rPr>
        <w:t xml:space="preserve">Фе=10308/441490=0,023 </w:t>
      </w:r>
    </w:p>
    <w:p w:rsidR="007007D1" w:rsidRDefault="007007D1" w:rsidP="0039592E">
      <w:pPr>
        <w:pStyle w:val="23"/>
        <w:ind w:firstLine="709"/>
        <w:rPr>
          <w:b/>
          <w:bCs/>
          <w:szCs w:val="28"/>
        </w:rPr>
      </w:pPr>
      <w:r>
        <w:rPr>
          <w:b/>
          <w:bCs/>
          <w:szCs w:val="28"/>
        </w:rPr>
        <w:t>Анализ динамики показателей эффективности использования основных производственных фондов МУП "ХПАТП №1" за 200</w:t>
      </w:r>
      <w:r w:rsidR="00E24601">
        <w:rPr>
          <w:b/>
          <w:bCs/>
          <w:szCs w:val="28"/>
        </w:rPr>
        <w:t>5</w:t>
      </w:r>
      <w:r>
        <w:rPr>
          <w:b/>
          <w:bCs/>
          <w:szCs w:val="28"/>
        </w:rPr>
        <w:t>-200</w:t>
      </w:r>
      <w:r w:rsidR="00E24601">
        <w:rPr>
          <w:b/>
          <w:bCs/>
          <w:szCs w:val="28"/>
        </w:rPr>
        <w:t>7</w:t>
      </w:r>
      <w:r>
        <w:rPr>
          <w:b/>
          <w:bCs/>
          <w:szCs w:val="28"/>
        </w:rPr>
        <w:t xml:space="preserve"> г.г.</w:t>
      </w:r>
    </w:p>
    <w:tbl>
      <w:tblPr>
        <w:tblW w:w="9436" w:type="dxa"/>
        <w:jc w:val="center"/>
        <w:tblLayout w:type="fixed"/>
        <w:tblCellMar>
          <w:left w:w="0" w:type="dxa"/>
          <w:right w:w="0" w:type="dxa"/>
        </w:tblCellMar>
        <w:tblLook w:val="0000" w:firstRow="0" w:lastRow="0" w:firstColumn="0" w:lastColumn="0" w:noHBand="0" w:noVBand="0"/>
      </w:tblPr>
      <w:tblGrid>
        <w:gridCol w:w="1281"/>
        <w:gridCol w:w="713"/>
        <w:gridCol w:w="641"/>
        <w:gridCol w:w="564"/>
        <w:gridCol w:w="660"/>
        <w:gridCol w:w="847"/>
        <w:gridCol w:w="917"/>
        <w:gridCol w:w="680"/>
        <w:gridCol w:w="708"/>
        <w:gridCol w:w="720"/>
        <w:gridCol w:w="900"/>
        <w:gridCol w:w="755"/>
        <w:gridCol w:w="50"/>
      </w:tblGrid>
      <w:tr w:rsidR="007007D1" w:rsidRPr="004346FE">
        <w:trPr>
          <w:cantSplit/>
          <w:trHeight w:val="255"/>
          <w:jc w:val="center"/>
        </w:trPr>
        <w:tc>
          <w:tcPr>
            <w:tcW w:w="128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7007D1" w:rsidRPr="004346FE" w:rsidRDefault="007007D1" w:rsidP="004346FE">
            <w:pPr>
              <w:spacing w:line="360" w:lineRule="auto"/>
              <w:jc w:val="both"/>
              <w:rPr>
                <w:sz w:val="20"/>
                <w:szCs w:val="20"/>
              </w:rPr>
            </w:pPr>
            <w:r w:rsidRPr="004346FE">
              <w:rPr>
                <w:sz w:val="20"/>
                <w:szCs w:val="20"/>
              </w:rPr>
              <w:t>Показатели</w:t>
            </w:r>
          </w:p>
        </w:tc>
        <w:tc>
          <w:tcPr>
            <w:tcW w:w="713"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7007D1" w:rsidRPr="004346FE" w:rsidRDefault="007007D1" w:rsidP="004346FE">
            <w:pPr>
              <w:spacing w:line="360" w:lineRule="auto"/>
              <w:jc w:val="both"/>
              <w:rPr>
                <w:sz w:val="20"/>
                <w:szCs w:val="20"/>
              </w:rPr>
            </w:pPr>
            <w:r w:rsidRPr="004346FE">
              <w:rPr>
                <w:sz w:val="20"/>
                <w:szCs w:val="20"/>
              </w:rPr>
              <w:t>200</w:t>
            </w:r>
            <w:r w:rsidR="006E4970" w:rsidRPr="004346FE">
              <w:rPr>
                <w:sz w:val="20"/>
                <w:szCs w:val="20"/>
              </w:rPr>
              <w:t>5</w:t>
            </w:r>
            <w:r w:rsidRPr="004346FE">
              <w:rPr>
                <w:sz w:val="20"/>
                <w:szCs w:val="20"/>
              </w:rPr>
              <w:t>г.</w:t>
            </w:r>
          </w:p>
        </w:tc>
        <w:tc>
          <w:tcPr>
            <w:tcW w:w="64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7007D1" w:rsidRPr="004346FE" w:rsidRDefault="007007D1" w:rsidP="004346FE">
            <w:pPr>
              <w:spacing w:line="360" w:lineRule="auto"/>
              <w:jc w:val="both"/>
              <w:rPr>
                <w:sz w:val="20"/>
                <w:szCs w:val="20"/>
              </w:rPr>
            </w:pPr>
            <w:r w:rsidRPr="004346FE">
              <w:rPr>
                <w:sz w:val="20"/>
                <w:szCs w:val="20"/>
              </w:rPr>
              <w:t>200</w:t>
            </w:r>
            <w:r w:rsidR="006E4970" w:rsidRPr="004346FE">
              <w:rPr>
                <w:sz w:val="20"/>
                <w:szCs w:val="20"/>
              </w:rPr>
              <w:t>6</w:t>
            </w:r>
            <w:r w:rsidRPr="004346FE">
              <w:rPr>
                <w:sz w:val="20"/>
                <w:szCs w:val="20"/>
              </w:rPr>
              <w:t>г.</w:t>
            </w:r>
          </w:p>
        </w:tc>
        <w:tc>
          <w:tcPr>
            <w:tcW w:w="564"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7007D1" w:rsidRPr="004346FE" w:rsidRDefault="007007D1" w:rsidP="004346FE">
            <w:pPr>
              <w:spacing w:line="360" w:lineRule="auto"/>
              <w:jc w:val="both"/>
              <w:rPr>
                <w:sz w:val="20"/>
                <w:szCs w:val="20"/>
              </w:rPr>
            </w:pPr>
            <w:r w:rsidRPr="004346FE">
              <w:rPr>
                <w:sz w:val="20"/>
                <w:szCs w:val="20"/>
              </w:rPr>
              <w:t>200</w:t>
            </w:r>
            <w:r w:rsidR="006E4970" w:rsidRPr="004346FE">
              <w:rPr>
                <w:sz w:val="20"/>
                <w:szCs w:val="20"/>
              </w:rPr>
              <w:t>7</w:t>
            </w:r>
            <w:r w:rsidRPr="004346FE">
              <w:rPr>
                <w:sz w:val="20"/>
                <w:szCs w:val="20"/>
              </w:rPr>
              <w:t>г.</w:t>
            </w:r>
          </w:p>
        </w:tc>
        <w:tc>
          <w:tcPr>
            <w:tcW w:w="1507"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007D1" w:rsidRPr="004346FE" w:rsidRDefault="007007D1" w:rsidP="004346FE">
            <w:pPr>
              <w:spacing w:line="360" w:lineRule="auto"/>
              <w:jc w:val="both"/>
              <w:rPr>
                <w:sz w:val="20"/>
                <w:szCs w:val="20"/>
              </w:rPr>
            </w:pPr>
            <w:r w:rsidRPr="004346FE">
              <w:rPr>
                <w:sz w:val="20"/>
                <w:szCs w:val="20"/>
              </w:rPr>
              <w:t>Изменение абсолютное</w:t>
            </w:r>
          </w:p>
        </w:tc>
        <w:tc>
          <w:tcPr>
            <w:tcW w:w="1597"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007D1" w:rsidRPr="004346FE" w:rsidRDefault="007007D1" w:rsidP="004346FE">
            <w:pPr>
              <w:spacing w:line="360" w:lineRule="auto"/>
              <w:jc w:val="both"/>
              <w:rPr>
                <w:sz w:val="20"/>
                <w:szCs w:val="20"/>
              </w:rPr>
            </w:pPr>
            <w:r w:rsidRPr="004346FE">
              <w:rPr>
                <w:sz w:val="20"/>
                <w:szCs w:val="20"/>
              </w:rPr>
              <w:t>Тр</w:t>
            </w:r>
          </w:p>
        </w:tc>
        <w:tc>
          <w:tcPr>
            <w:tcW w:w="142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007D1" w:rsidRPr="004346FE" w:rsidRDefault="007007D1" w:rsidP="004346FE">
            <w:pPr>
              <w:spacing w:line="360" w:lineRule="auto"/>
              <w:jc w:val="both"/>
              <w:rPr>
                <w:sz w:val="20"/>
                <w:szCs w:val="20"/>
              </w:rPr>
            </w:pPr>
            <w:r w:rsidRPr="004346FE">
              <w:rPr>
                <w:sz w:val="20"/>
                <w:szCs w:val="20"/>
              </w:rPr>
              <w:t>Тпр</w:t>
            </w:r>
          </w:p>
        </w:tc>
        <w:tc>
          <w:tcPr>
            <w:tcW w:w="1655"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007D1" w:rsidRPr="004346FE" w:rsidRDefault="007007D1" w:rsidP="004346FE">
            <w:pPr>
              <w:spacing w:line="360" w:lineRule="auto"/>
              <w:jc w:val="both"/>
              <w:rPr>
                <w:sz w:val="20"/>
                <w:szCs w:val="20"/>
              </w:rPr>
            </w:pPr>
            <w:r w:rsidRPr="004346FE">
              <w:rPr>
                <w:sz w:val="20"/>
                <w:szCs w:val="20"/>
              </w:rPr>
              <w:t>Общий прирост</w:t>
            </w:r>
          </w:p>
        </w:tc>
        <w:tc>
          <w:tcPr>
            <w:tcW w:w="50" w:type="dxa"/>
            <w:tcBorders>
              <w:top w:val="nil"/>
              <w:left w:val="nil"/>
              <w:bottom w:val="nil"/>
              <w:right w:val="nil"/>
            </w:tcBorders>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r>
      <w:tr w:rsidR="007007D1" w:rsidRPr="004346FE">
        <w:trPr>
          <w:cantSplit/>
          <w:trHeight w:val="255"/>
          <w:jc w:val="center"/>
        </w:trPr>
        <w:tc>
          <w:tcPr>
            <w:tcW w:w="1281" w:type="dxa"/>
            <w:vMerge/>
            <w:tcBorders>
              <w:top w:val="single" w:sz="4" w:space="0" w:color="auto"/>
              <w:left w:val="single" w:sz="4" w:space="0" w:color="auto"/>
              <w:bottom w:val="single" w:sz="4" w:space="0" w:color="000000"/>
              <w:right w:val="single" w:sz="4" w:space="0" w:color="auto"/>
            </w:tcBorders>
            <w:vAlign w:val="center"/>
          </w:tcPr>
          <w:p w:rsidR="007007D1" w:rsidRPr="004346FE" w:rsidRDefault="007007D1" w:rsidP="004346FE">
            <w:pPr>
              <w:spacing w:line="360" w:lineRule="auto"/>
              <w:jc w:val="both"/>
              <w:rPr>
                <w:sz w:val="20"/>
                <w:szCs w:val="20"/>
              </w:rPr>
            </w:pPr>
          </w:p>
        </w:tc>
        <w:tc>
          <w:tcPr>
            <w:tcW w:w="713" w:type="dxa"/>
            <w:vMerge/>
            <w:tcBorders>
              <w:top w:val="single" w:sz="4" w:space="0" w:color="auto"/>
              <w:left w:val="single" w:sz="4" w:space="0" w:color="auto"/>
              <w:bottom w:val="single" w:sz="4" w:space="0" w:color="000000"/>
              <w:right w:val="single" w:sz="4" w:space="0" w:color="auto"/>
            </w:tcBorders>
            <w:vAlign w:val="center"/>
          </w:tcPr>
          <w:p w:rsidR="007007D1" w:rsidRPr="004346FE" w:rsidRDefault="007007D1" w:rsidP="004346FE">
            <w:pPr>
              <w:spacing w:line="360" w:lineRule="auto"/>
              <w:jc w:val="both"/>
              <w:rPr>
                <w:sz w:val="20"/>
                <w:szCs w:val="20"/>
              </w:rPr>
            </w:pPr>
          </w:p>
        </w:tc>
        <w:tc>
          <w:tcPr>
            <w:tcW w:w="641" w:type="dxa"/>
            <w:vMerge/>
            <w:tcBorders>
              <w:top w:val="single" w:sz="4" w:space="0" w:color="auto"/>
              <w:left w:val="single" w:sz="4" w:space="0" w:color="auto"/>
              <w:bottom w:val="single" w:sz="4" w:space="0" w:color="000000"/>
              <w:right w:val="single" w:sz="4" w:space="0" w:color="auto"/>
            </w:tcBorders>
            <w:vAlign w:val="center"/>
          </w:tcPr>
          <w:p w:rsidR="007007D1" w:rsidRPr="004346FE" w:rsidRDefault="007007D1" w:rsidP="004346FE">
            <w:pPr>
              <w:spacing w:line="360" w:lineRule="auto"/>
              <w:jc w:val="both"/>
              <w:rPr>
                <w:sz w:val="20"/>
                <w:szCs w:val="20"/>
              </w:rPr>
            </w:pPr>
          </w:p>
        </w:tc>
        <w:tc>
          <w:tcPr>
            <w:tcW w:w="564" w:type="dxa"/>
            <w:vMerge/>
            <w:tcBorders>
              <w:top w:val="single" w:sz="4" w:space="0" w:color="auto"/>
              <w:left w:val="single" w:sz="4" w:space="0" w:color="auto"/>
              <w:bottom w:val="single" w:sz="4" w:space="0" w:color="000000"/>
              <w:right w:val="single" w:sz="4" w:space="0" w:color="auto"/>
            </w:tcBorders>
            <w:vAlign w:val="center"/>
          </w:tcPr>
          <w:p w:rsidR="007007D1" w:rsidRPr="004346FE" w:rsidRDefault="007007D1" w:rsidP="004346FE">
            <w:pPr>
              <w:spacing w:line="360" w:lineRule="auto"/>
              <w:jc w:val="both"/>
              <w:rPr>
                <w:sz w:val="20"/>
                <w:szCs w:val="20"/>
              </w:rPr>
            </w:pPr>
          </w:p>
        </w:tc>
        <w:tc>
          <w:tcPr>
            <w:tcW w:w="6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24601" w:rsidP="004346FE">
            <w:pPr>
              <w:spacing w:line="360" w:lineRule="auto"/>
              <w:jc w:val="both"/>
              <w:rPr>
                <w:sz w:val="20"/>
                <w:szCs w:val="20"/>
              </w:rPr>
            </w:pPr>
            <w:r w:rsidRPr="004346FE">
              <w:rPr>
                <w:sz w:val="20"/>
                <w:szCs w:val="20"/>
              </w:rPr>
              <w:t>06/0</w:t>
            </w:r>
            <w:r w:rsidR="009E563E" w:rsidRPr="004346FE">
              <w:rPr>
                <w:sz w:val="20"/>
                <w:szCs w:val="20"/>
              </w:rPr>
              <w:t>5</w:t>
            </w:r>
          </w:p>
        </w:tc>
        <w:tc>
          <w:tcPr>
            <w:tcW w:w="8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24601" w:rsidP="004346FE">
            <w:pPr>
              <w:spacing w:line="360" w:lineRule="auto"/>
              <w:jc w:val="both"/>
              <w:rPr>
                <w:sz w:val="20"/>
                <w:szCs w:val="20"/>
              </w:rPr>
            </w:pPr>
            <w:r w:rsidRPr="004346FE">
              <w:rPr>
                <w:sz w:val="20"/>
                <w:szCs w:val="20"/>
              </w:rPr>
              <w:t>07/06 </w:t>
            </w:r>
          </w:p>
        </w:tc>
        <w:tc>
          <w:tcPr>
            <w:tcW w:w="9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24601" w:rsidP="004346FE">
            <w:pPr>
              <w:spacing w:line="360" w:lineRule="auto"/>
              <w:jc w:val="both"/>
              <w:rPr>
                <w:sz w:val="20"/>
                <w:szCs w:val="20"/>
              </w:rPr>
            </w:pPr>
            <w:r w:rsidRPr="004346FE">
              <w:rPr>
                <w:sz w:val="20"/>
                <w:szCs w:val="20"/>
              </w:rPr>
              <w:t>06/0</w:t>
            </w:r>
            <w:r w:rsidR="009E563E" w:rsidRPr="004346FE">
              <w:rPr>
                <w:sz w:val="20"/>
                <w:szCs w:val="20"/>
              </w:rPr>
              <w:t>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24601" w:rsidP="004346FE">
            <w:pPr>
              <w:spacing w:line="360" w:lineRule="auto"/>
              <w:jc w:val="both"/>
              <w:rPr>
                <w:sz w:val="20"/>
                <w:szCs w:val="20"/>
              </w:rPr>
            </w:pPr>
            <w:r w:rsidRPr="004346FE">
              <w:rPr>
                <w:sz w:val="20"/>
                <w:szCs w:val="20"/>
              </w:rPr>
              <w:t>07/06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24601" w:rsidP="004346FE">
            <w:pPr>
              <w:spacing w:line="360" w:lineRule="auto"/>
              <w:jc w:val="both"/>
              <w:rPr>
                <w:sz w:val="20"/>
                <w:szCs w:val="20"/>
              </w:rPr>
            </w:pPr>
            <w:r w:rsidRPr="004346FE">
              <w:rPr>
                <w:sz w:val="20"/>
                <w:szCs w:val="20"/>
              </w:rPr>
              <w:t>06/0</w:t>
            </w:r>
            <w:r w:rsidR="009E563E" w:rsidRPr="004346FE">
              <w:rPr>
                <w:sz w:val="20"/>
                <w:szCs w:val="20"/>
              </w:rPr>
              <w:t>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24601" w:rsidP="004346FE">
            <w:pPr>
              <w:spacing w:line="360" w:lineRule="auto"/>
              <w:jc w:val="both"/>
              <w:rPr>
                <w:sz w:val="20"/>
                <w:szCs w:val="20"/>
              </w:rPr>
            </w:pPr>
            <w:r w:rsidRPr="004346FE">
              <w:rPr>
                <w:sz w:val="20"/>
                <w:szCs w:val="20"/>
              </w:rPr>
              <w:t>07/06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т.р.</w:t>
            </w:r>
          </w:p>
        </w:tc>
        <w:tc>
          <w:tcPr>
            <w:tcW w:w="7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w:t>
            </w:r>
          </w:p>
        </w:tc>
        <w:tc>
          <w:tcPr>
            <w:tcW w:w="50" w:type="dxa"/>
            <w:tcBorders>
              <w:top w:val="nil"/>
              <w:left w:val="nil"/>
              <w:bottom w:val="nil"/>
              <w:right w:val="nil"/>
            </w:tcBorders>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r>
      <w:tr w:rsidR="007007D1" w:rsidRPr="004346FE">
        <w:trPr>
          <w:trHeight w:val="255"/>
          <w:jc w:val="center"/>
        </w:trPr>
        <w:tc>
          <w:tcPr>
            <w:tcW w:w="12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Фондоотдача</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11,444</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31,734</w:t>
            </w:r>
          </w:p>
        </w:tc>
        <w:tc>
          <w:tcPr>
            <w:tcW w:w="5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42,83</w:t>
            </w:r>
          </w:p>
        </w:tc>
        <w:tc>
          <w:tcPr>
            <w:tcW w:w="6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20,29</w:t>
            </w:r>
          </w:p>
        </w:tc>
        <w:tc>
          <w:tcPr>
            <w:tcW w:w="8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11,096</w:t>
            </w:r>
          </w:p>
        </w:tc>
        <w:tc>
          <w:tcPr>
            <w:tcW w:w="9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277,298</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134,966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177,298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34,966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31,386</w:t>
            </w:r>
          </w:p>
        </w:tc>
        <w:tc>
          <w:tcPr>
            <w:tcW w:w="7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274,257</w:t>
            </w:r>
          </w:p>
        </w:tc>
        <w:tc>
          <w:tcPr>
            <w:tcW w:w="50" w:type="dxa"/>
            <w:tcBorders>
              <w:top w:val="nil"/>
              <w:left w:val="nil"/>
              <w:bottom w:val="nil"/>
              <w:right w:val="nil"/>
            </w:tcBorders>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r>
      <w:tr w:rsidR="007007D1" w:rsidRPr="004346FE">
        <w:trPr>
          <w:trHeight w:val="255"/>
          <w:jc w:val="center"/>
        </w:trPr>
        <w:tc>
          <w:tcPr>
            <w:tcW w:w="12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Фондоемкость</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0,087</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0,032</w:t>
            </w:r>
          </w:p>
        </w:tc>
        <w:tc>
          <w:tcPr>
            <w:tcW w:w="5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0,023</w:t>
            </w:r>
          </w:p>
        </w:tc>
        <w:tc>
          <w:tcPr>
            <w:tcW w:w="6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-0,055</w:t>
            </w:r>
          </w:p>
        </w:tc>
        <w:tc>
          <w:tcPr>
            <w:tcW w:w="8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-0,009</w:t>
            </w:r>
          </w:p>
        </w:tc>
        <w:tc>
          <w:tcPr>
            <w:tcW w:w="9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36,782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71,875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-63,218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-28,125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-0,064</w:t>
            </w:r>
          </w:p>
        </w:tc>
        <w:tc>
          <w:tcPr>
            <w:tcW w:w="7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-73,563</w:t>
            </w:r>
          </w:p>
        </w:tc>
        <w:tc>
          <w:tcPr>
            <w:tcW w:w="50" w:type="dxa"/>
            <w:tcBorders>
              <w:top w:val="nil"/>
              <w:left w:val="nil"/>
              <w:bottom w:val="nil"/>
              <w:right w:val="nil"/>
            </w:tcBorders>
            <w:noWrap/>
            <w:tcMar>
              <w:top w:w="15" w:type="dxa"/>
              <w:left w:w="15" w:type="dxa"/>
              <w:bottom w:w="0" w:type="dxa"/>
              <w:right w:w="15" w:type="dxa"/>
            </w:tcMar>
            <w:vAlign w:val="bottom"/>
          </w:tcPr>
          <w:p w:rsidR="007007D1" w:rsidRPr="004346FE" w:rsidRDefault="007007D1" w:rsidP="0039592E">
            <w:pPr>
              <w:spacing w:line="360" w:lineRule="auto"/>
              <w:ind w:firstLine="709"/>
              <w:jc w:val="both"/>
              <w:rPr>
                <w:sz w:val="20"/>
                <w:szCs w:val="20"/>
              </w:rPr>
            </w:pPr>
          </w:p>
        </w:tc>
      </w:tr>
    </w:tbl>
    <w:p w:rsidR="007007D1" w:rsidRDefault="007007D1" w:rsidP="0039592E">
      <w:pPr>
        <w:pStyle w:val="23"/>
        <w:ind w:firstLine="709"/>
        <w:rPr>
          <w:szCs w:val="20"/>
        </w:rPr>
      </w:pPr>
    </w:p>
    <w:p w:rsidR="007007D1" w:rsidRDefault="007007D1" w:rsidP="0039592E">
      <w:pPr>
        <w:pStyle w:val="23"/>
        <w:ind w:firstLine="709"/>
        <w:rPr>
          <w:szCs w:val="20"/>
        </w:rPr>
      </w:pPr>
      <w:r>
        <w:rPr>
          <w:szCs w:val="20"/>
        </w:rPr>
        <w:t xml:space="preserve">В течение всего анализируемого периода наблюдается увеличение фондоотдачи на 274,257%, что связано с ростом оказанных услуг. На ряду с этим происходит снижение фондоемкости на 73,563%. Но при этом отсутствие фондорентабельности (из-за наличия и роста убытка) говорит об неэффективности использования основных фондов. </w:t>
      </w:r>
    </w:p>
    <w:p w:rsidR="007007D1" w:rsidRDefault="007007D1" w:rsidP="0039592E">
      <w:pPr>
        <w:pStyle w:val="23"/>
        <w:ind w:firstLine="709"/>
        <w:rPr>
          <w:b/>
          <w:bCs/>
          <w:szCs w:val="20"/>
        </w:rPr>
      </w:pPr>
      <w:r>
        <w:rPr>
          <w:b/>
          <w:bCs/>
          <w:szCs w:val="20"/>
        </w:rPr>
        <w:t xml:space="preserve">Анализ динамики, состава и структуры основных фондов МУП  </w:t>
      </w:r>
    </w:p>
    <w:p w:rsidR="007007D1" w:rsidRDefault="007007D1" w:rsidP="0039592E">
      <w:pPr>
        <w:pStyle w:val="23"/>
        <w:ind w:firstLine="709"/>
        <w:rPr>
          <w:b/>
          <w:bCs/>
          <w:szCs w:val="20"/>
        </w:rPr>
      </w:pPr>
      <w:r>
        <w:rPr>
          <w:b/>
          <w:bCs/>
          <w:szCs w:val="20"/>
        </w:rPr>
        <w:t>«ХПАТП №1» за 200</w:t>
      </w:r>
      <w:r w:rsidR="00024A4C">
        <w:rPr>
          <w:b/>
          <w:bCs/>
          <w:szCs w:val="20"/>
        </w:rPr>
        <w:t>5-2007</w:t>
      </w:r>
      <w:r>
        <w:rPr>
          <w:b/>
          <w:bCs/>
          <w:szCs w:val="20"/>
        </w:rPr>
        <w:t xml:space="preserve"> г.г.</w:t>
      </w:r>
    </w:p>
    <w:tbl>
      <w:tblPr>
        <w:tblW w:w="10800" w:type="dxa"/>
        <w:tblInd w:w="-885" w:type="dxa"/>
        <w:tblLayout w:type="fixed"/>
        <w:tblCellMar>
          <w:left w:w="0" w:type="dxa"/>
          <w:right w:w="0" w:type="dxa"/>
        </w:tblCellMar>
        <w:tblLook w:val="0000" w:firstRow="0" w:lastRow="0" w:firstColumn="0" w:lastColumn="0" w:noHBand="0" w:noVBand="0"/>
      </w:tblPr>
      <w:tblGrid>
        <w:gridCol w:w="2160"/>
        <w:gridCol w:w="480"/>
        <w:gridCol w:w="517"/>
        <w:gridCol w:w="480"/>
        <w:gridCol w:w="563"/>
        <w:gridCol w:w="480"/>
        <w:gridCol w:w="540"/>
        <w:gridCol w:w="360"/>
        <w:gridCol w:w="540"/>
        <w:gridCol w:w="540"/>
        <w:gridCol w:w="676"/>
        <w:gridCol w:w="616"/>
        <w:gridCol w:w="616"/>
        <w:gridCol w:w="586"/>
        <w:gridCol w:w="526"/>
        <w:gridCol w:w="580"/>
        <w:gridCol w:w="540"/>
      </w:tblGrid>
      <w:tr w:rsidR="00024A4C" w:rsidRPr="004346FE">
        <w:trPr>
          <w:cantSplit/>
          <w:trHeight w:val="255"/>
        </w:trPr>
        <w:tc>
          <w:tcPr>
            <w:tcW w:w="21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24A4C" w:rsidRPr="004346FE" w:rsidRDefault="00024A4C" w:rsidP="004346FE">
            <w:pPr>
              <w:rPr>
                <w:sz w:val="20"/>
                <w:szCs w:val="20"/>
              </w:rPr>
            </w:pPr>
            <w:r w:rsidRPr="004346FE">
              <w:rPr>
                <w:sz w:val="20"/>
                <w:szCs w:val="20"/>
              </w:rPr>
              <w:t>Показатель</w:t>
            </w:r>
          </w:p>
        </w:tc>
        <w:tc>
          <w:tcPr>
            <w:tcW w:w="99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24A4C" w:rsidRPr="004346FE" w:rsidRDefault="00024A4C" w:rsidP="004346FE">
            <w:pPr>
              <w:rPr>
                <w:sz w:val="20"/>
                <w:szCs w:val="20"/>
              </w:rPr>
            </w:pPr>
            <w:r w:rsidRPr="004346FE">
              <w:rPr>
                <w:sz w:val="20"/>
                <w:szCs w:val="20"/>
              </w:rPr>
              <w:t>2005г.</w:t>
            </w:r>
          </w:p>
        </w:tc>
        <w:tc>
          <w:tcPr>
            <w:tcW w:w="104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24A4C" w:rsidRPr="004346FE" w:rsidRDefault="00024A4C" w:rsidP="004346FE">
            <w:pPr>
              <w:rPr>
                <w:sz w:val="20"/>
                <w:szCs w:val="20"/>
              </w:rPr>
            </w:pPr>
            <w:r w:rsidRPr="004346FE">
              <w:rPr>
                <w:sz w:val="20"/>
                <w:szCs w:val="20"/>
              </w:rPr>
              <w:t>2006г.</w:t>
            </w:r>
          </w:p>
        </w:tc>
        <w:tc>
          <w:tcPr>
            <w:tcW w:w="10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24A4C" w:rsidRPr="004346FE" w:rsidRDefault="00024A4C" w:rsidP="004346FE">
            <w:pPr>
              <w:rPr>
                <w:sz w:val="20"/>
                <w:szCs w:val="20"/>
              </w:rPr>
            </w:pPr>
            <w:r w:rsidRPr="004346FE">
              <w:rPr>
                <w:sz w:val="20"/>
                <w:szCs w:val="20"/>
              </w:rPr>
              <w:t>2007г.</w:t>
            </w:r>
          </w:p>
        </w:tc>
        <w:tc>
          <w:tcPr>
            <w:tcW w:w="2116"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24A4C" w:rsidRPr="004346FE" w:rsidRDefault="00024A4C" w:rsidP="004346FE">
            <w:pPr>
              <w:rPr>
                <w:sz w:val="20"/>
                <w:szCs w:val="20"/>
              </w:rPr>
            </w:pPr>
            <w:r w:rsidRPr="004346FE">
              <w:rPr>
                <w:sz w:val="20"/>
                <w:szCs w:val="20"/>
              </w:rPr>
              <w:t>Изменение абсолютное</w:t>
            </w:r>
          </w:p>
        </w:tc>
        <w:tc>
          <w:tcPr>
            <w:tcW w:w="123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24A4C" w:rsidRPr="004346FE" w:rsidRDefault="00024A4C" w:rsidP="004346FE">
            <w:pPr>
              <w:rPr>
                <w:sz w:val="20"/>
                <w:szCs w:val="20"/>
              </w:rPr>
            </w:pPr>
            <w:r w:rsidRPr="004346FE">
              <w:rPr>
                <w:sz w:val="20"/>
                <w:szCs w:val="20"/>
              </w:rPr>
              <w:t>Тр</w:t>
            </w:r>
          </w:p>
        </w:tc>
        <w:tc>
          <w:tcPr>
            <w:tcW w:w="111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24A4C" w:rsidRPr="004346FE" w:rsidRDefault="00024A4C" w:rsidP="004346FE">
            <w:pPr>
              <w:rPr>
                <w:sz w:val="20"/>
                <w:szCs w:val="20"/>
              </w:rPr>
            </w:pPr>
            <w:r w:rsidRPr="004346FE">
              <w:rPr>
                <w:sz w:val="20"/>
                <w:szCs w:val="20"/>
              </w:rPr>
              <w:t>Тпр</w:t>
            </w:r>
          </w:p>
        </w:tc>
        <w:tc>
          <w:tcPr>
            <w:tcW w:w="11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24A4C" w:rsidRPr="004346FE" w:rsidRDefault="00024A4C" w:rsidP="004346FE">
            <w:pPr>
              <w:rPr>
                <w:sz w:val="20"/>
                <w:szCs w:val="20"/>
              </w:rPr>
            </w:pPr>
            <w:r w:rsidRPr="004346FE">
              <w:rPr>
                <w:sz w:val="20"/>
                <w:szCs w:val="20"/>
              </w:rPr>
              <w:t>Общий прирост</w:t>
            </w:r>
          </w:p>
        </w:tc>
      </w:tr>
      <w:tr w:rsidR="007007D1" w:rsidRPr="004346FE">
        <w:trPr>
          <w:cantSplit/>
          <w:trHeight w:val="255"/>
        </w:trPr>
        <w:tc>
          <w:tcPr>
            <w:tcW w:w="216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8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517"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уд. вес, %</w:t>
            </w:r>
          </w:p>
        </w:tc>
        <w:tc>
          <w:tcPr>
            <w:tcW w:w="48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56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уд. вес, %</w:t>
            </w:r>
          </w:p>
        </w:tc>
        <w:tc>
          <w:tcPr>
            <w:tcW w:w="48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5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 xml:space="preserve">уд. </w:t>
            </w:r>
          </w:p>
          <w:p w:rsidR="007007D1" w:rsidRPr="004346FE" w:rsidRDefault="007007D1" w:rsidP="004346FE">
            <w:pPr>
              <w:rPr>
                <w:sz w:val="20"/>
                <w:szCs w:val="20"/>
              </w:rPr>
            </w:pPr>
            <w:r w:rsidRPr="004346FE">
              <w:rPr>
                <w:sz w:val="20"/>
                <w:szCs w:val="20"/>
              </w:rPr>
              <w:t>вес, %</w:t>
            </w:r>
          </w:p>
        </w:tc>
        <w:tc>
          <w:tcPr>
            <w:tcW w:w="9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0</w:t>
            </w:r>
            <w:r w:rsidR="006E4970" w:rsidRPr="004346FE">
              <w:rPr>
                <w:sz w:val="20"/>
                <w:szCs w:val="20"/>
              </w:rPr>
              <w:t>6/05</w:t>
            </w:r>
          </w:p>
        </w:tc>
        <w:tc>
          <w:tcPr>
            <w:tcW w:w="12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0</w:t>
            </w:r>
            <w:r w:rsidR="006E4970" w:rsidRPr="004346FE">
              <w:rPr>
                <w:sz w:val="20"/>
                <w:szCs w:val="20"/>
              </w:rPr>
              <w:t>7</w:t>
            </w:r>
            <w:r w:rsidRPr="004346FE">
              <w:rPr>
                <w:sz w:val="20"/>
                <w:szCs w:val="20"/>
              </w:rPr>
              <w:t>/0</w:t>
            </w:r>
            <w:r w:rsidR="006E4970" w:rsidRPr="004346FE">
              <w:rPr>
                <w:sz w:val="20"/>
                <w:szCs w:val="20"/>
              </w:rPr>
              <w:t>6</w:t>
            </w:r>
            <w:r w:rsidRPr="004346FE">
              <w:rPr>
                <w:sz w:val="20"/>
                <w:szCs w:val="20"/>
              </w:rPr>
              <w:t> </w:t>
            </w:r>
          </w:p>
        </w:tc>
        <w:tc>
          <w:tcPr>
            <w:tcW w:w="61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6E4970" w:rsidP="004346FE">
            <w:pPr>
              <w:rPr>
                <w:sz w:val="20"/>
                <w:szCs w:val="20"/>
              </w:rPr>
            </w:pPr>
            <w:r w:rsidRPr="004346FE">
              <w:rPr>
                <w:sz w:val="20"/>
                <w:szCs w:val="20"/>
              </w:rPr>
              <w:t>06/05</w:t>
            </w:r>
          </w:p>
        </w:tc>
        <w:tc>
          <w:tcPr>
            <w:tcW w:w="61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6E4970" w:rsidP="004346FE">
            <w:pPr>
              <w:rPr>
                <w:sz w:val="20"/>
                <w:szCs w:val="20"/>
              </w:rPr>
            </w:pPr>
            <w:r w:rsidRPr="004346FE">
              <w:rPr>
                <w:sz w:val="20"/>
                <w:szCs w:val="20"/>
              </w:rPr>
              <w:t>07/06 </w:t>
            </w:r>
          </w:p>
        </w:tc>
        <w:tc>
          <w:tcPr>
            <w:tcW w:w="58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6E4970" w:rsidP="004346FE">
            <w:pPr>
              <w:rPr>
                <w:sz w:val="20"/>
                <w:szCs w:val="20"/>
              </w:rPr>
            </w:pPr>
            <w:r w:rsidRPr="004346FE">
              <w:rPr>
                <w:sz w:val="20"/>
                <w:szCs w:val="20"/>
              </w:rPr>
              <w:t>06/05</w:t>
            </w:r>
          </w:p>
        </w:tc>
        <w:tc>
          <w:tcPr>
            <w:tcW w:w="52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 </w:t>
            </w:r>
            <w:r w:rsidR="006E4970" w:rsidRPr="004346FE">
              <w:rPr>
                <w:sz w:val="20"/>
                <w:szCs w:val="20"/>
              </w:rPr>
              <w:t>07/06</w:t>
            </w:r>
          </w:p>
        </w:tc>
        <w:tc>
          <w:tcPr>
            <w:tcW w:w="58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54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w:t>
            </w:r>
          </w:p>
        </w:tc>
      </w:tr>
      <w:tr w:rsidR="007007D1" w:rsidRPr="004346FE">
        <w:trPr>
          <w:cantSplit/>
          <w:trHeight w:val="390"/>
        </w:trPr>
        <w:tc>
          <w:tcPr>
            <w:tcW w:w="216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8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17"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8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63"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8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4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т.р.</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т.р.</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xml:space="preserve"> %</w:t>
            </w:r>
          </w:p>
        </w:tc>
        <w:tc>
          <w:tcPr>
            <w:tcW w:w="616"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616"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86"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26"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8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4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r>
      <w:tr w:rsidR="007007D1" w:rsidRPr="004346FE">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i/>
                <w:iCs/>
                <w:sz w:val="20"/>
                <w:szCs w:val="20"/>
              </w:rPr>
            </w:pPr>
            <w:r w:rsidRPr="004346FE">
              <w:rPr>
                <w:i/>
                <w:iCs/>
                <w:sz w:val="20"/>
                <w:szCs w:val="20"/>
              </w:rPr>
              <w:t>Активные основные фонды</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r>
      <w:tr w:rsidR="007007D1" w:rsidRPr="004346FE">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машины, оборудование</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7594</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23,702</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7820</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24,389</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10250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42,923</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226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0,686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2430</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18,534</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102,976</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131,074</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2,976</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31,074</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2656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34,975</w:t>
            </w:r>
          </w:p>
        </w:tc>
      </w:tr>
      <w:tr w:rsidR="007007D1" w:rsidRPr="004346FE">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транспортные средства</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23354</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72,892</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22993</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71,710</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12503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52,358</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-361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-1,183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-10490</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-19,352</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98,454</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54,377</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-1,546</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-45,623</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-10851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-46,463</w:t>
            </w:r>
          </w:p>
        </w:tc>
      </w:tr>
      <w:tr w:rsidR="007007D1" w:rsidRPr="004346FE">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Итого активных:</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30948</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96,595</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30813</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96,098</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22753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95,281</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-0,496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-8060</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-0,818</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99,564</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73,842</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-0,436</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-26,158</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-8195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-26,480</w:t>
            </w:r>
          </w:p>
        </w:tc>
      </w:tr>
      <w:tr w:rsidR="007007D1" w:rsidRPr="004346FE">
        <w:trPr>
          <w:trHeight w:val="240"/>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i/>
                <w:iCs/>
                <w:sz w:val="20"/>
                <w:szCs w:val="20"/>
              </w:rPr>
            </w:pPr>
            <w:r w:rsidRPr="004346FE">
              <w:rPr>
                <w:i/>
                <w:iCs/>
                <w:sz w:val="20"/>
                <w:szCs w:val="20"/>
              </w:rPr>
              <w:t>Пассивные основные фонды</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r>
      <w:tr w:rsidR="007007D1" w:rsidRPr="004346FE">
        <w:trPr>
          <w:trHeight w:val="480"/>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производственный и хозяйственный инвентарь</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199</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0,621</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272</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0,848</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200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0,838</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0,227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-72</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-0,011</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136,683</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73,529</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36,683</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-26,471</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0,503</w:t>
            </w:r>
          </w:p>
        </w:tc>
      </w:tr>
      <w:tr w:rsidR="007007D1" w:rsidRPr="004346FE">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здания</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250</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0,780</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250</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0,780</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1,047</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-0,001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0,267</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r>
      <w:tr w:rsidR="007007D1" w:rsidRPr="004346FE">
        <w:trPr>
          <w:trHeight w:val="480"/>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сооружения и передаточные устройства</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642</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2,004</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729</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2,274</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677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2,835</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0,270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-52</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0,561</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113,551</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92,867</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13,551</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-7,133</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5,452</w:t>
            </w:r>
          </w:p>
        </w:tc>
      </w:tr>
      <w:tr w:rsidR="007007D1" w:rsidRPr="004346FE">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Итого пассивных:</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1091</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3,405</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1251</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3,902</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1127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4,719</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0,496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-124</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0,818</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114,665</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90,088</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14,665</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-9,912</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3,300</w:t>
            </w:r>
          </w:p>
        </w:tc>
      </w:tr>
      <w:tr w:rsidR="007007D1" w:rsidRPr="004346FE">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Всего основных фондов:</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32039</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32064</w:t>
            </w:r>
          </w:p>
        </w:tc>
        <w:tc>
          <w:tcPr>
            <w:tcW w:w="5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4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23880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-8184</w:t>
            </w:r>
          </w:p>
        </w:tc>
        <w:tc>
          <w:tcPr>
            <w:tcW w:w="6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100,078</w:t>
            </w:r>
          </w:p>
        </w:tc>
        <w:tc>
          <w:tcPr>
            <w:tcW w:w="6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74,476</w:t>
            </w:r>
          </w:p>
        </w:tc>
        <w:tc>
          <w:tcPr>
            <w:tcW w:w="5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0,078</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-25,524</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-8159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-25,466</w:t>
            </w:r>
          </w:p>
        </w:tc>
      </w:tr>
    </w:tbl>
    <w:p w:rsidR="007007D1" w:rsidRDefault="007007D1" w:rsidP="0039592E">
      <w:pPr>
        <w:pStyle w:val="23"/>
        <w:ind w:firstLine="709"/>
        <w:rPr>
          <w:szCs w:val="20"/>
        </w:rPr>
      </w:pPr>
    </w:p>
    <w:p w:rsidR="007007D1" w:rsidRDefault="007007D1" w:rsidP="0039592E">
      <w:pPr>
        <w:pStyle w:val="23"/>
        <w:ind w:firstLine="709"/>
        <w:rPr>
          <w:szCs w:val="20"/>
        </w:rPr>
      </w:pPr>
      <w:r>
        <w:rPr>
          <w:szCs w:val="20"/>
        </w:rPr>
        <w:t>В структуре основных средств наибольший удельный вес на 200</w:t>
      </w:r>
      <w:r w:rsidR="00056921">
        <w:rPr>
          <w:szCs w:val="20"/>
        </w:rPr>
        <w:t>7</w:t>
      </w:r>
      <w:r>
        <w:rPr>
          <w:szCs w:val="20"/>
        </w:rPr>
        <w:t xml:space="preserve"> год составляет активная часть (95,281%), что вызвано ростом машин и оборудования на 42,923%. Данное явление обусловлено спецификой деятельности предприятия – оказанием транспортных услуг. Но при этом наблюдается снижение транспортных средств на 46,463%, что требует проведения анализа технического состояния  данных средств. Также  происходит общее снижение активной части основных средств на 26,48%. В то время как пассивные фонды увеличились на 3,3%, наибольший удельный вес в которых занимают сооружения и передаточные устройства.  </w:t>
      </w:r>
    </w:p>
    <w:p w:rsidR="007007D1" w:rsidRDefault="007007D1" w:rsidP="0039592E">
      <w:pPr>
        <w:pStyle w:val="23"/>
        <w:ind w:firstLine="709"/>
        <w:rPr>
          <w:szCs w:val="20"/>
        </w:rPr>
        <w:sectPr w:rsidR="007007D1">
          <w:pgSz w:w="11906" w:h="16838" w:code="9"/>
          <w:pgMar w:top="1134" w:right="566" w:bottom="1134" w:left="1800" w:header="709" w:footer="709" w:gutter="0"/>
          <w:cols w:space="708"/>
          <w:docGrid w:linePitch="360"/>
        </w:sectPr>
      </w:pPr>
    </w:p>
    <w:p w:rsidR="007007D1" w:rsidRPr="006344A3" w:rsidRDefault="007007D1" w:rsidP="0039592E">
      <w:pPr>
        <w:pStyle w:val="23"/>
        <w:ind w:firstLine="709"/>
        <w:rPr>
          <w:b/>
          <w:bCs/>
          <w:szCs w:val="20"/>
        </w:rPr>
      </w:pPr>
      <w:r>
        <w:t>Анализ наличия движения, выбытия и структуры основных средств МУП «ХПАТП №1» за 200</w:t>
      </w:r>
      <w:r w:rsidR="00F2129C">
        <w:t>5</w:t>
      </w:r>
      <w:r>
        <w:t>-200</w:t>
      </w:r>
      <w:r w:rsidR="00F2129C">
        <w:t>7</w:t>
      </w:r>
      <w:r>
        <w:t xml:space="preserve"> г.г. </w:t>
      </w:r>
    </w:p>
    <w:tbl>
      <w:tblPr>
        <w:tblpPr w:leftFromText="180" w:rightFromText="180" w:vertAnchor="page" w:horzAnchor="margin" w:tblpXSpec="center" w:tblpY="2159"/>
        <w:tblW w:w="15895" w:type="dxa"/>
        <w:tblLayout w:type="fixed"/>
        <w:tblCellMar>
          <w:left w:w="0" w:type="dxa"/>
          <w:right w:w="0" w:type="dxa"/>
        </w:tblCellMar>
        <w:tblLook w:val="0000" w:firstRow="0" w:lastRow="0" w:firstColumn="0" w:lastColumn="0" w:noHBand="0" w:noVBand="0"/>
      </w:tblPr>
      <w:tblGrid>
        <w:gridCol w:w="1815"/>
        <w:gridCol w:w="540"/>
        <w:gridCol w:w="540"/>
        <w:gridCol w:w="540"/>
        <w:gridCol w:w="540"/>
        <w:gridCol w:w="540"/>
        <w:gridCol w:w="664"/>
        <w:gridCol w:w="596"/>
        <w:gridCol w:w="540"/>
        <w:gridCol w:w="540"/>
        <w:gridCol w:w="463"/>
        <w:gridCol w:w="512"/>
        <w:gridCol w:w="540"/>
        <w:gridCol w:w="540"/>
        <w:gridCol w:w="582"/>
        <w:gridCol w:w="603"/>
        <w:gridCol w:w="553"/>
        <w:gridCol w:w="709"/>
        <w:gridCol w:w="462"/>
        <w:gridCol w:w="618"/>
        <w:gridCol w:w="540"/>
        <w:gridCol w:w="536"/>
        <w:gridCol w:w="593"/>
        <w:gridCol w:w="612"/>
        <w:gridCol w:w="597"/>
        <w:gridCol w:w="580"/>
      </w:tblGrid>
      <w:tr w:rsidR="006344A3" w:rsidRPr="004346FE">
        <w:trPr>
          <w:cantSplit/>
          <w:trHeight w:val="255"/>
        </w:trPr>
        <w:tc>
          <w:tcPr>
            <w:tcW w:w="181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tabs>
                <w:tab w:val="left" w:pos="2880"/>
              </w:tabs>
              <w:jc w:val="both"/>
              <w:rPr>
                <w:sz w:val="20"/>
                <w:szCs w:val="20"/>
              </w:rPr>
            </w:pPr>
            <w:r w:rsidRPr="004346FE">
              <w:rPr>
                <w:sz w:val="20"/>
                <w:szCs w:val="20"/>
              </w:rPr>
              <w:t xml:space="preserve">Показатели </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На начало года</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Пост. в 2005г.</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Выбы-ло в 2005г.</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АО</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 xml:space="preserve">На конец 2005г. </w:t>
            </w:r>
          </w:p>
        </w:tc>
        <w:tc>
          <w:tcPr>
            <w:tcW w:w="12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Структура</w:t>
            </w:r>
          </w:p>
        </w:tc>
        <w:tc>
          <w:tcPr>
            <w:tcW w:w="108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Изменение</w:t>
            </w:r>
          </w:p>
        </w:tc>
        <w:tc>
          <w:tcPr>
            <w:tcW w:w="46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Пост. в 2006г.</w:t>
            </w:r>
          </w:p>
        </w:tc>
        <w:tc>
          <w:tcPr>
            <w:tcW w:w="51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Выбы-ло в 2006г.</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АО</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 xml:space="preserve">На конец 2006г. </w:t>
            </w:r>
          </w:p>
        </w:tc>
        <w:tc>
          <w:tcPr>
            <w:tcW w:w="11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Структура</w:t>
            </w:r>
          </w:p>
        </w:tc>
        <w:tc>
          <w:tcPr>
            <w:tcW w:w="126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Изменение</w:t>
            </w:r>
          </w:p>
        </w:tc>
        <w:tc>
          <w:tcPr>
            <w:tcW w:w="46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Пост. в 2007г.</w:t>
            </w:r>
          </w:p>
        </w:tc>
        <w:tc>
          <w:tcPr>
            <w:tcW w:w="61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Выбы-ло в 2007г.</w:t>
            </w:r>
          </w:p>
        </w:tc>
        <w:tc>
          <w:tcPr>
            <w:tcW w:w="5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АО</w:t>
            </w:r>
          </w:p>
        </w:tc>
        <w:tc>
          <w:tcPr>
            <w:tcW w:w="53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 xml:space="preserve">На конец 2007г. </w:t>
            </w:r>
          </w:p>
        </w:tc>
        <w:tc>
          <w:tcPr>
            <w:tcW w:w="12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Структура</w:t>
            </w:r>
          </w:p>
        </w:tc>
        <w:tc>
          <w:tcPr>
            <w:tcW w:w="117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Изменение</w:t>
            </w:r>
          </w:p>
        </w:tc>
      </w:tr>
      <w:tr w:rsidR="006344A3" w:rsidRPr="004346FE">
        <w:trPr>
          <w:cantSplit/>
          <w:trHeight w:val="705"/>
        </w:trPr>
        <w:tc>
          <w:tcPr>
            <w:tcW w:w="1815"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664" w:type="dxa"/>
            <w:tcBorders>
              <w:top w:val="nil"/>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на начало 2005г.</w:t>
            </w:r>
          </w:p>
        </w:tc>
        <w:tc>
          <w:tcPr>
            <w:tcW w:w="596" w:type="dxa"/>
            <w:tcBorders>
              <w:top w:val="nil"/>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на конец 2005г.</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т.р.</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w:t>
            </w:r>
          </w:p>
        </w:tc>
        <w:tc>
          <w:tcPr>
            <w:tcW w:w="463"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12"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82" w:type="dxa"/>
            <w:tcBorders>
              <w:top w:val="nil"/>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на начало 2006г.</w:t>
            </w:r>
          </w:p>
        </w:tc>
        <w:tc>
          <w:tcPr>
            <w:tcW w:w="603" w:type="dxa"/>
            <w:tcBorders>
              <w:top w:val="nil"/>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на конец 2006г.</w:t>
            </w:r>
          </w:p>
        </w:tc>
        <w:tc>
          <w:tcPr>
            <w:tcW w:w="5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jc w:val="both"/>
              <w:rPr>
                <w:sz w:val="20"/>
                <w:szCs w:val="20"/>
              </w:rPr>
            </w:pPr>
            <w:r w:rsidRPr="004346FE">
              <w:rPr>
                <w:sz w:val="20"/>
                <w:szCs w:val="20"/>
              </w:rPr>
              <w:t>т.р.</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jc w:val="both"/>
              <w:rPr>
                <w:sz w:val="20"/>
                <w:szCs w:val="20"/>
              </w:rPr>
            </w:pPr>
            <w:r w:rsidRPr="004346FE">
              <w:rPr>
                <w:sz w:val="20"/>
                <w:szCs w:val="20"/>
              </w:rPr>
              <w:t>%</w:t>
            </w:r>
          </w:p>
        </w:tc>
        <w:tc>
          <w:tcPr>
            <w:tcW w:w="462"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6344A3" w:rsidRPr="004346FE" w:rsidRDefault="006344A3" w:rsidP="004346FE">
            <w:pPr>
              <w:jc w:val="both"/>
              <w:rPr>
                <w:sz w:val="20"/>
                <w:szCs w:val="20"/>
              </w:rPr>
            </w:pPr>
          </w:p>
        </w:tc>
        <w:tc>
          <w:tcPr>
            <w:tcW w:w="593" w:type="dxa"/>
            <w:tcBorders>
              <w:top w:val="nil"/>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на начало 2007г.</w:t>
            </w:r>
          </w:p>
        </w:tc>
        <w:tc>
          <w:tcPr>
            <w:tcW w:w="612" w:type="dxa"/>
            <w:tcBorders>
              <w:top w:val="nil"/>
              <w:left w:val="nil"/>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на конец 2007г.</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jc w:val="both"/>
              <w:rPr>
                <w:sz w:val="20"/>
                <w:szCs w:val="20"/>
              </w:rPr>
            </w:pPr>
            <w:r w:rsidRPr="004346FE">
              <w:rPr>
                <w:sz w:val="20"/>
                <w:szCs w:val="20"/>
              </w:rPr>
              <w:t>т.р.</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jc w:val="both"/>
              <w:rPr>
                <w:sz w:val="20"/>
                <w:szCs w:val="20"/>
              </w:rPr>
            </w:pPr>
            <w:r w:rsidRPr="004346FE">
              <w:rPr>
                <w:sz w:val="20"/>
                <w:szCs w:val="20"/>
              </w:rPr>
              <w:t>%</w:t>
            </w:r>
          </w:p>
        </w:tc>
      </w:tr>
      <w:tr w:rsidR="006344A3" w:rsidRPr="004346FE">
        <w:trPr>
          <w:trHeight w:val="434"/>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jc w:val="both"/>
              <w:rPr>
                <w:sz w:val="20"/>
                <w:szCs w:val="20"/>
              </w:rPr>
            </w:pPr>
            <w:r w:rsidRPr="004346FE">
              <w:rPr>
                <w:sz w:val="20"/>
                <w:szCs w:val="20"/>
              </w:rPr>
              <w:t>Здания, сооружения</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31114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30222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381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892</w:t>
            </w:r>
          </w:p>
        </w:tc>
        <w:tc>
          <w:tcPr>
            <w:tcW w:w="6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44,514</w:t>
            </w:r>
          </w:p>
        </w:tc>
        <w:tc>
          <w:tcPr>
            <w:tcW w:w="5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2,784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-30222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-41,73</w:t>
            </w:r>
          </w:p>
        </w:tc>
        <w:tc>
          <w:tcPr>
            <w:tcW w:w="4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87</w:t>
            </w:r>
          </w:p>
        </w:tc>
        <w:tc>
          <w:tcPr>
            <w:tcW w:w="5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398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979</w:t>
            </w:r>
          </w:p>
        </w:tc>
        <w:tc>
          <w:tcPr>
            <w:tcW w:w="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49,246</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2,838</w:t>
            </w:r>
          </w:p>
        </w:tc>
        <w:tc>
          <w:tcPr>
            <w:tcW w:w="5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87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-46,408</w:t>
            </w:r>
          </w:p>
        </w:tc>
        <w:tc>
          <w:tcPr>
            <w:tcW w:w="4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 </w:t>
            </w:r>
          </w:p>
        </w:tc>
        <w:tc>
          <w:tcPr>
            <w:tcW w:w="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52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312</w:t>
            </w:r>
          </w:p>
        </w:tc>
        <w:tc>
          <w:tcPr>
            <w:tcW w:w="53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927</w:t>
            </w:r>
          </w:p>
        </w:tc>
        <w:tc>
          <w:tcPr>
            <w:tcW w:w="5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2,838</w:t>
            </w:r>
          </w:p>
        </w:tc>
        <w:tc>
          <w:tcPr>
            <w:tcW w:w="6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4,322</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-52</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1,484</w:t>
            </w:r>
          </w:p>
        </w:tc>
      </w:tr>
      <w:tr w:rsidR="006344A3" w:rsidRPr="004346FE">
        <w:trPr>
          <w:trHeight w:val="255"/>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jc w:val="both"/>
              <w:rPr>
                <w:sz w:val="20"/>
                <w:szCs w:val="20"/>
              </w:rPr>
            </w:pPr>
            <w:r w:rsidRPr="004346FE">
              <w:rPr>
                <w:sz w:val="20"/>
                <w:szCs w:val="20"/>
              </w:rPr>
              <w:t>машины, оборудование, транспортные средства</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38583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1758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9394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20994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30948</w:t>
            </w:r>
          </w:p>
        </w:tc>
        <w:tc>
          <w:tcPr>
            <w:tcW w:w="6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55,2</w:t>
            </w:r>
          </w:p>
        </w:tc>
        <w:tc>
          <w:tcPr>
            <w:tcW w:w="5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96,595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-7635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41,395</w:t>
            </w:r>
          </w:p>
        </w:tc>
        <w:tc>
          <w:tcPr>
            <w:tcW w:w="4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6632</w:t>
            </w:r>
          </w:p>
        </w:tc>
        <w:tc>
          <w:tcPr>
            <w:tcW w:w="5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4332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20099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33243</w:t>
            </w:r>
          </w:p>
        </w:tc>
        <w:tc>
          <w:tcPr>
            <w:tcW w:w="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50,429</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96,373</w:t>
            </w:r>
          </w:p>
        </w:tc>
        <w:tc>
          <w:tcPr>
            <w:tcW w:w="5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2295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45,944</w:t>
            </w:r>
          </w:p>
        </w:tc>
        <w:tc>
          <w:tcPr>
            <w:tcW w:w="4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2991</w:t>
            </w:r>
          </w:p>
        </w:tc>
        <w:tc>
          <w:tcPr>
            <w:tcW w:w="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15911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14244</w:t>
            </w:r>
          </w:p>
        </w:tc>
        <w:tc>
          <w:tcPr>
            <w:tcW w:w="53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20323</w:t>
            </w:r>
          </w:p>
        </w:tc>
        <w:tc>
          <w:tcPr>
            <w:tcW w:w="5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96,373</w:t>
            </w:r>
          </w:p>
        </w:tc>
        <w:tc>
          <w:tcPr>
            <w:tcW w:w="6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94,746</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-12920</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-1,627</w:t>
            </w:r>
          </w:p>
        </w:tc>
      </w:tr>
      <w:tr w:rsidR="006344A3" w:rsidRPr="004346FE">
        <w:trPr>
          <w:trHeight w:val="555"/>
        </w:trPr>
        <w:tc>
          <w:tcPr>
            <w:tcW w:w="1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344A3" w:rsidRPr="004346FE" w:rsidRDefault="006344A3" w:rsidP="004346FE">
            <w:pPr>
              <w:jc w:val="both"/>
              <w:rPr>
                <w:sz w:val="20"/>
                <w:szCs w:val="20"/>
              </w:rPr>
            </w:pPr>
            <w:r w:rsidRPr="004346FE">
              <w:rPr>
                <w:sz w:val="20"/>
                <w:szCs w:val="20"/>
              </w:rPr>
              <w:t>производственный и хозяйственный инвентарь</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200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144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199</w:t>
            </w:r>
          </w:p>
        </w:tc>
        <w:tc>
          <w:tcPr>
            <w:tcW w:w="6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0,286</w:t>
            </w:r>
          </w:p>
        </w:tc>
        <w:tc>
          <w:tcPr>
            <w:tcW w:w="5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0,621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0,335</w:t>
            </w:r>
          </w:p>
        </w:tc>
        <w:tc>
          <w:tcPr>
            <w:tcW w:w="4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77</w:t>
            </w:r>
          </w:p>
        </w:tc>
        <w:tc>
          <w:tcPr>
            <w:tcW w:w="5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151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272</w:t>
            </w:r>
          </w:p>
        </w:tc>
        <w:tc>
          <w:tcPr>
            <w:tcW w:w="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0,324</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0,789</w:t>
            </w:r>
          </w:p>
        </w:tc>
        <w:tc>
          <w:tcPr>
            <w:tcW w:w="5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73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0,465</w:t>
            </w:r>
          </w:p>
        </w:tc>
        <w:tc>
          <w:tcPr>
            <w:tcW w:w="4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25</w:t>
            </w:r>
          </w:p>
        </w:tc>
        <w:tc>
          <w:tcPr>
            <w:tcW w:w="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97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129</w:t>
            </w:r>
          </w:p>
        </w:tc>
        <w:tc>
          <w:tcPr>
            <w:tcW w:w="53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200</w:t>
            </w:r>
          </w:p>
        </w:tc>
        <w:tc>
          <w:tcPr>
            <w:tcW w:w="5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0,789</w:t>
            </w:r>
          </w:p>
        </w:tc>
        <w:tc>
          <w:tcPr>
            <w:tcW w:w="6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0,932</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-72</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0,143</w:t>
            </w:r>
          </w:p>
        </w:tc>
      </w:tr>
      <w:tr w:rsidR="006344A3" w:rsidRPr="004346FE">
        <w:trPr>
          <w:trHeight w:val="361"/>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jc w:val="both"/>
              <w:rPr>
                <w:b/>
                <w:bCs/>
                <w:sz w:val="20"/>
                <w:szCs w:val="20"/>
              </w:rPr>
            </w:pPr>
            <w:r w:rsidRPr="004346FE">
              <w:rPr>
                <w:b/>
                <w:bCs/>
                <w:sz w:val="20"/>
                <w:szCs w:val="20"/>
              </w:rPr>
              <w:t>Итого:</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69897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1768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39627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21519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32039</w:t>
            </w:r>
          </w:p>
        </w:tc>
        <w:tc>
          <w:tcPr>
            <w:tcW w:w="6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100</w:t>
            </w:r>
          </w:p>
        </w:tc>
        <w:tc>
          <w:tcPr>
            <w:tcW w:w="5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100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-37858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w:t>
            </w:r>
          </w:p>
        </w:tc>
        <w:tc>
          <w:tcPr>
            <w:tcW w:w="4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6796</w:t>
            </w:r>
          </w:p>
        </w:tc>
        <w:tc>
          <w:tcPr>
            <w:tcW w:w="5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4336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20648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34494</w:t>
            </w:r>
          </w:p>
        </w:tc>
        <w:tc>
          <w:tcPr>
            <w:tcW w:w="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100</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100</w:t>
            </w:r>
          </w:p>
        </w:tc>
        <w:tc>
          <w:tcPr>
            <w:tcW w:w="5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2455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 </w:t>
            </w:r>
          </w:p>
        </w:tc>
        <w:tc>
          <w:tcPr>
            <w:tcW w:w="46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3016</w:t>
            </w:r>
          </w:p>
        </w:tc>
        <w:tc>
          <w:tcPr>
            <w:tcW w:w="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16060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14685</w:t>
            </w:r>
          </w:p>
        </w:tc>
        <w:tc>
          <w:tcPr>
            <w:tcW w:w="53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21450</w:t>
            </w:r>
          </w:p>
        </w:tc>
        <w:tc>
          <w:tcPr>
            <w:tcW w:w="5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100</w:t>
            </w:r>
          </w:p>
        </w:tc>
        <w:tc>
          <w:tcPr>
            <w:tcW w:w="6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100</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-13044</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344A3" w:rsidRPr="004346FE" w:rsidRDefault="006344A3" w:rsidP="004346FE">
            <w:pPr>
              <w:tabs>
                <w:tab w:val="left" w:pos="11520"/>
              </w:tabs>
              <w:jc w:val="both"/>
              <w:rPr>
                <w:sz w:val="20"/>
                <w:szCs w:val="20"/>
              </w:rPr>
            </w:pPr>
            <w:r w:rsidRPr="004346FE">
              <w:rPr>
                <w:sz w:val="20"/>
                <w:szCs w:val="20"/>
              </w:rPr>
              <w:t>-</w:t>
            </w:r>
          </w:p>
        </w:tc>
      </w:tr>
    </w:tbl>
    <w:p w:rsidR="007007D1" w:rsidRDefault="007007D1" w:rsidP="0039592E">
      <w:pPr>
        <w:spacing w:line="360" w:lineRule="auto"/>
        <w:ind w:firstLine="709"/>
        <w:jc w:val="both"/>
      </w:pPr>
    </w:p>
    <w:p w:rsidR="007007D1" w:rsidRDefault="007007D1" w:rsidP="0039592E">
      <w:pPr>
        <w:pStyle w:val="23"/>
        <w:ind w:firstLine="709"/>
      </w:pPr>
      <w:r>
        <w:t xml:space="preserve">В течение всего анализируемого периода наблюдается движение основных средств, что связанно с поступлением и выбытием данных средств. При этом общая величина основных средств снижается. Наибольшее ее снижение приходится на 2004 г., что связано с сокращением количества зданий и сооружений. Сложившаяся ситуация является результатом реорганизации предприятия – закрытие производственной базы по адресу Проспект –60 лет Октября, 188. Следует отметить, что число поступивших транспортных средств, машин меньше выбывших. Данная тенденция является отрицательной для предприятия, так как это говорит об изношенности, ветхости снижение качественных характеристик производственных фондов и требует их обновления. </w:t>
      </w:r>
    </w:p>
    <w:p w:rsidR="007007D1" w:rsidRDefault="007007D1" w:rsidP="0039592E">
      <w:pPr>
        <w:pStyle w:val="23"/>
        <w:ind w:firstLine="709"/>
      </w:pPr>
      <w:r>
        <w:t>В структуре основных средств на 2006 г. наибольший удельный вес составляют машины, оборудование, транспортные средства (94,746%), здания –4,322%. Данное соотношение в структуре основных средств связано со спецификой деятельности предприятия – оказанием транспортных услуг.</w:t>
      </w:r>
    </w:p>
    <w:p w:rsidR="007007D1" w:rsidRDefault="007007D1" w:rsidP="0039592E">
      <w:pPr>
        <w:spacing w:line="360" w:lineRule="auto"/>
        <w:ind w:firstLine="709"/>
        <w:jc w:val="both"/>
        <w:sectPr w:rsidR="007007D1">
          <w:pgSz w:w="16838" w:h="11906" w:orient="landscape" w:code="9"/>
          <w:pgMar w:top="1618" w:right="1134" w:bottom="719" w:left="1134" w:header="709" w:footer="709" w:gutter="0"/>
          <w:cols w:space="708"/>
          <w:docGrid w:linePitch="360"/>
        </w:sectPr>
      </w:pPr>
    </w:p>
    <w:p w:rsidR="007007D1" w:rsidRDefault="007007D1" w:rsidP="0039592E">
      <w:pPr>
        <w:pStyle w:val="23"/>
        <w:ind w:firstLine="709"/>
        <w:rPr>
          <w:b/>
          <w:bCs/>
        </w:rPr>
      </w:pPr>
      <w:r>
        <w:rPr>
          <w:b/>
          <w:bCs/>
        </w:rPr>
        <w:t>Анализ динамики движения и технического состояния основных фондов МУП «ХПАТП №1» за 200</w:t>
      </w:r>
      <w:r w:rsidR="00C84470">
        <w:rPr>
          <w:b/>
          <w:bCs/>
        </w:rPr>
        <w:t>5</w:t>
      </w:r>
      <w:r>
        <w:rPr>
          <w:b/>
          <w:bCs/>
        </w:rPr>
        <w:t>-200</w:t>
      </w:r>
      <w:r w:rsidR="00C84470">
        <w:rPr>
          <w:b/>
          <w:bCs/>
        </w:rPr>
        <w:t>7</w:t>
      </w:r>
      <w:r>
        <w:rPr>
          <w:b/>
          <w:bCs/>
        </w:rPr>
        <w:t xml:space="preserve"> г.г.</w:t>
      </w:r>
      <w:r>
        <w:rPr>
          <w:b/>
          <w:bCs/>
        </w:rPr>
        <w:tab/>
      </w:r>
    </w:p>
    <w:tbl>
      <w:tblPr>
        <w:tblpPr w:leftFromText="180" w:rightFromText="180" w:vertAnchor="page" w:horzAnchor="margin" w:tblpY="2215"/>
        <w:tblW w:w="9855" w:type="dxa"/>
        <w:tblLayout w:type="fixed"/>
        <w:tblCellMar>
          <w:left w:w="0" w:type="dxa"/>
          <w:right w:w="0" w:type="dxa"/>
        </w:tblCellMar>
        <w:tblLook w:val="0000" w:firstRow="0" w:lastRow="0" w:firstColumn="0" w:lastColumn="0" w:noHBand="0" w:noVBand="0"/>
      </w:tblPr>
      <w:tblGrid>
        <w:gridCol w:w="1815"/>
        <w:gridCol w:w="720"/>
        <w:gridCol w:w="720"/>
        <w:gridCol w:w="640"/>
        <w:gridCol w:w="824"/>
        <w:gridCol w:w="696"/>
        <w:gridCol w:w="737"/>
        <w:gridCol w:w="863"/>
        <w:gridCol w:w="617"/>
        <w:gridCol w:w="703"/>
        <w:gridCol w:w="696"/>
        <w:gridCol w:w="824"/>
      </w:tblGrid>
      <w:tr w:rsidR="000D02B8" w:rsidRPr="004346FE">
        <w:trPr>
          <w:cantSplit/>
          <w:trHeight w:val="255"/>
        </w:trPr>
        <w:tc>
          <w:tcPr>
            <w:tcW w:w="181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346FE" w:rsidRDefault="000D02B8" w:rsidP="004346FE">
            <w:pPr>
              <w:spacing w:line="360" w:lineRule="auto"/>
              <w:jc w:val="both"/>
              <w:rPr>
                <w:sz w:val="20"/>
                <w:szCs w:val="20"/>
              </w:rPr>
            </w:pPr>
            <w:r w:rsidRPr="004346FE">
              <w:rPr>
                <w:sz w:val="20"/>
                <w:szCs w:val="20"/>
              </w:rPr>
              <w:t>Показатель</w:t>
            </w:r>
          </w:p>
          <w:p w:rsidR="000D02B8" w:rsidRPr="004346FE" w:rsidRDefault="000D02B8" w:rsidP="004346FE">
            <w:pPr>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D02B8" w:rsidRPr="004346FE" w:rsidRDefault="000D02B8" w:rsidP="004346FE">
            <w:pPr>
              <w:spacing w:line="360" w:lineRule="auto"/>
              <w:jc w:val="both"/>
              <w:rPr>
                <w:sz w:val="20"/>
                <w:szCs w:val="20"/>
              </w:rPr>
            </w:pPr>
            <w:r w:rsidRPr="004346FE">
              <w:rPr>
                <w:sz w:val="20"/>
                <w:szCs w:val="20"/>
              </w:rPr>
              <w:t>2005г.</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D02B8" w:rsidRPr="004346FE" w:rsidRDefault="000D02B8" w:rsidP="004346FE">
            <w:pPr>
              <w:spacing w:line="360" w:lineRule="auto"/>
              <w:jc w:val="both"/>
              <w:rPr>
                <w:sz w:val="20"/>
                <w:szCs w:val="20"/>
              </w:rPr>
            </w:pPr>
            <w:r w:rsidRPr="004346FE">
              <w:rPr>
                <w:sz w:val="20"/>
                <w:szCs w:val="20"/>
              </w:rPr>
              <w:t>2006г.</w:t>
            </w:r>
          </w:p>
        </w:tc>
        <w:tc>
          <w:tcPr>
            <w:tcW w:w="6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D02B8" w:rsidRPr="004346FE" w:rsidRDefault="000D02B8" w:rsidP="004346FE">
            <w:pPr>
              <w:spacing w:line="360" w:lineRule="auto"/>
              <w:jc w:val="both"/>
              <w:rPr>
                <w:sz w:val="20"/>
                <w:szCs w:val="20"/>
              </w:rPr>
            </w:pPr>
            <w:r w:rsidRPr="004346FE">
              <w:rPr>
                <w:sz w:val="20"/>
                <w:szCs w:val="20"/>
              </w:rPr>
              <w:t>2007г.</w:t>
            </w:r>
          </w:p>
        </w:tc>
        <w:tc>
          <w:tcPr>
            <w:tcW w:w="15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D02B8" w:rsidRPr="004346FE" w:rsidRDefault="000D02B8" w:rsidP="004346FE">
            <w:pPr>
              <w:spacing w:line="360" w:lineRule="auto"/>
              <w:jc w:val="both"/>
              <w:rPr>
                <w:sz w:val="20"/>
                <w:szCs w:val="20"/>
              </w:rPr>
            </w:pPr>
            <w:r w:rsidRPr="004346FE">
              <w:rPr>
                <w:sz w:val="20"/>
                <w:szCs w:val="20"/>
              </w:rPr>
              <w:t>Изменение абсолютное</w:t>
            </w:r>
          </w:p>
        </w:tc>
        <w:tc>
          <w:tcPr>
            <w:tcW w:w="16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D02B8" w:rsidRPr="004346FE" w:rsidRDefault="000D02B8" w:rsidP="004346FE">
            <w:pPr>
              <w:spacing w:line="360" w:lineRule="auto"/>
              <w:jc w:val="both"/>
              <w:rPr>
                <w:sz w:val="20"/>
                <w:szCs w:val="20"/>
              </w:rPr>
            </w:pPr>
            <w:r w:rsidRPr="004346FE">
              <w:rPr>
                <w:sz w:val="20"/>
                <w:szCs w:val="20"/>
              </w:rPr>
              <w:t>Тр</w:t>
            </w:r>
          </w:p>
        </w:tc>
        <w:tc>
          <w:tcPr>
            <w:tcW w:w="13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D02B8" w:rsidRPr="004346FE" w:rsidRDefault="000D02B8" w:rsidP="004346FE">
            <w:pPr>
              <w:spacing w:line="360" w:lineRule="auto"/>
              <w:jc w:val="both"/>
              <w:rPr>
                <w:sz w:val="20"/>
                <w:szCs w:val="20"/>
              </w:rPr>
            </w:pPr>
            <w:r w:rsidRPr="004346FE">
              <w:rPr>
                <w:sz w:val="20"/>
                <w:szCs w:val="20"/>
              </w:rPr>
              <w:t>Тпр</w:t>
            </w:r>
          </w:p>
        </w:tc>
        <w:tc>
          <w:tcPr>
            <w:tcW w:w="15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D02B8" w:rsidRPr="004346FE" w:rsidRDefault="000D02B8" w:rsidP="004346FE">
            <w:pPr>
              <w:spacing w:line="360" w:lineRule="auto"/>
              <w:jc w:val="both"/>
              <w:rPr>
                <w:sz w:val="20"/>
                <w:szCs w:val="20"/>
              </w:rPr>
            </w:pPr>
            <w:r w:rsidRPr="004346FE">
              <w:rPr>
                <w:sz w:val="20"/>
                <w:szCs w:val="20"/>
              </w:rPr>
              <w:t>Общий прирост</w:t>
            </w:r>
          </w:p>
        </w:tc>
      </w:tr>
      <w:tr w:rsidR="000D02B8" w:rsidRPr="004346FE">
        <w:trPr>
          <w:cantSplit/>
          <w:trHeight w:val="255"/>
        </w:trPr>
        <w:tc>
          <w:tcPr>
            <w:tcW w:w="1815" w:type="dxa"/>
            <w:vMerge/>
            <w:tcBorders>
              <w:top w:val="single" w:sz="4" w:space="0" w:color="auto"/>
              <w:left w:val="single" w:sz="4" w:space="0" w:color="auto"/>
              <w:bottom w:val="single" w:sz="4" w:space="0" w:color="auto"/>
              <w:right w:val="single" w:sz="4" w:space="0" w:color="auto"/>
            </w:tcBorders>
            <w:vAlign w:val="center"/>
          </w:tcPr>
          <w:p w:rsidR="000D02B8" w:rsidRPr="004346FE" w:rsidRDefault="000D02B8" w:rsidP="004346FE">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D02B8" w:rsidRPr="004346FE" w:rsidRDefault="000D02B8" w:rsidP="004346FE">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D02B8" w:rsidRPr="004346FE" w:rsidRDefault="000D02B8" w:rsidP="004346FE">
            <w:pPr>
              <w:spacing w:line="360" w:lineRule="auto"/>
              <w:jc w:val="both"/>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0D02B8" w:rsidRPr="004346FE" w:rsidRDefault="000D02B8" w:rsidP="004346FE">
            <w:pPr>
              <w:spacing w:line="360" w:lineRule="auto"/>
              <w:jc w:val="both"/>
              <w:rPr>
                <w:sz w:val="20"/>
                <w:szCs w:val="20"/>
              </w:rPr>
            </w:pP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06/05</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07/06</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06/05</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07/06</w:t>
            </w:r>
          </w:p>
        </w:tc>
        <w:tc>
          <w:tcPr>
            <w:tcW w:w="6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06/05</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07/06</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т.р.</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w:t>
            </w:r>
          </w:p>
        </w:tc>
      </w:tr>
      <w:tr w:rsidR="000D02B8" w:rsidRPr="004346FE">
        <w:trPr>
          <w:trHeight w:val="255"/>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К износа</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0,437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0,672</w:t>
            </w:r>
          </w:p>
        </w:tc>
        <w:tc>
          <w:tcPr>
            <w:tcW w:w="6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0,963</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0,235</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0,291</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153,78</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143,304</w:t>
            </w:r>
          </w:p>
        </w:tc>
        <w:tc>
          <w:tcPr>
            <w:tcW w:w="6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53,78</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43,3</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0,526</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120,37</w:t>
            </w:r>
          </w:p>
        </w:tc>
      </w:tr>
      <w:tr w:rsidR="000D02B8" w:rsidRPr="004346FE">
        <w:trPr>
          <w:trHeight w:val="255"/>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К годности</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0,563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0,328</w:t>
            </w:r>
          </w:p>
        </w:tc>
        <w:tc>
          <w:tcPr>
            <w:tcW w:w="6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0,037</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-0,235</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-0,291</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58,259</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11,2805</w:t>
            </w:r>
          </w:p>
        </w:tc>
        <w:tc>
          <w:tcPr>
            <w:tcW w:w="6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-41,7</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-88,72</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-0,526</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-93,428</w:t>
            </w:r>
          </w:p>
        </w:tc>
      </w:tr>
      <w:tr w:rsidR="000D02B8" w:rsidRPr="004346FE">
        <w:trPr>
          <w:trHeight w:val="255"/>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К выбытия</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0,567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0,135</w:t>
            </w:r>
          </w:p>
        </w:tc>
        <w:tc>
          <w:tcPr>
            <w:tcW w:w="6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0,466</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-0,432</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0,331</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23,81</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345,185</w:t>
            </w:r>
          </w:p>
        </w:tc>
        <w:tc>
          <w:tcPr>
            <w:tcW w:w="6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-76,2</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245,2</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-0,101</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-17,813</w:t>
            </w:r>
          </w:p>
        </w:tc>
      </w:tr>
      <w:tr w:rsidR="000D02B8" w:rsidRPr="004346FE">
        <w:trPr>
          <w:trHeight w:val="255"/>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К обновления</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0,055</w:t>
            </w:r>
          </w:p>
        </w:tc>
        <w:tc>
          <w:tcPr>
            <w:tcW w:w="720"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0,197</w:t>
            </w:r>
          </w:p>
        </w:tc>
        <w:tc>
          <w:tcPr>
            <w:tcW w:w="640"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0,141</w:t>
            </w:r>
          </w:p>
        </w:tc>
        <w:tc>
          <w:tcPr>
            <w:tcW w:w="824"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0,142</w:t>
            </w:r>
          </w:p>
        </w:tc>
        <w:tc>
          <w:tcPr>
            <w:tcW w:w="696"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-0,056</w:t>
            </w:r>
          </w:p>
        </w:tc>
        <w:tc>
          <w:tcPr>
            <w:tcW w:w="737"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358,18</w:t>
            </w:r>
          </w:p>
        </w:tc>
        <w:tc>
          <w:tcPr>
            <w:tcW w:w="863"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71,5736</w:t>
            </w:r>
          </w:p>
        </w:tc>
        <w:tc>
          <w:tcPr>
            <w:tcW w:w="617"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258,2</w:t>
            </w:r>
          </w:p>
        </w:tc>
        <w:tc>
          <w:tcPr>
            <w:tcW w:w="703"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-28,43</w:t>
            </w:r>
          </w:p>
        </w:tc>
        <w:tc>
          <w:tcPr>
            <w:tcW w:w="696"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0,086</w:t>
            </w:r>
          </w:p>
        </w:tc>
        <w:tc>
          <w:tcPr>
            <w:tcW w:w="824" w:type="dxa"/>
            <w:tcBorders>
              <w:top w:val="nil"/>
              <w:left w:val="nil"/>
              <w:bottom w:val="nil"/>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156,36</w:t>
            </w:r>
          </w:p>
        </w:tc>
      </w:tr>
      <w:tr w:rsidR="000D02B8" w:rsidRPr="004346FE">
        <w:trPr>
          <w:trHeight w:val="255"/>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Срок обновления</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39,535</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4,714</w:t>
            </w:r>
          </w:p>
        </w:tc>
        <w:tc>
          <w:tcPr>
            <w:tcW w:w="6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11,44</w:t>
            </w:r>
          </w:p>
        </w:tc>
        <w:tc>
          <w:tcPr>
            <w:tcW w:w="8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-34,821</w:t>
            </w:r>
          </w:p>
        </w:tc>
        <w:tc>
          <w:tcPr>
            <w:tcW w:w="6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6,725</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11,924</w:t>
            </w:r>
          </w:p>
        </w:tc>
        <w:tc>
          <w:tcPr>
            <w:tcW w:w="8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242,66</w:t>
            </w:r>
          </w:p>
        </w:tc>
        <w:tc>
          <w:tcPr>
            <w:tcW w:w="6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-88,1</w:t>
            </w:r>
          </w:p>
        </w:tc>
        <w:tc>
          <w:tcPr>
            <w:tcW w:w="7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142,7</w:t>
            </w:r>
          </w:p>
        </w:tc>
        <w:tc>
          <w:tcPr>
            <w:tcW w:w="6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-28,1</w:t>
            </w:r>
          </w:p>
        </w:tc>
        <w:tc>
          <w:tcPr>
            <w:tcW w:w="8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-71,066</w:t>
            </w:r>
          </w:p>
        </w:tc>
      </w:tr>
      <w:tr w:rsidR="000D02B8" w:rsidRPr="004346FE">
        <w:trPr>
          <w:trHeight w:val="255"/>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К прироста</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0,025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0,212</w:t>
            </w:r>
          </w:p>
        </w:tc>
        <w:tc>
          <w:tcPr>
            <w:tcW w:w="6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0,087</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0,187</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-0,125</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848</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41,0377</w:t>
            </w:r>
          </w:p>
        </w:tc>
        <w:tc>
          <w:tcPr>
            <w:tcW w:w="6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748</w:t>
            </w:r>
          </w:p>
        </w:tc>
        <w:tc>
          <w:tcPr>
            <w:tcW w:w="7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-58,96</w:t>
            </w:r>
          </w:p>
        </w:tc>
        <w:tc>
          <w:tcPr>
            <w:tcW w:w="69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0,062</w:t>
            </w:r>
          </w:p>
        </w:tc>
        <w:tc>
          <w:tcPr>
            <w:tcW w:w="8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D02B8" w:rsidRPr="004346FE" w:rsidRDefault="000D02B8" w:rsidP="004346FE">
            <w:pPr>
              <w:spacing w:line="360" w:lineRule="auto"/>
              <w:jc w:val="both"/>
              <w:rPr>
                <w:sz w:val="20"/>
                <w:szCs w:val="20"/>
              </w:rPr>
            </w:pPr>
            <w:r w:rsidRPr="004346FE">
              <w:rPr>
                <w:sz w:val="20"/>
                <w:szCs w:val="20"/>
              </w:rPr>
              <w:t>248</w:t>
            </w:r>
          </w:p>
        </w:tc>
      </w:tr>
    </w:tbl>
    <w:p w:rsidR="000D02B8" w:rsidRDefault="000D02B8" w:rsidP="0039592E">
      <w:pPr>
        <w:pStyle w:val="23"/>
        <w:ind w:firstLine="709"/>
        <w:rPr>
          <w:szCs w:val="20"/>
        </w:rPr>
      </w:pPr>
    </w:p>
    <w:p w:rsidR="007007D1" w:rsidRDefault="007007D1" w:rsidP="0039592E">
      <w:pPr>
        <w:pStyle w:val="23"/>
        <w:ind w:firstLine="709"/>
        <w:rPr>
          <w:szCs w:val="20"/>
        </w:rPr>
      </w:pPr>
      <w:r>
        <w:rPr>
          <w:szCs w:val="20"/>
        </w:rPr>
        <w:t xml:space="preserve">Проведенный анализ показал, что на предприятие проводится обновление основных средств, о чем свидетельствует увеличение коэффициента обновления на 156,36%, при чем скорость обновления больше скорости выбытия. Снижение коэффициента годности на 93,428% свидетельствует о ветхости, изношенности основных средств, что подтверждает рост коэффициента износа на 120,37%. В 2006г. к списанию на затраты в последующих периодах причитается 96,3% стоимости основных средств. Данная тенденция является отрицательной, так как снижается качественное состояние основных средств. Но при этом следует отметить, что срок обновления сокращается, а это в свою очередь сокращает возможность морального износа и способствует техническому прогрессу, тем самым обеспечивается лучшее использование основных производственных средств. Снижение срока обновления повлияло на увеличение коэффициента прироста. </w:t>
      </w:r>
    </w:p>
    <w:p w:rsidR="007007D1" w:rsidRDefault="007007D1" w:rsidP="0039592E">
      <w:pPr>
        <w:pStyle w:val="23"/>
        <w:ind w:firstLine="709"/>
        <w:rPr>
          <w:b/>
          <w:bCs/>
          <w:szCs w:val="20"/>
        </w:rPr>
        <w:sectPr w:rsidR="007007D1">
          <w:pgSz w:w="11906" w:h="16838"/>
          <w:pgMar w:top="1134" w:right="567" w:bottom="1134" w:left="1701" w:header="709" w:footer="709" w:gutter="0"/>
          <w:cols w:space="708"/>
          <w:docGrid w:linePitch="360"/>
        </w:sectPr>
      </w:pPr>
    </w:p>
    <w:p w:rsidR="007007D1" w:rsidRDefault="007007D1" w:rsidP="0039592E">
      <w:pPr>
        <w:pStyle w:val="23"/>
        <w:ind w:firstLine="709"/>
        <w:rPr>
          <w:szCs w:val="20"/>
        </w:rPr>
      </w:pPr>
      <w:r>
        <w:rPr>
          <w:b/>
          <w:bCs/>
          <w:szCs w:val="20"/>
        </w:rPr>
        <w:t>Анализ эффективности использования оборотных средств.</w:t>
      </w:r>
    </w:p>
    <w:p w:rsidR="007007D1" w:rsidRDefault="007007D1" w:rsidP="0039592E">
      <w:pPr>
        <w:pStyle w:val="23"/>
        <w:ind w:firstLine="709"/>
        <w:rPr>
          <w:b/>
          <w:bCs/>
          <w:szCs w:val="20"/>
        </w:rPr>
      </w:pPr>
      <w:r>
        <w:rPr>
          <w:b/>
          <w:bCs/>
          <w:szCs w:val="20"/>
        </w:rPr>
        <w:t>Анализ динамики, состава и структуры оборотных средств МУП «ХПАТП №1» за 200</w:t>
      </w:r>
      <w:r w:rsidR="00084AA7">
        <w:rPr>
          <w:b/>
          <w:bCs/>
          <w:szCs w:val="20"/>
        </w:rPr>
        <w:t>5</w:t>
      </w:r>
      <w:r>
        <w:rPr>
          <w:b/>
          <w:bCs/>
          <w:szCs w:val="20"/>
        </w:rPr>
        <w:t xml:space="preserve"> г.-200</w:t>
      </w:r>
      <w:r w:rsidR="00084AA7">
        <w:rPr>
          <w:b/>
          <w:bCs/>
          <w:szCs w:val="20"/>
        </w:rPr>
        <w:t>7</w:t>
      </w:r>
      <w:r>
        <w:rPr>
          <w:b/>
          <w:bCs/>
          <w:szCs w:val="20"/>
        </w:rPr>
        <w:t xml:space="preserve"> г.г.</w:t>
      </w:r>
    </w:p>
    <w:tbl>
      <w:tblPr>
        <w:tblW w:w="9947" w:type="dxa"/>
        <w:tblInd w:w="-165" w:type="dxa"/>
        <w:tblLayout w:type="fixed"/>
        <w:tblCellMar>
          <w:left w:w="0" w:type="dxa"/>
          <w:right w:w="0" w:type="dxa"/>
        </w:tblCellMar>
        <w:tblLook w:val="0000" w:firstRow="0" w:lastRow="0" w:firstColumn="0" w:lastColumn="0" w:noHBand="0" w:noVBand="0"/>
      </w:tblPr>
      <w:tblGrid>
        <w:gridCol w:w="1815"/>
        <w:gridCol w:w="540"/>
        <w:gridCol w:w="473"/>
        <w:gridCol w:w="482"/>
        <w:gridCol w:w="485"/>
        <w:gridCol w:w="517"/>
        <w:gridCol w:w="523"/>
        <w:gridCol w:w="400"/>
        <w:gridCol w:w="459"/>
        <w:gridCol w:w="370"/>
        <w:gridCol w:w="602"/>
        <w:gridCol w:w="581"/>
        <w:gridCol w:w="565"/>
        <w:gridCol w:w="615"/>
        <w:gridCol w:w="548"/>
        <w:gridCol w:w="432"/>
        <w:gridCol w:w="540"/>
      </w:tblGrid>
      <w:tr w:rsidR="00084AA7" w:rsidRPr="004346FE">
        <w:trPr>
          <w:cantSplit/>
          <w:trHeight w:val="255"/>
        </w:trPr>
        <w:tc>
          <w:tcPr>
            <w:tcW w:w="181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84AA7" w:rsidRPr="004346FE" w:rsidRDefault="00084AA7" w:rsidP="004346FE">
            <w:pPr>
              <w:rPr>
                <w:sz w:val="20"/>
                <w:szCs w:val="20"/>
              </w:rPr>
            </w:pPr>
            <w:r w:rsidRPr="004346FE">
              <w:rPr>
                <w:sz w:val="20"/>
                <w:szCs w:val="20"/>
              </w:rPr>
              <w:t>Показатель</w:t>
            </w:r>
          </w:p>
        </w:tc>
        <w:tc>
          <w:tcPr>
            <w:tcW w:w="101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4AA7" w:rsidRPr="004346FE" w:rsidRDefault="00084AA7" w:rsidP="004346FE">
            <w:pPr>
              <w:rPr>
                <w:sz w:val="20"/>
                <w:szCs w:val="20"/>
              </w:rPr>
            </w:pPr>
            <w:r w:rsidRPr="004346FE">
              <w:rPr>
                <w:sz w:val="20"/>
                <w:szCs w:val="20"/>
              </w:rPr>
              <w:t>2005г.</w:t>
            </w:r>
          </w:p>
        </w:tc>
        <w:tc>
          <w:tcPr>
            <w:tcW w:w="967" w:type="dxa"/>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84AA7" w:rsidRPr="004346FE" w:rsidRDefault="00084AA7" w:rsidP="004346FE">
            <w:pPr>
              <w:rPr>
                <w:sz w:val="20"/>
                <w:szCs w:val="20"/>
              </w:rPr>
            </w:pPr>
            <w:r w:rsidRPr="004346FE">
              <w:rPr>
                <w:sz w:val="20"/>
                <w:szCs w:val="20"/>
              </w:rPr>
              <w:t>2006г.</w:t>
            </w:r>
          </w:p>
        </w:tc>
        <w:tc>
          <w:tcPr>
            <w:tcW w:w="104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84AA7" w:rsidRPr="004346FE" w:rsidRDefault="00084AA7" w:rsidP="004346FE">
            <w:pPr>
              <w:rPr>
                <w:sz w:val="20"/>
                <w:szCs w:val="20"/>
              </w:rPr>
            </w:pPr>
            <w:r w:rsidRPr="004346FE">
              <w:rPr>
                <w:sz w:val="20"/>
                <w:szCs w:val="20"/>
              </w:rPr>
              <w:t>2007г.</w:t>
            </w:r>
          </w:p>
        </w:tc>
        <w:tc>
          <w:tcPr>
            <w:tcW w:w="1831"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4AA7" w:rsidRPr="004346FE" w:rsidRDefault="00084AA7" w:rsidP="004346FE">
            <w:pPr>
              <w:rPr>
                <w:sz w:val="20"/>
                <w:szCs w:val="20"/>
              </w:rPr>
            </w:pPr>
            <w:r w:rsidRPr="004346FE">
              <w:rPr>
                <w:sz w:val="20"/>
                <w:szCs w:val="20"/>
              </w:rPr>
              <w:t>Изменение абсолютное</w:t>
            </w:r>
          </w:p>
        </w:tc>
        <w:tc>
          <w:tcPr>
            <w:tcW w:w="114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4AA7" w:rsidRPr="004346FE" w:rsidRDefault="00084AA7" w:rsidP="004346FE">
            <w:pPr>
              <w:rPr>
                <w:sz w:val="20"/>
                <w:szCs w:val="20"/>
              </w:rPr>
            </w:pPr>
            <w:r w:rsidRPr="004346FE">
              <w:rPr>
                <w:sz w:val="20"/>
                <w:szCs w:val="20"/>
              </w:rPr>
              <w:t>Тр</w:t>
            </w:r>
          </w:p>
        </w:tc>
        <w:tc>
          <w:tcPr>
            <w:tcW w:w="116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4AA7" w:rsidRPr="004346FE" w:rsidRDefault="00084AA7" w:rsidP="004346FE">
            <w:pPr>
              <w:rPr>
                <w:sz w:val="20"/>
                <w:szCs w:val="20"/>
              </w:rPr>
            </w:pPr>
            <w:r w:rsidRPr="004346FE">
              <w:rPr>
                <w:sz w:val="20"/>
                <w:szCs w:val="20"/>
              </w:rPr>
              <w:t>Тпр</w:t>
            </w:r>
          </w:p>
        </w:tc>
        <w:tc>
          <w:tcPr>
            <w:tcW w:w="97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4AA7" w:rsidRPr="004346FE" w:rsidRDefault="00084AA7" w:rsidP="004346FE">
            <w:pPr>
              <w:rPr>
                <w:sz w:val="20"/>
                <w:szCs w:val="20"/>
              </w:rPr>
            </w:pPr>
            <w:r w:rsidRPr="004346FE">
              <w:rPr>
                <w:sz w:val="20"/>
                <w:szCs w:val="20"/>
              </w:rPr>
              <w:t>Общий прирост</w:t>
            </w:r>
          </w:p>
        </w:tc>
      </w:tr>
      <w:tr w:rsidR="007007D1" w:rsidRPr="004346FE">
        <w:trPr>
          <w:cantSplit/>
          <w:trHeight w:val="255"/>
        </w:trPr>
        <w:tc>
          <w:tcPr>
            <w:tcW w:w="1815"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40" w:type="dxa"/>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47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 xml:space="preserve">уд. </w:t>
            </w:r>
          </w:p>
          <w:p w:rsidR="007007D1" w:rsidRPr="004346FE" w:rsidRDefault="007007D1" w:rsidP="004346FE">
            <w:pPr>
              <w:rPr>
                <w:sz w:val="20"/>
                <w:szCs w:val="20"/>
              </w:rPr>
            </w:pPr>
            <w:r w:rsidRPr="004346FE">
              <w:rPr>
                <w:sz w:val="20"/>
                <w:szCs w:val="20"/>
              </w:rPr>
              <w:t>вес,%</w:t>
            </w:r>
          </w:p>
        </w:tc>
        <w:tc>
          <w:tcPr>
            <w:tcW w:w="48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485" w:type="dxa"/>
            <w:vMerge w:val="restart"/>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уд.</w:t>
            </w:r>
          </w:p>
          <w:p w:rsidR="007007D1" w:rsidRPr="004346FE" w:rsidRDefault="007007D1" w:rsidP="004346FE">
            <w:pPr>
              <w:rPr>
                <w:sz w:val="20"/>
                <w:szCs w:val="20"/>
              </w:rPr>
            </w:pPr>
            <w:r w:rsidRPr="004346FE">
              <w:rPr>
                <w:sz w:val="20"/>
                <w:szCs w:val="20"/>
              </w:rPr>
              <w:t xml:space="preserve"> вес,%</w:t>
            </w:r>
          </w:p>
        </w:tc>
        <w:tc>
          <w:tcPr>
            <w:tcW w:w="51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523"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 xml:space="preserve">уд. </w:t>
            </w:r>
          </w:p>
          <w:p w:rsidR="007007D1" w:rsidRPr="004346FE" w:rsidRDefault="007007D1" w:rsidP="004346FE">
            <w:pPr>
              <w:rPr>
                <w:sz w:val="20"/>
                <w:szCs w:val="20"/>
              </w:rPr>
            </w:pPr>
            <w:r w:rsidRPr="004346FE">
              <w:rPr>
                <w:sz w:val="20"/>
                <w:szCs w:val="20"/>
              </w:rPr>
              <w:t>вес,%</w:t>
            </w:r>
          </w:p>
        </w:tc>
        <w:tc>
          <w:tcPr>
            <w:tcW w:w="85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084AA7" w:rsidP="004346FE">
            <w:pPr>
              <w:rPr>
                <w:sz w:val="20"/>
                <w:szCs w:val="20"/>
              </w:rPr>
            </w:pPr>
            <w:r w:rsidRPr="004346FE">
              <w:rPr>
                <w:sz w:val="20"/>
                <w:szCs w:val="20"/>
              </w:rPr>
              <w:t> 06/05</w:t>
            </w:r>
          </w:p>
        </w:tc>
        <w:tc>
          <w:tcPr>
            <w:tcW w:w="97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0</w:t>
            </w:r>
            <w:r w:rsidR="00084AA7" w:rsidRPr="004346FE">
              <w:rPr>
                <w:sz w:val="20"/>
                <w:szCs w:val="20"/>
              </w:rPr>
              <w:t>7</w:t>
            </w:r>
            <w:r w:rsidRPr="004346FE">
              <w:rPr>
                <w:sz w:val="20"/>
                <w:szCs w:val="20"/>
              </w:rPr>
              <w:t>/0</w:t>
            </w:r>
            <w:r w:rsidR="00084AA7" w:rsidRPr="004346FE">
              <w:rPr>
                <w:sz w:val="20"/>
                <w:szCs w:val="20"/>
              </w:rPr>
              <w:t>6</w:t>
            </w:r>
          </w:p>
        </w:tc>
        <w:tc>
          <w:tcPr>
            <w:tcW w:w="581"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084AA7" w:rsidP="004346FE">
            <w:pPr>
              <w:rPr>
                <w:sz w:val="20"/>
                <w:szCs w:val="20"/>
              </w:rPr>
            </w:pPr>
            <w:r w:rsidRPr="004346FE">
              <w:rPr>
                <w:sz w:val="20"/>
                <w:szCs w:val="20"/>
              </w:rPr>
              <w:t>06/05 </w:t>
            </w:r>
          </w:p>
        </w:tc>
        <w:tc>
          <w:tcPr>
            <w:tcW w:w="565"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0</w:t>
            </w:r>
            <w:r w:rsidR="00084AA7" w:rsidRPr="004346FE">
              <w:rPr>
                <w:sz w:val="20"/>
                <w:szCs w:val="20"/>
              </w:rPr>
              <w:t>7</w:t>
            </w:r>
            <w:r w:rsidRPr="004346FE">
              <w:rPr>
                <w:sz w:val="20"/>
                <w:szCs w:val="20"/>
              </w:rPr>
              <w:t>/0</w:t>
            </w:r>
            <w:r w:rsidR="00084AA7" w:rsidRPr="004346FE">
              <w:rPr>
                <w:sz w:val="20"/>
                <w:szCs w:val="20"/>
              </w:rPr>
              <w:t>6</w:t>
            </w:r>
            <w:r w:rsidRPr="004346FE">
              <w:rPr>
                <w:sz w:val="20"/>
                <w:szCs w:val="20"/>
              </w:rPr>
              <w:t> </w:t>
            </w:r>
          </w:p>
        </w:tc>
        <w:tc>
          <w:tcPr>
            <w:tcW w:w="615"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084AA7" w:rsidP="004346FE">
            <w:pPr>
              <w:rPr>
                <w:sz w:val="20"/>
                <w:szCs w:val="20"/>
              </w:rPr>
            </w:pPr>
            <w:r w:rsidRPr="004346FE">
              <w:rPr>
                <w:sz w:val="20"/>
                <w:szCs w:val="20"/>
              </w:rPr>
              <w:t>06/05 </w:t>
            </w:r>
          </w:p>
        </w:tc>
        <w:tc>
          <w:tcPr>
            <w:tcW w:w="548"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 0</w:t>
            </w:r>
            <w:r w:rsidR="00084AA7" w:rsidRPr="004346FE">
              <w:rPr>
                <w:sz w:val="20"/>
                <w:szCs w:val="20"/>
              </w:rPr>
              <w:t>7</w:t>
            </w:r>
            <w:r w:rsidRPr="004346FE">
              <w:rPr>
                <w:sz w:val="20"/>
                <w:szCs w:val="20"/>
              </w:rPr>
              <w:t>/0</w:t>
            </w:r>
            <w:r w:rsidR="00084AA7" w:rsidRPr="004346FE">
              <w:rPr>
                <w:sz w:val="20"/>
                <w:szCs w:val="20"/>
              </w:rPr>
              <w:t>6</w:t>
            </w:r>
          </w:p>
        </w:tc>
        <w:tc>
          <w:tcPr>
            <w:tcW w:w="432"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т.р.</w:t>
            </w:r>
          </w:p>
        </w:tc>
        <w:tc>
          <w:tcPr>
            <w:tcW w:w="54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w:t>
            </w:r>
          </w:p>
        </w:tc>
      </w:tr>
      <w:tr w:rsidR="007007D1" w:rsidRPr="004346FE">
        <w:trPr>
          <w:cantSplit/>
          <w:trHeight w:val="255"/>
        </w:trPr>
        <w:tc>
          <w:tcPr>
            <w:tcW w:w="1815"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40" w:type="dxa"/>
            <w:vMerge/>
            <w:tcBorders>
              <w:top w:val="single" w:sz="4" w:space="0" w:color="auto"/>
              <w:left w:val="nil"/>
              <w:bottom w:val="single" w:sz="4" w:space="0" w:color="auto"/>
              <w:right w:val="single" w:sz="4" w:space="0" w:color="auto"/>
            </w:tcBorders>
            <w:vAlign w:val="center"/>
          </w:tcPr>
          <w:p w:rsidR="007007D1" w:rsidRPr="004346FE" w:rsidRDefault="007007D1" w:rsidP="004346FE">
            <w:pPr>
              <w:rPr>
                <w:sz w:val="20"/>
                <w:szCs w:val="20"/>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85" w:type="dxa"/>
            <w:vMerge/>
            <w:tcBorders>
              <w:top w:val="single" w:sz="4" w:space="0" w:color="auto"/>
              <w:left w:val="single" w:sz="4" w:space="0" w:color="auto"/>
              <w:bottom w:val="single" w:sz="4" w:space="0" w:color="auto"/>
              <w:right w:val="nil"/>
            </w:tcBorders>
            <w:vAlign w:val="center"/>
          </w:tcPr>
          <w:p w:rsidR="007007D1" w:rsidRPr="004346FE" w:rsidRDefault="007007D1" w:rsidP="004346FE">
            <w:pPr>
              <w:rPr>
                <w:sz w:val="20"/>
                <w:szCs w:val="20"/>
              </w:rPr>
            </w:pPr>
          </w:p>
        </w:tc>
        <w:tc>
          <w:tcPr>
            <w:tcW w:w="517"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23"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т.р.</w:t>
            </w:r>
          </w:p>
        </w:tc>
        <w:tc>
          <w:tcPr>
            <w:tcW w:w="4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т.р.</w:t>
            </w:r>
          </w:p>
        </w:tc>
        <w:tc>
          <w:tcPr>
            <w:tcW w:w="6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81"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65"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615"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48"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432"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c>
          <w:tcPr>
            <w:tcW w:w="540" w:type="dxa"/>
            <w:vMerge/>
            <w:tcBorders>
              <w:top w:val="nil"/>
              <w:left w:val="single" w:sz="4" w:space="0" w:color="auto"/>
              <w:bottom w:val="single" w:sz="4" w:space="0" w:color="auto"/>
              <w:right w:val="single" w:sz="4" w:space="0" w:color="auto"/>
            </w:tcBorders>
            <w:vAlign w:val="center"/>
          </w:tcPr>
          <w:p w:rsidR="007007D1" w:rsidRPr="004346FE" w:rsidRDefault="007007D1" w:rsidP="004346FE">
            <w:pPr>
              <w:rPr>
                <w:sz w:val="20"/>
                <w:szCs w:val="20"/>
              </w:rPr>
            </w:pPr>
          </w:p>
        </w:tc>
      </w:tr>
      <w:tr w:rsidR="007007D1" w:rsidRPr="004346FE">
        <w:trPr>
          <w:trHeight w:val="255"/>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Запасы    в т.ч.:</w:t>
            </w:r>
          </w:p>
        </w:tc>
        <w:tc>
          <w:tcPr>
            <w:tcW w:w="5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11451</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32,148</w:t>
            </w:r>
          </w:p>
        </w:tc>
        <w:tc>
          <w:tcPr>
            <w:tcW w:w="4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16932</w:t>
            </w:r>
          </w:p>
        </w:tc>
        <w:tc>
          <w:tcPr>
            <w:tcW w:w="4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40,26</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17398</w:t>
            </w:r>
          </w:p>
        </w:tc>
        <w:tc>
          <w:tcPr>
            <w:tcW w:w="5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37,92</w:t>
            </w:r>
          </w:p>
        </w:tc>
        <w:tc>
          <w:tcPr>
            <w:tcW w:w="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5481</w:t>
            </w:r>
          </w:p>
        </w:tc>
        <w:tc>
          <w:tcPr>
            <w:tcW w:w="4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8,114</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466</w:t>
            </w:r>
          </w:p>
        </w:tc>
        <w:tc>
          <w:tcPr>
            <w:tcW w:w="6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-2,338</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147,865</w:t>
            </w:r>
          </w:p>
        </w:tc>
        <w:tc>
          <w:tcPr>
            <w:tcW w:w="5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102,752</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47,865</w:t>
            </w:r>
          </w:p>
        </w:tc>
        <w:tc>
          <w:tcPr>
            <w:tcW w:w="5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2,752</w:t>
            </w:r>
          </w:p>
        </w:tc>
        <w:tc>
          <w:tcPr>
            <w:tcW w:w="4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5947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51,934</w:t>
            </w:r>
          </w:p>
        </w:tc>
      </w:tr>
      <w:tr w:rsidR="007007D1" w:rsidRPr="004346FE">
        <w:trPr>
          <w:trHeight w:val="450"/>
        </w:trPr>
        <w:tc>
          <w:tcPr>
            <w:tcW w:w="1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 xml:space="preserve"> сырье, материалы и другие аналог. ценности</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9468</w:t>
            </w:r>
          </w:p>
        </w:tc>
        <w:tc>
          <w:tcPr>
            <w:tcW w:w="4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26,581</w:t>
            </w:r>
          </w:p>
        </w:tc>
        <w:tc>
          <w:tcPr>
            <w:tcW w:w="4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14938</w:t>
            </w:r>
          </w:p>
        </w:tc>
        <w:tc>
          <w:tcPr>
            <w:tcW w:w="4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35,52</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15785</w:t>
            </w:r>
          </w:p>
        </w:tc>
        <w:tc>
          <w:tcPr>
            <w:tcW w:w="5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34,41</w:t>
            </w:r>
          </w:p>
        </w:tc>
        <w:tc>
          <w:tcPr>
            <w:tcW w:w="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5470</w:t>
            </w:r>
          </w:p>
        </w:tc>
        <w:tc>
          <w:tcPr>
            <w:tcW w:w="4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8,94</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847</w:t>
            </w:r>
          </w:p>
        </w:tc>
        <w:tc>
          <w:tcPr>
            <w:tcW w:w="6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-1,113</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157,774</w:t>
            </w:r>
          </w:p>
        </w:tc>
        <w:tc>
          <w:tcPr>
            <w:tcW w:w="5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105,67</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57,774</w:t>
            </w:r>
          </w:p>
        </w:tc>
        <w:tc>
          <w:tcPr>
            <w:tcW w:w="5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5,67</w:t>
            </w:r>
          </w:p>
        </w:tc>
        <w:tc>
          <w:tcPr>
            <w:tcW w:w="4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6317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66,719</w:t>
            </w:r>
          </w:p>
        </w:tc>
      </w:tr>
      <w:tr w:rsidR="007007D1" w:rsidRPr="004346FE">
        <w:trPr>
          <w:trHeight w:val="450"/>
        </w:trPr>
        <w:tc>
          <w:tcPr>
            <w:tcW w:w="1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готовая продукция и товары для перепродажи</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109</w:t>
            </w:r>
          </w:p>
        </w:tc>
        <w:tc>
          <w:tcPr>
            <w:tcW w:w="4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0,306</w:t>
            </w:r>
          </w:p>
        </w:tc>
        <w:tc>
          <w:tcPr>
            <w:tcW w:w="4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96</w:t>
            </w:r>
          </w:p>
        </w:tc>
        <w:tc>
          <w:tcPr>
            <w:tcW w:w="4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0,228</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5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w:t>
            </w:r>
          </w:p>
        </w:tc>
        <w:tc>
          <w:tcPr>
            <w:tcW w:w="4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-0,078</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-96</w:t>
            </w:r>
          </w:p>
        </w:tc>
        <w:tc>
          <w:tcPr>
            <w:tcW w:w="6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-0,228</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88,073</w:t>
            </w:r>
          </w:p>
        </w:tc>
        <w:tc>
          <w:tcPr>
            <w:tcW w:w="5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-11,927</w:t>
            </w:r>
          </w:p>
        </w:tc>
        <w:tc>
          <w:tcPr>
            <w:tcW w:w="5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w:t>
            </w:r>
          </w:p>
        </w:tc>
        <w:tc>
          <w:tcPr>
            <w:tcW w:w="4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w:t>
            </w:r>
          </w:p>
        </w:tc>
      </w:tr>
      <w:tr w:rsidR="007007D1" w:rsidRPr="004346FE">
        <w:trPr>
          <w:trHeight w:val="255"/>
        </w:trPr>
        <w:tc>
          <w:tcPr>
            <w:tcW w:w="1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расходы будущих периодов</w:t>
            </w:r>
          </w:p>
        </w:tc>
        <w:tc>
          <w:tcPr>
            <w:tcW w:w="5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1874</w:t>
            </w:r>
          </w:p>
        </w:tc>
        <w:tc>
          <w:tcPr>
            <w:tcW w:w="4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5,261</w:t>
            </w:r>
          </w:p>
        </w:tc>
        <w:tc>
          <w:tcPr>
            <w:tcW w:w="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1898</w:t>
            </w:r>
          </w:p>
        </w:tc>
        <w:tc>
          <w:tcPr>
            <w:tcW w:w="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4,513</w:t>
            </w:r>
          </w:p>
        </w:tc>
        <w:tc>
          <w:tcPr>
            <w:tcW w:w="5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1613</w:t>
            </w:r>
          </w:p>
        </w:tc>
        <w:tc>
          <w:tcPr>
            <w:tcW w:w="5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3,516</w:t>
            </w:r>
          </w:p>
        </w:tc>
        <w:tc>
          <w:tcPr>
            <w:tcW w:w="4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24</w:t>
            </w:r>
          </w:p>
        </w:tc>
        <w:tc>
          <w:tcPr>
            <w:tcW w:w="4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-0,748</w:t>
            </w:r>
          </w:p>
        </w:tc>
        <w:tc>
          <w:tcPr>
            <w:tcW w:w="3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-285</w:t>
            </w:r>
          </w:p>
        </w:tc>
        <w:tc>
          <w:tcPr>
            <w:tcW w:w="6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-0,997</w:t>
            </w:r>
          </w:p>
        </w:tc>
        <w:tc>
          <w:tcPr>
            <w:tcW w:w="5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101,281</w:t>
            </w:r>
          </w:p>
        </w:tc>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84,984</w:t>
            </w:r>
          </w:p>
        </w:tc>
        <w:tc>
          <w:tcPr>
            <w:tcW w:w="6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1,281</w:t>
            </w:r>
          </w:p>
        </w:tc>
        <w:tc>
          <w:tcPr>
            <w:tcW w:w="5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-15,016</w:t>
            </w:r>
          </w:p>
        </w:tc>
        <w:tc>
          <w:tcPr>
            <w:tcW w:w="4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-261</w:t>
            </w:r>
          </w:p>
        </w:tc>
        <w:tc>
          <w:tcPr>
            <w:tcW w:w="5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-13,927</w:t>
            </w:r>
          </w:p>
        </w:tc>
      </w:tr>
      <w:tr w:rsidR="007007D1" w:rsidRPr="004346FE">
        <w:trPr>
          <w:trHeight w:val="450"/>
        </w:trPr>
        <w:tc>
          <w:tcPr>
            <w:tcW w:w="1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НДС по приобретенным ценностям</w:t>
            </w:r>
          </w:p>
        </w:tc>
        <w:tc>
          <w:tcPr>
            <w:tcW w:w="5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1309</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3,675</w:t>
            </w:r>
          </w:p>
        </w:tc>
        <w:tc>
          <w:tcPr>
            <w:tcW w:w="4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2627</w:t>
            </w:r>
          </w:p>
        </w:tc>
        <w:tc>
          <w:tcPr>
            <w:tcW w:w="4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6,247</w:t>
            </w:r>
          </w:p>
        </w:tc>
        <w:tc>
          <w:tcPr>
            <w:tcW w:w="51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253</w:t>
            </w:r>
          </w:p>
        </w:tc>
        <w:tc>
          <w:tcPr>
            <w:tcW w:w="52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0,551</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1318</w:t>
            </w:r>
          </w:p>
        </w:tc>
        <w:tc>
          <w:tcPr>
            <w:tcW w:w="4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2,572</w:t>
            </w:r>
          </w:p>
        </w:tc>
        <w:tc>
          <w:tcPr>
            <w:tcW w:w="3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-2374</w:t>
            </w:r>
          </w:p>
        </w:tc>
        <w:tc>
          <w:tcPr>
            <w:tcW w:w="6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-5,695</w:t>
            </w:r>
          </w:p>
        </w:tc>
        <w:tc>
          <w:tcPr>
            <w:tcW w:w="58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200,688</w:t>
            </w:r>
          </w:p>
        </w:tc>
        <w:tc>
          <w:tcPr>
            <w:tcW w:w="5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9,631</w:t>
            </w:r>
          </w:p>
        </w:tc>
        <w:tc>
          <w:tcPr>
            <w:tcW w:w="6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100,688</w:t>
            </w:r>
          </w:p>
        </w:tc>
        <w:tc>
          <w:tcPr>
            <w:tcW w:w="5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-90,369</w:t>
            </w:r>
          </w:p>
        </w:tc>
        <w:tc>
          <w:tcPr>
            <w:tcW w:w="43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-1056</w:t>
            </w:r>
          </w:p>
        </w:tc>
        <w:tc>
          <w:tcPr>
            <w:tcW w:w="5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-80,672</w:t>
            </w:r>
          </w:p>
        </w:tc>
      </w:tr>
      <w:tr w:rsidR="007007D1" w:rsidRPr="004346FE">
        <w:trPr>
          <w:trHeight w:val="900"/>
        </w:trPr>
        <w:tc>
          <w:tcPr>
            <w:tcW w:w="18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rPr>
                <w:sz w:val="20"/>
                <w:szCs w:val="20"/>
              </w:rPr>
            </w:pPr>
            <w:r w:rsidRPr="004346FE">
              <w:rPr>
                <w:sz w:val="20"/>
                <w:szCs w:val="20"/>
              </w:rPr>
              <w:t>Дебиторская задолженность(платежи по которой ожидаются в течении 12 месяцев после отчетной даты)</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4888</w:t>
            </w:r>
          </w:p>
        </w:tc>
        <w:tc>
          <w:tcPr>
            <w:tcW w:w="4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13,723</w:t>
            </w:r>
          </w:p>
        </w:tc>
        <w:tc>
          <w:tcPr>
            <w:tcW w:w="4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4610</w:t>
            </w:r>
          </w:p>
        </w:tc>
        <w:tc>
          <w:tcPr>
            <w:tcW w:w="4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10,96</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7801</w:t>
            </w:r>
          </w:p>
        </w:tc>
        <w:tc>
          <w:tcPr>
            <w:tcW w:w="5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17</w:t>
            </w:r>
          </w:p>
        </w:tc>
        <w:tc>
          <w:tcPr>
            <w:tcW w:w="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-278</w:t>
            </w:r>
          </w:p>
        </w:tc>
        <w:tc>
          <w:tcPr>
            <w:tcW w:w="4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-2,761</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3191</w:t>
            </w:r>
          </w:p>
        </w:tc>
        <w:tc>
          <w:tcPr>
            <w:tcW w:w="6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6,042</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94,313</w:t>
            </w:r>
          </w:p>
        </w:tc>
        <w:tc>
          <w:tcPr>
            <w:tcW w:w="5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169,219</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-5,687</w:t>
            </w:r>
          </w:p>
        </w:tc>
        <w:tc>
          <w:tcPr>
            <w:tcW w:w="5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69,219</w:t>
            </w:r>
          </w:p>
        </w:tc>
        <w:tc>
          <w:tcPr>
            <w:tcW w:w="4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2913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59,595</w:t>
            </w:r>
          </w:p>
        </w:tc>
      </w:tr>
      <w:tr w:rsidR="007007D1" w:rsidRPr="004346FE">
        <w:trPr>
          <w:trHeight w:val="255"/>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в т.ч. покупатели и заказчики</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4433</w:t>
            </w:r>
          </w:p>
        </w:tc>
        <w:tc>
          <w:tcPr>
            <w:tcW w:w="4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12,445</w:t>
            </w:r>
          </w:p>
        </w:tc>
        <w:tc>
          <w:tcPr>
            <w:tcW w:w="4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1398</w:t>
            </w:r>
          </w:p>
        </w:tc>
        <w:tc>
          <w:tcPr>
            <w:tcW w:w="4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3,324</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3313</w:t>
            </w:r>
          </w:p>
        </w:tc>
        <w:tc>
          <w:tcPr>
            <w:tcW w:w="5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7,221</w:t>
            </w:r>
          </w:p>
        </w:tc>
        <w:tc>
          <w:tcPr>
            <w:tcW w:w="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-3035</w:t>
            </w:r>
          </w:p>
        </w:tc>
        <w:tc>
          <w:tcPr>
            <w:tcW w:w="4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-9,121</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1915</w:t>
            </w:r>
          </w:p>
        </w:tc>
        <w:tc>
          <w:tcPr>
            <w:tcW w:w="6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3,897</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31,536</w:t>
            </w:r>
          </w:p>
        </w:tc>
        <w:tc>
          <w:tcPr>
            <w:tcW w:w="5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236,981</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-68,464</w:t>
            </w:r>
          </w:p>
        </w:tc>
        <w:tc>
          <w:tcPr>
            <w:tcW w:w="5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136,981</w:t>
            </w:r>
          </w:p>
        </w:tc>
        <w:tc>
          <w:tcPr>
            <w:tcW w:w="4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-1120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-25,265</w:t>
            </w:r>
          </w:p>
        </w:tc>
      </w:tr>
      <w:tr w:rsidR="007007D1" w:rsidRPr="004346FE">
        <w:trPr>
          <w:trHeight w:val="332"/>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Денежные средства</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7069</w:t>
            </w:r>
          </w:p>
        </w:tc>
        <w:tc>
          <w:tcPr>
            <w:tcW w:w="4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19,846</w:t>
            </w:r>
          </w:p>
        </w:tc>
        <w:tc>
          <w:tcPr>
            <w:tcW w:w="4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3652</w:t>
            </w:r>
          </w:p>
        </w:tc>
        <w:tc>
          <w:tcPr>
            <w:tcW w:w="4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8,684</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2705</w:t>
            </w:r>
          </w:p>
        </w:tc>
        <w:tc>
          <w:tcPr>
            <w:tcW w:w="5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5,896</w:t>
            </w:r>
          </w:p>
        </w:tc>
        <w:tc>
          <w:tcPr>
            <w:tcW w:w="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-3417</w:t>
            </w:r>
          </w:p>
        </w:tc>
        <w:tc>
          <w:tcPr>
            <w:tcW w:w="4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-11,16</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-947</w:t>
            </w:r>
          </w:p>
        </w:tc>
        <w:tc>
          <w:tcPr>
            <w:tcW w:w="6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-2,788</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51,662</w:t>
            </w:r>
          </w:p>
        </w:tc>
        <w:tc>
          <w:tcPr>
            <w:tcW w:w="5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74,069</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-48,338</w:t>
            </w:r>
          </w:p>
        </w:tc>
        <w:tc>
          <w:tcPr>
            <w:tcW w:w="5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-25,931</w:t>
            </w:r>
          </w:p>
        </w:tc>
        <w:tc>
          <w:tcPr>
            <w:tcW w:w="4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-4364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sz w:val="20"/>
                <w:szCs w:val="20"/>
              </w:rPr>
            </w:pPr>
            <w:r w:rsidRPr="004346FE">
              <w:rPr>
                <w:sz w:val="20"/>
                <w:szCs w:val="20"/>
              </w:rPr>
              <w:t>-61,734</w:t>
            </w:r>
          </w:p>
        </w:tc>
      </w:tr>
      <w:tr w:rsidR="007007D1" w:rsidRPr="004346FE">
        <w:trPr>
          <w:trHeight w:val="287"/>
        </w:trPr>
        <w:tc>
          <w:tcPr>
            <w:tcW w:w="18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Итого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24717</w:t>
            </w:r>
          </w:p>
        </w:tc>
        <w:tc>
          <w:tcPr>
            <w:tcW w:w="4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69,391</w:t>
            </w:r>
          </w:p>
        </w:tc>
        <w:tc>
          <w:tcPr>
            <w:tcW w:w="4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27821</w:t>
            </w:r>
          </w:p>
        </w:tc>
        <w:tc>
          <w:tcPr>
            <w:tcW w:w="4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66,15</w:t>
            </w:r>
          </w:p>
        </w:tc>
        <w:tc>
          <w:tcPr>
            <w:tcW w:w="5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28157</w:t>
            </w:r>
          </w:p>
        </w:tc>
        <w:tc>
          <w:tcPr>
            <w:tcW w:w="52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61,38</w:t>
            </w:r>
          </w:p>
        </w:tc>
        <w:tc>
          <w:tcPr>
            <w:tcW w:w="4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3104</w:t>
            </w:r>
          </w:p>
        </w:tc>
        <w:tc>
          <w:tcPr>
            <w:tcW w:w="4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-3,237</w:t>
            </w:r>
          </w:p>
        </w:tc>
        <w:tc>
          <w:tcPr>
            <w:tcW w:w="3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336</w:t>
            </w:r>
          </w:p>
        </w:tc>
        <w:tc>
          <w:tcPr>
            <w:tcW w:w="6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-4,779</w:t>
            </w:r>
          </w:p>
        </w:tc>
        <w:tc>
          <w:tcPr>
            <w:tcW w:w="5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112,558</w:t>
            </w:r>
          </w:p>
        </w:tc>
        <w:tc>
          <w:tcPr>
            <w:tcW w:w="5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101,208</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12,558</w:t>
            </w:r>
          </w:p>
        </w:tc>
        <w:tc>
          <w:tcPr>
            <w:tcW w:w="54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1,208</w:t>
            </w:r>
          </w:p>
        </w:tc>
        <w:tc>
          <w:tcPr>
            <w:tcW w:w="43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3440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rPr>
                <w:b/>
                <w:bCs/>
                <w:sz w:val="20"/>
                <w:szCs w:val="20"/>
              </w:rPr>
            </w:pPr>
            <w:r w:rsidRPr="004346FE">
              <w:rPr>
                <w:b/>
                <w:bCs/>
                <w:sz w:val="20"/>
                <w:szCs w:val="20"/>
              </w:rPr>
              <w:t>13,918</w:t>
            </w:r>
          </w:p>
        </w:tc>
      </w:tr>
    </w:tbl>
    <w:p w:rsidR="007007D1" w:rsidRDefault="007007D1" w:rsidP="0039592E">
      <w:pPr>
        <w:pStyle w:val="23"/>
        <w:ind w:firstLine="709"/>
        <w:rPr>
          <w:szCs w:val="20"/>
        </w:rPr>
      </w:pPr>
    </w:p>
    <w:p w:rsidR="007007D1" w:rsidRDefault="007007D1" w:rsidP="0039592E">
      <w:pPr>
        <w:pStyle w:val="23"/>
        <w:ind w:firstLine="709"/>
        <w:rPr>
          <w:szCs w:val="20"/>
        </w:rPr>
      </w:pPr>
      <w:r>
        <w:rPr>
          <w:szCs w:val="20"/>
        </w:rPr>
        <w:t xml:space="preserve">Оборотные средства за анализируемый период возросли на 13,918%. Данный прирост был связан в первую очередь с ростом краткосрочной дебиторской задолженности на 59,595% и запасов на 51,934%. Увеличение дебиторской задолженности привело к оттоку денежных средств на 61,734%, что вызвало рост кредиторской задолженности. Наибольший удельный вес в структуре оборотных средств составляют запасы (37,92%), в частности сырье и материалы, что объясняется спецификой деятельности предприятия.   </w:t>
      </w:r>
    </w:p>
    <w:p w:rsidR="007007D1" w:rsidRDefault="007007D1" w:rsidP="0039592E">
      <w:pPr>
        <w:pStyle w:val="23"/>
        <w:ind w:firstLine="709"/>
        <w:rPr>
          <w:szCs w:val="20"/>
        </w:rPr>
      </w:pPr>
      <w:r>
        <w:rPr>
          <w:szCs w:val="20"/>
        </w:rPr>
        <w:t>Показателями эффективного использования оборотных средств являются: коэффициент оборачиваемости, коэффициент загрузки, длительность оборота</w:t>
      </w:r>
      <w:r w:rsidR="00084AA7">
        <w:rPr>
          <w:szCs w:val="20"/>
        </w:rPr>
        <w:t>:</w:t>
      </w:r>
    </w:p>
    <w:p w:rsidR="007007D1" w:rsidRPr="00084AA7" w:rsidRDefault="007007D1" w:rsidP="0039592E">
      <w:pPr>
        <w:pStyle w:val="23"/>
        <w:ind w:firstLine="709"/>
        <w:rPr>
          <w:i/>
          <w:szCs w:val="20"/>
        </w:rPr>
      </w:pPr>
      <w:r w:rsidRPr="009413C2">
        <w:rPr>
          <w:i/>
          <w:szCs w:val="20"/>
          <w:u w:val="single"/>
        </w:rPr>
        <w:t>200</w:t>
      </w:r>
      <w:r w:rsidR="00084AA7" w:rsidRPr="009413C2">
        <w:rPr>
          <w:i/>
          <w:szCs w:val="20"/>
          <w:u w:val="single"/>
        </w:rPr>
        <w:t>5</w:t>
      </w:r>
      <w:r w:rsidRPr="009413C2">
        <w:rPr>
          <w:i/>
          <w:szCs w:val="20"/>
          <w:u w:val="single"/>
        </w:rPr>
        <w:t xml:space="preserve"> г: </w:t>
      </w:r>
      <w:r w:rsidRPr="00084AA7">
        <w:rPr>
          <w:i/>
          <w:szCs w:val="20"/>
        </w:rPr>
        <w:t>Коб=285565/21440,5=13,319</w:t>
      </w:r>
    </w:p>
    <w:p w:rsidR="007007D1" w:rsidRPr="00084AA7" w:rsidRDefault="007007D1" w:rsidP="0039592E">
      <w:pPr>
        <w:pStyle w:val="23"/>
        <w:ind w:firstLine="709"/>
        <w:rPr>
          <w:i/>
          <w:szCs w:val="20"/>
        </w:rPr>
      </w:pPr>
      <w:r w:rsidRPr="00084AA7">
        <w:rPr>
          <w:i/>
          <w:szCs w:val="20"/>
        </w:rPr>
        <w:t>Кзаг=21440,5/285565=0,075</w:t>
      </w:r>
    </w:p>
    <w:p w:rsidR="007007D1" w:rsidRPr="00084AA7" w:rsidRDefault="007007D1" w:rsidP="0039592E">
      <w:pPr>
        <w:pStyle w:val="23"/>
        <w:ind w:firstLine="709"/>
        <w:rPr>
          <w:i/>
          <w:szCs w:val="20"/>
        </w:rPr>
      </w:pPr>
      <w:r w:rsidRPr="00084AA7">
        <w:rPr>
          <w:i/>
          <w:szCs w:val="20"/>
        </w:rPr>
        <w:t>Д=21440,5*360/285565=27,029</w:t>
      </w:r>
    </w:p>
    <w:p w:rsidR="007007D1" w:rsidRPr="00084AA7" w:rsidRDefault="007007D1" w:rsidP="0039592E">
      <w:pPr>
        <w:pStyle w:val="23"/>
        <w:ind w:firstLine="709"/>
        <w:rPr>
          <w:i/>
          <w:szCs w:val="20"/>
        </w:rPr>
      </w:pPr>
      <w:r w:rsidRPr="009413C2">
        <w:rPr>
          <w:i/>
          <w:szCs w:val="20"/>
          <w:u w:val="single"/>
        </w:rPr>
        <w:t>200</w:t>
      </w:r>
      <w:r w:rsidR="00084AA7" w:rsidRPr="009413C2">
        <w:rPr>
          <w:i/>
          <w:szCs w:val="20"/>
          <w:u w:val="single"/>
        </w:rPr>
        <w:t>6</w:t>
      </w:r>
      <w:r w:rsidRPr="009413C2">
        <w:rPr>
          <w:i/>
          <w:szCs w:val="20"/>
          <w:u w:val="single"/>
        </w:rPr>
        <w:t xml:space="preserve"> г: </w:t>
      </w:r>
      <w:r w:rsidRPr="00084AA7">
        <w:rPr>
          <w:i/>
          <w:szCs w:val="20"/>
        </w:rPr>
        <w:t>Коб=386693/26269=14,721</w:t>
      </w:r>
    </w:p>
    <w:p w:rsidR="007007D1" w:rsidRPr="00084AA7" w:rsidRDefault="007007D1" w:rsidP="0039592E">
      <w:pPr>
        <w:pStyle w:val="23"/>
        <w:ind w:firstLine="709"/>
        <w:rPr>
          <w:i/>
          <w:szCs w:val="20"/>
        </w:rPr>
      </w:pPr>
      <w:r w:rsidRPr="00084AA7">
        <w:rPr>
          <w:i/>
          <w:szCs w:val="20"/>
        </w:rPr>
        <w:t>Кзаг=26269/386693=0,068</w:t>
      </w:r>
    </w:p>
    <w:p w:rsidR="007007D1" w:rsidRPr="00084AA7" w:rsidRDefault="007007D1" w:rsidP="0039592E">
      <w:pPr>
        <w:pStyle w:val="23"/>
        <w:ind w:firstLine="709"/>
        <w:rPr>
          <w:i/>
          <w:szCs w:val="20"/>
        </w:rPr>
      </w:pPr>
      <w:r w:rsidRPr="00084AA7">
        <w:rPr>
          <w:i/>
          <w:szCs w:val="20"/>
        </w:rPr>
        <w:t>Д=26269*360/386693=24,456</w:t>
      </w:r>
    </w:p>
    <w:p w:rsidR="007007D1" w:rsidRPr="00084AA7" w:rsidRDefault="007007D1" w:rsidP="0039592E">
      <w:pPr>
        <w:pStyle w:val="23"/>
        <w:ind w:firstLine="709"/>
        <w:rPr>
          <w:i/>
          <w:szCs w:val="20"/>
        </w:rPr>
      </w:pPr>
      <w:r w:rsidRPr="009413C2">
        <w:rPr>
          <w:i/>
          <w:szCs w:val="20"/>
          <w:u w:val="single"/>
        </w:rPr>
        <w:t>200</w:t>
      </w:r>
      <w:r w:rsidR="00084AA7" w:rsidRPr="009413C2">
        <w:rPr>
          <w:i/>
          <w:szCs w:val="20"/>
          <w:u w:val="single"/>
        </w:rPr>
        <w:t>7</w:t>
      </w:r>
      <w:r w:rsidRPr="009413C2">
        <w:rPr>
          <w:i/>
          <w:szCs w:val="20"/>
          <w:u w:val="single"/>
        </w:rPr>
        <w:t xml:space="preserve"> г: </w:t>
      </w:r>
      <w:r w:rsidRPr="00084AA7">
        <w:rPr>
          <w:i/>
          <w:szCs w:val="20"/>
        </w:rPr>
        <w:t>Коб=441490/27989=15,774</w:t>
      </w:r>
    </w:p>
    <w:p w:rsidR="007007D1" w:rsidRPr="00084AA7" w:rsidRDefault="007007D1" w:rsidP="0039592E">
      <w:pPr>
        <w:pStyle w:val="23"/>
        <w:ind w:firstLine="709"/>
        <w:rPr>
          <w:i/>
          <w:szCs w:val="20"/>
        </w:rPr>
      </w:pPr>
      <w:r w:rsidRPr="00084AA7">
        <w:rPr>
          <w:i/>
          <w:szCs w:val="20"/>
        </w:rPr>
        <w:t>Кзаг=27989/441490=0,063</w:t>
      </w:r>
    </w:p>
    <w:p w:rsidR="007007D1" w:rsidRPr="00084AA7" w:rsidRDefault="007007D1" w:rsidP="0039592E">
      <w:pPr>
        <w:pStyle w:val="23"/>
        <w:ind w:firstLine="709"/>
        <w:rPr>
          <w:i/>
          <w:szCs w:val="20"/>
        </w:rPr>
      </w:pPr>
      <w:r w:rsidRPr="00084AA7">
        <w:rPr>
          <w:i/>
          <w:szCs w:val="20"/>
        </w:rPr>
        <w:t>Д=27989*360/441490=22,823</w:t>
      </w:r>
    </w:p>
    <w:p w:rsidR="007007D1" w:rsidRDefault="007007D1" w:rsidP="0039592E">
      <w:pPr>
        <w:pStyle w:val="23"/>
        <w:ind w:firstLine="709"/>
        <w:rPr>
          <w:b/>
          <w:bCs/>
          <w:szCs w:val="20"/>
        </w:rPr>
      </w:pPr>
      <w:r>
        <w:rPr>
          <w:b/>
          <w:bCs/>
          <w:szCs w:val="20"/>
        </w:rPr>
        <w:t>Анализ эффективности использования оборотных средств МУП</w:t>
      </w:r>
    </w:p>
    <w:p w:rsidR="007007D1" w:rsidRDefault="007007D1" w:rsidP="0039592E">
      <w:pPr>
        <w:pStyle w:val="23"/>
        <w:ind w:firstLine="709"/>
        <w:rPr>
          <w:b/>
          <w:bCs/>
          <w:szCs w:val="20"/>
        </w:rPr>
      </w:pPr>
      <w:r>
        <w:rPr>
          <w:b/>
          <w:bCs/>
          <w:szCs w:val="20"/>
        </w:rPr>
        <w:t xml:space="preserve"> «ХПАТП №1» за 200</w:t>
      </w:r>
      <w:r w:rsidR="00054459">
        <w:rPr>
          <w:b/>
          <w:bCs/>
          <w:szCs w:val="20"/>
        </w:rPr>
        <w:t>5-2007</w:t>
      </w:r>
      <w:r>
        <w:rPr>
          <w:b/>
          <w:bCs/>
          <w:szCs w:val="20"/>
        </w:rPr>
        <w:t>г.г.</w:t>
      </w:r>
    </w:p>
    <w:tbl>
      <w:tblPr>
        <w:tblW w:w="10000" w:type="dxa"/>
        <w:tblInd w:w="-345" w:type="dxa"/>
        <w:tblLayout w:type="fixed"/>
        <w:tblCellMar>
          <w:left w:w="0" w:type="dxa"/>
          <w:right w:w="0" w:type="dxa"/>
        </w:tblCellMar>
        <w:tblLook w:val="0000" w:firstRow="0" w:lastRow="0" w:firstColumn="0" w:lastColumn="0" w:noHBand="0" w:noVBand="0"/>
      </w:tblPr>
      <w:tblGrid>
        <w:gridCol w:w="3100"/>
        <w:gridCol w:w="680"/>
        <w:gridCol w:w="540"/>
        <w:gridCol w:w="640"/>
        <w:gridCol w:w="620"/>
        <w:gridCol w:w="540"/>
        <w:gridCol w:w="720"/>
        <w:gridCol w:w="625"/>
        <w:gridCol w:w="720"/>
        <w:gridCol w:w="540"/>
        <w:gridCol w:w="540"/>
        <w:gridCol w:w="735"/>
      </w:tblGrid>
      <w:tr w:rsidR="00054459" w:rsidRPr="004346FE">
        <w:trPr>
          <w:cantSplit/>
          <w:trHeight w:val="255"/>
        </w:trPr>
        <w:tc>
          <w:tcPr>
            <w:tcW w:w="31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54459" w:rsidRPr="004346FE" w:rsidRDefault="00054459" w:rsidP="004346FE">
            <w:pPr>
              <w:ind w:firstLine="61"/>
              <w:jc w:val="both"/>
              <w:rPr>
                <w:sz w:val="20"/>
                <w:szCs w:val="20"/>
              </w:rPr>
            </w:pPr>
            <w:r w:rsidRPr="004346FE">
              <w:rPr>
                <w:sz w:val="20"/>
                <w:szCs w:val="20"/>
              </w:rPr>
              <w:t>Показатель</w:t>
            </w:r>
          </w:p>
        </w:tc>
        <w:tc>
          <w:tcPr>
            <w:tcW w:w="6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54459" w:rsidRPr="004346FE" w:rsidRDefault="00054459" w:rsidP="004346FE">
            <w:pPr>
              <w:ind w:firstLine="61"/>
              <w:jc w:val="both"/>
              <w:rPr>
                <w:sz w:val="20"/>
                <w:szCs w:val="20"/>
              </w:rPr>
            </w:pPr>
            <w:r w:rsidRPr="004346FE">
              <w:rPr>
                <w:sz w:val="20"/>
                <w:szCs w:val="20"/>
              </w:rPr>
              <w:t>2005г</w:t>
            </w:r>
          </w:p>
        </w:tc>
        <w:tc>
          <w:tcPr>
            <w:tcW w:w="5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54459" w:rsidRPr="004346FE" w:rsidRDefault="00054459" w:rsidP="004346FE">
            <w:pPr>
              <w:ind w:firstLine="61"/>
              <w:jc w:val="both"/>
              <w:rPr>
                <w:sz w:val="20"/>
                <w:szCs w:val="20"/>
              </w:rPr>
            </w:pPr>
            <w:r w:rsidRPr="004346FE">
              <w:rPr>
                <w:sz w:val="20"/>
                <w:szCs w:val="20"/>
              </w:rPr>
              <w:t>2006.</w:t>
            </w:r>
          </w:p>
        </w:tc>
        <w:tc>
          <w:tcPr>
            <w:tcW w:w="6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54459" w:rsidRPr="004346FE" w:rsidRDefault="00054459" w:rsidP="004346FE">
            <w:pPr>
              <w:ind w:firstLine="61"/>
              <w:jc w:val="both"/>
              <w:rPr>
                <w:sz w:val="20"/>
                <w:szCs w:val="20"/>
              </w:rPr>
            </w:pPr>
            <w:r w:rsidRPr="004346FE">
              <w:rPr>
                <w:sz w:val="20"/>
                <w:szCs w:val="20"/>
              </w:rPr>
              <w:t>2007г.</w:t>
            </w:r>
          </w:p>
        </w:tc>
        <w:tc>
          <w:tcPr>
            <w:tcW w:w="11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54459" w:rsidRPr="004346FE" w:rsidRDefault="00054459" w:rsidP="004346FE">
            <w:pPr>
              <w:ind w:firstLine="61"/>
              <w:jc w:val="both"/>
              <w:rPr>
                <w:sz w:val="20"/>
                <w:szCs w:val="20"/>
              </w:rPr>
            </w:pPr>
            <w:r w:rsidRPr="004346FE">
              <w:rPr>
                <w:sz w:val="20"/>
                <w:szCs w:val="20"/>
              </w:rPr>
              <w:t>Изменение абсолютное</w:t>
            </w:r>
          </w:p>
        </w:tc>
        <w:tc>
          <w:tcPr>
            <w:tcW w:w="13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54459" w:rsidRPr="004346FE" w:rsidRDefault="00054459" w:rsidP="004346FE">
            <w:pPr>
              <w:ind w:firstLine="61"/>
              <w:jc w:val="both"/>
              <w:rPr>
                <w:sz w:val="20"/>
                <w:szCs w:val="20"/>
              </w:rPr>
            </w:pPr>
            <w:r w:rsidRPr="004346FE">
              <w:rPr>
                <w:sz w:val="20"/>
                <w:szCs w:val="20"/>
              </w:rPr>
              <w:t>Тр</w:t>
            </w:r>
          </w:p>
        </w:tc>
        <w:tc>
          <w:tcPr>
            <w:tcW w:w="12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54459" w:rsidRPr="004346FE" w:rsidRDefault="00054459" w:rsidP="004346FE">
            <w:pPr>
              <w:ind w:firstLine="61"/>
              <w:jc w:val="both"/>
              <w:rPr>
                <w:sz w:val="20"/>
                <w:szCs w:val="20"/>
              </w:rPr>
            </w:pPr>
            <w:r w:rsidRPr="004346FE">
              <w:rPr>
                <w:sz w:val="20"/>
                <w:szCs w:val="20"/>
              </w:rPr>
              <w:t>Тпр</w:t>
            </w:r>
          </w:p>
        </w:tc>
        <w:tc>
          <w:tcPr>
            <w:tcW w:w="127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54459" w:rsidRPr="004346FE" w:rsidRDefault="00054459" w:rsidP="004346FE">
            <w:pPr>
              <w:ind w:firstLine="61"/>
              <w:jc w:val="both"/>
              <w:rPr>
                <w:sz w:val="20"/>
                <w:szCs w:val="20"/>
              </w:rPr>
            </w:pPr>
            <w:r w:rsidRPr="004346FE">
              <w:rPr>
                <w:sz w:val="20"/>
                <w:szCs w:val="20"/>
              </w:rPr>
              <w:t>Общий прирост</w:t>
            </w:r>
          </w:p>
        </w:tc>
      </w:tr>
      <w:tr w:rsidR="007007D1" w:rsidRPr="004346FE">
        <w:trPr>
          <w:cantSplit/>
          <w:trHeight w:val="255"/>
        </w:trPr>
        <w:tc>
          <w:tcPr>
            <w:tcW w:w="310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ind w:firstLine="61"/>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ind w:firstLine="61"/>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ind w:firstLine="61"/>
              <w:jc w:val="both"/>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ind w:firstLine="61"/>
              <w:jc w:val="both"/>
              <w:rPr>
                <w:sz w:val="20"/>
                <w:szCs w:val="20"/>
              </w:rPr>
            </w:pPr>
          </w:p>
        </w:tc>
        <w:tc>
          <w:tcPr>
            <w:tcW w:w="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054459" w:rsidP="004346FE">
            <w:pPr>
              <w:ind w:firstLine="61"/>
              <w:jc w:val="both"/>
              <w:rPr>
                <w:sz w:val="20"/>
                <w:szCs w:val="20"/>
              </w:rPr>
            </w:pPr>
            <w:r w:rsidRPr="004346FE">
              <w:rPr>
                <w:sz w:val="20"/>
                <w:szCs w:val="20"/>
              </w:rPr>
              <w:t>06/05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054459" w:rsidP="004346FE">
            <w:pPr>
              <w:ind w:firstLine="61"/>
              <w:jc w:val="both"/>
              <w:rPr>
                <w:sz w:val="20"/>
                <w:szCs w:val="20"/>
              </w:rPr>
            </w:pPr>
            <w:r w:rsidRPr="004346FE">
              <w:rPr>
                <w:sz w:val="20"/>
                <w:szCs w:val="20"/>
              </w:rPr>
              <w:t>07</w:t>
            </w:r>
            <w:r w:rsidR="007007D1" w:rsidRPr="004346FE">
              <w:rPr>
                <w:sz w:val="20"/>
                <w:szCs w:val="20"/>
              </w:rPr>
              <w:t>/0</w:t>
            </w:r>
            <w:r w:rsidRPr="004346FE">
              <w:rPr>
                <w:sz w:val="20"/>
                <w:szCs w:val="20"/>
              </w:rPr>
              <w:t>6</w:t>
            </w:r>
            <w:r w:rsidR="007007D1" w:rsidRPr="004346FE">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 </w:t>
            </w:r>
            <w:r w:rsidR="00054459" w:rsidRPr="004346FE">
              <w:rPr>
                <w:sz w:val="20"/>
                <w:szCs w:val="20"/>
              </w:rPr>
              <w:t>06/05 </w:t>
            </w:r>
          </w:p>
        </w:tc>
        <w:tc>
          <w:tcPr>
            <w:tcW w:w="6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054459" w:rsidP="004346FE">
            <w:pPr>
              <w:ind w:firstLine="61"/>
              <w:jc w:val="both"/>
              <w:rPr>
                <w:sz w:val="20"/>
                <w:szCs w:val="20"/>
              </w:rPr>
            </w:pPr>
            <w:r w:rsidRPr="004346FE">
              <w:rPr>
                <w:sz w:val="20"/>
                <w:szCs w:val="20"/>
              </w:rPr>
              <w:t>07/06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054459" w:rsidP="004346FE">
            <w:pPr>
              <w:ind w:firstLine="61"/>
              <w:jc w:val="both"/>
              <w:rPr>
                <w:sz w:val="20"/>
                <w:szCs w:val="20"/>
              </w:rPr>
            </w:pPr>
            <w:r w:rsidRPr="004346FE">
              <w:rPr>
                <w:sz w:val="20"/>
                <w:szCs w:val="20"/>
              </w:rPr>
              <w:t>06/05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 </w:t>
            </w:r>
            <w:r w:rsidR="00054459" w:rsidRPr="004346FE">
              <w:rPr>
                <w:sz w:val="20"/>
                <w:szCs w:val="20"/>
              </w:rPr>
              <w:t>07/06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т.р.</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rFonts w:ascii="Arial" w:hAnsi="Arial"/>
                <w:sz w:val="20"/>
                <w:szCs w:val="20"/>
              </w:rPr>
            </w:pPr>
            <w:r w:rsidRPr="004346FE">
              <w:rPr>
                <w:rFonts w:ascii="Arial" w:hAnsi="Arial"/>
                <w:sz w:val="20"/>
                <w:szCs w:val="20"/>
              </w:rPr>
              <w:t>%</w:t>
            </w:r>
          </w:p>
        </w:tc>
      </w:tr>
      <w:tr w:rsidR="007007D1" w:rsidRPr="004346FE">
        <w:trPr>
          <w:trHeight w:val="300"/>
        </w:trPr>
        <w:tc>
          <w:tcPr>
            <w:tcW w:w="31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Коэффициент оборачиваемости</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13,319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14,721</w:t>
            </w:r>
          </w:p>
        </w:tc>
        <w:tc>
          <w:tcPr>
            <w:tcW w:w="6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15,774</w:t>
            </w:r>
          </w:p>
        </w:tc>
        <w:tc>
          <w:tcPr>
            <w:tcW w:w="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1,402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1,053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110,526</w:t>
            </w:r>
          </w:p>
        </w:tc>
        <w:tc>
          <w:tcPr>
            <w:tcW w:w="6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107,153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10,526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7,153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2,455</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18,432</w:t>
            </w:r>
          </w:p>
        </w:tc>
      </w:tr>
      <w:tr w:rsidR="007007D1" w:rsidRPr="004346FE">
        <w:trPr>
          <w:trHeight w:val="300"/>
        </w:trPr>
        <w:tc>
          <w:tcPr>
            <w:tcW w:w="31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Коэффициент загрузки</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0,075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0,068</w:t>
            </w:r>
          </w:p>
        </w:tc>
        <w:tc>
          <w:tcPr>
            <w:tcW w:w="6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0,063</w:t>
            </w:r>
          </w:p>
        </w:tc>
        <w:tc>
          <w:tcPr>
            <w:tcW w:w="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-0,007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-0,005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90,667</w:t>
            </w:r>
          </w:p>
        </w:tc>
        <w:tc>
          <w:tcPr>
            <w:tcW w:w="6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92,647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-9,333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-7,353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-0,012</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-16</w:t>
            </w:r>
          </w:p>
        </w:tc>
      </w:tr>
      <w:tr w:rsidR="007007D1" w:rsidRPr="004346FE">
        <w:trPr>
          <w:trHeight w:val="300"/>
        </w:trPr>
        <w:tc>
          <w:tcPr>
            <w:tcW w:w="31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Длительность оборота</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27,029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24,456</w:t>
            </w:r>
          </w:p>
        </w:tc>
        <w:tc>
          <w:tcPr>
            <w:tcW w:w="6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22,823</w:t>
            </w:r>
          </w:p>
        </w:tc>
        <w:tc>
          <w:tcPr>
            <w:tcW w:w="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-2,573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-1,633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90,481</w:t>
            </w:r>
          </w:p>
        </w:tc>
        <w:tc>
          <w:tcPr>
            <w:tcW w:w="6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93,323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-9,519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-6,677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-4,206</w:t>
            </w:r>
          </w:p>
        </w:tc>
        <w:tc>
          <w:tcPr>
            <w:tcW w:w="7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ind w:firstLine="61"/>
              <w:jc w:val="both"/>
              <w:rPr>
                <w:sz w:val="20"/>
                <w:szCs w:val="20"/>
              </w:rPr>
            </w:pPr>
            <w:r w:rsidRPr="004346FE">
              <w:rPr>
                <w:sz w:val="20"/>
                <w:szCs w:val="20"/>
              </w:rPr>
              <w:t>-15,561</w:t>
            </w:r>
          </w:p>
        </w:tc>
      </w:tr>
    </w:tbl>
    <w:p w:rsidR="007007D1" w:rsidRDefault="007007D1" w:rsidP="0039592E">
      <w:pPr>
        <w:pStyle w:val="23"/>
        <w:tabs>
          <w:tab w:val="left" w:pos="7920"/>
        </w:tabs>
        <w:ind w:firstLine="709"/>
        <w:rPr>
          <w:szCs w:val="20"/>
        </w:rPr>
      </w:pPr>
    </w:p>
    <w:p w:rsidR="007007D1" w:rsidRDefault="007007D1" w:rsidP="0039592E">
      <w:pPr>
        <w:pStyle w:val="23"/>
        <w:tabs>
          <w:tab w:val="left" w:pos="7920"/>
        </w:tabs>
        <w:ind w:firstLine="709"/>
        <w:rPr>
          <w:b/>
          <w:bCs/>
          <w:szCs w:val="20"/>
        </w:rPr>
      </w:pPr>
      <w:r>
        <w:rPr>
          <w:szCs w:val="20"/>
        </w:rPr>
        <w:t>Проведенный анализ показал, что в течение всего анализируемого периода наблюдается увеличение оборачиваемости оборотных средств, на что указывает рост коэффициента оборачиваемости на 18,432%. Таким образом</w:t>
      </w:r>
      <w:r w:rsidR="008F046F">
        <w:rPr>
          <w:szCs w:val="20"/>
        </w:rPr>
        <w:t xml:space="preserve">, </w:t>
      </w:r>
      <w:r>
        <w:rPr>
          <w:szCs w:val="20"/>
        </w:rPr>
        <w:t xml:space="preserve"> использование оборотных средств происходит более быстрыми темпами. Соответственно время оборота сократилось до 22,823, как в следствии – снижается потребность в этих средствах и происходит их высвобождение, о чем говорит спад коэффициента загрузки на 16%.</w:t>
      </w:r>
    </w:p>
    <w:p w:rsidR="007007D1" w:rsidRDefault="007007D1" w:rsidP="0039592E">
      <w:pPr>
        <w:pStyle w:val="23"/>
        <w:tabs>
          <w:tab w:val="left" w:pos="7920"/>
        </w:tabs>
        <w:ind w:firstLine="709"/>
        <w:rPr>
          <w:b/>
          <w:bCs/>
          <w:szCs w:val="20"/>
        </w:rPr>
      </w:pPr>
      <w:r>
        <w:rPr>
          <w:b/>
          <w:bCs/>
          <w:szCs w:val="20"/>
        </w:rPr>
        <w:t>Анализ материальных ресурсов</w:t>
      </w:r>
    </w:p>
    <w:p w:rsidR="007007D1" w:rsidRDefault="007007D1" w:rsidP="0039592E">
      <w:pPr>
        <w:pStyle w:val="23"/>
        <w:tabs>
          <w:tab w:val="left" w:pos="7920"/>
        </w:tabs>
        <w:ind w:firstLine="709"/>
        <w:rPr>
          <w:szCs w:val="20"/>
        </w:rPr>
      </w:pPr>
      <w:r>
        <w:rPr>
          <w:szCs w:val="20"/>
        </w:rPr>
        <w:t>Эффективность использования материальных ресурсов оценивается с помощью показателей: материалоотдача, материалоемкость, прибыль на 1 рубль материальных затрат.</w:t>
      </w:r>
    </w:p>
    <w:p w:rsidR="007007D1" w:rsidRPr="008F046F" w:rsidRDefault="007007D1" w:rsidP="0039592E">
      <w:pPr>
        <w:pStyle w:val="23"/>
        <w:tabs>
          <w:tab w:val="left" w:pos="7920"/>
        </w:tabs>
        <w:ind w:firstLine="709"/>
        <w:rPr>
          <w:i/>
          <w:szCs w:val="20"/>
        </w:rPr>
      </w:pPr>
      <w:r w:rsidRPr="008F046F">
        <w:rPr>
          <w:i/>
          <w:szCs w:val="20"/>
          <w:u w:val="single"/>
        </w:rPr>
        <w:t xml:space="preserve">2004 г: </w:t>
      </w:r>
      <w:r w:rsidRPr="008F046F">
        <w:rPr>
          <w:i/>
          <w:szCs w:val="20"/>
        </w:rPr>
        <w:t>Мо=285565/97652=2,924</w:t>
      </w:r>
    </w:p>
    <w:p w:rsidR="007007D1" w:rsidRPr="008F046F" w:rsidRDefault="007007D1" w:rsidP="0039592E">
      <w:pPr>
        <w:pStyle w:val="23"/>
        <w:tabs>
          <w:tab w:val="left" w:pos="7920"/>
        </w:tabs>
        <w:ind w:firstLine="709"/>
        <w:rPr>
          <w:i/>
          <w:szCs w:val="20"/>
        </w:rPr>
      </w:pPr>
      <w:r w:rsidRPr="008F046F">
        <w:rPr>
          <w:i/>
          <w:szCs w:val="20"/>
        </w:rPr>
        <w:t>Ме=97652/285565=0,342</w:t>
      </w:r>
    </w:p>
    <w:p w:rsidR="007007D1" w:rsidRPr="008F046F" w:rsidRDefault="007007D1" w:rsidP="0039592E">
      <w:pPr>
        <w:pStyle w:val="23"/>
        <w:tabs>
          <w:tab w:val="left" w:pos="7920"/>
        </w:tabs>
        <w:ind w:firstLine="709"/>
        <w:rPr>
          <w:i/>
          <w:szCs w:val="20"/>
        </w:rPr>
      </w:pPr>
      <w:r w:rsidRPr="008F046F">
        <w:rPr>
          <w:i/>
          <w:szCs w:val="20"/>
        </w:rPr>
        <w:t>Прмз=-29804/97652=-0,305</w:t>
      </w:r>
    </w:p>
    <w:p w:rsidR="007007D1" w:rsidRPr="008F046F" w:rsidRDefault="007007D1" w:rsidP="0039592E">
      <w:pPr>
        <w:pStyle w:val="23"/>
        <w:tabs>
          <w:tab w:val="left" w:pos="7920"/>
        </w:tabs>
        <w:ind w:firstLine="709"/>
        <w:rPr>
          <w:i/>
          <w:szCs w:val="20"/>
        </w:rPr>
      </w:pPr>
      <w:r w:rsidRPr="008F046F">
        <w:rPr>
          <w:i/>
          <w:szCs w:val="20"/>
          <w:u w:val="single"/>
        </w:rPr>
        <w:t xml:space="preserve">2005 г: </w:t>
      </w:r>
      <w:r w:rsidRPr="008F046F">
        <w:rPr>
          <w:i/>
          <w:szCs w:val="20"/>
        </w:rPr>
        <w:t>Мо=386693/112045=3,451</w:t>
      </w:r>
    </w:p>
    <w:p w:rsidR="007007D1" w:rsidRPr="008F046F" w:rsidRDefault="007007D1" w:rsidP="0039592E">
      <w:pPr>
        <w:pStyle w:val="23"/>
        <w:tabs>
          <w:tab w:val="left" w:pos="7920"/>
        </w:tabs>
        <w:ind w:firstLine="709"/>
        <w:rPr>
          <w:i/>
          <w:szCs w:val="20"/>
        </w:rPr>
      </w:pPr>
      <w:r w:rsidRPr="008F046F">
        <w:rPr>
          <w:i/>
          <w:szCs w:val="20"/>
        </w:rPr>
        <w:t>Ме=112045/386693=0,29</w:t>
      </w:r>
    </w:p>
    <w:p w:rsidR="007007D1" w:rsidRPr="008F046F" w:rsidRDefault="007007D1" w:rsidP="0039592E">
      <w:pPr>
        <w:pStyle w:val="23"/>
        <w:tabs>
          <w:tab w:val="left" w:pos="7920"/>
        </w:tabs>
        <w:ind w:firstLine="709"/>
        <w:rPr>
          <w:i/>
          <w:szCs w:val="20"/>
        </w:rPr>
      </w:pPr>
      <w:r w:rsidRPr="008F046F">
        <w:rPr>
          <w:i/>
          <w:szCs w:val="20"/>
        </w:rPr>
        <w:t>Прмз=-3692/112045=-0,033</w:t>
      </w:r>
    </w:p>
    <w:p w:rsidR="007007D1" w:rsidRPr="008F046F" w:rsidRDefault="007007D1" w:rsidP="0039592E">
      <w:pPr>
        <w:pStyle w:val="23"/>
        <w:tabs>
          <w:tab w:val="left" w:pos="7920"/>
        </w:tabs>
        <w:ind w:firstLine="709"/>
        <w:rPr>
          <w:i/>
          <w:szCs w:val="20"/>
        </w:rPr>
      </w:pPr>
      <w:r w:rsidRPr="008F046F">
        <w:rPr>
          <w:i/>
          <w:szCs w:val="20"/>
          <w:u w:val="single"/>
        </w:rPr>
        <w:t xml:space="preserve">2006 г: </w:t>
      </w:r>
      <w:r w:rsidRPr="008F046F">
        <w:rPr>
          <w:i/>
          <w:szCs w:val="20"/>
        </w:rPr>
        <w:t>Мо=441490136684=3,23</w:t>
      </w:r>
    </w:p>
    <w:p w:rsidR="007007D1" w:rsidRPr="008F046F" w:rsidRDefault="007007D1" w:rsidP="0039592E">
      <w:pPr>
        <w:pStyle w:val="23"/>
        <w:tabs>
          <w:tab w:val="left" w:pos="7920"/>
        </w:tabs>
        <w:ind w:firstLine="709"/>
        <w:rPr>
          <w:i/>
          <w:szCs w:val="20"/>
        </w:rPr>
      </w:pPr>
      <w:r w:rsidRPr="008F046F">
        <w:rPr>
          <w:i/>
          <w:szCs w:val="20"/>
        </w:rPr>
        <w:t>Ме=136684/441490=0,031</w:t>
      </w:r>
    </w:p>
    <w:p w:rsidR="007007D1" w:rsidRPr="008F046F" w:rsidRDefault="007007D1" w:rsidP="0039592E">
      <w:pPr>
        <w:pStyle w:val="23"/>
        <w:tabs>
          <w:tab w:val="left" w:pos="7920"/>
        </w:tabs>
        <w:ind w:firstLine="709"/>
        <w:rPr>
          <w:i/>
          <w:szCs w:val="20"/>
        </w:rPr>
      </w:pPr>
      <w:r w:rsidRPr="008F046F">
        <w:rPr>
          <w:i/>
          <w:szCs w:val="20"/>
        </w:rPr>
        <w:t>Прмз=-50925/136684=-0,373</w:t>
      </w:r>
    </w:p>
    <w:p w:rsidR="007007D1" w:rsidRDefault="007007D1" w:rsidP="0039592E">
      <w:pPr>
        <w:pStyle w:val="23"/>
        <w:tabs>
          <w:tab w:val="left" w:pos="7920"/>
        </w:tabs>
        <w:ind w:firstLine="709"/>
        <w:rPr>
          <w:b/>
          <w:bCs/>
          <w:szCs w:val="20"/>
        </w:rPr>
      </w:pPr>
      <w:r>
        <w:rPr>
          <w:b/>
          <w:bCs/>
          <w:szCs w:val="20"/>
        </w:rPr>
        <w:t>Анализ динамики эффективности использования материальных ресурсов на МУП «ХПАТП №1» за 200</w:t>
      </w:r>
      <w:r w:rsidR="00E43FE4">
        <w:rPr>
          <w:b/>
          <w:bCs/>
          <w:szCs w:val="20"/>
        </w:rPr>
        <w:t>5-2007</w:t>
      </w:r>
      <w:r>
        <w:rPr>
          <w:b/>
          <w:bCs/>
          <w:szCs w:val="20"/>
        </w:rPr>
        <w:t xml:space="preserve"> г.г.</w:t>
      </w:r>
    </w:p>
    <w:tbl>
      <w:tblPr>
        <w:tblW w:w="9900" w:type="dxa"/>
        <w:tblInd w:w="15" w:type="dxa"/>
        <w:tblLayout w:type="fixed"/>
        <w:tblCellMar>
          <w:left w:w="0" w:type="dxa"/>
          <w:right w:w="0" w:type="dxa"/>
        </w:tblCellMar>
        <w:tblLook w:val="0000" w:firstRow="0" w:lastRow="0" w:firstColumn="0" w:lastColumn="0" w:noHBand="0" w:noVBand="0"/>
      </w:tblPr>
      <w:tblGrid>
        <w:gridCol w:w="3060"/>
        <w:gridCol w:w="540"/>
        <w:gridCol w:w="540"/>
        <w:gridCol w:w="680"/>
        <w:gridCol w:w="580"/>
        <w:gridCol w:w="540"/>
        <w:gridCol w:w="720"/>
        <w:gridCol w:w="577"/>
        <w:gridCol w:w="683"/>
        <w:gridCol w:w="555"/>
        <w:gridCol w:w="705"/>
        <w:gridCol w:w="720"/>
      </w:tblGrid>
      <w:tr w:rsidR="00E43FE4" w:rsidRPr="004346FE">
        <w:trPr>
          <w:cantSplit/>
          <w:trHeight w:val="255"/>
        </w:trPr>
        <w:tc>
          <w:tcPr>
            <w:tcW w:w="306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3FE4" w:rsidRPr="004346FE" w:rsidRDefault="00E43FE4" w:rsidP="004346FE">
            <w:pPr>
              <w:spacing w:line="360" w:lineRule="auto"/>
              <w:ind w:hanging="15"/>
              <w:jc w:val="both"/>
              <w:rPr>
                <w:sz w:val="20"/>
                <w:szCs w:val="20"/>
              </w:rPr>
            </w:pPr>
            <w:r w:rsidRPr="004346FE">
              <w:rPr>
                <w:sz w:val="20"/>
                <w:szCs w:val="20"/>
              </w:rPr>
              <w:t>Показатель</w:t>
            </w:r>
          </w:p>
        </w:tc>
        <w:tc>
          <w:tcPr>
            <w:tcW w:w="5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3FE4" w:rsidRPr="004346FE" w:rsidRDefault="00E43FE4" w:rsidP="004346FE">
            <w:pPr>
              <w:spacing w:line="360" w:lineRule="auto"/>
              <w:ind w:hanging="15"/>
              <w:jc w:val="both"/>
              <w:rPr>
                <w:sz w:val="20"/>
                <w:szCs w:val="20"/>
              </w:rPr>
            </w:pPr>
            <w:r w:rsidRPr="004346FE">
              <w:rPr>
                <w:sz w:val="20"/>
                <w:szCs w:val="20"/>
              </w:rPr>
              <w:t>2005г.</w:t>
            </w:r>
          </w:p>
        </w:tc>
        <w:tc>
          <w:tcPr>
            <w:tcW w:w="5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3FE4" w:rsidRPr="004346FE" w:rsidRDefault="00E43FE4" w:rsidP="004346FE">
            <w:pPr>
              <w:spacing w:line="360" w:lineRule="auto"/>
              <w:ind w:hanging="15"/>
              <w:jc w:val="both"/>
              <w:rPr>
                <w:sz w:val="20"/>
                <w:szCs w:val="20"/>
              </w:rPr>
            </w:pPr>
            <w:r w:rsidRPr="004346FE">
              <w:rPr>
                <w:sz w:val="20"/>
                <w:szCs w:val="20"/>
              </w:rPr>
              <w:t>2006г.</w:t>
            </w:r>
          </w:p>
        </w:tc>
        <w:tc>
          <w:tcPr>
            <w:tcW w:w="6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3FE4" w:rsidRPr="004346FE" w:rsidRDefault="00E43FE4" w:rsidP="004346FE">
            <w:pPr>
              <w:spacing w:line="360" w:lineRule="auto"/>
              <w:ind w:hanging="15"/>
              <w:jc w:val="both"/>
              <w:rPr>
                <w:sz w:val="20"/>
                <w:szCs w:val="20"/>
              </w:rPr>
            </w:pPr>
            <w:r w:rsidRPr="004346FE">
              <w:rPr>
                <w:sz w:val="20"/>
                <w:szCs w:val="20"/>
              </w:rPr>
              <w:t>2007г.</w:t>
            </w:r>
          </w:p>
        </w:tc>
        <w:tc>
          <w:tcPr>
            <w:tcW w:w="11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43FE4" w:rsidRPr="004346FE" w:rsidRDefault="00E43FE4" w:rsidP="004346FE">
            <w:pPr>
              <w:spacing w:line="360" w:lineRule="auto"/>
              <w:ind w:hanging="15"/>
              <w:jc w:val="both"/>
              <w:rPr>
                <w:sz w:val="20"/>
                <w:szCs w:val="20"/>
              </w:rPr>
            </w:pPr>
            <w:r w:rsidRPr="004346FE">
              <w:rPr>
                <w:sz w:val="20"/>
                <w:szCs w:val="20"/>
              </w:rPr>
              <w:t>Изменение абсолютное</w:t>
            </w:r>
          </w:p>
        </w:tc>
        <w:tc>
          <w:tcPr>
            <w:tcW w:w="12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43FE4" w:rsidRPr="004346FE" w:rsidRDefault="00E43FE4" w:rsidP="004346FE">
            <w:pPr>
              <w:spacing w:line="360" w:lineRule="auto"/>
              <w:ind w:hanging="15"/>
              <w:jc w:val="both"/>
              <w:rPr>
                <w:sz w:val="20"/>
                <w:szCs w:val="20"/>
              </w:rPr>
            </w:pPr>
            <w:r w:rsidRPr="004346FE">
              <w:rPr>
                <w:sz w:val="20"/>
                <w:szCs w:val="20"/>
              </w:rPr>
              <w:t>Тр</w:t>
            </w:r>
          </w:p>
        </w:tc>
        <w:tc>
          <w:tcPr>
            <w:tcW w:w="123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43FE4" w:rsidRPr="004346FE" w:rsidRDefault="00E43FE4" w:rsidP="004346FE">
            <w:pPr>
              <w:spacing w:line="360" w:lineRule="auto"/>
              <w:ind w:hanging="15"/>
              <w:jc w:val="both"/>
              <w:rPr>
                <w:sz w:val="20"/>
                <w:szCs w:val="20"/>
              </w:rPr>
            </w:pPr>
            <w:r w:rsidRPr="004346FE">
              <w:rPr>
                <w:sz w:val="20"/>
                <w:szCs w:val="20"/>
              </w:rPr>
              <w:t>Тпр</w:t>
            </w:r>
          </w:p>
        </w:tc>
        <w:tc>
          <w:tcPr>
            <w:tcW w:w="142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43FE4" w:rsidRPr="004346FE" w:rsidRDefault="00E43FE4" w:rsidP="004346FE">
            <w:pPr>
              <w:spacing w:line="360" w:lineRule="auto"/>
              <w:ind w:hanging="15"/>
              <w:jc w:val="both"/>
              <w:rPr>
                <w:sz w:val="20"/>
                <w:szCs w:val="20"/>
              </w:rPr>
            </w:pPr>
            <w:r w:rsidRPr="004346FE">
              <w:rPr>
                <w:sz w:val="20"/>
                <w:szCs w:val="20"/>
              </w:rPr>
              <w:t>Общий прирост</w:t>
            </w:r>
          </w:p>
        </w:tc>
      </w:tr>
      <w:tr w:rsidR="007007D1" w:rsidRPr="004346FE">
        <w:trPr>
          <w:cantSplit/>
          <w:trHeight w:val="255"/>
        </w:trPr>
        <w:tc>
          <w:tcPr>
            <w:tcW w:w="306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spacing w:line="360" w:lineRule="auto"/>
              <w:ind w:hanging="15"/>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spacing w:line="360" w:lineRule="auto"/>
              <w:ind w:hanging="15"/>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spacing w:line="360" w:lineRule="auto"/>
              <w:ind w:hanging="15"/>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007D1" w:rsidRPr="004346FE" w:rsidRDefault="007007D1" w:rsidP="004346FE">
            <w:pPr>
              <w:spacing w:line="360" w:lineRule="auto"/>
              <w:ind w:hanging="15"/>
              <w:jc w:val="both"/>
              <w:rPr>
                <w:sz w:val="20"/>
                <w:szCs w:val="20"/>
              </w:rPr>
            </w:pP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43FE4" w:rsidP="004346FE">
            <w:pPr>
              <w:spacing w:line="360" w:lineRule="auto"/>
              <w:ind w:hanging="15"/>
              <w:jc w:val="both"/>
              <w:rPr>
                <w:sz w:val="20"/>
                <w:szCs w:val="20"/>
              </w:rPr>
            </w:pPr>
            <w:r w:rsidRPr="004346FE">
              <w:rPr>
                <w:sz w:val="20"/>
                <w:szCs w:val="20"/>
              </w:rPr>
              <w:t>06/05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w:t>
            </w:r>
            <w:r w:rsidR="00E43FE4" w:rsidRPr="004346FE">
              <w:rPr>
                <w:sz w:val="20"/>
                <w:szCs w:val="20"/>
              </w:rPr>
              <w:t>7</w:t>
            </w:r>
            <w:r w:rsidRPr="004346FE">
              <w:rPr>
                <w:sz w:val="20"/>
                <w:szCs w:val="20"/>
              </w:rPr>
              <w:t>/0</w:t>
            </w:r>
            <w:r w:rsidR="00E43FE4" w:rsidRPr="004346FE">
              <w:rPr>
                <w:sz w:val="20"/>
                <w:szCs w:val="20"/>
              </w:rPr>
              <w:t>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43FE4" w:rsidP="004346FE">
            <w:pPr>
              <w:spacing w:line="360" w:lineRule="auto"/>
              <w:ind w:hanging="15"/>
              <w:jc w:val="both"/>
              <w:rPr>
                <w:sz w:val="20"/>
                <w:szCs w:val="20"/>
              </w:rPr>
            </w:pPr>
            <w:r w:rsidRPr="004346FE">
              <w:rPr>
                <w:sz w:val="20"/>
                <w:szCs w:val="20"/>
              </w:rPr>
              <w:t>06/05</w:t>
            </w:r>
          </w:p>
        </w:tc>
        <w:tc>
          <w:tcPr>
            <w:tcW w:w="5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43FE4" w:rsidP="004346FE">
            <w:pPr>
              <w:spacing w:line="360" w:lineRule="auto"/>
              <w:ind w:hanging="15"/>
              <w:jc w:val="both"/>
              <w:rPr>
                <w:sz w:val="20"/>
                <w:szCs w:val="20"/>
              </w:rPr>
            </w:pPr>
            <w:r w:rsidRPr="004346FE">
              <w:rPr>
                <w:sz w:val="20"/>
                <w:szCs w:val="20"/>
              </w:rPr>
              <w:t>07/06</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43FE4" w:rsidP="004346FE">
            <w:pPr>
              <w:spacing w:line="360" w:lineRule="auto"/>
              <w:ind w:hanging="15"/>
              <w:jc w:val="both"/>
              <w:rPr>
                <w:sz w:val="20"/>
                <w:szCs w:val="20"/>
              </w:rPr>
            </w:pPr>
            <w:r w:rsidRPr="004346FE">
              <w:rPr>
                <w:sz w:val="20"/>
                <w:szCs w:val="20"/>
              </w:rPr>
              <w:t>06/05</w:t>
            </w:r>
          </w:p>
        </w:tc>
        <w:tc>
          <w:tcPr>
            <w:tcW w:w="5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E43FE4" w:rsidP="004346FE">
            <w:pPr>
              <w:spacing w:line="360" w:lineRule="auto"/>
              <w:ind w:hanging="15"/>
              <w:jc w:val="both"/>
              <w:rPr>
                <w:sz w:val="20"/>
                <w:szCs w:val="20"/>
              </w:rPr>
            </w:pPr>
            <w:r w:rsidRPr="004346FE">
              <w:rPr>
                <w:sz w:val="20"/>
                <w:szCs w:val="20"/>
              </w:rPr>
              <w:t>07/06</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т.р.</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w:t>
            </w:r>
          </w:p>
        </w:tc>
      </w:tr>
      <w:tr w:rsidR="007007D1" w:rsidRPr="004346FE">
        <w:trPr>
          <w:trHeight w:val="300"/>
        </w:trPr>
        <w:tc>
          <w:tcPr>
            <w:tcW w:w="30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Материалоотдача</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2,924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3,451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3,23</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0,527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-0,221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118,023</w:t>
            </w:r>
          </w:p>
        </w:tc>
        <w:tc>
          <w:tcPr>
            <w:tcW w:w="5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93,596</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18,0233</w:t>
            </w:r>
          </w:p>
        </w:tc>
        <w:tc>
          <w:tcPr>
            <w:tcW w:w="5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-6,404</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0,306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10,465</w:t>
            </w:r>
          </w:p>
        </w:tc>
      </w:tr>
      <w:tr w:rsidR="007007D1" w:rsidRPr="004346FE">
        <w:trPr>
          <w:trHeight w:val="300"/>
        </w:trPr>
        <w:tc>
          <w:tcPr>
            <w:tcW w:w="30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Материалоемкость</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0,342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0,29</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0,031</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-0,052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-0,259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84,7953</w:t>
            </w:r>
          </w:p>
        </w:tc>
        <w:tc>
          <w:tcPr>
            <w:tcW w:w="5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10,69</w:t>
            </w:r>
          </w:p>
        </w:tc>
        <w:tc>
          <w:tcPr>
            <w:tcW w:w="68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-15,205</w:t>
            </w:r>
          </w:p>
        </w:tc>
        <w:tc>
          <w:tcPr>
            <w:tcW w:w="5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-89,31</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-0,311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ind w:hanging="15"/>
              <w:jc w:val="both"/>
              <w:rPr>
                <w:sz w:val="20"/>
                <w:szCs w:val="20"/>
              </w:rPr>
            </w:pPr>
            <w:r w:rsidRPr="004346FE">
              <w:rPr>
                <w:sz w:val="20"/>
                <w:szCs w:val="20"/>
              </w:rPr>
              <w:t>-90,936</w:t>
            </w:r>
          </w:p>
        </w:tc>
      </w:tr>
    </w:tbl>
    <w:p w:rsidR="007007D1" w:rsidRDefault="007007D1" w:rsidP="0039592E">
      <w:pPr>
        <w:pStyle w:val="23"/>
        <w:tabs>
          <w:tab w:val="left" w:pos="7920"/>
        </w:tabs>
        <w:ind w:firstLine="709"/>
        <w:rPr>
          <w:sz w:val="19"/>
          <w:szCs w:val="20"/>
        </w:rPr>
      </w:pPr>
    </w:p>
    <w:p w:rsidR="007007D1" w:rsidRDefault="007007D1" w:rsidP="0039592E">
      <w:pPr>
        <w:pStyle w:val="23"/>
        <w:tabs>
          <w:tab w:val="left" w:pos="7920"/>
        </w:tabs>
        <w:ind w:firstLine="709"/>
        <w:rPr>
          <w:szCs w:val="20"/>
        </w:rPr>
      </w:pPr>
      <w:r>
        <w:rPr>
          <w:szCs w:val="20"/>
        </w:rPr>
        <w:t>По полученным данным видно, что увеличивается эффективность использования материальных ресурсов, о чем свидетельствует рост материалоотдачи на 10,465% и снижение материалоемкости на 90,936%. Но при этом предприятие не получает прибыль и наблюдается тенденция роста убытка, что говорит о неэффективности самой деятельности предприятия.</w:t>
      </w:r>
    </w:p>
    <w:p w:rsidR="007007D1" w:rsidRDefault="007007D1" w:rsidP="0039592E">
      <w:pPr>
        <w:pStyle w:val="23"/>
        <w:tabs>
          <w:tab w:val="left" w:pos="7920"/>
        </w:tabs>
        <w:ind w:firstLine="709"/>
        <w:rPr>
          <w:b/>
          <w:bCs/>
          <w:szCs w:val="20"/>
        </w:rPr>
      </w:pPr>
      <w:r>
        <w:rPr>
          <w:b/>
          <w:bCs/>
          <w:szCs w:val="20"/>
        </w:rPr>
        <w:t>Анализ денежных активов.</w:t>
      </w:r>
    </w:p>
    <w:p w:rsidR="007007D1" w:rsidRDefault="007007D1" w:rsidP="0039592E">
      <w:pPr>
        <w:pStyle w:val="23"/>
        <w:tabs>
          <w:tab w:val="left" w:pos="7920"/>
        </w:tabs>
        <w:ind w:firstLine="709"/>
        <w:rPr>
          <w:szCs w:val="20"/>
        </w:rPr>
      </w:pPr>
      <w:r>
        <w:rPr>
          <w:szCs w:val="20"/>
        </w:rPr>
        <w:t>В ходе проведения данного анализа необходимо оценить показатели: степень участия денежных средств в оборотном капитале, коэффициент оборачиваемости, период оборота денежных средств, уровень абсолютной платежеспособности.</w:t>
      </w:r>
    </w:p>
    <w:p w:rsidR="00CB1C38" w:rsidRPr="00CB1C38" w:rsidRDefault="007007D1" w:rsidP="0039592E">
      <w:pPr>
        <w:pStyle w:val="23"/>
        <w:tabs>
          <w:tab w:val="left" w:pos="7920"/>
        </w:tabs>
        <w:ind w:firstLine="709"/>
        <w:rPr>
          <w:i/>
          <w:szCs w:val="20"/>
        </w:rPr>
      </w:pPr>
      <w:r w:rsidRPr="00CB1C38">
        <w:rPr>
          <w:i/>
          <w:szCs w:val="20"/>
          <w:u w:val="single"/>
        </w:rPr>
        <w:t xml:space="preserve"> 200</w:t>
      </w:r>
      <w:r w:rsidR="00CB1C38">
        <w:rPr>
          <w:i/>
          <w:szCs w:val="20"/>
          <w:u w:val="single"/>
        </w:rPr>
        <w:t>5</w:t>
      </w:r>
      <w:r w:rsidRPr="00CB1C38">
        <w:rPr>
          <w:i/>
          <w:szCs w:val="20"/>
          <w:u w:val="single"/>
        </w:rPr>
        <w:t xml:space="preserve">г: </w:t>
      </w:r>
      <w:r w:rsidRPr="00CB1C38">
        <w:rPr>
          <w:i/>
          <w:szCs w:val="20"/>
        </w:rPr>
        <w:t>К уч.д=8052/21440,5=0,376</w:t>
      </w:r>
    </w:p>
    <w:p w:rsidR="007007D1" w:rsidRPr="00CB1C38" w:rsidRDefault="007007D1" w:rsidP="0039592E">
      <w:pPr>
        <w:pStyle w:val="23"/>
        <w:tabs>
          <w:tab w:val="left" w:pos="7920"/>
        </w:tabs>
        <w:ind w:firstLine="709"/>
        <w:rPr>
          <w:i/>
          <w:szCs w:val="20"/>
        </w:rPr>
      </w:pPr>
      <w:r w:rsidRPr="00CB1C38">
        <w:rPr>
          <w:i/>
          <w:szCs w:val="20"/>
        </w:rPr>
        <w:t>Коб=285565/8052=35,465</w:t>
      </w:r>
    </w:p>
    <w:p w:rsidR="007007D1" w:rsidRPr="00CB1C38" w:rsidRDefault="007007D1" w:rsidP="0039592E">
      <w:pPr>
        <w:pStyle w:val="23"/>
        <w:tabs>
          <w:tab w:val="left" w:pos="7920"/>
        </w:tabs>
        <w:ind w:firstLine="709"/>
        <w:rPr>
          <w:i/>
          <w:szCs w:val="20"/>
        </w:rPr>
      </w:pPr>
      <w:r w:rsidRPr="00CB1C38">
        <w:rPr>
          <w:i/>
          <w:szCs w:val="20"/>
        </w:rPr>
        <w:t>Т=8052/285565=0,028</w:t>
      </w:r>
    </w:p>
    <w:p w:rsidR="007007D1" w:rsidRPr="00CB1C38" w:rsidRDefault="007007D1" w:rsidP="0039592E">
      <w:pPr>
        <w:pStyle w:val="23"/>
        <w:tabs>
          <w:tab w:val="left" w:pos="7920"/>
        </w:tabs>
        <w:ind w:firstLine="709"/>
        <w:rPr>
          <w:i/>
          <w:szCs w:val="20"/>
        </w:rPr>
      </w:pPr>
      <w:r w:rsidRPr="00CB1C38">
        <w:rPr>
          <w:i/>
          <w:szCs w:val="20"/>
        </w:rPr>
        <w:t>К аб=8052/40116=0,201</w:t>
      </w:r>
    </w:p>
    <w:p w:rsidR="007007D1" w:rsidRPr="00CB1C38" w:rsidRDefault="007007D1" w:rsidP="0039592E">
      <w:pPr>
        <w:pStyle w:val="23"/>
        <w:tabs>
          <w:tab w:val="left" w:pos="7920"/>
        </w:tabs>
        <w:ind w:firstLine="709"/>
        <w:rPr>
          <w:i/>
          <w:szCs w:val="20"/>
        </w:rPr>
      </w:pPr>
      <w:r w:rsidRPr="00CB1C38">
        <w:rPr>
          <w:i/>
          <w:szCs w:val="20"/>
          <w:u w:val="single"/>
        </w:rPr>
        <w:t>200</w:t>
      </w:r>
      <w:r w:rsidR="00CB1C38">
        <w:rPr>
          <w:i/>
          <w:szCs w:val="20"/>
          <w:u w:val="single"/>
        </w:rPr>
        <w:t>6</w:t>
      </w:r>
      <w:r w:rsidRPr="00CB1C38">
        <w:rPr>
          <w:i/>
          <w:szCs w:val="20"/>
          <w:u w:val="single"/>
        </w:rPr>
        <w:t xml:space="preserve">г: </w:t>
      </w:r>
      <w:r w:rsidRPr="00CB1C38">
        <w:rPr>
          <w:i/>
          <w:szCs w:val="20"/>
        </w:rPr>
        <w:t>К уч.д=5360,5/26269=0,204</w:t>
      </w:r>
    </w:p>
    <w:p w:rsidR="007007D1" w:rsidRPr="00CB1C38" w:rsidRDefault="007007D1" w:rsidP="0039592E">
      <w:pPr>
        <w:pStyle w:val="23"/>
        <w:tabs>
          <w:tab w:val="left" w:pos="7920"/>
        </w:tabs>
        <w:ind w:firstLine="709"/>
        <w:rPr>
          <w:i/>
          <w:szCs w:val="20"/>
        </w:rPr>
      </w:pPr>
      <w:r w:rsidRPr="00CB1C38">
        <w:rPr>
          <w:i/>
          <w:szCs w:val="20"/>
        </w:rPr>
        <w:t>Коб=386693/5360,5=72,137</w:t>
      </w:r>
    </w:p>
    <w:p w:rsidR="007007D1" w:rsidRPr="00CB1C38" w:rsidRDefault="007007D1" w:rsidP="0039592E">
      <w:pPr>
        <w:pStyle w:val="23"/>
        <w:tabs>
          <w:tab w:val="left" w:pos="7920"/>
        </w:tabs>
        <w:ind w:firstLine="709"/>
        <w:rPr>
          <w:i/>
          <w:szCs w:val="20"/>
        </w:rPr>
      </w:pPr>
      <w:r w:rsidRPr="00CB1C38">
        <w:rPr>
          <w:i/>
          <w:szCs w:val="20"/>
        </w:rPr>
        <w:t>Т=5360,5/386693=0,014</w:t>
      </w:r>
    </w:p>
    <w:p w:rsidR="007007D1" w:rsidRPr="00CB1C38" w:rsidRDefault="007007D1" w:rsidP="0039592E">
      <w:pPr>
        <w:pStyle w:val="23"/>
        <w:tabs>
          <w:tab w:val="left" w:pos="7920"/>
        </w:tabs>
        <w:ind w:firstLine="709"/>
        <w:rPr>
          <w:i/>
          <w:szCs w:val="20"/>
        </w:rPr>
      </w:pPr>
      <w:r w:rsidRPr="00CB1C38">
        <w:rPr>
          <w:i/>
          <w:szCs w:val="20"/>
        </w:rPr>
        <w:t>К аб=5360,5/51632,5=0,104</w:t>
      </w:r>
    </w:p>
    <w:p w:rsidR="007007D1" w:rsidRPr="00CB1C38" w:rsidRDefault="007007D1" w:rsidP="0039592E">
      <w:pPr>
        <w:pStyle w:val="23"/>
        <w:tabs>
          <w:tab w:val="left" w:pos="7920"/>
        </w:tabs>
        <w:ind w:firstLine="709"/>
        <w:rPr>
          <w:i/>
          <w:szCs w:val="20"/>
        </w:rPr>
      </w:pPr>
      <w:r w:rsidRPr="00CB1C38">
        <w:rPr>
          <w:i/>
          <w:szCs w:val="20"/>
          <w:u w:val="single"/>
        </w:rPr>
        <w:t>200</w:t>
      </w:r>
      <w:r w:rsidR="00CB1C38">
        <w:rPr>
          <w:i/>
          <w:szCs w:val="20"/>
          <w:u w:val="single"/>
        </w:rPr>
        <w:t>7</w:t>
      </w:r>
      <w:r w:rsidRPr="00CB1C38">
        <w:rPr>
          <w:i/>
          <w:szCs w:val="20"/>
          <w:u w:val="single"/>
        </w:rPr>
        <w:t>г:</w:t>
      </w:r>
      <w:r>
        <w:rPr>
          <w:szCs w:val="20"/>
        </w:rPr>
        <w:t xml:space="preserve"> </w:t>
      </w:r>
      <w:r w:rsidRPr="00CB1C38">
        <w:rPr>
          <w:i/>
          <w:szCs w:val="20"/>
        </w:rPr>
        <w:t>К уч.д=3178,5/27989=0,114</w:t>
      </w:r>
    </w:p>
    <w:p w:rsidR="007007D1" w:rsidRPr="00CB1C38" w:rsidRDefault="007007D1" w:rsidP="0039592E">
      <w:pPr>
        <w:pStyle w:val="23"/>
        <w:tabs>
          <w:tab w:val="left" w:pos="7920"/>
        </w:tabs>
        <w:ind w:firstLine="709"/>
        <w:rPr>
          <w:i/>
          <w:szCs w:val="20"/>
        </w:rPr>
      </w:pPr>
      <w:r w:rsidRPr="00CB1C38">
        <w:rPr>
          <w:i/>
          <w:szCs w:val="20"/>
        </w:rPr>
        <w:t>Коб=441490/3178,5=138,899</w:t>
      </w:r>
    </w:p>
    <w:p w:rsidR="007007D1" w:rsidRPr="00CB1C38" w:rsidRDefault="007007D1" w:rsidP="0039592E">
      <w:pPr>
        <w:pStyle w:val="23"/>
        <w:tabs>
          <w:tab w:val="left" w:pos="7920"/>
        </w:tabs>
        <w:ind w:firstLine="709"/>
        <w:rPr>
          <w:i/>
          <w:szCs w:val="20"/>
        </w:rPr>
      </w:pPr>
      <w:r w:rsidRPr="00CB1C38">
        <w:rPr>
          <w:i/>
          <w:szCs w:val="20"/>
        </w:rPr>
        <w:t>Т=3178,5/441490=0,007</w:t>
      </w:r>
    </w:p>
    <w:p w:rsidR="007007D1" w:rsidRPr="00CB1C38" w:rsidRDefault="007007D1" w:rsidP="0039592E">
      <w:pPr>
        <w:pStyle w:val="23"/>
        <w:tabs>
          <w:tab w:val="left" w:pos="7920"/>
        </w:tabs>
        <w:ind w:firstLine="709"/>
        <w:rPr>
          <w:i/>
          <w:szCs w:val="20"/>
        </w:rPr>
      </w:pPr>
      <w:r w:rsidRPr="00CB1C38">
        <w:rPr>
          <w:i/>
          <w:szCs w:val="20"/>
        </w:rPr>
        <w:t>К аб=3178,5/81743=0,039</w:t>
      </w:r>
    </w:p>
    <w:p w:rsidR="008E75D6" w:rsidRDefault="008E75D6" w:rsidP="0039592E">
      <w:pPr>
        <w:pStyle w:val="23"/>
        <w:tabs>
          <w:tab w:val="left" w:pos="7920"/>
        </w:tabs>
        <w:ind w:firstLine="709"/>
        <w:rPr>
          <w:b/>
          <w:bCs/>
          <w:szCs w:val="20"/>
        </w:rPr>
      </w:pPr>
    </w:p>
    <w:p w:rsidR="008E75D6" w:rsidRDefault="008E75D6" w:rsidP="0039592E">
      <w:pPr>
        <w:pStyle w:val="23"/>
        <w:tabs>
          <w:tab w:val="left" w:pos="7920"/>
        </w:tabs>
        <w:ind w:firstLine="709"/>
        <w:rPr>
          <w:b/>
          <w:bCs/>
          <w:szCs w:val="20"/>
        </w:rPr>
      </w:pPr>
    </w:p>
    <w:p w:rsidR="007007D1" w:rsidRDefault="007007D1" w:rsidP="0039592E">
      <w:pPr>
        <w:pStyle w:val="23"/>
        <w:tabs>
          <w:tab w:val="left" w:pos="7920"/>
        </w:tabs>
        <w:ind w:firstLine="709"/>
        <w:rPr>
          <w:b/>
          <w:bCs/>
          <w:szCs w:val="20"/>
        </w:rPr>
      </w:pPr>
      <w:r>
        <w:rPr>
          <w:b/>
          <w:bCs/>
          <w:szCs w:val="20"/>
        </w:rPr>
        <w:t xml:space="preserve">Анализ динамики показателей денежных средств МУП «ХПАТП №1» </w:t>
      </w:r>
    </w:p>
    <w:p w:rsidR="007007D1" w:rsidRDefault="007007D1" w:rsidP="0039592E">
      <w:pPr>
        <w:pStyle w:val="23"/>
        <w:tabs>
          <w:tab w:val="left" w:pos="7920"/>
        </w:tabs>
        <w:ind w:firstLine="709"/>
        <w:rPr>
          <w:b/>
          <w:bCs/>
          <w:szCs w:val="20"/>
        </w:rPr>
      </w:pPr>
      <w:r>
        <w:rPr>
          <w:b/>
          <w:bCs/>
          <w:szCs w:val="20"/>
        </w:rPr>
        <w:t>за 200</w:t>
      </w:r>
      <w:r w:rsidR="00BE39FA">
        <w:rPr>
          <w:b/>
          <w:bCs/>
          <w:szCs w:val="20"/>
        </w:rPr>
        <w:t>5</w:t>
      </w:r>
      <w:r>
        <w:rPr>
          <w:b/>
          <w:bCs/>
          <w:szCs w:val="20"/>
        </w:rPr>
        <w:t>-200</w:t>
      </w:r>
      <w:r w:rsidR="00BE39FA">
        <w:rPr>
          <w:b/>
          <w:bCs/>
          <w:szCs w:val="20"/>
        </w:rPr>
        <w:t>7</w:t>
      </w:r>
      <w:r>
        <w:rPr>
          <w:b/>
          <w:bCs/>
          <w:szCs w:val="20"/>
        </w:rPr>
        <w:t xml:space="preserve"> г.г.</w:t>
      </w:r>
    </w:p>
    <w:tbl>
      <w:tblPr>
        <w:tblW w:w="9735" w:type="dxa"/>
        <w:tblLayout w:type="fixed"/>
        <w:tblCellMar>
          <w:left w:w="0" w:type="dxa"/>
          <w:right w:w="0" w:type="dxa"/>
        </w:tblCellMar>
        <w:tblLook w:val="0000" w:firstRow="0" w:lastRow="0" w:firstColumn="0" w:lastColumn="0" w:noHBand="0" w:noVBand="0"/>
      </w:tblPr>
      <w:tblGrid>
        <w:gridCol w:w="2895"/>
        <w:gridCol w:w="540"/>
        <w:gridCol w:w="540"/>
        <w:gridCol w:w="720"/>
        <w:gridCol w:w="540"/>
        <w:gridCol w:w="540"/>
        <w:gridCol w:w="720"/>
        <w:gridCol w:w="540"/>
        <w:gridCol w:w="720"/>
        <w:gridCol w:w="540"/>
        <w:gridCol w:w="700"/>
        <w:gridCol w:w="740"/>
      </w:tblGrid>
      <w:tr w:rsidR="00BE39FA" w:rsidRPr="004346FE">
        <w:trPr>
          <w:cantSplit/>
          <w:trHeight w:val="255"/>
        </w:trPr>
        <w:tc>
          <w:tcPr>
            <w:tcW w:w="289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Показатель</w:t>
            </w:r>
          </w:p>
        </w:tc>
        <w:tc>
          <w:tcPr>
            <w:tcW w:w="5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2005г.</w:t>
            </w:r>
          </w:p>
        </w:tc>
        <w:tc>
          <w:tcPr>
            <w:tcW w:w="5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2006г.</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2007г.</w:t>
            </w:r>
          </w:p>
        </w:tc>
        <w:tc>
          <w:tcPr>
            <w:tcW w:w="10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Изменение абсолютное</w:t>
            </w:r>
          </w:p>
        </w:tc>
        <w:tc>
          <w:tcPr>
            <w:tcW w:w="12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Тр</w:t>
            </w:r>
          </w:p>
        </w:tc>
        <w:tc>
          <w:tcPr>
            <w:tcW w:w="12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Тпр</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Общий прирост</w:t>
            </w:r>
          </w:p>
        </w:tc>
      </w:tr>
      <w:tr w:rsidR="00BE39FA" w:rsidRPr="004346FE">
        <w:trPr>
          <w:cantSplit/>
          <w:trHeight w:val="255"/>
        </w:trPr>
        <w:tc>
          <w:tcPr>
            <w:tcW w:w="2895" w:type="dxa"/>
            <w:vMerge/>
            <w:tcBorders>
              <w:top w:val="single" w:sz="4" w:space="0" w:color="auto"/>
              <w:left w:val="single" w:sz="4" w:space="0" w:color="auto"/>
              <w:bottom w:val="single" w:sz="4" w:space="0" w:color="auto"/>
              <w:right w:val="single" w:sz="4" w:space="0" w:color="auto"/>
            </w:tcBorders>
            <w:vAlign w:val="center"/>
          </w:tcPr>
          <w:p w:rsidR="00BE39FA" w:rsidRPr="004346FE" w:rsidRDefault="00BE39FA" w:rsidP="004346FE">
            <w:pPr>
              <w:spacing w:line="360" w:lineRule="auto"/>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BE39FA" w:rsidRPr="004346FE" w:rsidRDefault="00BE39FA" w:rsidP="004346FE">
            <w:pPr>
              <w:spacing w:line="360" w:lineRule="auto"/>
              <w:jc w:val="both"/>
              <w:rPr>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BE39FA" w:rsidRPr="004346FE" w:rsidRDefault="00BE39FA" w:rsidP="004346FE">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E39FA" w:rsidRPr="004346FE" w:rsidRDefault="00BE39FA" w:rsidP="004346FE">
            <w:pPr>
              <w:spacing w:line="360" w:lineRule="auto"/>
              <w:jc w:val="both"/>
              <w:rPr>
                <w:sz w:val="20"/>
                <w:szCs w:val="20"/>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06/05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07/06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06/05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07/06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06/05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07/06</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т.р.</w:t>
            </w:r>
          </w:p>
        </w:tc>
        <w:tc>
          <w:tcPr>
            <w:tcW w:w="7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w:t>
            </w:r>
          </w:p>
        </w:tc>
      </w:tr>
      <w:tr w:rsidR="007007D1" w:rsidRPr="004346FE">
        <w:trPr>
          <w:trHeight w:val="570"/>
        </w:trPr>
        <w:tc>
          <w:tcPr>
            <w:tcW w:w="28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4346FE" w:rsidRDefault="007007D1" w:rsidP="004346FE">
            <w:pPr>
              <w:spacing w:line="360" w:lineRule="auto"/>
              <w:jc w:val="both"/>
              <w:rPr>
                <w:sz w:val="20"/>
                <w:szCs w:val="20"/>
              </w:rPr>
            </w:pPr>
            <w:r w:rsidRPr="004346FE">
              <w:rPr>
                <w:sz w:val="20"/>
                <w:szCs w:val="20"/>
              </w:rPr>
              <w:t>Степень участия денежных средств в оборотном капитале</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0,376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0,204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0,114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-0,172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54,2553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55,882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-45,745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-44,12</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-0,262</w:t>
            </w:r>
          </w:p>
        </w:tc>
        <w:tc>
          <w:tcPr>
            <w:tcW w:w="7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-69,681</w:t>
            </w:r>
          </w:p>
        </w:tc>
      </w:tr>
      <w:tr w:rsidR="007007D1" w:rsidRPr="004346FE">
        <w:trPr>
          <w:trHeight w:val="300"/>
        </w:trPr>
        <w:tc>
          <w:tcPr>
            <w:tcW w:w="2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Коэффициент оборачиваемости</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35,465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72,137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138,899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36,672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66,762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203,403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192,55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103,403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92,549</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103,43</w:t>
            </w:r>
          </w:p>
        </w:tc>
        <w:tc>
          <w:tcPr>
            <w:tcW w:w="7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291,651</w:t>
            </w:r>
          </w:p>
        </w:tc>
      </w:tr>
      <w:tr w:rsidR="007007D1" w:rsidRPr="004346FE">
        <w:trPr>
          <w:trHeight w:val="300"/>
        </w:trPr>
        <w:tc>
          <w:tcPr>
            <w:tcW w:w="2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Период оборота</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10,08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5,04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2,52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-5,04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-2,52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50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50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-50</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-50</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-7,56</w:t>
            </w:r>
          </w:p>
        </w:tc>
        <w:tc>
          <w:tcPr>
            <w:tcW w:w="7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-75</w:t>
            </w:r>
          </w:p>
        </w:tc>
      </w:tr>
      <w:tr w:rsidR="007007D1" w:rsidRPr="004346FE">
        <w:trPr>
          <w:trHeight w:val="300"/>
        </w:trPr>
        <w:tc>
          <w:tcPr>
            <w:tcW w:w="2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Уровень абсолютной платежеспособности</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0,201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0,104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0,039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-0,097</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-0,065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51,7413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37,5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-48,259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-62,5</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-0,162</w:t>
            </w:r>
          </w:p>
        </w:tc>
        <w:tc>
          <w:tcPr>
            <w:tcW w:w="7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-80,597</w:t>
            </w:r>
          </w:p>
        </w:tc>
      </w:tr>
    </w:tbl>
    <w:p w:rsidR="004346FE" w:rsidRDefault="004346FE" w:rsidP="0039592E">
      <w:pPr>
        <w:pStyle w:val="23"/>
        <w:tabs>
          <w:tab w:val="left" w:pos="7920"/>
        </w:tabs>
        <w:ind w:firstLine="709"/>
        <w:rPr>
          <w:szCs w:val="20"/>
        </w:rPr>
      </w:pPr>
    </w:p>
    <w:p w:rsidR="007007D1" w:rsidRDefault="007007D1" w:rsidP="0039592E">
      <w:pPr>
        <w:pStyle w:val="23"/>
        <w:tabs>
          <w:tab w:val="left" w:pos="7920"/>
        </w:tabs>
        <w:ind w:firstLine="709"/>
        <w:rPr>
          <w:szCs w:val="20"/>
        </w:rPr>
      </w:pPr>
      <w:r>
        <w:rPr>
          <w:szCs w:val="20"/>
        </w:rPr>
        <w:t xml:space="preserve">Проведенный анализ показал, что в течение всего анализируемого периода доля денежных средств в оборотном капитале снижается. Причиной этому является рост дебиторской задолженности, наличие непокрытого убытка, о чем свидетельствует снижение уровня абсолютной платежеспособности на 80,597%. Но при этом наблюдается ускорение оборачиваемости имеющихся денежных средств на 291,651% и сокращение периода оборота на 75%, что, конечно является положительной тенденцией.  </w:t>
      </w:r>
    </w:p>
    <w:p w:rsidR="007007D1" w:rsidRPr="008E75D6" w:rsidRDefault="004346FE" w:rsidP="0039592E">
      <w:pPr>
        <w:pStyle w:val="23"/>
        <w:tabs>
          <w:tab w:val="left" w:pos="7920"/>
        </w:tabs>
        <w:ind w:firstLine="709"/>
        <w:rPr>
          <w:b/>
          <w:szCs w:val="20"/>
        </w:rPr>
      </w:pPr>
      <w:r>
        <w:rPr>
          <w:b/>
          <w:szCs w:val="20"/>
        </w:rPr>
        <w:br w:type="page"/>
      </w:r>
      <w:r w:rsidR="007007D1" w:rsidRPr="008E75D6">
        <w:rPr>
          <w:b/>
          <w:szCs w:val="20"/>
        </w:rPr>
        <w:t>Динамика и изменение влияния факторов на уровень абсолютной платежеспособности за 200</w:t>
      </w:r>
      <w:r w:rsidR="00BE39FA" w:rsidRPr="008E75D6">
        <w:rPr>
          <w:b/>
          <w:szCs w:val="20"/>
        </w:rPr>
        <w:t>5</w:t>
      </w:r>
      <w:r w:rsidR="007007D1" w:rsidRPr="008E75D6">
        <w:rPr>
          <w:b/>
          <w:szCs w:val="20"/>
        </w:rPr>
        <w:t>-200</w:t>
      </w:r>
      <w:r w:rsidR="00BE39FA" w:rsidRPr="008E75D6">
        <w:rPr>
          <w:b/>
          <w:szCs w:val="20"/>
        </w:rPr>
        <w:t>7</w:t>
      </w:r>
      <w:r w:rsidR="007007D1" w:rsidRPr="008E75D6">
        <w:rPr>
          <w:b/>
          <w:szCs w:val="20"/>
        </w:rPr>
        <w:t xml:space="preserve"> г.г.</w:t>
      </w:r>
    </w:p>
    <w:tbl>
      <w:tblPr>
        <w:tblW w:w="9704" w:type="dxa"/>
        <w:tblLayout w:type="fixed"/>
        <w:tblCellMar>
          <w:left w:w="0" w:type="dxa"/>
          <w:right w:w="0" w:type="dxa"/>
        </w:tblCellMar>
        <w:tblLook w:val="0000" w:firstRow="0" w:lastRow="0" w:firstColumn="0" w:lastColumn="0" w:noHBand="0" w:noVBand="0"/>
      </w:tblPr>
      <w:tblGrid>
        <w:gridCol w:w="2175"/>
        <w:gridCol w:w="720"/>
        <w:gridCol w:w="720"/>
        <w:gridCol w:w="720"/>
        <w:gridCol w:w="720"/>
        <w:gridCol w:w="720"/>
        <w:gridCol w:w="720"/>
        <w:gridCol w:w="540"/>
        <w:gridCol w:w="731"/>
        <w:gridCol w:w="529"/>
        <w:gridCol w:w="690"/>
        <w:gridCol w:w="719"/>
      </w:tblGrid>
      <w:tr w:rsidR="00BE39FA" w:rsidRPr="004346FE">
        <w:trPr>
          <w:cantSplit/>
          <w:trHeight w:val="255"/>
        </w:trPr>
        <w:tc>
          <w:tcPr>
            <w:tcW w:w="21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Показатель</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2005г.</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2006г.</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2007г.</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Изменение абсолютное</w:t>
            </w:r>
          </w:p>
        </w:tc>
        <w:tc>
          <w:tcPr>
            <w:tcW w:w="12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Тр</w:t>
            </w:r>
          </w:p>
        </w:tc>
        <w:tc>
          <w:tcPr>
            <w:tcW w:w="12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Тпр</w:t>
            </w:r>
          </w:p>
        </w:tc>
        <w:tc>
          <w:tcPr>
            <w:tcW w:w="140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E39FA" w:rsidRPr="004346FE" w:rsidRDefault="00BE39FA" w:rsidP="004346FE">
            <w:pPr>
              <w:spacing w:line="360" w:lineRule="auto"/>
              <w:jc w:val="both"/>
              <w:rPr>
                <w:sz w:val="20"/>
                <w:szCs w:val="20"/>
              </w:rPr>
            </w:pPr>
            <w:r w:rsidRPr="004346FE">
              <w:rPr>
                <w:sz w:val="20"/>
                <w:szCs w:val="20"/>
              </w:rPr>
              <w:t>Общий прирост</w:t>
            </w:r>
          </w:p>
        </w:tc>
      </w:tr>
      <w:tr w:rsidR="00BE39FA" w:rsidRPr="004346FE">
        <w:trPr>
          <w:cantSplit/>
          <w:trHeight w:val="255"/>
        </w:trPr>
        <w:tc>
          <w:tcPr>
            <w:tcW w:w="2175" w:type="dxa"/>
            <w:vMerge/>
            <w:tcBorders>
              <w:top w:val="single" w:sz="4" w:space="0" w:color="auto"/>
              <w:left w:val="single" w:sz="4" w:space="0" w:color="auto"/>
              <w:bottom w:val="single" w:sz="4" w:space="0" w:color="auto"/>
              <w:right w:val="single" w:sz="4" w:space="0" w:color="auto"/>
            </w:tcBorders>
            <w:vAlign w:val="center"/>
          </w:tcPr>
          <w:p w:rsidR="00BE39FA" w:rsidRPr="004346FE" w:rsidRDefault="00BE39FA" w:rsidP="004346FE">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E39FA" w:rsidRPr="004346FE" w:rsidRDefault="00BE39FA" w:rsidP="004346FE">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E39FA" w:rsidRPr="004346FE" w:rsidRDefault="00BE39FA" w:rsidP="004346FE">
            <w:pPr>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E39FA" w:rsidRPr="004346FE" w:rsidRDefault="00BE39FA" w:rsidP="004346FE">
            <w:pPr>
              <w:spacing w:line="360" w:lineRule="auto"/>
              <w:jc w:val="both"/>
              <w:rPr>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07/06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06/05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07/06</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06/05</w:t>
            </w:r>
          </w:p>
        </w:tc>
        <w:tc>
          <w:tcPr>
            <w:tcW w:w="52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07/06</w:t>
            </w:r>
          </w:p>
        </w:tc>
        <w:tc>
          <w:tcPr>
            <w:tcW w:w="6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т.р.</w:t>
            </w:r>
          </w:p>
        </w:tc>
        <w:tc>
          <w:tcPr>
            <w:tcW w:w="7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E39FA" w:rsidRPr="004346FE" w:rsidRDefault="00BE39FA" w:rsidP="004346FE">
            <w:pPr>
              <w:spacing w:line="360" w:lineRule="auto"/>
              <w:jc w:val="both"/>
              <w:rPr>
                <w:sz w:val="20"/>
                <w:szCs w:val="20"/>
              </w:rPr>
            </w:pPr>
            <w:r w:rsidRPr="004346FE">
              <w:rPr>
                <w:sz w:val="20"/>
                <w:szCs w:val="20"/>
              </w:rPr>
              <w:t>%</w:t>
            </w:r>
          </w:p>
        </w:tc>
      </w:tr>
      <w:tr w:rsidR="00FB43F0" w:rsidRPr="004346FE">
        <w:trPr>
          <w:trHeight w:val="300"/>
        </w:trPr>
        <w:tc>
          <w:tcPr>
            <w:tcW w:w="21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B43F0" w:rsidRPr="004346FE" w:rsidRDefault="00FB43F0" w:rsidP="004346FE">
            <w:pPr>
              <w:spacing w:line="360" w:lineRule="auto"/>
              <w:jc w:val="both"/>
              <w:rPr>
                <w:sz w:val="20"/>
                <w:szCs w:val="20"/>
              </w:rPr>
            </w:pPr>
            <w:r w:rsidRPr="004346FE">
              <w:rPr>
                <w:sz w:val="20"/>
                <w:szCs w:val="20"/>
              </w:rPr>
              <w:t>Денежные средства</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7069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3652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2705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w:t>
            </w:r>
            <w:r w:rsidR="008A0F6B" w:rsidRPr="004346FE">
              <w:rPr>
                <w:sz w:val="20"/>
                <w:szCs w:val="20"/>
              </w:rPr>
              <w:t>3417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8A0F6B" w:rsidP="004346FE">
            <w:pPr>
              <w:spacing w:line="360" w:lineRule="auto"/>
              <w:jc w:val="both"/>
              <w:rPr>
                <w:sz w:val="20"/>
                <w:szCs w:val="20"/>
              </w:rPr>
            </w:pPr>
            <w:r w:rsidRPr="004346FE">
              <w:rPr>
                <w:sz w:val="20"/>
                <w:szCs w:val="20"/>
              </w:rPr>
              <w:t>-947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B14C5A" w:rsidP="004346FE">
            <w:pPr>
              <w:spacing w:line="360" w:lineRule="auto"/>
              <w:jc w:val="both"/>
              <w:rPr>
                <w:sz w:val="20"/>
                <w:szCs w:val="20"/>
              </w:rPr>
            </w:pPr>
            <w:r w:rsidRPr="004346FE">
              <w:rPr>
                <w:sz w:val="20"/>
                <w:szCs w:val="20"/>
              </w:rPr>
              <w:t>51,662</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B14C5A" w:rsidP="004346FE">
            <w:pPr>
              <w:spacing w:line="360" w:lineRule="auto"/>
              <w:jc w:val="both"/>
              <w:rPr>
                <w:sz w:val="20"/>
                <w:szCs w:val="20"/>
              </w:rPr>
            </w:pPr>
            <w:r w:rsidRPr="004346FE">
              <w:rPr>
                <w:sz w:val="20"/>
                <w:szCs w:val="20"/>
              </w:rPr>
              <w:t>74,069</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w:t>
            </w:r>
            <w:r w:rsidR="00605F64" w:rsidRPr="004346FE">
              <w:rPr>
                <w:sz w:val="20"/>
                <w:szCs w:val="20"/>
              </w:rPr>
              <w:t>48,337</w:t>
            </w:r>
          </w:p>
        </w:tc>
        <w:tc>
          <w:tcPr>
            <w:tcW w:w="52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w:t>
            </w:r>
            <w:r w:rsidR="00605F64" w:rsidRPr="004346FE">
              <w:rPr>
                <w:sz w:val="20"/>
                <w:szCs w:val="20"/>
              </w:rPr>
              <w:t>25,93</w:t>
            </w:r>
          </w:p>
        </w:tc>
        <w:tc>
          <w:tcPr>
            <w:tcW w:w="6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-4</w:t>
            </w:r>
            <w:r w:rsidR="00605F64" w:rsidRPr="004346FE">
              <w:rPr>
                <w:sz w:val="20"/>
                <w:szCs w:val="20"/>
              </w:rPr>
              <w:t>364</w:t>
            </w:r>
          </w:p>
        </w:tc>
        <w:tc>
          <w:tcPr>
            <w:tcW w:w="7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-6</w:t>
            </w:r>
            <w:r w:rsidR="00605F64" w:rsidRPr="004346FE">
              <w:rPr>
                <w:sz w:val="20"/>
                <w:szCs w:val="20"/>
              </w:rPr>
              <w:t>1,737</w:t>
            </w:r>
          </w:p>
        </w:tc>
      </w:tr>
      <w:tr w:rsidR="00FB43F0" w:rsidRPr="004346FE">
        <w:trPr>
          <w:trHeight w:val="300"/>
        </w:trPr>
        <w:tc>
          <w:tcPr>
            <w:tcW w:w="21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Краткосрочные обязательства</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45638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57627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105859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8A0F6B" w:rsidP="004346FE">
            <w:pPr>
              <w:spacing w:line="360" w:lineRule="auto"/>
              <w:jc w:val="both"/>
              <w:rPr>
                <w:sz w:val="20"/>
                <w:szCs w:val="20"/>
              </w:rPr>
            </w:pPr>
            <w:r w:rsidRPr="004346FE">
              <w:rPr>
                <w:sz w:val="20"/>
                <w:szCs w:val="20"/>
              </w:rPr>
              <w:t>11989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8A0F6B" w:rsidP="004346FE">
            <w:pPr>
              <w:spacing w:line="360" w:lineRule="auto"/>
              <w:jc w:val="both"/>
              <w:rPr>
                <w:sz w:val="20"/>
                <w:szCs w:val="20"/>
              </w:rPr>
            </w:pPr>
            <w:r w:rsidRPr="004346FE">
              <w:rPr>
                <w:sz w:val="20"/>
                <w:szCs w:val="20"/>
              </w:rPr>
              <w:t>48232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295934" w:rsidP="004346FE">
            <w:pPr>
              <w:spacing w:line="360" w:lineRule="auto"/>
              <w:jc w:val="both"/>
              <w:rPr>
                <w:sz w:val="20"/>
                <w:szCs w:val="20"/>
              </w:rPr>
            </w:pPr>
            <w:r w:rsidRPr="004346FE">
              <w:rPr>
                <w:sz w:val="20"/>
                <w:szCs w:val="20"/>
              </w:rPr>
              <w:t>126,26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295934" w:rsidP="004346FE">
            <w:pPr>
              <w:spacing w:line="360" w:lineRule="auto"/>
              <w:jc w:val="both"/>
              <w:rPr>
                <w:sz w:val="20"/>
                <w:szCs w:val="20"/>
              </w:rPr>
            </w:pPr>
            <w:r w:rsidRPr="004346FE">
              <w:rPr>
                <w:sz w:val="20"/>
                <w:szCs w:val="20"/>
              </w:rPr>
              <w:t>183,69</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605F64" w:rsidP="004346FE">
            <w:pPr>
              <w:spacing w:line="360" w:lineRule="auto"/>
              <w:jc w:val="both"/>
              <w:rPr>
                <w:sz w:val="20"/>
                <w:szCs w:val="20"/>
              </w:rPr>
            </w:pPr>
            <w:r w:rsidRPr="004346FE">
              <w:rPr>
                <w:sz w:val="20"/>
                <w:szCs w:val="20"/>
              </w:rPr>
              <w:t>26,269</w:t>
            </w:r>
          </w:p>
        </w:tc>
        <w:tc>
          <w:tcPr>
            <w:tcW w:w="52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605F64" w:rsidP="004346FE">
            <w:pPr>
              <w:spacing w:line="360" w:lineRule="auto"/>
              <w:jc w:val="both"/>
              <w:rPr>
                <w:sz w:val="20"/>
                <w:szCs w:val="20"/>
              </w:rPr>
            </w:pPr>
            <w:r w:rsidRPr="004346FE">
              <w:rPr>
                <w:sz w:val="20"/>
                <w:szCs w:val="20"/>
              </w:rPr>
              <w:t>83,696</w:t>
            </w:r>
          </w:p>
        </w:tc>
        <w:tc>
          <w:tcPr>
            <w:tcW w:w="6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605F64" w:rsidP="004346FE">
            <w:pPr>
              <w:spacing w:line="360" w:lineRule="auto"/>
              <w:jc w:val="both"/>
              <w:rPr>
                <w:sz w:val="20"/>
                <w:szCs w:val="20"/>
              </w:rPr>
            </w:pPr>
            <w:r w:rsidRPr="004346FE">
              <w:rPr>
                <w:sz w:val="20"/>
                <w:szCs w:val="20"/>
              </w:rPr>
              <w:t>60221</w:t>
            </w:r>
          </w:p>
        </w:tc>
        <w:tc>
          <w:tcPr>
            <w:tcW w:w="7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B43F0" w:rsidRPr="004346FE" w:rsidRDefault="00FB43F0" w:rsidP="004346FE">
            <w:pPr>
              <w:spacing w:line="360" w:lineRule="auto"/>
              <w:jc w:val="both"/>
              <w:rPr>
                <w:sz w:val="20"/>
                <w:szCs w:val="20"/>
              </w:rPr>
            </w:pPr>
            <w:r w:rsidRPr="004346FE">
              <w:rPr>
                <w:sz w:val="20"/>
                <w:szCs w:val="20"/>
              </w:rPr>
              <w:t>1</w:t>
            </w:r>
            <w:r w:rsidR="00605F64" w:rsidRPr="004346FE">
              <w:rPr>
                <w:sz w:val="20"/>
                <w:szCs w:val="20"/>
              </w:rPr>
              <w:t>31</w:t>
            </w:r>
            <w:r w:rsidRPr="004346FE">
              <w:rPr>
                <w:sz w:val="20"/>
                <w:szCs w:val="20"/>
              </w:rPr>
              <w:t>,</w:t>
            </w:r>
            <w:r w:rsidR="00605F64" w:rsidRPr="004346FE">
              <w:rPr>
                <w:sz w:val="20"/>
                <w:szCs w:val="20"/>
              </w:rPr>
              <w:t>953</w:t>
            </w:r>
          </w:p>
        </w:tc>
      </w:tr>
      <w:tr w:rsidR="007007D1" w:rsidRPr="004346FE">
        <w:trPr>
          <w:trHeight w:val="300"/>
        </w:trPr>
        <w:tc>
          <w:tcPr>
            <w:tcW w:w="21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Уровень абсолютной платежеспособности</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w:t>
            </w:r>
            <w:r w:rsidR="00D90179" w:rsidRPr="004346FE">
              <w:rPr>
                <w:sz w:val="20"/>
                <w:szCs w:val="20"/>
              </w:rPr>
              <w:t>155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w:t>
            </w:r>
            <w:r w:rsidR="00D90179" w:rsidRPr="004346FE">
              <w:rPr>
                <w:sz w:val="20"/>
                <w:szCs w:val="20"/>
              </w:rPr>
              <w:t>063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w:t>
            </w:r>
            <w:r w:rsidR="00D90179" w:rsidRPr="004346FE">
              <w:rPr>
                <w:sz w:val="20"/>
                <w:szCs w:val="20"/>
              </w:rPr>
              <w:t>025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w:t>
            </w:r>
            <w:r w:rsidR="00B14C5A" w:rsidRPr="004346FE">
              <w:rPr>
                <w:sz w:val="20"/>
                <w:szCs w:val="20"/>
              </w:rPr>
              <w:t>28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-0,0</w:t>
            </w:r>
            <w:r w:rsidR="00295934" w:rsidRPr="004346FE">
              <w:rPr>
                <w:sz w:val="20"/>
                <w:szCs w:val="20"/>
              </w:rPr>
              <w:t>19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295934" w:rsidP="004346FE">
            <w:pPr>
              <w:spacing w:line="360" w:lineRule="auto"/>
              <w:jc w:val="both"/>
              <w:rPr>
                <w:sz w:val="20"/>
                <w:szCs w:val="20"/>
              </w:rPr>
            </w:pPr>
            <w:r w:rsidRPr="004346FE">
              <w:rPr>
                <w:sz w:val="20"/>
                <w:szCs w:val="20"/>
              </w:rPr>
              <w:t>40,645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295934" w:rsidP="004346FE">
            <w:pPr>
              <w:spacing w:line="360" w:lineRule="auto"/>
              <w:jc w:val="both"/>
              <w:rPr>
                <w:sz w:val="20"/>
                <w:szCs w:val="20"/>
              </w:rPr>
            </w:pPr>
            <w:r w:rsidRPr="004346FE">
              <w:rPr>
                <w:sz w:val="20"/>
                <w:szCs w:val="20"/>
              </w:rPr>
              <w:t>39,682</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w:t>
            </w:r>
            <w:r w:rsidR="00605F64" w:rsidRPr="004346FE">
              <w:rPr>
                <w:sz w:val="20"/>
                <w:szCs w:val="20"/>
              </w:rPr>
              <w:t>18,064</w:t>
            </w:r>
          </w:p>
        </w:tc>
        <w:tc>
          <w:tcPr>
            <w:tcW w:w="52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w:t>
            </w:r>
            <w:r w:rsidR="00605F64" w:rsidRPr="004346FE">
              <w:rPr>
                <w:sz w:val="20"/>
                <w:szCs w:val="20"/>
              </w:rPr>
              <w:t>30,16</w:t>
            </w:r>
          </w:p>
        </w:tc>
        <w:tc>
          <w:tcPr>
            <w:tcW w:w="6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w:t>
            </w:r>
            <w:r w:rsidR="00605F64" w:rsidRPr="004346FE">
              <w:rPr>
                <w:sz w:val="20"/>
                <w:szCs w:val="20"/>
              </w:rPr>
              <w:t>0,13</w:t>
            </w:r>
          </w:p>
        </w:tc>
        <w:tc>
          <w:tcPr>
            <w:tcW w:w="7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4346FE" w:rsidRDefault="007007D1" w:rsidP="004346FE">
            <w:pPr>
              <w:spacing w:line="360" w:lineRule="auto"/>
              <w:jc w:val="both"/>
              <w:rPr>
                <w:sz w:val="20"/>
                <w:szCs w:val="20"/>
              </w:rPr>
            </w:pPr>
            <w:r w:rsidRPr="004346FE">
              <w:rPr>
                <w:sz w:val="20"/>
                <w:szCs w:val="20"/>
              </w:rPr>
              <w:t>-</w:t>
            </w:r>
            <w:r w:rsidR="00605F64" w:rsidRPr="004346FE">
              <w:rPr>
                <w:sz w:val="20"/>
                <w:szCs w:val="20"/>
              </w:rPr>
              <w:t>83,87</w:t>
            </w:r>
          </w:p>
        </w:tc>
      </w:tr>
    </w:tbl>
    <w:p w:rsidR="004346FE" w:rsidRDefault="004346FE" w:rsidP="0039592E">
      <w:pPr>
        <w:pStyle w:val="23"/>
        <w:tabs>
          <w:tab w:val="left" w:pos="7920"/>
        </w:tabs>
        <w:ind w:firstLine="709"/>
        <w:rPr>
          <w:i/>
          <w:szCs w:val="20"/>
        </w:rPr>
      </w:pPr>
    </w:p>
    <w:p w:rsidR="004A1337" w:rsidRPr="008A1E94" w:rsidRDefault="004A1337" w:rsidP="0039592E">
      <w:pPr>
        <w:pStyle w:val="23"/>
        <w:tabs>
          <w:tab w:val="left" w:pos="7920"/>
        </w:tabs>
        <w:ind w:firstLine="709"/>
        <w:rPr>
          <w:i/>
          <w:szCs w:val="28"/>
        </w:rPr>
      </w:pPr>
      <w:r>
        <w:rPr>
          <w:i/>
          <w:szCs w:val="20"/>
        </w:rPr>
        <w:t>Каб</w:t>
      </w:r>
      <w:r>
        <w:rPr>
          <w:i/>
          <w:sz w:val="22"/>
          <w:szCs w:val="20"/>
        </w:rPr>
        <w:t>=</w:t>
      </w:r>
      <w:r w:rsidRPr="0021622E">
        <w:rPr>
          <w:sz w:val="20"/>
          <w:szCs w:val="22"/>
        </w:rPr>
        <w:t xml:space="preserve"> </w:t>
      </w:r>
      <w:r w:rsidRPr="008A1E94">
        <w:rPr>
          <w:i/>
          <w:szCs w:val="28"/>
        </w:rPr>
        <w:t>Денежные средства/ Краткосрочные обязательства</w:t>
      </w:r>
    </w:p>
    <w:p w:rsidR="007007D1" w:rsidRPr="00E167B6" w:rsidRDefault="007007D1" w:rsidP="0039592E">
      <w:pPr>
        <w:pStyle w:val="23"/>
        <w:tabs>
          <w:tab w:val="left" w:pos="7920"/>
        </w:tabs>
        <w:ind w:firstLine="709"/>
        <w:rPr>
          <w:i/>
          <w:sz w:val="22"/>
          <w:szCs w:val="20"/>
        </w:rPr>
      </w:pPr>
      <w:r w:rsidRPr="00E167B6">
        <w:rPr>
          <w:i/>
          <w:szCs w:val="20"/>
        </w:rPr>
        <w:t>∆К</w:t>
      </w:r>
      <w:r w:rsidRPr="00E167B6">
        <w:rPr>
          <w:i/>
          <w:sz w:val="22"/>
          <w:szCs w:val="20"/>
        </w:rPr>
        <w:t>аб</w:t>
      </w:r>
      <w:r w:rsidRPr="00E167B6">
        <w:rPr>
          <w:i/>
          <w:sz w:val="22"/>
          <w:szCs w:val="20"/>
          <w:vertAlign w:val="subscript"/>
        </w:rPr>
        <w:t xml:space="preserve"> </w:t>
      </w:r>
      <w:r w:rsidRPr="00E167B6">
        <w:rPr>
          <w:i/>
          <w:sz w:val="22"/>
          <w:szCs w:val="20"/>
        </w:rPr>
        <w:t>=</w:t>
      </w:r>
      <w:r w:rsidR="005E1467">
        <w:rPr>
          <w:i/>
          <w:szCs w:val="20"/>
        </w:rPr>
        <w:t>0,063-0,155</w:t>
      </w:r>
      <w:r w:rsidRPr="00E167B6">
        <w:rPr>
          <w:i/>
          <w:szCs w:val="20"/>
        </w:rPr>
        <w:t>=-0,09</w:t>
      </w:r>
      <w:r w:rsidR="005E1467">
        <w:rPr>
          <w:i/>
          <w:szCs w:val="20"/>
        </w:rPr>
        <w:t>2</w:t>
      </w:r>
    </w:p>
    <w:p w:rsidR="005E1467" w:rsidRDefault="007007D1" w:rsidP="0039592E">
      <w:pPr>
        <w:pStyle w:val="23"/>
        <w:tabs>
          <w:tab w:val="left" w:pos="7920"/>
        </w:tabs>
        <w:ind w:firstLine="709"/>
        <w:rPr>
          <w:i/>
          <w:szCs w:val="20"/>
        </w:rPr>
      </w:pPr>
      <w:r w:rsidRPr="00E167B6">
        <w:rPr>
          <w:i/>
          <w:szCs w:val="20"/>
        </w:rPr>
        <w:t>∆К</w:t>
      </w:r>
      <w:r w:rsidRPr="00E167B6">
        <w:rPr>
          <w:i/>
          <w:sz w:val="22"/>
          <w:szCs w:val="20"/>
        </w:rPr>
        <w:t>аб</w:t>
      </w:r>
      <w:r w:rsidRPr="00E167B6">
        <w:rPr>
          <w:i/>
          <w:sz w:val="22"/>
          <w:szCs w:val="20"/>
          <w:vertAlign w:val="subscript"/>
        </w:rPr>
        <w:t xml:space="preserve"> </w:t>
      </w:r>
      <w:r w:rsidRPr="00E167B6">
        <w:rPr>
          <w:i/>
          <w:sz w:val="22"/>
          <w:szCs w:val="20"/>
        </w:rPr>
        <w:t>=</w:t>
      </w:r>
      <w:r w:rsidR="005E1467">
        <w:rPr>
          <w:i/>
          <w:szCs w:val="20"/>
        </w:rPr>
        <w:t>0,025-0,063</w:t>
      </w:r>
      <w:r w:rsidRPr="00E167B6">
        <w:rPr>
          <w:i/>
          <w:szCs w:val="20"/>
        </w:rPr>
        <w:t>=-0,0</w:t>
      </w:r>
      <w:r w:rsidR="005E1467">
        <w:rPr>
          <w:i/>
          <w:szCs w:val="20"/>
        </w:rPr>
        <w:t>38</w:t>
      </w:r>
    </w:p>
    <w:p w:rsidR="007007D1" w:rsidRDefault="00004B12" w:rsidP="0039592E">
      <w:pPr>
        <w:spacing w:line="360" w:lineRule="auto"/>
        <w:ind w:firstLine="709"/>
        <w:jc w:val="both"/>
        <w:rPr>
          <w:sz w:val="28"/>
        </w:rPr>
      </w:pPr>
      <w:r>
        <w:rPr>
          <w:sz w:val="28"/>
        </w:rPr>
        <w:t>С</w:t>
      </w:r>
      <w:r w:rsidR="007007D1">
        <w:rPr>
          <w:sz w:val="28"/>
        </w:rPr>
        <w:t xml:space="preserve">нижение уровня абсолютной платежеспособности на </w:t>
      </w:r>
      <w:r>
        <w:rPr>
          <w:sz w:val="28"/>
        </w:rPr>
        <w:t>83,87</w:t>
      </w:r>
      <w:r w:rsidR="007007D1">
        <w:rPr>
          <w:sz w:val="28"/>
        </w:rPr>
        <w:t>% вызвано в первую очередь ростом краткосрочных обязательств на 1</w:t>
      </w:r>
      <w:r>
        <w:rPr>
          <w:sz w:val="28"/>
        </w:rPr>
        <w:t>31,953</w:t>
      </w:r>
      <w:r w:rsidR="007007D1">
        <w:rPr>
          <w:sz w:val="28"/>
        </w:rPr>
        <w:t xml:space="preserve">7%, в частности кредиторской задолженности. Снижение денежных средств на </w:t>
      </w:r>
      <w:r>
        <w:rPr>
          <w:sz w:val="28"/>
        </w:rPr>
        <w:t>61,737</w:t>
      </w:r>
      <w:r w:rsidR="007007D1">
        <w:rPr>
          <w:sz w:val="28"/>
        </w:rPr>
        <w:t>%, что является результатом роста дебиторской задолженности, также повлияло на уровень платежеспособности. Данное предприятие находится на стадии банкротства, необходимо добиться увеличения денежных средств, соответствия кредиторской и дебиторской задолженности.</w:t>
      </w:r>
    </w:p>
    <w:p w:rsidR="007007D1" w:rsidRDefault="007007D1" w:rsidP="0039592E">
      <w:pPr>
        <w:pStyle w:val="23"/>
        <w:tabs>
          <w:tab w:val="left" w:pos="7920"/>
        </w:tabs>
        <w:ind w:firstLine="709"/>
        <w:rPr>
          <w:szCs w:val="20"/>
        </w:rPr>
      </w:pPr>
    </w:p>
    <w:p w:rsidR="004346FE" w:rsidRDefault="004346FE" w:rsidP="0039592E">
      <w:pPr>
        <w:pStyle w:val="23"/>
        <w:tabs>
          <w:tab w:val="left" w:pos="7920"/>
        </w:tabs>
        <w:ind w:firstLine="709"/>
        <w:rPr>
          <w:szCs w:val="20"/>
        </w:rPr>
      </w:pPr>
    </w:p>
    <w:p w:rsidR="002B4E5A" w:rsidRDefault="002B4E5A" w:rsidP="0039592E">
      <w:pPr>
        <w:pStyle w:val="23"/>
        <w:tabs>
          <w:tab w:val="left" w:pos="7920"/>
        </w:tabs>
        <w:ind w:firstLine="709"/>
        <w:rPr>
          <w:szCs w:val="20"/>
        </w:rPr>
        <w:sectPr w:rsidR="002B4E5A">
          <w:pgSz w:w="11906" w:h="16838"/>
          <w:pgMar w:top="1134" w:right="567" w:bottom="1134" w:left="1701" w:header="709" w:footer="709" w:gutter="0"/>
          <w:cols w:space="708"/>
          <w:docGrid w:linePitch="360"/>
        </w:sectPr>
      </w:pPr>
    </w:p>
    <w:p w:rsidR="007007D1" w:rsidRDefault="007007D1" w:rsidP="0039592E">
      <w:pPr>
        <w:pStyle w:val="a9"/>
        <w:spacing w:line="360" w:lineRule="auto"/>
        <w:ind w:firstLine="709"/>
        <w:jc w:val="both"/>
        <w:rPr>
          <w:szCs w:val="20"/>
        </w:rPr>
      </w:pPr>
      <w:r>
        <w:t>Анализ динамики, структуры качественного состава трудовых ресурсов по различным параметрам МУП «ХПАТП №1» за 200</w:t>
      </w:r>
      <w:r w:rsidR="00347517">
        <w:t>5</w:t>
      </w:r>
      <w:r>
        <w:t>-200</w:t>
      </w:r>
      <w:r w:rsidR="00347517">
        <w:t>7</w:t>
      </w:r>
      <w:r>
        <w:t xml:space="preserve"> г.г.</w:t>
      </w:r>
    </w:p>
    <w:tbl>
      <w:tblPr>
        <w:tblpPr w:leftFromText="180" w:rightFromText="180" w:vertAnchor="page" w:horzAnchor="margin" w:tblpY="1980"/>
        <w:tblW w:w="14775" w:type="dxa"/>
        <w:tblCellMar>
          <w:left w:w="0" w:type="dxa"/>
          <w:right w:w="0" w:type="dxa"/>
        </w:tblCellMar>
        <w:tblLook w:val="0000" w:firstRow="0" w:lastRow="0" w:firstColumn="0" w:lastColumn="0" w:noHBand="0" w:noVBand="0"/>
      </w:tblPr>
      <w:tblGrid>
        <w:gridCol w:w="2582"/>
        <w:gridCol w:w="515"/>
        <w:gridCol w:w="984"/>
        <w:gridCol w:w="471"/>
        <w:gridCol w:w="900"/>
        <w:gridCol w:w="506"/>
        <w:gridCol w:w="966"/>
        <w:gridCol w:w="565"/>
        <w:gridCol w:w="836"/>
        <w:gridCol w:w="565"/>
        <w:gridCol w:w="887"/>
        <w:gridCol w:w="887"/>
        <w:gridCol w:w="887"/>
        <w:gridCol w:w="847"/>
        <w:gridCol w:w="847"/>
        <w:gridCol w:w="630"/>
        <w:gridCol w:w="900"/>
      </w:tblGrid>
      <w:tr w:rsidR="00347517" w:rsidRPr="002B4E5A">
        <w:trPr>
          <w:cantSplit/>
          <w:trHeight w:val="255"/>
        </w:trPr>
        <w:tc>
          <w:tcPr>
            <w:tcW w:w="2582"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347517" w:rsidRPr="002B4E5A" w:rsidRDefault="00347517" w:rsidP="0039592E">
            <w:pPr>
              <w:spacing w:line="360" w:lineRule="auto"/>
              <w:ind w:firstLine="709"/>
              <w:jc w:val="both"/>
              <w:rPr>
                <w:sz w:val="20"/>
                <w:szCs w:val="20"/>
              </w:rPr>
            </w:pPr>
            <w:r w:rsidRPr="002B4E5A">
              <w:rPr>
                <w:sz w:val="20"/>
                <w:szCs w:val="20"/>
              </w:rPr>
              <w:t>Параметры</w:t>
            </w:r>
          </w:p>
        </w:tc>
        <w:tc>
          <w:tcPr>
            <w:tcW w:w="15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7517" w:rsidRPr="002B4E5A" w:rsidRDefault="00347517" w:rsidP="0039592E">
            <w:pPr>
              <w:spacing w:line="360" w:lineRule="auto"/>
              <w:ind w:firstLine="709"/>
              <w:jc w:val="both"/>
              <w:rPr>
                <w:sz w:val="20"/>
                <w:szCs w:val="20"/>
              </w:rPr>
            </w:pPr>
            <w:r w:rsidRPr="002B4E5A">
              <w:rPr>
                <w:sz w:val="20"/>
                <w:szCs w:val="20"/>
              </w:rPr>
              <w:t>2005г.</w:t>
            </w:r>
          </w:p>
        </w:tc>
        <w:tc>
          <w:tcPr>
            <w:tcW w:w="137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7517" w:rsidRPr="002B4E5A" w:rsidRDefault="00347517" w:rsidP="0039592E">
            <w:pPr>
              <w:spacing w:line="360" w:lineRule="auto"/>
              <w:ind w:firstLine="709"/>
              <w:jc w:val="both"/>
              <w:rPr>
                <w:sz w:val="20"/>
                <w:szCs w:val="20"/>
              </w:rPr>
            </w:pPr>
            <w:r w:rsidRPr="002B4E5A">
              <w:rPr>
                <w:sz w:val="20"/>
                <w:szCs w:val="20"/>
              </w:rPr>
              <w:t>2006г.</w:t>
            </w:r>
          </w:p>
        </w:tc>
        <w:tc>
          <w:tcPr>
            <w:tcW w:w="147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7517" w:rsidRPr="002B4E5A" w:rsidRDefault="00347517" w:rsidP="0039592E">
            <w:pPr>
              <w:spacing w:line="360" w:lineRule="auto"/>
              <w:ind w:firstLine="709"/>
              <w:jc w:val="both"/>
              <w:rPr>
                <w:sz w:val="20"/>
                <w:szCs w:val="20"/>
              </w:rPr>
            </w:pPr>
            <w:r w:rsidRPr="002B4E5A">
              <w:rPr>
                <w:sz w:val="20"/>
                <w:szCs w:val="20"/>
              </w:rPr>
              <w:t>2007г.</w:t>
            </w:r>
          </w:p>
        </w:tc>
        <w:tc>
          <w:tcPr>
            <w:tcW w:w="285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7517" w:rsidRPr="002B4E5A" w:rsidRDefault="00347517" w:rsidP="0039592E">
            <w:pPr>
              <w:spacing w:line="360" w:lineRule="auto"/>
              <w:ind w:firstLine="709"/>
              <w:jc w:val="both"/>
              <w:rPr>
                <w:sz w:val="20"/>
                <w:szCs w:val="20"/>
              </w:rPr>
            </w:pPr>
            <w:r w:rsidRPr="002B4E5A">
              <w:rPr>
                <w:sz w:val="20"/>
                <w:szCs w:val="20"/>
              </w:rPr>
              <w:t>Изменение абсолютное</w:t>
            </w:r>
          </w:p>
        </w:tc>
        <w:tc>
          <w:tcPr>
            <w:tcW w:w="17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7517" w:rsidRPr="002B4E5A" w:rsidRDefault="00347517" w:rsidP="0039592E">
            <w:pPr>
              <w:spacing w:line="360" w:lineRule="auto"/>
              <w:ind w:firstLine="709"/>
              <w:jc w:val="both"/>
              <w:rPr>
                <w:sz w:val="20"/>
                <w:szCs w:val="20"/>
              </w:rPr>
            </w:pPr>
            <w:r w:rsidRPr="002B4E5A">
              <w:rPr>
                <w:sz w:val="20"/>
                <w:szCs w:val="20"/>
              </w:rPr>
              <w:t>Тр</w:t>
            </w:r>
          </w:p>
        </w:tc>
        <w:tc>
          <w:tcPr>
            <w:tcW w:w="16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7517" w:rsidRPr="002B4E5A" w:rsidRDefault="00347517" w:rsidP="0039592E">
            <w:pPr>
              <w:spacing w:line="360" w:lineRule="auto"/>
              <w:ind w:firstLine="709"/>
              <w:jc w:val="both"/>
              <w:rPr>
                <w:sz w:val="20"/>
                <w:szCs w:val="20"/>
              </w:rPr>
            </w:pPr>
            <w:r w:rsidRPr="002B4E5A">
              <w:rPr>
                <w:sz w:val="20"/>
                <w:szCs w:val="20"/>
              </w:rPr>
              <w:t>Тпр</w:t>
            </w:r>
          </w:p>
        </w:tc>
        <w:tc>
          <w:tcPr>
            <w:tcW w:w="15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7517" w:rsidRPr="002B4E5A" w:rsidRDefault="00347517" w:rsidP="0039592E">
            <w:pPr>
              <w:spacing w:line="360" w:lineRule="auto"/>
              <w:ind w:firstLine="709"/>
              <w:jc w:val="both"/>
              <w:rPr>
                <w:sz w:val="20"/>
                <w:szCs w:val="20"/>
              </w:rPr>
            </w:pPr>
            <w:r w:rsidRPr="002B4E5A">
              <w:rPr>
                <w:sz w:val="20"/>
                <w:szCs w:val="20"/>
              </w:rPr>
              <w:t>Общий прирост</w:t>
            </w:r>
          </w:p>
        </w:tc>
      </w:tr>
      <w:tr w:rsidR="007007D1" w:rsidRPr="002B4E5A">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чел.</w:t>
            </w:r>
          </w:p>
          <w:p w:rsidR="007007D1" w:rsidRPr="002B4E5A" w:rsidRDefault="007007D1" w:rsidP="0039592E">
            <w:pPr>
              <w:spacing w:line="360" w:lineRule="auto"/>
              <w:ind w:firstLine="709"/>
              <w:jc w:val="both"/>
              <w:rPr>
                <w:sz w:val="20"/>
                <w:szCs w:val="20"/>
              </w:rPr>
            </w:pPr>
            <w:r w:rsidRPr="002B4E5A">
              <w:rPr>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уд. вес,%</w:t>
            </w:r>
          </w:p>
          <w:p w:rsidR="007007D1" w:rsidRPr="002B4E5A" w:rsidRDefault="007007D1" w:rsidP="0039592E">
            <w:pPr>
              <w:spacing w:line="360" w:lineRule="auto"/>
              <w:ind w:firstLine="709"/>
              <w:jc w:val="both"/>
              <w:rPr>
                <w:sz w:val="20"/>
                <w:szCs w:val="20"/>
              </w:rPr>
            </w:pPr>
            <w:r w:rsidRPr="002B4E5A">
              <w:rPr>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чел.</w:t>
            </w:r>
          </w:p>
          <w:p w:rsidR="007007D1" w:rsidRPr="002B4E5A" w:rsidRDefault="007007D1" w:rsidP="0039592E">
            <w:pPr>
              <w:spacing w:line="360" w:lineRule="auto"/>
              <w:ind w:firstLine="709"/>
              <w:jc w:val="both"/>
              <w:rPr>
                <w:sz w:val="20"/>
                <w:szCs w:val="20"/>
              </w:rPr>
            </w:pPr>
            <w:r w:rsidRPr="002B4E5A">
              <w:rPr>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уд. вес,%</w:t>
            </w:r>
          </w:p>
          <w:p w:rsidR="007007D1" w:rsidRPr="002B4E5A" w:rsidRDefault="007007D1" w:rsidP="0039592E">
            <w:pPr>
              <w:spacing w:line="360" w:lineRule="auto"/>
              <w:ind w:firstLine="709"/>
              <w:jc w:val="both"/>
              <w:rPr>
                <w:sz w:val="20"/>
                <w:szCs w:val="20"/>
              </w:rPr>
            </w:pPr>
            <w:r w:rsidRPr="002B4E5A">
              <w:rPr>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чел.</w:t>
            </w:r>
          </w:p>
          <w:p w:rsidR="007007D1" w:rsidRPr="002B4E5A" w:rsidRDefault="007007D1" w:rsidP="0039592E">
            <w:pPr>
              <w:spacing w:line="360" w:lineRule="auto"/>
              <w:ind w:firstLine="709"/>
              <w:jc w:val="both"/>
              <w:rPr>
                <w:sz w:val="20"/>
                <w:szCs w:val="20"/>
              </w:rPr>
            </w:pPr>
            <w:r w:rsidRPr="002B4E5A">
              <w:rPr>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уд. вес,%</w:t>
            </w:r>
          </w:p>
          <w:p w:rsidR="007007D1" w:rsidRPr="002B4E5A" w:rsidRDefault="007007D1" w:rsidP="0039592E">
            <w:pPr>
              <w:spacing w:line="360" w:lineRule="auto"/>
              <w:ind w:firstLine="709"/>
              <w:jc w:val="both"/>
              <w:rPr>
                <w:sz w:val="20"/>
                <w:szCs w:val="20"/>
              </w:rPr>
            </w:pPr>
            <w:r w:rsidRPr="002B4E5A">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05/04</w:t>
            </w:r>
          </w:p>
        </w:tc>
        <w:tc>
          <w:tcPr>
            <w:tcW w:w="145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06/05</w:t>
            </w: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347517" w:rsidP="0039592E">
            <w:pPr>
              <w:spacing w:line="360" w:lineRule="auto"/>
              <w:ind w:firstLine="709"/>
              <w:jc w:val="both"/>
              <w:rPr>
                <w:sz w:val="20"/>
                <w:szCs w:val="20"/>
              </w:rPr>
            </w:pPr>
            <w:r w:rsidRPr="002B4E5A">
              <w:rPr>
                <w:sz w:val="20"/>
                <w:szCs w:val="20"/>
              </w:rPr>
              <w:t>06/05</w:t>
            </w: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0</w:t>
            </w:r>
            <w:r w:rsidR="00347517" w:rsidRPr="002B4E5A">
              <w:rPr>
                <w:sz w:val="20"/>
                <w:szCs w:val="20"/>
              </w:rPr>
              <w:t>7</w:t>
            </w:r>
            <w:r w:rsidRPr="002B4E5A">
              <w:rPr>
                <w:sz w:val="20"/>
                <w:szCs w:val="20"/>
              </w:rPr>
              <w:t>/0</w:t>
            </w:r>
            <w:r w:rsidR="00347517" w:rsidRPr="002B4E5A">
              <w:rPr>
                <w:sz w:val="20"/>
                <w:szCs w:val="20"/>
              </w:rPr>
              <w:t>6</w:t>
            </w: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347517" w:rsidP="0039592E">
            <w:pPr>
              <w:spacing w:line="360" w:lineRule="auto"/>
              <w:ind w:firstLine="709"/>
              <w:jc w:val="both"/>
              <w:rPr>
                <w:sz w:val="20"/>
                <w:szCs w:val="20"/>
              </w:rPr>
            </w:pPr>
            <w:r w:rsidRPr="002B4E5A">
              <w:rPr>
                <w:sz w:val="20"/>
                <w:szCs w:val="20"/>
              </w:rPr>
              <w:t>06/05</w:t>
            </w:r>
          </w:p>
        </w:tc>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0</w:t>
            </w:r>
            <w:r w:rsidR="00347517" w:rsidRPr="002B4E5A">
              <w:rPr>
                <w:sz w:val="20"/>
                <w:szCs w:val="20"/>
              </w:rPr>
              <w:t>7</w:t>
            </w:r>
            <w:r w:rsidRPr="002B4E5A">
              <w:rPr>
                <w:sz w:val="20"/>
                <w:szCs w:val="20"/>
              </w:rPr>
              <w:t>/0</w:t>
            </w:r>
            <w:r w:rsidR="00347517" w:rsidRPr="002B4E5A">
              <w:rPr>
                <w:sz w:val="20"/>
                <w:szCs w:val="20"/>
              </w:rPr>
              <w:t>6</w:t>
            </w:r>
          </w:p>
        </w:tc>
        <w:tc>
          <w:tcPr>
            <w:tcW w:w="63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чел.</w:t>
            </w:r>
          </w:p>
          <w:p w:rsidR="007007D1" w:rsidRPr="002B4E5A" w:rsidRDefault="007007D1" w:rsidP="0039592E">
            <w:pPr>
              <w:spacing w:line="360" w:lineRule="auto"/>
              <w:ind w:firstLine="709"/>
              <w:jc w:val="both"/>
              <w:rPr>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w:t>
            </w:r>
          </w:p>
          <w:p w:rsidR="007007D1" w:rsidRPr="002B4E5A" w:rsidRDefault="007007D1" w:rsidP="0039592E">
            <w:pPr>
              <w:spacing w:line="360" w:lineRule="auto"/>
              <w:ind w:firstLine="709"/>
              <w:jc w:val="both"/>
              <w:rPr>
                <w:sz w:val="20"/>
                <w:szCs w:val="20"/>
              </w:rPr>
            </w:pPr>
          </w:p>
        </w:tc>
      </w:tr>
      <w:tr w:rsidR="007007D1" w:rsidRPr="002B4E5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чел.</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чел.</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w:t>
            </w:r>
          </w:p>
        </w:tc>
        <w:tc>
          <w:tcPr>
            <w:tcW w:w="0" w:type="auto"/>
            <w:vMerge/>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630" w:type="dxa"/>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900" w:type="dxa"/>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r>
      <w:tr w:rsidR="007007D1" w:rsidRPr="002B4E5A">
        <w:trPr>
          <w:trHeight w:val="255"/>
        </w:trPr>
        <w:tc>
          <w:tcPr>
            <w:tcW w:w="14775" w:type="dxa"/>
            <w:gridSpan w:val="1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b/>
                <w:bCs/>
                <w:sz w:val="20"/>
                <w:szCs w:val="20"/>
              </w:rPr>
            </w:pPr>
            <w:r w:rsidRPr="002B4E5A">
              <w:rPr>
                <w:b/>
                <w:bCs/>
                <w:sz w:val="20"/>
                <w:szCs w:val="20"/>
              </w:rPr>
              <w:t>1. По полу</w:t>
            </w:r>
          </w:p>
        </w:tc>
      </w:tr>
      <w:tr w:rsidR="007007D1" w:rsidRPr="002B4E5A">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Мужчины</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1039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68,581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1159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69,112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1353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70,616</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0,531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194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1,504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111,550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116,739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11,550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16,739</w:t>
            </w:r>
          </w:p>
        </w:tc>
        <w:tc>
          <w:tcPr>
            <w:tcW w:w="6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30,221</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в т.ч.: водители автобусов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26,271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25,343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26,827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-0,928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106,784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120,941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6,784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20,941</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29,146</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водители хоз. машин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0,139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32</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кондукторы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3,432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3,637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4,802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0,205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117,308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150,820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17,308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50,820</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17,308</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ремонтные рабочие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16,106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15,344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0,293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112,705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106,909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12,705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6,909</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20,492</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вспомогательные рабочие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16,502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17,651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18,163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0,512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118,400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117,568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17,568</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39,2</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xml:space="preserve">ИТР и служащие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4,224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3,601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-0,289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-0,334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103,125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104,545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4,545</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7,813</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прочая деятельность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0,396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0,358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0,157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-0,038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-0,201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-50</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-50</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Женщины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31,419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30,888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29,384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-0,531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108,824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108,687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8,824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8,687</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18,277</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в т.ч.: кондукторы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23,630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22,600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22,704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0,104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105,866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114,776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5,866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14,776</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21,508</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xml:space="preserve">ИТР и служащие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5,743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6,738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6,106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0,996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-0,632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129,885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103,540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29,885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3,540</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34,483</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прочая деятельность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0,574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-0,496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-0,976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83,871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42,308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-16,129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-57,692</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-64,516</w:t>
            </w:r>
          </w:p>
        </w:tc>
      </w:tr>
      <w:tr w:rsidR="007007D1" w:rsidRPr="002B4E5A">
        <w:trPr>
          <w:trHeight w:val="255"/>
        </w:trPr>
        <w:tc>
          <w:tcPr>
            <w:tcW w:w="14775" w:type="dxa"/>
            <w:gridSpan w:val="1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b/>
                <w:bCs/>
                <w:sz w:val="20"/>
                <w:szCs w:val="20"/>
              </w:rPr>
            </w:pPr>
            <w:r w:rsidRPr="002B4E5A">
              <w:rPr>
                <w:b/>
                <w:bCs/>
                <w:sz w:val="20"/>
                <w:szCs w:val="20"/>
              </w:rPr>
              <w:t>2. По возрасту</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от 20 до 30 лет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26,865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27,430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27,296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0,565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113,022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113,696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13,022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13,696</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28,501</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от 30 до 40 лет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14,125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13,953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16,493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-0,172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2,539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109,346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135,043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9,346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35,043</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47,664</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от 40 до 50 лет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30,495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30,769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27,610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0,274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111,688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102,519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11,688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2,519</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14,502</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от 50 до 60 лет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24,290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24,747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26,305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0,456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112,772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121,446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12,772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21,446</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36,957</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от 60 до 70 лет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4,224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-0,804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81,250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84,615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-18,750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-15,385</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-31,250</w:t>
            </w:r>
          </w:p>
        </w:tc>
      </w:tr>
      <w:tr w:rsidR="007007D1" w:rsidRPr="002B4E5A">
        <w:trPr>
          <w:trHeight w:val="255"/>
        </w:trPr>
        <w:tc>
          <w:tcPr>
            <w:tcW w:w="14775" w:type="dxa"/>
            <w:gridSpan w:val="1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b/>
                <w:bCs/>
                <w:sz w:val="20"/>
                <w:szCs w:val="20"/>
              </w:rPr>
            </w:pPr>
            <w:r w:rsidRPr="002B4E5A">
              <w:rPr>
                <w:b/>
                <w:bCs/>
                <w:sz w:val="20"/>
                <w:szCs w:val="20"/>
              </w:rPr>
              <w:t>3. По стажу работы</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до 1 года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16,370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17,829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20,198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2,369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120,565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129,431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20,565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29,431</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56,048</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от 1 до 5 лет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22,772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23,077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33,299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0,305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10,222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112,174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164,858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12,174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64,858</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84,928</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от 5 до 10 лет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17,162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14,848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10,908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-2,314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95,769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83,936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-4,231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-16,064</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-19,615</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xml:space="preserve">от 10 до 20 лет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22,442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21,288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19,311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-1,977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103,641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3,641</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8,824</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свыше 20 лет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21,254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22,958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20,459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-2,498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119,565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101,818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19,565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1,818</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21,739</w:t>
            </w:r>
          </w:p>
        </w:tc>
      </w:tr>
      <w:tr w:rsidR="007007D1" w:rsidRPr="002B4E5A">
        <w:trPr>
          <w:trHeight w:val="255"/>
        </w:trPr>
        <w:tc>
          <w:tcPr>
            <w:tcW w:w="14775" w:type="dxa"/>
            <w:gridSpan w:val="1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b/>
                <w:bCs/>
                <w:sz w:val="20"/>
                <w:szCs w:val="20"/>
              </w:rPr>
            </w:pPr>
            <w:r w:rsidRPr="002B4E5A">
              <w:rPr>
                <w:b/>
                <w:bCs/>
                <w:sz w:val="20"/>
                <w:szCs w:val="20"/>
              </w:rPr>
              <w:t>4. По образовательному уровню</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высшее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8,713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9,422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8,716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0,709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-0,706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119,697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105,696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19,697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5,696</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26,515</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не оконченное высшее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26,271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24,031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21,138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-2,893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101,256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100,496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0,496</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1,759</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средне специальное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47,723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49,851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50,783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0,932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115,629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116,388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15,629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16,388</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250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34,578</w:t>
            </w:r>
          </w:p>
        </w:tc>
      </w:tr>
      <w:tr w:rsidR="007007D1" w:rsidRPr="002B4E5A">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среднее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17,294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16,696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19,363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-0,597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106,870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132,500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6,870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32,500</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41,603</w:t>
            </w:r>
          </w:p>
        </w:tc>
      </w:tr>
      <w:tr w:rsidR="007007D1" w:rsidRPr="002B4E5A">
        <w:trPr>
          <w:trHeight w:val="16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Всего по предприятию</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1515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1677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1916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239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110,693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114,252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10,693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14,252</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401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b/>
                <w:bCs/>
                <w:sz w:val="20"/>
                <w:szCs w:val="20"/>
              </w:rPr>
            </w:pPr>
            <w:r w:rsidRPr="002B4E5A">
              <w:rPr>
                <w:b/>
                <w:bCs/>
                <w:sz w:val="20"/>
                <w:szCs w:val="20"/>
              </w:rPr>
              <w:t>26,469</w:t>
            </w:r>
          </w:p>
        </w:tc>
      </w:tr>
    </w:tbl>
    <w:p w:rsidR="007007D1" w:rsidRDefault="007007D1" w:rsidP="0039592E">
      <w:pPr>
        <w:spacing w:line="360" w:lineRule="auto"/>
        <w:ind w:firstLine="709"/>
        <w:jc w:val="both"/>
        <w:rPr>
          <w:b/>
          <w:bCs/>
          <w:sz w:val="28"/>
        </w:rPr>
        <w:sectPr w:rsidR="007007D1">
          <w:type w:val="oddPage"/>
          <w:pgSz w:w="16838" w:h="11906" w:orient="landscape" w:code="9"/>
          <w:pgMar w:top="720" w:right="1134" w:bottom="902" w:left="1134" w:header="709" w:footer="709" w:gutter="0"/>
          <w:cols w:space="708"/>
          <w:docGrid w:linePitch="360"/>
        </w:sectPr>
      </w:pPr>
    </w:p>
    <w:p w:rsidR="007007D1" w:rsidRPr="003321C8" w:rsidRDefault="007007D1" w:rsidP="0039592E">
      <w:pPr>
        <w:pStyle w:val="a7"/>
        <w:spacing w:line="360" w:lineRule="auto"/>
        <w:ind w:firstLine="709"/>
        <w:rPr>
          <w:sz w:val="28"/>
          <w:szCs w:val="28"/>
        </w:rPr>
      </w:pPr>
      <w:r w:rsidRPr="003321C8">
        <w:rPr>
          <w:sz w:val="28"/>
          <w:szCs w:val="28"/>
        </w:rPr>
        <w:t>Трудовые ресурсы МУП «ХПАТП №1» за анализируемый период увеличились на 26,469%. Наибольший удельный вес составляют мужчины, большая часть которых являются водит</w:t>
      </w:r>
      <w:r w:rsidR="00140A3B" w:rsidRPr="003321C8">
        <w:rPr>
          <w:sz w:val="28"/>
          <w:szCs w:val="28"/>
        </w:rPr>
        <w:t>елями автобусов (26,827% на 2007</w:t>
      </w:r>
      <w:r w:rsidRPr="003321C8">
        <w:rPr>
          <w:sz w:val="28"/>
          <w:szCs w:val="28"/>
        </w:rPr>
        <w:t>г.) и вспомогательными рабочими (18,163%). Женщины составляют 29,384%, из которых 22,704% (на 200</w:t>
      </w:r>
      <w:r w:rsidR="00140A3B" w:rsidRPr="003321C8">
        <w:rPr>
          <w:sz w:val="28"/>
          <w:szCs w:val="28"/>
        </w:rPr>
        <w:t>7</w:t>
      </w:r>
      <w:r w:rsidRPr="003321C8">
        <w:rPr>
          <w:sz w:val="28"/>
          <w:szCs w:val="28"/>
        </w:rPr>
        <w:t>г.) - кондукторы.</w:t>
      </w:r>
      <w:r w:rsidR="00EF5421" w:rsidRPr="003321C8">
        <w:rPr>
          <w:sz w:val="28"/>
          <w:szCs w:val="28"/>
        </w:rPr>
        <w:t xml:space="preserve"> </w:t>
      </w:r>
      <w:r w:rsidRPr="003321C8">
        <w:rPr>
          <w:sz w:val="28"/>
          <w:szCs w:val="28"/>
        </w:rPr>
        <w:t>Данное соотношение</w:t>
      </w:r>
      <w:r w:rsidR="003321C8" w:rsidRPr="003321C8">
        <w:rPr>
          <w:sz w:val="28"/>
          <w:szCs w:val="28"/>
        </w:rPr>
        <w:t xml:space="preserve"> </w:t>
      </w:r>
      <w:r w:rsidRPr="003321C8">
        <w:rPr>
          <w:sz w:val="28"/>
          <w:szCs w:val="28"/>
        </w:rPr>
        <w:t xml:space="preserve"> объясняется спецификой деятельности предприятия – перевозка пассажиров.</w:t>
      </w:r>
      <w:r w:rsidR="003321C8" w:rsidRPr="003321C8">
        <w:rPr>
          <w:sz w:val="28"/>
          <w:szCs w:val="28"/>
        </w:rPr>
        <w:t xml:space="preserve"> </w:t>
      </w:r>
      <w:r w:rsidRPr="003321C8">
        <w:rPr>
          <w:sz w:val="28"/>
          <w:szCs w:val="28"/>
        </w:rPr>
        <w:t>По возрастному составу наблюдается тенденция к снижению персонала в возрасте от 60 до 70 лет, что связано с выходом данной категории персонала в отставку, на пенсию. Также произошло сокращение численности персонала со стажем работы от 1 до 5 лет, что является результатом движения рабочей силы.</w:t>
      </w:r>
      <w:r w:rsidR="003321C8" w:rsidRPr="003321C8">
        <w:rPr>
          <w:sz w:val="28"/>
          <w:szCs w:val="28"/>
        </w:rPr>
        <w:t xml:space="preserve"> </w:t>
      </w:r>
      <w:r w:rsidRPr="003321C8">
        <w:rPr>
          <w:iCs/>
          <w:sz w:val="28"/>
          <w:szCs w:val="28"/>
        </w:rPr>
        <w:t>Эффективность использования трудовых ресурсов</w:t>
      </w:r>
      <w:r w:rsidRPr="003321C8">
        <w:rPr>
          <w:sz w:val="28"/>
          <w:szCs w:val="28"/>
        </w:rPr>
        <w:t xml:space="preserve"> характеризуется уровнем производительности труда, оценку которому можно дать с помощью системы обобщающих(среднегодовая выработка услуг одним работником) и частных показателей(трудоемкость услуг).</w:t>
      </w:r>
    </w:p>
    <w:p w:rsidR="007007D1" w:rsidRPr="003321C8" w:rsidRDefault="00140A3B" w:rsidP="0039592E">
      <w:pPr>
        <w:spacing w:line="360" w:lineRule="auto"/>
        <w:ind w:firstLine="709"/>
        <w:jc w:val="both"/>
        <w:rPr>
          <w:i/>
          <w:sz w:val="28"/>
          <w:szCs w:val="28"/>
        </w:rPr>
      </w:pPr>
      <w:r w:rsidRPr="00140A3B">
        <w:t>2005</w:t>
      </w:r>
      <w:r w:rsidR="007007D1" w:rsidRPr="00140A3B">
        <w:t>г</w:t>
      </w:r>
      <w:r w:rsidR="007007D1" w:rsidRPr="003321C8">
        <w:rPr>
          <w:i/>
          <w:sz w:val="28"/>
          <w:szCs w:val="28"/>
        </w:rPr>
        <w:t>:  В=285565/1515=188,492</w:t>
      </w:r>
      <w:r w:rsidR="003321C8" w:rsidRPr="003321C8">
        <w:rPr>
          <w:i/>
          <w:sz w:val="28"/>
          <w:szCs w:val="28"/>
        </w:rPr>
        <w:t xml:space="preserve">,   </w:t>
      </w:r>
      <w:r w:rsidR="007007D1" w:rsidRPr="003321C8">
        <w:rPr>
          <w:i/>
          <w:sz w:val="28"/>
          <w:szCs w:val="28"/>
        </w:rPr>
        <w:t>Т=3005760/285565=10,526</w:t>
      </w:r>
    </w:p>
    <w:p w:rsidR="007007D1" w:rsidRPr="00140A3B" w:rsidRDefault="007007D1" w:rsidP="0039592E">
      <w:pPr>
        <w:spacing w:line="360" w:lineRule="auto"/>
        <w:ind w:firstLine="709"/>
        <w:jc w:val="both"/>
        <w:rPr>
          <w:i/>
          <w:sz w:val="28"/>
        </w:rPr>
      </w:pPr>
      <w:r w:rsidRPr="00140A3B">
        <w:rPr>
          <w:i/>
          <w:sz w:val="28"/>
        </w:rPr>
        <w:t>200</w:t>
      </w:r>
      <w:r w:rsidR="00140A3B" w:rsidRPr="00140A3B">
        <w:rPr>
          <w:i/>
          <w:sz w:val="28"/>
        </w:rPr>
        <w:t>6</w:t>
      </w:r>
      <w:r w:rsidRPr="00140A3B">
        <w:rPr>
          <w:i/>
          <w:sz w:val="28"/>
        </w:rPr>
        <w:t>г:  В=386693/1677=230,586</w:t>
      </w:r>
      <w:r w:rsidR="003321C8">
        <w:rPr>
          <w:i/>
          <w:sz w:val="28"/>
        </w:rPr>
        <w:t xml:space="preserve">,   </w:t>
      </w:r>
      <w:r w:rsidRPr="00140A3B">
        <w:rPr>
          <w:i/>
          <w:sz w:val="28"/>
        </w:rPr>
        <w:t>Т=3327168/386693=8,604</w:t>
      </w:r>
    </w:p>
    <w:p w:rsidR="007007D1" w:rsidRPr="00140A3B" w:rsidRDefault="007007D1" w:rsidP="0039592E">
      <w:pPr>
        <w:spacing w:line="360" w:lineRule="auto"/>
        <w:ind w:firstLine="709"/>
        <w:jc w:val="both"/>
        <w:rPr>
          <w:i/>
          <w:sz w:val="28"/>
        </w:rPr>
      </w:pPr>
      <w:r w:rsidRPr="00140A3B">
        <w:rPr>
          <w:i/>
          <w:sz w:val="28"/>
        </w:rPr>
        <w:t>200</w:t>
      </w:r>
      <w:r w:rsidR="00140A3B" w:rsidRPr="00140A3B">
        <w:rPr>
          <w:i/>
          <w:sz w:val="28"/>
        </w:rPr>
        <w:t>7</w:t>
      </w:r>
      <w:r w:rsidRPr="00140A3B">
        <w:rPr>
          <w:i/>
          <w:sz w:val="28"/>
        </w:rPr>
        <w:t>г:  В=441490/1916=230,423</w:t>
      </w:r>
      <w:r w:rsidR="003321C8">
        <w:rPr>
          <w:i/>
          <w:sz w:val="28"/>
        </w:rPr>
        <w:t xml:space="preserve">,   </w:t>
      </w:r>
      <w:r w:rsidRPr="00140A3B">
        <w:rPr>
          <w:i/>
          <w:sz w:val="28"/>
        </w:rPr>
        <w:t>Т=3801344/441490=8,610</w:t>
      </w:r>
    </w:p>
    <w:p w:rsidR="007007D1" w:rsidRDefault="007007D1" w:rsidP="0039592E">
      <w:pPr>
        <w:spacing w:line="360" w:lineRule="auto"/>
        <w:ind w:firstLine="709"/>
        <w:jc w:val="both"/>
        <w:rPr>
          <w:b/>
          <w:bCs/>
          <w:sz w:val="28"/>
        </w:rPr>
      </w:pPr>
      <w:r>
        <w:rPr>
          <w:b/>
          <w:bCs/>
          <w:sz w:val="28"/>
        </w:rPr>
        <w:t xml:space="preserve">Анализ динамики эффективности использования трудовых ресурсов </w:t>
      </w:r>
    </w:p>
    <w:tbl>
      <w:tblPr>
        <w:tblW w:w="9523" w:type="dxa"/>
        <w:tblLayout w:type="fixed"/>
        <w:tblCellMar>
          <w:left w:w="0" w:type="dxa"/>
          <w:right w:w="0" w:type="dxa"/>
        </w:tblCellMar>
        <w:tblLook w:val="0000" w:firstRow="0" w:lastRow="0" w:firstColumn="0" w:lastColumn="0" w:noHBand="0" w:noVBand="0"/>
      </w:tblPr>
      <w:tblGrid>
        <w:gridCol w:w="1431"/>
        <w:gridCol w:w="720"/>
        <w:gridCol w:w="720"/>
        <w:gridCol w:w="720"/>
        <w:gridCol w:w="720"/>
        <w:gridCol w:w="720"/>
        <w:gridCol w:w="780"/>
        <w:gridCol w:w="840"/>
        <w:gridCol w:w="720"/>
        <w:gridCol w:w="720"/>
        <w:gridCol w:w="720"/>
        <w:gridCol w:w="712"/>
      </w:tblGrid>
      <w:tr w:rsidR="00A02D55">
        <w:trPr>
          <w:cantSplit/>
          <w:trHeight w:val="255"/>
        </w:trPr>
        <w:tc>
          <w:tcPr>
            <w:tcW w:w="143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5" w:rsidRDefault="00A02D55" w:rsidP="002B4E5A">
            <w:pPr>
              <w:spacing w:line="360" w:lineRule="auto"/>
              <w:ind w:firstLine="142"/>
              <w:jc w:val="both"/>
              <w:rPr>
                <w:sz w:val="20"/>
                <w:szCs w:val="20"/>
              </w:rPr>
            </w:pPr>
            <w:r>
              <w:rPr>
                <w:sz w:val="20"/>
                <w:szCs w:val="20"/>
              </w:rPr>
              <w:t>Показатели</w:t>
            </w:r>
          </w:p>
        </w:tc>
        <w:tc>
          <w:tcPr>
            <w:tcW w:w="72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5" w:rsidRDefault="00A02D55" w:rsidP="002B4E5A">
            <w:pPr>
              <w:spacing w:line="360" w:lineRule="auto"/>
              <w:ind w:firstLine="142"/>
              <w:jc w:val="both"/>
              <w:rPr>
                <w:sz w:val="20"/>
                <w:szCs w:val="20"/>
              </w:rPr>
            </w:pPr>
            <w:r>
              <w:rPr>
                <w:sz w:val="20"/>
                <w:szCs w:val="20"/>
              </w:rPr>
              <w:t>2005г.</w:t>
            </w:r>
          </w:p>
        </w:tc>
        <w:tc>
          <w:tcPr>
            <w:tcW w:w="72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5" w:rsidRDefault="00A02D55" w:rsidP="002B4E5A">
            <w:pPr>
              <w:spacing w:line="360" w:lineRule="auto"/>
              <w:ind w:firstLine="142"/>
              <w:jc w:val="both"/>
              <w:rPr>
                <w:sz w:val="20"/>
                <w:szCs w:val="20"/>
              </w:rPr>
            </w:pPr>
            <w:r>
              <w:rPr>
                <w:sz w:val="20"/>
                <w:szCs w:val="20"/>
              </w:rPr>
              <w:t>2006г.</w:t>
            </w:r>
          </w:p>
        </w:tc>
        <w:tc>
          <w:tcPr>
            <w:tcW w:w="72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A02D55" w:rsidRDefault="00A02D55" w:rsidP="002B4E5A">
            <w:pPr>
              <w:spacing w:line="360" w:lineRule="auto"/>
              <w:ind w:firstLine="142"/>
              <w:jc w:val="both"/>
              <w:rPr>
                <w:sz w:val="20"/>
                <w:szCs w:val="20"/>
              </w:rPr>
            </w:pPr>
            <w:r>
              <w:rPr>
                <w:sz w:val="20"/>
                <w:szCs w:val="20"/>
              </w:rPr>
              <w:t>2007г.</w:t>
            </w:r>
          </w:p>
        </w:tc>
        <w:tc>
          <w:tcPr>
            <w:tcW w:w="14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02D55" w:rsidRDefault="00A02D55" w:rsidP="002B4E5A">
            <w:pPr>
              <w:spacing w:line="360" w:lineRule="auto"/>
              <w:ind w:firstLine="142"/>
              <w:jc w:val="both"/>
              <w:rPr>
                <w:sz w:val="20"/>
                <w:szCs w:val="20"/>
              </w:rPr>
            </w:pPr>
            <w:r>
              <w:rPr>
                <w:sz w:val="20"/>
                <w:szCs w:val="20"/>
              </w:rPr>
              <w:t>Изменение абсолютное</w:t>
            </w:r>
          </w:p>
        </w:tc>
        <w:tc>
          <w:tcPr>
            <w:tcW w:w="162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02D55" w:rsidRDefault="00A02D55" w:rsidP="002B4E5A">
            <w:pPr>
              <w:spacing w:line="360" w:lineRule="auto"/>
              <w:ind w:firstLine="142"/>
              <w:jc w:val="both"/>
              <w:rPr>
                <w:sz w:val="20"/>
                <w:szCs w:val="20"/>
              </w:rPr>
            </w:pPr>
            <w:r>
              <w:rPr>
                <w:sz w:val="20"/>
                <w:szCs w:val="20"/>
              </w:rPr>
              <w:t>Тр</w:t>
            </w:r>
          </w:p>
        </w:tc>
        <w:tc>
          <w:tcPr>
            <w:tcW w:w="14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02D55" w:rsidRDefault="00A02D55" w:rsidP="002B4E5A">
            <w:pPr>
              <w:spacing w:line="360" w:lineRule="auto"/>
              <w:ind w:firstLine="142"/>
              <w:jc w:val="both"/>
              <w:rPr>
                <w:sz w:val="20"/>
                <w:szCs w:val="20"/>
              </w:rPr>
            </w:pPr>
            <w:r>
              <w:rPr>
                <w:sz w:val="20"/>
                <w:szCs w:val="20"/>
              </w:rPr>
              <w:t>Тпр</w:t>
            </w:r>
          </w:p>
        </w:tc>
        <w:tc>
          <w:tcPr>
            <w:tcW w:w="1432"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02D55" w:rsidRDefault="00A02D55" w:rsidP="002B4E5A">
            <w:pPr>
              <w:spacing w:line="360" w:lineRule="auto"/>
              <w:ind w:firstLine="142"/>
              <w:jc w:val="both"/>
              <w:rPr>
                <w:sz w:val="20"/>
                <w:szCs w:val="20"/>
              </w:rPr>
            </w:pPr>
            <w:r>
              <w:rPr>
                <w:sz w:val="20"/>
                <w:szCs w:val="20"/>
              </w:rPr>
              <w:t>Общий прирост</w:t>
            </w:r>
          </w:p>
        </w:tc>
      </w:tr>
      <w:tr w:rsidR="007007D1">
        <w:trPr>
          <w:cantSplit/>
          <w:trHeight w:val="255"/>
        </w:trPr>
        <w:tc>
          <w:tcPr>
            <w:tcW w:w="1431" w:type="dxa"/>
            <w:vMerge/>
            <w:tcBorders>
              <w:top w:val="single" w:sz="4" w:space="0" w:color="auto"/>
              <w:left w:val="single" w:sz="4" w:space="0" w:color="auto"/>
              <w:bottom w:val="single" w:sz="4" w:space="0" w:color="000000"/>
              <w:right w:val="single" w:sz="4" w:space="0" w:color="auto"/>
            </w:tcBorders>
            <w:vAlign w:val="center"/>
          </w:tcPr>
          <w:p w:rsidR="007007D1" w:rsidRDefault="007007D1" w:rsidP="002B4E5A">
            <w:pPr>
              <w:spacing w:line="360" w:lineRule="auto"/>
              <w:ind w:firstLine="142"/>
              <w:jc w:val="both"/>
              <w:rPr>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7007D1" w:rsidRDefault="007007D1" w:rsidP="002B4E5A">
            <w:pPr>
              <w:spacing w:line="360" w:lineRule="auto"/>
              <w:ind w:firstLine="142"/>
              <w:jc w:val="both"/>
              <w:rPr>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7007D1" w:rsidRDefault="007007D1" w:rsidP="002B4E5A">
            <w:pPr>
              <w:spacing w:line="360" w:lineRule="auto"/>
              <w:ind w:firstLine="142"/>
              <w:jc w:val="both"/>
              <w:rPr>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7007D1" w:rsidRDefault="007007D1" w:rsidP="002B4E5A">
            <w:pPr>
              <w:spacing w:line="360" w:lineRule="auto"/>
              <w:ind w:firstLine="142"/>
              <w:jc w:val="both"/>
              <w:rPr>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A02D55" w:rsidP="002B4E5A">
            <w:pPr>
              <w:spacing w:line="360" w:lineRule="auto"/>
              <w:ind w:firstLine="142"/>
              <w:jc w:val="both"/>
              <w:rPr>
                <w:sz w:val="20"/>
                <w:szCs w:val="20"/>
              </w:rPr>
            </w:pPr>
            <w:r>
              <w:rPr>
                <w:sz w:val="20"/>
                <w:szCs w:val="20"/>
              </w:rPr>
              <w:t>06/05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0</w:t>
            </w:r>
            <w:r w:rsidR="00A02D55">
              <w:rPr>
                <w:sz w:val="20"/>
                <w:szCs w:val="20"/>
              </w:rPr>
              <w:t>7</w:t>
            </w:r>
            <w:r>
              <w:rPr>
                <w:sz w:val="20"/>
                <w:szCs w:val="20"/>
              </w:rPr>
              <w:t>/0</w:t>
            </w:r>
            <w:r w:rsidR="00A02D55">
              <w:rPr>
                <w:sz w:val="20"/>
                <w:szCs w:val="20"/>
              </w:rPr>
              <w:t>6</w:t>
            </w:r>
            <w:r>
              <w:rPr>
                <w:sz w:val="20"/>
                <w:szCs w:val="20"/>
              </w:rPr>
              <w:t> </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A02D55" w:rsidP="002B4E5A">
            <w:pPr>
              <w:spacing w:line="360" w:lineRule="auto"/>
              <w:ind w:firstLine="142"/>
              <w:jc w:val="both"/>
              <w:rPr>
                <w:sz w:val="20"/>
                <w:szCs w:val="20"/>
              </w:rPr>
            </w:pPr>
            <w:r>
              <w:rPr>
                <w:sz w:val="20"/>
                <w:szCs w:val="20"/>
              </w:rPr>
              <w:t>06/05 </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A02D55" w:rsidP="002B4E5A">
            <w:pPr>
              <w:spacing w:line="360" w:lineRule="auto"/>
              <w:ind w:firstLine="142"/>
              <w:jc w:val="both"/>
              <w:rPr>
                <w:sz w:val="20"/>
                <w:szCs w:val="20"/>
              </w:rPr>
            </w:pPr>
            <w:r>
              <w:rPr>
                <w:sz w:val="20"/>
                <w:szCs w:val="20"/>
              </w:rPr>
              <w:t>07/06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A02D55" w:rsidP="002B4E5A">
            <w:pPr>
              <w:spacing w:line="360" w:lineRule="auto"/>
              <w:ind w:firstLine="142"/>
              <w:jc w:val="both"/>
              <w:rPr>
                <w:sz w:val="20"/>
                <w:szCs w:val="20"/>
              </w:rPr>
            </w:pPr>
            <w:r>
              <w:rPr>
                <w:sz w:val="20"/>
                <w:szCs w:val="20"/>
              </w:rPr>
              <w:t>06/05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A02D55" w:rsidP="002B4E5A">
            <w:pPr>
              <w:spacing w:line="360" w:lineRule="auto"/>
              <w:ind w:firstLine="142"/>
              <w:jc w:val="both"/>
              <w:rPr>
                <w:sz w:val="20"/>
                <w:szCs w:val="20"/>
              </w:rPr>
            </w:pPr>
            <w:r>
              <w:rPr>
                <w:sz w:val="20"/>
                <w:szCs w:val="20"/>
              </w:rPr>
              <w:t>07/06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т.р.</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w:t>
            </w:r>
          </w:p>
        </w:tc>
      </w:tr>
      <w:tr w:rsidR="007007D1">
        <w:trPr>
          <w:trHeight w:val="255"/>
        </w:trPr>
        <w:tc>
          <w:tcPr>
            <w:tcW w:w="1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Выработка</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188,492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230,586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230,423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42,094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-0,163</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122,332</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99,929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22,332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-0,071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41,931</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22,246</w:t>
            </w:r>
          </w:p>
        </w:tc>
      </w:tr>
      <w:tr w:rsidR="007007D1">
        <w:trPr>
          <w:trHeight w:val="255"/>
        </w:trPr>
        <w:tc>
          <w:tcPr>
            <w:tcW w:w="14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Трудоемкость</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10,526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8,604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8,61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-1,922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0,006</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81,740</w:t>
            </w:r>
          </w:p>
        </w:tc>
        <w:tc>
          <w:tcPr>
            <w:tcW w:w="8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100,070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-18,260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0,070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-1,916</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spacing w:line="360" w:lineRule="auto"/>
              <w:ind w:firstLine="142"/>
              <w:jc w:val="both"/>
              <w:rPr>
                <w:sz w:val="20"/>
                <w:szCs w:val="20"/>
              </w:rPr>
            </w:pPr>
            <w:r>
              <w:rPr>
                <w:sz w:val="20"/>
                <w:szCs w:val="20"/>
              </w:rPr>
              <w:t>-18,203</w:t>
            </w:r>
          </w:p>
        </w:tc>
      </w:tr>
    </w:tbl>
    <w:p w:rsidR="007007D1" w:rsidRDefault="007007D1" w:rsidP="0039592E">
      <w:pPr>
        <w:spacing w:line="360" w:lineRule="auto"/>
        <w:ind w:firstLine="709"/>
        <w:jc w:val="both"/>
        <w:rPr>
          <w:sz w:val="28"/>
        </w:rPr>
      </w:pPr>
      <w:r>
        <w:rPr>
          <w:sz w:val="28"/>
        </w:rPr>
        <w:t xml:space="preserve">В течение всего периода наблюдается рост среднегодовой выработки на 22,246%, что говорит об увеличении объема оказанных услуг одним работником. Также произошло снижение трудоемкости данных услуг на 18,203%, что является важным фактором повышения производительности труда. Причиной этого может служить совершенствование организации труда, процесса оказания услуг, использование более прогрессивных основных фондов. </w:t>
      </w:r>
    </w:p>
    <w:p w:rsidR="00004B12" w:rsidRPr="00D85300" w:rsidRDefault="00004B12" w:rsidP="0039592E">
      <w:pPr>
        <w:spacing w:line="360" w:lineRule="auto"/>
        <w:ind w:firstLine="709"/>
        <w:jc w:val="both"/>
        <w:rPr>
          <w:sz w:val="28"/>
          <w:u w:val="single"/>
        </w:rPr>
      </w:pPr>
      <w:r w:rsidRPr="00D85300">
        <w:rPr>
          <w:sz w:val="28"/>
          <w:u w:val="single"/>
        </w:rPr>
        <w:t>Анализ использования фонда рабочего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1848"/>
        <w:gridCol w:w="1848"/>
        <w:gridCol w:w="1499"/>
      </w:tblGrid>
      <w:tr w:rsidR="00004B12" w:rsidRPr="007C2254" w:rsidTr="007C2254">
        <w:tc>
          <w:tcPr>
            <w:tcW w:w="3871" w:type="dxa"/>
            <w:vMerge w:val="restart"/>
            <w:shd w:val="clear" w:color="auto" w:fill="auto"/>
            <w:vAlign w:val="center"/>
          </w:tcPr>
          <w:p w:rsidR="00004B12" w:rsidRPr="007C2254" w:rsidRDefault="00004B12" w:rsidP="007C2254">
            <w:pPr>
              <w:spacing w:line="360" w:lineRule="auto"/>
              <w:ind w:firstLine="142"/>
              <w:jc w:val="both"/>
              <w:rPr>
                <w:sz w:val="20"/>
                <w:szCs w:val="20"/>
              </w:rPr>
            </w:pPr>
            <w:r w:rsidRPr="007C2254">
              <w:rPr>
                <w:sz w:val="20"/>
                <w:szCs w:val="20"/>
              </w:rPr>
              <w:t>Показатель</w:t>
            </w:r>
          </w:p>
        </w:tc>
        <w:tc>
          <w:tcPr>
            <w:tcW w:w="3696" w:type="dxa"/>
            <w:gridSpan w:val="2"/>
            <w:shd w:val="clear" w:color="auto" w:fill="auto"/>
            <w:vAlign w:val="center"/>
          </w:tcPr>
          <w:p w:rsidR="00004B12" w:rsidRPr="007C2254" w:rsidRDefault="00004B12" w:rsidP="007C2254">
            <w:pPr>
              <w:spacing w:line="360" w:lineRule="auto"/>
              <w:ind w:firstLine="142"/>
              <w:jc w:val="both"/>
              <w:rPr>
                <w:sz w:val="20"/>
                <w:szCs w:val="20"/>
              </w:rPr>
            </w:pPr>
            <w:r w:rsidRPr="007C2254">
              <w:rPr>
                <w:sz w:val="20"/>
                <w:szCs w:val="20"/>
              </w:rPr>
              <w:t>Значение показателя</w:t>
            </w:r>
          </w:p>
        </w:tc>
        <w:tc>
          <w:tcPr>
            <w:tcW w:w="1499" w:type="dxa"/>
            <w:vMerge w:val="restart"/>
            <w:shd w:val="clear" w:color="auto" w:fill="auto"/>
            <w:vAlign w:val="center"/>
          </w:tcPr>
          <w:p w:rsidR="00004B12" w:rsidRPr="007C2254" w:rsidRDefault="00004B12" w:rsidP="007C2254">
            <w:pPr>
              <w:spacing w:line="360" w:lineRule="auto"/>
              <w:ind w:firstLine="142"/>
              <w:jc w:val="both"/>
              <w:rPr>
                <w:sz w:val="20"/>
                <w:szCs w:val="20"/>
              </w:rPr>
            </w:pPr>
            <w:r w:rsidRPr="007C2254">
              <w:rPr>
                <w:sz w:val="20"/>
                <w:szCs w:val="20"/>
              </w:rPr>
              <w:t>Изменение</w:t>
            </w:r>
          </w:p>
        </w:tc>
      </w:tr>
      <w:tr w:rsidR="00004B12" w:rsidRPr="007C2254" w:rsidTr="007C2254">
        <w:tc>
          <w:tcPr>
            <w:tcW w:w="3871" w:type="dxa"/>
            <w:vMerge/>
            <w:shd w:val="clear" w:color="auto" w:fill="auto"/>
          </w:tcPr>
          <w:p w:rsidR="00004B12" w:rsidRPr="007C2254" w:rsidRDefault="00004B12" w:rsidP="007C2254">
            <w:pPr>
              <w:spacing w:line="360" w:lineRule="auto"/>
              <w:ind w:firstLine="142"/>
              <w:jc w:val="both"/>
              <w:rPr>
                <w:sz w:val="20"/>
                <w:szCs w:val="20"/>
              </w:rPr>
            </w:pP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2006г.</w:t>
            </w: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2007г.</w:t>
            </w:r>
          </w:p>
        </w:tc>
        <w:tc>
          <w:tcPr>
            <w:tcW w:w="1499" w:type="dxa"/>
            <w:vMerge/>
            <w:shd w:val="clear" w:color="auto" w:fill="auto"/>
          </w:tcPr>
          <w:p w:rsidR="00004B12" w:rsidRPr="007C2254" w:rsidRDefault="00004B12" w:rsidP="007C2254">
            <w:pPr>
              <w:spacing w:line="360" w:lineRule="auto"/>
              <w:ind w:firstLine="142"/>
              <w:jc w:val="both"/>
              <w:rPr>
                <w:sz w:val="20"/>
                <w:szCs w:val="20"/>
              </w:rPr>
            </w:pPr>
          </w:p>
        </w:tc>
      </w:tr>
      <w:tr w:rsidR="00004B12" w:rsidRPr="007C2254" w:rsidTr="007C2254">
        <w:trPr>
          <w:trHeight w:val="218"/>
        </w:trPr>
        <w:tc>
          <w:tcPr>
            <w:tcW w:w="3871"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Ср.год числ. рабочих (ЧР)</w:t>
            </w: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1677</w:t>
            </w: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1916</w:t>
            </w:r>
          </w:p>
        </w:tc>
        <w:tc>
          <w:tcPr>
            <w:tcW w:w="1499"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+239</w:t>
            </w:r>
          </w:p>
        </w:tc>
      </w:tr>
      <w:tr w:rsidR="00004B12" w:rsidRPr="007C2254" w:rsidTr="007C2254">
        <w:tc>
          <w:tcPr>
            <w:tcW w:w="3871"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Отработано дней одним рабочим (ОД)</w:t>
            </w: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225</w:t>
            </w: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215</w:t>
            </w:r>
          </w:p>
        </w:tc>
        <w:tc>
          <w:tcPr>
            <w:tcW w:w="1499"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-10</w:t>
            </w:r>
          </w:p>
        </w:tc>
      </w:tr>
      <w:tr w:rsidR="00004B12" w:rsidRPr="007C2254" w:rsidTr="007C2254">
        <w:tc>
          <w:tcPr>
            <w:tcW w:w="3871"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Ср. прод-ть раб.дня (ПД)</w:t>
            </w: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7,8</w:t>
            </w: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7,5</w:t>
            </w:r>
          </w:p>
        </w:tc>
        <w:tc>
          <w:tcPr>
            <w:tcW w:w="1499"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-0,3</w:t>
            </w:r>
          </w:p>
        </w:tc>
      </w:tr>
      <w:tr w:rsidR="00004B12" w:rsidRPr="007C2254" w:rsidTr="007C2254">
        <w:tc>
          <w:tcPr>
            <w:tcW w:w="3871"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ФРВ</w:t>
            </w:r>
            <w:r w:rsidR="00902A9C" w:rsidRPr="007C2254">
              <w:rPr>
                <w:sz w:val="20"/>
                <w:szCs w:val="20"/>
              </w:rPr>
              <w:t xml:space="preserve">, </w:t>
            </w:r>
            <w:r w:rsidR="00902A9C" w:rsidRPr="007C2254">
              <w:rPr>
                <w:i/>
                <w:sz w:val="20"/>
                <w:szCs w:val="20"/>
              </w:rPr>
              <w:t>ч.-час</w:t>
            </w: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2943135</w:t>
            </w:r>
          </w:p>
        </w:tc>
        <w:tc>
          <w:tcPr>
            <w:tcW w:w="1848"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3089550</w:t>
            </w:r>
          </w:p>
        </w:tc>
        <w:tc>
          <w:tcPr>
            <w:tcW w:w="1499" w:type="dxa"/>
            <w:shd w:val="clear" w:color="auto" w:fill="auto"/>
          </w:tcPr>
          <w:p w:rsidR="00004B12" w:rsidRPr="007C2254" w:rsidRDefault="00004B12" w:rsidP="007C2254">
            <w:pPr>
              <w:spacing w:line="360" w:lineRule="auto"/>
              <w:ind w:firstLine="142"/>
              <w:jc w:val="both"/>
              <w:rPr>
                <w:sz w:val="20"/>
                <w:szCs w:val="20"/>
              </w:rPr>
            </w:pPr>
            <w:r w:rsidRPr="007C2254">
              <w:rPr>
                <w:sz w:val="20"/>
                <w:szCs w:val="20"/>
              </w:rPr>
              <w:t>+146415</w:t>
            </w:r>
          </w:p>
        </w:tc>
      </w:tr>
    </w:tbl>
    <w:p w:rsidR="00D85300" w:rsidRDefault="00D85300" w:rsidP="0039592E">
      <w:pPr>
        <w:spacing w:line="360" w:lineRule="auto"/>
        <w:ind w:firstLine="709"/>
        <w:jc w:val="both"/>
        <w:rPr>
          <w:sz w:val="28"/>
        </w:rPr>
      </w:pPr>
    </w:p>
    <w:p w:rsidR="007007D1" w:rsidRDefault="00004B12" w:rsidP="0039592E">
      <w:pPr>
        <w:spacing w:line="360" w:lineRule="auto"/>
        <w:ind w:firstLine="709"/>
        <w:jc w:val="both"/>
        <w:rPr>
          <w:sz w:val="28"/>
        </w:rPr>
      </w:pPr>
      <w:r>
        <w:rPr>
          <w:sz w:val="28"/>
        </w:rPr>
        <w:t>Для определения влияния факторов на общий ФРВ проведём анализ методом абсолютных разниц:</w:t>
      </w:r>
    </w:p>
    <w:p w:rsidR="00004B12" w:rsidRPr="00004B12" w:rsidRDefault="00004B12" w:rsidP="0039592E">
      <w:pPr>
        <w:spacing w:line="360" w:lineRule="auto"/>
        <w:ind w:firstLine="709"/>
        <w:jc w:val="both"/>
        <w:rPr>
          <w:i/>
          <w:sz w:val="28"/>
        </w:rPr>
      </w:pPr>
      <w:r w:rsidRPr="00004B12">
        <w:rPr>
          <w:i/>
          <w:sz w:val="28"/>
        </w:rPr>
        <w:t>ФРВ</w:t>
      </w:r>
      <w:r w:rsidRPr="00004B12">
        <w:rPr>
          <w:i/>
          <w:sz w:val="28"/>
          <w:szCs w:val="28"/>
          <w:vertAlign w:val="subscript"/>
        </w:rPr>
        <w:t>0</w:t>
      </w:r>
      <w:r w:rsidRPr="00004B12">
        <w:rPr>
          <w:i/>
          <w:sz w:val="28"/>
        </w:rPr>
        <w:t>=1677*225*7,8=2943135</w:t>
      </w:r>
      <w:r w:rsidR="00902A9C">
        <w:rPr>
          <w:i/>
          <w:sz w:val="28"/>
        </w:rPr>
        <w:t xml:space="preserve"> ч.-час.</w:t>
      </w:r>
    </w:p>
    <w:p w:rsidR="00004B12" w:rsidRPr="00004B12" w:rsidRDefault="00004B12" w:rsidP="0039592E">
      <w:pPr>
        <w:spacing w:line="360" w:lineRule="auto"/>
        <w:ind w:firstLine="709"/>
        <w:jc w:val="both"/>
        <w:rPr>
          <w:i/>
          <w:sz w:val="28"/>
        </w:rPr>
      </w:pPr>
      <w:r>
        <w:rPr>
          <w:i/>
          <w:sz w:val="28"/>
          <w:lang w:val="en-US"/>
        </w:rPr>
        <w:t>d</w:t>
      </w:r>
      <w:r w:rsidRPr="00004B12">
        <w:rPr>
          <w:i/>
          <w:sz w:val="28"/>
        </w:rPr>
        <w:t>ФРВ</w:t>
      </w:r>
      <w:r w:rsidRPr="00004B12">
        <w:rPr>
          <w:i/>
          <w:sz w:val="28"/>
          <w:szCs w:val="28"/>
          <w:vertAlign w:val="subscript"/>
        </w:rPr>
        <w:t>ЧР</w:t>
      </w:r>
      <w:r w:rsidRPr="00004B12">
        <w:rPr>
          <w:i/>
          <w:sz w:val="28"/>
        </w:rPr>
        <w:t>=(1916-1677)*225*7,8=419445</w:t>
      </w:r>
      <w:r w:rsidR="00902A9C" w:rsidRPr="00902A9C">
        <w:rPr>
          <w:i/>
          <w:sz w:val="28"/>
        </w:rPr>
        <w:t xml:space="preserve"> </w:t>
      </w:r>
      <w:r w:rsidR="00902A9C">
        <w:rPr>
          <w:i/>
          <w:sz w:val="28"/>
        </w:rPr>
        <w:t>ч.-час</w:t>
      </w:r>
    </w:p>
    <w:p w:rsidR="00004B12" w:rsidRPr="00004B12" w:rsidRDefault="00004B12" w:rsidP="0039592E">
      <w:pPr>
        <w:spacing w:line="360" w:lineRule="auto"/>
        <w:ind w:firstLine="709"/>
        <w:jc w:val="both"/>
        <w:rPr>
          <w:i/>
          <w:sz w:val="28"/>
        </w:rPr>
      </w:pPr>
      <w:r>
        <w:rPr>
          <w:i/>
          <w:sz w:val="28"/>
          <w:lang w:val="en-US"/>
        </w:rPr>
        <w:t>d</w:t>
      </w:r>
      <w:r w:rsidRPr="00004B12">
        <w:rPr>
          <w:i/>
          <w:sz w:val="28"/>
        </w:rPr>
        <w:t>ФРВ</w:t>
      </w:r>
      <w:r w:rsidRPr="00004B12">
        <w:rPr>
          <w:i/>
          <w:sz w:val="28"/>
          <w:szCs w:val="28"/>
          <w:vertAlign w:val="subscript"/>
        </w:rPr>
        <w:t>ОД</w:t>
      </w:r>
      <w:r w:rsidRPr="00004B12">
        <w:rPr>
          <w:i/>
          <w:sz w:val="28"/>
        </w:rPr>
        <w:t>=1916*(215-225)*7,8=-143700</w:t>
      </w:r>
      <w:r w:rsidR="00902A9C">
        <w:rPr>
          <w:i/>
          <w:sz w:val="28"/>
        </w:rPr>
        <w:t xml:space="preserve"> ч.-час</w:t>
      </w:r>
    </w:p>
    <w:p w:rsidR="00004B12" w:rsidRPr="00004B12" w:rsidRDefault="00004B12" w:rsidP="0039592E">
      <w:pPr>
        <w:spacing w:line="360" w:lineRule="auto"/>
        <w:ind w:firstLine="709"/>
        <w:jc w:val="both"/>
        <w:rPr>
          <w:i/>
          <w:sz w:val="28"/>
        </w:rPr>
      </w:pPr>
      <w:r>
        <w:rPr>
          <w:i/>
          <w:sz w:val="28"/>
          <w:lang w:val="en-US"/>
        </w:rPr>
        <w:t>d</w:t>
      </w:r>
      <w:r w:rsidRPr="00004B12">
        <w:rPr>
          <w:i/>
          <w:sz w:val="28"/>
        </w:rPr>
        <w:t>ФРВ</w:t>
      </w:r>
      <w:r w:rsidRPr="00004B12">
        <w:rPr>
          <w:i/>
          <w:sz w:val="28"/>
          <w:szCs w:val="28"/>
          <w:vertAlign w:val="subscript"/>
        </w:rPr>
        <w:t>ПД</w:t>
      </w:r>
      <w:r w:rsidRPr="00004B12">
        <w:rPr>
          <w:i/>
          <w:sz w:val="28"/>
        </w:rPr>
        <w:t>=1916*215*(7,5-7,8)=-123582</w:t>
      </w:r>
      <w:r w:rsidR="00902A9C">
        <w:rPr>
          <w:i/>
          <w:sz w:val="28"/>
        </w:rPr>
        <w:t xml:space="preserve"> ч.-час</w:t>
      </w:r>
    </w:p>
    <w:p w:rsidR="00004B12" w:rsidRDefault="00004B12" w:rsidP="0039592E">
      <w:pPr>
        <w:spacing w:line="360" w:lineRule="auto"/>
        <w:ind w:firstLine="709"/>
        <w:jc w:val="both"/>
        <w:rPr>
          <w:i/>
          <w:sz w:val="28"/>
        </w:rPr>
      </w:pPr>
      <w:r w:rsidRPr="00004B12">
        <w:rPr>
          <w:i/>
          <w:sz w:val="28"/>
        </w:rPr>
        <w:t>ФРВ</w:t>
      </w:r>
      <w:r w:rsidRPr="00004B12">
        <w:rPr>
          <w:i/>
          <w:sz w:val="28"/>
          <w:szCs w:val="28"/>
          <w:vertAlign w:val="subscript"/>
        </w:rPr>
        <w:t>1</w:t>
      </w:r>
      <w:r w:rsidRPr="00004B12">
        <w:rPr>
          <w:i/>
          <w:sz w:val="28"/>
        </w:rPr>
        <w:t>=1916*215*7,5=3089550</w:t>
      </w:r>
      <w:r w:rsidR="00902A9C">
        <w:rPr>
          <w:i/>
          <w:sz w:val="28"/>
        </w:rPr>
        <w:t xml:space="preserve"> ч.-час</w:t>
      </w:r>
    </w:p>
    <w:p w:rsidR="00004B12" w:rsidRDefault="00004B12" w:rsidP="0039592E">
      <w:pPr>
        <w:spacing w:line="360" w:lineRule="auto"/>
        <w:ind w:firstLine="709"/>
        <w:jc w:val="both"/>
        <w:rPr>
          <w:sz w:val="28"/>
        </w:rPr>
        <w:sectPr w:rsidR="00004B12" w:rsidSect="00004B12">
          <w:pgSz w:w="11906" w:h="16838" w:code="9"/>
          <w:pgMar w:top="1134" w:right="1616" w:bottom="1134" w:left="1440" w:header="709" w:footer="709" w:gutter="0"/>
          <w:cols w:space="708"/>
          <w:docGrid w:linePitch="360"/>
        </w:sectPr>
      </w:pPr>
      <w:r w:rsidRPr="00004B12">
        <w:rPr>
          <w:sz w:val="28"/>
        </w:rPr>
        <w:t>Таким образом, на изменение фонда рабочего времени больше всего повлияло изменение численности персонала,</w:t>
      </w:r>
      <w:r>
        <w:rPr>
          <w:sz w:val="28"/>
        </w:rPr>
        <w:t xml:space="preserve"> наименее значимым фактором в данном случае отказалось изменение средней продолжительности рабочего дня.</w:t>
      </w:r>
      <w:r w:rsidRPr="00004B12">
        <w:rPr>
          <w:sz w:val="28"/>
        </w:rPr>
        <w:t xml:space="preserve"> </w:t>
      </w:r>
      <w:r w:rsidR="00024653">
        <w:rPr>
          <w:sz w:val="28"/>
        </w:rPr>
        <w:t xml:space="preserve">Оценивать эффективность использования персонала в данном случае бессмысленно, т.к. прибыль у предприятия </w:t>
      </w:r>
      <w:r w:rsidR="001B6830">
        <w:rPr>
          <w:sz w:val="28"/>
        </w:rPr>
        <w:t>минусовая</w:t>
      </w:r>
      <w:r w:rsidR="00024653">
        <w:rPr>
          <w:sz w:val="28"/>
        </w:rPr>
        <w:t xml:space="preserve">, соответственно рентабельность отрицательна. </w:t>
      </w:r>
    </w:p>
    <w:p w:rsidR="007007D1" w:rsidRDefault="007007D1" w:rsidP="0039592E">
      <w:pPr>
        <w:spacing w:line="360" w:lineRule="auto"/>
        <w:ind w:firstLine="709"/>
        <w:jc w:val="both"/>
        <w:rPr>
          <w:sz w:val="28"/>
        </w:rPr>
      </w:pPr>
    </w:p>
    <w:tbl>
      <w:tblPr>
        <w:tblW w:w="15462" w:type="dxa"/>
        <w:tblInd w:w="-345" w:type="dxa"/>
        <w:tblLayout w:type="fixed"/>
        <w:tblCellMar>
          <w:left w:w="0" w:type="dxa"/>
          <w:right w:w="0" w:type="dxa"/>
        </w:tblCellMar>
        <w:tblLook w:val="0000" w:firstRow="0" w:lastRow="0" w:firstColumn="0" w:lastColumn="0" w:noHBand="0" w:noVBand="0"/>
      </w:tblPr>
      <w:tblGrid>
        <w:gridCol w:w="3435"/>
        <w:gridCol w:w="680"/>
        <w:gridCol w:w="647"/>
        <w:gridCol w:w="747"/>
        <w:gridCol w:w="680"/>
        <w:gridCol w:w="846"/>
        <w:gridCol w:w="680"/>
        <w:gridCol w:w="826"/>
        <w:gridCol w:w="720"/>
        <w:gridCol w:w="680"/>
        <w:gridCol w:w="647"/>
        <w:gridCol w:w="747"/>
        <w:gridCol w:w="780"/>
        <w:gridCol w:w="747"/>
        <w:gridCol w:w="780"/>
        <w:gridCol w:w="860"/>
        <w:gridCol w:w="960"/>
      </w:tblGrid>
      <w:tr w:rsidR="007007D1" w:rsidRPr="002B4E5A">
        <w:trPr>
          <w:cantSplit/>
          <w:trHeight w:val="375"/>
        </w:trPr>
        <w:tc>
          <w:tcPr>
            <w:tcW w:w="15462" w:type="dxa"/>
            <w:gridSpan w:val="17"/>
            <w:tcBorders>
              <w:top w:val="nil"/>
              <w:left w:val="nil"/>
              <w:bottom w:val="nil"/>
              <w:right w:val="nil"/>
            </w:tcBorders>
            <w:noWrap/>
            <w:tcMar>
              <w:top w:w="15" w:type="dxa"/>
              <w:left w:w="15" w:type="dxa"/>
              <w:bottom w:w="0" w:type="dxa"/>
              <w:right w:w="15" w:type="dxa"/>
            </w:tcMar>
            <w:vAlign w:val="bottom"/>
          </w:tcPr>
          <w:p w:rsidR="007007D1" w:rsidRPr="002B4E5A" w:rsidRDefault="007007D1" w:rsidP="0039592E">
            <w:pPr>
              <w:pStyle w:val="2"/>
              <w:spacing w:line="360" w:lineRule="auto"/>
              <w:ind w:left="0" w:firstLine="709"/>
              <w:jc w:val="both"/>
              <w:rPr>
                <w:b/>
                <w:bCs/>
                <w:sz w:val="20"/>
                <w:szCs w:val="20"/>
              </w:rPr>
            </w:pPr>
          </w:p>
          <w:p w:rsidR="007007D1" w:rsidRPr="002B4E5A" w:rsidRDefault="007007D1" w:rsidP="0039592E">
            <w:pPr>
              <w:pStyle w:val="2"/>
              <w:spacing w:line="360" w:lineRule="auto"/>
              <w:ind w:left="0" w:firstLine="709"/>
              <w:jc w:val="both"/>
              <w:rPr>
                <w:b/>
                <w:bCs/>
                <w:sz w:val="20"/>
                <w:szCs w:val="20"/>
              </w:rPr>
            </w:pPr>
            <w:bookmarkStart w:id="34" w:name="_Toc214886795"/>
            <w:r w:rsidRPr="002B4E5A">
              <w:rPr>
                <w:b/>
                <w:bCs/>
                <w:sz w:val="20"/>
                <w:szCs w:val="20"/>
              </w:rPr>
              <w:t>Анализ динамики, состава и структуры финансовых ресурсов МУП "ХПАТП№1" за 200</w:t>
            </w:r>
            <w:r w:rsidR="009342E9" w:rsidRPr="002B4E5A">
              <w:rPr>
                <w:b/>
                <w:bCs/>
                <w:sz w:val="20"/>
                <w:szCs w:val="20"/>
              </w:rPr>
              <w:t>5</w:t>
            </w:r>
            <w:r w:rsidRPr="002B4E5A">
              <w:rPr>
                <w:b/>
                <w:bCs/>
                <w:sz w:val="20"/>
                <w:szCs w:val="20"/>
              </w:rPr>
              <w:t>-200</w:t>
            </w:r>
            <w:r w:rsidR="009342E9" w:rsidRPr="002B4E5A">
              <w:rPr>
                <w:b/>
                <w:bCs/>
                <w:sz w:val="20"/>
                <w:szCs w:val="20"/>
              </w:rPr>
              <w:t>7</w:t>
            </w:r>
            <w:r w:rsidRPr="002B4E5A">
              <w:rPr>
                <w:b/>
                <w:bCs/>
                <w:sz w:val="20"/>
                <w:szCs w:val="20"/>
              </w:rPr>
              <w:t xml:space="preserve"> г. г.</w:t>
            </w:r>
            <w:bookmarkEnd w:id="34"/>
          </w:p>
          <w:p w:rsidR="007007D1" w:rsidRPr="002B4E5A" w:rsidRDefault="007007D1" w:rsidP="0039592E">
            <w:pPr>
              <w:spacing w:line="360" w:lineRule="auto"/>
              <w:ind w:firstLine="709"/>
              <w:jc w:val="both"/>
              <w:rPr>
                <w:rFonts w:ascii="Arial" w:hAnsi="Arial" w:cs="Arial"/>
                <w:b/>
                <w:bCs/>
                <w:sz w:val="20"/>
                <w:szCs w:val="20"/>
              </w:rPr>
            </w:pPr>
          </w:p>
        </w:tc>
      </w:tr>
      <w:tr w:rsidR="007007D1" w:rsidRPr="002B4E5A">
        <w:trPr>
          <w:trHeight w:val="255"/>
        </w:trPr>
        <w:tc>
          <w:tcPr>
            <w:tcW w:w="3435" w:type="dxa"/>
            <w:tcBorders>
              <w:top w:val="nil"/>
              <w:left w:val="nil"/>
              <w:bottom w:val="nil"/>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680"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647"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747"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680"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846"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680"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826"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720"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680"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647"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747"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780"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p>
        </w:tc>
        <w:tc>
          <w:tcPr>
            <w:tcW w:w="747"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rFonts w:ascii="Arial" w:hAnsi="Arial" w:cs="Arial"/>
                <w:sz w:val="20"/>
                <w:szCs w:val="20"/>
              </w:rPr>
            </w:pPr>
          </w:p>
        </w:tc>
        <w:tc>
          <w:tcPr>
            <w:tcW w:w="780" w:type="dxa"/>
            <w:tcBorders>
              <w:top w:val="nil"/>
              <w:left w:val="nil"/>
              <w:bottom w:val="single" w:sz="4" w:space="0" w:color="auto"/>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rFonts w:ascii="Arial" w:hAnsi="Arial" w:cs="Arial"/>
                <w:sz w:val="20"/>
                <w:szCs w:val="20"/>
              </w:rPr>
            </w:pPr>
          </w:p>
        </w:tc>
        <w:tc>
          <w:tcPr>
            <w:tcW w:w="860" w:type="dxa"/>
            <w:tcBorders>
              <w:top w:val="nil"/>
              <w:left w:val="nil"/>
              <w:bottom w:val="nil"/>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rFonts w:ascii="Arial" w:hAnsi="Arial" w:cs="Arial"/>
                <w:sz w:val="20"/>
                <w:szCs w:val="20"/>
              </w:rPr>
            </w:pPr>
          </w:p>
        </w:tc>
      </w:tr>
      <w:tr w:rsidR="009342E9" w:rsidRPr="002B4E5A">
        <w:trPr>
          <w:cantSplit/>
          <w:trHeight w:val="300"/>
        </w:trPr>
        <w:tc>
          <w:tcPr>
            <w:tcW w:w="343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9342E9" w:rsidRPr="002B4E5A" w:rsidRDefault="009342E9" w:rsidP="002B4E5A">
            <w:pPr>
              <w:spacing w:line="360" w:lineRule="auto"/>
              <w:jc w:val="both"/>
              <w:rPr>
                <w:sz w:val="20"/>
                <w:szCs w:val="20"/>
              </w:rPr>
            </w:pPr>
            <w:r w:rsidRPr="002B4E5A">
              <w:rPr>
                <w:sz w:val="20"/>
                <w:szCs w:val="20"/>
              </w:rPr>
              <w:t>Финансовые ресурсы</w:t>
            </w:r>
          </w:p>
        </w:tc>
        <w:tc>
          <w:tcPr>
            <w:tcW w:w="132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342E9" w:rsidRPr="002B4E5A" w:rsidRDefault="009342E9" w:rsidP="002B4E5A">
            <w:pPr>
              <w:spacing w:line="360" w:lineRule="auto"/>
              <w:jc w:val="both"/>
              <w:rPr>
                <w:sz w:val="20"/>
                <w:szCs w:val="20"/>
              </w:rPr>
            </w:pPr>
            <w:r w:rsidRPr="002B4E5A">
              <w:rPr>
                <w:sz w:val="20"/>
                <w:szCs w:val="20"/>
              </w:rPr>
              <w:t>2005г.</w:t>
            </w:r>
          </w:p>
        </w:tc>
        <w:tc>
          <w:tcPr>
            <w:tcW w:w="142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342E9" w:rsidRPr="002B4E5A" w:rsidRDefault="009342E9" w:rsidP="002B4E5A">
            <w:pPr>
              <w:spacing w:line="360" w:lineRule="auto"/>
              <w:jc w:val="both"/>
              <w:rPr>
                <w:sz w:val="20"/>
                <w:szCs w:val="20"/>
              </w:rPr>
            </w:pPr>
            <w:r w:rsidRPr="002B4E5A">
              <w:rPr>
                <w:sz w:val="20"/>
                <w:szCs w:val="20"/>
              </w:rPr>
              <w:t>2006г.</w:t>
            </w:r>
          </w:p>
        </w:tc>
        <w:tc>
          <w:tcPr>
            <w:tcW w:w="152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342E9" w:rsidRPr="002B4E5A" w:rsidRDefault="009342E9" w:rsidP="002B4E5A">
            <w:pPr>
              <w:spacing w:line="360" w:lineRule="auto"/>
              <w:jc w:val="both"/>
              <w:rPr>
                <w:sz w:val="20"/>
                <w:szCs w:val="20"/>
              </w:rPr>
            </w:pPr>
            <w:r w:rsidRPr="002B4E5A">
              <w:rPr>
                <w:sz w:val="20"/>
                <w:szCs w:val="20"/>
              </w:rPr>
              <w:t>2007г.</w:t>
            </w:r>
          </w:p>
        </w:tc>
        <w:tc>
          <w:tcPr>
            <w:tcW w:w="287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342E9" w:rsidRPr="002B4E5A" w:rsidRDefault="009342E9" w:rsidP="002B4E5A">
            <w:pPr>
              <w:spacing w:line="360" w:lineRule="auto"/>
              <w:jc w:val="both"/>
              <w:rPr>
                <w:sz w:val="20"/>
                <w:szCs w:val="20"/>
              </w:rPr>
            </w:pPr>
            <w:r w:rsidRPr="002B4E5A">
              <w:rPr>
                <w:sz w:val="20"/>
                <w:szCs w:val="20"/>
              </w:rPr>
              <w:t>Изменение абсолютное</w:t>
            </w:r>
          </w:p>
        </w:tc>
        <w:tc>
          <w:tcPr>
            <w:tcW w:w="152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342E9" w:rsidRPr="002B4E5A" w:rsidRDefault="009342E9" w:rsidP="002B4E5A">
            <w:pPr>
              <w:spacing w:line="360" w:lineRule="auto"/>
              <w:jc w:val="both"/>
              <w:rPr>
                <w:sz w:val="20"/>
                <w:szCs w:val="20"/>
              </w:rPr>
            </w:pPr>
            <w:r w:rsidRPr="002B4E5A">
              <w:rPr>
                <w:sz w:val="20"/>
                <w:szCs w:val="20"/>
              </w:rPr>
              <w:t>Тр</w:t>
            </w:r>
          </w:p>
        </w:tc>
        <w:tc>
          <w:tcPr>
            <w:tcW w:w="152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342E9" w:rsidRPr="002B4E5A" w:rsidRDefault="009342E9" w:rsidP="002B4E5A">
            <w:pPr>
              <w:spacing w:line="360" w:lineRule="auto"/>
              <w:jc w:val="both"/>
              <w:rPr>
                <w:sz w:val="20"/>
                <w:szCs w:val="20"/>
              </w:rPr>
            </w:pPr>
            <w:r w:rsidRPr="002B4E5A">
              <w:rPr>
                <w:sz w:val="20"/>
                <w:szCs w:val="20"/>
              </w:rPr>
              <w:t>Тпр</w:t>
            </w:r>
          </w:p>
        </w:tc>
        <w:tc>
          <w:tcPr>
            <w:tcW w:w="182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342E9" w:rsidRPr="002B4E5A" w:rsidRDefault="009342E9" w:rsidP="002B4E5A">
            <w:pPr>
              <w:spacing w:line="360" w:lineRule="auto"/>
              <w:jc w:val="both"/>
              <w:rPr>
                <w:sz w:val="20"/>
                <w:szCs w:val="20"/>
              </w:rPr>
            </w:pPr>
            <w:r w:rsidRPr="002B4E5A">
              <w:rPr>
                <w:sz w:val="20"/>
                <w:szCs w:val="20"/>
              </w:rPr>
              <w:t>Общий прирост</w:t>
            </w:r>
          </w:p>
        </w:tc>
      </w:tr>
      <w:tr w:rsidR="007007D1" w:rsidRPr="002B4E5A">
        <w:trPr>
          <w:cantSplit/>
          <w:trHeight w:val="255"/>
        </w:trPr>
        <w:tc>
          <w:tcPr>
            <w:tcW w:w="3435" w:type="dxa"/>
            <w:vMerge/>
            <w:tcBorders>
              <w:top w:val="single" w:sz="4" w:space="0" w:color="auto"/>
              <w:left w:val="single" w:sz="4" w:space="0" w:color="auto"/>
              <w:bottom w:val="single" w:sz="4" w:space="0" w:color="000000"/>
              <w:right w:val="single" w:sz="4" w:space="0" w:color="auto"/>
            </w:tcBorders>
            <w:vAlign w:val="center"/>
          </w:tcPr>
          <w:p w:rsidR="007007D1" w:rsidRPr="002B4E5A" w:rsidRDefault="007007D1" w:rsidP="002B4E5A">
            <w:pPr>
              <w:spacing w:line="360" w:lineRule="auto"/>
              <w:jc w:val="both"/>
              <w:rPr>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4A1337" w:rsidP="002B4E5A">
            <w:pPr>
              <w:spacing w:line="360" w:lineRule="auto"/>
              <w:jc w:val="both"/>
              <w:rPr>
                <w:sz w:val="20"/>
                <w:szCs w:val="20"/>
              </w:rPr>
            </w:pPr>
            <w:r w:rsidRPr="002B4E5A">
              <w:rPr>
                <w:sz w:val="20"/>
                <w:szCs w:val="20"/>
              </w:rPr>
              <w:t>Тыс.р.</w:t>
            </w:r>
            <w:r w:rsidR="007007D1" w:rsidRPr="002B4E5A">
              <w:rPr>
                <w:sz w:val="20"/>
                <w:szCs w:val="20"/>
              </w:rPr>
              <w:t xml:space="preserve"> </w:t>
            </w:r>
          </w:p>
        </w:tc>
        <w:tc>
          <w:tcPr>
            <w:tcW w:w="64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уд. вес,%</w:t>
            </w:r>
          </w:p>
        </w:tc>
        <w:tc>
          <w:tcPr>
            <w:tcW w:w="74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4A1337" w:rsidP="002B4E5A">
            <w:pPr>
              <w:spacing w:line="360" w:lineRule="auto"/>
              <w:jc w:val="both"/>
              <w:rPr>
                <w:sz w:val="20"/>
                <w:szCs w:val="20"/>
              </w:rPr>
            </w:pPr>
            <w:r w:rsidRPr="002B4E5A">
              <w:rPr>
                <w:sz w:val="20"/>
                <w:szCs w:val="20"/>
              </w:rPr>
              <w:t>Тыс.р</w:t>
            </w:r>
          </w:p>
        </w:tc>
        <w:tc>
          <w:tcPr>
            <w:tcW w:w="6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уд. вес,%</w:t>
            </w:r>
          </w:p>
        </w:tc>
        <w:tc>
          <w:tcPr>
            <w:tcW w:w="84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4A1337" w:rsidP="002B4E5A">
            <w:pPr>
              <w:spacing w:line="360" w:lineRule="auto"/>
              <w:jc w:val="both"/>
              <w:rPr>
                <w:sz w:val="20"/>
                <w:szCs w:val="20"/>
              </w:rPr>
            </w:pPr>
            <w:r w:rsidRPr="002B4E5A">
              <w:rPr>
                <w:sz w:val="20"/>
                <w:szCs w:val="20"/>
              </w:rPr>
              <w:t>Тыс.р</w:t>
            </w:r>
          </w:p>
        </w:tc>
        <w:tc>
          <w:tcPr>
            <w:tcW w:w="6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уд. вес,%</w:t>
            </w:r>
          </w:p>
        </w:tc>
        <w:tc>
          <w:tcPr>
            <w:tcW w:w="154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9342E9" w:rsidP="002B4E5A">
            <w:pPr>
              <w:spacing w:line="360" w:lineRule="auto"/>
              <w:jc w:val="both"/>
              <w:rPr>
                <w:sz w:val="20"/>
                <w:szCs w:val="20"/>
              </w:rPr>
            </w:pPr>
            <w:r w:rsidRPr="002B4E5A">
              <w:rPr>
                <w:sz w:val="20"/>
                <w:szCs w:val="20"/>
              </w:rPr>
              <w:t>06/05</w:t>
            </w:r>
          </w:p>
        </w:tc>
        <w:tc>
          <w:tcPr>
            <w:tcW w:w="132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w:t>
            </w:r>
            <w:r w:rsidR="009342E9" w:rsidRPr="002B4E5A">
              <w:rPr>
                <w:sz w:val="20"/>
                <w:szCs w:val="20"/>
              </w:rPr>
              <w:t>7/06</w:t>
            </w:r>
          </w:p>
        </w:tc>
        <w:tc>
          <w:tcPr>
            <w:tcW w:w="74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9342E9" w:rsidP="002B4E5A">
            <w:pPr>
              <w:spacing w:line="360" w:lineRule="auto"/>
              <w:jc w:val="both"/>
              <w:rPr>
                <w:sz w:val="20"/>
                <w:szCs w:val="20"/>
              </w:rPr>
            </w:pPr>
            <w:r w:rsidRPr="002B4E5A">
              <w:rPr>
                <w:sz w:val="20"/>
                <w:szCs w:val="20"/>
              </w:rPr>
              <w:t>06/05</w:t>
            </w:r>
          </w:p>
        </w:tc>
        <w:tc>
          <w:tcPr>
            <w:tcW w:w="7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0</w:t>
            </w:r>
            <w:r w:rsidR="009342E9" w:rsidRPr="002B4E5A">
              <w:rPr>
                <w:sz w:val="20"/>
                <w:szCs w:val="20"/>
              </w:rPr>
              <w:t>7</w:t>
            </w:r>
            <w:r w:rsidRPr="002B4E5A">
              <w:rPr>
                <w:sz w:val="20"/>
                <w:szCs w:val="20"/>
              </w:rPr>
              <w:t>/0</w:t>
            </w:r>
            <w:r w:rsidR="009342E9" w:rsidRPr="002B4E5A">
              <w:rPr>
                <w:sz w:val="20"/>
                <w:szCs w:val="20"/>
              </w:rPr>
              <w:t>6</w:t>
            </w:r>
          </w:p>
        </w:tc>
        <w:tc>
          <w:tcPr>
            <w:tcW w:w="74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9342E9" w:rsidP="002B4E5A">
            <w:pPr>
              <w:spacing w:line="360" w:lineRule="auto"/>
              <w:jc w:val="both"/>
              <w:rPr>
                <w:sz w:val="20"/>
                <w:szCs w:val="20"/>
              </w:rPr>
            </w:pPr>
            <w:r w:rsidRPr="002B4E5A">
              <w:rPr>
                <w:sz w:val="20"/>
                <w:szCs w:val="20"/>
              </w:rPr>
              <w:t>06/05</w:t>
            </w:r>
          </w:p>
        </w:tc>
        <w:tc>
          <w:tcPr>
            <w:tcW w:w="78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0</w:t>
            </w:r>
            <w:r w:rsidR="009342E9" w:rsidRPr="002B4E5A">
              <w:rPr>
                <w:sz w:val="20"/>
                <w:szCs w:val="20"/>
              </w:rPr>
              <w:t>7</w:t>
            </w:r>
            <w:r w:rsidRPr="002B4E5A">
              <w:rPr>
                <w:sz w:val="20"/>
                <w:szCs w:val="20"/>
              </w:rPr>
              <w:t>/0</w:t>
            </w:r>
            <w:r w:rsidR="009342E9" w:rsidRPr="002B4E5A">
              <w:rPr>
                <w:sz w:val="20"/>
                <w:szCs w:val="20"/>
              </w:rPr>
              <w:t>6</w:t>
            </w:r>
          </w:p>
        </w:tc>
        <w:tc>
          <w:tcPr>
            <w:tcW w:w="86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т. р.</w:t>
            </w:r>
          </w:p>
        </w:tc>
        <w:tc>
          <w:tcPr>
            <w:tcW w:w="96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w:t>
            </w:r>
          </w:p>
        </w:tc>
      </w:tr>
      <w:tr w:rsidR="007007D1" w:rsidRPr="002B4E5A">
        <w:trPr>
          <w:cantSplit/>
          <w:trHeight w:val="142"/>
        </w:trPr>
        <w:tc>
          <w:tcPr>
            <w:tcW w:w="3435" w:type="dxa"/>
            <w:vMerge/>
            <w:tcBorders>
              <w:top w:val="single" w:sz="4" w:space="0" w:color="auto"/>
              <w:left w:val="single" w:sz="4" w:space="0" w:color="auto"/>
              <w:bottom w:val="single" w:sz="4" w:space="0" w:color="000000"/>
              <w:right w:val="single" w:sz="4" w:space="0" w:color="auto"/>
            </w:tcBorders>
            <w:vAlign w:val="center"/>
          </w:tcPr>
          <w:p w:rsidR="007007D1" w:rsidRPr="002B4E5A" w:rsidRDefault="007007D1" w:rsidP="002B4E5A">
            <w:pPr>
              <w:spacing w:line="360" w:lineRule="auto"/>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c>
          <w:tcPr>
            <w:tcW w:w="647"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c>
          <w:tcPr>
            <w:tcW w:w="8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4A1337" w:rsidP="002B4E5A">
            <w:pPr>
              <w:spacing w:line="360" w:lineRule="auto"/>
              <w:jc w:val="both"/>
              <w:rPr>
                <w:sz w:val="20"/>
                <w:szCs w:val="20"/>
              </w:rPr>
            </w:pPr>
            <w:r w:rsidRPr="002B4E5A">
              <w:rPr>
                <w:sz w:val="20"/>
                <w:szCs w:val="20"/>
              </w:rPr>
              <w:t>Тыс.р</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уд. вес,%</w:t>
            </w:r>
          </w:p>
        </w:tc>
        <w:tc>
          <w:tcPr>
            <w:tcW w:w="6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4A1337" w:rsidP="002B4E5A">
            <w:pPr>
              <w:spacing w:line="360" w:lineRule="auto"/>
              <w:jc w:val="both"/>
              <w:rPr>
                <w:sz w:val="20"/>
                <w:szCs w:val="20"/>
              </w:rPr>
            </w:pPr>
            <w:r w:rsidRPr="002B4E5A">
              <w:rPr>
                <w:sz w:val="20"/>
                <w:szCs w:val="20"/>
              </w:rPr>
              <w:t>Тыс.р</w:t>
            </w:r>
          </w:p>
        </w:tc>
        <w:tc>
          <w:tcPr>
            <w:tcW w:w="64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уд. вес,%</w:t>
            </w:r>
          </w:p>
        </w:tc>
        <w:tc>
          <w:tcPr>
            <w:tcW w:w="747"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rFonts w:ascii="Arial" w:hAnsi="Arial" w:cs="Arial"/>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rFonts w:ascii="Arial" w:hAnsi="Arial" w:cs="Arial"/>
                <w:sz w:val="20"/>
                <w:szCs w:val="20"/>
              </w:rPr>
            </w:pPr>
          </w:p>
        </w:tc>
        <w:tc>
          <w:tcPr>
            <w:tcW w:w="860" w:type="dxa"/>
            <w:vMerge/>
            <w:tcBorders>
              <w:top w:val="nil"/>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c>
          <w:tcPr>
            <w:tcW w:w="960" w:type="dxa"/>
            <w:vMerge/>
            <w:tcBorders>
              <w:top w:val="nil"/>
              <w:left w:val="single" w:sz="4" w:space="0" w:color="auto"/>
              <w:bottom w:val="single" w:sz="4" w:space="0" w:color="auto"/>
              <w:right w:val="single" w:sz="4" w:space="0" w:color="auto"/>
            </w:tcBorders>
            <w:vAlign w:val="center"/>
          </w:tcPr>
          <w:p w:rsidR="007007D1" w:rsidRPr="002B4E5A" w:rsidRDefault="007007D1" w:rsidP="002B4E5A">
            <w:pPr>
              <w:spacing w:line="360" w:lineRule="auto"/>
              <w:jc w:val="both"/>
              <w:rPr>
                <w:sz w:val="20"/>
                <w:szCs w:val="20"/>
              </w:rPr>
            </w:pP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Собственный капитал</w:t>
            </w: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6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7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84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7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7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rFonts w:ascii="Arial" w:hAnsi="Arial" w:cs="Arial"/>
                <w:sz w:val="20"/>
                <w:szCs w:val="20"/>
              </w:rPr>
            </w:pPr>
            <w:r w:rsidRPr="002B4E5A">
              <w:rPr>
                <w:rFonts w:ascii="Arial" w:hAnsi="Arial" w:cs="Arial"/>
                <w:sz w:val="20"/>
                <w:szCs w:val="20"/>
              </w:rPr>
              <w:t> </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rFonts w:ascii="Arial" w:hAnsi="Arial" w:cs="Arial"/>
                <w:sz w:val="20"/>
                <w:szCs w:val="20"/>
              </w:rPr>
            </w:pPr>
            <w:r w:rsidRPr="002B4E5A">
              <w:rPr>
                <w:rFonts w:ascii="Arial" w:hAnsi="Arial" w:cs="Arial"/>
                <w:sz w:val="20"/>
                <w:szCs w:val="20"/>
              </w:rPr>
              <w:t> </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Уставный капитал</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7011</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9,092</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0,001</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0,001</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-7010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-9,090</w:t>
            </w:r>
          </w:p>
        </w:tc>
        <w:tc>
          <w:tcPr>
            <w:tcW w:w="680" w:type="dxa"/>
            <w:tcBorders>
              <w:top w:val="nil"/>
              <w:left w:val="nil"/>
              <w:bottom w:val="nil"/>
              <w:right w:val="nil"/>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w:t>
            </w:r>
          </w:p>
        </w:tc>
        <w:tc>
          <w:tcPr>
            <w:tcW w:w="64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0,014</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100</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-99,986</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-7010,0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-99,986</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Добавочный капитал</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21262</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27,573</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18014</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25,084</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18014</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21,861</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-3248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-2,489</w:t>
            </w:r>
          </w:p>
        </w:tc>
        <w:tc>
          <w:tcPr>
            <w:tcW w:w="6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-3,223</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84,724</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100</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-15,276</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-3248,0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-15,276</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Непокрытый убыток</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-20990</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-27,220</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-30896,5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-43,022</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-55864,5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-67,793</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-9906,5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-15,802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-24968</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-24,771</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147,196</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180,812</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47,196</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80,812</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-34874,5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166,148</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Итого:</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7283</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9,445</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-12881,5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-17,937</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-37849,5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-45,932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-20164,5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-27,382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-24968</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-27,995</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-176,871</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293,828</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-276,871</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193,828</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b/>
                <w:bCs/>
                <w:sz w:val="20"/>
                <w:szCs w:val="20"/>
              </w:rPr>
            </w:pPr>
            <w:r w:rsidRPr="002B4E5A">
              <w:rPr>
                <w:b/>
                <w:bCs/>
                <w:sz w:val="20"/>
                <w:szCs w:val="20"/>
              </w:rPr>
              <w:t>-45132,5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b/>
                <w:bCs/>
                <w:sz w:val="20"/>
                <w:szCs w:val="20"/>
              </w:rPr>
            </w:pPr>
            <w:r w:rsidRPr="002B4E5A">
              <w:rPr>
                <w:b/>
                <w:bCs/>
                <w:sz w:val="20"/>
                <w:szCs w:val="20"/>
              </w:rPr>
              <w:t>-619,697</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Заемный капитал</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Отложенные налоговые обязательства</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37,5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0,049</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86,5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0,120</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72,5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0,088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49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0,072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-14</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-0,032</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230,667</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83,815</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130,667</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-16,185</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35,0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93,333</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Краткосрочные займы и кредиты</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6000</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7,781</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6148,5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8,562</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4337</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5,263</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148,5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0,781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-1811,5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-3,298</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102,475</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70,538</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2,475</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-29,462</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-1663,0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-27,717</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Кредиторская задолженность</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29676,5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38,484</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39231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54,627</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66040,5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80,142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9554,5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16,143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26809,5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25,515</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132,196</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168,338</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32,196</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68,338</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36364,0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122,535</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в т.ч.: поставщики и подрядчики</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9094</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11,793</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13333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18,566</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16977</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20,602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4239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6,773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3644</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2,037</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146,613</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127,331</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46,613</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27,331</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7883,0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86,684</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задолженность перед персоналом</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11267</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14,611</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11293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15,725</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13458</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16,332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1,114</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2165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0,607</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100,231</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119,171</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0,231</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19,171</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2191,0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19,446</w:t>
            </w:r>
          </w:p>
        </w:tc>
      </w:tr>
      <w:tr w:rsidR="007007D1" w:rsidRPr="002B4E5A">
        <w:trPr>
          <w:trHeight w:val="795"/>
        </w:trPr>
        <w:tc>
          <w:tcPr>
            <w:tcW w:w="34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задолженность перед государственными внебюджетными фондами</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6627,5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8,595</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9554,5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13,304</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1809,5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2,196</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2927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4,710</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-7745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-11,108</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144,164</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18,939</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44,164</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-81,061</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-4818,0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-72,697</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 xml:space="preserve">задолженность по налогам и сборам </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2271</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2,945</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4984,5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6,941</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15749,5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19,113</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2713,5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3,996</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10765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12,172</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219,485</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315,970</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119,485</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215,970</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13478,5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333,933</w:t>
            </w:r>
          </w:p>
        </w:tc>
      </w:tr>
      <w:tr w:rsidR="007007D1" w:rsidRPr="002B4E5A">
        <w:trPr>
          <w:trHeight w:val="326"/>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прочие кредиторы</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417</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0,541</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66</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0,092</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1809,5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2,196</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-351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-0,449</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1743,5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2,104</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15,827</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2741,667</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-84,173</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sz w:val="20"/>
                <w:szCs w:val="20"/>
              </w:rPr>
            </w:pPr>
            <w:r w:rsidRPr="002B4E5A">
              <w:rPr>
                <w:sz w:val="20"/>
                <w:szCs w:val="20"/>
              </w:rPr>
              <w:t>2641,667</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1392,5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333,933</w:t>
            </w:r>
          </w:p>
        </w:tc>
      </w:tr>
      <w:tr w:rsidR="007007D1" w:rsidRPr="002B4E5A">
        <w:trPr>
          <w:trHeight w:val="645"/>
        </w:trPr>
        <w:tc>
          <w:tcPr>
            <w:tcW w:w="34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Задолженность перед участниками (учредителями) по выплате доходов</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4439,5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5,757</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-4439,5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-5,757</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-100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-100</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-4439,5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sz w:val="20"/>
                <w:szCs w:val="20"/>
              </w:rPr>
            </w:pPr>
            <w:r w:rsidRPr="002B4E5A">
              <w:rPr>
                <w:sz w:val="20"/>
                <w:szCs w:val="20"/>
              </w:rPr>
              <w:t>-100</w:t>
            </w:r>
          </w:p>
        </w:tc>
      </w:tr>
      <w:tr w:rsidR="007007D1" w:rsidRPr="002B4E5A">
        <w:trPr>
          <w:trHeight w:val="255"/>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Итого:</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69830</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90,555</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84697</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117,937</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120253,5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145,932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14867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27,382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35556,5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27,995</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121,290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141,981</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21,290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41,981</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b/>
                <w:bCs/>
                <w:sz w:val="20"/>
                <w:szCs w:val="20"/>
              </w:rPr>
            </w:pPr>
            <w:r w:rsidRPr="002B4E5A">
              <w:rPr>
                <w:b/>
                <w:bCs/>
                <w:sz w:val="20"/>
                <w:szCs w:val="20"/>
              </w:rPr>
              <w:t>50423,5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b/>
                <w:bCs/>
                <w:sz w:val="20"/>
                <w:szCs w:val="20"/>
              </w:rPr>
            </w:pPr>
            <w:r w:rsidRPr="002B4E5A">
              <w:rPr>
                <w:b/>
                <w:bCs/>
                <w:sz w:val="20"/>
                <w:szCs w:val="20"/>
              </w:rPr>
              <w:t>72,209</w:t>
            </w:r>
          </w:p>
        </w:tc>
      </w:tr>
      <w:tr w:rsidR="007007D1" w:rsidRPr="002B4E5A">
        <w:trPr>
          <w:trHeight w:val="257"/>
        </w:trPr>
        <w:tc>
          <w:tcPr>
            <w:tcW w:w="34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ИТОГО:</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77113</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100</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71815,5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100</w:t>
            </w:r>
          </w:p>
        </w:tc>
        <w:tc>
          <w:tcPr>
            <w:tcW w:w="84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82404</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100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-5297,5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10588,5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93,130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114,744</w:t>
            </w:r>
          </w:p>
        </w:tc>
        <w:tc>
          <w:tcPr>
            <w:tcW w:w="7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-6,870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2B4E5A">
            <w:pPr>
              <w:spacing w:line="360" w:lineRule="auto"/>
              <w:jc w:val="both"/>
              <w:rPr>
                <w:b/>
                <w:bCs/>
                <w:sz w:val="20"/>
                <w:szCs w:val="20"/>
              </w:rPr>
            </w:pPr>
            <w:r w:rsidRPr="002B4E5A">
              <w:rPr>
                <w:b/>
                <w:bCs/>
                <w:sz w:val="20"/>
                <w:szCs w:val="20"/>
              </w:rPr>
              <w:t>14,744</w:t>
            </w:r>
          </w:p>
        </w:tc>
        <w:tc>
          <w:tcPr>
            <w:tcW w:w="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b/>
                <w:bCs/>
                <w:sz w:val="20"/>
                <w:szCs w:val="20"/>
              </w:rPr>
            </w:pPr>
            <w:r w:rsidRPr="002B4E5A">
              <w:rPr>
                <w:b/>
                <w:bCs/>
                <w:sz w:val="20"/>
                <w:szCs w:val="20"/>
              </w:rPr>
              <w:t>5291,0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2B4E5A">
            <w:pPr>
              <w:spacing w:line="360" w:lineRule="auto"/>
              <w:jc w:val="both"/>
              <w:rPr>
                <w:b/>
                <w:bCs/>
                <w:sz w:val="20"/>
                <w:szCs w:val="20"/>
              </w:rPr>
            </w:pPr>
            <w:r w:rsidRPr="002B4E5A">
              <w:rPr>
                <w:b/>
                <w:bCs/>
                <w:sz w:val="20"/>
                <w:szCs w:val="20"/>
              </w:rPr>
              <w:t>6,861</w:t>
            </w:r>
          </w:p>
        </w:tc>
      </w:tr>
    </w:tbl>
    <w:p w:rsidR="007007D1" w:rsidRDefault="007007D1" w:rsidP="0039592E">
      <w:pPr>
        <w:pStyle w:val="xl26"/>
        <w:spacing w:before="0" w:beforeAutospacing="0" w:after="0" w:afterAutospacing="0" w:line="360" w:lineRule="auto"/>
        <w:ind w:firstLine="709"/>
        <w:jc w:val="both"/>
        <w:sectPr w:rsidR="007007D1">
          <w:pgSz w:w="16838" w:h="11906" w:orient="landscape" w:code="9"/>
          <w:pgMar w:top="1618" w:right="1134" w:bottom="1440" w:left="1134" w:header="709" w:footer="709" w:gutter="0"/>
          <w:cols w:space="708"/>
          <w:docGrid w:linePitch="360"/>
        </w:sectPr>
      </w:pPr>
    </w:p>
    <w:p w:rsidR="007007D1" w:rsidRDefault="007007D1" w:rsidP="0039592E">
      <w:pPr>
        <w:pStyle w:val="a5"/>
        <w:ind w:firstLine="709"/>
      </w:pPr>
      <w:r>
        <w:t>Увеличение объема финансирования деятельности МУП «ХПАТП №1»  на 6,861% обеспечено за счет заемных средств. Удельный вес заемного капитала в 200</w:t>
      </w:r>
      <w:r w:rsidR="009565F2">
        <w:t>7</w:t>
      </w:r>
      <w:r>
        <w:t xml:space="preserve"> году в общей структуре финансовых ресурсов составляет 145,932%.</w:t>
      </w:r>
      <w:r w:rsidR="009565F2">
        <w:t xml:space="preserve"> </w:t>
      </w:r>
      <w:r>
        <w:t>Прирост заемного капитала за анализируемый период на 72,209% вызвано в первую очередь ростом кредиторской задолженности на 122,535%, наибольший удельный вес в которой составляет задолженность поставщикам и подрядчикам. Особое внимание обращает значительное превышение кредиторской задолженности над дебиторской. Таким образом, данное предприятие испытывает определенные финансовые затруднения, связанные с дефицитом денежных средств.</w:t>
      </w:r>
    </w:p>
    <w:p w:rsidR="007007D1" w:rsidRDefault="007007D1" w:rsidP="0039592E">
      <w:pPr>
        <w:spacing w:line="360" w:lineRule="auto"/>
        <w:ind w:firstLine="709"/>
        <w:jc w:val="both"/>
        <w:rPr>
          <w:sz w:val="28"/>
        </w:rPr>
      </w:pPr>
      <w:r>
        <w:rPr>
          <w:sz w:val="28"/>
        </w:rPr>
        <w:t>Дефицит денежных средств, главным образом, вызван наличием и ростом непокрытого убытка в течение всего анализируемого периода. Данная тенденция привела к отсутствию резервного капитала, что является фактором дополнительного риска вложения средств в данное предприятие, и к уменьшению добавочного капитала на 15,276%. Сокращение уставного капитала  на 99,989% связано с реорганизацией МУП «ХПАТП №1», в результате с 08.08.2005 г. в состав предприятия вошло новое структурное подразделение – автоколонна «Восточная».</w:t>
      </w:r>
    </w:p>
    <w:p w:rsidR="007007D1" w:rsidRDefault="007007D1" w:rsidP="0039592E">
      <w:pPr>
        <w:pStyle w:val="21"/>
      </w:pPr>
      <w:r>
        <w:t>Таким образом, МУП «ХПАТП №1» испытывает большой дефицит финансовых ресурсов, находится в зависимости от внешних кредиторов, что вызывает финансовую неустойчивость предприятия.</w:t>
      </w:r>
    </w:p>
    <w:p w:rsidR="007007D1" w:rsidRDefault="007007D1" w:rsidP="0039592E">
      <w:pPr>
        <w:spacing w:line="360" w:lineRule="auto"/>
        <w:ind w:firstLine="709"/>
        <w:jc w:val="both"/>
        <w:rPr>
          <w:b/>
          <w:bCs/>
          <w:sz w:val="28"/>
        </w:rPr>
      </w:pPr>
      <w:r>
        <w:rPr>
          <w:b/>
          <w:bCs/>
          <w:sz w:val="28"/>
        </w:rPr>
        <w:t>Анализ оборачиваемости капитала.</w:t>
      </w:r>
    </w:p>
    <w:p w:rsidR="007007D1" w:rsidRDefault="007007D1" w:rsidP="0039592E">
      <w:pPr>
        <w:pStyle w:val="a7"/>
        <w:spacing w:line="360" w:lineRule="auto"/>
        <w:ind w:firstLine="709"/>
        <w:rPr>
          <w:sz w:val="28"/>
        </w:rPr>
      </w:pPr>
      <w:r>
        <w:rPr>
          <w:sz w:val="28"/>
        </w:rPr>
        <w:t>Оборачиваемость капитала характеризуется показателями: коэффициент оборачиваемости капитала, капиталоемкость, продолжительность 1-го оборота.</w:t>
      </w:r>
    </w:p>
    <w:p w:rsidR="007007D1" w:rsidRPr="009565F2" w:rsidRDefault="007007D1" w:rsidP="0039592E">
      <w:pPr>
        <w:spacing w:line="360" w:lineRule="auto"/>
        <w:ind w:firstLine="709"/>
        <w:jc w:val="both"/>
        <w:rPr>
          <w:i/>
          <w:sz w:val="28"/>
          <w:szCs w:val="20"/>
        </w:rPr>
      </w:pPr>
      <w:r w:rsidRPr="009565F2">
        <w:rPr>
          <w:i/>
          <w:sz w:val="28"/>
        </w:rPr>
        <w:t>200</w:t>
      </w:r>
      <w:r w:rsidR="009565F2" w:rsidRPr="009565F2">
        <w:rPr>
          <w:i/>
          <w:sz w:val="28"/>
        </w:rPr>
        <w:t>5</w:t>
      </w:r>
      <w:r w:rsidRPr="009565F2">
        <w:rPr>
          <w:i/>
          <w:sz w:val="28"/>
        </w:rPr>
        <w:t>г: К</w:t>
      </w:r>
      <w:r w:rsidRPr="009565F2">
        <w:rPr>
          <w:i/>
          <w:sz w:val="20"/>
        </w:rPr>
        <w:t xml:space="preserve">об.с.к. </w:t>
      </w:r>
      <w:r w:rsidRPr="009565F2">
        <w:rPr>
          <w:i/>
          <w:sz w:val="28"/>
        </w:rPr>
        <w:t xml:space="preserve">= </w:t>
      </w:r>
      <w:r w:rsidRPr="009565F2">
        <w:rPr>
          <w:i/>
          <w:sz w:val="28"/>
          <w:szCs w:val="20"/>
        </w:rPr>
        <w:t>285565/ 7283=39,21                       К</w:t>
      </w:r>
      <w:r w:rsidRPr="009565F2">
        <w:rPr>
          <w:i/>
          <w:sz w:val="20"/>
          <w:szCs w:val="20"/>
        </w:rPr>
        <w:t>е.с.к.</w:t>
      </w:r>
      <w:r w:rsidRPr="009565F2">
        <w:rPr>
          <w:i/>
          <w:sz w:val="28"/>
          <w:szCs w:val="20"/>
        </w:rPr>
        <w:t>=7283/285565=0,026</w:t>
      </w:r>
    </w:p>
    <w:p w:rsidR="007007D1" w:rsidRPr="009565F2" w:rsidRDefault="007007D1" w:rsidP="0039592E">
      <w:pPr>
        <w:spacing w:line="360" w:lineRule="auto"/>
        <w:ind w:firstLine="709"/>
        <w:jc w:val="both"/>
        <w:rPr>
          <w:i/>
          <w:sz w:val="28"/>
        </w:rPr>
      </w:pPr>
      <w:r w:rsidRPr="009565F2">
        <w:rPr>
          <w:i/>
          <w:sz w:val="28"/>
        </w:rPr>
        <w:t xml:space="preserve"> К</w:t>
      </w:r>
      <w:r w:rsidRPr="009565F2">
        <w:rPr>
          <w:i/>
          <w:sz w:val="20"/>
        </w:rPr>
        <w:t xml:space="preserve">об з.к </w:t>
      </w:r>
      <w:r w:rsidRPr="009565F2">
        <w:rPr>
          <w:i/>
          <w:sz w:val="28"/>
        </w:rPr>
        <w:t>=285565/69830=4,089                        К</w:t>
      </w:r>
      <w:r w:rsidRPr="009565F2">
        <w:rPr>
          <w:i/>
          <w:sz w:val="20"/>
        </w:rPr>
        <w:t>е.з.к.</w:t>
      </w:r>
      <w:r w:rsidRPr="009565F2">
        <w:rPr>
          <w:i/>
          <w:sz w:val="28"/>
        </w:rPr>
        <w:t>=69830/285565=0,245</w:t>
      </w:r>
    </w:p>
    <w:p w:rsidR="007007D1" w:rsidRPr="009565F2" w:rsidRDefault="007007D1" w:rsidP="0039592E">
      <w:pPr>
        <w:tabs>
          <w:tab w:val="center" w:pos="5130"/>
        </w:tabs>
        <w:spacing w:line="360" w:lineRule="auto"/>
        <w:ind w:firstLine="709"/>
        <w:jc w:val="both"/>
        <w:rPr>
          <w:i/>
          <w:sz w:val="28"/>
        </w:rPr>
      </w:pPr>
      <w:r w:rsidRPr="009565F2">
        <w:rPr>
          <w:i/>
          <w:sz w:val="28"/>
        </w:rPr>
        <w:t xml:space="preserve"> К</w:t>
      </w:r>
      <w:r w:rsidRPr="009565F2">
        <w:rPr>
          <w:i/>
          <w:sz w:val="20"/>
        </w:rPr>
        <w:t>об.к.</w:t>
      </w:r>
      <w:r w:rsidRPr="009565F2">
        <w:rPr>
          <w:i/>
          <w:sz w:val="28"/>
        </w:rPr>
        <w:t>=285565/77113= 3,703                         К</w:t>
      </w:r>
      <w:r w:rsidRPr="009565F2">
        <w:rPr>
          <w:i/>
          <w:sz w:val="20"/>
        </w:rPr>
        <w:t>е.к.</w:t>
      </w:r>
      <w:r w:rsidRPr="009565F2">
        <w:rPr>
          <w:i/>
          <w:sz w:val="28"/>
        </w:rPr>
        <w:t>=77113/285565=0,27</w:t>
      </w:r>
    </w:p>
    <w:p w:rsidR="007007D1" w:rsidRPr="009565F2" w:rsidRDefault="007007D1" w:rsidP="0039592E">
      <w:pPr>
        <w:spacing w:line="360" w:lineRule="auto"/>
        <w:ind w:firstLine="709"/>
        <w:jc w:val="both"/>
        <w:rPr>
          <w:i/>
          <w:sz w:val="28"/>
          <w:szCs w:val="20"/>
        </w:rPr>
      </w:pPr>
      <w:r w:rsidRPr="009565F2">
        <w:rPr>
          <w:i/>
          <w:sz w:val="28"/>
        </w:rPr>
        <w:t>200</w:t>
      </w:r>
      <w:r w:rsidR="009565F2" w:rsidRPr="009565F2">
        <w:rPr>
          <w:i/>
          <w:sz w:val="28"/>
        </w:rPr>
        <w:t>6</w:t>
      </w:r>
      <w:r w:rsidRPr="009565F2">
        <w:rPr>
          <w:i/>
          <w:sz w:val="28"/>
        </w:rPr>
        <w:t>г: К</w:t>
      </w:r>
      <w:r w:rsidRPr="009565F2">
        <w:rPr>
          <w:i/>
          <w:sz w:val="20"/>
        </w:rPr>
        <w:t xml:space="preserve">об.с.к. </w:t>
      </w:r>
      <w:r w:rsidRPr="009565F2">
        <w:rPr>
          <w:i/>
          <w:sz w:val="28"/>
        </w:rPr>
        <w:t xml:space="preserve">= </w:t>
      </w:r>
      <w:r w:rsidRPr="009565F2">
        <w:rPr>
          <w:i/>
          <w:sz w:val="28"/>
          <w:szCs w:val="20"/>
        </w:rPr>
        <w:t>386</w:t>
      </w:r>
      <w:r w:rsidR="009565F2">
        <w:rPr>
          <w:i/>
          <w:sz w:val="28"/>
          <w:szCs w:val="20"/>
        </w:rPr>
        <w:t xml:space="preserve">693/(-12881,5)=-30,019         </w:t>
      </w:r>
      <w:r w:rsidRPr="009565F2">
        <w:rPr>
          <w:i/>
          <w:sz w:val="28"/>
          <w:szCs w:val="20"/>
        </w:rPr>
        <w:t xml:space="preserve"> К</w:t>
      </w:r>
      <w:r w:rsidRPr="009565F2">
        <w:rPr>
          <w:i/>
          <w:sz w:val="20"/>
          <w:szCs w:val="20"/>
        </w:rPr>
        <w:t>е.с.к.</w:t>
      </w:r>
      <w:r w:rsidRPr="009565F2">
        <w:rPr>
          <w:i/>
          <w:sz w:val="28"/>
          <w:szCs w:val="20"/>
        </w:rPr>
        <w:t>=(-12881,5)/386693=-0,033</w:t>
      </w:r>
    </w:p>
    <w:p w:rsidR="007007D1" w:rsidRPr="009565F2" w:rsidRDefault="007007D1" w:rsidP="0039592E">
      <w:pPr>
        <w:spacing w:line="360" w:lineRule="auto"/>
        <w:ind w:firstLine="709"/>
        <w:jc w:val="both"/>
        <w:rPr>
          <w:i/>
          <w:sz w:val="28"/>
        </w:rPr>
      </w:pPr>
      <w:r w:rsidRPr="009565F2">
        <w:rPr>
          <w:i/>
          <w:sz w:val="28"/>
        </w:rPr>
        <w:t xml:space="preserve"> К</w:t>
      </w:r>
      <w:r w:rsidRPr="009565F2">
        <w:rPr>
          <w:i/>
          <w:sz w:val="20"/>
        </w:rPr>
        <w:t xml:space="preserve">об з.к </w:t>
      </w:r>
      <w:r w:rsidRPr="009565F2">
        <w:rPr>
          <w:i/>
          <w:sz w:val="28"/>
        </w:rPr>
        <w:t>=386693/84697=4,566                        К</w:t>
      </w:r>
      <w:r w:rsidRPr="009565F2">
        <w:rPr>
          <w:i/>
          <w:sz w:val="20"/>
        </w:rPr>
        <w:t>е.з.к.</w:t>
      </w:r>
      <w:r w:rsidRPr="009565F2">
        <w:rPr>
          <w:i/>
          <w:sz w:val="28"/>
        </w:rPr>
        <w:t>=84697/386693=0,219</w:t>
      </w:r>
    </w:p>
    <w:p w:rsidR="007007D1" w:rsidRPr="009565F2" w:rsidRDefault="007007D1" w:rsidP="0039592E">
      <w:pPr>
        <w:tabs>
          <w:tab w:val="center" w:pos="5130"/>
        </w:tabs>
        <w:spacing w:line="360" w:lineRule="auto"/>
        <w:ind w:firstLine="709"/>
        <w:jc w:val="both"/>
        <w:rPr>
          <w:i/>
          <w:sz w:val="28"/>
        </w:rPr>
      </w:pPr>
      <w:r w:rsidRPr="009565F2">
        <w:rPr>
          <w:i/>
          <w:sz w:val="28"/>
        </w:rPr>
        <w:t xml:space="preserve"> К</w:t>
      </w:r>
      <w:r w:rsidRPr="009565F2">
        <w:rPr>
          <w:i/>
          <w:sz w:val="20"/>
        </w:rPr>
        <w:t>об.к.</w:t>
      </w:r>
      <w:r w:rsidRPr="009565F2">
        <w:rPr>
          <w:i/>
          <w:sz w:val="28"/>
        </w:rPr>
        <w:t>=386693 /71815,5=5,385                      К</w:t>
      </w:r>
      <w:r w:rsidRPr="009565F2">
        <w:rPr>
          <w:i/>
          <w:sz w:val="20"/>
        </w:rPr>
        <w:t>е.к.</w:t>
      </w:r>
      <w:r w:rsidRPr="009565F2">
        <w:rPr>
          <w:i/>
          <w:sz w:val="28"/>
        </w:rPr>
        <w:t>=71815,5/386693=0,186</w:t>
      </w:r>
    </w:p>
    <w:p w:rsidR="007007D1" w:rsidRPr="009565F2" w:rsidRDefault="007007D1" w:rsidP="0039592E">
      <w:pPr>
        <w:spacing w:line="360" w:lineRule="auto"/>
        <w:ind w:firstLine="709"/>
        <w:jc w:val="both"/>
        <w:rPr>
          <w:i/>
          <w:sz w:val="28"/>
          <w:szCs w:val="20"/>
        </w:rPr>
      </w:pPr>
      <w:r w:rsidRPr="009565F2">
        <w:rPr>
          <w:i/>
          <w:sz w:val="28"/>
        </w:rPr>
        <w:t>200</w:t>
      </w:r>
      <w:r w:rsidR="009565F2" w:rsidRPr="009565F2">
        <w:rPr>
          <w:i/>
          <w:sz w:val="28"/>
        </w:rPr>
        <w:t>7</w:t>
      </w:r>
      <w:r w:rsidRPr="009565F2">
        <w:rPr>
          <w:i/>
          <w:sz w:val="28"/>
        </w:rPr>
        <w:t>г: К</w:t>
      </w:r>
      <w:r w:rsidRPr="009565F2">
        <w:rPr>
          <w:i/>
          <w:sz w:val="20"/>
        </w:rPr>
        <w:t xml:space="preserve">об.с.к. </w:t>
      </w:r>
      <w:r w:rsidRPr="009565F2">
        <w:rPr>
          <w:i/>
          <w:sz w:val="28"/>
        </w:rPr>
        <w:t xml:space="preserve">= </w:t>
      </w:r>
      <w:r w:rsidRPr="009565F2">
        <w:rPr>
          <w:i/>
          <w:sz w:val="28"/>
          <w:szCs w:val="20"/>
        </w:rPr>
        <w:t>441</w:t>
      </w:r>
      <w:r w:rsidR="009565F2">
        <w:rPr>
          <w:i/>
          <w:sz w:val="28"/>
          <w:szCs w:val="20"/>
        </w:rPr>
        <w:t xml:space="preserve">490/(-37849,5)=-11,664         </w:t>
      </w:r>
      <w:r w:rsidRPr="009565F2">
        <w:rPr>
          <w:i/>
          <w:sz w:val="28"/>
          <w:szCs w:val="20"/>
        </w:rPr>
        <w:t>К</w:t>
      </w:r>
      <w:r w:rsidRPr="009565F2">
        <w:rPr>
          <w:i/>
          <w:sz w:val="20"/>
          <w:szCs w:val="20"/>
        </w:rPr>
        <w:t>е.с.к.</w:t>
      </w:r>
      <w:r w:rsidRPr="009565F2">
        <w:rPr>
          <w:i/>
          <w:sz w:val="28"/>
          <w:szCs w:val="20"/>
        </w:rPr>
        <w:t>=(-37849,5)/441490 =-0,086</w:t>
      </w:r>
    </w:p>
    <w:p w:rsidR="007007D1" w:rsidRPr="009565F2" w:rsidRDefault="007007D1" w:rsidP="0039592E">
      <w:pPr>
        <w:spacing w:line="360" w:lineRule="auto"/>
        <w:ind w:firstLine="709"/>
        <w:jc w:val="both"/>
        <w:rPr>
          <w:i/>
          <w:sz w:val="28"/>
        </w:rPr>
      </w:pPr>
      <w:r w:rsidRPr="009565F2">
        <w:rPr>
          <w:i/>
          <w:sz w:val="28"/>
        </w:rPr>
        <w:t xml:space="preserve"> К</w:t>
      </w:r>
      <w:r w:rsidRPr="009565F2">
        <w:rPr>
          <w:i/>
          <w:sz w:val="20"/>
        </w:rPr>
        <w:t xml:space="preserve">об з.к </w:t>
      </w:r>
      <w:r w:rsidRPr="009565F2">
        <w:rPr>
          <w:i/>
          <w:sz w:val="28"/>
        </w:rPr>
        <w:t>=441490/120253,5= 3,671                 К</w:t>
      </w:r>
      <w:r w:rsidRPr="009565F2">
        <w:rPr>
          <w:i/>
          <w:sz w:val="20"/>
        </w:rPr>
        <w:t>е.з.к.</w:t>
      </w:r>
      <w:r w:rsidRPr="009565F2">
        <w:rPr>
          <w:i/>
          <w:sz w:val="28"/>
        </w:rPr>
        <w:t>=120253,5 /441490=0,272</w:t>
      </w:r>
    </w:p>
    <w:p w:rsidR="007007D1" w:rsidRPr="009565F2" w:rsidRDefault="007007D1" w:rsidP="0039592E">
      <w:pPr>
        <w:tabs>
          <w:tab w:val="center" w:pos="5130"/>
        </w:tabs>
        <w:spacing w:line="360" w:lineRule="auto"/>
        <w:ind w:firstLine="709"/>
        <w:jc w:val="both"/>
        <w:rPr>
          <w:i/>
          <w:sz w:val="28"/>
        </w:rPr>
      </w:pPr>
      <w:r w:rsidRPr="009565F2">
        <w:rPr>
          <w:i/>
          <w:sz w:val="28"/>
        </w:rPr>
        <w:t xml:space="preserve"> К</w:t>
      </w:r>
      <w:r w:rsidRPr="009565F2">
        <w:rPr>
          <w:i/>
          <w:sz w:val="20"/>
        </w:rPr>
        <w:t>об.к.</w:t>
      </w:r>
      <w:r w:rsidRPr="009565F2">
        <w:rPr>
          <w:i/>
          <w:sz w:val="28"/>
        </w:rPr>
        <w:t>=441490/82404=5,358                         К</w:t>
      </w:r>
      <w:r w:rsidRPr="009565F2">
        <w:rPr>
          <w:i/>
          <w:sz w:val="20"/>
        </w:rPr>
        <w:t>е.к.</w:t>
      </w:r>
      <w:r w:rsidRPr="009565F2">
        <w:rPr>
          <w:i/>
          <w:sz w:val="28"/>
        </w:rPr>
        <w:t>=82404 /441490=0,187</w:t>
      </w:r>
    </w:p>
    <w:tbl>
      <w:tblPr>
        <w:tblW w:w="10260" w:type="dxa"/>
        <w:tblInd w:w="-705" w:type="dxa"/>
        <w:tblLayout w:type="fixed"/>
        <w:tblCellMar>
          <w:left w:w="0" w:type="dxa"/>
          <w:right w:w="0" w:type="dxa"/>
        </w:tblCellMar>
        <w:tblLook w:val="0000" w:firstRow="0" w:lastRow="0" w:firstColumn="0" w:lastColumn="0" w:noHBand="0" w:noVBand="0"/>
      </w:tblPr>
      <w:tblGrid>
        <w:gridCol w:w="2005"/>
        <w:gridCol w:w="695"/>
        <w:gridCol w:w="720"/>
        <w:gridCol w:w="720"/>
        <w:gridCol w:w="720"/>
        <w:gridCol w:w="720"/>
        <w:gridCol w:w="900"/>
        <w:gridCol w:w="720"/>
        <w:gridCol w:w="900"/>
        <w:gridCol w:w="720"/>
        <w:gridCol w:w="720"/>
        <w:gridCol w:w="720"/>
      </w:tblGrid>
      <w:tr w:rsidR="007007D1">
        <w:trPr>
          <w:trHeight w:val="360"/>
        </w:trPr>
        <w:tc>
          <w:tcPr>
            <w:tcW w:w="10260" w:type="dxa"/>
            <w:gridSpan w:val="12"/>
            <w:tcBorders>
              <w:top w:val="nil"/>
              <w:left w:val="nil"/>
              <w:bottom w:val="nil"/>
              <w:right w:val="nil"/>
            </w:tcBorders>
            <w:noWrap/>
            <w:tcMar>
              <w:top w:w="15" w:type="dxa"/>
              <w:left w:w="15" w:type="dxa"/>
              <w:bottom w:w="0" w:type="dxa"/>
              <w:right w:w="15" w:type="dxa"/>
            </w:tcMar>
            <w:vAlign w:val="bottom"/>
          </w:tcPr>
          <w:p w:rsidR="007007D1" w:rsidRPr="00A71B5B" w:rsidRDefault="007007D1" w:rsidP="0039592E">
            <w:pPr>
              <w:spacing w:line="360" w:lineRule="auto"/>
              <w:ind w:firstLine="709"/>
              <w:jc w:val="both"/>
              <w:rPr>
                <w:b/>
                <w:sz w:val="28"/>
                <w:szCs w:val="28"/>
              </w:rPr>
            </w:pPr>
            <w:bookmarkStart w:id="35" w:name="_Toc214886796"/>
            <w:bookmarkStart w:id="36" w:name="_Toc214886895"/>
            <w:bookmarkStart w:id="37" w:name="_Toc214886990"/>
            <w:bookmarkStart w:id="38" w:name="_Toc214887057"/>
            <w:bookmarkStart w:id="39" w:name="_Toc215942051"/>
            <w:bookmarkStart w:id="40" w:name="_Toc215942138"/>
            <w:r w:rsidRPr="00A71B5B">
              <w:rPr>
                <w:b/>
                <w:sz w:val="28"/>
                <w:szCs w:val="28"/>
              </w:rPr>
              <w:t>Анализ динамики оборачиваемости капитала МУП "ХПАТП №1"</w:t>
            </w:r>
            <w:bookmarkEnd w:id="35"/>
            <w:bookmarkEnd w:id="36"/>
            <w:bookmarkEnd w:id="37"/>
            <w:bookmarkEnd w:id="38"/>
            <w:bookmarkEnd w:id="39"/>
            <w:bookmarkEnd w:id="40"/>
          </w:p>
          <w:p w:rsidR="007007D1" w:rsidRPr="00A71B5B" w:rsidRDefault="007007D1" w:rsidP="0039592E">
            <w:pPr>
              <w:spacing w:line="360" w:lineRule="auto"/>
              <w:ind w:firstLine="709"/>
              <w:jc w:val="both"/>
              <w:rPr>
                <w:b/>
                <w:sz w:val="28"/>
                <w:szCs w:val="28"/>
              </w:rPr>
            </w:pPr>
            <w:r w:rsidRPr="00A71B5B">
              <w:rPr>
                <w:b/>
                <w:sz w:val="28"/>
                <w:szCs w:val="28"/>
              </w:rPr>
              <w:t>за 200</w:t>
            </w:r>
            <w:r w:rsidR="009565F2" w:rsidRPr="00A71B5B">
              <w:rPr>
                <w:b/>
                <w:sz w:val="28"/>
                <w:szCs w:val="28"/>
              </w:rPr>
              <w:t>5</w:t>
            </w:r>
            <w:r w:rsidRPr="00A71B5B">
              <w:rPr>
                <w:b/>
                <w:sz w:val="28"/>
                <w:szCs w:val="28"/>
              </w:rPr>
              <w:t>-200</w:t>
            </w:r>
            <w:r w:rsidR="009565F2" w:rsidRPr="00A71B5B">
              <w:rPr>
                <w:b/>
                <w:sz w:val="28"/>
                <w:szCs w:val="28"/>
              </w:rPr>
              <w:t>7</w:t>
            </w:r>
            <w:r w:rsidRPr="00A71B5B">
              <w:rPr>
                <w:b/>
                <w:sz w:val="28"/>
                <w:szCs w:val="28"/>
              </w:rPr>
              <w:t xml:space="preserve"> г.г.</w:t>
            </w:r>
          </w:p>
          <w:p w:rsidR="007007D1" w:rsidRDefault="007007D1" w:rsidP="0039592E">
            <w:pPr>
              <w:spacing w:line="360" w:lineRule="auto"/>
              <w:ind w:firstLine="709"/>
              <w:jc w:val="both"/>
              <w:rPr>
                <w:b/>
                <w:bCs/>
                <w:sz w:val="28"/>
                <w:szCs w:val="28"/>
              </w:rPr>
            </w:pPr>
          </w:p>
        </w:tc>
      </w:tr>
      <w:tr w:rsidR="009565F2">
        <w:trPr>
          <w:cantSplit/>
          <w:trHeight w:val="255"/>
        </w:trPr>
        <w:tc>
          <w:tcPr>
            <w:tcW w:w="200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565F2" w:rsidRDefault="009565F2" w:rsidP="002B4E5A">
            <w:pPr>
              <w:jc w:val="both"/>
              <w:rPr>
                <w:sz w:val="20"/>
                <w:szCs w:val="20"/>
              </w:rPr>
            </w:pPr>
            <w:r>
              <w:rPr>
                <w:sz w:val="20"/>
                <w:szCs w:val="20"/>
              </w:rPr>
              <w:t>Показатель</w:t>
            </w:r>
          </w:p>
          <w:p w:rsidR="009565F2" w:rsidRDefault="009565F2" w:rsidP="002B4E5A">
            <w:pPr>
              <w:jc w:val="both"/>
              <w:rPr>
                <w:sz w:val="20"/>
                <w:szCs w:val="20"/>
              </w:rPr>
            </w:pPr>
            <w:r>
              <w:rPr>
                <w:sz w:val="20"/>
                <w:szCs w:val="20"/>
              </w:rPr>
              <w:t> </w:t>
            </w:r>
          </w:p>
        </w:tc>
        <w:tc>
          <w:tcPr>
            <w:tcW w:w="695" w:type="dxa"/>
            <w:vMerge w:val="restart"/>
            <w:tcBorders>
              <w:top w:val="single" w:sz="4" w:space="0" w:color="auto"/>
              <w:left w:val="nil"/>
              <w:right w:val="single" w:sz="4" w:space="0" w:color="auto"/>
            </w:tcBorders>
            <w:noWrap/>
            <w:tcMar>
              <w:top w:w="15" w:type="dxa"/>
              <w:left w:w="15" w:type="dxa"/>
              <w:bottom w:w="0" w:type="dxa"/>
              <w:right w:w="15" w:type="dxa"/>
            </w:tcMar>
            <w:vAlign w:val="bottom"/>
          </w:tcPr>
          <w:p w:rsidR="009565F2" w:rsidRDefault="009565F2" w:rsidP="002B4E5A">
            <w:pPr>
              <w:jc w:val="both"/>
              <w:rPr>
                <w:sz w:val="20"/>
                <w:szCs w:val="20"/>
              </w:rPr>
            </w:pPr>
            <w:r>
              <w:rPr>
                <w:sz w:val="20"/>
                <w:szCs w:val="20"/>
              </w:rPr>
              <w:t>2005г</w:t>
            </w:r>
          </w:p>
          <w:p w:rsidR="009565F2" w:rsidRDefault="009565F2" w:rsidP="002B4E5A">
            <w:pPr>
              <w:jc w:val="both"/>
              <w:rPr>
                <w:sz w:val="20"/>
                <w:szCs w:val="20"/>
              </w:rPr>
            </w:pPr>
            <w:r>
              <w:rPr>
                <w:sz w:val="20"/>
                <w:szCs w:val="20"/>
              </w:rPr>
              <w:t> </w:t>
            </w:r>
          </w:p>
        </w:tc>
        <w:tc>
          <w:tcPr>
            <w:tcW w:w="720" w:type="dxa"/>
            <w:vMerge w:val="restart"/>
            <w:tcBorders>
              <w:top w:val="single" w:sz="4" w:space="0" w:color="auto"/>
              <w:left w:val="nil"/>
              <w:right w:val="single" w:sz="4" w:space="0" w:color="auto"/>
            </w:tcBorders>
            <w:noWrap/>
            <w:tcMar>
              <w:top w:w="15" w:type="dxa"/>
              <w:left w:w="15" w:type="dxa"/>
              <w:bottom w:w="0" w:type="dxa"/>
              <w:right w:w="15" w:type="dxa"/>
            </w:tcMar>
            <w:vAlign w:val="bottom"/>
          </w:tcPr>
          <w:p w:rsidR="009565F2" w:rsidRDefault="009565F2" w:rsidP="002B4E5A">
            <w:pPr>
              <w:jc w:val="both"/>
              <w:rPr>
                <w:sz w:val="20"/>
                <w:szCs w:val="20"/>
              </w:rPr>
            </w:pPr>
            <w:r>
              <w:rPr>
                <w:sz w:val="20"/>
                <w:szCs w:val="20"/>
              </w:rPr>
              <w:t>2006г</w:t>
            </w:r>
          </w:p>
          <w:p w:rsidR="009565F2" w:rsidRDefault="009565F2" w:rsidP="002B4E5A">
            <w:pPr>
              <w:jc w:val="both"/>
              <w:rPr>
                <w:sz w:val="20"/>
                <w:szCs w:val="20"/>
              </w:rPr>
            </w:pPr>
            <w:r>
              <w:rPr>
                <w:sz w:val="20"/>
                <w:szCs w:val="20"/>
              </w:rPr>
              <w:t> </w:t>
            </w:r>
          </w:p>
        </w:tc>
        <w:tc>
          <w:tcPr>
            <w:tcW w:w="720" w:type="dxa"/>
            <w:vMerge w:val="restart"/>
            <w:tcBorders>
              <w:top w:val="single" w:sz="4" w:space="0" w:color="auto"/>
              <w:left w:val="nil"/>
              <w:right w:val="single" w:sz="4" w:space="0" w:color="auto"/>
            </w:tcBorders>
            <w:noWrap/>
            <w:tcMar>
              <w:top w:w="15" w:type="dxa"/>
              <w:left w:w="15" w:type="dxa"/>
              <w:bottom w:w="0" w:type="dxa"/>
              <w:right w:w="15" w:type="dxa"/>
            </w:tcMar>
            <w:vAlign w:val="bottom"/>
          </w:tcPr>
          <w:p w:rsidR="009565F2" w:rsidRDefault="009565F2" w:rsidP="002B4E5A">
            <w:pPr>
              <w:jc w:val="both"/>
              <w:rPr>
                <w:sz w:val="20"/>
                <w:szCs w:val="20"/>
              </w:rPr>
            </w:pPr>
            <w:r>
              <w:rPr>
                <w:sz w:val="20"/>
                <w:szCs w:val="20"/>
              </w:rPr>
              <w:t>2007г</w:t>
            </w:r>
          </w:p>
          <w:p w:rsidR="009565F2" w:rsidRDefault="009565F2" w:rsidP="002B4E5A">
            <w:pPr>
              <w:jc w:val="both"/>
              <w:rPr>
                <w:sz w:val="20"/>
                <w:szCs w:val="20"/>
              </w:rPr>
            </w:pPr>
            <w:r>
              <w:rPr>
                <w:sz w:val="20"/>
                <w:szCs w:val="20"/>
              </w:rPr>
              <w:t> </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565F2" w:rsidRDefault="009565F2" w:rsidP="002B4E5A">
            <w:pPr>
              <w:jc w:val="both"/>
              <w:rPr>
                <w:sz w:val="20"/>
                <w:szCs w:val="20"/>
              </w:rPr>
            </w:pPr>
            <w:r>
              <w:rPr>
                <w:sz w:val="20"/>
                <w:szCs w:val="20"/>
              </w:rPr>
              <w:t>Изменение абсолютное</w:t>
            </w:r>
          </w:p>
        </w:tc>
        <w:tc>
          <w:tcPr>
            <w:tcW w:w="16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565F2" w:rsidRDefault="009565F2" w:rsidP="002B4E5A">
            <w:pPr>
              <w:jc w:val="both"/>
              <w:rPr>
                <w:sz w:val="20"/>
                <w:szCs w:val="20"/>
              </w:rPr>
            </w:pPr>
            <w:r>
              <w:rPr>
                <w:sz w:val="20"/>
                <w:szCs w:val="20"/>
              </w:rPr>
              <w:t>Тр</w:t>
            </w:r>
          </w:p>
        </w:tc>
        <w:tc>
          <w:tcPr>
            <w:tcW w:w="16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565F2" w:rsidRDefault="009565F2" w:rsidP="002B4E5A">
            <w:pPr>
              <w:jc w:val="both"/>
              <w:rPr>
                <w:sz w:val="20"/>
                <w:szCs w:val="20"/>
              </w:rPr>
            </w:pPr>
            <w:r>
              <w:rPr>
                <w:sz w:val="20"/>
                <w:szCs w:val="20"/>
              </w:rPr>
              <w:t>Тпр</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565F2" w:rsidRDefault="009565F2" w:rsidP="002B4E5A">
            <w:pPr>
              <w:jc w:val="both"/>
              <w:rPr>
                <w:sz w:val="20"/>
                <w:szCs w:val="20"/>
              </w:rPr>
            </w:pPr>
            <w:r>
              <w:rPr>
                <w:sz w:val="20"/>
                <w:szCs w:val="20"/>
              </w:rPr>
              <w:t>Общий прирост</w:t>
            </w:r>
          </w:p>
        </w:tc>
      </w:tr>
      <w:tr w:rsidR="007007D1">
        <w:trPr>
          <w:cantSplit/>
          <w:trHeight w:val="362"/>
        </w:trPr>
        <w:tc>
          <w:tcPr>
            <w:tcW w:w="200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p>
        </w:tc>
        <w:tc>
          <w:tcPr>
            <w:tcW w:w="695" w:type="dxa"/>
            <w:vMerge/>
            <w:tcBorders>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p>
        </w:tc>
        <w:tc>
          <w:tcPr>
            <w:tcW w:w="720" w:type="dxa"/>
            <w:vMerge/>
            <w:tcBorders>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p>
        </w:tc>
        <w:tc>
          <w:tcPr>
            <w:tcW w:w="720" w:type="dxa"/>
            <w:vMerge/>
            <w:tcBorders>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9565F2" w:rsidP="002B4E5A">
            <w:pPr>
              <w:jc w:val="both"/>
              <w:rPr>
                <w:sz w:val="20"/>
                <w:szCs w:val="20"/>
              </w:rPr>
            </w:pPr>
            <w:r>
              <w:rPr>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w:t>
            </w:r>
            <w:r w:rsidR="009565F2">
              <w:rPr>
                <w:sz w:val="20"/>
                <w:szCs w:val="20"/>
              </w:rPr>
              <w:t>7</w:t>
            </w:r>
            <w:r>
              <w:rPr>
                <w:sz w:val="20"/>
                <w:szCs w:val="20"/>
              </w:rPr>
              <w:t>/0</w:t>
            </w:r>
            <w:r w:rsidR="009565F2">
              <w:rPr>
                <w:sz w:val="20"/>
                <w:szCs w:val="20"/>
              </w:rPr>
              <w:t>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9565F2" w:rsidP="002B4E5A">
            <w:pPr>
              <w:jc w:val="both"/>
              <w:rPr>
                <w:sz w:val="20"/>
                <w:szCs w:val="20"/>
              </w:rPr>
            </w:pPr>
            <w:r>
              <w:rPr>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w:t>
            </w:r>
            <w:r w:rsidR="009565F2">
              <w:rPr>
                <w:sz w:val="20"/>
                <w:szCs w:val="20"/>
              </w:rPr>
              <w:t>7</w:t>
            </w:r>
            <w:r>
              <w:rPr>
                <w:sz w:val="20"/>
                <w:szCs w:val="20"/>
              </w:rPr>
              <w:t>/0</w:t>
            </w:r>
            <w:r w:rsidR="009565F2">
              <w:rPr>
                <w:sz w:val="20"/>
                <w:szCs w:val="20"/>
              </w:rPr>
              <w:t>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9565F2" w:rsidP="002B4E5A">
            <w:pPr>
              <w:jc w:val="both"/>
              <w:rPr>
                <w:sz w:val="20"/>
                <w:szCs w:val="20"/>
              </w:rPr>
            </w:pPr>
            <w:r>
              <w:rPr>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w:t>
            </w:r>
            <w:r w:rsidR="009565F2">
              <w:rPr>
                <w:sz w:val="20"/>
                <w:szCs w:val="20"/>
              </w:rPr>
              <w:t>7</w:t>
            </w:r>
            <w:r>
              <w:rPr>
                <w:sz w:val="20"/>
                <w:szCs w:val="20"/>
              </w:rPr>
              <w:t>/0</w:t>
            </w:r>
            <w:r w:rsidR="009565F2">
              <w:rPr>
                <w:sz w:val="20"/>
                <w:szCs w:val="20"/>
              </w:rPr>
              <w:t>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     %</w:t>
            </w:r>
          </w:p>
        </w:tc>
      </w:tr>
      <w:tr w:rsidR="007007D1">
        <w:trPr>
          <w:trHeight w:val="884"/>
        </w:trPr>
        <w:tc>
          <w:tcPr>
            <w:tcW w:w="20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r>
              <w:rPr>
                <w:sz w:val="20"/>
                <w:szCs w:val="20"/>
              </w:rPr>
              <w:t>Коэффициент оборачиваемости собственного капитала</w:t>
            </w:r>
          </w:p>
        </w:tc>
        <w:tc>
          <w:tcPr>
            <w:tcW w:w="6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39,210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  30,019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-11,664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-69,229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18,355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-76,561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38,856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-176,561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-61,144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-50,874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-129,75</w:t>
            </w:r>
          </w:p>
        </w:tc>
      </w:tr>
      <w:tr w:rsidR="007007D1">
        <w:trPr>
          <w:trHeight w:val="765"/>
        </w:trPr>
        <w:tc>
          <w:tcPr>
            <w:tcW w:w="20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r>
              <w:rPr>
                <w:sz w:val="20"/>
                <w:szCs w:val="20"/>
              </w:rPr>
              <w:t>Коэффициент оборачиваемости заемного капитала</w:t>
            </w:r>
          </w:p>
        </w:tc>
        <w:tc>
          <w:tcPr>
            <w:tcW w:w="6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4,089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4,566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3,671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0,476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-0,894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111,644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80,413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11,644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-19,587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-0,418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-10,224</w:t>
            </w:r>
          </w:p>
        </w:tc>
      </w:tr>
      <w:tr w:rsidR="007007D1">
        <w:trPr>
          <w:trHeight w:val="824"/>
        </w:trPr>
        <w:tc>
          <w:tcPr>
            <w:tcW w:w="20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r>
              <w:rPr>
                <w:sz w:val="20"/>
                <w:szCs w:val="20"/>
              </w:rPr>
              <w:t>Коэффициент оборачиваемости всего капитала</w:t>
            </w:r>
          </w:p>
        </w:tc>
        <w:tc>
          <w:tcPr>
            <w:tcW w:w="6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 xml:space="preserve">   3,703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5,385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5,358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1,681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-0,027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145,402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99,500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45,402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-0,500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1,654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44,6756</w:t>
            </w:r>
          </w:p>
        </w:tc>
      </w:tr>
      <w:tr w:rsidR="007007D1">
        <w:trPr>
          <w:trHeight w:val="580"/>
        </w:trPr>
        <w:tc>
          <w:tcPr>
            <w:tcW w:w="20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r>
              <w:rPr>
                <w:sz w:val="20"/>
                <w:szCs w:val="20"/>
              </w:rPr>
              <w:t>Капиталоемкость собственного капитала</w:t>
            </w:r>
          </w:p>
        </w:tc>
        <w:tc>
          <w:tcPr>
            <w:tcW w:w="6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-0,086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-0,052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-130,616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257,359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-230,616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157,359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-0,111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-436,15</w:t>
            </w:r>
          </w:p>
        </w:tc>
      </w:tr>
      <w:tr w:rsidR="007007D1">
        <w:trPr>
          <w:trHeight w:val="532"/>
        </w:trPr>
        <w:tc>
          <w:tcPr>
            <w:tcW w:w="20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r>
              <w:rPr>
                <w:sz w:val="20"/>
                <w:szCs w:val="20"/>
              </w:rPr>
              <w:t>Капиталоемкость заемного капитала</w:t>
            </w:r>
          </w:p>
        </w:tc>
        <w:tc>
          <w:tcPr>
            <w:tcW w:w="6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0,245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0,219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0,272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0,053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89,570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124,358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-10,430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24,358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0,028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11,3884</w:t>
            </w:r>
          </w:p>
        </w:tc>
      </w:tr>
      <w:tr w:rsidR="007007D1">
        <w:trPr>
          <w:trHeight w:val="556"/>
        </w:trPr>
        <w:tc>
          <w:tcPr>
            <w:tcW w:w="20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r>
              <w:rPr>
                <w:sz w:val="20"/>
                <w:szCs w:val="20"/>
              </w:rPr>
              <w:t>Капиталоемкость всего капитала</w:t>
            </w:r>
          </w:p>
        </w:tc>
        <w:tc>
          <w:tcPr>
            <w:tcW w:w="6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0,270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0,186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0,187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-0,084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0,001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68,775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100,502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-31,225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0,502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-0,083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-30,88</w:t>
            </w:r>
          </w:p>
        </w:tc>
      </w:tr>
      <w:tr w:rsidR="007007D1">
        <w:trPr>
          <w:trHeight w:val="765"/>
        </w:trPr>
        <w:tc>
          <w:tcPr>
            <w:tcW w:w="20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r>
              <w:rPr>
                <w:sz w:val="20"/>
                <w:szCs w:val="20"/>
              </w:rPr>
              <w:t>Продолжительность</w:t>
            </w:r>
          </w:p>
          <w:p w:rsidR="007007D1" w:rsidRDefault="007007D1" w:rsidP="002B4E5A">
            <w:pPr>
              <w:jc w:val="both"/>
              <w:rPr>
                <w:sz w:val="20"/>
                <w:szCs w:val="20"/>
              </w:rPr>
            </w:pPr>
            <w:r>
              <w:rPr>
                <w:sz w:val="20"/>
                <w:szCs w:val="20"/>
              </w:rPr>
              <w:t xml:space="preserve"> 1-го оборота собственного капитала</w:t>
            </w:r>
          </w:p>
        </w:tc>
        <w:tc>
          <w:tcPr>
            <w:tcW w:w="6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9,181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-11,992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-30,863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-21,174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-18,871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-130,616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257,359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-230,616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157,359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-40,045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-436,15</w:t>
            </w:r>
          </w:p>
        </w:tc>
      </w:tr>
      <w:tr w:rsidR="007007D1">
        <w:trPr>
          <w:trHeight w:val="731"/>
        </w:trPr>
        <w:tc>
          <w:tcPr>
            <w:tcW w:w="20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r>
              <w:rPr>
                <w:sz w:val="20"/>
                <w:szCs w:val="20"/>
              </w:rPr>
              <w:t xml:space="preserve">Продолжительность </w:t>
            </w:r>
          </w:p>
          <w:p w:rsidR="007007D1" w:rsidRDefault="007007D1" w:rsidP="002B4E5A">
            <w:pPr>
              <w:jc w:val="both"/>
              <w:rPr>
                <w:sz w:val="20"/>
                <w:szCs w:val="20"/>
              </w:rPr>
            </w:pPr>
            <w:r>
              <w:rPr>
                <w:sz w:val="20"/>
                <w:szCs w:val="20"/>
              </w:rPr>
              <w:t>1-го оборота заемного капитала</w:t>
            </w:r>
          </w:p>
        </w:tc>
        <w:tc>
          <w:tcPr>
            <w:tcW w:w="6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88,032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78,850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98,057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-9,181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19,207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89,570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124,358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-10,430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24,358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10,025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11,3884</w:t>
            </w:r>
          </w:p>
        </w:tc>
      </w:tr>
      <w:tr w:rsidR="007007D1">
        <w:trPr>
          <w:trHeight w:val="710"/>
        </w:trPr>
        <w:tc>
          <w:tcPr>
            <w:tcW w:w="20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2B4E5A">
            <w:pPr>
              <w:jc w:val="both"/>
              <w:rPr>
                <w:sz w:val="20"/>
                <w:szCs w:val="20"/>
              </w:rPr>
            </w:pPr>
            <w:r>
              <w:rPr>
                <w:sz w:val="20"/>
                <w:szCs w:val="20"/>
              </w:rPr>
              <w:t xml:space="preserve">Продолжительность </w:t>
            </w:r>
          </w:p>
          <w:p w:rsidR="007007D1" w:rsidRDefault="007007D1" w:rsidP="002B4E5A">
            <w:pPr>
              <w:jc w:val="both"/>
              <w:rPr>
                <w:sz w:val="20"/>
                <w:szCs w:val="20"/>
              </w:rPr>
            </w:pPr>
            <w:r>
              <w:rPr>
                <w:sz w:val="20"/>
                <w:szCs w:val="20"/>
              </w:rPr>
              <w:t>1-го оборота всего капитала</w:t>
            </w:r>
          </w:p>
        </w:tc>
        <w:tc>
          <w:tcPr>
            <w:tcW w:w="6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97,213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66,858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67,194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-30,355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0,336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68,775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100,502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-31,225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0,502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-30,019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2B4E5A">
            <w:pPr>
              <w:jc w:val="both"/>
              <w:rPr>
                <w:sz w:val="20"/>
                <w:szCs w:val="20"/>
              </w:rPr>
            </w:pPr>
            <w:r>
              <w:rPr>
                <w:sz w:val="20"/>
                <w:szCs w:val="20"/>
              </w:rPr>
              <w:t>-30,88</w:t>
            </w:r>
          </w:p>
        </w:tc>
      </w:tr>
    </w:tbl>
    <w:p w:rsidR="007007D1" w:rsidRDefault="007007D1" w:rsidP="0039592E">
      <w:pPr>
        <w:spacing w:line="360" w:lineRule="auto"/>
        <w:ind w:firstLine="709"/>
        <w:jc w:val="both"/>
      </w:pPr>
    </w:p>
    <w:p w:rsidR="007007D1" w:rsidRDefault="007007D1" w:rsidP="0039592E">
      <w:pPr>
        <w:pStyle w:val="a7"/>
        <w:spacing w:line="360" w:lineRule="auto"/>
        <w:ind w:firstLine="709"/>
        <w:rPr>
          <w:sz w:val="28"/>
        </w:rPr>
      </w:pPr>
      <w:r>
        <w:rPr>
          <w:sz w:val="28"/>
        </w:rPr>
        <w:t xml:space="preserve">В течение всего анализируемого периода наблюдается увеличение скорости оборачиваемости совокупного капитала, на что указывает рост коэффициента оборачиваемости на 44,676% и сокращение продолжительности   1-го оборота капитала на 30,88%, что в свою очередь обеспечено ростом объема оказанных услуг на 54,602%. Так как, чем быстрее капитал совершит кругооборот, тем больше услуг окажет предприятие при одной и той же сумме капитала. </w:t>
      </w:r>
    </w:p>
    <w:p w:rsidR="007007D1" w:rsidRDefault="007007D1" w:rsidP="0039592E">
      <w:pPr>
        <w:pStyle w:val="a7"/>
        <w:spacing w:line="360" w:lineRule="auto"/>
        <w:ind w:firstLine="709"/>
        <w:rPr>
          <w:sz w:val="28"/>
        </w:rPr>
      </w:pPr>
      <w:r>
        <w:rPr>
          <w:sz w:val="28"/>
        </w:rPr>
        <w:t xml:space="preserve">Задержка движения заемных средств, на что указывает снижение коэффициента оборачиваемости данных средств на 10,224% и увеличение продолжительности 1-го оборота, ведет к замедлению оборачиваемости заемного капитала, требует дополнительного вложения средств и может вызвать значительное ухудшение финансового состояния предприятия. Существенное снижение коэффициента оборачиваемости собственного капитала (на 129,75%) показывает тенденцию к бездействию собственных средств. </w:t>
      </w:r>
    </w:p>
    <w:p w:rsidR="007007D1" w:rsidRDefault="007007D1" w:rsidP="0039592E">
      <w:pPr>
        <w:pStyle w:val="a7"/>
        <w:spacing w:line="360" w:lineRule="auto"/>
        <w:ind w:firstLine="709"/>
        <w:rPr>
          <w:sz w:val="28"/>
        </w:rPr>
      </w:pPr>
      <w:r>
        <w:rPr>
          <w:sz w:val="28"/>
        </w:rPr>
        <w:t xml:space="preserve"> Предприятию нужно стремиться не только к ускорению движения капитала на всех стадиях кругооборота, но и к максимальной его отдаче, что достигается рациональным и экономичным использованием всех ресурсов, недопущением их перерасходу, потерь на всех стадиях кругооборота. </w:t>
      </w:r>
    </w:p>
    <w:p w:rsidR="007007D1" w:rsidRDefault="007007D1" w:rsidP="0039592E">
      <w:pPr>
        <w:pStyle w:val="xl26"/>
        <w:spacing w:before="0" w:beforeAutospacing="0" w:after="0" w:afterAutospacing="0" w:line="360" w:lineRule="auto"/>
        <w:ind w:firstLine="709"/>
        <w:jc w:val="both"/>
      </w:pPr>
    </w:p>
    <w:p w:rsidR="007007D1" w:rsidRDefault="007007D1" w:rsidP="0039592E">
      <w:pPr>
        <w:tabs>
          <w:tab w:val="left" w:pos="0"/>
        </w:tabs>
        <w:spacing w:line="360" w:lineRule="auto"/>
        <w:ind w:firstLine="709"/>
        <w:jc w:val="both"/>
        <w:rPr>
          <w:sz w:val="28"/>
        </w:rPr>
        <w:sectPr w:rsidR="007007D1">
          <w:pgSz w:w="11906" w:h="16838" w:code="9"/>
          <w:pgMar w:top="1134" w:right="720" w:bottom="1134" w:left="1800" w:header="709" w:footer="709" w:gutter="0"/>
          <w:cols w:space="708"/>
          <w:docGrid w:linePitch="360"/>
        </w:sectPr>
      </w:pPr>
    </w:p>
    <w:tbl>
      <w:tblPr>
        <w:tblW w:w="15547" w:type="dxa"/>
        <w:tblInd w:w="-165" w:type="dxa"/>
        <w:tblLayout w:type="fixed"/>
        <w:tblCellMar>
          <w:left w:w="0" w:type="dxa"/>
          <w:right w:w="0" w:type="dxa"/>
        </w:tblCellMar>
        <w:tblLook w:val="0000" w:firstRow="0" w:lastRow="0" w:firstColumn="0" w:lastColumn="0" w:noHBand="0" w:noVBand="0"/>
      </w:tblPr>
      <w:tblGrid>
        <w:gridCol w:w="2355"/>
        <w:gridCol w:w="1073"/>
        <w:gridCol w:w="812"/>
        <w:gridCol w:w="708"/>
        <w:gridCol w:w="873"/>
        <w:gridCol w:w="659"/>
        <w:gridCol w:w="803"/>
        <w:gridCol w:w="784"/>
        <w:gridCol w:w="933"/>
        <w:gridCol w:w="753"/>
        <w:gridCol w:w="788"/>
        <w:gridCol w:w="686"/>
        <w:gridCol w:w="700"/>
        <w:gridCol w:w="700"/>
        <w:gridCol w:w="700"/>
        <w:gridCol w:w="666"/>
        <w:gridCol w:w="803"/>
        <w:gridCol w:w="751"/>
      </w:tblGrid>
      <w:tr w:rsidR="007007D1" w:rsidRPr="002B4E5A">
        <w:trPr>
          <w:cantSplit/>
          <w:trHeight w:val="375"/>
        </w:trPr>
        <w:tc>
          <w:tcPr>
            <w:tcW w:w="15547" w:type="dxa"/>
            <w:gridSpan w:val="18"/>
            <w:tcBorders>
              <w:top w:val="nil"/>
              <w:left w:val="nil"/>
              <w:bottom w:val="single" w:sz="4" w:space="0" w:color="auto"/>
              <w:right w:val="nil"/>
            </w:tcBorders>
            <w:tcMar>
              <w:top w:w="15" w:type="dxa"/>
              <w:left w:w="15" w:type="dxa"/>
              <w:bottom w:w="0" w:type="dxa"/>
              <w:right w:w="15" w:type="dxa"/>
            </w:tcMar>
            <w:vAlign w:val="center"/>
          </w:tcPr>
          <w:p w:rsidR="007007D1" w:rsidRPr="002B4E5A" w:rsidRDefault="007007D1" w:rsidP="0039592E">
            <w:pPr>
              <w:spacing w:line="360" w:lineRule="auto"/>
              <w:ind w:firstLine="709"/>
              <w:jc w:val="both"/>
              <w:rPr>
                <w:b/>
                <w:bCs/>
                <w:sz w:val="20"/>
                <w:szCs w:val="20"/>
              </w:rPr>
            </w:pPr>
            <w:r w:rsidRPr="002B4E5A">
              <w:rPr>
                <w:b/>
                <w:bCs/>
                <w:sz w:val="20"/>
                <w:szCs w:val="20"/>
              </w:rPr>
              <w:t>Анализ динамики и структуры объема оказанных услуг по их видам на МУП "ХПАТП №1" за 200</w:t>
            </w:r>
            <w:r w:rsidR="00F10419" w:rsidRPr="002B4E5A">
              <w:rPr>
                <w:b/>
                <w:bCs/>
                <w:sz w:val="20"/>
                <w:szCs w:val="20"/>
              </w:rPr>
              <w:t>5</w:t>
            </w:r>
            <w:r w:rsidRPr="002B4E5A">
              <w:rPr>
                <w:b/>
                <w:bCs/>
                <w:sz w:val="20"/>
                <w:szCs w:val="20"/>
              </w:rPr>
              <w:t>-200</w:t>
            </w:r>
            <w:r w:rsidR="00F10419" w:rsidRPr="002B4E5A">
              <w:rPr>
                <w:b/>
                <w:bCs/>
                <w:sz w:val="20"/>
                <w:szCs w:val="20"/>
              </w:rPr>
              <w:t>7</w:t>
            </w:r>
            <w:r w:rsidRPr="002B4E5A">
              <w:rPr>
                <w:b/>
                <w:bCs/>
                <w:sz w:val="20"/>
                <w:szCs w:val="20"/>
              </w:rPr>
              <w:t xml:space="preserve"> г.г.</w:t>
            </w:r>
          </w:p>
          <w:p w:rsidR="007007D1" w:rsidRPr="002B4E5A" w:rsidRDefault="007007D1" w:rsidP="0039592E">
            <w:pPr>
              <w:spacing w:line="360" w:lineRule="auto"/>
              <w:ind w:firstLine="709"/>
              <w:jc w:val="both"/>
              <w:rPr>
                <w:sz w:val="20"/>
                <w:szCs w:val="20"/>
              </w:rPr>
            </w:pPr>
          </w:p>
        </w:tc>
      </w:tr>
      <w:tr w:rsidR="00F10419" w:rsidRPr="002B4E5A">
        <w:trPr>
          <w:cantSplit/>
          <w:trHeight w:val="255"/>
        </w:trPr>
        <w:tc>
          <w:tcPr>
            <w:tcW w:w="235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10419" w:rsidRPr="002B4E5A" w:rsidRDefault="00F10419" w:rsidP="0039592E">
            <w:pPr>
              <w:spacing w:line="360" w:lineRule="auto"/>
              <w:ind w:firstLine="709"/>
              <w:jc w:val="both"/>
              <w:rPr>
                <w:sz w:val="20"/>
                <w:szCs w:val="20"/>
              </w:rPr>
            </w:pPr>
            <w:r w:rsidRPr="002B4E5A">
              <w:rPr>
                <w:sz w:val="20"/>
                <w:szCs w:val="20"/>
              </w:rPr>
              <w:t>Виды услуг</w:t>
            </w:r>
          </w:p>
        </w:tc>
        <w:tc>
          <w:tcPr>
            <w:tcW w:w="1073"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F10419" w:rsidRPr="002B4E5A" w:rsidRDefault="00F10419" w:rsidP="0039592E">
            <w:pPr>
              <w:spacing w:line="360" w:lineRule="auto"/>
              <w:ind w:firstLine="709"/>
              <w:jc w:val="both"/>
              <w:rPr>
                <w:sz w:val="20"/>
                <w:szCs w:val="20"/>
              </w:rPr>
            </w:pPr>
            <w:r w:rsidRPr="002B4E5A">
              <w:rPr>
                <w:sz w:val="20"/>
                <w:szCs w:val="20"/>
              </w:rPr>
              <w:t>ед. измерения</w:t>
            </w:r>
          </w:p>
        </w:tc>
        <w:tc>
          <w:tcPr>
            <w:tcW w:w="15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10419" w:rsidRPr="002B4E5A" w:rsidRDefault="00F10419" w:rsidP="0039592E">
            <w:pPr>
              <w:spacing w:line="360" w:lineRule="auto"/>
              <w:ind w:firstLine="709"/>
              <w:jc w:val="both"/>
              <w:rPr>
                <w:sz w:val="20"/>
                <w:szCs w:val="20"/>
              </w:rPr>
            </w:pPr>
            <w:r w:rsidRPr="002B4E5A">
              <w:rPr>
                <w:sz w:val="20"/>
                <w:szCs w:val="20"/>
              </w:rPr>
              <w:t>2005г.</w:t>
            </w:r>
          </w:p>
        </w:tc>
        <w:tc>
          <w:tcPr>
            <w:tcW w:w="153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10419" w:rsidRPr="002B4E5A" w:rsidRDefault="00F10419" w:rsidP="0039592E">
            <w:pPr>
              <w:spacing w:line="360" w:lineRule="auto"/>
              <w:ind w:firstLine="709"/>
              <w:jc w:val="both"/>
              <w:rPr>
                <w:sz w:val="20"/>
                <w:szCs w:val="20"/>
              </w:rPr>
            </w:pPr>
            <w:r w:rsidRPr="002B4E5A">
              <w:rPr>
                <w:sz w:val="20"/>
                <w:szCs w:val="20"/>
              </w:rPr>
              <w:t>2006г.</w:t>
            </w:r>
          </w:p>
        </w:tc>
        <w:tc>
          <w:tcPr>
            <w:tcW w:w="158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10419" w:rsidRPr="002B4E5A" w:rsidRDefault="00F10419" w:rsidP="0039592E">
            <w:pPr>
              <w:spacing w:line="360" w:lineRule="auto"/>
              <w:ind w:firstLine="709"/>
              <w:jc w:val="both"/>
              <w:rPr>
                <w:sz w:val="20"/>
                <w:szCs w:val="20"/>
              </w:rPr>
            </w:pPr>
            <w:r w:rsidRPr="002B4E5A">
              <w:rPr>
                <w:sz w:val="20"/>
                <w:szCs w:val="20"/>
              </w:rPr>
              <w:t>2007г.</w:t>
            </w:r>
          </w:p>
        </w:tc>
        <w:tc>
          <w:tcPr>
            <w:tcW w:w="316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10419" w:rsidRPr="002B4E5A" w:rsidRDefault="00F10419" w:rsidP="0039592E">
            <w:pPr>
              <w:spacing w:line="360" w:lineRule="auto"/>
              <w:ind w:firstLine="709"/>
              <w:jc w:val="both"/>
              <w:rPr>
                <w:sz w:val="20"/>
                <w:szCs w:val="20"/>
              </w:rPr>
            </w:pPr>
            <w:r w:rsidRPr="002B4E5A">
              <w:rPr>
                <w:sz w:val="20"/>
                <w:szCs w:val="20"/>
              </w:rPr>
              <w:t>Изменение абсолютное</w:t>
            </w:r>
          </w:p>
        </w:tc>
        <w:tc>
          <w:tcPr>
            <w:tcW w:w="14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10419" w:rsidRPr="002B4E5A" w:rsidRDefault="00F10419" w:rsidP="0039592E">
            <w:pPr>
              <w:spacing w:line="360" w:lineRule="auto"/>
              <w:ind w:firstLine="709"/>
              <w:jc w:val="both"/>
              <w:rPr>
                <w:sz w:val="20"/>
                <w:szCs w:val="20"/>
              </w:rPr>
            </w:pPr>
            <w:r w:rsidRPr="002B4E5A">
              <w:rPr>
                <w:sz w:val="20"/>
                <w:szCs w:val="20"/>
              </w:rPr>
              <w:t>Тр</w:t>
            </w:r>
          </w:p>
        </w:tc>
        <w:tc>
          <w:tcPr>
            <w:tcW w:w="136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10419" w:rsidRPr="002B4E5A" w:rsidRDefault="00F10419" w:rsidP="0039592E">
            <w:pPr>
              <w:spacing w:line="360" w:lineRule="auto"/>
              <w:ind w:firstLine="709"/>
              <w:jc w:val="both"/>
              <w:rPr>
                <w:sz w:val="20"/>
                <w:szCs w:val="20"/>
              </w:rPr>
            </w:pPr>
            <w:r w:rsidRPr="002B4E5A">
              <w:rPr>
                <w:sz w:val="20"/>
                <w:szCs w:val="20"/>
              </w:rPr>
              <w:t>Тпр</w:t>
            </w:r>
          </w:p>
        </w:tc>
        <w:tc>
          <w:tcPr>
            <w:tcW w:w="155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10419" w:rsidRPr="002B4E5A" w:rsidRDefault="00F10419" w:rsidP="0039592E">
            <w:pPr>
              <w:spacing w:line="360" w:lineRule="auto"/>
              <w:ind w:firstLine="709"/>
              <w:jc w:val="both"/>
              <w:rPr>
                <w:sz w:val="20"/>
                <w:szCs w:val="20"/>
              </w:rPr>
            </w:pPr>
            <w:r w:rsidRPr="002B4E5A">
              <w:rPr>
                <w:sz w:val="20"/>
                <w:szCs w:val="20"/>
              </w:rPr>
              <w:t>Общий прирост</w:t>
            </w:r>
          </w:p>
        </w:tc>
      </w:tr>
      <w:tr w:rsidR="007007D1" w:rsidRPr="002B4E5A">
        <w:trPr>
          <w:cantSplit/>
          <w:trHeight w:val="255"/>
        </w:trPr>
        <w:tc>
          <w:tcPr>
            <w:tcW w:w="2355"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1073" w:type="dxa"/>
            <w:vMerge/>
            <w:tcBorders>
              <w:top w:val="nil"/>
              <w:left w:val="single" w:sz="4" w:space="0" w:color="auto"/>
              <w:bottom w:val="single" w:sz="4" w:space="0" w:color="000000"/>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812"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т.р.</w:t>
            </w:r>
          </w:p>
        </w:tc>
        <w:tc>
          <w:tcPr>
            <w:tcW w:w="70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уд. вес,%</w:t>
            </w:r>
          </w:p>
        </w:tc>
        <w:tc>
          <w:tcPr>
            <w:tcW w:w="873"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т.р.</w:t>
            </w:r>
          </w:p>
        </w:tc>
        <w:tc>
          <w:tcPr>
            <w:tcW w:w="659"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уд. вес,%</w:t>
            </w:r>
          </w:p>
        </w:tc>
        <w:tc>
          <w:tcPr>
            <w:tcW w:w="803"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т.р.</w:t>
            </w:r>
          </w:p>
        </w:tc>
        <w:tc>
          <w:tcPr>
            <w:tcW w:w="78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уд. вес,%</w:t>
            </w:r>
          </w:p>
        </w:tc>
        <w:tc>
          <w:tcPr>
            <w:tcW w:w="16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F10419" w:rsidP="0039592E">
            <w:pPr>
              <w:spacing w:line="360" w:lineRule="auto"/>
              <w:ind w:firstLine="709"/>
              <w:jc w:val="both"/>
              <w:rPr>
                <w:sz w:val="20"/>
                <w:szCs w:val="20"/>
              </w:rPr>
            </w:pPr>
            <w:r w:rsidRPr="002B4E5A">
              <w:rPr>
                <w:sz w:val="20"/>
                <w:szCs w:val="20"/>
              </w:rPr>
              <w:t>06/05</w:t>
            </w:r>
          </w:p>
        </w:tc>
        <w:tc>
          <w:tcPr>
            <w:tcW w:w="147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0</w:t>
            </w:r>
            <w:r w:rsidR="00F10419" w:rsidRPr="002B4E5A">
              <w:rPr>
                <w:sz w:val="20"/>
                <w:szCs w:val="20"/>
              </w:rPr>
              <w:t>7</w:t>
            </w:r>
            <w:r w:rsidRPr="002B4E5A">
              <w:rPr>
                <w:sz w:val="20"/>
                <w:szCs w:val="20"/>
              </w:rPr>
              <w:t>/0</w:t>
            </w:r>
            <w:r w:rsidR="00F10419" w:rsidRPr="002B4E5A">
              <w:rPr>
                <w:sz w:val="20"/>
                <w:szCs w:val="20"/>
              </w:rPr>
              <w:t>6</w:t>
            </w:r>
          </w:p>
        </w:tc>
        <w:tc>
          <w:tcPr>
            <w:tcW w:w="70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F10419" w:rsidP="0039592E">
            <w:pPr>
              <w:spacing w:line="360" w:lineRule="auto"/>
              <w:ind w:firstLine="709"/>
              <w:jc w:val="both"/>
              <w:rPr>
                <w:sz w:val="20"/>
                <w:szCs w:val="20"/>
              </w:rPr>
            </w:pPr>
            <w:r w:rsidRPr="002B4E5A">
              <w:rPr>
                <w:sz w:val="20"/>
                <w:szCs w:val="20"/>
              </w:rPr>
              <w:t>06/05</w:t>
            </w:r>
          </w:p>
        </w:tc>
        <w:tc>
          <w:tcPr>
            <w:tcW w:w="70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F10419" w:rsidP="0039592E">
            <w:pPr>
              <w:spacing w:line="360" w:lineRule="auto"/>
              <w:ind w:firstLine="709"/>
              <w:jc w:val="both"/>
              <w:rPr>
                <w:sz w:val="20"/>
                <w:szCs w:val="20"/>
              </w:rPr>
            </w:pPr>
            <w:r w:rsidRPr="002B4E5A">
              <w:rPr>
                <w:sz w:val="20"/>
                <w:szCs w:val="20"/>
              </w:rPr>
              <w:t>07/06</w:t>
            </w:r>
          </w:p>
        </w:tc>
        <w:tc>
          <w:tcPr>
            <w:tcW w:w="70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 </w:t>
            </w:r>
            <w:r w:rsidR="00F10419" w:rsidRPr="002B4E5A">
              <w:rPr>
                <w:sz w:val="20"/>
                <w:szCs w:val="20"/>
              </w:rPr>
              <w:t>06/05</w:t>
            </w:r>
          </w:p>
        </w:tc>
        <w:tc>
          <w:tcPr>
            <w:tcW w:w="66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 </w:t>
            </w:r>
            <w:r w:rsidR="00F10419" w:rsidRPr="002B4E5A">
              <w:rPr>
                <w:sz w:val="20"/>
                <w:szCs w:val="20"/>
              </w:rPr>
              <w:t>07/06</w:t>
            </w:r>
          </w:p>
        </w:tc>
        <w:tc>
          <w:tcPr>
            <w:tcW w:w="803"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т.р.</w:t>
            </w:r>
          </w:p>
        </w:tc>
        <w:tc>
          <w:tcPr>
            <w:tcW w:w="751"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w:t>
            </w:r>
          </w:p>
        </w:tc>
      </w:tr>
      <w:tr w:rsidR="007007D1" w:rsidRPr="002B4E5A">
        <w:trPr>
          <w:cantSplit/>
          <w:trHeight w:val="255"/>
        </w:trPr>
        <w:tc>
          <w:tcPr>
            <w:tcW w:w="2355"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1073" w:type="dxa"/>
            <w:vMerge/>
            <w:tcBorders>
              <w:top w:val="nil"/>
              <w:left w:val="single" w:sz="4" w:space="0" w:color="auto"/>
              <w:bottom w:val="single" w:sz="4" w:space="0" w:color="000000"/>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812"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873"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659" w:type="dxa"/>
            <w:vMerge/>
            <w:tcBorders>
              <w:top w:val="nil"/>
              <w:left w:val="single" w:sz="4" w:space="0" w:color="auto"/>
              <w:bottom w:val="single" w:sz="4" w:space="0" w:color="000000"/>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803"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784" w:type="dxa"/>
            <w:vMerge/>
            <w:tcBorders>
              <w:top w:val="nil"/>
              <w:left w:val="single" w:sz="4" w:space="0" w:color="auto"/>
              <w:bottom w:val="single" w:sz="4" w:space="0" w:color="000000"/>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т.р.</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уд. вес,%</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т.р.</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уд. вес,%</w:t>
            </w:r>
          </w:p>
        </w:tc>
        <w:tc>
          <w:tcPr>
            <w:tcW w:w="700"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700"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700"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666"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803"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c>
          <w:tcPr>
            <w:tcW w:w="751" w:type="dxa"/>
            <w:vMerge/>
            <w:tcBorders>
              <w:top w:val="nil"/>
              <w:left w:val="single" w:sz="4" w:space="0" w:color="auto"/>
              <w:bottom w:val="single" w:sz="4" w:space="0" w:color="auto"/>
              <w:right w:val="single" w:sz="4" w:space="0" w:color="auto"/>
            </w:tcBorders>
            <w:vAlign w:val="center"/>
          </w:tcPr>
          <w:p w:rsidR="007007D1" w:rsidRPr="002B4E5A" w:rsidRDefault="007007D1" w:rsidP="0039592E">
            <w:pPr>
              <w:spacing w:line="360" w:lineRule="auto"/>
              <w:ind w:firstLine="709"/>
              <w:jc w:val="both"/>
              <w:rPr>
                <w:sz w:val="20"/>
                <w:szCs w:val="20"/>
              </w:rPr>
            </w:pPr>
          </w:p>
        </w:tc>
      </w:tr>
      <w:tr w:rsidR="007007D1" w:rsidRPr="002B4E5A">
        <w:trPr>
          <w:trHeight w:val="225"/>
        </w:trPr>
        <w:tc>
          <w:tcPr>
            <w:tcW w:w="15547" w:type="dxa"/>
            <w:gridSpan w:val="1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b/>
                <w:bCs/>
                <w:sz w:val="20"/>
                <w:szCs w:val="20"/>
              </w:rPr>
            </w:pPr>
            <w:r w:rsidRPr="002B4E5A">
              <w:rPr>
                <w:b/>
                <w:bCs/>
                <w:sz w:val="20"/>
                <w:szCs w:val="20"/>
              </w:rPr>
              <w:t xml:space="preserve">в стоимостном выражении </w:t>
            </w:r>
          </w:p>
        </w:tc>
      </w:tr>
      <w:tr w:rsidR="007007D1" w:rsidRPr="002B4E5A">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Перевозка пассажиров:</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r>
      <w:tr w:rsidR="007007D1" w:rsidRPr="002B4E5A">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город</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т.р.</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150805,8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79,457</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218156,9</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83,264</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239018</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83,951</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67351,1</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3,807</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20862</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0,687</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144,661</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109,563</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44,661</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9,563</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88212,6</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58,494</w:t>
            </w:r>
          </w:p>
        </w:tc>
      </w:tr>
      <w:tr w:rsidR="007007D1" w:rsidRPr="002B4E5A">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-пригород</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т.р.</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27891,6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14,696</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16825,1</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6,422</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11817,1</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4,151</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-11066,5</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-8,274</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-5008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-2,271</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60,323</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70,235</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-39,677</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-29,765</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-16074,5</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-57,632</w:t>
            </w:r>
          </w:p>
        </w:tc>
      </w:tr>
      <w:tr w:rsidR="007007D1" w:rsidRPr="002B4E5A">
        <w:trPr>
          <w:trHeight w:val="585"/>
        </w:trPr>
        <w:tc>
          <w:tcPr>
            <w:tcW w:w="23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прочие платные услуги, в т.ч. столовая</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т.р.</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11097,1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5,847</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27024,2</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10,314</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33875,5</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11,898</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15927,1</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4,467</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6851,3</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1,584</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243,525</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125,352</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143,525</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25,352</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22778,4</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205,264</w:t>
            </w:r>
          </w:p>
        </w:tc>
      </w:tr>
      <w:tr w:rsidR="007007D1" w:rsidRPr="002B4E5A">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Итого:</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189794,5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100</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262006,2</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100</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284711</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100</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72211,7</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22705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138,047</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108,666</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38,047</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8,666</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94916,5</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50,010</w:t>
            </w:r>
          </w:p>
        </w:tc>
      </w:tr>
      <w:tr w:rsidR="007007D1" w:rsidRPr="002B4E5A">
        <w:trPr>
          <w:trHeight w:val="255"/>
        </w:trPr>
        <w:tc>
          <w:tcPr>
            <w:tcW w:w="15547" w:type="dxa"/>
            <w:gridSpan w:val="1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b/>
                <w:bCs/>
                <w:sz w:val="20"/>
                <w:szCs w:val="20"/>
              </w:rPr>
            </w:pPr>
            <w:r w:rsidRPr="002B4E5A">
              <w:rPr>
                <w:b/>
                <w:bCs/>
                <w:sz w:val="20"/>
                <w:szCs w:val="20"/>
              </w:rPr>
              <w:t xml:space="preserve">в натуральном выражении </w:t>
            </w:r>
          </w:p>
        </w:tc>
      </w:tr>
      <w:tr w:rsidR="007007D1" w:rsidRPr="002B4E5A">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Перевозка пассажиров:</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r>
      <w:tr w:rsidR="007007D1" w:rsidRPr="002B4E5A">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 город:</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тыс. чел.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41200,9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94,556</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36450,7</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96,885</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38670,7</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97,633</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-4750,2</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2,329</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-2530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3,078</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88,471</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106,090</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-11,529</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6,090</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-2530,2</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-6,141</w:t>
            </w:r>
          </w:p>
        </w:tc>
      </w:tr>
      <w:tr w:rsidR="007007D1" w:rsidRPr="002B4E5A">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в т.ч.: платные</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тыс. чел.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22408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51,426</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29327,6</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77,952</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38087,4</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96,161</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6919,6</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26,526</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15679</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44,735</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130,880</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129,869</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30,880</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29,869</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15679,4</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69,972</w:t>
            </w:r>
          </w:p>
        </w:tc>
      </w:tr>
      <w:tr w:rsidR="007007D1" w:rsidRPr="002B4E5A">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льготные</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тыс. чел.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18792,9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43,129</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7123,1</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18,933</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583,3</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1,473</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-11669,8</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-24,197</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-18210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-41,657</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37,903</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8,189</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-62,097</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-91,811</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-18209,6</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-96,896</w:t>
            </w:r>
          </w:p>
        </w:tc>
      </w:tr>
      <w:tr w:rsidR="007007D1" w:rsidRPr="002B4E5A">
        <w:trPr>
          <w:trHeight w:val="70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-пригород</w:t>
            </w:r>
          </w:p>
        </w:tc>
        <w:tc>
          <w:tcPr>
            <w:tcW w:w="1073" w:type="dxa"/>
            <w:tcBorders>
              <w:top w:val="nil"/>
              <w:left w:val="nil"/>
              <w:bottom w:val="single" w:sz="4" w:space="0" w:color="auto"/>
              <w:right w:val="single" w:sz="4" w:space="0" w:color="auto"/>
            </w:tcBorders>
            <w:tcMar>
              <w:top w:w="15" w:type="dxa"/>
              <w:left w:w="15" w:type="dxa"/>
              <w:bottom w:w="0" w:type="dxa"/>
              <w:right w:w="15" w:type="dxa"/>
            </w:tcMar>
            <w:vAlign w:val="center"/>
          </w:tcPr>
          <w:p w:rsidR="007007D1" w:rsidRPr="002B4E5A" w:rsidRDefault="007007D1" w:rsidP="0039592E">
            <w:pPr>
              <w:spacing w:line="360" w:lineRule="auto"/>
              <w:ind w:firstLine="709"/>
              <w:jc w:val="both"/>
              <w:rPr>
                <w:sz w:val="20"/>
                <w:szCs w:val="20"/>
              </w:rPr>
            </w:pPr>
            <w:r w:rsidRPr="002B4E5A">
              <w:rPr>
                <w:sz w:val="20"/>
                <w:szCs w:val="20"/>
              </w:rPr>
              <w:t>тыс. пассажиро-км</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2372,3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5,444</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1172,1</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3,115</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937,4</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2,367</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-1200,2</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-2,329</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-1435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-3,078</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49,408</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79,976</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-50,592</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-20,024</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-1434,9</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-60,486</w:t>
            </w:r>
          </w:p>
        </w:tc>
      </w:tr>
      <w:tr w:rsidR="007007D1" w:rsidRPr="002B4E5A">
        <w:trPr>
          <w:trHeight w:val="330"/>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в т.ч.: платные</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тыс. чел.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2091,8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4,801</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772,2</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2,052</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745,2</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1,881</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-1319,6</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-2,748</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-1347</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-2,919</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36,916</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96,503</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-63,084</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-3,497</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-1346,6</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-64,375</w:t>
            </w:r>
          </w:p>
        </w:tc>
      </w:tr>
      <w:tr w:rsidR="007007D1" w:rsidRPr="002B4E5A">
        <w:trPr>
          <w:trHeight w:val="300"/>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льготные</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тыс. чел.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280,5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0,644</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399,9</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1,063</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192,2</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0,485</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0,419</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-88,3</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-0,158</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142,567</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48,062</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42,567</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-51,938</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-88,3</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-31,480</w:t>
            </w:r>
          </w:p>
        </w:tc>
      </w:tr>
      <w:tr w:rsidR="007007D1" w:rsidRPr="002B4E5A">
        <w:trPr>
          <w:trHeight w:val="255"/>
        </w:trPr>
        <w:tc>
          <w:tcPr>
            <w:tcW w:w="23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Итого:</w:t>
            </w:r>
          </w:p>
        </w:tc>
        <w:tc>
          <w:tcPr>
            <w:tcW w:w="10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43573,2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100</w:t>
            </w:r>
          </w:p>
        </w:tc>
        <w:tc>
          <w:tcPr>
            <w:tcW w:w="87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37622,8</w:t>
            </w:r>
          </w:p>
        </w:tc>
        <w:tc>
          <w:tcPr>
            <w:tcW w:w="6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100</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39608,1</w:t>
            </w:r>
          </w:p>
        </w:tc>
        <w:tc>
          <w:tcPr>
            <w:tcW w:w="7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100</w:t>
            </w:r>
          </w:p>
        </w:tc>
        <w:tc>
          <w:tcPr>
            <w:tcW w:w="93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-5950,4</w:t>
            </w:r>
          </w:p>
        </w:tc>
        <w:tc>
          <w:tcPr>
            <w:tcW w:w="7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 </w:t>
            </w:r>
          </w:p>
        </w:tc>
        <w:tc>
          <w:tcPr>
            <w:tcW w:w="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-3965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86,344</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105,277</w:t>
            </w:r>
          </w:p>
        </w:tc>
        <w:tc>
          <w:tcPr>
            <w:tcW w:w="7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-13,656</w:t>
            </w:r>
          </w:p>
        </w:tc>
        <w:tc>
          <w:tcPr>
            <w:tcW w:w="6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i/>
                <w:iCs/>
                <w:sz w:val="20"/>
                <w:szCs w:val="20"/>
              </w:rPr>
            </w:pPr>
            <w:r w:rsidRPr="002B4E5A">
              <w:rPr>
                <w:i/>
                <w:iCs/>
                <w:sz w:val="20"/>
                <w:szCs w:val="20"/>
              </w:rPr>
              <w:t>5,277</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-3965,1</w:t>
            </w:r>
          </w:p>
        </w:tc>
        <w:tc>
          <w:tcPr>
            <w:tcW w:w="7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2B4E5A" w:rsidRDefault="007007D1" w:rsidP="0039592E">
            <w:pPr>
              <w:spacing w:line="360" w:lineRule="auto"/>
              <w:ind w:firstLine="709"/>
              <w:jc w:val="both"/>
              <w:rPr>
                <w:sz w:val="20"/>
                <w:szCs w:val="20"/>
              </w:rPr>
            </w:pPr>
            <w:r w:rsidRPr="002B4E5A">
              <w:rPr>
                <w:sz w:val="20"/>
                <w:szCs w:val="20"/>
              </w:rPr>
              <w:t>-9,100</w:t>
            </w:r>
          </w:p>
        </w:tc>
      </w:tr>
    </w:tbl>
    <w:p w:rsidR="007007D1" w:rsidRDefault="007007D1" w:rsidP="0039592E">
      <w:pPr>
        <w:spacing w:line="360" w:lineRule="auto"/>
        <w:ind w:firstLine="709"/>
        <w:jc w:val="both"/>
        <w:rPr>
          <w:sz w:val="28"/>
        </w:rPr>
        <w:sectPr w:rsidR="007007D1">
          <w:pgSz w:w="16838" w:h="11906" w:orient="landscape" w:code="9"/>
          <w:pgMar w:top="1797" w:right="1134" w:bottom="1797" w:left="1134" w:header="709" w:footer="709" w:gutter="0"/>
          <w:cols w:space="708"/>
          <w:docGrid w:linePitch="360"/>
        </w:sectPr>
      </w:pPr>
    </w:p>
    <w:p w:rsidR="007007D1" w:rsidRPr="000C0523" w:rsidRDefault="007007D1" w:rsidP="0039592E">
      <w:pPr>
        <w:spacing w:line="360" w:lineRule="auto"/>
        <w:ind w:firstLine="709"/>
        <w:jc w:val="both"/>
        <w:rPr>
          <w:i/>
          <w:sz w:val="28"/>
        </w:rPr>
      </w:pPr>
      <w:r w:rsidRPr="000C0523">
        <w:rPr>
          <w:i/>
          <w:sz w:val="28"/>
        </w:rPr>
        <w:t>Т</w:t>
      </w:r>
      <w:r w:rsidRPr="000C0523">
        <w:rPr>
          <w:i/>
        </w:rPr>
        <w:t xml:space="preserve">рбаз </w:t>
      </w:r>
      <w:r w:rsidRPr="000C0523">
        <w:rPr>
          <w:i/>
          <w:sz w:val="28"/>
        </w:rPr>
        <w:t>= 441490/285565=154,6</w:t>
      </w:r>
    </w:p>
    <w:p w:rsidR="007007D1" w:rsidRPr="000C0523" w:rsidRDefault="007007D1" w:rsidP="0039592E">
      <w:pPr>
        <w:spacing w:line="360" w:lineRule="auto"/>
        <w:ind w:firstLine="709"/>
        <w:jc w:val="both"/>
        <w:rPr>
          <w:i/>
          <w:sz w:val="28"/>
        </w:rPr>
      </w:pPr>
      <w:r w:rsidRPr="000C0523">
        <w:rPr>
          <w:i/>
          <w:sz w:val="28"/>
        </w:rPr>
        <w:t>Т</w:t>
      </w:r>
      <w:r w:rsidRPr="000C0523">
        <w:rPr>
          <w:i/>
        </w:rPr>
        <w:t xml:space="preserve">рцеп </w:t>
      </w:r>
      <w:r w:rsidRPr="000C0523">
        <w:rPr>
          <w:i/>
          <w:sz w:val="28"/>
        </w:rPr>
        <w:t>= 441490/386693=114,2</w:t>
      </w:r>
    </w:p>
    <w:p w:rsidR="007007D1" w:rsidRPr="000C0523" w:rsidRDefault="007007D1" w:rsidP="0039592E">
      <w:pPr>
        <w:spacing w:line="360" w:lineRule="auto"/>
        <w:ind w:firstLine="709"/>
        <w:jc w:val="both"/>
        <w:rPr>
          <w:i/>
          <w:sz w:val="28"/>
        </w:rPr>
      </w:pPr>
      <w:r w:rsidRPr="000C0523">
        <w:rPr>
          <w:i/>
          <w:sz w:val="28"/>
        </w:rPr>
        <w:t>Т</w:t>
      </w:r>
      <w:r w:rsidRPr="000C0523">
        <w:rPr>
          <w:i/>
        </w:rPr>
        <w:t xml:space="preserve">ср% </w:t>
      </w:r>
      <w:r w:rsidRPr="000C0523">
        <w:rPr>
          <w:i/>
          <w:sz w:val="28"/>
        </w:rPr>
        <w:t xml:space="preserve">= </w:t>
      </w:r>
      <w:r w:rsidRPr="000C0523">
        <w:rPr>
          <w:i/>
          <w:sz w:val="28"/>
          <w:vertAlign w:val="superscript"/>
        </w:rPr>
        <w:t>3</w:t>
      </w:r>
      <w:r w:rsidRPr="000C0523">
        <w:rPr>
          <w:i/>
          <w:sz w:val="28"/>
        </w:rPr>
        <w:t>√(441490/285565)=1,156*100=115,6</w:t>
      </w:r>
    </w:p>
    <w:p w:rsidR="007007D1" w:rsidRDefault="007007D1" w:rsidP="0039592E">
      <w:pPr>
        <w:spacing w:line="360" w:lineRule="auto"/>
        <w:ind w:firstLine="709"/>
        <w:jc w:val="both"/>
        <w:rPr>
          <w:b/>
          <w:bCs/>
          <w:sz w:val="28"/>
        </w:rPr>
      </w:pPr>
    </w:p>
    <w:p w:rsidR="007007D1" w:rsidRDefault="007007D1" w:rsidP="0039592E">
      <w:pPr>
        <w:spacing w:line="360" w:lineRule="auto"/>
        <w:ind w:firstLine="709"/>
        <w:jc w:val="both"/>
        <w:rPr>
          <w:sz w:val="28"/>
        </w:rPr>
      </w:pPr>
      <w:r>
        <w:rPr>
          <w:sz w:val="28"/>
        </w:rPr>
        <w:t xml:space="preserve">За анализируемый период не смотря на то, что рост объема оказанных услуг в стоимостном выражении  составил 50,01%, в натуральном – снизился на 9,1%. Причиной этому является рост цен на данную услугу. Наибольший удельный вес составляют городские перевозки (83,951%), развивается сеть оказания дополнительных услуг населению и сторонним организациям, в то время как пригородные перевозки сократились в 2,4 раза.  </w:t>
      </w:r>
    </w:p>
    <w:p w:rsidR="007007D1" w:rsidRDefault="007007D1" w:rsidP="0039592E">
      <w:pPr>
        <w:spacing w:line="360" w:lineRule="auto"/>
        <w:ind w:firstLine="709"/>
        <w:jc w:val="both"/>
        <w:rPr>
          <w:sz w:val="28"/>
        </w:rPr>
      </w:pPr>
      <w:r>
        <w:rPr>
          <w:sz w:val="28"/>
        </w:rPr>
        <w:t>Также произошло увеличение перевезенных платных пассажиров и резкое снижение количества льготных. Причиной этому является, переход льготной категории граждан в платную в связи с введением с 01.07.05г. взамен натуральной формы предоставления льгот по проезду - единого социального проездного билета (ЕСБ) для отдельных категорий граждан.</w:t>
      </w:r>
    </w:p>
    <w:p w:rsidR="007007D1" w:rsidRDefault="007007D1" w:rsidP="0039592E">
      <w:pPr>
        <w:spacing w:line="360" w:lineRule="auto"/>
        <w:ind w:firstLine="709"/>
        <w:jc w:val="both"/>
        <w:rPr>
          <w:sz w:val="28"/>
        </w:rPr>
      </w:pPr>
    </w:p>
    <w:p w:rsidR="007007D1" w:rsidRDefault="007007D1" w:rsidP="0039592E">
      <w:pPr>
        <w:spacing w:line="360" w:lineRule="auto"/>
        <w:ind w:firstLine="709"/>
        <w:jc w:val="both"/>
        <w:rPr>
          <w:sz w:val="28"/>
        </w:rPr>
        <w:sectPr w:rsidR="007007D1">
          <w:pgSz w:w="11906" w:h="16838" w:code="9"/>
          <w:pgMar w:top="1134" w:right="566" w:bottom="1134" w:left="1797" w:header="709" w:footer="709" w:gutter="0"/>
          <w:cols w:space="708"/>
          <w:docGrid w:linePitch="360"/>
        </w:sectPr>
      </w:pPr>
    </w:p>
    <w:tbl>
      <w:tblPr>
        <w:tblW w:w="14120" w:type="dxa"/>
        <w:tblCellMar>
          <w:left w:w="0" w:type="dxa"/>
          <w:right w:w="0" w:type="dxa"/>
        </w:tblCellMar>
        <w:tblLook w:val="0000" w:firstRow="0" w:lastRow="0" w:firstColumn="0" w:lastColumn="0" w:noHBand="0" w:noVBand="0"/>
      </w:tblPr>
      <w:tblGrid>
        <w:gridCol w:w="3444"/>
        <w:gridCol w:w="803"/>
        <w:gridCol w:w="701"/>
        <w:gridCol w:w="701"/>
        <w:gridCol w:w="801"/>
        <w:gridCol w:w="801"/>
        <w:gridCol w:w="698"/>
        <w:gridCol w:w="801"/>
        <w:gridCol w:w="698"/>
        <w:gridCol w:w="698"/>
        <w:gridCol w:w="604"/>
        <w:gridCol w:w="708"/>
        <w:gridCol w:w="708"/>
        <w:gridCol w:w="591"/>
        <w:gridCol w:w="609"/>
        <w:gridCol w:w="679"/>
        <w:gridCol w:w="37"/>
        <w:gridCol w:w="38"/>
      </w:tblGrid>
      <w:tr w:rsidR="007007D1">
        <w:trPr>
          <w:trHeight w:val="375"/>
        </w:trPr>
        <w:tc>
          <w:tcPr>
            <w:tcW w:w="14120" w:type="dxa"/>
            <w:gridSpan w:val="18"/>
            <w:tcBorders>
              <w:top w:val="nil"/>
              <w:left w:val="nil"/>
              <w:bottom w:val="nil"/>
              <w:right w:val="nil"/>
            </w:tcBorders>
            <w:tcMar>
              <w:top w:w="15" w:type="dxa"/>
              <w:left w:w="15" w:type="dxa"/>
              <w:bottom w:w="0" w:type="dxa"/>
              <w:right w:w="15" w:type="dxa"/>
            </w:tcMar>
            <w:vAlign w:val="center"/>
          </w:tcPr>
          <w:p w:rsidR="007007D1" w:rsidRDefault="007007D1" w:rsidP="0039592E">
            <w:pPr>
              <w:spacing w:line="360" w:lineRule="auto"/>
              <w:ind w:firstLine="709"/>
              <w:jc w:val="both"/>
              <w:rPr>
                <w:sz w:val="28"/>
                <w:szCs w:val="28"/>
              </w:rPr>
            </w:pPr>
          </w:p>
          <w:p w:rsidR="007007D1" w:rsidRDefault="007007D1" w:rsidP="0039592E">
            <w:pPr>
              <w:pStyle w:val="11"/>
              <w:spacing w:before="0" w:after="0" w:line="360" w:lineRule="auto"/>
              <w:ind w:firstLine="709"/>
              <w:jc w:val="both"/>
            </w:pPr>
            <w:r>
              <w:t>Анализ выполнения плана оказанных услуг по их видам на МУП "ХПАТП №1" за 200</w:t>
            </w:r>
            <w:r w:rsidR="000C0523">
              <w:t>5</w:t>
            </w:r>
            <w:r>
              <w:t>-200</w:t>
            </w:r>
            <w:r w:rsidR="000C0523">
              <w:t>7</w:t>
            </w:r>
            <w:r>
              <w:t xml:space="preserve"> г.г.</w:t>
            </w:r>
          </w:p>
          <w:p w:rsidR="007007D1" w:rsidRDefault="007007D1" w:rsidP="0039592E">
            <w:pPr>
              <w:pStyle w:val="1"/>
              <w:spacing w:line="360" w:lineRule="auto"/>
              <w:ind w:firstLine="709"/>
              <w:jc w:val="both"/>
            </w:pPr>
          </w:p>
        </w:tc>
      </w:tr>
      <w:tr w:rsidR="000C0523">
        <w:trPr>
          <w:cantSplit/>
          <w:trHeight w:val="255"/>
        </w:trPr>
        <w:tc>
          <w:tcPr>
            <w:tcW w:w="333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0523" w:rsidRDefault="000C0523" w:rsidP="0039592E">
            <w:pPr>
              <w:spacing w:line="360" w:lineRule="auto"/>
              <w:ind w:firstLine="709"/>
              <w:jc w:val="both"/>
              <w:rPr>
                <w:sz w:val="20"/>
                <w:szCs w:val="20"/>
              </w:rPr>
            </w:pPr>
            <w:r>
              <w:rPr>
                <w:sz w:val="20"/>
                <w:szCs w:val="20"/>
              </w:rPr>
              <w:t>Виды услуг</w:t>
            </w:r>
          </w:p>
        </w:tc>
        <w:tc>
          <w:tcPr>
            <w:tcW w:w="222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C0523" w:rsidRDefault="000C0523" w:rsidP="0039592E">
            <w:pPr>
              <w:spacing w:line="360" w:lineRule="auto"/>
              <w:ind w:firstLine="709"/>
              <w:jc w:val="both"/>
              <w:rPr>
                <w:sz w:val="20"/>
                <w:szCs w:val="20"/>
              </w:rPr>
            </w:pPr>
            <w:r>
              <w:rPr>
                <w:sz w:val="20"/>
                <w:szCs w:val="20"/>
              </w:rPr>
              <w:t>2005г.</w:t>
            </w:r>
          </w:p>
        </w:tc>
        <w:tc>
          <w:tcPr>
            <w:tcW w:w="231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C0523" w:rsidRDefault="000C0523" w:rsidP="0039592E">
            <w:pPr>
              <w:spacing w:line="360" w:lineRule="auto"/>
              <w:ind w:firstLine="709"/>
              <w:jc w:val="both"/>
              <w:rPr>
                <w:sz w:val="20"/>
                <w:szCs w:val="20"/>
              </w:rPr>
            </w:pPr>
            <w:r>
              <w:rPr>
                <w:sz w:val="20"/>
                <w:szCs w:val="20"/>
              </w:rPr>
              <w:t>2006г.</w:t>
            </w:r>
          </w:p>
        </w:tc>
        <w:tc>
          <w:tcPr>
            <w:tcW w:w="22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C0523" w:rsidRDefault="000C0523" w:rsidP="0039592E">
            <w:pPr>
              <w:spacing w:line="360" w:lineRule="auto"/>
              <w:ind w:firstLine="709"/>
              <w:jc w:val="both"/>
              <w:rPr>
                <w:sz w:val="20"/>
                <w:szCs w:val="20"/>
              </w:rPr>
            </w:pPr>
            <w:r>
              <w:rPr>
                <w:sz w:val="20"/>
                <w:szCs w:val="20"/>
              </w:rPr>
              <w:t>2007г.</w:t>
            </w:r>
          </w:p>
        </w:tc>
        <w:tc>
          <w:tcPr>
            <w:tcW w:w="204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C0523" w:rsidRDefault="000C0523" w:rsidP="0039592E">
            <w:pPr>
              <w:spacing w:line="360" w:lineRule="auto"/>
              <w:ind w:firstLine="709"/>
              <w:jc w:val="both"/>
              <w:rPr>
                <w:sz w:val="20"/>
                <w:szCs w:val="20"/>
              </w:rPr>
            </w:pPr>
            <w:r>
              <w:rPr>
                <w:sz w:val="20"/>
                <w:szCs w:val="20"/>
              </w:rPr>
              <w:t>Выполнение плана</w:t>
            </w:r>
          </w:p>
        </w:tc>
        <w:tc>
          <w:tcPr>
            <w:tcW w:w="190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C0523" w:rsidRDefault="000C0523" w:rsidP="0039592E">
            <w:pPr>
              <w:spacing w:line="360" w:lineRule="auto"/>
              <w:ind w:firstLine="709"/>
              <w:jc w:val="both"/>
              <w:rPr>
                <w:sz w:val="20"/>
                <w:szCs w:val="20"/>
              </w:rPr>
            </w:pPr>
            <w:r>
              <w:rPr>
                <w:sz w:val="20"/>
                <w:szCs w:val="20"/>
              </w:rPr>
              <w:t>Выполнение плана в%</w:t>
            </w:r>
          </w:p>
        </w:tc>
        <w:tc>
          <w:tcPr>
            <w:tcW w:w="0" w:type="auto"/>
            <w:tcBorders>
              <w:top w:val="nil"/>
              <w:left w:val="nil"/>
              <w:bottom w:val="nil"/>
              <w:right w:val="nil"/>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p>
        </w:tc>
      </w:tr>
      <w:tr w:rsidR="000C0523">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0C0523" w:rsidRDefault="000C0523" w:rsidP="0039592E">
            <w:pPr>
              <w:spacing w:line="360" w:lineRule="auto"/>
              <w:ind w:firstLine="709"/>
              <w:jc w:val="both"/>
              <w:rPr>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план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факт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%вып.</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план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факт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%вып.</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план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факт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%вып.</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2005г.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2006г.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2007г.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2005г.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2006г.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r>
              <w:rPr>
                <w:sz w:val="20"/>
                <w:szCs w:val="20"/>
              </w:rPr>
              <w:t>2007г.</w:t>
            </w:r>
          </w:p>
        </w:tc>
        <w:tc>
          <w:tcPr>
            <w:tcW w:w="0" w:type="auto"/>
            <w:tcBorders>
              <w:top w:val="nil"/>
              <w:left w:val="nil"/>
              <w:bottom w:val="nil"/>
              <w:right w:val="nil"/>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0C0523" w:rsidRDefault="000C0523" w:rsidP="0039592E">
            <w:pPr>
              <w:spacing w:line="360" w:lineRule="auto"/>
              <w:ind w:firstLine="709"/>
              <w:jc w:val="both"/>
              <w:rPr>
                <w:sz w:val="20"/>
                <w:szCs w:val="20"/>
              </w:rPr>
            </w:pPr>
          </w:p>
        </w:tc>
      </w:tr>
      <w:tr w:rsidR="007007D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Перевозка пассажиров: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город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144627,8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150806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104,272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207551,3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218156,9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105,110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220159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239018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108,566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6178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10605,6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18859,4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4,272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5,110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8,566</w:t>
            </w: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-пригород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21798,9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27891,6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127,95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18680,7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16825,1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90,067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17958,8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11817,1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65,801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6092,7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-1855,6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-6141,7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27,95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-9,933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-34,199</w:t>
            </w: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510"/>
        </w:trPr>
        <w:tc>
          <w:tcPr>
            <w:tcW w:w="333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xml:space="preserve"> Прочие платные услуги, в т.ч. столовая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10153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11097,1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109,299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12882,8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27024,2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209,770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24960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33875,5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135,719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944,1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8915,5 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8915,5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9,299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109,77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35,719</w:t>
            </w: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Итого: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176579,7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189795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107,484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239114,8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262006,2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109,573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263077,8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284711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108,223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13215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22891,4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21633,2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7,484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9,573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8,223</w:t>
            </w: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bl>
    <w:p w:rsidR="007007D1" w:rsidRDefault="007007D1" w:rsidP="0039592E">
      <w:pPr>
        <w:spacing w:line="360" w:lineRule="auto"/>
        <w:ind w:firstLine="709"/>
        <w:jc w:val="both"/>
        <w:rPr>
          <w:sz w:val="28"/>
        </w:rPr>
      </w:pPr>
    </w:p>
    <w:p w:rsidR="007007D1" w:rsidRDefault="007007D1" w:rsidP="0039592E">
      <w:pPr>
        <w:spacing w:line="360" w:lineRule="auto"/>
        <w:ind w:firstLine="709"/>
        <w:jc w:val="both"/>
        <w:rPr>
          <w:sz w:val="28"/>
        </w:rPr>
      </w:pPr>
      <w:r>
        <w:rPr>
          <w:sz w:val="28"/>
        </w:rPr>
        <w:t>За анализируемый период предприятие перевыполнило план по оказанным услугам. Перевыполнение плана оказания платных услуг в 200</w:t>
      </w:r>
      <w:r w:rsidR="00B5056C">
        <w:rPr>
          <w:sz w:val="28"/>
        </w:rPr>
        <w:t>6</w:t>
      </w:r>
      <w:r>
        <w:rPr>
          <w:sz w:val="28"/>
        </w:rPr>
        <w:t xml:space="preserve"> г. на 109,77% связано с внедрением мероприятий по увеличению собираемости доходов от платных услуг и созданием в предприятии с апреля 2005г. ООО по перевозке пассажиров. При этом наблюдается снижение выполнение плана пригородных перевозок, которые носят сезонный характер. В 200</w:t>
      </w:r>
      <w:r w:rsidR="00B5056C">
        <w:rPr>
          <w:sz w:val="28"/>
        </w:rPr>
        <w:t>7</w:t>
      </w:r>
      <w:r>
        <w:rPr>
          <w:sz w:val="28"/>
        </w:rPr>
        <w:t xml:space="preserve"> г. выполнение плана по данным перевозкам составило лишь 65,801%. Вследствие этого в 200</w:t>
      </w:r>
      <w:r w:rsidR="00B5056C">
        <w:rPr>
          <w:sz w:val="28"/>
        </w:rPr>
        <w:t>8</w:t>
      </w:r>
      <w:r>
        <w:rPr>
          <w:sz w:val="28"/>
        </w:rPr>
        <w:t xml:space="preserve">г. планируется только перевозка на городских маршрутах, где МУП будет работать как холдинг, объединяющий ООО по разным направлениям деятельности.  </w:t>
      </w:r>
    </w:p>
    <w:p w:rsidR="007007D1" w:rsidRDefault="007007D1" w:rsidP="0039592E">
      <w:pPr>
        <w:spacing w:line="360" w:lineRule="auto"/>
        <w:ind w:firstLine="709"/>
        <w:jc w:val="both"/>
        <w:rPr>
          <w:sz w:val="28"/>
        </w:rPr>
        <w:sectPr w:rsidR="007007D1">
          <w:pgSz w:w="16838" w:h="11906" w:orient="landscape" w:code="9"/>
          <w:pgMar w:top="1797" w:right="1134" w:bottom="1797" w:left="1134" w:header="709" w:footer="709" w:gutter="0"/>
          <w:cols w:space="708"/>
          <w:docGrid w:linePitch="360"/>
        </w:sectPr>
      </w:pPr>
    </w:p>
    <w:tbl>
      <w:tblPr>
        <w:tblpPr w:leftFromText="180" w:rightFromText="180" w:vertAnchor="page" w:horzAnchor="margin" w:tblpY="1261"/>
        <w:tblW w:w="15311" w:type="dxa"/>
        <w:tblLayout w:type="fixed"/>
        <w:tblCellMar>
          <w:left w:w="0" w:type="dxa"/>
          <w:right w:w="0" w:type="dxa"/>
        </w:tblCellMar>
        <w:tblLook w:val="0000" w:firstRow="0" w:lastRow="0" w:firstColumn="0" w:lastColumn="0" w:noHBand="0" w:noVBand="0"/>
      </w:tblPr>
      <w:tblGrid>
        <w:gridCol w:w="3371"/>
        <w:gridCol w:w="630"/>
        <w:gridCol w:w="821"/>
        <w:gridCol w:w="797"/>
        <w:gridCol w:w="826"/>
        <w:gridCol w:w="786"/>
        <w:gridCol w:w="826"/>
        <w:gridCol w:w="792"/>
        <w:gridCol w:w="830"/>
        <w:gridCol w:w="776"/>
        <w:gridCol w:w="821"/>
        <w:gridCol w:w="585"/>
        <w:gridCol w:w="720"/>
        <w:gridCol w:w="574"/>
        <w:gridCol w:w="720"/>
        <w:gridCol w:w="693"/>
        <w:gridCol w:w="693"/>
        <w:gridCol w:w="50"/>
      </w:tblGrid>
      <w:tr w:rsidR="00CB32F3" w:rsidRPr="00C62814">
        <w:trPr>
          <w:gridAfter w:val="1"/>
          <w:wAfter w:w="50" w:type="dxa"/>
          <w:trHeight w:val="360"/>
        </w:trPr>
        <w:tc>
          <w:tcPr>
            <w:tcW w:w="15261" w:type="dxa"/>
            <w:gridSpan w:val="17"/>
            <w:tcBorders>
              <w:top w:val="nil"/>
              <w:left w:val="nil"/>
              <w:bottom w:val="single" w:sz="4" w:space="0" w:color="auto"/>
              <w:right w:val="nil"/>
            </w:tcBorders>
            <w:tcMar>
              <w:top w:w="15" w:type="dxa"/>
              <w:left w:w="15" w:type="dxa"/>
              <w:bottom w:w="0" w:type="dxa"/>
              <w:right w:w="15" w:type="dxa"/>
            </w:tcMar>
            <w:vAlign w:val="center"/>
          </w:tcPr>
          <w:p w:rsidR="00CB32F3" w:rsidRPr="00C62814" w:rsidRDefault="00CB32F3" w:rsidP="0039592E">
            <w:pPr>
              <w:spacing w:line="360" w:lineRule="auto"/>
              <w:ind w:firstLine="709"/>
              <w:jc w:val="both"/>
              <w:rPr>
                <w:b/>
                <w:bCs/>
                <w:sz w:val="20"/>
                <w:szCs w:val="20"/>
              </w:rPr>
            </w:pPr>
            <w:r w:rsidRPr="00C62814">
              <w:rPr>
                <w:b/>
                <w:bCs/>
                <w:sz w:val="20"/>
                <w:szCs w:val="20"/>
              </w:rPr>
              <w:t>Анализ состава, структуры и динамики себестоимости оказанных услуг на МУП "ХПАТП №1" за 2005-2007 г.г.</w:t>
            </w:r>
          </w:p>
          <w:p w:rsidR="00CB32F3" w:rsidRPr="00C62814" w:rsidRDefault="00CB32F3" w:rsidP="0039592E">
            <w:pPr>
              <w:spacing w:line="360" w:lineRule="auto"/>
              <w:ind w:firstLine="709"/>
              <w:jc w:val="both"/>
              <w:rPr>
                <w:sz w:val="20"/>
                <w:szCs w:val="20"/>
              </w:rPr>
            </w:pPr>
          </w:p>
        </w:tc>
      </w:tr>
      <w:tr w:rsidR="00CB32F3" w:rsidRPr="00C62814">
        <w:trPr>
          <w:gridAfter w:val="1"/>
          <w:wAfter w:w="50" w:type="dxa"/>
          <w:cantSplit/>
          <w:trHeight w:val="255"/>
        </w:trPr>
        <w:tc>
          <w:tcPr>
            <w:tcW w:w="337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Элементы затрат</w:t>
            </w:r>
          </w:p>
        </w:tc>
        <w:tc>
          <w:tcPr>
            <w:tcW w:w="145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2005г.</w:t>
            </w:r>
          </w:p>
        </w:tc>
        <w:tc>
          <w:tcPr>
            <w:tcW w:w="162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2006г.</w:t>
            </w:r>
          </w:p>
        </w:tc>
        <w:tc>
          <w:tcPr>
            <w:tcW w:w="161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2007г.</w:t>
            </w:r>
          </w:p>
        </w:tc>
        <w:tc>
          <w:tcPr>
            <w:tcW w:w="3219"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Изменение абсолютное</w:t>
            </w:r>
          </w:p>
        </w:tc>
        <w:tc>
          <w:tcPr>
            <w:tcW w:w="130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Тр</w:t>
            </w:r>
          </w:p>
        </w:tc>
        <w:tc>
          <w:tcPr>
            <w:tcW w:w="129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Тпр</w:t>
            </w:r>
          </w:p>
        </w:tc>
        <w:tc>
          <w:tcPr>
            <w:tcW w:w="13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rFonts w:ascii="Arial CYR" w:hAnsi="Arial CYR" w:cs="Arial CYR"/>
                <w:sz w:val="20"/>
                <w:szCs w:val="20"/>
              </w:rPr>
            </w:pPr>
            <w:r w:rsidRPr="00C62814">
              <w:rPr>
                <w:sz w:val="20"/>
                <w:szCs w:val="20"/>
              </w:rPr>
              <w:t>Общий прирост</w:t>
            </w:r>
          </w:p>
        </w:tc>
      </w:tr>
      <w:tr w:rsidR="00CB32F3" w:rsidRPr="00C62814">
        <w:trPr>
          <w:cantSplit/>
          <w:trHeight w:val="255"/>
        </w:trPr>
        <w:tc>
          <w:tcPr>
            <w:tcW w:w="3371"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rFonts w:ascii="Arial CYR" w:hAnsi="Arial CYR" w:cs="Arial CYR"/>
                <w:sz w:val="20"/>
                <w:szCs w:val="20"/>
              </w:rPr>
            </w:pPr>
          </w:p>
        </w:tc>
        <w:tc>
          <w:tcPr>
            <w:tcW w:w="63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т.р.</w:t>
            </w:r>
          </w:p>
        </w:tc>
        <w:tc>
          <w:tcPr>
            <w:tcW w:w="82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уд. вес,%</w:t>
            </w:r>
          </w:p>
        </w:tc>
        <w:tc>
          <w:tcPr>
            <w:tcW w:w="79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т.р.</w:t>
            </w:r>
          </w:p>
        </w:tc>
        <w:tc>
          <w:tcPr>
            <w:tcW w:w="82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уд. вес,%</w:t>
            </w:r>
          </w:p>
        </w:tc>
        <w:tc>
          <w:tcPr>
            <w:tcW w:w="78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т.р.</w:t>
            </w:r>
          </w:p>
        </w:tc>
        <w:tc>
          <w:tcPr>
            <w:tcW w:w="82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уд. вес,%</w:t>
            </w:r>
          </w:p>
        </w:tc>
        <w:tc>
          <w:tcPr>
            <w:tcW w:w="162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06/05</w:t>
            </w:r>
          </w:p>
        </w:tc>
        <w:tc>
          <w:tcPr>
            <w:tcW w:w="15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07/06</w:t>
            </w: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06/05</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07/06</w:t>
            </w:r>
          </w:p>
        </w:tc>
        <w:tc>
          <w:tcPr>
            <w:tcW w:w="574"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06/05</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07/06</w:t>
            </w:r>
          </w:p>
        </w:tc>
        <w:tc>
          <w:tcPr>
            <w:tcW w:w="69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т.р.</w:t>
            </w:r>
          </w:p>
        </w:tc>
        <w:tc>
          <w:tcPr>
            <w:tcW w:w="69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w:t>
            </w:r>
          </w:p>
        </w:tc>
        <w:tc>
          <w:tcPr>
            <w:tcW w:w="50" w:type="dxa"/>
            <w:tcBorders>
              <w:top w:val="single" w:sz="4" w:space="0" w:color="auto"/>
              <w:left w:val="nil"/>
              <w:bottom w:val="nil"/>
              <w:right w:val="nil"/>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rFonts w:ascii="Arial CYR" w:hAnsi="Arial CYR" w:cs="Arial CYR"/>
                <w:sz w:val="20"/>
                <w:szCs w:val="20"/>
              </w:rPr>
            </w:pPr>
          </w:p>
        </w:tc>
      </w:tr>
      <w:tr w:rsidR="00CB32F3" w:rsidRPr="00C62814">
        <w:trPr>
          <w:cantSplit/>
          <w:trHeight w:val="420"/>
        </w:trPr>
        <w:tc>
          <w:tcPr>
            <w:tcW w:w="3371"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rFonts w:ascii="Arial CYR" w:hAnsi="Arial CYR" w:cs="Arial CYR"/>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7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т.р.</w:t>
            </w:r>
          </w:p>
        </w:tc>
        <w:tc>
          <w:tcPr>
            <w:tcW w:w="8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уд. вес,%</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т.р.</w:t>
            </w:r>
          </w:p>
        </w:tc>
        <w:tc>
          <w:tcPr>
            <w:tcW w:w="82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B32F3" w:rsidRPr="00C62814" w:rsidRDefault="00CB32F3" w:rsidP="0039592E">
            <w:pPr>
              <w:spacing w:line="360" w:lineRule="auto"/>
              <w:ind w:firstLine="709"/>
              <w:jc w:val="both"/>
              <w:rPr>
                <w:sz w:val="20"/>
                <w:szCs w:val="20"/>
              </w:rPr>
            </w:pPr>
            <w:r w:rsidRPr="00C62814">
              <w:rPr>
                <w:sz w:val="20"/>
                <w:szCs w:val="20"/>
              </w:rPr>
              <w:t>уд. вес,%</w:t>
            </w:r>
          </w:p>
        </w:tc>
        <w:tc>
          <w:tcPr>
            <w:tcW w:w="585"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CB32F3" w:rsidRPr="00C62814" w:rsidRDefault="00CB32F3" w:rsidP="0039592E">
            <w:pPr>
              <w:spacing w:line="360" w:lineRule="auto"/>
              <w:ind w:firstLine="709"/>
              <w:jc w:val="both"/>
              <w:rPr>
                <w:sz w:val="20"/>
                <w:szCs w:val="20"/>
              </w:rPr>
            </w:pPr>
          </w:p>
        </w:tc>
        <w:tc>
          <w:tcPr>
            <w:tcW w:w="50" w:type="dxa"/>
            <w:tcBorders>
              <w:top w:val="nil"/>
              <w:left w:val="nil"/>
              <w:bottom w:val="nil"/>
              <w:right w:val="nil"/>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rFonts w:ascii="Arial CYR" w:hAnsi="Arial CYR" w:cs="Arial CYR"/>
                <w:sz w:val="20"/>
                <w:szCs w:val="20"/>
              </w:rPr>
            </w:pPr>
          </w:p>
        </w:tc>
      </w:tr>
      <w:tr w:rsidR="00CB32F3" w:rsidRPr="00C62814">
        <w:trPr>
          <w:trHeight w:val="320"/>
        </w:trPr>
        <w:tc>
          <w:tcPr>
            <w:tcW w:w="15261" w:type="dxa"/>
            <w:gridSpan w:val="1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32F3" w:rsidRPr="00C62814" w:rsidRDefault="00CB32F3" w:rsidP="0039592E">
            <w:pPr>
              <w:spacing w:line="360" w:lineRule="auto"/>
              <w:ind w:firstLine="709"/>
              <w:jc w:val="both"/>
              <w:rPr>
                <w:b/>
                <w:bCs/>
                <w:i/>
                <w:iCs/>
                <w:sz w:val="20"/>
                <w:szCs w:val="20"/>
              </w:rPr>
            </w:pPr>
            <w:r w:rsidRPr="00C62814">
              <w:rPr>
                <w:b/>
                <w:bCs/>
                <w:i/>
                <w:iCs/>
                <w:sz w:val="20"/>
                <w:szCs w:val="20"/>
              </w:rPr>
              <w:t xml:space="preserve">По элементам затрат </w:t>
            </w:r>
          </w:p>
        </w:tc>
        <w:tc>
          <w:tcPr>
            <w:tcW w:w="50" w:type="dxa"/>
            <w:tcBorders>
              <w:top w:val="nil"/>
              <w:left w:val="single" w:sz="4" w:space="0" w:color="auto"/>
              <w:bottom w:val="nil"/>
              <w:right w:val="nil"/>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rFonts w:ascii="Arial CYR" w:hAnsi="Arial CYR" w:cs="Arial CYR"/>
                <w:sz w:val="20"/>
                <w:szCs w:val="20"/>
              </w:rPr>
            </w:pPr>
          </w:p>
        </w:tc>
      </w:tr>
      <w:tr w:rsidR="00CB32F3" w:rsidRPr="00C62814">
        <w:trPr>
          <w:trHeight w:val="351"/>
        </w:trPr>
        <w:tc>
          <w:tcPr>
            <w:tcW w:w="337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Материальные затраты</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97652</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30,964</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112045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28,701</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136684</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27,758</w:t>
            </w:r>
          </w:p>
        </w:tc>
        <w:tc>
          <w:tcPr>
            <w:tcW w:w="7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14393</w:t>
            </w:r>
          </w:p>
        </w:tc>
        <w:tc>
          <w:tcPr>
            <w:tcW w:w="8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-2,263</w:t>
            </w:r>
          </w:p>
        </w:tc>
        <w:tc>
          <w:tcPr>
            <w:tcW w:w="7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24639</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-0,943</w:t>
            </w:r>
          </w:p>
        </w:tc>
        <w:tc>
          <w:tcPr>
            <w:tcW w:w="5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115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121,990</w:t>
            </w:r>
          </w:p>
        </w:tc>
        <w:tc>
          <w:tcPr>
            <w:tcW w:w="5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21,990</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39032</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39,971</w:t>
            </w:r>
          </w:p>
        </w:tc>
        <w:tc>
          <w:tcPr>
            <w:tcW w:w="50" w:type="dxa"/>
            <w:tcBorders>
              <w:top w:val="nil"/>
              <w:left w:val="nil"/>
              <w:bottom w:val="nil"/>
              <w:right w:val="nil"/>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rFonts w:ascii="Arial CYR" w:hAnsi="Arial CYR" w:cs="Arial CYR"/>
                <w:sz w:val="20"/>
                <w:szCs w:val="20"/>
              </w:rPr>
            </w:pPr>
          </w:p>
        </w:tc>
      </w:tr>
      <w:tr w:rsidR="00CB32F3" w:rsidRPr="00C62814">
        <w:trPr>
          <w:trHeight w:val="255"/>
        </w:trPr>
        <w:tc>
          <w:tcPr>
            <w:tcW w:w="337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 xml:space="preserve">Затраты на оплату труда </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140291</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44,485</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176584</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45,233</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243892</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49,530</w:t>
            </w:r>
          </w:p>
        </w:tc>
        <w:tc>
          <w:tcPr>
            <w:tcW w:w="7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36293</w:t>
            </w:r>
          </w:p>
        </w:tc>
        <w:tc>
          <w:tcPr>
            <w:tcW w:w="8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0,749</w:t>
            </w:r>
          </w:p>
        </w:tc>
        <w:tc>
          <w:tcPr>
            <w:tcW w:w="7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67308</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4,296</w:t>
            </w:r>
          </w:p>
        </w:tc>
        <w:tc>
          <w:tcPr>
            <w:tcW w:w="5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138,117</w:t>
            </w:r>
          </w:p>
        </w:tc>
        <w:tc>
          <w:tcPr>
            <w:tcW w:w="5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38,117</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103601</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73,847</w:t>
            </w:r>
          </w:p>
        </w:tc>
        <w:tc>
          <w:tcPr>
            <w:tcW w:w="50" w:type="dxa"/>
            <w:tcBorders>
              <w:top w:val="nil"/>
              <w:left w:val="nil"/>
              <w:bottom w:val="nil"/>
              <w:right w:val="nil"/>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rFonts w:ascii="Arial CYR" w:hAnsi="Arial CYR" w:cs="Arial CYR"/>
                <w:sz w:val="20"/>
                <w:szCs w:val="20"/>
              </w:rPr>
            </w:pPr>
          </w:p>
        </w:tc>
      </w:tr>
      <w:tr w:rsidR="00CB32F3" w:rsidRPr="00C62814">
        <w:trPr>
          <w:trHeight w:val="261"/>
        </w:trPr>
        <w:tc>
          <w:tcPr>
            <w:tcW w:w="337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Отчисления на социальные нужды</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46880</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14,865</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46323</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11,866</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61384</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12,466</w:t>
            </w:r>
          </w:p>
        </w:tc>
        <w:tc>
          <w:tcPr>
            <w:tcW w:w="7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-557</w:t>
            </w:r>
          </w:p>
        </w:tc>
        <w:tc>
          <w:tcPr>
            <w:tcW w:w="8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-2,999</w:t>
            </w:r>
          </w:p>
        </w:tc>
        <w:tc>
          <w:tcPr>
            <w:tcW w:w="7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15061</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0,600</w:t>
            </w:r>
          </w:p>
        </w:tc>
        <w:tc>
          <w:tcPr>
            <w:tcW w:w="5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99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132,513</w:t>
            </w:r>
          </w:p>
        </w:tc>
        <w:tc>
          <w:tcPr>
            <w:tcW w:w="5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32,513</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14504</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30,939</w:t>
            </w:r>
          </w:p>
        </w:tc>
        <w:tc>
          <w:tcPr>
            <w:tcW w:w="50" w:type="dxa"/>
            <w:tcBorders>
              <w:top w:val="nil"/>
              <w:left w:val="nil"/>
              <w:bottom w:val="nil"/>
              <w:right w:val="nil"/>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rFonts w:ascii="Arial CYR" w:hAnsi="Arial CYR" w:cs="Arial CYR"/>
                <w:sz w:val="20"/>
                <w:szCs w:val="20"/>
              </w:rPr>
            </w:pPr>
          </w:p>
        </w:tc>
      </w:tr>
      <w:tr w:rsidR="00CB32F3" w:rsidRPr="00C62814">
        <w:trPr>
          <w:trHeight w:val="255"/>
        </w:trPr>
        <w:tc>
          <w:tcPr>
            <w:tcW w:w="337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Амортизация</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2093</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0,664</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2978</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0,763</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3965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0,805</w:t>
            </w:r>
          </w:p>
        </w:tc>
        <w:tc>
          <w:tcPr>
            <w:tcW w:w="7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885</w:t>
            </w:r>
          </w:p>
        </w:tc>
        <w:tc>
          <w:tcPr>
            <w:tcW w:w="8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0,099</w:t>
            </w:r>
          </w:p>
        </w:tc>
        <w:tc>
          <w:tcPr>
            <w:tcW w:w="7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987</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0,042</w:t>
            </w:r>
          </w:p>
        </w:tc>
        <w:tc>
          <w:tcPr>
            <w:tcW w:w="5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142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133,143</w:t>
            </w:r>
          </w:p>
        </w:tc>
        <w:tc>
          <w:tcPr>
            <w:tcW w:w="5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42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33,143</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1872</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89,441</w:t>
            </w:r>
          </w:p>
        </w:tc>
        <w:tc>
          <w:tcPr>
            <w:tcW w:w="50" w:type="dxa"/>
            <w:tcBorders>
              <w:top w:val="nil"/>
              <w:left w:val="nil"/>
              <w:bottom w:val="nil"/>
              <w:right w:val="nil"/>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rFonts w:ascii="Arial CYR" w:hAnsi="Arial CYR" w:cs="Arial CYR"/>
                <w:sz w:val="20"/>
                <w:szCs w:val="20"/>
              </w:rPr>
            </w:pPr>
          </w:p>
        </w:tc>
      </w:tr>
      <w:tr w:rsidR="00CB32F3" w:rsidRPr="00C62814">
        <w:trPr>
          <w:trHeight w:val="255"/>
        </w:trPr>
        <w:tc>
          <w:tcPr>
            <w:tcW w:w="337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Прочие затраты</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28453</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9,022</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52455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13,437</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46490</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9,441</w:t>
            </w:r>
          </w:p>
        </w:tc>
        <w:tc>
          <w:tcPr>
            <w:tcW w:w="7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24002</w:t>
            </w:r>
          </w:p>
        </w:tc>
        <w:tc>
          <w:tcPr>
            <w:tcW w:w="8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4,415</w:t>
            </w:r>
          </w:p>
        </w:tc>
        <w:tc>
          <w:tcPr>
            <w:tcW w:w="7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-5965</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-3,996</w:t>
            </w:r>
          </w:p>
        </w:tc>
        <w:tc>
          <w:tcPr>
            <w:tcW w:w="5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184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88,628</w:t>
            </w:r>
          </w:p>
        </w:tc>
        <w:tc>
          <w:tcPr>
            <w:tcW w:w="5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84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-11,372</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18037</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sz w:val="20"/>
                <w:szCs w:val="20"/>
              </w:rPr>
            </w:pPr>
            <w:r w:rsidRPr="00C62814">
              <w:rPr>
                <w:sz w:val="20"/>
                <w:szCs w:val="20"/>
              </w:rPr>
              <w:t>63,392</w:t>
            </w:r>
          </w:p>
        </w:tc>
        <w:tc>
          <w:tcPr>
            <w:tcW w:w="50" w:type="dxa"/>
            <w:tcBorders>
              <w:top w:val="nil"/>
              <w:left w:val="nil"/>
              <w:bottom w:val="nil"/>
              <w:right w:val="nil"/>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rFonts w:ascii="Arial CYR" w:hAnsi="Arial CYR" w:cs="Arial CYR"/>
                <w:sz w:val="20"/>
                <w:szCs w:val="20"/>
              </w:rPr>
            </w:pPr>
          </w:p>
        </w:tc>
      </w:tr>
      <w:tr w:rsidR="00CB32F3" w:rsidRPr="00C62814">
        <w:trPr>
          <w:trHeight w:val="255"/>
        </w:trPr>
        <w:tc>
          <w:tcPr>
            <w:tcW w:w="337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Итого:</w:t>
            </w:r>
          </w:p>
        </w:tc>
        <w:tc>
          <w:tcPr>
            <w:tcW w:w="6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315369</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100</w:t>
            </w:r>
          </w:p>
        </w:tc>
        <w:tc>
          <w:tcPr>
            <w:tcW w:w="7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390385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100</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492415</w:t>
            </w:r>
          </w:p>
        </w:tc>
        <w:tc>
          <w:tcPr>
            <w:tcW w:w="8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100</w:t>
            </w:r>
          </w:p>
        </w:tc>
        <w:tc>
          <w:tcPr>
            <w:tcW w:w="7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75016</w:t>
            </w:r>
          </w:p>
        </w:tc>
        <w:tc>
          <w:tcPr>
            <w:tcW w:w="8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 -</w:t>
            </w:r>
          </w:p>
        </w:tc>
        <w:tc>
          <w:tcPr>
            <w:tcW w:w="77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102030</w:t>
            </w:r>
          </w:p>
        </w:tc>
        <w:tc>
          <w:tcPr>
            <w:tcW w:w="82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 -</w:t>
            </w:r>
          </w:p>
        </w:tc>
        <w:tc>
          <w:tcPr>
            <w:tcW w:w="5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124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126,136</w:t>
            </w:r>
          </w:p>
        </w:tc>
        <w:tc>
          <w:tcPr>
            <w:tcW w:w="5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24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26,136</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177046</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b/>
                <w:bCs/>
                <w:sz w:val="20"/>
                <w:szCs w:val="20"/>
              </w:rPr>
            </w:pPr>
            <w:r w:rsidRPr="00C62814">
              <w:rPr>
                <w:b/>
                <w:bCs/>
                <w:sz w:val="20"/>
                <w:szCs w:val="20"/>
              </w:rPr>
              <w:t>56,139</w:t>
            </w:r>
          </w:p>
        </w:tc>
        <w:tc>
          <w:tcPr>
            <w:tcW w:w="50" w:type="dxa"/>
            <w:tcBorders>
              <w:top w:val="nil"/>
              <w:left w:val="nil"/>
              <w:bottom w:val="nil"/>
              <w:right w:val="nil"/>
            </w:tcBorders>
            <w:noWrap/>
            <w:tcMar>
              <w:top w:w="15" w:type="dxa"/>
              <w:left w:w="15" w:type="dxa"/>
              <w:bottom w:w="0" w:type="dxa"/>
              <w:right w:w="15" w:type="dxa"/>
            </w:tcMar>
            <w:vAlign w:val="bottom"/>
          </w:tcPr>
          <w:p w:rsidR="00CB32F3" w:rsidRPr="00C62814" w:rsidRDefault="00CB32F3" w:rsidP="0039592E">
            <w:pPr>
              <w:spacing w:line="360" w:lineRule="auto"/>
              <w:ind w:firstLine="709"/>
              <w:jc w:val="both"/>
              <w:rPr>
                <w:rFonts w:ascii="Arial CYR" w:hAnsi="Arial CYR" w:cs="Arial CYR"/>
                <w:sz w:val="20"/>
                <w:szCs w:val="20"/>
              </w:rPr>
            </w:pPr>
          </w:p>
        </w:tc>
      </w:tr>
    </w:tbl>
    <w:p w:rsidR="007007D1" w:rsidRDefault="007007D1" w:rsidP="0039592E">
      <w:pPr>
        <w:spacing w:line="360" w:lineRule="auto"/>
        <w:ind w:firstLine="709"/>
        <w:jc w:val="both"/>
      </w:pPr>
    </w:p>
    <w:p w:rsidR="007007D1" w:rsidRDefault="007007D1" w:rsidP="0039592E">
      <w:pPr>
        <w:tabs>
          <w:tab w:val="left" w:pos="900"/>
        </w:tabs>
        <w:spacing w:line="360" w:lineRule="auto"/>
        <w:ind w:firstLine="709"/>
        <w:jc w:val="both"/>
        <w:rPr>
          <w:sz w:val="28"/>
        </w:rPr>
      </w:pPr>
      <w:r>
        <w:tab/>
      </w:r>
      <w:r>
        <w:rPr>
          <w:sz w:val="28"/>
        </w:rPr>
        <w:t>За анализируемый период себестоимость оказанных услуг увеличилась на 56,139%. Наибольший удельный вес составляют затраты на оплату труда (49,53%) и материальные ресурсы (27,758%). Данное соотношение вызвано спецификой деятельности предприятия. Рост затрат на заработную плату на 73,847% вызван увеличением среднегодовой заработной платы и среднесписочной численности предприятия. Но наибольший прирост составила амортизация –89,441%. Также произошел рост прочих затрат на 63,392% за счет увеличения общехозяйственных расходов.</w:t>
      </w:r>
    </w:p>
    <w:tbl>
      <w:tblPr>
        <w:tblpPr w:leftFromText="180" w:rightFromText="180" w:vertAnchor="text" w:horzAnchor="margin" w:tblpY="63"/>
        <w:tblW w:w="15191" w:type="dxa"/>
        <w:tblLayout w:type="fixed"/>
        <w:tblCellMar>
          <w:left w:w="0" w:type="dxa"/>
          <w:right w:w="0" w:type="dxa"/>
        </w:tblCellMar>
        <w:tblLook w:val="0000" w:firstRow="0" w:lastRow="0" w:firstColumn="0" w:lastColumn="0" w:noHBand="0" w:noVBand="0"/>
      </w:tblPr>
      <w:tblGrid>
        <w:gridCol w:w="15191"/>
      </w:tblGrid>
      <w:tr w:rsidR="008E75D6">
        <w:trPr>
          <w:trHeight w:val="360"/>
        </w:trPr>
        <w:tc>
          <w:tcPr>
            <w:tcW w:w="15191" w:type="dxa"/>
            <w:tcBorders>
              <w:top w:val="nil"/>
              <w:left w:val="nil"/>
              <w:bottom w:val="single" w:sz="4" w:space="0" w:color="auto"/>
              <w:right w:val="nil"/>
            </w:tcBorders>
            <w:tcMar>
              <w:top w:w="15" w:type="dxa"/>
              <w:left w:w="15" w:type="dxa"/>
              <w:bottom w:w="0" w:type="dxa"/>
              <w:right w:w="15" w:type="dxa"/>
            </w:tcMar>
            <w:vAlign w:val="center"/>
          </w:tcPr>
          <w:p w:rsidR="008E75D6" w:rsidRDefault="008E75D6" w:rsidP="0039592E">
            <w:pPr>
              <w:pStyle w:val="11"/>
              <w:spacing w:before="0" w:after="0" w:line="360" w:lineRule="auto"/>
              <w:ind w:firstLine="709"/>
              <w:jc w:val="both"/>
            </w:pPr>
            <w:r>
              <w:t xml:space="preserve">Анализ состава, структуры и динамики себестоимости по маршрутным перевозкам на МУП "ХПАТП №1" </w:t>
            </w:r>
          </w:p>
        </w:tc>
      </w:tr>
    </w:tbl>
    <w:tbl>
      <w:tblPr>
        <w:tblW w:w="15191" w:type="dxa"/>
        <w:tblLayout w:type="fixed"/>
        <w:tblCellMar>
          <w:left w:w="0" w:type="dxa"/>
          <w:right w:w="0" w:type="dxa"/>
        </w:tblCellMar>
        <w:tblLook w:val="0000" w:firstRow="0" w:lastRow="0" w:firstColumn="0" w:lastColumn="0" w:noHBand="0" w:noVBand="0"/>
      </w:tblPr>
      <w:tblGrid>
        <w:gridCol w:w="2665"/>
        <w:gridCol w:w="881"/>
        <w:gridCol w:w="789"/>
        <w:gridCol w:w="768"/>
        <w:gridCol w:w="713"/>
        <w:gridCol w:w="881"/>
        <w:gridCol w:w="928"/>
        <w:gridCol w:w="874"/>
        <w:gridCol w:w="641"/>
        <w:gridCol w:w="795"/>
        <w:gridCol w:w="641"/>
        <w:gridCol w:w="768"/>
        <w:gridCol w:w="768"/>
        <w:gridCol w:w="731"/>
        <w:gridCol w:w="731"/>
        <w:gridCol w:w="881"/>
        <w:gridCol w:w="686"/>
        <w:gridCol w:w="50"/>
      </w:tblGrid>
      <w:tr w:rsidR="00B5056C">
        <w:trPr>
          <w:gridAfter w:val="1"/>
          <w:wAfter w:w="50" w:type="dxa"/>
          <w:cantSplit/>
          <w:trHeight w:val="255"/>
        </w:trPr>
        <w:tc>
          <w:tcPr>
            <w:tcW w:w="266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5056C" w:rsidRDefault="00B5056C" w:rsidP="0039592E">
            <w:pPr>
              <w:spacing w:line="360" w:lineRule="auto"/>
              <w:ind w:firstLine="709"/>
              <w:jc w:val="both"/>
              <w:rPr>
                <w:sz w:val="20"/>
                <w:szCs w:val="20"/>
              </w:rPr>
            </w:pPr>
            <w:r>
              <w:rPr>
                <w:sz w:val="20"/>
                <w:szCs w:val="20"/>
              </w:rPr>
              <w:t>Статьи затрат</w:t>
            </w:r>
          </w:p>
        </w:tc>
        <w:tc>
          <w:tcPr>
            <w:tcW w:w="167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5056C" w:rsidRDefault="00B5056C" w:rsidP="0039592E">
            <w:pPr>
              <w:spacing w:line="360" w:lineRule="auto"/>
              <w:ind w:firstLine="709"/>
              <w:jc w:val="both"/>
              <w:rPr>
                <w:sz w:val="20"/>
                <w:szCs w:val="20"/>
              </w:rPr>
            </w:pPr>
            <w:r>
              <w:rPr>
                <w:sz w:val="20"/>
                <w:szCs w:val="20"/>
              </w:rPr>
              <w:t>2005г.</w:t>
            </w:r>
          </w:p>
        </w:tc>
        <w:tc>
          <w:tcPr>
            <w:tcW w:w="148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5056C" w:rsidRDefault="00B5056C" w:rsidP="0039592E">
            <w:pPr>
              <w:spacing w:line="360" w:lineRule="auto"/>
              <w:ind w:firstLine="709"/>
              <w:jc w:val="both"/>
              <w:rPr>
                <w:sz w:val="20"/>
                <w:szCs w:val="20"/>
              </w:rPr>
            </w:pPr>
            <w:r>
              <w:rPr>
                <w:sz w:val="20"/>
                <w:szCs w:val="20"/>
              </w:rPr>
              <w:t>2006г.</w:t>
            </w:r>
          </w:p>
        </w:tc>
        <w:tc>
          <w:tcPr>
            <w:tcW w:w="180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5056C" w:rsidRDefault="00B5056C" w:rsidP="0039592E">
            <w:pPr>
              <w:spacing w:line="360" w:lineRule="auto"/>
              <w:ind w:firstLine="709"/>
              <w:jc w:val="both"/>
              <w:rPr>
                <w:sz w:val="20"/>
                <w:szCs w:val="20"/>
              </w:rPr>
            </w:pPr>
            <w:r>
              <w:rPr>
                <w:sz w:val="20"/>
                <w:szCs w:val="20"/>
              </w:rPr>
              <w:t>2007г.</w:t>
            </w:r>
          </w:p>
        </w:tc>
        <w:tc>
          <w:tcPr>
            <w:tcW w:w="2951"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5056C" w:rsidRDefault="00B5056C" w:rsidP="0039592E">
            <w:pPr>
              <w:spacing w:line="360" w:lineRule="auto"/>
              <w:ind w:firstLine="709"/>
              <w:jc w:val="both"/>
              <w:rPr>
                <w:sz w:val="20"/>
                <w:szCs w:val="20"/>
              </w:rPr>
            </w:pPr>
            <w:r>
              <w:rPr>
                <w:sz w:val="20"/>
                <w:szCs w:val="20"/>
              </w:rPr>
              <w:t>Изменение абсолютное</w:t>
            </w:r>
          </w:p>
        </w:tc>
        <w:tc>
          <w:tcPr>
            <w:tcW w:w="153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5056C" w:rsidRDefault="00B5056C" w:rsidP="0039592E">
            <w:pPr>
              <w:spacing w:line="360" w:lineRule="auto"/>
              <w:ind w:firstLine="709"/>
              <w:jc w:val="both"/>
              <w:rPr>
                <w:sz w:val="20"/>
                <w:szCs w:val="20"/>
              </w:rPr>
            </w:pPr>
            <w:r>
              <w:rPr>
                <w:sz w:val="20"/>
                <w:szCs w:val="20"/>
              </w:rPr>
              <w:t>Тр</w:t>
            </w:r>
          </w:p>
        </w:tc>
        <w:tc>
          <w:tcPr>
            <w:tcW w:w="1462"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5056C" w:rsidRDefault="00B5056C" w:rsidP="0039592E">
            <w:pPr>
              <w:spacing w:line="360" w:lineRule="auto"/>
              <w:ind w:firstLine="709"/>
              <w:jc w:val="both"/>
              <w:rPr>
                <w:sz w:val="20"/>
                <w:szCs w:val="20"/>
              </w:rPr>
            </w:pPr>
            <w:r>
              <w:rPr>
                <w:sz w:val="20"/>
                <w:szCs w:val="20"/>
              </w:rPr>
              <w:t>Тпр</w:t>
            </w:r>
          </w:p>
        </w:tc>
        <w:tc>
          <w:tcPr>
            <w:tcW w:w="156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5056C" w:rsidRDefault="00B5056C" w:rsidP="0039592E">
            <w:pPr>
              <w:spacing w:line="360" w:lineRule="auto"/>
              <w:ind w:firstLine="709"/>
              <w:jc w:val="both"/>
              <w:rPr>
                <w:sz w:val="20"/>
                <w:szCs w:val="20"/>
              </w:rPr>
            </w:pPr>
            <w:r>
              <w:rPr>
                <w:sz w:val="20"/>
                <w:szCs w:val="20"/>
              </w:rPr>
              <w:t>Общий прирост</w:t>
            </w:r>
          </w:p>
        </w:tc>
      </w:tr>
      <w:tr w:rsidR="007007D1">
        <w:trPr>
          <w:gridAfter w:val="1"/>
          <w:wAfter w:w="50" w:type="dxa"/>
          <w:cantSplit/>
          <w:trHeight w:val="255"/>
        </w:trPr>
        <w:tc>
          <w:tcPr>
            <w:tcW w:w="2665"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rFonts w:ascii="Arial CYR" w:hAnsi="Arial CYR" w:cs="Arial CY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т</w:t>
            </w:r>
            <w:r w:rsidR="00D85300">
              <w:rPr>
                <w:sz w:val="20"/>
                <w:szCs w:val="20"/>
              </w:rPr>
              <w:t>ыс</w:t>
            </w:r>
            <w:r>
              <w:rPr>
                <w:sz w:val="20"/>
                <w:szCs w:val="20"/>
              </w:rPr>
              <w:t>.р.</w:t>
            </w:r>
          </w:p>
        </w:tc>
        <w:tc>
          <w:tcPr>
            <w:tcW w:w="78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уд. вес,%</w:t>
            </w:r>
          </w:p>
        </w:tc>
        <w:tc>
          <w:tcPr>
            <w:tcW w:w="76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т</w:t>
            </w:r>
            <w:r w:rsidR="00D85300">
              <w:rPr>
                <w:sz w:val="20"/>
                <w:szCs w:val="20"/>
              </w:rPr>
              <w:t>ыс</w:t>
            </w:r>
            <w:r>
              <w:rPr>
                <w:sz w:val="20"/>
                <w:szCs w:val="20"/>
              </w:rPr>
              <w:t>.р.</w:t>
            </w:r>
          </w:p>
        </w:tc>
        <w:tc>
          <w:tcPr>
            <w:tcW w:w="71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уд. вес,%</w:t>
            </w:r>
          </w:p>
        </w:tc>
        <w:tc>
          <w:tcPr>
            <w:tcW w:w="88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т</w:t>
            </w:r>
            <w:r w:rsidR="00D85300">
              <w:rPr>
                <w:sz w:val="20"/>
                <w:szCs w:val="20"/>
              </w:rPr>
              <w:t>ыс</w:t>
            </w:r>
            <w:r>
              <w:rPr>
                <w:sz w:val="20"/>
                <w:szCs w:val="20"/>
              </w:rPr>
              <w:t>.р.</w:t>
            </w:r>
          </w:p>
        </w:tc>
        <w:tc>
          <w:tcPr>
            <w:tcW w:w="92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уд. вес,%</w:t>
            </w:r>
          </w:p>
        </w:tc>
        <w:tc>
          <w:tcPr>
            <w:tcW w:w="151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Default="00B5056C" w:rsidP="0039592E">
            <w:pPr>
              <w:spacing w:line="360" w:lineRule="auto"/>
              <w:ind w:firstLine="709"/>
              <w:jc w:val="both"/>
              <w:rPr>
                <w:sz w:val="20"/>
                <w:szCs w:val="20"/>
              </w:rPr>
            </w:pPr>
            <w:r>
              <w:rPr>
                <w:sz w:val="20"/>
                <w:szCs w:val="20"/>
              </w:rPr>
              <w:t>06/05</w:t>
            </w:r>
          </w:p>
        </w:tc>
        <w:tc>
          <w:tcPr>
            <w:tcW w:w="143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0</w:t>
            </w:r>
            <w:r w:rsidR="00B5056C">
              <w:rPr>
                <w:sz w:val="20"/>
                <w:szCs w:val="20"/>
              </w:rPr>
              <w:t>7</w:t>
            </w:r>
            <w:r>
              <w:rPr>
                <w:sz w:val="20"/>
                <w:szCs w:val="20"/>
              </w:rPr>
              <w:t>/0</w:t>
            </w:r>
            <w:r w:rsidR="00B5056C">
              <w:rPr>
                <w:sz w:val="20"/>
                <w:szCs w:val="20"/>
              </w:rPr>
              <w:t>6</w:t>
            </w:r>
          </w:p>
        </w:tc>
        <w:tc>
          <w:tcPr>
            <w:tcW w:w="76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 </w:t>
            </w:r>
            <w:r w:rsidR="00B5056C">
              <w:rPr>
                <w:sz w:val="20"/>
                <w:szCs w:val="20"/>
              </w:rPr>
              <w:t>06/05</w:t>
            </w:r>
          </w:p>
        </w:tc>
        <w:tc>
          <w:tcPr>
            <w:tcW w:w="76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B5056C" w:rsidP="0039592E">
            <w:pPr>
              <w:spacing w:line="360" w:lineRule="auto"/>
              <w:ind w:firstLine="709"/>
              <w:jc w:val="both"/>
              <w:rPr>
                <w:sz w:val="20"/>
                <w:szCs w:val="20"/>
              </w:rPr>
            </w:pPr>
            <w:r>
              <w:rPr>
                <w:sz w:val="20"/>
                <w:szCs w:val="20"/>
              </w:rPr>
              <w:t>07/06</w:t>
            </w:r>
          </w:p>
        </w:tc>
        <w:tc>
          <w:tcPr>
            <w:tcW w:w="73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B5056C" w:rsidP="0039592E">
            <w:pPr>
              <w:spacing w:line="360" w:lineRule="auto"/>
              <w:ind w:firstLine="709"/>
              <w:jc w:val="both"/>
              <w:rPr>
                <w:sz w:val="20"/>
                <w:szCs w:val="20"/>
              </w:rPr>
            </w:pPr>
            <w:r>
              <w:rPr>
                <w:sz w:val="20"/>
                <w:szCs w:val="20"/>
              </w:rPr>
              <w:t>06/05</w:t>
            </w:r>
          </w:p>
        </w:tc>
        <w:tc>
          <w:tcPr>
            <w:tcW w:w="73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B5056C" w:rsidP="0039592E">
            <w:pPr>
              <w:spacing w:line="360" w:lineRule="auto"/>
              <w:ind w:firstLine="709"/>
              <w:jc w:val="both"/>
              <w:rPr>
                <w:sz w:val="20"/>
                <w:szCs w:val="20"/>
              </w:rPr>
            </w:pPr>
            <w:r>
              <w:rPr>
                <w:sz w:val="20"/>
                <w:szCs w:val="20"/>
              </w:rPr>
              <w:t>07/06</w:t>
            </w:r>
          </w:p>
        </w:tc>
        <w:tc>
          <w:tcPr>
            <w:tcW w:w="88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т.р.</w:t>
            </w:r>
          </w:p>
        </w:tc>
        <w:tc>
          <w:tcPr>
            <w:tcW w:w="68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w:t>
            </w:r>
          </w:p>
        </w:tc>
      </w:tr>
      <w:tr w:rsidR="007007D1">
        <w:trPr>
          <w:gridAfter w:val="1"/>
          <w:wAfter w:w="50" w:type="dxa"/>
          <w:cantSplit/>
          <w:trHeight w:val="255"/>
        </w:trPr>
        <w:tc>
          <w:tcPr>
            <w:tcW w:w="2665"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rFonts w:ascii="Arial CYR" w:hAnsi="Arial CYR" w:cs="Arial CYR"/>
                <w:sz w:val="20"/>
                <w:szCs w:val="20"/>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789"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8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т</w:t>
            </w:r>
            <w:r w:rsidR="00D85300">
              <w:rPr>
                <w:sz w:val="20"/>
                <w:szCs w:val="20"/>
              </w:rPr>
              <w:t>ыс</w:t>
            </w:r>
            <w:r>
              <w:rPr>
                <w:sz w:val="20"/>
                <w:szCs w:val="20"/>
              </w:rPr>
              <w:t>.р.</w:t>
            </w:r>
          </w:p>
        </w:tc>
        <w:tc>
          <w:tcPr>
            <w:tcW w:w="6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w:t>
            </w:r>
          </w:p>
        </w:tc>
        <w:tc>
          <w:tcPr>
            <w:tcW w:w="7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т</w:t>
            </w:r>
            <w:r w:rsidR="00D85300">
              <w:rPr>
                <w:sz w:val="20"/>
                <w:szCs w:val="20"/>
              </w:rPr>
              <w:t>ыс</w:t>
            </w:r>
            <w:r>
              <w:rPr>
                <w:sz w:val="20"/>
                <w:szCs w:val="20"/>
              </w:rPr>
              <w:t>.р.</w:t>
            </w:r>
          </w:p>
        </w:tc>
        <w:tc>
          <w:tcPr>
            <w:tcW w:w="6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w:t>
            </w:r>
          </w:p>
        </w:tc>
        <w:tc>
          <w:tcPr>
            <w:tcW w:w="768"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7007D1" w:rsidRDefault="007007D1" w:rsidP="0039592E">
            <w:pPr>
              <w:spacing w:line="360" w:lineRule="auto"/>
              <w:ind w:firstLine="709"/>
              <w:jc w:val="both"/>
              <w:rPr>
                <w:sz w:val="20"/>
                <w:szCs w:val="20"/>
              </w:rPr>
            </w:pPr>
          </w:p>
        </w:tc>
      </w:tr>
      <w:tr w:rsidR="007007D1">
        <w:trPr>
          <w:gridAfter w:val="1"/>
          <w:wAfter w:w="50" w:type="dxa"/>
          <w:trHeight w:val="285"/>
        </w:trPr>
        <w:tc>
          <w:tcPr>
            <w:tcW w:w="15141" w:type="dxa"/>
            <w:gridSpan w:val="1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39592E">
            <w:pPr>
              <w:spacing w:line="360" w:lineRule="auto"/>
              <w:ind w:firstLine="709"/>
              <w:jc w:val="both"/>
              <w:rPr>
                <w:b/>
                <w:bCs/>
                <w:i/>
                <w:iCs/>
                <w:sz w:val="20"/>
                <w:szCs w:val="20"/>
              </w:rPr>
            </w:pPr>
            <w:r>
              <w:rPr>
                <w:b/>
                <w:bCs/>
                <w:i/>
                <w:iCs/>
                <w:sz w:val="20"/>
                <w:szCs w:val="20"/>
              </w:rPr>
              <w:t xml:space="preserve">По калькуляционным статьям расходов </w:t>
            </w:r>
          </w:p>
        </w:tc>
      </w:tr>
      <w:tr w:rsidR="007007D1">
        <w:trPr>
          <w:trHeight w:val="255"/>
        </w:trPr>
        <w:tc>
          <w:tcPr>
            <w:tcW w:w="2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ФОТ</w:t>
            </w:r>
          </w:p>
        </w:tc>
        <w:tc>
          <w:tcPr>
            <w:tcW w:w="88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135921,1</w:t>
            </w:r>
          </w:p>
        </w:tc>
        <w:tc>
          <w:tcPr>
            <w:tcW w:w="7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45,397</w:t>
            </w:r>
          </w:p>
        </w:tc>
        <w:tc>
          <w:tcPr>
            <w:tcW w:w="7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172647</w:t>
            </w:r>
          </w:p>
        </w:tc>
        <w:tc>
          <w:tcPr>
            <w:tcW w:w="7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46,909</w:t>
            </w:r>
          </w:p>
        </w:tc>
        <w:tc>
          <w:tcPr>
            <w:tcW w:w="88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239158,7</w:t>
            </w:r>
          </w:p>
        </w:tc>
        <w:tc>
          <w:tcPr>
            <w:tcW w:w="9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51,459</w:t>
            </w:r>
          </w:p>
        </w:tc>
        <w:tc>
          <w:tcPr>
            <w:tcW w:w="8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36726</w:t>
            </w:r>
          </w:p>
        </w:tc>
        <w:tc>
          <w:tcPr>
            <w:tcW w:w="6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1,512</w:t>
            </w:r>
          </w:p>
        </w:tc>
        <w:tc>
          <w:tcPr>
            <w:tcW w:w="7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66511,6</w:t>
            </w:r>
          </w:p>
        </w:tc>
        <w:tc>
          <w:tcPr>
            <w:tcW w:w="6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4,549</w:t>
            </w:r>
          </w:p>
        </w:tc>
        <w:tc>
          <w:tcPr>
            <w:tcW w:w="7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127,02</w:t>
            </w:r>
          </w:p>
        </w:tc>
        <w:tc>
          <w:tcPr>
            <w:tcW w:w="7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138,525</w:t>
            </w:r>
          </w:p>
        </w:tc>
        <w:tc>
          <w:tcPr>
            <w:tcW w:w="7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27,020</w:t>
            </w:r>
          </w:p>
        </w:tc>
        <w:tc>
          <w:tcPr>
            <w:tcW w:w="7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38,525</w:t>
            </w:r>
          </w:p>
        </w:tc>
        <w:tc>
          <w:tcPr>
            <w:tcW w:w="88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103237,6</w:t>
            </w:r>
          </w:p>
        </w:tc>
        <w:tc>
          <w:tcPr>
            <w:tcW w:w="6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75,954</w:t>
            </w:r>
          </w:p>
        </w:tc>
        <w:tc>
          <w:tcPr>
            <w:tcW w:w="50" w:type="dxa"/>
            <w:tcBorders>
              <w:top w:val="single" w:sz="4" w:space="0" w:color="auto"/>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26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Отчисления от ФОТ</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45787,2</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15,293</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45564</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12,380</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60423</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13,001</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-223,2</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-2,913</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14859</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0,621</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99,5125</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132,611</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-0,487</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32,611</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14635,8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31,965</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510"/>
        </w:trPr>
        <w:tc>
          <w:tcPr>
            <w:tcW w:w="26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Горючее, смазочные материалы</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68245,3</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22,794</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88320,9</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23,997</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99694,6</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21,451</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20075,6</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1,204</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11373,7</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-2,547</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129,417</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112,878</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29,417</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12,878</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31449,3</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46,083</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26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Износ шин</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3203,3</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1,070</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2530,8</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0,688</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3701,1</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0,796</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-672,5</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-0,382</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1170,3</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0,109</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79,006</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146,242</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-20,994</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46,242</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497,8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15,540</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26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Ремонтный фонд</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8530,8</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2,849</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15284,8</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4,153</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8649,3</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1,861</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6754</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1,304</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-6635,5</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-2,292</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179,172</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56,588</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79,172</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-43,412</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118,5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1,389</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510"/>
        </w:trPr>
        <w:tc>
          <w:tcPr>
            <w:tcW w:w="26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Общехозяйственные расходы</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36720,5</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12,265</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40683,4</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11,054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48980,2</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10,539</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3962,9</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-1,211</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8296,8</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-0,515</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110,792</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120,394</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10,792</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20,394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12259,7</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33,387</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26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Амортизация</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996,2</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0,333</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1874,8</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0,509</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2665,3</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0,573</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878,6</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0,177</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790,5</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0,064</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188,195</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142,164</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88,195</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42,164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1669,1</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167,547</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510"/>
        </w:trPr>
        <w:tc>
          <w:tcPr>
            <w:tcW w:w="266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39592E">
            <w:pPr>
              <w:spacing w:line="360" w:lineRule="auto"/>
              <w:ind w:firstLine="709"/>
              <w:jc w:val="both"/>
              <w:rPr>
                <w:sz w:val="20"/>
                <w:szCs w:val="20"/>
              </w:rPr>
            </w:pPr>
            <w:r>
              <w:rPr>
                <w:sz w:val="20"/>
                <w:szCs w:val="20"/>
              </w:rPr>
              <w:t>Выплата пособий по б/листам</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1137,2</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0,309</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1486,4</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0,320</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1137,2</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0,309</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349,2</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0,011</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130,707</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30,707</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1486,4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26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Всего маршрутных затрат:</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299404,4</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100</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368043</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100</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464758,6</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100</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68639</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 </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96716</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 -</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122,93</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126,278</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22,925</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26,278</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165354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b/>
                <w:bCs/>
                <w:sz w:val="20"/>
                <w:szCs w:val="20"/>
              </w:rPr>
            </w:pPr>
            <w:r>
              <w:rPr>
                <w:b/>
                <w:bCs/>
                <w:sz w:val="20"/>
                <w:szCs w:val="20"/>
              </w:rPr>
              <w:t>55,228</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26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в т.ч:  -город</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246010,1</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82,166</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332786</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90,420</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432024</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92,957</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86776,2</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8,254</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99237,7</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2,536</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135,273</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129,820</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35,273</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29,820</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186013,9</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75,612</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r w:rsidR="007007D1">
        <w:trPr>
          <w:trHeight w:val="255"/>
        </w:trPr>
        <w:tc>
          <w:tcPr>
            <w:tcW w:w="26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 xml:space="preserve">          -пригород</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53394,3</w:t>
            </w:r>
          </w:p>
        </w:tc>
        <w:tc>
          <w:tcPr>
            <w:tcW w:w="7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17,834</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35256,7</w:t>
            </w:r>
          </w:p>
        </w:tc>
        <w:tc>
          <w:tcPr>
            <w:tcW w:w="71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9,580</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32734,6</w:t>
            </w:r>
          </w:p>
        </w:tc>
        <w:tc>
          <w:tcPr>
            <w:tcW w:w="92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7,043</w:t>
            </w:r>
          </w:p>
        </w:tc>
        <w:tc>
          <w:tcPr>
            <w:tcW w:w="87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-18137,6</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-8,254</w:t>
            </w:r>
          </w:p>
        </w:tc>
        <w:tc>
          <w:tcPr>
            <w:tcW w:w="7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-2522,1</w:t>
            </w:r>
          </w:p>
        </w:tc>
        <w:tc>
          <w:tcPr>
            <w:tcW w:w="64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-2,536</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66,031</w:t>
            </w:r>
          </w:p>
        </w:tc>
        <w:tc>
          <w:tcPr>
            <w:tcW w:w="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92,846</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-33,969</w:t>
            </w:r>
          </w:p>
        </w:tc>
        <w:tc>
          <w:tcPr>
            <w:tcW w:w="73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-7,154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-20659,7</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-38,693</w:t>
            </w:r>
          </w:p>
        </w:tc>
        <w:tc>
          <w:tcPr>
            <w:tcW w:w="50" w:type="dxa"/>
            <w:tcBorders>
              <w:top w:val="nil"/>
              <w:left w:val="nil"/>
              <w:bottom w:val="nil"/>
              <w:right w:val="nil"/>
            </w:tcBorders>
            <w:noWrap/>
            <w:tcMar>
              <w:top w:w="15" w:type="dxa"/>
              <w:left w:w="15" w:type="dxa"/>
              <w:bottom w:w="0" w:type="dxa"/>
              <w:right w:w="15" w:type="dxa"/>
            </w:tcMar>
            <w:vAlign w:val="bottom"/>
          </w:tcPr>
          <w:p w:rsidR="007007D1" w:rsidRDefault="007007D1" w:rsidP="0039592E">
            <w:pPr>
              <w:spacing w:line="360" w:lineRule="auto"/>
              <w:ind w:firstLine="709"/>
              <w:jc w:val="both"/>
              <w:rPr>
                <w:rFonts w:ascii="Arial CYR" w:hAnsi="Arial CYR" w:cs="Arial CYR"/>
                <w:sz w:val="20"/>
                <w:szCs w:val="20"/>
              </w:rPr>
            </w:pPr>
          </w:p>
        </w:tc>
      </w:tr>
    </w:tbl>
    <w:p w:rsidR="007007D1" w:rsidRDefault="007007D1" w:rsidP="0039592E">
      <w:pPr>
        <w:pStyle w:val="23"/>
        <w:tabs>
          <w:tab w:val="left" w:pos="7920"/>
        </w:tabs>
        <w:ind w:firstLine="709"/>
        <w:rPr>
          <w:szCs w:val="20"/>
        </w:rPr>
      </w:pPr>
      <w:r>
        <w:rPr>
          <w:szCs w:val="20"/>
        </w:rPr>
        <w:t>Себестоимость маршрутных перевозок увеличилась на 55,228%. При этом себестоимость пригородных перевозок снизилась на 38,693%. Наибольший удельный вес составляют затраты на оплату труда (51,459%) и затраты на ГСМ (21,451%). Но, если  в абсолютном выражении износ шин и затраты на ГСМ растут, то в относительном выражении – снижаются. Причиной этому является рост цен на данные статьи расходов:</w:t>
      </w:r>
    </w:p>
    <w:tbl>
      <w:tblPr>
        <w:tblW w:w="10940" w:type="dxa"/>
        <w:tblCellMar>
          <w:left w:w="0" w:type="dxa"/>
          <w:right w:w="0" w:type="dxa"/>
        </w:tblCellMar>
        <w:tblLook w:val="0000" w:firstRow="0" w:lastRow="0" w:firstColumn="0" w:lastColumn="0" w:noHBand="0" w:noVBand="0"/>
      </w:tblPr>
      <w:tblGrid>
        <w:gridCol w:w="2240"/>
        <w:gridCol w:w="785"/>
        <w:gridCol w:w="809"/>
        <w:gridCol w:w="786"/>
        <w:gridCol w:w="1015"/>
        <w:gridCol w:w="865"/>
        <w:gridCol w:w="737"/>
        <w:gridCol w:w="863"/>
        <w:gridCol w:w="660"/>
        <w:gridCol w:w="660"/>
        <w:gridCol w:w="647"/>
        <w:gridCol w:w="873"/>
      </w:tblGrid>
      <w:tr w:rsidR="007007D1" w:rsidRPr="00C62814">
        <w:trPr>
          <w:cantSplit/>
          <w:trHeight w:val="255"/>
        </w:trPr>
        <w:tc>
          <w:tcPr>
            <w:tcW w:w="22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Показатель</w:t>
            </w:r>
          </w:p>
        </w:tc>
        <w:tc>
          <w:tcPr>
            <w:tcW w:w="238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Фактическая цена с НДС</w:t>
            </w:r>
          </w:p>
        </w:tc>
        <w:tc>
          <w:tcPr>
            <w:tcW w:w="188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Изменение абсолютное</w:t>
            </w:r>
          </w:p>
        </w:tc>
        <w:tc>
          <w:tcPr>
            <w:tcW w:w="16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Тр</w:t>
            </w:r>
          </w:p>
        </w:tc>
        <w:tc>
          <w:tcPr>
            <w:tcW w:w="13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Тпр</w:t>
            </w:r>
          </w:p>
        </w:tc>
        <w:tc>
          <w:tcPr>
            <w:tcW w:w="152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Общий прирост</w:t>
            </w:r>
          </w:p>
        </w:tc>
      </w:tr>
      <w:tr w:rsidR="00B5056C" w:rsidRPr="00C62814">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B5056C" w:rsidRPr="00C62814" w:rsidRDefault="00B5056C" w:rsidP="00C62814">
            <w:pPr>
              <w:spacing w:line="360" w:lineRule="auto"/>
              <w:jc w:val="both"/>
              <w:rPr>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2005г.</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2006г.</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2007г.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06/05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07/06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06/05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07/06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06/05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07/06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5056C" w:rsidRPr="00C62814" w:rsidRDefault="00B5056C" w:rsidP="00C62814">
            <w:pPr>
              <w:spacing w:line="360" w:lineRule="auto"/>
              <w:jc w:val="both"/>
              <w:rPr>
                <w:sz w:val="20"/>
                <w:szCs w:val="20"/>
              </w:rPr>
            </w:pPr>
            <w:r w:rsidRPr="00C62814">
              <w:rPr>
                <w:sz w:val="20"/>
                <w:szCs w:val="20"/>
              </w:rPr>
              <w:t>т.р.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5056C" w:rsidRPr="00C62814" w:rsidRDefault="00B5056C" w:rsidP="00C62814">
            <w:pPr>
              <w:spacing w:line="360" w:lineRule="auto"/>
              <w:jc w:val="both"/>
              <w:rPr>
                <w:sz w:val="20"/>
                <w:szCs w:val="20"/>
              </w:rPr>
            </w:pPr>
            <w:r w:rsidRPr="00C62814">
              <w:rPr>
                <w:sz w:val="20"/>
                <w:szCs w:val="20"/>
              </w:rPr>
              <w:t>%</w:t>
            </w:r>
          </w:p>
        </w:tc>
      </w:tr>
      <w:tr w:rsidR="007007D1" w:rsidRPr="00C6281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ГСМ, за 1 тонну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r>
      <w:tr w:rsidR="007007D1" w:rsidRPr="00C6281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-бензин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15100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17818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18000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2718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101,021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1,021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2900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19,205</w:t>
            </w:r>
          </w:p>
        </w:tc>
      </w:tr>
      <w:tr w:rsidR="007007D1" w:rsidRPr="00C62814">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-дизтопливо</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14080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17600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19500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3520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1900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125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110,795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10,8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5420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38,494</w:t>
            </w:r>
          </w:p>
        </w:tc>
      </w:tr>
      <w:tr w:rsidR="007007D1" w:rsidRPr="00C62814">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топочный мазут</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6000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8499,5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9000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2499,54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500,46</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141,66</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105,888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41,66</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5,888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3000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50</w:t>
            </w:r>
          </w:p>
        </w:tc>
      </w:tr>
    </w:tbl>
    <w:p w:rsidR="00CB32F3" w:rsidRDefault="00CB32F3" w:rsidP="0039592E">
      <w:pPr>
        <w:pStyle w:val="23"/>
        <w:tabs>
          <w:tab w:val="left" w:pos="7920"/>
        </w:tabs>
        <w:ind w:firstLine="709"/>
      </w:pPr>
    </w:p>
    <w:p w:rsidR="007007D1" w:rsidRDefault="007007D1" w:rsidP="0039592E">
      <w:pPr>
        <w:pStyle w:val="23"/>
        <w:tabs>
          <w:tab w:val="left" w:pos="7920"/>
        </w:tabs>
        <w:ind w:firstLine="709"/>
      </w:pPr>
      <w:r>
        <w:t>Анализ себестоимости показывает, что несмотря на рост цен на ГСМ, запасные части, шины, коммунальные услуги – фактические затраты по городским и пригородным перевозкам составляют 58,781% к плановым за 200</w:t>
      </w:r>
      <w:r w:rsidR="007469B7">
        <w:t>7</w:t>
      </w:r>
      <w:r>
        <w:t xml:space="preserve"> год. Фактические затраты за 200</w:t>
      </w:r>
      <w:r w:rsidR="007469B7">
        <w:t>6</w:t>
      </w:r>
      <w:r>
        <w:t>г. увеличились к затратам 200</w:t>
      </w:r>
      <w:r w:rsidR="007469B7">
        <w:t>5</w:t>
      </w:r>
      <w:r>
        <w:t xml:space="preserve"> г. всего на 22,9% при том, что с 08 августа 2005 г. затраты предприятия были увеличены в связи с присоединением а/к «Восточная». Однако, по таким статьям как ремонтный фонд, шины фактические затраты значительно снижены, что отразилось на техническом состоянии предприятия.</w:t>
      </w:r>
    </w:p>
    <w:p w:rsidR="007007D1" w:rsidRDefault="007007D1" w:rsidP="0039592E">
      <w:pPr>
        <w:pStyle w:val="23"/>
        <w:tabs>
          <w:tab w:val="left" w:pos="7920"/>
        </w:tabs>
        <w:ind w:firstLine="709"/>
        <w:sectPr w:rsidR="007007D1">
          <w:pgSz w:w="16838" w:h="11906" w:orient="landscape" w:code="9"/>
          <w:pgMar w:top="1440" w:right="1134" w:bottom="1134" w:left="1134" w:header="709" w:footer="709" w:gutter="0"/>
          <w:cols w:space="708"/>
          <w:docGrid w:linePitch="360"/>
        </w:sectPr>
      </w:pPr>
    </w:p>
    <w:p w:rsidR="007007D1" w:rsidRDefault="007007D1" w:rsidP="0039592E">
      <w:pPr>
        <w:pStyle w:val="1"/>
        <w:spacing w:line="360" w:lineRule="auto"/>
        <w:ind w:firstLine="709"/>
        <w:jc w:val="both"/>
      </w:pPr>
      <w:bookmarkStart w:id="41" w:name="_Toc214886797"/>
      <w:bookmarkStart w:id="42" w:name="_Toc214886896"/>
      <w:bookmarkStart w:id="43" w:name="_Toc214886991"/>
      <w:bookmarkStart w:id="44" w:name="_Toc214887058"/>
      <w:bookmarkStart w:id="45" w:name="_Toc215942052"/>
      <w:bookmarkStart w:id="46" w:name="_Toc215942139"/>
      <w:bookmarkStart w:id="47" w:name="_Toc215942369"/>
      <w:r>
        <w:t>Анализ финансовой устойчивости, платежеспособности, ликвидности и эффективности деятельности предприятия за 200</w:t>
      </w:r>
      <w:r w:rsidR="0077739D">
        <w:t>5</w:t>
      </w:r>
      <w:r>
        <w:t>-200</w:t>
      </w:r>
      <w:r w:rsidR="0077739D">
        <w:t>7</w:t>
      </w:r>
      <w:r>
        <w:t xml:space="preserve"> г.г.</w:t>
      </w:r>
      <w:bookmarkEnd w:id="41"/>
      <w:bookmarkEnd w:id="42"/>
      <w:bookmarkEnd w:id="43"/>
      <w:bookmarkEnd w:id="44"/>
      <w:bookmarkEnd w:id="45"/>
      <w:bookmarkEnd w:id="46"/>
      <w:bookmarkEnd w:id="47"/>
    </w:p>
    <w:p w:rsidR="007007D1" w:rsidRDefault="007007D1" w:rsidP="0039592E">
      <w:pPr>
        <w:tabs>
          <w:tab w:val="left" w:pos="9000"/>
        </w:tabs>
        <w:spacing w:line="360" w:lineRule="auto"/>
        <w:ind w:firstLine="709"/>
        <w:jc w:val="both"/>
        <w:rPr>
          <w:sz w:val="28"/>
        </w:rPr>
      </w:pPr>
      <w:r>
        <w:rPr>
          <w:sz w:val="28"/>
        </w:rPr>
        <w:t>Исходные данные:</w:t>
      </w:r>
    </w:p>
    <w:tbl>
      <w:tblPr>
        <w:tblW w:w="8620" w:type="dxa"/>
        <w:tblInd w:w="719" w:type="dxa"/>
        <w:tblCellMar>
          <w:left w:w="0" w:type="dxa"/>
          <w:right w:w="0" w:type="dxa"/>
        </w:tblCellMar>
        <w:tblLook w:val="0000" w:firstRow="0" w:lastRow="0" w:firstColumn="0" w:lastColumn="0" w:noHBand="0" w:noVBand="0"/>
      </w:tblPr>
      <w:tblGrid>
        <w:gridCol w:w="5380"/>
        <w:gridCol w:w="1060"/>
        <w:gridCol w:w="1060"/>
        <w:gridCol w:w="1120"/>
      </w:tblGrid>
      <w:tr w:rsidR="007007D1" w:rsidRPr="00C62814">
        <w:trPr>
          <w:trHeight w:val="375"/>
        </w:trPr>
        <w:tc>
          <w:tcPr>
            <w:tcW w:w="538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pStyle w:val="7"/>
              <w:spacing w:line="360" w:lineRule="auto"/>
              <w:jc w:val="both"/>
              <w:rPr>
                <w:b/>
                <w:sz w:val="20"/>
                <w:szCs w:val="20"/>
              </w:rPr>
            </w:pPr>
            <w:r w:rsidRPr="00C62814">
              <w:rPr>
                <w:b/>
                <w:sz w:val="20"/>
                <w:szCs w:val="20"/>
              </w:rPr>
              <w:t>Показатель</w:t>
            </w:r>
          </w:p>
        </w:tc>
        <w:tc>
          <w:tcPr>
            <w:tcW w:w="106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b/>
                <w:sz w:val="20"/>
                <w:szCs w:val="20"/>
              </w:rPr>
            </w:pPr>
            <w:r w:rsidRPr="00C62814">
              <w:rPr>
                <w:b/>
                <w:sz w:val="20"/>
                <w:szCs w:val="20"/>
              </w:rPr>
              <w:t>200</w:t>
            </w:r>
            <w:r w:rsidR="008A6461" w:rsidRPr="00C62814">
              <w:rPr>
                <w:b/>
                <w:sz w:val="20"/>
                <w:szCs w:val="20"/>
              </w:rPr>
              <w:t>5</w:t>
            </w:r>
            <w:r w:rsidRPr="00C62814">
              <w:rPr>
                <w:b/>
                <w:sz w:val="20"/>
                <w:szCs w:val="20"/>
              </w:rPr>
              <w:t>г.</w:t>
            </w:r>
          </w:p>
        </w:tc>
        <w:tc>
          <w:tcPr>
            <w:tcW w:w="106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b/>
                <w:sz w:val="20"/>
                <w:szCs w:val="20"/>
              </w:rPr>
            </w:pPr>
            <w:r w:rsidRPr="00C62814">
              <w:rPr>
                <w:b/>
                <w:sz w:val="20"/>
                <w:szCs w:val="20"/>
              </w:rPr>
              <w:t>200</w:t>
            </w:r>
            <w:r w:rsidR="008A6461" w:rsidRPr="00C62814">
              <w:rPr>
                <w:b/>
                <w:sz w:val="20"/>
                <w:szCs w:val="20"/>
              </w:rPr>
              <w:t>6</w:t>
            </w:r>
            <w:r w:rsidRPr="00C62814">
              <w:rPr>
                <w:b/>
                <w:sz w:val="20"/>
                <w:szCs w:val="20"/>
              </w:rPr>
              <w:t>г.</w:t>
            </w:r>
          </w:p>
        </w:tc>
        <w:tc>
          <w:tcPr>
            <w:tcW w:w="112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b/>
                <w:sz w:val="20"/>
                <w:szCs w:val="20"/>
              </w:rPr>
            </w:pPr>
            <w:r w:rsidRPr="00C62814">
              <w:rPr>
                <w:b/>
                <w:sz w:val="20"/>
                <w:szCs w:val="20"/>
              </w:rPr>
              <w:t>200</w:t>
            </w:r>
            <w:r w:rsidR="008A6461" w:rsidRPr="00C62814">
              <w:rPr>
                <w:b/>
                <w:sz w:val="20"/>
                <w:szCs w:val="20"/>
              </w:rPr>
              <w:t>7</w:t>
            </w:r>
            <w:r w:rsidRPr="00C62814">
              <w:rPr>
                <w:b/>
                <w:sz w:val="20"/>
                <w:szCs w:val="20"/>
              </w:rPr>
              <w:t>г.</w:t>
            </w:r>
          </w:p>
        </w:tc>
      </w:tr>
      <w:tr w:rsidR="007007D1" w:rsidRPr="00C62814">
        <w:trPr>
          <w:trHeight w:val="375"/>
        </w:trPr>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Денежные средства</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7069</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3652</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2705</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Дебиторская задолженность</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4888</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4610</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7801</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Запасы</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11451</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16932</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17398</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Внеоборотные активы</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10903</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14234</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17720</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Баланс</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35620</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42055</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45877</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Собственный капитал</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-10093</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-15670</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-60029</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Долгосрочные обязательства</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75</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98</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47</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xml:space="preserve">Краткосрочные обязательства </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45638</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57627</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105859</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Займы и кредиты</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12000</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297</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8377</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Кредиторская задолженность</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30004</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48458</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83623</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поставщики и подрядчики</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9235</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17431</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16523</w:t>
            </w:r>
          </w:p>
        </w:tc>
      </w:tr>
      <w:tr w:rsidR="007007D1" w:rsidRPr="00C62814">
        <w:trPr>
          <w:trHeight w:val="795"/>
        </w:trPr>
        <w:tc>
          <w:tcPr>
            <w:tcW w:w="5380" w:type="dxa"/>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Задолженность перед участниками по выплате доходов</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3634</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r>
      <w:tr w:rsidR="007007D1" w:rsidRPr="00C62814">
        <w:trPr>
          <w:trHeight w:val="825"/>
        </w:trPr>
        <w:tc>
          <w:tcPr>
            <w:tcW w:w="5380" w:type="dxa"/>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Задолженность перед государственными внебюджетными фондами</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9485</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9624</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26469</w:t>
            </w:r>
          </w:p>
        </w:tc>
      </w:tr>
      <w:tr w:rsidR="007007D1" w:rsidRPr="00C62814">
        <w:trPr>
          <w:trHeight w:val="375"/>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Задолженность по налогам и сборам</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2854</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7115</w:t>
            </w: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24384</w:t>
            </w:r>
          </w:p>
        </w:tc>
      </w:tr>
      <w:tr w:rsidR="007007D1" w:rsidRPr="00C62814">
        <w:trPr>
          <w:trHeight w:val="375"/>
        </w:trPr>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Доходы будущих периодов</w:t>
            </w: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 </w:t>
            </w: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8872</w:t>
            </w: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13859</w:t>
            </w:r>
          </w:p>
        </w:tc>
      </w:tr>
    </w:tbl>
    <w:p w:rsidR="007007D1" w:rsidRDefault="007007D1" w:rsidP="0039592E">
      <w:pPr>
        <w:tabs>
          <w:tab w:val="left" w:pos="9000"/>
        </w:tabs>
        <w:spacing w:line="360" w:lineRule="auto"/>
        <w:ind w:firstLine="709"/>
        <w:jc w:val="both"/>
        <w:rPr>
          <w:sz w:val="28"/>
        </w:rPr>
        <w:sectPr w:rsidR="007007D1">
          <w:pgSz w:w="11906" w:h="16838" w:code="9"/>
          <w:pgMar w:top="1134" w:right="746" w:bottom="1134" w:left="1800" w:header="709" w:footer="709" w:gutter="0"/>
          <w:cols w:space="708"/>
          <w:docGrid w:linePitch="360"/>
        </w:sectPr>
      </w:pPr>
    </w:p>
    <w:tbl>
      <w:tblPr>
        <w:tblW w:w="14586" w:type="dxa"/>
        <w:tblInd w:w="195" w:type="dxa"/>
        <w:tblLayout w:type="fixed"/>
        <w:tblCellMar>
          <w:left w:w="0" w:type="dxa"/>
          <w:right w:w="0" w:type="dxa"/>
        </w:tblCellMar>
        <w:tblLook w:val="0000" w:firstRow="0" w:lastRow="0" w:firstColumn="0" w:lastColumn="0" w:noHBand="0" w:noVBand="0"/>
      </w:tblPr>
      <w:tblGrid>
        <w:gridCol w:w="3060"/>
        <w:gridCol w:w="900"/>
        <w:gridCol w:w="720"/>
        <w:gridCol w:w="720"/>
        <w:gridCol w:w="720"/>
        <w:gridCol w:w="720"/>
        <w:gridCol w:w="1080"/>
        <w:gridCol w:w="850"/>
        <w:gridCol w:w="770"/>
        <w:gridCol w:w="900"/>
        <w:gridCol w:w="680"/>
        <w:gridCol w:w="680"/>
        <w:gridCol w:w="647"/>
        <w:gridCol w:w="693"/>
        <w:gridCol w:w="766"/>
        <w:gridCol w:w="680"/>
      </w:tblGrid>
      <w:tr w:rsidR="007007D1" w:rsidRPr="00C62814">
        <w:trPr>
          <w:trHeight w:val="255"/>
        </w:trPr>
        <w:tc>
          <w:tcPr>
            <w:tcW w:w="14586" w:type="dxa"/>
            <w:gridSpan w:val="16"/>
            <w:tcBorders>
              <w:top w:val="nil"/>
              <w:left w:val="nil"/>
              <w:bottom w:val="single" w:sz="4" w:space="0" w:color="auto"/>
              <w:right w:val="nil"/>
            </w:tcBorders>
            <w:tcMar>
              <w:top w:w="15" w:type="dxa"/>
              <w:left w:w="15" w:type="dxa"/>
              <w:bottom w:w="0" w:type="dxa"/>
              <w:right w:w="15" w:type="dxa"/>
            </w:tcMar>
            <w:vAlign w:val="center"/>
          </w:tcPr>
          <w:p w:rsidR="007007D1" w:rsidRPr="00C62814" w:rsidRDefault="007007D1" w:rsidP="0039592E">
            <w:pPr>
              <w:spacing w:line="360" w:lineRule="auto"/>
              <w:ind w:firstLine="709"/>
              <w:jc w:val="both"/>
              <w:rPr>
                <w:b/>
                <w:bCs/>
                <w:sz w:val="20"/>
                <w:szCs w:val="20"/>
              </w:rPr>
            </w:pPr>
            <w:r w:rsidRPr="00C62814">
              <w:rPr>
                <w:b/>
                <w:bCs/>
                <w:sz w:val="20"/>
                <w:szCs w:val="20"/>
              </w:rPr>
              <w:t>Анализ динамики показателей платежеспособности МУП "ХПАТП №1" за 200</w:t>
            </w:r>
            <w:r w:rsidR="00C278C1" w:rsidRPr="00C62814">
              <w:rPr>
                <w:b/>
                <w:bCs/>
                <w:sz w:val="20"/>
                <w:szCs w:val="20"/>
              </w:rPr>
              <w:t>5</w:t>
            </w:r>
            <w:r w:rsidRPr="00C62814">
              <w:rPr>
                <w:b/>
                <w:bCs/>
                <w:sz w:val="20"/>
                <w:szCs w:val="20"/>
              </w:rPr>
              <w:t>-200</w:t>
            </w:r>
            <w:r w:rsidR="00C278C1" w:rsidRPr="00C62814">
              <w:rPr>
                <w:b/>
                <w:bCs/>
                <w:sz w:val="20"/>
                <w:szCs w:val="20"/>
              </w:rPr>
              <w:t>7</w:t>
            </w:r>
            <w:r w:rsidRPr="00C62814">
              <w:rPr>
                <w:b/>
                <w:bCs/>
                <w:sz w:val="20"/>
                <w:szCs w:val="20"/>
              </w:rPr>
              <w:t xml:space="preserve"> г.г.</w:t>
            </w:r>
          </w:p>
          <w:p w:rsidR="007007D1" w:rsidRPr="00C62814" w:rsidRDefault="007007D1" w:rsidP="0039592E">
            <w:pPr>
              <w:spacing w:line="360" w:lineRule="auto"/>
              <w:ind w:firstLine="709"/>
              <w:jc w:val="both"/>
              <w:rPr>
                <w:b/>
                <w:bCs/>
                <w:sz w:val="20"/>
                <w:szCs w:val="20"/>
              </w:rPr>
            </w:pPr>
          </w:p>
        </w:tc>
      </w:tr>
      <w:tr w:rsidR="00C278C1" w:rsidRPr="00C62814">
        <w:trPr>
          <w:cantSplit/>
          <w:trHeight w:val="570"/>
        </w:trPr>
        <w:tc>
          <w:tcPr>
            <w:tcW w:w="306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Показатель</w:t>
            </w:r>
          </w:p>
        </w:tc>
        <w:tc>
          <w:tcPr>
            <w:tcW w:w="90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2005г.</w:t>
            </w:r>
          </w:p>
        </w:tc>
        <w:tc>
          <w:tcPr>
            <w:tcW w:w="72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2006г.</w:t>
            </w:r>
          </w:p>
        </w:tc>
        <w:tc>
          <w:tcPr>
            <w:tcW w:w="72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2007г.</w:t>
            </w:r>
          </w:p>
        </w:tc>
        <w:tc>
          <w:tcPr>
            <w:tcW w:w="14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Изменение абсолютное</w:t>
            </w:r>
          </w:p>
        </w:tc>
        <w:tc>
          <w:tcPr>
            <w:tcW w:w="108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Норматив</w:t>
            </w:r>
          </w:p>
        </w:tc>
        <w:tc>
          <w:tcPr>
            <w:tcW w:w="252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Сравнение с нормативом</w:t>
            </w:r>
          </w:p>
        </w:tc>
        <w:tc>
          <w:tcPr>
            <w:tcW w:w="13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Тр</w:t>
            </w:r>
          </w:p>
        </w:tc>
        <w:tc>
          <w:tcPr>
            <w:tcW w:w="13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Тпр</w:t>
            </w:r>
          </w:p>
        </w:tc>
        <w:tc>
          <w:tcPr>
            <w:tcW w:w="1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Общий прирост</w:t>
            </w:r>
          </w:p>
        </w:tc>
      </w:tr>
      <w:tr w:rsidR="00C278C1" w:rsidRPr="00C62814">
        <w:trPr>
          <w:cantSplit/>
          <w:trHeight w:val="435"/>
        </w:trPr>
        <w:tc>
          <w:tcPr>
            <w:tcW w:w="3060" w:type="dxa"/>
            <w:vMerge/>
            <w:tcBorders>
              <w:top w:val="nil"/>
              <w:left w:val="single" w:sz="4" w:space="0" w:color="auto"/>
              <w:bottom w:val="single" w:sz="4" w:space="0" w:color="auto"/>
              <w:right w:val="single" w:sz="4" w:space="0" w:color="auto"/>
            </w:tcBorders>
            <w:vAlign w:val="center"/>
          </w:tcPr>
          <w:p w:rsidR="00C278C1" w:rsidRPr="00C62814" w:rsidRDefault="00C278C1" w:rsidP="00C62814">
            <w:pPr>
              <w:spacing w:line="360" w:lineRule="auto"/>
              <w:jc w:val="both"/>
              <w:rPr>
                <w:sz w:val="20"/>
                <w:szCs w:val="20"/>
              </w:rPr>
            </w:pPr>
          </w:p>
        </w:tc>
        <w:tc>
          <w:tcPr>
            <w:tcW w:w="900" w:type="dxa"/>
            <w:vMerge/>
            <w:tcBorders>
              <w:top w:val="nil"/>
              <w:left w:val="single" w:sz="4" w:space="0" w:color="auto"/>
              <w:bottom w:val="single" w:sz="4" w:space="0" w:color="auto"/>
              <w:right w:val="single" w:sz="4" w:space="0" w:color="auto"/>
            </w:tcBorders>
            <w:vAlign w:val="center"/>
          </w:tcPr>
          <w:p w:rsidR="00C278C1" w:rsidRPr="00C62814" w:rsidRDefault="00C278C1" w:rsidP="00C62814">
            <w:pPr>
              <w:spacing w:line="360" w:lineRule="auto"/>
              <w:jc w:val="both"/>
              <w:rPr>
                <w:sz w:val="20"/>
                <w:szCs w:val="20"/>
              </w:rPr>
            </w:pPr>
          </w:p>
        </w:tc>
        <w:tc>
          <w:tcPr>
            <w:tcW w:w="720" w:type="dxa"/>
            <w:vMerge/>
            <w:tcBorders>
              <w:top w:val="nil"/>
              <w:left w:val="single" w:sz="4" w:space="0" w:color="auto"/>
              <w:bottom w:val="single" w:sz="4" w:space="0" w:color="auto"/>
              <w:right w:val="single" w:sz="4" w:space="0" w:color="auto"/>
            </w:tcBorders>
            <w:vAlign w:val="center"/>
          </w:tcPr>
          <w:p w:rsidR="00C278C1" w:rsidRPr="00C62814" w:rsidRDefault="00C278C1" w:rsidP="00C62814">
            <w:pPr>
              <w:spacing w:line="360" w:lineRule="auto"/>
              <w:jc w:val="both"/>
              <w:rPr>
                <w:sz w:val="20"/>
                <w:szCs w:val="20"/>
              </w:rPr>
            </w:pPr>
          </w:p>
        </w:tc>
        <w:tc>
          <w:tcPr>
            <w:tcW w:w="720" w:type="dxa"/>
            <w:vMerge/>
            <w:tcBorders>
              <w:top w:val="nil"/>
              <w:left w:val="single" w:sz="4" w:space="0" w:color="auto"/>
              <w:bottom w:val="single" w:sz="4" w:space="0" w:color="auto"/>
              <w:right w:val="single" w:sz="4" w:space="0" w:color="auto"/>
            </w:tcBorders>
            <w:vAlign w:val="center"/>
          </w:tcPr>
          <w:p w:rsidR="00C278C1" w:rsidRPr="00C62814" w:rsidRDefault="00C278C1" w:rsidP="00C62814">
            <w:pPr>
              <w:spacing w:line="360" w:lineRule="auto"/>
              <w:jc w:val="both"/>
              <w:rPr>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07/06</w:t>
            </w:r>
          </w:p>
        </w:tc>
        <w:tc>
          <w:tcPr>
            <w:tcW w:w="1080" w:type="dxa"/>
            <w:vMerge/>
            <w:tcBorders>
              <w:top w:val="nil"/>
              <w:left w:val="single" w:sz="4" w:space="0" w:color="auto"/>
              <w:bottom w:val="single" w:sz="4" w:space="0" w:color="auto"/>
              <w:right w:val="single" w:sz="4" w:space="0" w:color="auto"/>
            </w:tcBorders>
            <w:vAlign w:val="center"/>
          </w:tcPr>
          <w:p w:rsidR="00C278C1" w:rsidRPr="00C62814" w:rsidRDefault="00C278C1" w:rsidP="00C62814">
            <w:pPr>
              <w:spacing w:line="360" w:lineRule="auto"/>
              <w:jc w:val="both"/>
              <w:rPr>
                <w:sz w:val="20"/>
                <w:szCs w:val="20"/>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2005г.</w:t>
            </w:r>
          </w:p>
        </w:tc>
        <w:tc>
          <w:tcPr>
            <w:tcW w:w="7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2006г.</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2007г.</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06/05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07/06</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06/05</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78C1" w:rsidRPr="00C62814" w:rsidRDefault="00C278C1" w:rsidP="00C62814">
            <w:pPr>
              <w:spacing w:line="360" w:lineRule="auto"/>
              <w:jc w:val="both"/>
              <w:rPr>
                <w:sz w:val="20"/>
                <w:szCs w:val="20"/>
              </w:rPr>
            </w:pPr>
            <w:r w:rsidRPr="00C62814">
              <w:rPr>
                <w:sz w:val="20"/>
                <w:szCs w:val="20"/>
              </w:rPr>
              <w:t>07/06</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278C1" w:rsidRPr="00C62814" w:rsidRDefault="00C278C1" w:rsidP="00C62814">
            <w:pPr>
              <w:spacing w:line="360" w:lineRule="auto"/>
              <w:jc w:val="both"/>
              <w:rPr>
                <w:sz w:val="20"/>
                <w:szCs w:val="20"/>
              </w:rPr>
            </w:pP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278C1" w:rsidRPr="00C62814" w:rsidRDefault="00C278C1" w:rsidP="00C62814">
            <w:pPr>
              <w:spacing w:line="360" w:lineRule="auto"/>
              <w:jc w:val="both"/>
              <w:rPr>
                <w:sz w:val="20"/>
                <w:szCs w:val="20"/>
              </w:rPr>
            </w:pPr>
            <w:r w:rsidRPr="00C62814">
              <w:rPr>
                <w:sz w:val="20"/>
                <w:szCs w:val="20"/>
              </w:rPr>
              <w:t>%</w:t>
            </w:r>
          </w:p>
        </w:tc>
      </w:tr>
      <w:tr w:rsidR="007007D1" w:rsidRPr="00C62814">
        <w:trPr>
          <w:trHeight w:val="255"/>
        </w:trPr>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К абсолютной ликвидности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0,25-0,3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-0,02</w:t>
            </w:r>
          </w:p>
        </w:tc>
        <w:tc>
          <w:tcPr>
            <w:tcW w:w="7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-0,19</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104,348</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25</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4,348</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-75</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-0,17</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-73,913</w:t>
            </w:r>
          </w:p>
        </w:tc>
      </w:tr>
      <w:tr w:rsidR="007007D1" w:rsidRPr="00C62814">
        <w:trPr>
          <w:trHeight w:val="510"/>
        </w:trPr>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К критической платежеспособности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0,099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0,7-1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-0,44</w:t>
            </w:r>
          </w:p>
        </w:tc>
        <w:tc>
          <w:tcPr>
            <w:tcW w:w="7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-0,601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53,846</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70,714</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-46,154</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-29,286</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-0,161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-61,923</w:t>
            </w:r>
          </w:p>
        </w:tc>
      </w:tr>
      <w:tr w:rsidR="007007D1" w:rsidRPr="00C62814">
        <w:trPr>
          <w:cantSplit/>
          <w:trHeight w:val="255"/>
        </w:trPr>
        <w:tc>
          <w:tcPr>
            <w:tcW w:w="30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К текущей платежеспособности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0,542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0,48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-0,062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не менее 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-1,458</w:t>
            </w:r>
          </w:p>
        </w:tc>
        <w:tc>
          <w:tcPr>
            <w:tcW w:w="7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-1,52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-1,73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88,561</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56,250</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-11,439</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-43,750</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-0,272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-50,185</w:t>
            </w:r>
          </w:p>
        </w:tc>
      </w:tr>
      <w:tr w:rsidR="007007D1" w:rsidRPr="00C62814">
        <w:trPr>
          <w:cantSplit/>
          <w:trHeight w:val="255"/>
        </w:trPr>
        <w:tc>
          <w:tcPr>
            <w:tcW w:w="3060" w:type="dxa"/>
            <w:vMerge/>
            <w:tcBorders>
              <w:top w:val="nil"/>
              <w:left w:val="single" w:sz="4" w:space="0" w:color="auto"/>
              <w:bottom w:val="single" w:sz="4" w:space="0" w:color="000000"/>
              <w:right w:val="single" w:sz="4" w:space="0" w:color="auto"/>
            </w:tcBorders>
            <w:vAlign w:val="center"/>
          </w:tcPr>
          <w:p w:rsidR="007007D1" w:rsidRPr="00C62814" w:rsidRDefault="007007D1" w:rsidP="00C62814">
            <w:pPr>
              <w:spacing w:line="360" w:lineRule="auto"/>
              <w:jc w:val="both"/>
              <w:rPr>
                <w:sz w:val="20"/>
                <w:szCs w:val="20"/>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0,588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0,571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0,306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-0,017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-0,265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не менее 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-1,412</w:t>
            </w:r>
          </w:p>
        </w:tc>
        <w:tc>
          <w:tcPr>
            <w:tcW w:w="7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-1,429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-1,694</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97,109</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53,590</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-2,891</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-46,410</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-0,282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-47,959</w:t>
            </w:r>
          </w:p>
        </w:tc>
      </w:tr>
      <w:tr w:rsidR="007007D1" w:rsidRPr="00C62814">
        <w:trPr>
          <w:trHeight w:val="630"/>
        </w:trPr>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К общей платежеспособности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0,78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0,73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0,43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-0,3</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не менее 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-2,22</w:t>
            </w:r>
          </w:p>
        </w:tc>
        <w:tc>
          <w:tcPr>
            <w:tcW w:w="7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-2,27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-2,57</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93,590</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58,904</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-6,410</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-41,096</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-0,35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-44,872</w:t>
            </w:r>
          </w:p>
        </w:tc>
      </w:tr>
      <w:tr w:rsidR="007007D1" w:rsidRPr="00C62814">
        <w:trPr>
          <w:trHeight w:val="510"/>
        </w:trPr>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К срочной платежеспособности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0,155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-0,092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-0,037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-0,045</w:t>
            </w:r>
          </w:p>
        </w:tc>
        <w:tc>
          <w:tcPr>
            <w:tcW w:w="7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-0,137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-0,174</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40,645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41,270</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-59,355</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-58,730</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-0,129</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-83,226</w:t>
            </w:r>
          </w:p>
        </w:tc>
      </w:tr>
      <w:tr w:rsidR="007007D1" w:rsidRPr="00C62814">
        <w:trPr>
          <w:trHeight w:val="276"/>
        </w:trPr>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spacing w:line="360" w:lineRule="auto"/>
              <w:jc w:val="both"/>
              <w:rPr>
                <w:sz w:val="20"/>
                <w:szCs w:val="20"/>
              </w:rPr>
            </w:pPr>
            <w:r w:rsidRPr="00C62814">
              <w:rPr>
                <w:sz w:val="20"/>
                <w:szCs w:val="20"/>
              </w:rPr>
              <w:t>К привлеченных средств</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1,846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2,071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3,759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0,225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1,688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не более 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1,346</w:t>
            </w:r>
          </w:p>
        </w:tc>
        <w:tc>
          <w:tcPr>
            <w:tcW w:w="7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1,571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3,259</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112,189</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181,507</w:t>
            </w:r>
          </w:p>
        </w:tc>
        <w:tc>
          <w:tcPr>
            <w:tcW w:w="64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12,189</w:t>
            </w:r>
          </w:p>
        </w:tc>
        <w:tc>
          <w:tcPr>
            <w:tcW w:w="6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81,507</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1,913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jc w:val="both"/>
              <w:rPr>
                <w:sz w:val="20"/>
                <w:szCs w:val="20"/>
              </w:rPr>
            </w:pPr>
            <w:r w:rsidRPr="00C62814">
              <w:rPr>
                <w:sz w:val="20"/>
                <w:szCs w:val="20"/>
              </w:rPr>
              <w:t>103,629</w:t>
            </w:r>
          </w:p>
        </w:tc>
      </w:tr>
    </w:tbl>
    <w:p w:rsidR="007007D1" w:rsidRDefault="007007D1" w:rsidP="0039592E">
      <w:pPr>
        <w:tabs>
          <w:tab w:val="left" w:pos="9000"/>
        </w:tabs>
        <w:spacing w:line="360" w:lineRule="auto"/>
        <w:ind w:firstLine="709"/>
        <w:jc w:val="both"/>
        <w:rPr>
          <w:sz w:val="28"/>
        </w:rPr>
      </w:pPr>
    </w:p>
    <w:p w:rsidR="007007D1" w:rsidRDefault="007007D1" w:rsidP="0039592E">
      <w:pPr>
        <w:tabs>
          <w:tab w:val="left" w:pos="9000"/>
        </w:tabs>
        <w:spacing w:line="360" w:lineRule="auto"/>
        <w:ind w:firstLine="709"/>
        <w:jc w:val="both"/>
        <w:rPr>
          <w:sz w:val="28"/>
        </w:rPr>
      </w:pPr>
      <w:r>
        <w:rPr>
          <w:sz w:val="28"/>
        </w:rPr>
        <w:t>МУП «ХПАТП №1» не способно своевременно и в полном объеме производить расчеты по своим обязательствам О чем свидетельствует наличие и рост отклонений от нормативов  по всем показателям. Наиболее критичным является 2006год. В этом году предприятие смогло оплатить лишь 6% своих краткосрочных обязательств, притом, что их доля в текущих активах стремительно растет, о чем свидетельствует рост коэффициента привлеченных средств на 103,629%. Даже при успешной реализации услуг и своевременных расчетов с дебиторами предприятие сможет погасить только 9% краткосрочных обязательств.  Предприятие не в состоянии оплатить свои счета, находится в высоком финансовом риске, о чем свидетельствует сокращение коэффициента текущей платежеспособности на 47,959%.</w:t>
      </w:r>
    </w:p>
    <w:p w:rsidR="007007D1" w:rsidRDefault="007007D1" w:rsidP="0039592E">
      <w:pPr>
        <w:tabs>
          <w:tab w:val="left" w:pos="9000"/>
        </w:tabs>
        <w:spacing w:line="360" w:lineRule="auto"/>
        <w:ind w:firstLine="709"/>
        <w:jc w:val="both"/>
        <w:rPr>
          <w:sz w:val="28"/>
        </w:rPr>
        <w:sectPr w:rsidR="007007D1">
          <w:pgSz w:w="16838" w:h="11906" w:orient="landscape" w:code="9"/>
          <w:pgMar w:top="1797" w:right="1134" w:bottom="1438" w:left="1134" w:header="709" w:footer="709" w:gutter="0"/>
          <w:cols w:space="708"/>
          <w:docGrid w:linePitch="360"/>
        </w:sectPr>
      </w:pPr>
    </w:p>
    <w:p w:rsidR="007007D1" w:rsidRDefault="007007D1" w:rsidP="0039592E">
      <w:pPr>
        <w:tabs>
          <w:tab w:val="left" w:pos="9000"/>
        </w:tabs>
        <w:spacing w:line="360" w:lineRule="auto"/>
        <w:ind w:firstLine="709"/>
        <w:jc w:val="both"/>
        <w:rPr>
          <w:b/>
          <w:bCs/>
          <w:sz w:val="28"/>
        </w:rPr>
      </w:pPr>
      <w:r>
        <w:rPr>
          <w:b/>
          <w:bCs/>
          <w:sz w:val="28"/>
        </w:rPr>
        <w:t>Анализ динамики показателей кредитоспособности МУП</w:t>
      </w:r>
    </w:p>
    <w:p w:rsidR="007007D1" w:rsidRDefault="007007D1" w:rsidP="0039592E">
      <w:pPr>
        <w:tabs>
          <w:tab w:val="left" w:pos="9000"/>
        </w:tabs>
        <w:spacing w:line="360" w:lineRule="auto"/>
        <w:ind w:firstLine="709"/>
        <w:jc w:val="both"/>
        <w:rPr>
          <w:b/>
          <w:bCs/>
          <w:sz w:val="28"/>
        </w:rPr>
      </w:pPr>
      <w:r>
        <w:rPr>
          <w:b/>
          <w:bCs/>
          <w:sz w:val="28"/>
        </w:rPr>
        <w:t xml:space="preserve"> «ХПАТП №1» за 200</w:t>
      </w:r>
      <w:r w:rsidR="00BF1778">
        <w:rPr>
          <w:b/>
          <w:bCs/>
          <w:sz w:val="28"/>
        </w:rPr>
        <w:t>5</w:t>
      </w:r>
      <w:r>
        <w:rPr>
          <w:b/>
          <w:bCs/>
          <w:sz w:val="28"/>
        </w:rPr>
        <w:t>-200</w:t>
      </w:r>
      <w:r w:rsidR="00BF1778">
        <w:rPr>
          <w:b/>
          <w:bCs/>
          <w:sz w:val="28"/>
        </w:rPr>
        <w:t>7</w:t>
      </w:r>
      <w:r>
        <w:rPr>
          <w:b/>
          <w:bCs/>
          <w:sz w:val="28"/>
        </w:rPr>
        <w:t>г.г.</w:t>
      </w:r>
    </w:p>
    <w:tbl>
      <w:tblPr>
        <w:tblW w:w="9735" w:type="dxa"/>
        <w:tblLayout w:type="fixed"/>
        <w:tblCellMar>
          <w:left w:w="0" w:type="dxa"/>
          <w:right w:w="0" w:type="dxa"/>
        </w:tblCellMar>
        <w:tblLook w:val="0000" w:firstRow="0" w:lastRow="0" w:firstColumn="0" w:lastColumn="0" w:noHBand="0" w:noVBand="0"/>
      </w:tblPr>
      <w:tblGrid>
        <w:gridCol w:w="2355"/>
        <w:gridCol w:w="720"/>
        <w:gridCol w:w="720"/>
        <w:gridCol w:w="615"/>
        <w:gridCol w:w="650"/>
        <w:gridCol w:w="715"/>
        <w:gridCol w:w="584"/>
        <w:gridCol w:w="626"/>
        <w:gridCol w:w="720"/>
        <w:gridCol w:w="720"/>
        <w:gridCol w:w="580"/>
        <w:gridCol w:w="730"/>
      </w:tblGrid>
      <w:tr w:rsidR="00BF1778" w:rsidRPr="00C62814">
        <w:trPr>
          <w:cantSplit/>
          <w:trHeight w:val="255"/>
        </w:trPr>
        <w:tc>
          <w:tcPr>
            <w:tcW w:w="235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Показатель</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2005г.</w:t>
            </w:r>
          </w:p>
        </w:tc>
        <w:tc>
          <w:tcPr>
            <w:tcW w:w="7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2006г.</w:t>
            </w:r>
          </w:p>
        </w:tc>
        <w:tc>
          <w:tcPr>
            <w:tcW w:w="61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2007.</w:t>
            </w:r>
          </w:p>
        </w:tc>
        <w:tc>
          <w:tcPr>
            <w:tcW w:w="136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Изменение абсолютное</w:t>
            </w:r>
          </w:p>
        </w:tc>
        <w:tc>
          <w:tcPr>
            <w:tcW w:w="121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Тр</w:t>
            </w:r>
          </w:p>
        </w:tc>
        <w:tc>
          <w:tcPr>
            <w:tcW w:w="14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Тпр</w:t>
            </w:r>
          </w:p>
        </w:tc>
        <w:tc>
          <w:tcPr>
            <w:tcW w:w="131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Общий прирост</w:t>
            </w:r>
          </w:p>
        </w:tc>
      </w:tr>
      <w:tr w:rsidR="00BF1778" w:rsidRPr="00C62814">
        <w:trPr>
          <w:cantSplit/>
          <w:trHeight w:val="255"/>
        </w:trPr>
        <w:tc>
          <w:tcPr>
            <w:tcW w:w="2355" w:type="dxa"/>
            <w:vMerge/>
            <w:tcBorders>
              <w:top w:val="single" w:sz="4" w:space="0" w:color="auto"/>
              <w:left w:val="single" w:sz="4" w:space="0" w:color="auto"/>
              <w:bottom w:val="single" w:sz="4" w:space="0" w:color="auto"/>
              <w:right w:val="single" w:sz="4" w:space="0" w:color="auto"/>
            </w:tcBorders>
            <w:vAlign w:val="center"/>
          </w:tcPr>
          <w:p w:rsidR="00BF1778" w:rsidRPr="00C62814" w:rsidRDefault="00BF1778" w:rsidP="00C62814">
            <w:pPr>
              <w:ind w:firstLine="142"/>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F1778" w:rsidRPr="00C62814" w:rsidRDefault="00BF1778" w:rsidP="00C62814">
            <w:pPr>
              <w:ind w:firstLine="142"/>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F1778" w:rsidRPr="00C62814" w:rsidRDefault="00BF1778" w:rsidP="00C62814">
            <w:pPr>
              <w:ind w:firstLine="142"/>
              <w:jc w:val="both"/>
              <w:rPr>
                <w:sz w:val="20"/>
                <w:szCs w:val="20"/>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BF1778" w:rsidRPr="00C62814" w:rsidRDefault="00BF1778" w:rsidP="00C62814">
            <w:pPr>
              <w:ind w:firstLine="142"/>
              <w:jc w:val="both"/>
              <w:rPr>
                <w:sz w:val="20"/>
                <w:szCs w:val="20"/>
              </w:rPr>
            </w:pPr>
          </w:p>
        </w:tc>
        <w:tc>
          <w:tcPr>
            <w:tcW w:w="6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06/05</w:t>
            </w:r>
          </w:p>
        </w:tc>
        <w:tc>
          <w:tcPr>
            <w:tcW w:w="7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07/06</w:t>
            </w:r>
          </w:p>
        </w:tc>
        <w:tc>
          <w:tcPr>
            <w:tcW w:w="5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06/05</w:t>
            </w:r>
          </w:p>
        </w:tc>
        <w:tc>
          <w:tcPr>
            <w:tcW w:w="6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07/06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ind w:firstLine="142"/>
              <w:jc w:val="both"/>
              <w:rPr>
                <w:sz w:val="20"/>
                <w:szCs w:val="20"/>
              </w:rPr>
            </w:pPr>
            <w:r w:rsidRPr="00C62814">
              <w:rPr>
                <w:sz w:val="20"/>
                <w:szCs w:val="20"/>
              </w:rPr>
              <w:t>07/06</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F1778" w:rsidRPr="00C62814" w:rsidRDefault="00BF1778" w:rsidP="00C62814">
            <w:pPr>
              <w:ind w:firstLine="142"/>
              <w:jc w:val="both"/>
              <w:rPr>
                <w:sz w:val="20"/>
                <w:szCs w:val="20"/>
              </w:rPr>
            </w:pPr>
          </w:p>
        </w:tc>
        <w:tc>
          <w:tcPr>
            <w:tcW w:w="7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F1778" w:rsidRPr="00C62814" w:rsidRDefault="00BF1778" w:rsidP="00C62814">
            <w:pPr>
              <w:ind w:firstLine="142"/>
              <w:jc w:val="both"/>
              <w:rPr>
                <w:sz w:val="20"/>
                <w:szCs w:val="20"/>
              </w:rPr>
            </w:pPr>
            <w:r w:rsidRPr="00C62814">
              <w:rPr>
                <w:sz w:val="20"/>
                <w:szCs w:val="20"/>
              </w:rPr>
              <w:t>%</w:t>
            </w:r>
          </w:p>
        </w:tc>
      </w:tr>
      <w:tr w:rsidR="007007D1" w:rsidRPr="00C62814">
        <w:trPr>
          <w:trHeight w:val="510"/>
        </w:trPr>
        <w:tc>
          <w:tcPr>
            <w:tcW w:w="23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ind w:firstLine="142"/>
              <w:jc w:val="both"/>
              <w:rPr>
                <w:sz w:val="20"/>
                <w:szCs w:val="20"/>
              </w:rPr>
            </w:pPr>
            <w:r w:rsidRPr="00C62814">
              <w:rPr>
                <w:sz w:val="20"/>
                <w:szCs w:val="20"/>
              </w:rPr>
              <w:t>Отношение объема оказанных услуг к чистым текущим активам</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-13,65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-12,974</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-5,682</w:t>
            </w:r>
          </w:p>
        </w:tc>
        <w:tc>
          <w:tcPr>
            <w:tcW w:w="6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0,676</w:t>
            </w:r>
          </w:p>
        </w:tc>
        <w:tc>
          <w:tcPr>
            <w:tcW w:w="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7,292</w:t>
            </w:r>
          </w:p>
        </w:tc>
        <w:tc>
          <w:tcPr>
            <w:tcW w:w="5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95,048</w:t>
            </w:r>
          </w:p>
        </w:tc>
        <w:tc>
          <w:tcPr>
            <w:tcW w:w="6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43,795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-4,952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-56,205</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7,968</w:t>
            </w:r>
          </w:p>
        </w:tc>
        <w:tc>
          <w:tcPr>
            <w:tcW w:w="7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-58,374</w:t>
            </w:r>
          </w:p>
        </w:tc>
      </w:tr>
      <w:tr w:rsidR="007007D1" w:rsidRPr="00C62814">
        <w:trPr>
          <w:trHeight w:val="630"/>
        </w:trPr>
        <w:tc>
          <w:tcPr>
            <w:tcW w:w="23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ind w:firstLine="142"/>
              <w:jc w:val="both"/>
              <w:rPr>
                <w:sz w:val="20"/>
                <w:szCs w:val="20"/>
              </w:rPr>
            </w:pPr>
            <w:r w:rsidRPr="00C62814">
              <w:rPr>
                <w:sz w:val="20"/>
                <w:szCs w:val="20"/>
              </w:rPr>
              <w:t>Отношение объема оказанных услуг к собственному капиталу</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-28,293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-24,677</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-7,355</w:t>
            </w:r>
          </w:p>
        </w:tc>
        <w:tc>
          <w:tcPr>
            <w:tcW w:w="6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3,616</w:t>
            </w:r>
          </w:p>
        </w:tc>
        <w:tc>
          <w:tcPr>
            <w:tcW w:w="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17,322</w:t>
            </w:r>
          </w:p>
        </w:tc>
        <w:tc>
          <w:tcPr>
            <w:tcW w:w="5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87,219</w:t>
            </w:r>
          </w:p>
        </w:tc>
        <w:tc>
          <w:tcPr>
            <w:tcW w:w="6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29,805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-12,781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-70,195</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20,938</w:t>
            </w:r>
          </w:p>
        </w:tc>
        <w:tc>
          <w:tcPr>
            <w:tcW w:w="7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-74,004</w:t>
            </w:r>
          </w:p>
        </w:tc>
      </w:tr>
      <w:tr w:rsidR="007007D1" w:rsidRPr="00C62814">
        <w:trPr>
          <w:trHeight w:val="780"/>
        </w:trPr>
        <w:tc>
          <w:tcPr>
            <w:tcW w:w="23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ind w:firstLine="142"/>
              <w:jc w:val="both"/>
              <w:rPr>
                <w:sz w:val="20"/>
                <w:szCs w:val="20"/>
              </w:rPr>
            </w:pPr>
            <w:r w:rsidRPr="00C62814">
              <w:rPr>
                <w:sz w:val="20"/>
                <w:szCs w:val="20"/>
              </w:rPr>
              <w:t>Отношение краткосрочной задолженности к собственному капиталу</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-4,522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-3,678</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-1,763</w:t>
            </w:r>
          </w:p>
        </w:tc>
        <w:tc>
          <w:tcPr>
            <w:tcW w:w="6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0,844</w:t>
            </w:r>
          </w:p>
        </w:tc>
        <w:tc>
          <w:tcPr>
            <w:tcW w:w="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1,915</w:t>
            </w:r>
          </w:p>
        </w:tc>
        <w:tc>
          <w:tcPr>
            <w:tcW w:w="5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81,336</w:t>
            </w:r>
          </w:p>
        </w:tc>
        <w:tc>
          <w:tcPr>
            <w:tcW w:w="6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47,934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-18,664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-52,066</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2,759</w:t>
            </w:r>
          </w:p>
        </w:tc>
        <w:tc>
          <w:tcPr>
            <w:tcW w:w="7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-61,013</w:t>
            </w:r>
          </w:p>
        </w:tc>
      </w:tr>
      <w:tr w:rsidR="007007D1" w:rsidRPr="00C62814">
        <w:trPr>
          <w:trHeight w:val="705"/>
        </w:trPr>
        <w:tc>
          <w:tcPr>
            <w:tcW w:w="23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ind w:firstLine="142"/>
              <w:jc w:val="both"/>
              <w:rPr>
                <w:sz w:val="20"/>
                <w:szCs w:val="20"/>
              </w:rPr>
            </w:pPr>
            <w:r w:rsidRPr="00C62814">
              <w:rPr>
                <w:sz w:val="20"/>
                <w:szCs w:val="20"/>
              </w:rPr>
              <w:t>Отношение дебиторской задолженности к объему оказанных услуг</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0,017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0,012</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0,018</w:t>
            </w:r>
          </w:p>
        </w:tc>
        <w:tc>
          <w:tcPr>
            <w:tcW w:w="6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-0,005</w:t>
            </w:r>
          </w:p>
        </w:tc>
        <w:tc>
          <w:tcPr>
            <w:tcW w:w="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0,006</w:t>
            </w:r>
          </w:p>
        </w:tc>
        <w:tc>
          <w:tcPr>
            <w:tcW w:w="5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70,588</w:t>
            </w:r>
          </w:p>
        </w:tc>
        <w:tc>
          <w:tcPr>
            <w:tcW w:w="6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150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-29,412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50</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0,001</w:t>
            </w:r>
          </w:p>
        </w:tc>
        <w:tc>
          <w:tcPr>
            <w:tcW w:w="7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5,882</w:t>
            </w:r>
          </w:p>
        </w:tc>
      </w:tr>
      <w:tr w:rsidR="007007D1" w:rsidRPr="00C62814">
        <w:trPr>
          <w:trHeight w:val="615"/>
        </w:trPr>
        <w:tc>
          <w:tcPr>
            <w:tcW w:w="23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ind w:firstLine="142"/>
              <w:jc w:val="both"/>
              <w:rPr>
                <w:sz w:val="20"/>
                <w:szCs w:val="20"/>
              </w:rPr>
            </w:pPr>
            <w:r w:rsidRPr="00C62814">
              <w:rPr>
                <w:sz w:val="20"/>
                <w:szCs w:val="20"/>
              </w:rPr>
              <w:t>Отношение ликвидных активов к краткосрочным обязательствам</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0,262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0,143</w:t>
            </w:r>
          </w:p>
        </w:tc>
        <w:tc>
          <w:tcPr>
            <w:tcW w:w="6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0,099</w:t>
            </w:r>
          </w:p>
        </w:tc>
        <w:tc>
          <w:tcPr>
            <w:tcW w:w="6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-0,119</w:t>
            </w:r>
          </w:p>
        </w:tc>
        <w:tc>
          <w:tcPr>
            <w:tcW w:w="7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-0,044</w:t>
            </w:r>
          </w:p>
        </w:tc>
        <w:tc>
          <w:tcPr>
            <w:tcW w:w="58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54,580</w:t>
            </w:r>
          </w:p>
        </w:tc>
        <w:tc>
          <w:tcPr>
            <w:tcW w:w="62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69,231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-45,420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-30,769</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-0,163</w:t>
            </w:r>
          </w:p>
        </w:tc>
        <w:tc>
          <w:tcPr>
            <w:tcW w:w="7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ind w:firstLine="142"/>
              <w:jc w:val="both"/>
              <w:rPr>
                <w:sz w:val="20"/>
                <w:szCs w:val="20"/>
              </w:rPr>
            </w:pPr>
            <w:r w:rsidRPr="00C62814">
              <w:rPr>
                <w:sz w:val="20"/>
                <w:szCs w:val="20"/>
              </w:rPr>
              <w:t>-62,214</w:t>
            </w:r>
          </w:p>
        </w:tc>
      </w:tr>
    </w:tbl>
    <w:p w:rsidR="007007D1" w:rsidRDefault="007007D1" w:rsidP="0039592E">
      <w:pPr>
        <w:pStyle w:val="23"/>
        <w:tabs>
          <w:tab w:val="left" w:pos="7920"/>
        </w:tabs>
        <w:ind w:firstLine="709"/>
      </w:pPr>
    </w:p>
    <w:p w:rsidR="007007D1" w:rsidRDefault="007007D1" w:rsidP="0039592E">
      <w:pPr>
        <w:pStyle w:val="23"/>
        <w:tabs>
          <w:tab w:val="left" w:pos="7920"/>
        </w:tabs>
        <w:ind w:firstLine="709"/>
      </w:pPr>
      <w:r>
        <w:t>В течение всего анализируемого периода наблюдается снижение кредитоспособности по всем показателям. Происходит замедление оборачиваемости дебиторской задолженности, о чем свидетельствует увеличение времени на 5,882%, затрачиваемого на получение причитающихся с покупателей денег. Уменьшение денежных средств, при одновременном росте дебиторской задолженности, вызвало сокращение доли ликвидных активов на 62,214%. А отсутствие собственного капитала делает невозможным полностью расплатиться со всеми кредиторами.</w:t>
      </w:r>
    </w:p>
    <w:p w:rsidR="007007D1" w:rsidRDefault="007007D1" w:rsidP="0039592E">
      <w:pPr>
        <w:pStyle w:val="23"/>
        <w:tabs>
          <w:tab w:val="left" w:pos="7920"/>
        </w:tabs>
        <w:ind w:firstLine="709"/>
        <w:rPr>
          <w:szCs w:val="20"/>
        </w:rPr>
      </w:pPr>
      <w:r>
        <w:rPr>
          <w:szCs w:val="20"/>
        </w:rPr>
        <w:t>Динамика и изменение влияния факторов на оборачиваемость собственных средств  МУП «ХПАТП№1» за 200</w:t>
      </w:r>
      <w:r w:rsidR="00BF1778">
        <w:rPr>
          <w:szCs w:val="20"/>
        </w:rPr>
        <w:t>5</w:t>
      </w:r>
      <w:r>
        <w:rPr>
          <w:szCs w:val="20"/>
        </w:rPr>
        <w:t>-200</w:t>
      </w:r>
      <w:r w:rsidR="00BF1778">
        <w:rPr>
          <w:szCs w:val="20"/>
        </w:rPr>
        <w:t>7</w:t>
      </w:r>
      <w:r>
        <w:rPr>
          <w:szCs w:val="20"/>
        </w:rPr>
        <w:t xml:space="preserve"> г.г.</w:t>
      </w:r>
    </w:p>
    <w:tbl>
      <w:tblPr>
        <w:tblW w:w="10080" w:type="dxa"/>
        <w:tblInd w:w="-525" w:type="dxa"/>
        <w:tblLayout w:type="fixed"/>
        <w:tblCellMar>
          <w:left w:w="0" w:type="dxa"/>
          <w:right w:w="0" w:type="dxa"/>
        </w:tblCellMar>
        <w:tblLook w:val="0000" w:firstRow="0" w:lastRow="0" w:firstColumn="0" w:lastColumn="0" w:noHBand="0" w:noVBand="0"/>
      </w:tblPr>
      <w:tblGrid>
        <w:gridCol w:w="2340"/>
        <w:gridCol w:w="720"/>
        <w:gridCol w:w="720"/>
        <w:gridCol w:w="720"/>
        <w:gridCol w:w="720"/>
        <w:gridCol w:w="720"/>
        <w:gridCol w:w="720"/>
        <w:gridCol w:w="540"/>
        <w:gridCol w:w="720"/>
        <w:gridCol w:w="720"/>
        <w:gridCol w:w="720"/>
        <w:gridCol w:w="720"/>
      </w:tblGrid>
      <w:tr w:rsidR="00BF1778" w:rsidRPr="00C62814">
        <w:trPr>
          <w:cantSplit/>
          <w:trHeight w:val="255"/>
        </w:trPr>
        <w:tc>
          <w:tcPr>
            <w:tcW w:w="23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Показатель</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2005г.</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2006г.</w:t>
            </w:r>
          </w:p>
        </w:tc>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2007.</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Изменение абсолютное</w:t>
            </w:r>
          </w:p>
        </w:tc>
        <w:tc>
          <w:tcPr>
            <w:tcW w:w="12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Тр</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Тпр</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Общий прирост</w:t>
            </w:r>
          </w:p>
        </w:tc>
      </w:tr>
      <w:tr w:rsidR="00BF1778" w:rsidRPr="00C62814">
        <w:trPr>
          <w:cantSplit/>
          <w:trHeight w:val="255"/>
        </w:trPr>
        <w:tc>
          <w:tcPr>
            <w:tcW w:w="2340" w:type="dxa"/>
            <w:vMerge/>
            <w:tcBorders>
              <w:top w:val="single" w:sz="4" w:space="0" w:color="auto"/>
              <w:left w:val="single" w:sz="4" w:space="0" w:color="auto"/>
              <w:bottom w:val="single" w:sz="4" w:space="0" w:color="auto"/>
              <w:right w:val="single" w:sz="4" w:space="0" w:color="auto"/>
            </w:tcBorders>
            <w:vAlign w:val="center"/>
          </w:tcPr>
          <w:p w:rsidR="00BF1778" w:rsidRPr="00C62814" w:rsidRDefault="00BF1778" w:rsidP="00C62814">
            <w:pPr>
              <w:spacing w:line="360" w:lineRule="auto"/>
              <w:ind w:firstLine="99"/>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F1778" w:rsidRPr="00C62814" w:rsidRDefault="00BF1778" w:rsidP="00C62814">
            <w:pPr>
              <w:spacing w:line="360" w:lineRule="auto"/>
              <w:ind w:firstLine="99"/>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F1778" w:rsidRPr="00C62814" w:rsidRDefault="00BF1778" w:rsidP="00C62814">
            <w:pPr>
              <w:spacing w:line="360" w:lineRule="auto"/>
              <w:ind w:firstLine="99"/>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F1778" w:rsidRPr="00C62814" w:rsidRDefault="00BF1778" w:rsidP="00C62814">
            <w:pPr>
              <w:spacing w:line="360" w:lineRule="auto"/>
              <w:ind w:firstLine="99"/>
              <w:jc w:val="both"/>
              <w:rPr>
                <w:sz w:val="20"/>
                <w:szCs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07/06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06/05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07/06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06/05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C62814">
            <w:pPr>
              <w:spacing w:line="360" w:lineRule="auto"/>
              <w:ind w:firstLine="99"/>
              <w:jc w:val="both"/>
              <w:rPr>
                <w:sz w:val="20"/>
                <w:szCs w:val="20"/>
              </w:rPr>
            </w:pPr>
            <w:r w:rsidRPr="00C62814">
              <w:rPr>
                <w:sz w:val="20"/>
                <w:szCs w:val="20"/>
              </w:rPr>
              <w:t>07/06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F1778" w:rsidRPr="00C62814" w:rsidRDefault="00BF1778" w:rsidP="00C62814">
            <w:pPr>
              <w:spacing w:line="360" w:lineRule="auto"/>
              <w:ind w:firstLine="99"/>
              <w:jc w:val="both"/>
              <w:rPr>
                <w:sz w:val="20"/>
                <w:szCs w:val="20"/>
              </w:rPr>
            </w:pPr>
            <w:r w:rsidRPr="00C62814">
              <w:rPr>
                <w:sz w:val="20"/>
                <w:szCs w:val="20"/>
              </w:rPr>
              <w:t>т.р.</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F1778" w:rsidRPr="00C62814" w:rsidRDefault="00BF1778" w:rsidP="00C62814">
            <w:pPr>
              <w:spacing w:line="360" w:lineRule="auto"/>
              <w:ind w:firstLine="99"/>
              <w:jc w:val="both"/>
              <w:rPr>
                <w:sz w:val="20"/>
                <w:szCs w:val="20"/>
              </w:rPr>
            </w:pPr>
            <w:r w:rsidRPr="00C62814">
              <w:rPr>
                <w:sz w:val="20"/>
                <w:szCs w:val="20"/>
              </w:rPr>
              <w:t>%</w:t>
            </w:r>
          </w:p>
        </w:tc>
      </w:tr>
      <w:tr w:rsidR="007007D1" w:rsidRPr="00C62814">
        <w:trPr>
          <w:trHeight w:val="300"/>
        </w:trPr>
        <w:tc>
          <w:tcPr>
            <w:tcW w:w="23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Pr="00C62814" w:rsidRDefault="007007D1" w:rsidP="00C62814">
            <w:pPr>
              <w:spacing w:line="360" w:lineRule="auto"/>
              <w:ind w:firstLine="99"/>
              <w:jc w:val="both"/>
              <w:rPr>
                <w:sz w:val="20"/>
                <w:szCs w:val="20"/>
              </w:rPr>
            </w:pPr>
            <w:r w:rsidRPr="00C62814">
              <w:rPr>
                <w:sz w:val="20"/>
                <w:szCs w:val="20"/>
              </w:rPr>
              <w:t>Объем оказанных услуг</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285568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386693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441490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B47BDE" w:rsidP="00C62814">
            <w:pPr>
              <w:spacing w:line="360" w:lineRule="auto"/>
              <w:ind w:firstLine="99"/>
              <w:jc w:val="both"/>
              <w:rPr>
                <w:sz w:val="20"/>
                <w:szCs w:val="20"/>
              </w:rPr>
            </w:pPr>
            <w:r w:rsidRPr="00C62814">
              <w:rPr>
                <w:sz w:val="20"/>
                <w:szCs w:val="20"/>
              </w:rPr>
              <w:t>101125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DF7D01" w:rsidP="00C62814">
            <w:pPr>
              <w:spacing w:line="360" w:lineRule="auto"/>
              <w:ind w:firstLine="99"/>
              <w:jc w:val="both"/>
              <w:rPr>
                <w:sz w:val="20"/>
                <w:szCs w:val="20"/>
              </w:rPr>
            </w:pPr>
            <w:r w:rsidRPr="00C62814">
              <w:rPr>
                <w:sz w:val="20"/>
                <w:szCs w:val="20"/>
              </w:rPr>
              <w:t>54797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DF7D01" w:rsidP="00C62814">
            <w:pPr>
              <w:spacing w:line="360" w:lineRule="auto"/>
              <w:ind w:firstLine="99"/>
              <w:jc w:val="both"/>
              <w:rPr>
                <w:sz w:val="20"/>
                <w:szCs w:val="20"/>
              </w:rPr>
            </w:pPr>
            <w:r w:rsidRPr="00C62814">
              <w:rPr>
                <w:sz w:val="20"/>
                <w:szCs w:val="20"/>
              </w:rPr>
              <w:t>135,41</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087157" w:rsidP="00C62814">
            <w:pPr>
              <w:spacing w:line="360" w:lineRule="auto"/>
              <w:ind w:firstLine="99"/>
              <w:jc w:val="both"/>
              <w:rPr>
                <w:sz w:val="20"/>
                <w:szCs w:val="20"/>
              </w:rPr>
            </w:pPr>
            <w:r w:rsidRPr="00C62814">
              <w:rPr>
                <w:sz w:val="20"/>
                <w:szCs w:val="20"/>
              </w:rPr>
              <w:t>114,17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087157" w:rsidP="00C62814">
            <w:pPr>
              <w:spacing w:line="360" w:lineRule="auto"/>
              <w:ind w:firstLine="99"/>
              <w:jc w:val="both"/>
              <w:rPr>
                <w:sz w:val="20"/>
                <w:szCs w:val="20"/>
              </w:rPr>
            </w:pPr>
            <w:r w:rsidRPr="00C62814">
              <w:rPr>
                <w:sz w:val="20"/>
                <w:szCs w:val="20"/>
              </w:rPr>
              <w:t>35,41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A321CB" w:rsidP="00C62814">
            <w:pPr>
              <w:spacing w:line="360" w:lineRule="auto"/>
              <w:ind w:firstLine="99"/>
              <w:jc w:val="both"/>
              <w:rPr>
                <w:sz w:val="20"/>
                <w:szCs w:val="20"/>
              </w:rPr>
            </w:pPr>
            <w:r w:rsidRPr="00C62814">
              <w:rPr>
                <w:sz w:val="20"/>
                <w:szCs w:val="20"/>
              </w:rPr>
              <w:t>14,17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A321CB" w:rsidP="00C62814">
            <w:pPr>
              <w:spacing w:line="360" w:lineRule="auto"/>
              <w:ind w:firstLine="99"/>
              <w:jc w:val="both"/>
              <w:rPr>
                <w:sz w:val="20"/>
                <w:szCs w:val="20"/>
              </w:rPr>
            </w:pPr>
            <w:r w:rsidRPr="00C62814">
              <w:rPr>
                <w:sz w:val="20"/>
                <w:szCs w:val="20"/>
              </w:rPr>
              <w:t>155922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A321CB" w:rsidP="00C62814">
            <w:pPr>
              <w:spacing w:line="360" w:lineRule="auto"/>
              <w:ind w:firstLine="99"/>
              <w:jc w:val="both"/>
              <w:rPr>
                <w:sz w:val="20"/>
                <w:szCs w:val="20"/>
              </w:rPr>
            </w:pPr>
            <w:r w:rsidRPr="00C62814">
              <w:rPr>
                <w:sz w:val="20"/>
                <w:szCs w:val="20"/>
              </w:rPr>
              <w:t>54,6</w:t>
            </w:r>
          </w:p>
        </w:tc>
      </w:tr>
      <w:tr w:rsidR="007007D1" w:rsidRPr="00C62814">
        <w:trPr>
          <w:trHeight w:val="300"/>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Собственный капитал</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-10093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-15670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-60029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D5B2F" w:rsidRPr="00C62814" w:rsidRDefault="00B47BDE" w:rsidP="00C62814">
            <w:pPr>
              <w:spacing w:line="360" w:lineRule="auto"/>
              <w:ind w:firstLine="99"/>
              <w:jc w:val="both"/>
              <w:rPr>
                <w:sz w:val="20"/>
                <w:szCs w:val="20"/>
              </w:rPr>
            </w:pPr>
            <w:r w:rsidRPr="00C62814">
              <w:rPr>
                <w:sz w:val="20"/>
                <w:szCs w:val="20"/>
              </w:rPr>
              <w:t>-5577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DF7D01" w:rsidP="00C62814">
            <w:pPr>
              <w:spacing w:line="360" w:lineRule="auto"/>
              <w:ind w:firstLine="99"/>
              <w:jc w:val="both"/>
              <w:rPr>
                <w:sz w:val="20"/>
                <w:szCs w:val="20"/>
              </w:rPr>
            </w:pPr>
            <w:r w:rsidRPr="00C62814">
              <w:rPr>
                <w:sz w:val="20"/>
                <w:szCs w:val="20"/>
              </w:rPr>
              <w:t>-44359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DF7D01" w:rsidP="00C62814">
            <w:pPr>
              <w:spacing w:line="360" w:lineRule="auto"/>
              <w:ind w:firstLine="99"/>
              <w:jc w:val="both"/>
              <w:rPr>
                <w:sz w:val="20"/>
                <w:szCs w:val="20"/>
              </w:rPr>
            </w:pPr>
            <w:r w:rsidRPr="00C62814">
              <w:rPr>
                <w:sz w:val="20"/>
                <w:szCs w:val="20"/>
              </w:rPr>
              <w:t>155,25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087157" w:rsidP="00C62814">
            <w:pPr>
              <w:spacing w:line="360" w:lineRule="auto"/>
              <w:ind w:firstLine="99"/>
              <w:jc w:val="both"/>
              <w:rPr>
                <w:sz w:val="20"/>
                <w:szCs w:val="20"/>
              </w:rPr>
            </w:pPr>
            <w:r w:rsidRPr="00C62814">
              <w:rPr>
                <w:sz w:val="20"/>
                <w:szCs w:val="20"/>
              </w:rPr>
              <w:t>383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087157" w:rsidP="00C62814">
            <w:pPr>
              <w:spacing w:line="360" w:lineRule="auto"/>
              <w:ind w:firstLine="99"/>
              <w:jc w:val="both"/>
              <w:rPr>
                <w:sz w:val="20"/>
                <w:szCs w:val="20"/>
              </w:rPr>
            </w:pPr>
            <w:r w:rsidRPr="00C62814">
              <w:rPr>
                <w:sz w:val="20"/>
                <w:szCs w:val="20"/>
              </w:rPr>
              <w:t>55,25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A321CB" w:rsidP="00C62814">
            <w:pPr>
              <w:spacing w:line="360" w:lineRule="auto"/>
              <w:ind w:firstLine="99"/>
              <w:jc w:val="both"/>
              <w:rPr>
                <w:sz w:val="20"/>
                <w:szCs w:val="20"/>
              </w:rPr>
            </w:pPr>
            <w:r w:rsidRPr="00C62814">
              <w:rPr>
                <w:sz w:val="20"/>
                <w:szCs w:val="20"/>
              </w:rPr>
              <w:t>6,951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A321CB" w:rsidP="00C62814">
            <w:pPr>
              <w:spacing w:line="360" w:lineRule="auto"/>
              <w:ind w:firstLine="99"/>
              <w:jc w:val="both"/>
              <w:rPr>
                <w:sz w:val="20"/>
                <w:szCs w:val="20"/>
              </w:rPr>
            </w:pPr>
            <w:r w:rsidRPr="00C62814">
              <w:rPr>
                <w:sz w:val="20"/>
                <w:szCs w:val="20"/>
              </w:rPr>
              <w:t>-49936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321CB" w:rsidRPr="00C62814" w:rsidRDefault="00A321CB" w:rsidP="00C62814">
            <w:pPr>
              <w:spacing w:line="360" w:lineRule="auto"/>
              <w:ind w:firstLine="99"/>
              <w:jc w:val="both"/>
              <w:rPr>
                <w:sz w:val="20"/>
                <w:szCs w:val="20"/>
              </w:rPr>
            </w:pPr>
            <w:r w:rsidRPr="00C62814">
              <w:rPr>
                <w:sz w:val="20"/>
                <w:szCs w:val="20"/>
              </w:rPr>
              <w:t>494,7</w:t>
            </w:r>
          </w:p>
        </w:tc>
      </w:tr>
      <w:tr w:rsidR="007007D1" w:rsidRPr="00C62814">
        <w:trPr>
          <w:trHeight w:val="300"/>
        </w:trPr>
        <w:tc>
          <w:tcPr>
            <w:tcW w:w="2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Оборачиваемость собственных средств</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-28,293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-24,677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-7,355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3,616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17,322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DF7D01" w:rsidP="00C62814">
            <w:pPr>
              <w:spacing w:line="360" w:lineRule="auto"/>
              <w:ind w:firstLine="99"/>
              <w:jc w:val="both"/>
              <w:rPr>
                <w:sz w:val="20"/>
                <w:szCs w:val="20"/>
              </w:rPr>
            </w:pPr>
            <w:r w:rsidRPr="00C62814">
              <w:rPr>
                <w:sz w:val="20"/>
                <w:szCs w:val="20"/>
              </w:rPr>
              <w:t>87,219</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087157" w:rsidP="00C62814">
            <w:pPr>
              <w:spacing w:line="360" w:lineRule="auto"/>
              <w:ind w:firstLine="99"/>
              <w:jc w:val="both"/>
              <w:rPr>
                <w:sz w:val="20"/>
                <w:szCs w:val="20"/>
              </w:rPr>
            </w:pPr>
            <w:r w:rsidRPr="00C62814">
              <w:rPr>
                <w:sz w:val="20"/>
                <w:szCs w:val="20"/>
              </w:rPr>
              <w:t>29,8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w:t>
            </w:r>
            <w:r w:rsidR="00087157" w:rsidRPr="00C62814">
              <w:rPr>
                <w:sz w:val="20"/>
                <w:szCs w:val="20"/>
              </w:rPr>
              <w:t>12,78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C62814">
            <w:pPr>
              <w:spacing w:line="360" w:lineRule="auto"/>
              <w:ind w:firstLine="99"/>
              <w:jc w:val="both"/>
              <w:rPr>
                <w:sz w:val="20"/>
                <w:szCs w:val="20"/>
              </w:rPr>
            </w:pPr>
            <w:r w:rsidRPr="00C62814">
              <w:rPr>
                <w:sz w:val="20"/>
                <w:szCs w:val="20"/>
              </w:rPr>
              <w:t>-</w:t>
            </w:r>
            <w:r w:rsidR="00A321CB" w:rsidRPr="00C62814">
              <w:rPr>
                <w:sz w:val="20"/>
                <w:szCs w:val="20"/>
              </w:rPr>
              <w:t>70,19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A321CB" w:rsidP="00C62814">
            <w:pPr>
              <w:spacing w:line="360" w:lineRule="auto"/>
              <w:ind w:firstLine="99"/>
              <w:jc w:val="both"/>
              <w:rPr>
                <w:sz w:val="20"/>
                <w:szCs w:val="20"/>
              </w:rPr>
            </w:pPr>
            <w:r w:rsidRPr="00C62814">
              <w:rPr>
                <w:sz w:val="20"/>
                <w:szCs w:val="20"/>
              </w:rPr>
              <w:t>20,938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A321CB" w:rsidP="00C62814">
            <w:pPr>
              <w:spacing w:line="360" w:lineRule="auto"/>
              <w:ind w:firstLine="99"/>
              <w:jc w:val="both"/>
              <w:rPr>
                <w:sz w:val="20"/>
                <w:szCs w:val="20"/>
              </w:rPr>
            </w:pPr>
            <w:r w:rsidRPr="00C62814">
              <w:rPr>
                <w:sz w:val="20"/>
                <w:szCs w:val="20"/>
              </w:rPr>
              <w:t>-74</w:t>
            </w:r>
          </w:p>
        </w:tc>
      </w:tr>
    </w:tbl>
    <w:p w:rsidR="008F53AC" w:rsidRPr="007D3DA4" w:rsidRDefault="008F53AC" w:rsidP="0039592E">
      <w:pPr>
        <w:pStyle w:val="23"/>
        <w:tabs>
          <w:tab w:val="left" w:pos="7920"/>
        </w:tabs>
        <w:ind w:firstLine="709"/>
        <w:rPr>
          <w:i/>
          <w:szCs w:val="28"/>
        </w:rPr>
      </w:pPr>
      <w:r w:rsidRPr="00BF1778">
        <w:rPr>
          <w:i/>
          <w:szCs w:val="20"/>
        </w:rPr>
        <w:t>К</w:t>
      </w:r>
      <w:r>
        <w:rPr>
          <w:i/>
          <w:szCs w:val="20"/>
        </w:rPr>
        <w:t>=</w:t>
      </w:r>
      <w:r w:rsidRPr="007D3DA4">
        <w:rPr>
          <w:sz w:val="20"/>
          <w:szCs w:val="22"/>
        </w:rPr>
        <w:t xml:space="preserve"> </w:t>
      </w:r>
      <w:r w:rsidRPr="007D3DA4">
        <w:rPr>
          <w:i/>
          <w:szCs w:val="28"/>
        </w:rPr>
        <w:t>Объем оказанных услуг/ Собственный капитал</w:t>
      </w:r>
    </w:p>
    <w:p w:rsidR="007007D1" w:rsidRPr="00BF1778" w:rsidRDefault="007007D1" w:rsidP="0039592E">
      <w:pPr>
        <w:pStyle w:val="23"/>
        <w:tabs>
          <w:tab w:val="left" w:pos="7920"/>
        </w:tabs>
        <w:ind w:firstLine="709"/>
        <w:rPr>
          <w:i/>
          <w:sz w:val="22"/>
          <w:szCs w:val="20"/>
        </w:rPr>
      </w:pPr>
      <w:r w:rsidRPr="00BF1778">
        <w:rPr>
          <w:i/>
          <w:szCs w:val="20"/>
        </w:rPr>
        <w:t>∆К</w:t>
      </w:r>
      <w:r w:rsidRPr="00BF1778">
        <w:rPr>
          <w:i/>
          <w:sz w:val="22"/>
          <w:szCs w:val="20"/>
          <w:vertAlign w:val="subscript"/>
        </w:rPr>
        <w:t xml:space="preserve"> </w:t>
      </w:r>
      <w:r w:rsidRPr="00BF1778">
        <w:rPr>
          <w:i/>
          <w:szCs w:val="20"/>
        </w:rPr>
        <w:t>=-24,677-(-28,293)=3,616</w:t>
      </w:r>
    </w:p>
    <w:p w:rsidR="007007D1" w:rsidRDefault="007007D1" w:rsidP="0039592E">
      <w:pPr>
        <w:pStyle w:val="23"/>
        <w:tabs>
          <w:tab w:val="left" w:pos="7920"/>
        </w:tabs>
        <w:ind w:firstLine="709"/>
        <w:rPr>
          <w:i/>
          <w:szCs w:val="20"/>
        </w:rPr>
      </w:pPr>
      <w:r w:rsidRPr="00BF1778">
        <w:rPr>
          <w:i/>
          <w:szCs w:val="20"/>
        </w:rPr>
        <w:t>∆К</w:t>
      </w:r>
      <w:r w:rsidRPr="00BF1778">
        <w:rPr>
          <w:i/>
          <w:sz w:val="22"/>
          <w:szCs w:val="20"/>
          <w:vertAlign w:val="subscript"/>
        </w:rPr>
        <w:t xml:space="preserve"> </w:t>
      </w:r>
      <w:r w:rsidRPr="00BF1778">
        <w:rPr>
          <w:i/>
          <w:szCs w:val="20"/>
        </w:rPr>
        <w:t>=-7,355-(-24,677)=17,322</w:t>
      </w:r>
    </w:p>
    <w:p w:rsidR="007007D1" w:rsidRDefault="007007D1" w:rsidP="0039592E">
      <w:pPr>
        <w:pStyle w:val="23"/>
        <w:tabs>
          <w:tab w:val="left" w:pos="7920"/>
        </w:tabs>
        <w:ind w:firstLine="709"/>
      </w:pPr>
      <w:r>
        <w:t>Отсутствие оборачиваемости собственных средств вызвано дефицитом собственных капитала, причиной которого является наличие и рост непокрытого убытка в течение всего анализируемого периода, как следствие этому отсутствие резервного капитала, что в общем указывает на неэффективность деятельности. Рост объема оказанных услуг является резервом улучшения ситуации в будущем.</w:t>
      </w:r>
    </w:p>
    <w:tbl>
      <w:tblPr>
        <w:tblW w:w="9554" w:type="dxa"/>
        <w:tblInd w:w="172" w:type="dxa"/>
        <w:tblCellMar>
          <w:left w:w="0" w:type="dxa"/>
          <w:right w:w="0" w:type="dxa"/>
        </w:tblCellMar>
        <w:tblLook w:val="0000" w:firstRow="0" w:lastRow="0" w:firstColumn="0" w:lastColumn="0" w:noHBand="0" w:noVBand="0"/>
      </w:tblPr>
      <w:tblGrid>
        <w:gridCol w:w="716"/>
        <w:gridCol w:w="599"/>
        <w:gridCol w:w="598"/>
        <w:gridCol w:w="598"/>
        <w:gridCol w:w="715"/>
        <w:gridCol w:w="722"/>
        <w:gridCol w:w="598"/>
        <w:gridCol w:w="562"/>
        <w:gridCol w:w="804"/>
        <w:gridCol w:w="642"/>
        <w:gridCol w:w="804"/>
        <w:gridCol w:w="696"/>
        <w:gridCol w:w="696"/>
        <w:gridCol w:w="804"/>
      </w:tblGrid>
      <w:tr w:rsidR="007007D1" w:rsidRPr="00C62814">
        <w:trPr>
          <w:trHeight w:val="255"/>
        </w:trPr>
        <w:tc>
          <w:tcPr>
            <w:tcW w:w="9554" w:type="dxa"/>
            <w:gridSpan w:val="14"/>
            <w:tcBorders>
              <w:top w:val="nil"/>
              <w:left w:val="nil"/>
              <w:bottom w:val="nil"/>
              <w:right w:val="nil"/>
            </w:tcBorders>
            <w:tcMar>
              <w:top w:w="15" w:type="dxa"/>
              <w:left w:w="15" w:type="dxa"/>
              <w:bottom w:w="0" w:type="dxa"/>
              <w:right w:w="15" w:type="dxa"/>
            </w:tcMar>
            <w:vAlign w:val="center"/>
          </w:tcPr>
          <w:p w:rsidR="007007D1" w:rsidRPr="00C62814" w:rsidRDefault="007007D1" w:rsidP="0039592E">
            <w:pPr>
              <w:spacing w:line="360" w:lineRule="auto"/>
              <w:ind w:firstLine="709"/>
              <w:jc w:val="both"/>
              <w:rPr>
                <w:b/>
                <w:sz w:val="20"/>
                <w:szCs w:val="20"/>
              </w:rPr>
            </w:pPr>
            <w:bookmarkStart w:id="48" w:name="_Toc214886800"/>
            <w:bookmarkStart w:id="49" w:name="_Toc214886899"/>
            <w:bookmarkStart w:id="50" w:name="_Toc214886994"/>
            <w:bookmarkStart w:id="51" w:name="_Toc214887060"/>
            <w:bookmarkStart w:id="52" w:name="_Toc215942054"/>
            <w:bookmarkStart w:id="53" w:name="_Toc215942140"/>
            <w:r w:rsidRPr="00C62814">
              <w:rPr>
                <w:b/>
                <w:sz w:val="20"/>
                <w:szCs w:val="20"/>
              </w:rPr>
              <w:t>Анализ ликвидности баланса МУП "ХПАТП №1" за 200</w:t>
            </w:r>
            <w:r w:rsidR="00BF1778" w:rsidRPr="00C62814">
              <w:rPr>
                <w:b/>
                <w:sz w:val="20"/>
                <w:szCs w:val="20"/>
              </w:rPr>
              <w:t>5</w:t>
            </w:r>
            <w:r w:rsidRPr="00C62814">
              <w:rPr>
                <w:b/>
                <w:sz w:val="20"/>
                <w:szCs w:val="20"/>
              </w:rPr>
              <w:t>-200</w:t>
            </w:r>
            <w:r w:rsidR="00BF1778" w:rsidRPr="00C62814">
              <w:rPr>
                <w:b/>
                <w:sz w:val="20"/>
                <w:szCs w:val="20"/>
              </w:rPr>
              <w:t>7</w:t>
            </w:r>
            <w:r w:rsidRPr="00C62814">
              <w:rPr>
                <w:b/>
                <w:sz w:val="20"/>
                <w:szCs w:val="20"/>
              </w:rPr>
              <w:t xml:space="preserve"> г.г</w:t>
            </w:r>
            <w:bookmarkEnd w:id="48"/>
            <w:bookmarkEnd w:id="49"/>
            <w:bookmarkEnd w:id="50"/>
            <w:bookmarkEnd w:id="51"/>
            <w:bookmarkEnd w:id="52"/>
            <w:bookmarkEnd w:id="53"/>
          </w:p>
          <w:p w:rsidR="007007D1" w:rsidRPr="00C62814" w:rsidRDefault="007007D1" w:rsidP="0039592E">
            <w:pPr>
              <w:spacing w:line="360" w:lineRule="auto"/>
              <w:ind w:firstLine="709"/>
              <w:jc w:val="both"/>
              <w:rPr>
                <w:b/>
                <w:bCs/>
                <w:sz w:val="20"/>
                <w:szCs w:val="20"/>
              </w:rPr>
            </w:pPr>
          </w:p>
        </w:tc>
      </w:tr>
      <w:tr w:rsidR="007007D1" w:rsidRPr="00C62814">
        <w:trPr>
          <w:trHeight w:val="525"/>
        </w:trPr>
        <w:tc>
          <w:tcPr>
            <w:tcW w:w="0" w:type="auto"/>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07D1" w:rsidRPr="00C62814" w:rsidRDefault="007007D1" w:rsidP="0039592E">
            <w:pPr>
              <w:spacing w:line="360" w:lineRule="auto"/>
              <w:ind w:firstLine="709"/>
              <w:jc w:val="both"/>
              <w:rPr>
                <w:sz w:val="20"/>
                <w:szCs w:val="20"/>
              </w:rPr>
            </w:pPr>
            <w:r w:rsidRPr="00C62814">
              <w:rPr>
                <w:sz w:val="20"/>
                <w:szCs w:val="20"/>
              </w:rPr>
              <w:t>Актив</w:t>
            </w:r>
          </w:p>
        </w:tc>
        <w:tc>
          <w:tcPr>
            <w:tcW w:w="0" w:type="auto"/>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07D1" w:rsidRPr="00C62814" w:rsidRDefault="007007D1" w:rsidP="0039592E">
            <w:pPr>
              <w:spacing w:line="360" w:lineRule="auto"/>
              <w:ind w:firstLine="709"/>
              <w:jc w:val="both"/>
              <w:rPr>
                <w:sz w:val="20"/>
                <w:szCs w:val="20"/>
              </w:rPr>
            </w:pPr>
            <w:r w:rsidRPr="00C62814">
              <w:rPr>
                <w:sz w:val="20"/>
                <w:szCs w:val="20"/>
              </w:rPr>
              <w:t>Пассив</w:t>
            </w:r>
          </w:p>
        </w:tc>
        <w:tc>
          <w:tcPr>
            <w:tcW w:w="226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Платежный излишек или недостаток</w:t>
            </w:r>
          </w:p>
        </w:tc>
        <w:tc>
          <w:tcPr>
            <w:tcW w:w="221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В % к величине итоговой группы</w:t>
            </w:r>
          </w:p>
        </w:tc>
      </w:tr>
      <w:tr w:rsidR="00BF1778" w:rsidRPr="00C6281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Группа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2005г.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2006г.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2007</w:t>
            </w:r>
            <w:r w:rsidR="00613D68" w:rsidRPr="00C62814">
              <w:rPr>
                <w:sz w:val="20"/>
                <w:szCs w:val="20"/>
              </w:rPr>
              <w:t>г</w:t>
            </w:r>
            <w:r w:rsidRPr="00C62814">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Группа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2005г.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2006г.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2005г.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2006г.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2005г.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2006г.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F1778" w:rsidRPr="00C62814" w:rsidRDefault="00BF1778" w:rsidP="0039592E">
            <w:pPr>
              <w:spacing w:line="360" w:lineRule="auto"/>
              <w:ind w:firstLine="709"/>
              <w:jc w:val="both"/>
              <w:rPr>
                <w:sz w:val="20"/>
                <w:szCs w:val="20"/>
              </w:rPr>
            </w:pPr>
            <w:r w:rsidRPr="00C62814">
              <w:rPr>
                <w:sz w:val="20"/>
                <w:szCs w:val="20"/>
              </w:rPr>
              <w:t>2007.</w:t>
            </w:r>
          </w:p>
        </w:tc>
      </w:tr>
      <w:tr w:rsidR="007007D1" w:rsidRPr="00C6281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А1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7069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3652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2705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П1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35020,5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44327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86480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-27951,5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-40675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-83774,5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-78,471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-96,719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-182,607</w:t>
            </w:r>
          </w:p>
        </w:tc>
      </w:tr>
      <w:tr w:rsidR="007007D1" w:rsidRPr="00C6281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А2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4888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7801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П2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10617,5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13300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19380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-5729,5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-8690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-11578,5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-16,09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-20,66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-25,24</w:t>
            </w:r>
          </w:p>
        </w:tc>
      </w:tr>
      <w:tr w:rsidR="007007D1" w:rsidRPr="00C6281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А3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11451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16932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17398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П3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11376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16834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17351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31,9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40,029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37,821</w:t>
            </w:r>
          </w:p>
        </w:tc>
      </w:tr>
      <w:tr w:rsidR="007007D1" w:rsidRPr="00C6281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А4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12212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16861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17973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П4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12212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16861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17973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34,3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40,093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39,176</w:t>
            </w:r>
          </w:p>
        </w:tc>
      </w:tr>
      <w:tr w:rsidR="007007D1" w:rsidRPr="00C62814">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Баланс: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35620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42055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45877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Баланс:</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35620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42055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45877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Pr="00C62814" w:rsidRDefault="007007D1" w:rsidP="0039592E">
            <w:pPr>
              <w:spacing w:line="360" w:lineRule="auto"/>
              <w:ind w:firstLine="709"/>
              <w:jc w:val="both"/>
              <w:rPr>
                <w:sz w:val="20"/>
                <w:szCs w:val="20"/>
              </w:rPr>
            </w:pPr>
            <w:r w:rsidRPr="00C62814">
              <w:rPr>
                <w:sz w:val="20"/>
                <w:szCs w:val="20"/>
              </w:rPr>
              <w:t>-</w:t>
            </w:r>
          </w:p>
        </w:tc>
      </w:tr>
    </w:tbl>
    <w:p w:rsidR="008C7E49" w:rsidRDefault="008C7E49" w:rsidP="0039592E">
      <w:pPr>
        <w:pStyle w:val="23"/>
        <w:tabs>
          <w:tab w:val="left" w:pos="7920"/>
        </w:tabs>
        <w:ind w:firstLine="709"/>
        <w:rPr>
          <w:szCs w:val="22"/>
        </w:rPr>
      </w:pPr>
    </w:p>
    <w:p w:rsidR="007007D1" w:rsidRDefault="007007D1" w:rsidP="0039592E">
      <w:pPr>
        <w:pStyle w:val="23"/>
        <w:tabs>
          <w:tab w:val="left" w:pos="7920"/>
        </w:tabs>
        <w:ind w:firstLine="709"/>
        <w:rPr>
          <w:szCs w:val="22"/>
        </w:rPr>
      </w:pPr>
      <w:r>
        <w:rPr>
          <w:szCs w:val="22"/>
        </w:rPr>
        <w:t xml:space="preserve">Проведенный анализ показал, что в ближайшее время предприятию не удастся поправить свою платежеспособность. О чем свидетельствует наличие и рост платежного недостатка при сопоставлении итогов второй группы по активу и пассиву (А2 и П2). Сопоставление А1и П1 отражает соотношение текущих платежей и поступлений –  предприятие имеет платежный недостаток. Однако, следует отметить, что перспективная ликвидность, которую отражает третье неравенство, свидетельствует о некотором излишке. </w:t>
      </w:r>
    </w:p>
    <w:p w:rsidR="007007D1" w:rsidRDefault="007007D1" w:rsidP="0039592E">
      <w:pPr>
        <w:pStyle w:val="23"/>
        <w:tabs>
          <w:tab w:val="left" w:pos="7920"/>
        </w:tabs>
        <w:ind w:firstLine="709"/>
        <w:rPr>
          <w:b/>
          <w:bCs/>
          <w:szCs w:val="22"/>
        </w:rPr>
      </w:pPr>
      <w:r>
        <w:rPr>
          <w:szCs w:val="22"/>
        </w:rPr>
        <w:t>Таким образом имеющиеся обязательства предприятия не покрываются активами, что говорит о неликвидности данного баланса.</w:t>
      </w:r>
    </w:p>
    <w:p w:rsidR="007007D1" w:rsidRDefault="007007D1" w:rsidP="0039592E">
      <w:pPr>
        <w:pStyle w:val="23"/>
        <w:tabs>
          <w:tab w:val="left" w:pos="7920"/>
        </w:tabs>
        <w:ind w:firstLine="709"/>
      </w:pPr>
      <w:r>
        <w:rPr>
          <w:b/>
          <w:bCs/>
          <w:szCs w:val="22"/>
        </w:rPr>
        <w:t xml:space="preserve">Анализ выполнения условий абсолютной ликвидности баланса </w:t>
      </w:r>
    </w:p>
    <w:tbl>
      <w:tblPr>
        <w:tblW w:w="9000" w:type="dxa"/>
        <w:tblInd w:w="375" w:type="dxa"/>
        <w:tblLayout w:type="fixed"/>
        <w:tblCellMar>
          <w:left w:w="0" w:type="dxa"/>
          <w:right w:w="0" w:type="dxa"/>
        </w:tblCellMar>
        <w:tblLook w:val="0000" w:firstRow="0" w:lastRow="0" w:firstColumn="0" w:lastColumn="0" w:noHBand="0" w:noVBand="0"/>
      </w:tblPr>
      <w:tblGrid>
        <w:gridCol w:w="360"/>
        <w:gridCol w:w="530"/>
        <w:gridCol w:w="453"/>
        <w:gridCol w:w="681"/>
        <w:gridCol w:w="754"/>
        <w:gridCol w:w="6222"/>
      </w:tblGrid>
      <w:tr w:rsidR="007007D1">
        <w:trPr>
          <w:trHeight w:val="255"/>
        </w:trPr>
        <w:tc>
          <w:tcPr>
            <w:tcW w:w="8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Активы</w:t>
            </w:r>
          </w:p>
        </w:tc>
        <w:tc>
          <w:tcPr>
            <w:tcW w:w="113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Пассивы</w:t>
            </w:r>
          </w:p>
        </w:tc>
        <w:tc>
          <w:tcPr>
            <w:tcW w:w="7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Условия</w:t>
            </w:r>
          </w:p>
        </w:tc>
        <w:tc>
          <w:tcPr>
            <w:tcW w:w="622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Выполнение условия</w:t>
            </w:r>
          </w:p>
        </w:tc>
      </w:tr>
      <w:tr w:rsidR="007007D1">
        <w:trPr>
          <w:trHeight w:val="255"/>
        </w:trPr>
        <w:tc>
          <w:tcPr>
            <w:tcW w:w="900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39592E">
            <w:pPr>
              <w:spacing w:line="360" w:lineRule="auto"/>
              <w:ind w:firstLine="709"/>
              <w:jc w:val="both"/>
              <w:rPr>
                <w:b/>
                <w:bCs/>
                <w:sz w:val="20"/>
                <w:szCs w:val="20"/>
              </w:rPr>
            </w:pPr>
            <w:r>
              <w:rPr>
                <w:b/>
                <w:bCs/>
                <w:sz w:val="20"/>
                <w:szCs w:val="20"/>
              </w:rPr>
              <w:t>200</w:t>
            </w:r>
            <w:r w:rsidR="00667AF8">
              <w:rPr>
                <w:b/>
                <w:bCs/>
                <w:sz w:val="20"/>
                <w:szCs w:val="20"/>
              </w:rPr>
              <w:t>4</w:t>
            </w:r>
            <w:r>
              <w:rPr>
                <w:b/>
                <w:bCs/>
                <w:sz w:val="20"/>
                <w:szCs w:val="20"/>
              </w:rPr>
              <w:t>год</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А1</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7069</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П1</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35020,5</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А1≥П1</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не выполнено, А1≤П1 на 27951,5</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А2</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4888</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П2</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10617,5</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А2≥П2</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не выполнено, А2≤П2 на 5729,5</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А3</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11451</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П3</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75</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А3≥П3</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выполнено, А3≥П3 на 11376</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А4</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12212</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П4</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А4≤П4</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не выполнено, А4≥П4 на 12212</w:t>
            </w:r>
          </w:p>
        </w:tc>
      </w:tr>
      <w:tr w:rsidR="007007D1">
        <w:trPr>
          <w:trHeight w:val="255"/>
        </w:trPr>
        <w:tc>
          <w:tcPr>
            <w:tcW w:w="900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39592E">
            <w:pPr>
              <w:spacing w:line="360" w:lineRule="auto"/>
              <w:ind w:firstLine="709"/>
              <w:jc w:val="both"/>
              <w:rPr>
                <w:b/>
                <w:bCs/>
                <w:sz w:val="20"/>
                <w:szCs w:val="20"/>
              </w:rPr>
            </w:pPr>
            <w:r>
              <w:rPr>
                <w:b/>
                <w:bCs/>
                <w:sz w:val="20"/>
                <w:szCs w:val="20"/>
              </w:rPr>
              <w:t>200</w:t>
            </w:r>
            <w:r w:rsidR="00667AF8">
              <w:rPr>
                <w:b/>
                <w:bCs/>
                <w:sz w:val="20"/>
                <w:szCs w:val="20"/>
              </w:rPr>
              <w:t>6</w:t>
            </w:r>
            <w:r>
              <w:rPr>
                <w:b/>
                <w:bCs/>
                <w:sz w:val="20"/>
                <w:szCs w:val="20"/>
              </w:rPr>
              <w:t>год</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А1</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3652</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П1</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44327</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А1≥П1</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не выполнено, А1≤П1 на 40675</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А2</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4610</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П2</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13300</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А2≥П2</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не выполнено, А2≤П2 на 8690</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А3</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16932</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П3</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98</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А3≥П3</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выполнено, А3≥П3 на 16834</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А4</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16861</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П4</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А4≤П4</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не выполнено, А4≥П4 на 16861</w:t>
            </w:r>
          </w:p>
        </w:tc>
      </w:tr>
      <w:tr w:rsidR="007007D1">
        <w:trPr>
          <w:trHeight w:val="255"/>
        </w:trPr>
        <w:tc>
          <w:tcPr>
            <w:tcW w:w="9000"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07D1" w:rsidRDefault="007007D1" w:rsidP="0039592E">
            <w:pPr>
              <w:spacing w:line="360" w:lineRule="auto"/>
              <w:ind w:firstLine="709"/>
              <w:jc w:val="both"/>
              <w:rPr>
                <w:b/>
                <w:bCs/>
                <w:sz w:val="20"/>
                <w:szCs w:val="20"/>
              </w:rPr>
            </w:pPr>
            <w:r>
              <w:rPr>
                <w:b/>
                <w:bCs/>
                <w:sz w:val="20"/>
                <w:szCs w:val="20"/>
              </w:rPr>
              <w:t>200</w:t>
            </w:r>
            <w:r w:rsidR="00667AF8">
              <w:rPr>
                <w:b/>
                <w:bCs/>
                <w:sz w:val="20"/>
                <w:szCs w:val="20"/>
              </w:rPr>
              <w:t>7</w:t>
            </w:r>
            <w:r>
              <w:rPr>
                <w:b/>
                <w:bCs/>
                <w:sz w:val="20"/>
                <w:szCs w:val="20"/>
              </w:rPr>
              <w:t>год</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А1</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2705</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П1</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86479,5</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А1≥П1</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не выполнено, А1≤П1 на 837754,5</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А2</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7801</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П2</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19379,5</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А2≥П2</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не выполнено, А2≤П2 на 115798,5</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А3</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17398</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П3</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47</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А3≥П3</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выполнено, А3≥П3 на 17351</w:t>
            </w:r>
          </w:p>
        </w:tc>
      </w:tr>
      <w:tr w:rsidR="007007D1">
        <w:trPr>
          <w:trHeight w:val="255"/>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А4</w:t>
            </w:r>
          </w:p>
        </w:tc>
        <w:tc>
          <w:tcPr>
            <w:tcW w:w="5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17973</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П4</w:t>
            </w:r>
          </w:p>
        </w:tc>
        <w:tc>
          <w:tcPr>
            <w:tcW w:w="68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А4≤П4</w:t>
            </w:r>
          </w:p>
        </w:tc>
        <w:tc>
          <w:tcPr>
            <w:tcW w:w="62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007D1" w:rsidRDefault="007007D1" w:rsidP="0039592E">
            <w:pPr>
              <w:spacing w:line="360" w:lineRule="auto"/>
              <w:ind w:firstLine="709"/>
              <w:jc w:val="both"/>
              <w:rPr>
                <w:sz w:val="20"/>
                <w:szCs w:val="20"/>
              </w:rPr>
            </w:pPr>
            <w:r>
              <w:rPr>
                <w:sz w:val="20"/>
                <w:szCs w:val="20"/>
              </w:rPr>
              <w:t>Условие не выполнено, А4≥П4 на 17973</w:t>
            </w:r>
          </w:p>
        </w:tc>
      </w:tr>
    </w:tbl>
    <w:p w:rsidR="008C7E49" w:rsidRDefault="008C7E49" w:rsidP="0039592E">
      <w:pPr>
        <w:spacing w:line="360" w:lineRule="auto"/>
        <w:ind w:firstLine="709"/>
        <w:jc w:val="both"/>
      </w:pPr>
    </w:p>
    <w:p w:rsidR="008C7E49" w:rsidRDefault="007007D1" w:rsidP="0039592E">
      <w:pPr>
        <w:spacing w:line="360" w:lineRule="auto"/>
        <w:ind w:firstLine="709"/>
        <w:jc w:val="both"/>
        <w:rPr>
          <w:sz w:val="28"/>
          <w:szCs w:val="28"/>
        </w:rPr>
      </w:pPr>
      <w:r w:rsidRPr="008C7E49">
        <w:rPr>
          <w:sz w:val="28"/>
          <w:szCs w:val="28"/>
        </w:rPr>
        <w:t>За анализируемый период возрос платежный недостаток наиболее ликвидных активов для покрытия наиболее срочных обязательств, о чем свидетельствует невыполнение условия первого неравенства. Таким образом, ликвидность баланса снижается и причиной этому является более быстрые темпы роста краткосрочной задолженности  по сравнению с денежными средствами. Однако, перспективная ликвидность, которую показывает третье неравенство, отражает некоторый излишек, имеющий тенденцию к увеличению. Невыполнение четвертого неравенства свидетельствует о несоблюдении минимального условия финансовой устойчивости, причиной этому является наличие убытка, дефицит собственных средств.</w:t>
      </w:r>
    </w:p>
    <w:p w:rsidR="008C7E49" w:rsidRPr="008C7E49" w:rsidRDefault="007007D1" w:rsidP="0039592E">
      <w:pPr>
        <w:spacing w:line="360" w:lineRule="auto"/>
        <w:ind w:firstLine="709"/>
        <w:jc w:val="both"/>
        <w:rPr>
          <w:b/>
          <w:sz w:val="28"/>
          <w:szCs w:val="28"/>
        </w:rPr>
      </w:pPr>
      <w:r w:rsidRPr="008C7E49">
        <w:rPr>
          <w:b/>
          <w:sz w:val="28"/>
          <w:szCs w:val="28"/>
        </w:rPr>
        <w:t>Анализ динамики показателей финансовой устойчивости МУП</w:t>
      </w:r>
      <w:r w:rsidR="008C7E49" w:rsidRPr="008C7E49">
        <w:rPr>
          <w:b/>
          <w:sz w:val="28"/>
          <w:szCs w:val="28"/>
        </w:rPr>
        <w:t>.</w:t>
      </w:r>
    </w:p>
    <w:p w:rsidR="008C7E49" w:rsidRDefault="008C7E49" w:rsidP="0039592E">
      <w:pPr>
        <w:spacing w:line="360" w:lineRule="auto"/>
        <w:ind w:firstLine="709"/>
        <w:jc w:val="both"/>
        <w:rPr>
          <w:sz w:val="28"/>
        </w:rPr>
      </w:pPr>
      <w:r>
        <w:rPr>
          <w:sz w:val="28"/>
        </w:rPr>
        <w:t xml:space="preserve">Данное предприятие находится в полной зависимости от заемных источников. Значение коэффициента автономии ниже критической точки и имеет высокую тенденцию роста, что свидетельствует о неблагоприятной финансовой ситуации. Это также подтверждает рост снижения коэффициента обеспеченности собственным оборотным капиталом. Отрицательное значение которого указывает на отсутствие собственных источников.  Увеличивается доля заемного капитала в связи с отсутствием собственных средств и ростом непокрытого убытка в течение всего анализируемого периода. </w:t>
      </w:r>
    </w:p>
    <w:tbl>
      <w:tblPr>
        <w:tblpPr w:leftFromText="180" w:rightFromText="180" w:vertAnchor="page" w:horzAnchor="margin" w:tblpY="1392"/>
        <w:tblW w:w="9787" w:type="dxa"/>
        <w:tblLayout w:type="fixed"/>
        <w:tblCellMar>
          <w:left w:w="0" w:type="dxa"/>
          <w:right w:w="0" w:type="dxa"/>
        </w:tblCellMar>
        <w:tblLook w:val="0000" w:firstRow="0" w:lastRow="0" w:firstColumn="0" w:lastColumn="0" w:noHBand="0" w:noVBand="0"/>
      </w:tblPr>
      <w:tblGrid>
        <w:gridCol w:w="2541"/>
        <w:gridCol w:w="597"/>
        <w:gridCol w:w="657"/>
        <w:gridCol w:w="540"/>
        <w:gridCol w:w="559"/>
        <w:gridCol w:w="610"/>
        <w:gridCol w:w="680"/>
        <w:gridCol w:w="794"/>
        <w:gridCol w:w="654"/>
        <w:gridCol w:w="786"/>
        <w:gridCol w:w="608"/>
        <w:gridCol w:w="761"/>
      </w:tblGrid>
      <w:tr w:rsidR="00D85300" w:rsidRPr="00C62814">
        <w:trPr>
          <w:cantSplit/>
          <w:trHeight w:val="255"/>
        </w:trPr>
        <w:tc>
          <w:tcPr>
            <w:tcW w:w="254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затель</w:t>
            </w:r>
          </w:p>
        </w:tc>
        <w:tc>
          <w:tcPr>
            <w:tcW w:w="597"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2005г.</w:t>
            </w:r>
          </w:p>
        </w:tc>
        <w:tc>
          <w:tcPr>
            <w:tcW w:w="657"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2006г.</w:t>
            </w:r>
          </w:p>
        </w:tc>
        <w:tc>
          <w:tcPr>
            <w:tcW w:w="54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2007г.</w:t>
            </w:r>
          </w:p>
        </w:tc>
        <w:tc>
          <w:tcPr>
            <w:tcW w:w="116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Изменение абсолютное</w:t>
            </w:r>
          </w:p>
        </w:tc>
        <w:tc>
          <w:tcPr>
            <w:tcW w:w="1474"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Тр</w:t>
            </w:r>
          </w:p>
        </w:tc>
        <w:tc>
          <w:tcPr>
            <w:tcW w:w="144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Тпр</w:t>
            </w:r>
          </w:p>
        </w:tc>
        <w:tc>
          <w:tcPr>
            <w:tcW w:w="136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Общий прирост</w:t>
            </w:r>
          </w:p>
        </w:tc>
      </w:tr>
      <w:tr w:rsidR="00D85300" w:rsidRPr="00C62814">
        <w:trPr>
          <w:cantSplit/>
          <w:trHeight w:val="255"/>
        </w:trPr>
        <w:tc>
          <w:tcPr>
            <w:tcW w:w="2541" w:type="dxa"/>
            <w:vMerge/>
            <w:tcBorders>
              <w:top w:val="single" w:sz="4" w:space="0" w:color="auto"/>
              <w:left w:val="single" w:sz="4" w:space="0" w:color="auto"/>
              <w:bottom w:val="single" w:sz="4" w:space="0" w:color="000000"/>
              <w:right w:val="single" w:sz="4" w:space="0" w:color="auto"/>
            </w:tcBorders>
            <w:vAlign w:val="center"/>
          </w:tcPr>
          <w:p w:rsidR="00D85300" w:rsidRPr="00C62814" w:rsidRDefault="00D85300" w:rsidP="00C62814">
            <w:pPr>
              <w:rPr>
                <w:sz w:val="20"/>
                <w:szCs w:val="20"/>
              </w:rPr>
            </w:pPr>
          </w:p>
        </w:tc>
        <w:tc>
          <w:tcPr>
            <w:tcW w:w="597" w:type="dxa"/>
            <w:vMerge/>
            <w:tcBorders>
              <w:top w:val="single" w:sz="4" w:space="0" w:color="auto"/>
              <w:left w:val="single" w:sz="4" w:space="0" w:color="auto"/>
              <w:bottom w:val="single" w:sz="4" w:space="0" w:color="000000"/>
              <w:right w:val="single" w:sz="4" w:space="0" w:color="auto"/>
            </w:tcBorders>
            <w:vAlign w:val="center"/>
          </w:tcPr>
          <w:p w:rsidR="00D85300" w:rsidRPr="00C62814" w:rsidRDefault="00D85300" w:rsidP="00C62814">
            <w:pPr>
              <w:rPr>
                <w:sz w:val="20"/>
                <w:szCs w:val="20"/>
              </w:rPr>
            </w:pPr>
          </w:p>
        </w:tc>
        <w:tc>
          <w:tcPr>
            <w:tcW w:w="657" w:type="dxa"/>
            <w:vMerge/>
            <w:tcBorders>
              <w:top w:val="single" w:sz="4" w:space="0" w:color="auto"/>
              <w:left w:val="single" w:sz="4" w:space="0" w:color="auto"/>
              <w:bottom w:val="single" w:sz="4" w:space="0" w:color="000000"/>
              <w:right w:val="single" w:sz="4" w:space="0" w:color="auto"/>
            </w:tcBorders>
            <w:vAlign w:val="center"/>
          </w:tcPr>
          <w:p w:rsidR="00D85300" w:rsidRPr="00C62814" w:rsidRDefault="00D85300" w:rsidP="00C62814">
            <w:pPr>
              <w:rPr>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D85300" w:rsidRPr="00C62814" w:rsidRDefault="00D85300" w:rsidP="00C62814">
            <w:pPr>
              <w:rPr>
                <w:sz w:val="20"/>
                <w:szCs w:val="20"/>
              </w:rPr>
            </w:pPr>
          </w:p>
        </w:tc>
        <w:tc>
          <w:tcPr>
            <w:tcW w:w="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06/05</w:t>
            </w:r>
          </w:p>
        </w:tc>
        <w:tc>
          <w:tcPr>
            <w:tcW w:w="6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07/06</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06/05</w:t>
            </w:r>
          </w:p>
        </w:tc>
        <w:tc>
          <w:tcPr>
            <w:tcW w:w="7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07/06</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06/05</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07/06</w:t>
            </w:r>
          </w:p>
        </w:tc>
        <w:tc>
          <w:tcPr>
            <w:tcW w:w="6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w:t>
            </w:r>
          </w:p>
        </w:tc>
      </w:tr>
      <w:tr w:rsidR="00D85300" w:rsidRPr="00C62814">
        <w:trPr>
          <w:trHeight w:val="255"/>
        </w:trPr>
        <w:tc>
          <w:tcPr>
            <w:tcW w:w="254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К автономии</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-0,283</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-0,373</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-1,308</w:t>
            </w:r>
          </w:p>
        </w:tc>
        <w:tc>
          <w:tcPr>
            <w:tcW w:w="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-0,09</w:t>
            </w:r>
          </w:p>
        </w:tc>
        <w:tc>
          <w:tcPr>
            <w:tcW w:w="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-0,935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131,802</w:t>
            </w:r>
          </w:p>
        </w:tc>
        <w:tc>
          <w:tcPr>
            <w:tcW w:w="7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350,670</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31,802</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250,670</w:t>
            </w:r>
          </w:p>
        </w:tc>
        <w:tc>
          <w:tcPr>
            <w:tcW w:w="6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-1,025</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362,191</w:t>
            </w:r>
          </w:p>
        </w:tc>
      </w:tr>
      <w:tr w:rsidR="00D85300" w:rsidRPr="00C62814">
        <w:trPr>
          <w:trHeight w:val="765"/>
        </w:trPr>
        <w:tc>
          <w:tcPr>
            <w:tcW w:w="254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К обеспеченности текущ. активов собственным капиталом</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-0,849</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-1,075</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-2,761</w:t>
            </w:r>
          </w:p>
        </w:tc>
        <w:tc>
          <w:tcPr>
            <w:tcW w:w="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-0,226</w:t>
            </w:r>
          </w:p>
        </w:tc>
        <w:tc>
          <w:tcPr>
            <w:tcW w:w="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-1,686</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126,620</w:t>
            </w:r>
          </w:p>
        </w:tc>
        <w:tc>
          <w:tcPr>
            <w:tcW w:w="7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256,837</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26,620</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156,837</w:t>
            </w:r>
          </w:p>
        </w:tc>
        <w:tc>
          <w:tcPr>
            <w:tcW w:w="6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-1,912</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225,206</w:t>
            </w:r>
          </w:p>
        </w:tc>
      </w:tr>
      <w:tr w:rsidR="00D85300" w:rsidRPr="00C62814">
        <w:trPr>
          <w:trHeight w:val="765"/>
        </w:trPr>
        <w:tc>
          <w:tcPr>
            <w:tcW w:w="25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К обеспеченности затрат собственным оборотным капиталом</w:t>
            </w:r>
          </w:p>
        </w:tc>
        <w:tc>
          <w:tcPr>
            <w:tcW w:w="59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-1,834</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-1,766</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-4,469</w:t>
            </w:r>
          </w:p>
        </w:tc>
        <w:tc>
          <w:tcPr>
            <w:tcW w:w="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0,068</w:t>
            </w:r>
          </w:p>
        </w:tc>
        <w:tc>
          <w:tcPr>
            <w:tcW w:w="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-2,703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96,292</w:t>
            </w:r>
          </w:p>
        </w:tc>
        <w:tc>
          <w:tcPr>
            <w:tcW w:w="7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253,058</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-3,708</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153,058</w:t>
            </w:r>
          </w:p>
        </w:tc>
        <w:tc>
          <w:tcPr>
            <w:tcW w:w="6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-2,635</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143,675</w:t>
            </w:r>
          </w:p>
        </w:tc>
      </w:tr>
      <w:tr w:rsidR="00D85300" w:rsidRPr="00C62814">
        <w:trPr>
          <w:cantSplit/>
          <w:trHeight w:val="510"/>
        </w:trPr>
        <w:tc>
          <w:tcPr>
            <w:tcW w:w="254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Величина собственных оборотных средств</w:t>
            </w:r>
          </w:p>
          <w:p w:rsidR="00D85300" w:rsidRPr="00C62814" w:rsidRDefault="00D85300" w:rsidP="00C62814">
            <w:pPr>
              <w:rPr>
                <w:sz w:val="20"/>
                <w:szCs w:val="20"/>
              </w:rPr>
            </w:pPr>
            <w:r w:rsidRPr="00C62814">
              <w:rPr>
                <w:sz w:val="20"/>
                <w:szCs w:val="20"/>
              </w:rPr>
              <w:t> </w:t>
            </w:r>
          </w:p>
        </w:tc>
        <w:tc>
          <w:tcPr>
            <w:tcW w:w="59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-17287</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-20934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-63843</w:t>
            </w:r>
          </w:p>
        </w:tc>
        <w:tc>
          <w:tcPr>
            <w:tcW w:w="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-3647</w:t>
            </w:r>
          </w:p>
        </w:tc>
        <w:tc>
          <w:tcPr>
            <w:tcW w:w="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-42909</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121,097</w:t>
            </w:r>
          </w:p>
        </w:tc>
        <w:tc>
          <w:tcPr>
            <w:tcW w:w="7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304,973</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21,097</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204,973</w:t>
            </w:r>
          </w:p>
        </w:tc>
        <w:tc>
          <w:tcPr>
            <w:tcW w:w="6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-46556</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269,312</w:t>
            </w:r>
          </w:p>
        </w:tc>
      </w:tr>
      <w:tr w:rsidR="00D85300" w:rsidRPr="00C62814">
        <w:trPr>
          <w:cantSplit/>
          <w:trHeight w:val="255"/>
        </w:trPr>
        <w:tc>
          <w:tcPr>
            <w:tcW w:w="254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D85300" w:rsidRPr="00C62814" w:rsidRDefault="00D85300" w:rsidP="00C62814">
            <w:pPr>
              <w:rPr>
                <w:sz w:val="20"/>
                <w:szCs w:val="20"/>
              </w:rPr>
            </w:pPr>
          </w:p>
        </w:tc>
        <w:tc>
          <w:tcPr>
            <w:tcW w:w="59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-20996</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-29904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-77749</w:t>
            </w:r>
          </w:p>
        </w:tc>
        <w:tc>
          <w:tcPr>
            <w:tcW w:w="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-8908</w:t>
            </w:r>
          </w:p>
        </w:tc>
        <w:tc>
          <w:tcPr>
            <w:tcW w:w="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-47845</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142,427</w:t>
            </w:r>
          </w:p>
        </w:tc>
        <w:tc>
          <w:tcPr>
            <w:tcW w:w="7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259,995</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42,427</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159,995</w:t>
            </w:r>
          </w:p>
        </w:tc>
        <w:tc>
          <w:tcPr>
            <w:tcW w:w="6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-56753</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270,304</w:t>
            </w:r>
          </w:p>
        </w:tc>
      </w:tr>
      <w:tr w:rsidR="00D85300" w:rsidRPr="00C62814">
        <w:trPr>
          <w:trHeight w:val="765"/>
        </w:trPr>
        <w:tc>
          <w:tcPr>
            <w:tcW w:w="25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К маневренности собственного оборотного капитала</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2,08</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1,908</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1,295</w:t>
            </w:r>
          </w:p>
        </w:tc>
        <w:tc>
          <w:tcPr>
            <w:tcW w:w="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-0,172</w:t>
            </w:r>
          </w:p>
        </w:tc>
        <w:tc>
          <w:tcPr>
            <w:tcW w:w="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-0,613</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91,731</w:t>
            </w:r>
          </w:p>
        </w:tc>
        <w:tc>
          <w:tcPr>
            <w:tcW w:w="7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67,872</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-8,269</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-32,128</w:t>
            </w:r>
          </w:p>
        </w:tc>
        <w:tc>
          <w:tcPr>
            <w:tcW w:w="6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-0,785</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-37,740</w:t>
            </w:r>
          </w:p>
        </w:tc>
      </w:tr>
      <w:tr w:rsidR="00D85300" w:rsidRPr="00C62814">
        <w:trPr>
          <w:trHeight w:val="510"/>
        </w:trPr>
        <w:tc>
          <w:tcPr>
            <w:tcW w:w="254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К финансовой устойчивости</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-4,529</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-3,684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-1,764</w:t>
            </w:r>
          </w:p>
        </w:tc>
        <w:tc>
          <w:tcPr>
            <w:tcW w:w="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0,845</w:t>
            </w:r>
          </w:p>
        </w:tc>
        <w:tc>
          <w:tcPr>
            <w:tcW w:w="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1,92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81,342</w:t>
            </w:r>
          </w:p>
        </w:tc>
        <w:tc>
          <w:tcPr>
            <w:tcW w:w="7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47,883</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-18,658</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-52,117</w:t>
            </w:r>
          </w:p>
        </w:tc>
        <w:tc>
          <w:tcPr>
            <w:tcW w:w="6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2,765</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-61,051</w:t>
            </w:r>
          </w:p>
        </w:tc>
      </w:tr>
      <w:tr w:rsidR="00D85300" w:rsidRPr="00C62814">
        <w:trPr>
          <w:trHeight w:val="255"/>
        </w:trPr>
        <w:tc>
          <w:tcPr>
            <w:tcW w:w="254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85300" w:rsidRPr="00C62814" w:rsidRDefault="00D85300" w:rsidP="00C62814">
            <w:pPr>
              <w:rPr>
                <w:sz w:val="20"/>
                <w:szCs w:val="20"/>
              </w:rPr>
            </w:pPr>
            <w:r w:rsidRPr="00C62814">
              <w:rPr>
                <w:sz w:val="20"/>
                <w:szCs w:val="20"/>
              </w:rPr>
              <w:t>К финансовой зависимости</w:t>
            </w:r>
          </w:p>
        </w:tc>
        <w:tc>
          <w:tcPr>
            <w:tcW w:w="59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-3,529</w:t>
            </w:r>
          </w:p>
        </w:tc>
        <w:tc>
          <w:tcPr>
            <w:tcW w:w="65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-2,684</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-0,764</w:t>
            </w:r>
          </w:p>
        </w:tc>
        <w:tc>
          <w:tcPr>
            <w:tcW w:w="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0,845</w:t>
            </w:r>
          </w:p>
        </w:tc>
        <w:tc>
          <w:tcPr>
            <w:tcW w:w="6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1,92</w:t>
            </w:r>
          </w:p>
        </w:tc>
        <w:tc>
          <w:tcPr>
            <w:tcW w:w="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76,056</w:t>
            </w:r>
          </w:p>
        </w:tc>
        <w:tc>
          <w:tcPr>
            <w:tcW w:w="7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28,465</w:t>
            </w:r>
          </w:p>
        </w:tc>
        <w:tc>
          <w:tcPr>
            <w:tcW w:w="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-23,944</w:t>
            </w:r>
          </w:p>
        </w:tc>
        <w:tc>
          <w:tcPr>
            <w:tcW w:w="7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-71,535</w:t>
            </w:r>
          </w:p>
        </w:tc>
        <w:tc>
          <w:tcPr>
            <w:tcW w:w="6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2,765</w:t>
            </w:r>
          </w:p>
        </w:tc>
        <w:tc>
          <w:tcPr>
            <w:tcW w:w="7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85300" w:rsidRPr="00C62814" w:rsidRDefault="00D85300" w:rsidP="00C62814">
            <w:pPr>
              <w:rPr>
                <w:sz w:val="20"/>
                <w:szCs w:val="20"/>
              </w:rPr>
            </w:pPr>
            <w:r w:rsidRPr="00C62814">
              <w:rPr>
                <w:sz w:val="20"/>
                <w:szCs w:val="20"/>
              </w:rPr>
              <w:t>-78,351</w:t>
            </w:r>
          </w:p>
        </w:tc>
      </w:tr>
    </w:tbl>
    <w:p w:rsidR="007007D1" w:rsidRDefault="00D85300" w:rsidP="0039592E">
      <w:pPr>
        <w:spacing w:line="360" w:lineRule="auto"/>
        <w:ind w:firstLine="709"/>
        <w:jc w:val="both"/>
        <w:rPr>
          <w:sz w:val="28"/>
        </w:rPr>
      </w:pPr>
      <w:r>
        <w:rPr>
          <w:sz w:val="28"/>
        </w:rPr>
        <w:t xml:space="preserve"> </w:t>
      </w:r>
      <w:r w:rsidR="007007D1">
        <w:rPr>
          <w:sz w:val="28"/>
        </w:rPr>
        <w:t>Таким образом</w:t>
      </w:r>
      <w:r>
        <w:rPr>
          <w:sz w:val="28"/>
        </w:rPr>
        <w:t>,</w:t>
      </w:r>
      <w:r w:rsidR="007007D1">
        <w:rPr>
          <w:sz w:val="28"/>
        </w:rPr>
        <w:t xml:space="preserve"> МУП «ХПАТП №1» находится в кризисном финансовом состоянии - на грани банкротства. Равновесие платежного баланса обеспечивается лишь за счет просроченных платежей по оплате т</w:t>
      </w:r>
      <w:r w:rsidR="00231193">
        <w:rPr>
          <w:sz w:val="28"/>
        </w:rPr>
        <w:t xml:space="preserve">руда, поставщикам, подрядчикам, </w:t>
      </w:r>
      <w:r w:rsidR="007007D1">
        <w:rPr>
          <w:sz w:val="28"/>
        </w:rPr>
        <w:t>бюджету</w:t>
      </w:r>
      <w:r w:rsidR="004D70AD">
        <w:rPr>
          <w:sz w:val="28"/>
        </w:rPr>
        <w:t xml:space="preserve">. </w:t>
      </w:r>
    </w:p>
    <w:p w:rsidR="004D70AD" w:rsidRDefault="004D70AD" w:rsidP="0039592E">
      <w:pPr>
        <w:spacing w:line="360" w:lineRule="auto"/>
        <w:ind w:firstLine="709"/>
        <w:jc w:val="both"/>
      </w:pPr>
    </w:p>
    <w:p w:rsidR="00C62814" w:rsidRDefault="00C62814" w:rsidP="0039592E">
      <w:pPr>
        <w:spacing w:line="360" w:lineRule="auto"/>
        <w:ind w:firstLine="709"/>
        <w:jc w:val="both"/>
        <w:sectPr w:rsidR="00C62814">
          <w:pgSz w:w="11906" w:h="16838" w:code="9"/>
          <w:pgMar w:top="851" w:right="567" w:bottom="1134" w:left="1701" w:header="709" w:footer="709" w:gutter="0"/>
          <w:cols w:space="708"/>
          <w:docGrid w:linePitch="360"/>
        </w:sectPr>
      </w:pPr>
    </w:p>
    <w:p w:rsidR="007007D1" w:rsidRDefault="007007D1" w:rsidP="0039592E">
      <w:pPr>
        <w:pStyle w:val="1"/>
        <w:spacing w:line="360" w:lineRule="auto"/>
        <w:ind w:firstLine="709"/>
        <w:jc w:val="both"/>
      </w:pPr>
      <w:bookmarkStart w:id="54" w:name="_Toc214886801"/>
      <w:bookmarkStart w:id="55" w:name="_Toc214886900"/>
      <w:bookmarkStart w:id="56" w:name="_Toc214886995"/>
      <w:bookmarkStart w:id="57" w:name="_Toc214887061"/>
      <w:bookmarkStart w:id="58" w:name="_Toc215942055"/>
      <w:bookmarkStart w:id="59" w:name="_Toc215942141"/>
      <w:bookmarkStart w:id="60" w:name="_Toc215942370"/>
      <w:r w:rsidRPr="0077739D">
        <w:t>Заключение</w:t>
      </w:r>
      <w:bookmarkEnd w:id="54"/>
      <w:bookmarkEnd w:id="55"/>
      <w:bookmarkEnd w:id="56"/>
      <w:bookmarkEnd w:id="57"/>
      <w:bookmarkEnd w:id="58"/>
      <w:bookmarkEnd w:id="59"/>
      <w:bookmarkEnd w:id="60"/>
    </w:p>
    <w:p w:rsidR="0077739D" w:rsidRPr="0077739D" w:rsidRDefault="0077739D" w:rsidP="0039592E">
      <w:pPr>
        <w:spacing w:line="360" w:lineRule="auto"/>
        <w:ind w:firstLine="709"/>
        <w:jc w:val="both"/>
      </w:pPr>
    </w:p>
    <w:p w:rsidR="007007D1" w:rsidRDefault="007007D1" w:rsidP="0039592E">
      <w:pPr>
        <w:spacing w:line="360" w:lineRule="auto"/>
        <w:ind w:firstLine="709"/>
        <w:jc w:val="both"/>
        <w:rPr>
          <w:sz w:val="28"/>
        </w:rPr>
      </w:pPr>
      <w:r>
        <w:rPr>
          <w:sz w:val="28"/>
        </w:rPr>
        <w:t>МУП «ХПАТП №1» находится на стадии банкротства. В целях улучшения финансового состояния были проведены мероприятия:</w:t>
      </w:r>
    </w:p>
    <w:p w:rsidR="007007D1" w:rsidRDefault="007007D1" w:rsidP="0039592E">
      <w:pPr>
        <w:numPr>
          <w:ilvl w:val="0"/>
          <w:numId w:val="9"/>
        </w:numPr>
        <w:spacing w:line="360" w:lineRule="auto"/>
        <w:ind w:left="0" w:firstLine="709"/>
        <w:jc w:val="both"/>
        <w:rPr>
          <w:sz w:val="28"/>
        </w:rPr>
      </w:pPr>
      <w:r>
        <w:rPr>
          <w:sz w:val="28"/>
        </w:rPr>
        <w:t>Введена единая система планирования учета работы транспорта;</w:t>
      </w:r>
    </w:p>
    <w:p w:rsidR="007007D1" w:rsidRDefault="007007D1" w:rsidP="0039592E">
      <w:pPr>
        <w:numPr>
          <w:ilvl w:val="0"/>
          <w:numId w:val="9"/>
        </w:numPr>
        <w:spacing w:line="360" w:lineRule="auto"/>
        <w:ind w:left="0" w:firstLine="709"/>
        <w:jc w:val="both"/>
        <w:rPr>
          <w:sz w:val="28"/>
        </w:rPr>
      </w:pPr>
      <w:r>
        <w:rPr>
          <w:sz w:val="28"/>
        </w:rPr>
        <w:t>Разработаны и введены единые положения по оплате труда и премированию работников предприятия;</w:t>
      </w:r>
    </w:p>
    <w:p w:rsidR="007007D1" w:rsidRDefault="007007D1" w:rsidP="0039592E">
      <w:pPr>
        <w:numPr>
          <w:ilvl w:val="0"/>
          <w:numId w:val="9"/>
        </w:numPr>
        <w:spacing w:line="360" w:lineRule="auto"/>
        <w:ind w:left="0" w:firstLine="709"/>
        <w:jc w:val="both"/>
        <w:rPr>
          <w:sz w:val="28"/>
        </w:rPr>
      </w:pPr>
      <w:r>
        <w:rPr>
          <w:sz w:val="28"/>
        </w:rPr>
        <w:t>По материально-техническому снабжению обеспечивается централизованная поставка зап. частей и материалов;</w:t>
      </w:r>
    </w:p>
    <w:p w:rsidR="007007D1" w:rsidRDefault="007007D1" w:rsidP="0039592E">
      <w:pPr>
        <w:numPr>
          <w:ilvl w:val="0"/>
          <w:numId w:val="9"/>
        </w:numPr>
        <w:spacing w:line="360" w:lineRule="auto"/>
        <w:ind w:left="0" w:firstLine="709"/>
        <w:jc w:val="both"/>
        <w:rPr>
          <w:sz w:val="28"/>
        </w:rPr>
      </w:pPr>
      <w:r>
        <w:rPr>
          <w:sz w:val="28"/>
        </w:rPr>
        <w:t>Проведена замена устаревших бензиновых автобусов марки ЛиАЗ, на автобусы, работающие на дизельном топливе;</w:t>
      </w:r>
    </w:p>
    <w:p w:rsidR="007007D1" w:rsidRDefault="007007D1" w:rsidP="0039592E">
      <w:pPr>
        <w:numPr>
          <w:ilvl w:val="0"/>
          <w:numId w:val="9"/>
        </w:numPr>
        <w:spacing w:line="360" w:lineRule="auto"/>
        <w:ind w:left="0" w:firstLine="709"/>
        <w:jc w:val="both"/>
        <w:rPr>
          <w:sz w:val="28"/>
        </w:rPr>
      </w:pPr>
      <w:r>
        <w:rPr>
          <w:sz w:val="28"/>
        </w:rPr>
        <w:t>С 01.06.2006 г. осуществлен переход на одну производственную базу по ул. Промышленной, 19.</w:t>
      </w:r>
    </w:p>
    <w:p w:rsidR="007007D1" w:rsidRDefault="007007D1" w:rsidP="0039592E">
      <w:pPr>
        <w:spacing w:line="360" w:lineRule="auto"/>
        <w:ind w:firstLine="709"/>
        <w:jc w:val="both"/>
        <w:rPr>
          <w:sz w:val="28"/>
        </w:rPr>
      </w:pPr>
      <w:r>
        <w:rPr>
          <w:sz w:val="28"/>
        </w:rPr>
        <w:t>Также в дальнейшем планируется:</w:t>
      </w:r>
    </w:p>
    <w:p w:rsidR="007007D1" w:rsidRDefault="007007D1" w:rsidP="0039592E">
      <w:pPr>
        <w:numPr>
          <w:ilvl w:val="0"/>
          <w:numId w:val="10"/>
        </w:numPr>
        <w:spacing w:line="360" w:lineRule="auto"/>
        <w:ind w:left="0" w:firstLine="709"/>
        <w:jc w:val="both"/>
        <w:rPr>
          <w:sz w:val="28"/>
        </w:rPr>
      </w:pPr>
      <w:r>
        <w:rPr>
          <w:sz w:val="28"/>
        </w:rPr>
        <w:t>Пересмотреть тарифы в сторону увеличения на платные услуги, оказываемые предприятием, ИЧП и сторонним организациям, до 20%;</w:t>
      </w:r>
    </w:p>
    <w:p w:rsidR="007007D1" w:rsidRDefault="007007D1" w:rsidP="0039592E">
      <w:pPr>
        <w:numPr>
          <w:ilvl w:val="0"/>
          <w:numId w:val="10"/>
        </w:numPr>
        <w:spacing w:line="360" w:lineRule="auto"/>
        <w:ind w:left="0" w:firstLine="709"/>
        <w:jc w:val="both"/>
        <w:rPr>
          <w:sz w:val="28"/>
        </w:rPr>
      </w:pPr>
      <w:r>
        <w:rPr>
          <w:sz w:val="28"/>
        </w:rPr>
        <w:t>Отказаться от обслуживания пригородных перевозок;</w:t>
      </w:r>
    </w:p>
    <w:p w:rsidR="007007D1" w:rsidRDefault="007007D1" w:rsidP="0039592E">
      <w:pPr>
        <w:numPr>
          <w:ilvl w:val="0"/>
          <w:numId w:val="10"/>
        </w:numPr>
        <w:spacing w:line="360" w:lineRule="auto"/>
        <w:ind w:left="0" w:firstLine="709"/>
        <w:jc w:val="both"/>
        <w:rPr>
          <w:sz w:val="28"/>
        </w:rPr>
      </w:pPr>
      <w:r>
        <w:rPr>
          <w:sz w:val="28"/>
        </w:rPr>
        <w:t>Сдать в аренду максимальное число свободных помещений, не оказывающих влияния на производственный процесс;</w:t>
      </w:r>
    </w:p>
    <w:p w:rsidR="007007D1" w:rsidRDefault="007007D1" w:rsidP="0039592E">
      <w:pPr>
        <w:numPr>
          <w:ilvl w:val="0"/>
          <w:numId w:val="10"/>
        </w:numPr>
        <w:spacing w:line="360" w:lineRule="auto"/>
        <w:ind w:left="0" w:firstLine="709"/>
        <w:jc w:val="both"/>
        <w:rPr>
          <w:sz w:val="28"/>
        </w:rPr>
      </w:pPr>
      <w:r>
        <w:rPr>
          <w:sz w:val="28"/>
        </w:rPr>
        <w:t>Провести сокращение численности по всем наименованиям категорий работников;</w:t>
      </w:r>
    </w:p>
    <w:p w:rsidR="007007D1" w:rsidRDefault="007007D1" w:rsidP="0039592E">
      <w:pPr>
        <w:numPr>
          <w:ilvl w:val="0"/>
          <w:numId w:val="10"/>
        </w:numPr>
        <w:spacing w:line="360" w:lineRule="auto"/>
        <w:ind w:left="0" w:firstLine="709"/>
        <w:jc w:val="both"/>
        <w:rPr>
          <w:sz w:val="28"/>
        </w:rPr>
      </w:pPr>
      <w:r>
        <w:rPr>
          <w:sz w:val="28"/>
        </w:rPr>
        <w:t>Провести реорганизацию деятельности МУП «ХПАТП №1».</w:t>
      </w:r>
    </w:p>
    <w:p w:rsidR="007007D1" w:rsidRDefault="007007D1" w:rsidP="0039592E">
      <w:pPr>
        <w:spacing w:line="360" w:lineRule="auto"/>
        <w:ind w:firstLine="709"/>
        <w:jc w:val="both"/>
        <w:rPr>
          <w:sz w:val="28"/>
        </w:rPr>
      </w:pPr>
    </w:p>
    <w:p w:rsidR="00C62814" w:rsidRDefault="00C62814" w:rsidP="0039592E">
      <w:pPr>
        <w:spacing w:line="360" w:lineRule="auto"/>
        <w:ind w:firstLine="709"/>
        <w:jc w:val="both"/>
        <w:rPr>
          <w:sz w:val="28"/>
        </w:rPr>
        <w:sectPr w:rsidR="00C62814">
          <w:pgSz w:w="11906" w:h="16838" w:code="9"/>
          <w:pgMar w:top="851" w:right="567" w:bottom="1134" w:left="1701" w:header="709" w:footer="709" w:gutter="0"/>
          <w:cols w:space="708"/>
          <w:docGrid w:linePitch="360"/>
        </w:sectPr>
      </w:pPr>
    </w:p>
    <w:p w:rsidR="007007D1" w:rsidRDefault="007007D1" w:rsidP="00C62814">
      <w:pPr>
        <w:pStyle w:val="1"/>
        <w:tabs>
          <w:tab w:val="left" w:pos="567"/>
        </w:tabs>
        <w:spacing w:line="360" w:lineRule="auto"/>
        <w:jc w:val="both"/>
      </w:pPr>
      <w:bookmarkStart w:id="61" w:name="_Toc214886802"/>
      <w:bookmarkStart w:id="62" w:name="_Toc214886901"/>
      <w:bookmarkStart w:id="63" w:name="_Toc214886996"/>
      <w:bookmarkStart w:id="64" w:name="_Toc214887062"/>
      <w:bookmarkStart w:id="65" w:name="_Toc215942056"/>
      <w:bookmarkStart w:id="66" w:name="_Toc215942142"/>
      <w:bookmarkStart w:id="67" w:name="_Toc215942371"/>
      <w:r w:rsidRPr="0077739D">
        <w:t>Список использованной литературы</w:t>
      </w:r>
      <w:bookmarkEnd w:id="61"/>
      <w:bookmarkEnd w:id="62"/>
      <w:bookmarkEnd w:id="63"/>
      <w:bookmarkEnd w:id="64"/>
      <w:bookmarkEnd w:id="65"/>
      <w:bookmarkEnd w:id="66"/>
      <w:bookmarkEnd w:id="67"/>
    </w:p>
    <w:p w:rsidR="0077739D" w:rsidRPr="0077739D" w:rsidRDefault="0077739D" w:rsidP="00C62814">
      <w:pPr>
        <w:tabs>
          <w:tab w:val="left" w:pos="567"/>
        </w:tabs>
        <w:spacing w:line="360" w:lineRule="auto"/>
        <w:jc w:val="both"/>
      </w:pP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Положение по бухгалтерскому учету «Учет основных средств» (ПБУ 6/01), утвержденные приказом Минфина РФ от 30 марта 2001 г. №26 н.</w:t>
      </w: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Донцова Л.В., Никифорова Н.А. Анализ финансовой отчетности: Учебное пособие. – 2-е изд. – М.: Издательство «Дело и Сервис», 2004. – 336с.</w:t>
      </w: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Ефимова О.В., Мельник М.В.  Анализ финансовой отчетности: Учебное пособие. – 2-е изд. – М.: Издательство «ОМЕГА-Л», 2006. – 408с.</w:t>
      </w: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Ковалев В.В. Финансовый анализ: Методы и процедуры. – М.: Финансы и статистика, 2001г.</w:t>
      </w: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Лукин Е.Е. Методика анализа финансовой отчетности: Учебное пособие. – М.: Издательство «Экзамен», 2006. – 48 с.</w:t>
      </w: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Любушин Н.П., Лещева В.Б., Дьякова В.Г. Анализ финансово-экономической деятельности предприятия: Учебное пособие для вузов – М.: ЮНИТИ – ДАНА, 1999г.</w:t>
      </w: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Максютков А.А. Экономический анализ: Учебное пособие для студентов вузов – М.: ЮНИТИ – ДАНА, 2005.- 543с.</w:t>
      </w: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Пучкова С.И. Бухгалтерская (финансовая) отчетность: : Учебное пособие. – М.: ИД ФБК-ПРЕСС, 2001г.</w:t>
      </w: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Степанова С.С. Методика экономического анализа деятельности предприятия: Учебное пособие. – М.: Издательство «Экзамен», 2006. – 48 с.</w:t>
      </w:r>
    </w:p>
    <w:p w:rsidR="007007D1" w:rsidRDefault="007007D1" w:rsidP="00C62814">
      <w:pPr>
        <w:numPr>
          <w:ilvl w:val="1"/>
          <w:numId w:val="10"/>
        </w:numPr>
        <w:tabs>
          <w:tab w:val="clear" w:pos="1692"/>
          <w:tab w:val="left" w:pos="567"/>
        </w:tabs>
        <w:spacing w:line="360" w:lineRule="auto"/>
        <w:ind w:left="0" w:firstLine="0"/>
        <w:jc w:val="both"/>
        <w:rPr>
          <w:sz w:val="28"/>
        </w:rPr>
      </w:pPr>
      <w:r>
        <w:rPr>
          <w:sz w:val="28"/>
        </w:rPr>
        <w:t>Шеремет А.Д., Сайфуллин Р.С. Методика финансового анализа. – М.: ИНФРА-М., 1999г.</w:t>
      </w:r>
    </w:p>
    <w:p w:rsidR="007007D1" w:rsidRDefault="007007D1" w:rsidP="00C62814">
      <w:pPr>
        <w:tabs>
          <w:tab w:val="left" w:pos="567"/>
        </w:tabs>
        <w:spacing w:line="360" w:lineRule="auto"/>
        <w:jc w:val="both"/>
        <w:rPr>
          <w:sz w:val="28"/>
        </w:rPr>
      </w:pPr>
      <w:bookmarkStart w:id="68" w:name="_GoBack"/>
      <w:bookmarkEnd w:id="68"/>
    </w:p>
    <w:sectPr w:rsidR="007007D1">
      <w:pgSz w:w="11906" w:h="16838" w:code="9"/>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254" w:rsidRDefault="007C2254">
      <w:r>
        <w:separator/>
      </w:r>
    </w:p>
  </w:endnote>
  <w:endnote w:type="continuationSeparator" w:id="0">
    <w:p w:rsidR="007C2254" w:rsidRDefault="007C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254" w:rsidRDefault="007C2254">
      <w:r>
        <w:separator/>
      </w:r>
    </w:p>
  </w:footnote>
  <w:footnote w:type="continuationSeparator" w:id="0">
    <w:p w:rsidR="007C2254" w:rsidRDefault="007C2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4C" w:rsidRDefault="00D4384C">
    <w:pPr>
      <w:pStyle w:val="ab"/>
      <w:framePr w:w="960" w:wrap="around" w:vAnchor="text" w:hAnchor="margin" w:xAlign="right" w:y="1"/>
      <w:rPr>
        <w:rStyle w:val="ad"/>
      </w:rPr>
    </w:pPr>
    <w:r>
      <w:rPr>
        <w:rStyle w:val="ad"/>
      </w:rPr>
      <w:t xml:space="preserve">            </w:t>
    </w: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D4384C" w:rsidRDefault="00D4384C">
    <w:pPr>
      <w:pStyle w:val="ab"/>
      <w:ind w:right="360"/>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4C" w:rsidRDefault="00D4384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A5D7E">
      <w:rPr>
        <w:rStyle w:val="ad"/>
        <w:noProof/>
      </w:rPr>
      <w:t>2</w:t>
    </w:r>
    <w:r>
      <w:rPr>
        <w:rStyle w:val="ad"/>
      </w:rPr>
      <w:fldChar w:fldCharType="end"/>
    </w:r>
  </w:p>
  <w:p w:rsidR="00D4384C" w:rsidRDefault="00D4384C" w:rsidP="008C7E4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57D9"/>
    <w:multiLevelType w:val="hybridMultilevel"/>
    <w:tmpl w:val="C3ECC6CE"/>
    <w:lvl w:ilvl="0" w:tplc="09D45614">
      <w:numFmt w:val="bullet"/>
      <w:lvlText w:val="-"/>
      <w:lvlJc w:val="left"/>
      <w:pPr>
        <w:tabs>
          <w:tab w:val="num" w:pos="864"/>
        </w:tabs>
        <w:ind w:left="864" w:hanging="360"/>
      </w:pPr>
      <w:rPr>
        <w:rFonts w:ascii="Times New Roman" w:eastAsia="Times New Roman" w:hAnsi="Times New Roman" w:hint="default"/>
      </w:rPr>
    </w:lvl>
    <w:lvl w:ilvl="1" w:tplc="0419000F">
      <w:start w:val="1"/>
      <w:numFmt w:val="decimal"/>
      <w:lvlText w:val="%2."/>
      <w:lvlJc w:val="left"/>
      <w:pPr>
        <w:tabs>
          <w:tab w:val="num" w:pos="1692"/>
        </w:tabs>
        <w:ind w:left="1692" w:hanging="360"/>
      </w:pPr>
      <w:rPr>
        <w:rFonts w:cs="Times New Roman"/>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
    <w:nsid w:val="08DC7DA8"/>
    <w:multiLevelType w:val="hybridMultilevel"/>
    <w:tmpl w:val="F0EAFEB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96175B0"/>
    <w:multiLevelType w:val="hybridMultilevel"/>
    <w:tmpl w:val="5840E11C"/>
    <w:lvl w:ilvl="0" w:tplc="0419000F">
      <w:start w:val="1"/>
      <w:numFmt w:val="decimal"/>
      <w:lvlText w:val="%1."/>
      <w:lvlJc w:val="left"/>
      <w:pPr>
        <w:tabs>
          <w:tab w:val="num" w:pos="720"/>
        </w:tabs>
        <w:ind w:left="720" w:hanging="360"/>
      </w:pPr>
      <w:rPr>
        <w:rFonts w:cs="Times New Roman" w:hint="default"/>
      </w:rPr>
    </w:lvl>
    <w:lvl w:ilvl="1" w:tplc="C610E0A0">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7F7E6A96">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57CAB"/>
    <w:multiLevelType w:val="hybridMultilevel"/>
    <w:tmpl w:val="17DA4DF6"/>
    <w:lvl w:ilvl="0" w:tplc="2B165AD2">
      <w:start w:val="1"/>
      <w:numFmt w:val="decimal"/>
      <w:lvlText w:val="%1."/>
      <w:lvlJc w:val="left"/>
      <w:pPr>
        <w:tabs>
          <w:tab w:val="num" w:pos="1287"/>
        </w:tabs>
        <w:ind w:left="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D642EE7"/>
    <w:multiLevelType w:val="hybridMultilevel"/>
    <w:tmpl w:val="097894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3A6028"/>
    <w:multiLevelType w:val="hybridMultilevel"/>
    <w:tmpl w:val="8898C124"/>
    <w:lvl w:ilvl="0" w:tplc="1A825F02">
      <w:start w:val="1"/>
      <w:numFmt w:val="decimal"/>
      <w:lvlText w:val="%1."/>
      <w:lvlJc w:val="left"/>
      <w:pPr>
        <w:tabs>
          <w:tab w:val="num" w:pos="1080"/>
        </w:tabs>
        <w:ind w:left="1080" w:hanging="360"/>
      </w:pPr>
      <w:rPr>
        <w:rFonts w:cs="Times New Roman" w:hint="default"/>
      </w:rPr>
    </w:lvl>
    <w:lvl w:ilvl="1" w:tplc="2D9636E0">
      <w:numFmt w:val="none"/>
      <w:lvlText w:val=""/>
      <w:lvlJc w:val="left"/>
      <w:pPr>
        <w:tabs>
          <w:tab w:val="num" w:pos="360"/>
        </w:tabs>
      </w:pPr>
      <w:rPr>
        <w:rFonts w:cs="Times New Roman"/>
      </w:rPr>
    </w:lvl>
    <w:lvl w:ilvl="2" w:tplc="828EE4EE">
      <w:numFmt w:val="none"/>
      <w:lvlText w:val=""/>
      <w:lvlJc w:val="left"/>
      <w:pPr>
        <w:tabs>
          <w:tab w:val="num" w:pos="360"/>
        </w:tabs>
      </w:pPr>
      <w:rPr>
        <w:rFonts w:cs="Times New Roman"/>
      </w:rPr>
    </w:lvl>
    <w:lvl w:ilvl="3" w:tplc="2CA8A5E4">
      <w:numFmt w:val="none"/>
      <w:lvlText w:val=""/>
      <w:lvlJc w:val="left"/>
      <w:pPr>
        <w:tabs>
          <w:tab w:val="num" w:pos="360"/>
        </w:tabs>
      </w:pPr>
      <w:rPr>
        <w:rFonts w:cs="Times New Roman"/>
      </w:rPr>
    </w:lvl>
    <w:lvl w:ilvl="4" w:tplc="96ACB258">
      <w:numFmt w:val="none"/>
      <w:lvlText w:val=""/>
      <w:lvlJc w:val="left"/>
      <w:pPr>
        <w:tabs>
          <w:tab w:val="num" w:pos="360"/>
        </w:tabs>
      </w:pPr>
      <w:rPr>
        <w:rFonts w:cs="Times New Roman"/>
      </w:rPr>
    </w:lvl>
    <w:lvl w:ilvl="5" w:tplc="5900EE56">
      <w:numFmt w:val="none"/>
      <w:lvlText w:val=""/>
      <w:lvlJc w:val="left"/>
      <w:pPr>
        <w:tabs>
          <w:tab w:val="num" w:pos="360"/>
        </w:tabs>
      </w:pPr>
      <w:rPr>
        <w:rFonts w:cs="Times New Roman"/>
      </w:rPr>
    </w:lvl>
    <w:lvl w:ilvl="6" w:tplc="09429ABE">
      <w:numFmt w:val="none"/>
      <w:lvlText w:val=""/>
      <w:lvlJc w:val="left"/>
      <w:pPr>
        <w:tabs>
          <w:tab w:val="num" w:pos="360"/>
        </w:tabs>
      </w:pPr>
      <w:rPr>
        <w:rFonts w:cs="Times New Roman"/>
      </w:rPr>
    </w:lvl>
    <w:lvl w:ilvl="7" w:tplc="003404A8">
      <w:numFmt w:val="none"/>
      <w:lvlText w:val=""/>
      <w:lvlJc w:val="left"/>
      <w:pPr>
        <w:tabs>
          <w:tab w:val="num" w:pos="360"/>
        </w:tabs>
      </w:pPr>
      <w:rPr>
        <w:rFonts w:cs="Times New Roman"/>
      </w:rPr>
    </w:lvl>
    <w:lvl w:ilvl="8" w:tplc="13ECA176">
      <w:numFmt w:val="none"/>
      <w:lvlText w:val=""/>
      <w:lvlJc w:val="left"/>
      <w:pPr>
        <w:tabs>
          <w:tab w:val="num" w:pos="360"/>
        </w:tabs>
      </w:pPr>
      <w:rPr>
        <w:rFonts w:cs="Times New Roman"/>
      </w:rPr>
    </w:lvl>
  </w:abstractNum>
  <w:abstractNum w:abstractNumId="6">
    <w:nsid w:val="30545144"/>
    <w:multiLevelType w:val="hybridMultilevel"/>
    <w:tmpl w:val="AC4A0EEC"/>
    <w:lvl w:ilvl="0" w:tplc="2B165AD2">
      <w:start w:val="1"/>
      <w:numFmt w:val="decimal"/>
      <w:lvlText w:val="%1."/>
      <w:lvlJc w:val="left"/>
      <w:pPr>
        <w:tabs>
          <w:tab w:val="num" w:pos="1287"/>
        </w:tabs>
        <w:ind w:left="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CB234EA"/>
    <w:multiLevelType w:val="hybridMultilevel"/>
    <w:tmpl w:val="398AC354"/>
    <w:lvl w:ilvl="0" w:tplc="FE84CBD4">
      <w:start w:val="1"/>
      <w:numFmt w:val="decimal"/>
      <w:lvlText w:val="%1."/>
      <w:lvlJc w:val="left"/>
      <w:pPr>
        <w:tabs>
          <w:tab w:val="num" w:pos="720"/>
        </w:tabs>
        <w:ind w:left="720" w:hanging="54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3E2C6249"/>
    <w:multiLevelType w:val="hybridMultilevel"/>
    <w:tmpl w:val="F0EAFEB8"/>
    <w:lvl w:ilvl="0" w:tplc="0419000F">
      <w:start w:val="1"/>
      <w:numFmt w:val="decimal"/>
      <w:lvlText w:val="%1."/>
      <w:lvlJc w:val="left"/>
      <w:pPr>
        <w:tabs>
          <w:tab w:val="num" w:pos="360"/>
        </w:tabs>
        <w:ind w:left="360" w:hanging="360"/>
      </w:pPr>
      <w:rPr>
        <w:rFonts w:cs="Times New Roman"/>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47E4430E"/>
    <w:multiLevelType w:val="hybridMultilevel"/>
    <w:tmpl w:val="6D62B7BA"/>
    <w:lvl w:ilvl="0" w:tplc="09D45614">
      <w:numFmt w:val="bullet"/>
      <w:lvlText w:val="-"/>
      <w:lvlJc w:val="left"/>
      <w:pPr>
        <w:tabs>
          <w:tab w:val="num" w:pos="612"/>
        </w:tabs>
        <w:ind w:left="612"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5D697D"/>
    <w:multiLevelType w:val="multilevel"/>
    <w:tmpl w:val="7310C0E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0BF4206"/>
    <w:multiLevelType w:val="hybridMultilevel"/>
    <w:tmpl w:val="2892D414"/>
    <w:lvl w:ilvl="0" w:tplc="486E23F0">
      <w:numFmt w:val="bullet"/>
      <w:lvlText w:val="-"/>
      <w:lvlJc w:val="left"/>
      <w:pPr>
        <w:tabs>
          <w:tab w:val="num" w:pos="1140"/>
        </w:tabs>
        <w:ind w:left="1140" w:hanging="360"/>
      </w:pPr>
      <w:rPr>
        <w:rFonts w:ascii="Times New Roman" w:eastAsia="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5"/>
  </w:num>
  <w:num w:numId="2">
    <w:abstractNumId w:val="4"/>
  </w:num>
  <w:num w:numId="3">
    <w:abstractNumId w:val="2"/>
  </w:num>
  <w:num w:numId="4">
    <w:abstractNumId w:val="10"/>
  </w:num>
  <w:num w:numId="5">
    <w:abstractNumId w:val="7"/>
  </w:num>
  <w:num w:numId="6">
    <w:abstractNumId w:val="11"/>
  </w:num>
  <w:num w:numId="7">
    <w:abstractNumId w:val="1"/>
  </w:num>
  <w:num w:numId="8">
    <w:abstractNumId w:val="8"/>
  </w:num>
  <w:num w:numId="9">
    <w:abstractNumId w:val="9"/>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61A"/>
    <w:rsid w:val="00003973"/>
    <w:rsid w:val="00003F9F"/>
    <w:rsid w:val="00004B12"/>
    <w:rsid w:val="00024653"/>
    <w:rsid w:val="00024A4C"/>
    <w:rsid w:val="00030162"/>
    <w:rsid w:val="00054459"/>
    <w:rsid w:val="00056921"/>
    <w:rsid w:val="00084AA7"/>
    <w:rsid w:val="00087157"/>
    <w:rsid w:val="000B4B1E"/>
    <w:rsid w:val="000B4D26"/>
    <w:rsid w:val="000B6D19"/>
    <w:rsid w:val="000C0523"/>
    <w:rsid w:val="000D02B8"/>
    <w:rsid w:val="00110DA8"/>
    <w:rsid w:val="00140A3B"/>
    <w:rsid w:val="001849FA"/>
    <w:rsid w:val="001B6830"/>
    <w:rsid w:val="001E733A"/>
    <w:rsid w:val="001F5044"/>
    <w:rsid w:val="0021622E"/>
    <w:rsid w:val="00231193"/>
    <w:rsid w:val="002458C3"/>
    <w:rsid w:val="00295934"/>
    <w:rsid w:val="002B4E5A"/>
    <w:rsid w:val="002D4142"/>
    <w:rsid w:val="003321C8"/>
    <w:rsid w:val="00347517"/>
    <w:rsid w:val="00382F6D"/>
    <w:rsid w:val="00382F7E"/>
    <w:rsid w:val="0039592E"/>
    <w:rsid w:val="003F6D95"/>
    <w:rsid w:val="004346FE"/>
    <w:rsid w:val="00435FD7"/>
    <w:rsid w:val="00452404"/>
    <w:rsid w:val="00463B1C"/>
    <w:rsid w:val="0047304F"/>
    <w:rsid w:val="0048497A"/>
    <w:rsid w:val="004A1337"/>
    <w:rsid w:val="004D70AD"/>
    <w:rsid w:val="004E17AA"/>
    <w:rsid w:val="004E734C"/>
    <w:rsid w:val="005721A5"/>
    <w:rsid w:val="005E1467"/>
    <w:rsid w:val="005E2514"/>
    <w:rsid w:val="005F271B"/>
    <w:rsid w:val="00605F64"/>
    <w:rsid w:val="00613D68"/>
    <w:rsid w:val="006344A3"/>
    <w:rsid w:val="00667AF8"/>
    <w:rsid w:val="00671BC6"/>
    <w:rsid w:val="006A5D7E"/>
    <w:rsid w:val="006C1A3C"/>
    <w:rsid w:val="006E4970"/>
    <w:rsid w:val="007007D1"/>
    <w:rsid w:val="007469B7"/>
    <w:rsid w:val="0077739D"/>
    <w:rsid w:val="0078753A"/>
    <w:rsid w:val="007B1FF4"/>
    <w:rsid w:val="007C2254"/>
    <w:rsid w:val="007C5F84"/>
    <w:rsid w:val="007D3DA4"/>
    <w:rsid w:val="007D5B2F"/>
    <w:rsid w:val="00850B11"/>
    <w:rsid w:val="008726D0"/>
    <w:rsid w:val="0088171D"/>
    <w:rsid w:val="008845CD"/>
    <w:rsid w:val="008A0F6B"/>
    <w:rsid w:val="008A1E94"/>
    <w:rsid w:val="008A6461"/>
    <w:rsid w:val="008B50E3"/>
    <w:rsid w:val="008C7E49"/>
    <w:rsid w:val="008D74F3"/>
    <w:rsid w:val="008E75D6"/>
    <w:rsid w:val="008F046F"/>
    <w:rsid w:val="008F53AC"/>
    <w:rsid w:val="00902A9C"/>
    <w:rsid w:val="0091337C"/>
    <w:rsid w:val="009342E9"/>
    <w:rsid w:val="0093470F"/>
    <w:rsid w:val="009413C2"/>
    <w:rsid w:val="009565F2"/>
    <w:rsid w:val="009A17B6"/>
    <w:rsid w:val="009C6C84"/>
    <w:rsid w:val="009E563E"/>
    <w:rsid w:val="00A02D55"/>
    <w:rsid w:val="00A321CB"/>
    <w:rsid w:val="00A71B5B"/>
    <w:rsid w:val="00A80F11"/>
    <w:rsid w:val="00AA56AD"/>
    <w:rsid w:val="00AD4629"/>
    <w:rsid w:val="00AD561A"/>
    <w:rsid w:val="00AF606E"/>
    <w:rsid w:val="00AF722A"/>
    <w:rsid w:val="00AF75ED"/>
    <w:rsid w:val="00B14C5A"/>
    <w:rsid w:val="00B47BDE"/>
    <w:rsid w:val="00B5056C"/>
    <w:rsid w:val="00BA6969"/>
    <w:rsid w:val="00BE39FA"/>
    <w:rsid w:val="00BF1778"/>
    <w:rsid w:val="00BF192B"/>
    <w:rsid w:val="00C01DD9"/>
    <w:rsid w:val="00C05D28"/>
    <w:rsid w:val="00C278C1"/>
    <w:rsid w:val="00C27CA3"/>
    <w:rsid w:val="00C62814"/>
    <w:rsid w:val="00C65559"/>
    <w:rsid w:val="00C84470"/>
    <w:rsid w:val="00C86EA5"/>
    <w:rsid w:val="00C97611"/>
    <w:rsid w:val="00CB16ED"/>
    <w:rsid w:val="00CB1C38"/>
    <w:rsid w:val="00CB32F3"/>
    <w:rsid w:val="00CD3C0C"/>
    <w:rsid w:val="00CE38CC"/>
    <w:rsid w:val="00CF1CCF"/>
    <w:rsid w:val="00D4384C"/>
    <w:rsid w:val="00D83F20"/>
    <w:rsid w:val="00D85300"/>
    <w:rsid w:val="00D87A75"/>
    <w:rsid w:val="00D90179"/>
    <w:rsid w:val="00DF7D01"/>
    <w:rsid w:val="00E167B6"/>
    <w:rsid w:val="00E24601"/>
    <w:rsid w:val="00E43FE4"/>
    <w:rsid w:val="00E44088"/>
    <w:rsid w:val="00EB5D81"/>
    <w:rsid w:val="00EF5421"/>
    <w:rsid w:val="00F00BDE"/>
    <w:rsid w:val="00F10419"/>
    <w:rsid w:val="00F11F6C"/>
    <w:rsid w:val="00F2129C"/>
    <w:rsid w:val="00FB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4963C573-6873-466D-B432-F40F17AD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caps/>
      <w:sz w:val="28"/>
    </w:rPr>
  </w:style>
  <w:style w:type="paragraph" w:styleId="2">
    <w:name w:val="heading 2"/>
    <w:basedOn w:val="a"/>
    <w:next w:val="a"/>
    <w:link w:val="20"/>
    <w:uiPriority w:val="9"/>
    <w:qFormat/>
    <w:pPr>
      <w:keepNext/>
      <w:ind w:left="-1080"/>
      <w:outlineLvl w:val="1"/>
    </w:pPr>
    <w:rPr>
      <w:sz w:val="28"/>
    </w:rPr>
  </w:style>
  <w:style w:type="paragraph" w:styleId="3">
    <w:name w:val="heading 3"/>
    <w:basedOn w:val="a"/>
    <w:next w:val="a"/>
    <w:link w:val="30"/>
    <w:uiPriority w:val="9"/>
    <w:qFormat/>
    <w:pPr>
      <w:keepNext/>
      <w:widowControl w:val="0"/>
      <w:tabs>
        <w:tab w:val="left" w:pos="412"/>
      </w:tabs>
      <w:autoSpaceDE w:val="0"/>
      <w:autoSpaceDN w:val="0"/>
      <w:adjustRightInd w:val="0"/>
      <w:spacing w:line="360" w:lineRule="auto"/>
      <w:ind w:firstLine="540"/>
      <w:jc w:val="both"/>
      <w:outlineLvl w:val="2"/>
    </w:pPr>
    <w:rPr>
      <w:sz w:val="28"/>
      <w:szCs w:val="18"/>
    </w:rPr>
  </w:style>
  <w:style w:type="paragraph" w:styleId="4">
    <w:name w:val="heading 4"/>
    <w:basedOn w:val="a"/>
    <w:next w:val="a"/>
    <w:link w:val="40"/>
    <w:uiPriority w:val="9"/>
    <w:qFormat/>
    <w:pPr>
      <w:keepNext/>
      <w:ind w:left="-1080"/>
      <w:jc w:val="center"/>
      <w:outlineLvl w:val="3"/>
    </w:pPr>
    <w:rPr>
      <w:sz w:val="28"/>
    </w:rPr>
  </w:style>
  <w:style w:type="paragraph" w:styleId="5">
    <w:name w:val="heading 5"/>
    <w:basedOn w:val="a"/>
    <w:next w:val="a"/>
    <w:link w:val="50"/>
    <w:uiPriority w:val="9"/>
    <w:qFormat/>
    <w:pPr>
      <w:keepNext/>
      <w:spacing w:line="360" w:lineRule="auto"/>
      <w:ind w:left="-1077"/>
      <w:outlineLvl w:val="4"/>
    </w:pPr>
    <w:rPr>
      <w:sz w:val="28"/>
    </w:rPr>
  </w:style>
  <w:style w:type="paragraph" w:styleId="6">
    <w:name w:val="heading 6"/>
    <w:basedOn w:val="a"/>
    <w:next w:val="a"/>
    <w:link w:val="60"/>
    <w:uiPriority w:val="9"/>
    <w:qFormat/>
    <w:pPr>
      <w:keepNext/>
      <w:spacing w:line="360" w:lineRule="auto"/>
      <w:ind w:left="-1077" w:firstLine="1077"/>
      <w:outlineLvl w:val="5"/>
    </w:pPr>
    <w:rPr>
      <w:sz w:val="32"/>
    </w:rPr>
  </w:style>
  <w:style w:type="paragraph" w:styleId="7">
    <w:name w:val="heading 7"/>
    <w:basedOn w:val="a"/>
    <w:next w:val="a"/>
    <w:link w:val="70"/>
    <w:uiPriority w:val="9"/>
    <w:qFormat/>
    <w:pPr>
      <w:keepNext/>
      <w:outlineLvl w:val="6"/>
    </w:pPr>
    <w:rPr>
      <w:sz w:val="28"/>
      <w:szCs w:val="28"/>
    </w:rPr>
  </w:style>
  <w:style w:type="paragraph" w:styleId="8">
    <w:name w:val="heading 8"/>
    <w:basedOn w:val="a"/>
    <w:next w:val="a"/>
    <w:link w:val="80"/>
    <w:uiPriority w:val="9"/>
    <w:qFormat/>
    <w:pPr>
      <w:keepNext/>
      <w:spacing w:line="360" w:lineRule="auto"/>
      <w:ind w:right="-187" w:firstLine="851"/>
      <w:jc w:val="both"/>
      <w:outlineLvl w:val="7"/>
    </w:pPr>
    <w:rPr>
      <w:sz w:val="28"/>
    </w:rPr>
  </w:style>
  <w:style w:type="paragraph" w:styleId="9">
    <w:name w:val="heading 9"/>
    <w:basedOn w:val="a"/>
    <w:next w:val="a"/>
    <w:link w:val="90"/>
    <w:uiPriority w:val="9"/>
    <w:qFormat/>
    <w:pPr>
      <w:keepNext/>
      <w:spacing w:line="360" w:lineRule="auto"/>
      <w:ind w:right="-187" w:firstLine="851"/>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739D"/>
    <w:rPr>
      <w:rFonts w:cs="Times New Roman"/>
      <w:b/>
      <w:caps/>
      <w:sz w:val="24"/>
      <w:szCs w:val="2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rvps690070">
    <w:name w:val="rvps690070"/>
    <w:basedOn w:val="a"/>
    <w:pPr>
      <w:spacing w:after="150"/>
      <w:ind w:right="300"/>
    </w:pPr>
  </w:style>
  <w:style w:type="paragraph" w:styleId="11">
    <w:name w:val="toc 1"/>
    <w:basedOn w:val="1"/>
    <w:next w:val="1"/>
    <w:autoRedefine/>
    <w:uiPriority w:val="39"/>
    <w:semiHidden/>
    <w:rsid w:val="006C1A3C"/>
    <w:pPr>
      <w:keepNext w:val="0"/>
      <w:spacing w:before="120" w:after="120"/>
      <w:jc w:val="left"/>
      <w:outlineLvl w:val="9"/>
    </w:pPr>
    <w:rPr>
      <w:bCs/>
      <w:sz w:val="20"/>
      <w:szCs w:val="20"/>
    </w:rPr>
  </w:style>
  <w:style w:type="paragraph" w:styleId="a3">
    <w:name w:val="Title"/>
    <w:basedOn w:val="a"/>
    <w:link w:val="a4"/>
    <w:uiPriority w:val="10"/>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20"/>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widowControl w:val="0"/>
      <w:autoSpaceDE w:val="0"/>
      <w:autoSpaceDN w:val="0"/>
      <w:adjustRightInd w:val="0"/>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tabs>
        <w:tab w:val="left" w:pos="5670"/>
      </w:tabs>
      <w:spacing w:line="360" w:lineRule="auto"/>
      <w:ind w:left="-1077"/>
    </w:pPr>
    <w:rPr>
      <w:sz w:val="28"/>
    </w:rPr>
  </w:style>
  <w:style w:type="character" w:customStyle="1" w:styleId="32">
    <w:name w:val="Основной текст с отступом 3 Знак"/>
    <w:link w:val="31"/>
    <w:uiPriority w:val="99"/>
    <w:semiHidden/>
    <w:rPr>
      <w:sz w:val="16"/>
      <w:szCs w:val="16"/>
    </w:rPr>
  </w:style>
  <w:style w:type="paragraph" w:styleId="a7">
    <w:name w:val="Body Text"/>
    <w:basedOn w:val="a"/>
    <w:link w:val="a8"/>
    <w:uiPriority w:val="99"/>
    <w:pPr>
      <w:jc w:val="both"/>
    </w:pPr>
  </w:style>
  <w:style w:type="character" w:customStyle="1" w:styleId="a8">
    <w:name w:val="Основной текст Знак"/>
    <w:link w:val="a7"/>
    <w:uiPriority w:val="99"/>
    <w:semiHidden/>
    <w:rPr>
      <w:sz w:val="24"/>
      <w:szCs w:val="24"/>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pPr>
      <w:jc w:val="center"/>
    </w:pPr>
    <w:rPr>
      <w:sz w:val="20"/>
    </w:rPr>
  </w:style>
  <w:style w:type="character" w:customStyle="1" w:styleId="34">
    <w:name w:val="Основной текст 3 Знак"/>
    <w:link w:val="33"/>
    <w:uiPriority w:val="99"/>
    <w:semiHidden/>
    <w:rPr>
      <w:sz w:val="16"/>
      <w:szCs w:val="16"/>
    </w:rPr>
  </w:style>
  <w:style w:type="paragraph" w:styleId="a9">
    <w:name w:val="caption"/>
    <w:basedOn w:val="a"/>
    <w:next w:val="a"/>
    <w:uiPriority w:val="35"/>
    <w:qFormat/>
    <w:pPr>
      <w:jc w:val="center"/>
    </w:pPr>
    <w:rPr>
      <w:b/>
      <w:bCs/>
      <w:sz w:val="28"/>
    </w:rPr>
  </w:style>
  <w:style w:type="paragraph" w:customStyle="1" w:styleId="xl26">
    <w:name w:val="xl26"/>
    <w:basedOn w:val="a"/>
    <w:pPr>
      <w:spacing w:before="100" w:beforeAutospacing="1" w:after="100" w:afterAutospacing="1"/>
    </w:pPr>
  </w:style>
  <w:style w:type="paragraph" w:styleId="aa">
    <w:name w:val="Normal (Web)"/>
    <w:basedOn w:val="a"/>
    <w:uiPriority w:val="99"/>
    <w:pPr>
      <w:spacing w:before="100" w:beforeAutospacing="1" w:after="100" w:afterAutospacing="1"/>
    </w:pPr>
    <w:rPr>
      <w:rFonts w:ascii="Arial" w:hAnsi="Arial"/>
      <w:sz w:val="18"/>
      <w:szCs w:val="1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
    <w:name w:val="xl30"/>
    <w:basedOn w:val="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1">
    <w:name w:val="xl31"/>
    <w:basedOn w:val="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
    <w:pPr>
      <w:pBdr>
        <w:right w:val="single" w:sz="4" w:space="0" w:color="auto"/>
      </w:pBdr>
      <w:spacing w:before="100" w:beforeAutospacing="1" w:after="100" w:afterAutospacing="1"/>
      <w:textAlignment w:val="center"/>
    </w:pPr>
  </w:style>
  <w:style w:type="paragraph" w:customStyle="1" w:styleId="xl33">
    <w:name w:val="xl33"/>
    <w:basedOn w:val="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4">
    <w:name w:val="xl34"/>
    <w:basedOn w:val="a"/>
    <w:pPr>
      <w:pBdr>
        <w:bottom w:val="single" w:sz="4" w:space="0" w:color="auto"/>
      </w:pBdr>
      <w:spacing w:before="100" w:beforeAutospacing="1" w:after="100" w:afterAutospacing="1"/>
      <w:jc w:val="center"/>
      <w:textAlignment w:val="center"/>
    </w:pPr>
    <w:rPr>
      <w:b/>
      <w:bCs/>
      <w:i/>
      <w:iCs/>
    </w:rPr>
  </w:style>
  <w:style w:type="paragraph" w:customStyle="1" w:styleId="xl35">
    <w:name w:val="xl35"/>
    <w:basedOn w:val="a"/>
    <w:pPr>
      <w:pBdr>
        <w:bottom w:val="single" w:sz="4" w:space="0" w:color="auto"/>
      </w:pBdr>
      <w:spacing w:before="100" w:beforeAutospacing="1" w:after="100" w:afterAutospacing="1"/>
      <w:jc w:val="center"/>
    </w:pPr>
    <w:rPr>
      <w:b/>
      <w:bCs/>
      <w:i/>
      <w:iCs/>
    </w:rPr>
  </w:style>
  <w:style w:type="paragraph" w:customStyle="1" w:styleId="xl36">
    <w:name w:val="xl36"/>
    <w:basedOn w:val="a"/>
    <w:pPr>
      <w:pBdr>
        <w:bottom w:val="single" w:sz="4" w:space="0" w:color="auto"/>
        <w:right w:val="single" w:sz="4" w:space="0" w:color="auto"/>
      </w:pBdr>
      <w:spacing w:before="100" w:beforeAutospacing="1" w:after="100" w:afterAutospacing="1"/>
      <w:jc w:val="center"/>
    </w:pPr>
    <w:rPr>
      <w:b/>
      <w:bCs/>
      <w:i/>
      <w:iC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line number"/>
    <w:uiPriority w:val="99"/>
    <w:rPr>
      <w:rFonts w:cs="Times New Roman"/>
    </w:rPr>
  </w:style>
  <w:style w:type="paragraph" w:styleId="25">
    <w:name w:val="toc 2"/>
    <w:basedOn w:val="a"/>
    <w:next w:val="a"/>
    <w:autoRedefine/>
    <w:uiPriority w:val="39"/>
    <w:semiHidden/>
    <w:rsid w:val="001849FA"/>
    <w:pPr>
      <w:ind w:left="240"/>
    </w:pPr>
    <w:rPr>
      <w:smallCaps/>
      <w:sz w:val="20"/>
      <w:szCs w:val="20"/>
    </w:rPr>
  </w:style>
  <w:style w:type="paragraph" w:styleId="35">
    <w:name w:val="toc 3"/>
    <w:basedOn w:val="a"/>
    <w:next w:val="a"/>
    <w:autoRedefine/>
    <w:uiPriority w:val="39"/>
    <w:semiHidden/>
    <w:rsid w:val="001849FA"/>
    <w:pPr>
      <w:ind w:left="480"/>
    </w:pPr>
    <w:rPr>
      <w:i/>
      <w:iCs/>
      <w:sz w:val="20"/>
      <w:szCs w:val="20"/>
    </w:rPr>
  </w:style>
  <w:style w:type="character" w:styleId="af1">
    <w:name w:val="Hyperlink"/>
    <w:uiPriority w:val="99"/>
    <w:rsid w:val="001849FA"/>
    <w:rPr>
      <w:rFonts w:cs="Times New Roman"/>
      <w:color w:val="00FF80"/>
      <w:u w:val="single"/>
    </w:rPr>
  </w:style>
  <w:style w:type="paragraph" w:styleId="41">
    <w:name w:val="toc 4"/>
    <w:basedOn w:val="a"/>
    <w:next w:val="a"/>
    <w:autoRedefine/>
    <w:uiPriority w:val="39"/>
    <w:semiHidden/>
    <w:rsid w:val="001E733A"/>
    <w:pPr>
      <w:ind w:left="720"/>
    </w:pPr>
    <w:rPr>
      <w:sz w:val="18"/>
      <w:szCs w:val="18"/>
    </w:rPr>
  </w:style>
  <w:style w:type="paragraph" w:styleId="51">
    <w:name w:val="toc 5"/>
    <w:basedOn w:val="a"/>
    <w:next w:val="a"/>
    <w:autoRedefine/>
    <w:uiPriority w:val="39"/>
    <w:semiHidden/>
    <w:rsid w:val="001E733A"/>
    <w:pPr>
      <w:ind w:left="960"/>
    </w:pPr>
    <w:rPr>
      <w:sz w:val="18"/>
      <w:szCs w:val="18"/>
    </w:rPr>
  </w:style>
  <w:style w:type="paragraph" w:styleId="61">
    <w:name w:val="toc 6"/>
    <w:basedOn w:val="a"/>
    <w:next w:val="a"/>
    <w:autoRedefine/>
    <w:uiPriority w:val="39"/>
    <w:semiHidden/>
    <w:rsid w:val="001E733A"/>
    <w:pPr>
      <w:ind w:left="1200"/>
    </w:pPr>
    <w:rPr>
      <w:sz w:val="18"/>
      <w:szCs w:val="18"/>
    </w:rPr>
  </w:style>
  <w:style w:type="paragraph" w:styleId="71">
    <w:name w:val="toc 7"/>
    <w:basedOn w:val="a"/>
    <w:next w:val="a"/>
    <w:autoRedefine/>
    <w:uiPriority w:val="39"/>
    <w:semiHidden/>
    <w:rsid w:val="001E733A"/>
    <w:pPr>
      <w:ind w:left="1440"/>
    </w:pPr>
    <w:rPr>
      <w:sz w:val="18"/>
      <w:szCs w:val="18"/>
    </w:rPr>
  </w:style>
  <w:style w:type="paragraph" w:styleId="81">
    <w:name w:val="toc 8"/>
    <w:basedOn w:val="a"/>
    <w:next w:val="a"/>
    <w:autoRedefine/>
    <w:uiPriority w:val="39"/>
    <w:semiHidden/>
    <w:rsid w:val="001E733A"/>
    <w:pPr>
      <w:ind w:left="1680"/>
    </w:pPr>
    <w:rPr>
      <w:sz w:val="18"/>
      <w:szCs w:val="18"/>
    </w:rPr>
  </w:style>
  <w:style w:type="paragraph" w:styleId="91">
    <w:name w:val="toc 9"/>
    <w:basedOn w:val="a"/>
    <w:next w:val="a"/>
    <w:autoRedefine/>
    <w:uiPriority w:val="39"/>
    <w:semiHidden/>
    <w:rsid w:val="001E733A"/>
    <w:pPr>
      <w:ind w:left="1920"/>
    </w:pPr>
    <w:rPr>
      <w:sz w:val="18"/>
      <w:szCs w:val="18"/>
    </w:rPr>
  </w:style>
  <w:style w:type="table" w:styleId="af2">
    <w:name w:val="Table Grid"/>
    <w:basedOn w:val="a1"/>
    <w:uiPriority w:val="59"/>
    <w:rsid w:val="00004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10686</Words>
  <Characters>60916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Contact+</Company>
  <LinksUpToDate>false</LinksUpToDate>
  <CharactersWithSpaces>71460</CharactersWithSpaces>
  <SharedDoc>false</SharedDoc>
  <HLinks>
    <vt:vector size="48" baseType="variant">
      <vt:variant>
        <vt:i4>1703984</vt:i4>
      </vt:variant>
      <vt:variant>
        <vt:i4>44</vt:i4>
      </vt:variant>
      <vt:variant>
        <vt:i4>0</vt:i4>
      </vt:variant>
      <vt:variant>
        <vt:i4>5</vt:i4>
      </vt:variant>
      <vt:variant>
        <vt:lpwstr/>
      </vt:variant>
      <vt:variant>
        <vt:lpwstr>_Toc215942371</vt:lpwstr>
      </vt:variant>
      <vt:variant>
        <vt:i4>1703984</vt:i4>
      </vt:variant>
      <vt:variant>
        <vt:i4>38</vt:i4>
      </vt:variant>
      <vt:variant>
        <vt:i4>0</vt:i4>
      </vt:variant>
      <vt:variant>
        <vt:i4>5</vt:i4>
      </vt:variant>
      <vt:variant>
        <vt:lpwstr/>
      </vt:variant>
      <vt:variant>
        <vt:lpwstr>_Toc215942370</vt:lpwstr>
      </vt:variant>
      <vt:variant>
        <vt:i4>1769520</vt:i4>
      </vt:variant>
      <vt:variant>
        <vt:i4>32</vt:i4>
      </vt:variant>
      <vt:variant>
        <vt:i4>0</vt:i4>
      </vt:variant>
      <vt:variant>
        <vt:i4>5</vt:i4>
      </vt:variant>
      <vt:variant>
        <vt:lpwstr/>
      </vt:variant>
      <vt:variant>
        <vt:lpwstr>_Toc215942369</vt:lpwstr>
      </vt:variant>
      <vt:variant>
        <vt:i4>1769520</vt:i4>
      </vt:variant>
      <vt:variant>
        <vt:i4>26</vt:i4>
      </vt:variant>
      <vt:variant>
        <vt:i4>0</vt:i4>
      </vt:variant>
      <vt:variant>
        <vt:i4>5</vt:i4>
      </vt:variant>
      <vt:variant>
        <vt:lpwstr/>
      </vt:variant>
      <vt:variant>
        <vt:lpwstr>_Toc215942368</vt:lpwstr>
      </vt:variant>
      <vt:variant>
        <vt:i4>1769520</vt:i4>
      </vt:variant>
      <vt:variant>
        <vt:i4>20</vt:i4>
      </vt:variant>
      <vt:variant>
        <vt:i4>0</vt:i4>
      </vt:variant>
      <vt:variant>
        <vt:i4>5</vt:i4>
      </vt:variant>
      <vt:variant>
        <vt:lpwstr/>
      </vt:variant>
      <vt:variant>
        <vt:lpwstr>_Toc215942367</vt:lpwstr>
      </vt:variant>
      <vt:variant>
        <vt:i4>1769520</vt:i4>
      </vt:variant>
      <vt:variant>
        <vt:i4>14</vt:i4>
      </vt:variant>
      <vt:variant>
        <vt:i4>0</vt:i4>
      </vt:variant>
      <vt:variant>
        <vt:i4>5</vt:i4>
      </vt:variant>
      <vt:variant>
        <vt:lpwstr/>
      </vt:variant>
      <vt:variant>
        <vt:lpwstr>_Toc215942366</vt:lpwstr>
      </vt:variant>
      <vt:variant>
        <vt:i4>1769520</vt:i4>
      </vt:variant>
      <vt:variant>
        <vt:i4>8</vt:i4>
      </vt:variant>
      <vt:variant>
        <vt:i4>0</vt:i4>
      </vt:variant>
      <vt:variant>
        <vt:i4>5</vt:i4>
      </vt:variant>
      <vt:variant>
        <vt:lpwstr/>
      </vt:variant>
      <vt:variant>
        <vt:lpwstr>_Toc215942365</vt:lpwstr>
      </vt:variant>
      <vt:variant>
        <vt:i4>1769520</vt:i4>
      </vt:variant>
      <vt:variant>
        <vt:i4>2</vt:i4>
      </vt:variant>
      <vt:variant>
        <vt:i4>0</vt:i4>
      </vt:variant>
      <vt:variant>
        <vt:i4>5</vt:i4>
      </vt:variant>
      <vt:variant>
        <vt:lpwstr/>
      </vt:variant>
      <vt:variant>
        <vt:lpwstr>_Toc215942364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мария</dc:creator>
  <cp:keywords/>
  <dc:description/>
  <cp:lastModifiedBy>admin</cp:lastModifiedBy>
  <cp:revision>2</cp:revision>
  <cp:lastPrinted>2007-12-26T10:42:00Z</cp:lastPrinted>
  <dcterms:created xsi:type="dcterms:W3CDTF">2014-04-15T08:46:00Z</dcterms:created>
  <dcterms:modified xsi:type="dcterms:W3CDTF">2014-04-15T08:46:00Z</dcterms:modified>
</cp:coreProperties>
</file>