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67" w:rsidRPr="006D2315" w:rsidRDefault="00890A67" w:rsidP="0075271C">
      <w:pPr>
        <w:spacing w:line="360" w:lineRule="auto"/>
        <w:ind w:firstLine="709"/>
        <w:jc w:val="both"/>
        <w:rPr>
          <w:b/>
          <w:bCs/>
          <w:sz w:val="28"/>
          <w:szCs w:val="28"/>
        </w:rPr>
      </w:pPr>
      <w:r w:rsidRPr="006D2315">
        <w:rPr>
          <w:b/>
          <w:bCs/>
          <w:sz w:val="28"/>
          <w:szCs w:val="28"/>
        </w:rPr>
        <w:t>ОГЛАВЛЕНИЕ</w:t>
      </w:r>
    </w:p>
    <w:p w:rsidR="00890A67" w:rsidRPr="006D2315" w:rsidRDefault="00890A67" w:rsidP="0075271C">
      <w:pPr>
        <w:widowControl/>
        <w:spacing w:line="360" w:lineRule="auto"/>
        <w:ind w:firstLine="709"/>
        <w:jc w:val="both"/>
        <w:rPr>
          <w:sz w:val="28"/>
          <w:szCs w:val="28"/>
        </w:rPr>
      </w:pPr>
    </w:p>
    <w:p w:rsidR="006D2315" w:rsidRPr="006D2315" w:rsidRDefault="006D2315" w:rsidP="009B6050">
      <w:pPr>
        <w:widowControl/>
        <w:tabs>
          <w:tab w:val="left" w:pos="284"/>
          <w:tab w:val="left" w:pos="426"/>
        </w:tabs>
        <w:spacing w:line="360" w:lineRule="auto"/>
        <w:rPr>
          <w:sz w:val="28"/>
          <w:szCs w:val="28"/>
        </w:rPr>
      </w:pPr>
      <w:r w:rsidRPr="006D2315">
        <w:rPr>
          <w:sz w:val="28"/>
          <w:szCs w:val="28"/>
        </w:rPr>
        <w:t>Введение</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1.</w:t>
      </w:r>
      <w:r w:rsidRPr="006D2315">
        <w:rPr>
          <w:sz w:val="28"/>
          <w:szCs w:val="28"/>
        </w:rPr>
        <w:tab/>
        <w:t>Теоретические и методические</w:t>
      </w:r>
      <w:r w:rsidR="0075271C">
        <w:rPr>
          <w:sz w:val="28"/>
          <w:szCs w:val="28"/>
        </w:rPr>
        <w:t xml:space="preserve"> </w:t>
      </w:r>
      <w:r w:rsidRPr="006D2315">
        <w:rPr>
          <w:sz w:val="28"/>
          <w:szCs w:val="28"/>
        </w:rPr>
        <w:t>основы анализа и планирования оптового оборота предприятия</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1.1.</w:t>
      </w:r>
      <w:r w:rsidRPr="006D2315">
        <w:rPr>
          <w:sz w:val="28"/>
          <w:szCs w:val="28"/>
        </w:rPr>
        <w:tab/>
        <w:t>Оптовый оборот: понятие, сущность, виды и их классификация</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1.2.</w:t>
      </w:r>
      <w:r w:rsidRPr="006D2315">
        <w:rPr>
          <w:sz w:val="28"/>
          <w:szCs w:val="28"/>
        </w:rPr>
        <w:tab/>
        <w:t>Методика планирования оптового оборота</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 xml:space="preserve">1.3. </w:t>
      </w:r>
      <w:r w:rsidRPr="006D2315">
        <w:rPr>
          <w:sz w:val="28"/>
          <w:szCs w:val="28"/>
        </w:rPr>
        <w:tab/>
        <w:t>Методы планирования оптового оборота</w:t>
      </w:r>
      <w:r w:rsidRPr="006D2315">
        <w:rPr>
          <w:sz w:val="28"/>
          <w:szCs w:val="28"/>
        </w:rPr>
        <w:tab/>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2.</w:t>
      </w:r>
      <w:r w:rsidRPr="006D2315">
        <w:rPr>
          <w:sz w:val="28"/>
          <w:szCs w:val="28"/>
        </w:rPr>
        <w:tab/>
        <w:t>Анализ оптового оборота ИП Хало С.Н.</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2.1.</w:t>
      </w:r>
      <w:r w:rsidRPr="006D2315">
        <w:rPr>
          <w:sz w:val="28"/>
          <w:szCs w:val="28"/>
        </w:rPr>
        <w:tab/>
        <w:t xml:space="preserve">Краткая организационно-экономическая характеристика предприятия </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2.2.</w:t>
      </w:r>
      <w:r w:rsidRPr="006D2315">
        <w:rPr>
          <w:sz w:val="28"/>
          <w:szCs w:val="28"/>
        </w:rPr>
        <w:tab/>
        <w:t xml:space="preserve">Анализ динамики оптового оборота </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3.</w:t>
      </w:r>
      <w:r w:rsidRPr="006D2315">
        <w:rPr>
          <w:sz w:val="28"/>
          <w:szCs w:val="28"/>
        </w:rPr>
        <w:tab/>
        <w:t xml:space="preserve">Планирование и определение резервов роста оптового оборота </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3.1.</w:t>
      </w:r>
      <w:r w:rsidRPr="006D2315">
        <w:rPr>
          <w:sz w:val="28"/>
          <w:szCs w:val="28"/>
        </w:rPr>
        <w:tab/>
        <w:t>Планирование общего объема оптового оборота</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3.2.</w:t>
      </w:r>
      <w:r w:rsidRPr="006D2315">
        <w:rPr>
          <w:sz w:val="28"/>
          <w:szCs w:val="28"/>
        </w:rPr>
        <w:tab/>
        <w:t>Распределение плана оптового оборота по периодам времени и</w:t>
      </w:r>
      <w:r w:rsidR="0075271C">
        <w:rPr>
          <w:sz w:val="28"/>
          <w:szCs w:val="28"/>
        </w:rPr>
        <w:t xml:space="preserve"> </w:t>
      </w:r>
      <w:r w:rsidRPr="006D2315">
        <w:rPr>
          <w:sz w:val="28"/>
          <w:szCs w:val="28"/>
        </w:rPr>
        <w:t>товарным группам</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3.3.</w:t>
      </w:r>
      <w:r w:rsidRPr="006D2315">
        <w:rPr>
          <w:sz w:val="28"/>
          <w:szCs w:val="28"/>
        </w:rPr>
        <w:tab/>
        <w:t>Определение резервов роста оптового оборота</w:t>
      </w:r>
      <w:r w:rsidRPr="006D2315">
        <w:rPr>
          <w:sz w:val="28"/>
          <w:szCs w:val="28"/>
        </w:rPr>
        <w:tab/>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Заключение</w:t>
      </w:r>
    </w:p>
    <w:p w:rsidR="006D2315" w:rsidRPr="006D2315" w:rsidRDefault="006D2315" w:rsidP="009B6050">
      <w:pPr>
        <w:widowControl/>
        <w:tabs>
          <w:tab w:val="left" w:pos="284"/>
          <w:tab w:val="left" w:pos="426"/>
        </w:tabs>
        <w:spacing w:line="360" w:lineRule="auto"/>
        <w:rPr>
          <w:sz w:val="28"/>
          <w:szCs w:val="28"/>
        </w:rPr>
      </w:pPr>
      <w:r w:rsidRPr="006D2315">
        <w:rPr>
          <w:sz w:val="28"/>
          <w:szCs w:val="28"/>
        </w:rPr>
        <w:t>Библиографический список</w:t>
      </w:r>
      <w:r w:rsidRPr="006D2315">
        <w:rPr>
          <w:sz w:val="28"/>
          <w:szCs w:val="28"/>
        </w:rPr>
        <w:tab/>
      </w:r>
    </w:p>
    <w:p w:rsidR="00890A67" w:rsidRPr="006D2315" w:rsidRDefault="006D2315" w:rsidP="009B6050">
      <w:pPr>
        <w:widowControl/>
        <w:tabs>
          <w:tab w:val="left" w:pos="284"/>
          <w:tab w:val="left" w:pos="426"/>
        </w:tabs>
        <w:spacing w:line="360" w:lineRule="auto"/>
        <w:rPr>
          <w:sz w:val="28"/>
          <w:szCs w:val="28"/>
        </w:rPr>
      </w:pPr>
      <w:r w:rsidRPr="006D2315">
        <w:rPr>
          <w:sz w:val="28"/>
          <w:szCs w:val="28"/>
        </w:rPr>
        <w:t>Приложения</w:t>
      </w:r>
    </w:p>
    <w:p w:rsidR="00890A67" w:rsidRPr="006D2315" w:rsidRDefault="006D2315" w:rsidP="0075271C">
      <w:pPr>
        <w:widowControl/>
        <w:spacing w:line="360" w:lineRule="auto"/>
        <w:ind w:firstLine="709"/>
        <w:jc w:val="both"/>
        <w:rPr>
          <w:b/>
          <w:bCs/>
          <w:sz w:val="28"/>
          <w:szCs w:val="28"/>
        </w:rPr>
      </w:pPr>
      <w:r w:rsidRPr="006D2315">
        <w:rPr>
          <w:sz w:val="28"/>
          <w:szCs w:val="28"/>
        </w:rPr>
        <w:br w:type="page"/>
      </w:r>
      <w:r w:rsidR="00890A67" w:rsidRPr="006D2315">
        <w:rPr>
          <w:b/>
          <w:bCs/>
          <w:sz w:val="28"/>
          <w:szCs w:val="28"/>
        </w:rPr>
        <w:lastRenderedPageBreak/>
        <w:t>ВВЕДЕНИЕ</w:t>
      </w:r>
    </w:p>
    <w:p w:rsidR="002058AB" w:rsidRPr="006D2315" w:rsidRDefault="002058AB" w:rsidP="0075271C">
      <w:pPr>
        <w:widowControl/>
        <w:spacing w:line="360" w:lineRule="auto"/>
        <w:ind w:firstLine="709"/>
        <w:jc w:val="both"/>
        <w:rPr>
          <w:b/>
          <w:bCs/>
          <w:sz w:val="28"/>
          <w:szCs w:val="28"/>
        </w:rPr>
      </w:pPr>
    </w:p>
    <w:p w:rsidR="00136CE3" w:rsidRDefault="006162AC" w:rsidP="0075271C">
      <w:pPr>
        <w:widowControl/>
        <w:spacing w:line="360" w:lineRule="auto"/>
        <w:ind w:firstLine="709"/>
        <w:jc w:val="both"/>
        <w:rPr>
          <w:sz w:val="28"/>
          <w:szCs w:val="28"/>
        </w:rPr>
      </w:pPr>
      <w:r w:rsidRPr="006D2315">
        <w:rPr>
          <w:sz w:val="28"/>
          <w:szCs w:val="28"/>
        </w:rPr>
        <w:t xml:space="preserve">Успех предпринимательской деятельности во многом зависит от качества внутрифирменного планирования, включающего определение перспективных целей, способов их достижения и ресурсного обеспечения. Каждый предприниматель или фирма должны решить три задачи своей деятельности: что, как и на кого направлена их деятельность. </w:t>
      </w:r>
    </w:p>
    <w:p w:rsidR="006162AC" w:rsidRPr="006D2315" w:rsidRDefault="006162AC" w:rsidP="0075271C">
      <w:pPr>
        <w:widowControl/>
        <w:spacing w:line="360" w:lineRule="auto"/>
        <w:ind w:firstLine="709"/>
        <w:jc w:val="both"/>
        <w:rPr>
          <w:sz w:val="28"/>
          <w:szCs w:val="28"/>
        </w:rPr>
      </w:pPr>
      <w:r w:rsidRPr="006D2315">
        <w:rPr>
          <w:sz w:val="28"/>
          <w:szCs w:val="28"/>
        </w:rPr>
        <w:t>Не импровизация, не спонтанные ситуативные действия, а систематическая подготовка принятия решений о целях, средствах и действиях путем сравнительной оценки альтернатив в ожидаемых условиях составляет сущность планирования бизнеса.</w:t>
      </w:r>
    </w:p>
    <w:p w:rsidR="006162AC" w:rsidRPr="006D2315" w:rsidRDefault="006162AC" w:rsidP="0075271C">
      <w:pPr>
        <w:pStyle w:val="a9"/>
        <w:ind w:firstLine="709"/>
        <w:jc w:val="both"/>
        <w:rPr>
          <w:b w:val="0"/>
        </w:rPr>
      </w:pPr>
      <w:r w:rsidRPr="006D2315">
        <w:rPr>
          <w:b w:val="0"/>
        </w:rPr>
        <w:t xml:space="preserve">Планирование – важная функция управления любым предприятием. Успешно работающие предприятия осуществляют не только стратегическое (долгосрочное) планирование, но и детальную разработку оперативных (текущих) планов по каждому подразделению и даже рабочему месту. Календарные планы (месячные, декадные, квартальные, полугодовые), конкретизирующие цели и задачи предприятия, включают сведения о </w:t>
      </w:r>
      <w:r w:rsidR="00662867" w:rsidRPr="006D2315">
        <w:rPr>
          <w:b w:val="0"/>
        </w:rPr>
        <w:t>продажах</w:t>
      </w:r>
      <w:r w:rsidRPr="006D2315">
        <w:rPr>
          <w:b w:val="0"/>
        </w:rPr>
        <w:t>, об обеспеченности их материальными</w:t>
      </w:r>
      <w:r w:rsidR="00662867" w:rsidRPr="006D2315">
        <w:rPr>
          <w:b w:val="0"/>
        </w:rPr>
        <w:t xml:space="preserve"> </w:t>
      </w:r>
      <w:r w:rsidRPr="006D2315">
        <w:rPr>
          <w:b w:val="0"/>
        </w:rPr>
        <w:t>ресурсами, о степени загрузки мощностей</w:t>
      </w:r>
      <w:r w:rsidR="00662867" w:rsidRPr="006D2315">
        <w:rPr>
          <w:b w:val="0"/>
        </w:rPr>
        <w:t xml:space="preserve"> предприятия</w:t>
      </w:r>
      <w:r w:rsidRPr="006D2315">
        <w:rPr>
          <w:b w:val="0"/>
        </w:rPr>
        <w:t xml:space="preserve"> и их использовании с учетом </w:t>
      </w:r>
      <w:r w:rsidR="00662867" w:rsidRPr="006D2315">
        <w:rPr>
          <w:b w:val="0"/>
        </w:rPr>
        <w:t>ожидаемых продаж</w:t>
      </w:r>
      <w:r w:rsidRPr="006D2315">
        <w:rPr>
          <w:b w:val="0"/>
        </w:rPr>
        <w:t>. В них предусматриваются расходы на реконструкцию имеющихся мощностей, замену оборудования, обучение работников и др. в условиях хозяйствования предприятия широко используют преимущества планирования в конкурентной борьбе.</w:t>
      </w:r>
    </w:p>
    <w:p w:rsidR="00662867" w:rsidRPr="006D2315" w:rsidRDefault="00D63A70" w:rsidP="0075271C">
      <w:pPr>
        <w:spacing w:line="360" w:lineRule="auto"/>
        <w:ind w:firstLine="709"/>
        <w:jc w:val="both"/>
        <w:rPr>
          <w:sz w:val="28"/>
          <w:szCs w:val="28"/>
        </w:rPr>
      </w:pPr>
      <w:r w:rsidRPr="006D2315">
        <w:rPr>
          <w:sz w:val="28"/>
          <w:szCs w:val="28"/>
        </w:rPr>
        <w:t xml:space="preserve">Оптовая </w:t>
      </w:r>
      <w:r w:rsidR="00256471" w:rsidRPr="006D2315">
        <w:rPr>
          <w:sz w:val="28"/>
          <w:szCs w:val="28"/>
        </w:rPr>
        <w:t>торговля –</w:t>
      </w:r>
      <w:r w:rsidR="0075271C">
        <w:rPr>
          <w:sz w:val="28"/>
          <w:szCs w:val="28"/>
        </w:rPr>
        <w:t xml:space="preserve"> </w:t>
      </w:r>
      <w:r w:rsidR="00256471" w:rsidRPr="006D2315">
        <w:rPr>
          <w:sz w:val="28"/>
          <w:szCs w:val="28"/>
        </w:rPr>
        <w:t xml:space="preserve">это вид предпринимательской деятельности в сфере торговли, связанный с реализацией товаров </w:t>
      </w:r>
      <w:r w:rsidRPr="006D2315">
        <w:rPr>
          <w:sz w:val="28"/>
          <w:szCs w:val="28"/>
        </w:rPr>
        <w:t>розничным торговцам, промышленным, коммерческим, учрежденческим или профессиональным пользователям или же другим оптовым торговцам.</w:t>
      </w:r>
    </w:p>
    <w:p w:rsidR="00662867" w:rsidRPr="006D2315" w:rsidRDefault="00D63A70" w:rsidP="0075271C">
      <w:pPr>
        <w:spacing w:line="360" w:lineRule="auto"/>
        <w:ind w:firstLine="709"/>
        <w:jc w:val="both"/>
        <w:rPr>
          <w:sz w:val="28"/>
          <w:szCs w:val="28"/>
        </w:rPr>
      </w:pPr>
      <w:r w:rsidRPr="006D2315">
        <w:rPr>
          <w:sz w:val="28"/>
          <w:szCs w:val="28"/>
        </w:rPr>
        <w:t xml:space="preserve"> </w:t>
      </w:r>
      <w:r w:rsidR="00662867" w:rsidRPr="006D2315">
        <w:rPr>
          <w:sz w:val="28"/>
          <w:szCs w:val="28"/>
        </w:rPr>
        <w:t>Показатель оптового оборота</w:t>
      </w:r>
      <w:r w:rsidR="00662867" w:rsidRPr="006D2315">
        <w:rPr>
          <w:noProof/>
          <w:sz w:val="28"/>
          <w:szCs w:val="28"/>
        </w:rPr>
        <w:t xml:space="preserve"> —</w:t>
      </w:r>
      <w:r w:rsidR="00662867" w:rsidRPr="006D2315">
        <w:rPr>
          <w:sz w:val="28"/>
          <w:szCs w:val="28"/>
        </w:rPr>
        <w:t xml:space="preserve"> важнейший на предприятии оптовой торговли. От него зависят все ос</w:t>
      </w:r>
      <w:r w:rsidR="00662867" w:rsidRPr="006D2315">
        <w:rPr>
          <w:sz w:val="28"/>
          <w:szCs w:val="28"/>
        </w:rPr>
        <w:softHyphen/>
        <w:t>тальные</w:t>
      </w:r>
      <w:r w:rsidR="00662867" w:rsidRPr="006D2315">
        <w:rPr>
          <w:noProof/>
          <w:sz w:val="28"/>
          <w:szCs w:val="28"/>
        </w:rPr>
        <w:t xml:space="preserve"> —</w:t>
      </w:r>
      <w:r w:rsidR="00662867" w:rsidRPr="006D2315">
        <w:rPr>
          <w:sz w:val="28"/>
          <w:szCs w:val="28"/>
        </w:rPr>
        <w:t xml:space="preserve"> доходы, издержки, чистая прибыль и в конечном итоге развитие предприятия.</w:t>
      </w:r>
    </w:p>
    <w:p w:rsidR="00662867" w:rsidRPr="006D2315" w:rsidRDefault="00662867" w:rsidP="0075271C">
      <w:pPr>
        <w:spacing w:line="360" w:lineRule="auto"/>
        <w:ind w:firstLine="709"/>
        <w:jc w:val="both"/>
        <w:rPr>
          <w:sz w:val="28"/>
          <w:szCs w:val="28"/>
        </w:rPr>
      </w:pPr>
      <w:r w:rsidRPr="006D2315">
        <w:rPr>
          <w:sz w:val="28"/>
          <w:szCs w:val="28"/>
        </w:rPr>
        <w:t>В то же время планируемый объем продаж является резуль</w:t>
      </w:r>
      <w:r w:rsidRPr="006D2315">
        <w:rPr>
          <w:sz w:val="28"/>
          <w:szCs w:val="28"/>
        </w:rPr>
        <w:softHyphen/>
        <w:t>тирующим показателем, который отражает различные аспекты дея</w:t>
      </w:r>
      <w:r w:rsidRPr="006D2315">
        <w:rPr>
          <w:sz w:val="28"/>
          <w:szCs w:val="28"/>
        </w:rPr>
        <w:softHyphen/>
        <w:t>тельности предприятия</w:t>
      </w:r>
      <w:r w:rsidRPr="006D2315">
        <w:rPr>
          <w:noProof/>
          <w:sz w:val="28"/>
          <w:szCs w:val="28"/>
        </w:rPr>
        <w:t xml:space="preserve"> —</w:t>
      </w:r>
      <w:r w:rsidRPr="006D2315">
        <w:rPr>
          <w:sz w:val="28"/>
          <w:szCs w:val="28"/>
        </w:rPr>
        <w:t xml:space="preserve"> стратегические, маркетинговые, финансовые, технологические и т.д. </w:t>
      </w:r>
    </w:p>
    <w:p w:rsidR="00256471" w:rsidRPr="006D2315" w:rsidRDefault="00890A67" w:rsidP="0075271C">
      <w:pPr>
        <w:widowControl/>
        <w:spacing w:line="360" w:lineRule="auto"/>
        <w:ind w:firstLine="709"/>
        <w:jc w:val="both"/>
        <w:rPr>
          <w:sz w:val="28"/>
          <w:szCs w:val="28"/>
        </w:rPr>
      </w:pPr>
      <w:r w:rsidRPr="006D2315">
        <w:rPr>
          <w:sz w:val="28"/>
          <w:szCs w:val="28"/>
        </w:rPr>
        <w:t xml:space="preserve">Целью написания </w:t>
      </w:r>
      <w:r w:rsidR="00256471" w:rsidRPr="006D2315">
        <w:rPr>
          <w:sz w:val="28"/>
          <w:szCs w:val="28"/>
        </w:rPr>
        <w:t>курсовой работы</w:t>
      </w:r>
      <w:r w:rsidR="0075271C">
        <w:rPr>
          <w:sz w:val="28"/>
          <w:szCs w:val="28"/>
        </w:rPr>
        <w:t xml:space="preserve"> </w:t>
      </w:r>
      <w:r w:rsidRPr="006D2315">
        <w:rPr>
          <w:sz w:val="28"/>
          <w:szCs w:val="28"/>
        </w:rPr>
        <w:t xml:space="preserve">является </w:t>
      </w:r>
      <w:r w:rsidR="006162AC" w:rsidRPr="006D2315">
        <w:rPr>
          <w:sz w:val="28"/>
          <w:szCs w:val="28"/>
        </w:rPr>
        <w:t>планирование и</w:t>
      </w:r>
      <w:r w:rsidR="004923B8" w:rsidRPr="006D2315">
        <w:rPr>
          <w:sz w:val="28"/>
          <w:szCs w:val="28"/>
        </w:rPr>
        <w:t xml:space="preserve"> </w:t>
      </w:r>
      <w:r w:rsidRPr="006D2315">
        <w:rPr>
          <w:sz w:val="28"/>
          <w:szCs w:val="28"/>
        </w:rPr>
        <w:t>выявление резервов</w:t>
      </w:r>
      <w:r w:rsidR="00117440" w:rsidRPr="006D2315">
        <w:rPr>
          <w:sz w:val="28"/>
          <w:szCs w:val="28"/>
        </w:rPr>
        <w:t xml:space="preserve"> </w:t>
      </w:r>
      <w:r w:rsidRPr="006D2315">
        <w:rPr>
          <w:sz w:val="28"/>
          <w:szCs w:val="28"/>
        </w:rPr>
        <w:t xml:space="preserve">роста </w:t>
      </w:r>
      <w:r w:rsidR="00475E28" w:rsidRPr="006D2315">
        <w:rPr>
          <w:sz w:val="28"/>
          <w:szCs w:val="28"/>
        </w:rPr>
        <w:t xml:space="preserve">оптового </w:t>
      </w:r>
      <w:r w:rsidRPr="006D2315">
        <w:rPr>
          <w:sz w:val="28"/>
          <w:szCs w:val="28"/>
        </w:rPr>
        <w:t xml:space="preserve">оборота </w:t>
      </w:r>
      <w:r w:rsidR="00475E28" w:rsidRPr="006D2315">
        <w:rPr>
          <w:sz w:val="28"/>
          <w:szCs w:val="28"/>
        </w:rPr>
        <w:t xml:space="preserve">предприятия </w:t>
      </w:r>
      <w:r w:rsidRPr="006D2315">
        <w:rPr>
          <w:sz w:val="28"/>
          <w:szCs w:val="28"/>
        </w:rPr>
        <w:t xml:space="preserve">на основе </w:t>
      </w:r>
      <w:r w:rsidR="00475E28" w:rsidRPr="006D2315">
        <w:rPr>
          <w:sz w:val="28"/>
          <w:szCs w:val="28"/>
        </w:rPr>
        <w:t xml:space="preserve">его </w:t>
      </w:r>
      <w:r w:rsidRPr="006D2315">
        <w:rPr>
          <w:sz w:val="28"/>
          <w:szCs w:val="28"/>
        </w:rPr>
        <w:t xml:space="preserve">экономического анализа. </w:t>
      </w:r>
    </w:p>
    <w:p w:rsidR="00890A67" w:rsidRPr="006D2315" w:rsidRDefault="00256471" w:rsidP="0075271C">
      <w:pPr>
        <w:widowControl/>
        <w:spacing w:line="360" w:lineRule="auto"/>
        <w:ind w:firstLine="709"/>
        <w:jc w:val="both"/>
        <w:rPr>
          <w:sz w:val="28"/>
          <w:szCs w:val="28"/>
        </w:rPr>
      </w:pPr>
      <w:r w:rsidRPr="006D2315">
        <w:rPr>
          <w:sz w:val="28"/>
          <w:szCs w:val="28"/>
        </w:rPr>
        <w:t>Для решения поставленной</w:t>
      </w:r>
      <w:r w:rsidR="00890A67" w:rsidRPr="006D2315">
        <w:rPr>
          <w:sz w:val="28"/>
          <w:szCs w:val="28"/>
        </w:rPr>
        <w:t xml:space="preserve"> цели </w:t>
      </w:r>
      <w:r w:rsidRPr="006D2315">
        <w:rPr>
          <w:sz w:val="28"/>
          <w:szCs w:val="28"/>
        </w:rPr>
        <w:t>нужно выполнить</w:t>
      </w:r>
      <w:r w:rsidR="00890A67" w:rsidRPr="006D2315">
        <w:rPr>
          <w:sz w:val="28"/>
          <w:szCs w:val="28"/>
        </w:rPr>
        <w:t xml:space="preserve"> следующие задачи </w:t>
      </w:r>
      <w:r w:rsidRPr="006D2315">
        <w:rPr>
          <w:sz w:val="28"/>
          <w:szCs w:val="28"/>
        </w:rPr>
        <w:t>в курсовой работе</w:t>
      </w:r>
      <w:r w:rsidR="00890A67" w:rsidRPr="006D2315">
        <w:rPr>
          <w:sz w:val="28"/>
          <w:szCs w:val="28"/>
        </w:rPr>
        <w:t>:</w:t>
      </w:r>
    </w:p>
    <w:p w:rsidR="00890A67" w:rsidRPr="006D2315" w:rsidRDefault="00890A67" w:rsidP="0075271C">
      <w:pPr>
        <w:widowControl/>
        <w:numPr>
          <w:ilvl w:val="0"/>
          <w:numId w:val="10"/>
        </w:numPr>
        <w:tabs>
          <w:tab w:val="clear" w:pos="1620"/>
          <w:tab w:val="num" w:pos="720"/>
        </w:tabs>
        <w:spacing w:line="360" w:lineRule="auto"/>
        <w:ind w:left="0" w:firstLine="709"/>
        <w:jc w:val="both"/>
        <w:rPr>
          <w:sz w:val="28"/>
          <w:szCs w:val="28"/>
        </w:rPr>
      </w:pPr>
      <w:r w:rsidRPr="006D2315">
        <w:rPr>
          <w:sz w:val="28"/>
          <w:szCs w:val="28"/>
        </w:rPr>
        <w:t>изуч</w:t>
      </w:r>
      <w:r w:rsidR="00256471" w:rsidRPr="006D2315">
        <w:rPr>
          <w:sz w:val="28"/>
          <w:szCs w:val="28"/>
        </w:rPr>
        <w:t>ить</w:t>
      </w:r>
      <w:r w:rsidRPr="006D2315">
        <w:rPr>
          <w:sz w:val="28"/>
          <w:szCs w:val="28"/>
        </w:rPr>
        <w:t xml:space="preserve"> теоретически</w:t>
      </w:r>
      <w:r w:rsidR="00256471" w:rsidRPr="006D2315">
        <w:rPr>
          <w:sz w:val="28"/>
          <w:szCs w:val="28"/>
        </w:rPr>
        <w:t>е</w:t>
      </w:r>
      <w:r w:rsidR="0075271C">
        <w:rPr>
          <w:sz w:val="28"/>
          <w:szCs w:val="28"/>
        </w:rPr>
        <w:t xml:space="preserve"> </w:t>
      </w:r>
      <w:r w:rsidRPr="006D2315">
        <w:rPr>
          <w:sz w:val="28"/>
          <w:szCs w:val="28"/>
        </w:rPr>
        <w:t>и методическ</w:t>
      </w:r>
      <w:r w:rsidR="00256471" w:rsidRPr="006D2315">
        <w:rPr>
          <w:sz w:val="28"/>
          <w:szCs w:val="28"/>
        </w:rPr>
        <w:t>ие аспекты</w:t>
      </w:r>
      <w:r w:rsidRPr="006D2315">
        <w:rPr>
          <w:sz w:val="28"/>
          <w:szCs w:val="28"/>
        </w:rPr>
        <w:t xml:space="preserve"> темы </w:t>
      </w:r>
      <w:r w:rsidR="00256471" w:rsidRPr="006D2315">
        <w:rPr>
          <w:sz w:val="28"/>
          <w:szCs w:val="28"/>
        </w:rPr>
        <w:t>курсовой</w:t>
      </w:r>
      <w:r w:rsidR="0075271C">
        <w:rPr>
          <w:sz w:val="28"/>
          <w:szCs w:val="28"/>
        </w:rPr>
        <w:t xml:space="preserve"> </w:t>
      </w:r>
      <w:r w:rsidRPr="006D2315">
        <w:rPr>
          <w:sz w:val="28"/>
          <w:szCs w:val="28"/>
        </w:rPr>
        <w:t>работы на основе экономической</w:t>
      </w:r>
      <w:r w:rsidR="0075271C">
        <w:rPr>
          <w:sz w:val="28"/>
          <w:szCs w:val="28"/>
        </w:rPr>
        <w:t xml:space="preserve"> </w:t>
      </w:r>
      <w:r w:rsidRPr="006D2315">
        <w:rPr>
          <w:sz w:val="28"/>
          <w:szCs w:val="28"/>
        </w:rPr>
        <w:t>литературы,</w:t>
      </w:r>
    </w:p>
    <w:p w:rsidR="00890A67" w:rsidRPr="006D2315" w:rsidRDefault="00890A67" w:rsidP="0075271C">
      <w:pPr>
        <w:widowControl/>
        <w:numPr>
          <w:ilvl w:val="0"/>
          <w:numId w:val="10"/>
        </w:numPr>
        <w:tabs>
          <w:tab w:val="clear" w:pos="1620"/>
          <w:tab w:val="num" w:pos="720"/>
        </w:tabs>
        <w:spacing w:line="360" w:lineRule="auto"/>
        <w:ind w:left="0" w:firstLine="709"/>
        <w:jc w:val="both"/>
        <w:rPr>
          <w:sz w:val="28"/>
          <w:szCs w:val="28"/>
        </w:rPr>
      </w:pPr>
      <w:r w:rsidRPr="006D2315">
        <w:rPr>
          <w:sz w:val="28"/>
          <w:szCs w:val="28"/>
        </w:rPr>
        <w:t>изуч</w:t>
      </w:r>
      <w:r w:rsidR="00256471" w:rsidRPr="006D2315">
        <w:rPr>
          <w:sz w:val="28"/>
          <w:szCs w:val="28"/>
        </w:rPr>
        <w:t>ить</w:t>
      </w:r>
      <w:r w:rsidRPr="006D2315">
        <w:rPr>
          <w:sz w:val="28"/>
          <w:szCs w:val="28"/>
        </w:rPr>
        <w:t xml:space="preserve"> организационно-экономическ</w:t>
      </w:r>
      <w:r w:rsidR="00256471" w:rsidRPr="006D2315">
        <w:rPr>
          <w:sz w:val="28"/>
          <w:szCs w:val="28"/>
        </w:rPr>
        <w:t>ую</w:t>
      </w:r>
      <w:r w:rsidRPr="006D2315">
        <w:rPr>
          <w:sz w:val="28"/>
          <w:szCs w:val="28"/>
        </w:rPr>
        <w:t xml:space="preserve"> характеристик</w:t>
      </w:r>
      <w:r w:rsidR="00256471" w:rsidRPr="006D2315">
        <w:rPr>
          <w:sz w:val="28"/>
          <w:szCs w:val="28"/>
        </w:rPr>
        <w:t>у</w:t>
      </w:r>
      <w:r w:rsidRPr="006D2315">
        <w:rPr>
          <w:sz w:val="28"/>
          <w:szCs w:val="28"/>
        </w:rPr>
        <w:t xml:space="preserve"> предприятия и </w:t>
      </w:r>
      <w:r w:rsidR="00256471" w:rsidRPr="006D2315">
        <w:rPr>
          <w:sz w:val="28"/>
          <w:szCs w:val="28"/>
        </w:rPr>
        <w:t>про</w:t>
      </w:r>
      <w:r w:rsidRPr="006D2315">
        <w:rPr>
          <w:sz w:val="28"/>
          <w:szCs w:val="28"/>
        </w:rPr>
        <w:t>анализ</w:t>
      </w:r>
      <w:r w:rsidR="00256471" w:rsidRPr="006D2315">
        <w:rPr>
          <w:sz w:val="28"/>
          <w:szCs w:val="28"/>
        </w:rPr>
        <w:t>ировать</w:t>
      </w:r>
      <w:r w:rsidRPr="006D2315">
        <w:rPr>
          <w:sz w:val="28"/>
          <w:szCs w:val="28"/>
        </w:rPr>
        <w:t xml:space="preserve"> его основны</w:t>
      </w:r>
      <w:r w:rsidR="00256471" w:rsidRPr="006D2315">
        <w:rPr>
          <w:sz w:val="28"/>
          <w:szCs w:val="28"/>
        </w:rPr>
        <w:t>е</w:t>
      </w:r>
      <w:r w:rsidRPr="006D2315">
        <w:rPr>
          <w:sz w:val="28"/>
          <w:szCs w:val="28"/>
        </w:rPr>
        <w:t xml:space="preserve"> экономически</w:t>
      </w:r>
      <w:r w:rsidR="00256471" w:rsidRPr="006D2315">
        <w:rPr>
          <w:sz w:val="28"/>
          <w:szCs w:val="28"/>
        </w:rPr>
        <w:t>е</w:t>
      </w:r>
      <w:r w:rsidRPr="006D2315">
        <w:rPr>
          <w:sz w:val="28"/>
          <w:szCs w:val="28"/>
        </w:rPr>
        <w:t xml:space="preserve"> показател</w:t>
      </w:r>
      <w:r w:rsidR="00256471" w:rsidRPr="006D2315">
        <w:rPr>
          <w:sz w:val="28"/>
          <w:szCs w:val="28"/>
        </w:rPr>
        <w:t>и</w:t>
      </w:r>
      <w:r w:rsidRPr="006D2315">
        <w:rPr>
          <w:sz w:val="28"/>
          <w:szCs w:val="28"/>
        </w:rPr>
        <w:t>,</w:t>
      </w:r>
    </w:p>
    <w:p w:rsidR="00890A67" w:rsidRPr="006D2315" w:rsidRDefault="00890A67" w:rsidP="0075271C">
      <w:pPr>
        <w:widowControl/>
        <w:numPr>
          <w:ilvl w:val="0"/>
          <w:numId w:val="10"/>
        </w:numPr>
        <w:tabs>
          <w:tab w:val="clear" w:pos="1620"/>
          <w:tab w:val="num" w:pos="720"/>
        </w:tabs>
        <w:spacing w:line="360" w:lineRule="auto"/>
        <w:ind w:left="0" w:firstLine="709"/>
        <w:jc w:val="both"/>
        <w:rPr>
          <w:sz w:val="28"/>
          <w:szCs w:val="28"/>
        </w:rPr>
      </w:pPr>
      <w:r w:rsidRPr="006D2315">
        <w:rPr>
          <w:sz w:val="28"/>
          <w:szCs w:val="28"/>
        </w:rPr>
        <w:t>прове</w:t>
      </w:r>
      <w:r w:rsidR="00256471" w:rsidRPr="006D2315">
        <w:rPr>
          <w:sz w:val="28"/>
          <w:szCs w:val="28"/>
        </w:rPr>
        <w:t>сти экономический анализ</w:t>
      </w:r>
      <w:r w:rsidR="00475E28" w:rsidRPr="006D2315">
        <w:rPr>
          <w:sz w:val="28"/>
          <w:szCs w:val="28"/>
        </w:rPr>
        <w:t xml:space="preserve"> оптового</w:t>
      </w:r>
      <w:r w:rsidRPr="006D2315">
        <w:rPr>
          <w:sz w:val="28"/>
          <w:szCs w:val="28"/>
        </w:rPr>
        <w:t xml:space="preserve"> </w:t>
      </w:r>
      <w:r w:rsidR="00256471" w:rsidRPr="006D2315">
        <w:rPr>
          <w:sz w:val="28"/>
          <w:szCs w:val="28"/>
        </w:rPr>
        <w:t>оборота предприятия</w:t>
      </w:r>
      <w:r w:rsidRPr="006D2315">
        <w:rPr>
          <w:sz w:val="28"/>
          <w:szCs w:val="28"/>
        </w:rPr>
        <w:t>, выяв</w:t>
      </w:r>
      <w:r w:rsidR="00256471" w:rsidRPr="006D2315">
        <w:rPr>
          <w:sz w:val="28"/>
          <w:szCs w:val="28"/>
        </w:rPr>
        <w:t xml:space="preserve">ить </w:t>
      </w:r>
      <w:r w:rsidRPr="006D2315">
        <w:rPr>
          <w:sz w:val="28"/>
          <w:szCs w:val="28"/>
        </w:rPr>
        <w:t>положительны</w:t>
      </w:r>
      <w:r w:rsidR="00256471" w:rsidRPr="006D2315">
        <w:rPr>
          <w:sz w:val="28"/>
          <w:szCs w:val="28"/>
        </w:rPr>
        <w:t>е</w:t>
      </w:r>
      <w:r w:rsidRPr="006D2315">
        <w:rPr>
          <w:sz w:val="28"/>
          <w:szCs w:val="28"/>
        </w:rPr>
        <w:t xml:space="preserve"> и отрицательны</w:t>
      </w:r>
      <w:r w:rsidR="00256471" w:rsidRPr="006D2315">
        <w:rPr>
          <w:sz w:val="28"/>
          <w:szCs w:val="28"/>
        </w:rPr>
        <w:t>е</w:t>
      </w:r>
      <w:r w:rsidRPr="006D2315">
        <w:rPr>
          <w:sz w:val="28"/>
          <w:szCs w:val="28"/>
        </w:rPr>
        <w:t xml:space="preserve"> </w:t>
      </w:r>
      <w:r w:rsidR="00256471" w:rsidRPr="006D2315">
        <w:rPr>
          <w:sz w:val="28"/>
          <w:szCs w:val="28"/>
        </w:rPr>
        <w:t>черты</w:t>
      </w:r>
      <w:r w:rsidRPr="006D2315">
        <w:rPr>
          <w:sz w:val="28"/>
          <w:szCs w:val="28"/>
        </w:rPr>
        <w:t xml:space="preserve"> в </w:t>
      </w:r>
      <w:r w:rsidR="00256471" w:rsidRPr="006D2315">
        <w:rPr>
          <w:sz w:val="28"/>
          <w:szCs w:val="28"/>
        </w:rPr>
        <w:t xml:space="preserve">его развитии, </w:t>
      </w:r>
    </w:p>
    <w:p w:rsidR="001B673B" w:rsidRPr="006D2315" w:rsidRDefault="001B673B" w:rsidP="0075271C">
      <w:pPr>
        <w:widowControl/>
        <w:numPr>
          <w:ilvl w:val="0"/>
          <w:numId w:val="10"/>
        </w:numPr>
        <w:tabs>
          <w:tab w:val="clear" w:pos="1620"/>
          <w:tab w:val="num" w:pos="720"/>
        </w:tabs>
        <w:spacing w:line="360" w:lineRule="auto"/>
        <w:ind w:left="0" w:firstLine="709"/>
        <w:jc w:val="both"/>
        <w:rPr>
          <w:sz w:val="28"/>
          <w:szCs w:val="28"/>
        </w:rPr>
      </w:pPr>
      <w:r w:rsidRPr="006D2315">
        <w:rPr>
          <w:sz w:val="28"/>
          <w:szCs w:val="28"/>
        </w:rPr>
        <w:t>провести планирование оптового оборота на будущий год,</w:t>
      </w:r>
    </w:p>
    <w:p w:rsidR="00890A67" w:rsidRPr="006D2315" w:rsidRDefault="00256471" w:rsidP="0075271C">
      <w:pPr>
        <w:widowControl/>
        <w:numPr>
          <w:ilvl w:val="0"/>
          <w:numId w:val="10"/>
        </w:numPr>
        <w:tabs>
          <w:tab w:val="clear" w:pos="1620"/>
          <w:tab w:val="num" w:pos="720"/>
        </w:tabs>
        <w:spacing w:line="360" w:lineRule="auto"/>
        <w:ind w:left="0" w:firstLine="709"/>
        <w:jc w:val="both"/>
        <w:rPr>
          <w:sz w:val="28"/>
          <w:szCs w:val="28"/>
        </w:rPr>
      </w:pPr>
      <w:r w:rsidRPr="006D2315">
        <w:rPr>
          <w:sz w:val="28"/>
          <w:szCs w:val="28"/>
        </w:rPr>
        <w:t>определить неиспользованны</w:t>
      </w:r>
      <w:r w:rsidR="00475E28" w:rsidRPr="006D2315">
        <w:rPr>
          <w:sz w:val="28"/>
          <w:szCs w:val="28"/>
        </w:rPr>
        <w:t>е</w:t>
      </w:r>
      <w:r w:rsidRPr="006D2315">
        <w:rPr>
          <w:sz w:val="28"/>
          <w:szCs w:val="28"/>
        </w:rPr>
        <w:t xml:space="preserve"> резервы роста исследуемого показателя с </w:t>
      </w:r>
      <w:r w:rsidR="00890A67" w:rsidRPr="006D2315">
        <w:rPr>
          <w:sz w:val="28"/>
          <w:szCs w:val="28"/>
        </w:rPr>
        <w:t>целью его</w:t>
      </w:r>
      <w:r w:rsidR="0075271C">
        <w:rPr>
          <w:sz w:val="28"/>
          <w:szCs w:val="28"/>
        </w:rPr>
        <w:t xml:space="preserve"> </w:t>
      </w:r>
      <w:r w:rsidRPr="006D2315">
        <w:rPr>
          <w:sz w:val="28"/>
          <w:szCs w:val="28"/>
        </w:rPr>
        <w:t>увеличения</w:t>
      </w:r>
      <w:r w:rsidR="00890A67" w:rsidRPr="006D2315">
        <w:rPr>
          <w:sz w:val="28"/>
          <w:szCs w:val="28"/>
        </w:rPr>
        <w:t>.</w:t>
      </w:r>
    </w:p>
    <w:p w:rsidR="00890A67" w:rsidRPr="006D2315" w:rsidRDefault="00890A67" w:rsidP="0075271C">
      <w:pPr>
        <w:widowControl/>
        <w:spacing w:line="360" w:lineRule="auto"/>
        <w:ind w:firstLine="709"/>
        <w:jc w:val="both"/>
        <w:rPr>
          <w:sz w:val="28"/>
          <w:szCs w:val="28"/>
        </w:rPr>
      </w:pPr>
      <w:r w:rsidRPr="006D2315">
        <w:rPr>
          <w:sz w:val="28"/>
          <w:szCs w:val="28"/>
        </w:rPr>
        <w:t xml:space="preserve">Теоретической основой написания </w:t>
      </w:r>
      <w:r w:rsidR="008D10CA" w:rsidRPr="006D2315">
        <w:rPr>
          <w:sz w:val="28"/>
          <w:szCs w:val="28"/>
        </w:rPr>
        <w:t>курсовой работы</w:t>
      </w:r>
      <w:r w:rsidRPr="006D2315">
        <w:rPr>
          <w:sz w:val="28"/>
          <w:szCs w:val="28"/>
        </w:rPr>
        <w:t xml:space="preserve"> являются работы отечественных и зарубежных экономистов по изучаемой теме, а также законодательство Российской Федерации и его структур, данные Госкомстата Российской Федерации, официальные инструктивно-методологические материалы, публикации в периодической печати, а также материалы собственных исследований.</w:t>
      </w:r>
    </w:p>
    <w:p w:rsidR="00662867" w:rsidRPr="006D2315" w:rsidRDefault="00890A67" w:rsidP="0075271C">
      <w:pPr>
        <w:widowControl/>
        <w:spacing w:line="360" w:lineRule="auto"/>
        <w:ind w:firstLine="709"/>
        <w:jc w:val="both"/>
        <w:rPr>
          <w:sz w:val="28"/>
          <w:szCs w:val="28"/>
        </w:rPr>
      </w:pPr>
      <w:r w:rsidRPr="006D2315">
        <w:rPr>
          <w:sz w:val="28"/>
          <w:szCs w:val="28"/>
        </w:rPr>
        <w:t xml:space="preserve">Методической основой написания </w:t>
      </w:r>
      <w:r w:rsidR="008D10CA" w:rsidRPr="006D2315">
        <w:rPr>
          <w:sz w:val="28"/>
          <w:szCs w:val="28"/>
        </w:rPr>
        <w:t>курсовой</w:t>
      </w:r>
      <w:r w:rsidRPr="006D2315">
        <w:rPr>
          <w:sz w:val="28"/>
          <w:szCs w:val="28"/>
        </w:rPr>
        <w:t xml:space="preserve"> работы явл</w:t>
      </w:r>
      <w:r w:rsidR="00662867" w:rsidRPr="006D2315">
        <w:rPr>
          <w:sz w:val="28"/>
          <w:szCs w:val="28"/>
        </w:rPr>
        <w:t>яется использование в процессе планирования</w:t>
      </w:r>
      <w:r w:rsidRPr="006D2315">
        <w:rPr>
          <w:sz w:val="28"/>
          <w:szCs w:val="28"/>
        </w:rPr>
        <w:t xml:space="preserve"> различных методов: </w:t>
      </w:r>
      <w:r w:rsidR="00662867" w:rsidRPr="006D2315">
        <w:rPr>
          <w:sz w:val="28"/>
          <w:szCs w:val="28"/>
        </w:rPr>
        <w:t>экономико-математических, экономико-статистических, экспертных и т.д.</w:t>
      </w:r>
      <w:r w:rsidRPr="006D2315">
        <w:rPr>
          <w:sz w:val="28"/>
          <w:szCs w:val="28"/>
        </w:rPr>
        <w:t xml:space="preserve"> </w:t>
      </w:r>
    </w:p>
    <w:p w:rsidR="008D10CA" w:rsidRPr="006D2315" w:rsidRDefault="00890A67" w:rsidP="0075271C">
      <w:pPr>
        <w:widowControl/>
        <w:spacing w:line="360" w:lineRule="auto"/>
        <w:ind w:firstLine="709"/>
        <w:jc w:val="both"/>
        <w:rPr>
          <w:sz w:val="28"/>
          <w:szCs w:val="28"/>
        </w:rPr>
      </w:pPr>
      <w:r w:rsidRPr="006D2315">
        <w:rPr>
          <w:sz w:val="28"/>
          <w:szCs w:val="28"/>
        </w:rPr>
        <w:t xml:space="preserve">Объектом исследования </w:t>
      </w:r>
      <w:r w:rsidR="008D10CA" w:rsidRPr="006D2315">
        <w:rPr>
          <w:sz w:val="28"/>
          <w:szCs w:val="28"/>
        </w:rPr>
        <w:t xml:space="preserve">в курсовой работе является торговое предприятие </w:t>
      </w:r>
      <w:r w:rsidR="00475E28" w:rsidRPr="006D2315">
        <w:rPr>
          <w:sz w:val="28"/>
          <w:szCs w:val="28"/>
        </w:rPr>
        <w:t>индивидуального предпринимателя</w:t>
      </w:r>
      <w:r w:rsidR="0075271C">
        <w:rPr>
          <w:sz w:val="28"/>
          <w:szCs w:val="28"/>
        </w:rPr>
        <w:t xml:space="preserve"> </w:t>
      </w:r>
      <w:r w:rsidR="00475E28" w:rsidRPr="006D2315">
        <w:rPr>
          <w:sz w:val="28"/>
          <w:szCs w:val="28"/>
        </w:rPr>
        <w:t>Хало Сергея Николаевича, а именно, оптовая база</w:t>
      </w:r>
      <w:r w:rsidR="008D10CA" w:rsidRPr="006D2315">
        <w:rPr>
          <w:sz w:val="28"/>
          <w:szCs w:val="28"/>
        </w:rPr>
        <w:t xml:space="preserve"> «</w:t>
      </w:r>
      <w:r w:rsidR="00475E28" w:rsidRPr="006D2315">
        <w:rPr>
          <w:sz w:val="28"/>
          <w:szCs w:val="28"/>
        </w:rPr>
        <w:t>Сладкоежка», которая</w:t>
      </w:r>
      <w:r w:rsidR="008D10CA" w:rsidRPr="006D2315">
        <w:rPr>
          <w:sz w:val="28"/>
          <w:szCs w:val="28"/>
        </w:rPr>
        <w:t xml:space="preserve"> </w:t>
      </w:r>
      <w:r w:rsidR="0080459F" w:rsidRPr="006D2315">
        <w:rPr>
          <w:sz w:val="28"/>
          <w:szCs w:val="28"/>
        </w:rPr>
        <w:t>занимается</w:t>
      </w:r>
      <w:r w:rsidR="00475E28" w:rsidRPr="006D2315">
        <w:rPr>
          <w:sz w:val="28"/>
          <w:szCs w:val="28"/>
        </w:rPr>
        <w:t xml:space="preserve"> </w:t>
      </w:r>
      <w:r w:rsidR="0080459F" w:rsidRPr="006D2315">
        <w:rPr>
          <w:sz w:val="28"/>
          <w:szCs w:val="28"/>
        </w:rPr>
        <w:t>оптовой торговлей кондитерскими изделиями.</w:t>
      </w:r>
      <w:r w:rsidRPr="006D2315">
        <w:rPr>
          <w:sz w:val="28"/>
          <w:szCs w:val="28"/>
        </w:rPr>
        <w:t xml:space="preserve"> </w:t>
      </w:r>
    </w:p>
    <w:p w:rsidR="008D10CA" w:rsidRPr="006D2315" w:rsidRDefault="00890A67" w:rsidP="0075271C">
      <w:pPr>
        <w:widowControl/>
        <w:spacing w:line="360" w:lineRule="auto"/>
        <w:ind w:firstLine="709"/>
        <w:jc w:val="both"/>
        <w:rPr>
          <w:sz w:val="28"/>
          <w:szCs w:val="28"/>
        </w:rPr>
      </w:pPr>
      <w:r w:rsidRPr="006D2315">
        <w:rPr>
          <w:sz w:val="28"/>
          <w:szCs w:val="28"/>
        </w:rPr>
        <w:t xml:space="preserve">Предметом исследования является </w:t>
      </w:r>
      <w:r w:rsidR="0080459F" w:rsidRPr="006D2315">
        <w:rPr>
          <w:sz w:val="28"/>
          <w:szCs w:val="28"/>
        </w:rPr>
        <w:t xml:space="preserve">оптовый </w:t>
      </w:r>
      <w:r w:rsidRPr="006D2315">
        <w:rPr>
          <w:sz w:val="28"/>
          <w:szCs w:val="28"/>
        </w:rPr>
        <w:t xml:space="preserve">оборот </w:t>
      </w:r>
      <w:r w:rsidR="008D10CA" w:rsidRPr="006D2315">
        <w:rPr>
          <w:sz w:val="28"/>
          <w:szCs w:val="28"/>
        </w:rPr>
        <w:t>исследуемого предприятия.</w:t>
      </w:r>
      <w:r w:rsidRPr="006D2315">
        <w:rPr>
          <w:sz w:val="28"/>
          <w:szCs w:val="28"/>
        </w:rPr>
        <w:t xml:space="preserve"> </w:t>
      </w:r>
    </w:p>
    <w:p w:rsidR="00890A67" w:rsidRPr="006D2315" w:rsidRDefault="008D10CA" w:rsidP="0075271C">
      <w:pPr>
        <w:widowControl/>
        <w:spacing w:line="360" w:lineRule="auto"/>
        <w:ind w:firstLine="709"/>
        <w:jc w:val="both"/>
        <w:rPr>
          <w:sz w:val="28"/>
          <w:szCs w:val="28"/>
        </w:rPr>
      </w:pPr>
      <w:r w:rsidRPr="006D2315">
        <w:rPr>
          <w:sz w:val="28"/>
          <w:szCs w:val="28"/>
        </w:rPr>
        <w:t>Курсовая</w:t>
      </w:r>
      <w:r w:rsidR="00890A67" w:rsidRPr="006D2315">
        <w:rPr>
          <w:sz w:val="28"/>
          <w:szCs w:val="28"/>
        </w:rPr>
        <w:t xml:space="preserve"> работа состоит из введения, трех глав, заключения, библиографического списка и приложений. </w:t>
      </w:r>
    </w:p>
    <w:p w:rsidR="004923B8" w:rsidRPr="006D2315" w:rsidRDefault="00890A67" w:rsidP="0075271C">
      <w:pPr>
        <w:widowControl/>
        <w:tabs>
          <w:tab w:val="left" w:pos="1020"/>
        </w:tabs>
        <w:spacing w:line="360" w:lineRule="auto"/>
        <w:ind w:firstLine="709"/>
        <w:jc w:val="both"/>
        <w:rPr>
          <w:sz w:val="28"/>
          <w:szCs w:val="28"/>
        </w:rPr>
      </w:pPr>
      <w:r w:rsidRPr="006D2315">
        <w:rPr>
          <w:sz w:val="28"/>
          <w:szCs w:val="28"/>
        </w:rPr>
        <w:t xml:space="preserve">Общий объем работы </w:t>
      </w:r>
      <w:r w:rsidR="00521507" w:rsidRPr="006D2315">
        <w:rPr>
          <w:sz w:val="28"/>
          <w:szCs w:val="28"/>
        </w:rPr>
        <w:t>62</w:t>
      </w:r>
      <w:r w:rsidRPr="006D2315">
        <w:rPr>
          <w:sz w:val="28"/>
          <w:szCs w:val="28"/>
        </w:rPr>
        <w:t xml:space="preserve"> страниц. </w:t>
      </w:r>
      <w:r w:rsidR="008D10CA" w:rsidRPr="006D2315">
        <w:rPr>
          <w:sz w:val="28"/>
          <w:szCs w:val="28"/>
        </w:rPr>
        <w:t xml:space="preserve">Курсовая </w:t>
      </w:r>
      <w:r w:rsidRPr="006D2315">
        <w:rPr>
          <w:sz w:val="28"/>
          <w:szCs w:val="28"/>
        </w:rPr>
        <w:t>работа иллюстрирована</w:t>
      </w:r>
      <w:r w:rsidR="0075271C">
        <w:rPr>
          <w:sz w:val="28"/>
          <w:szCs w:val="28"/>
        </w:rPr>
        <w:t xml:space="preserve"> </w:t>
      </w:r>
      <w:r w:rsidR="00521507" w:rsidRPr="006D2315">
        <w:rPr>
          <w:sz w:val="28"/>
          <w:szCs w:val="28"/>
        </w:rPr>
        <w:t xml:space="preserve">5 рисунками, 15 таблицами, 3 </w:t>
      </w:r>
      <w:r w:rsidRPr="006D2315">
        <w:rPr>
          <w:sz w:val="28"/>
          <w:szCs w:val="28"/>
        </w:rPr>
        <w:t xml:space="preserve">приложениями. Библиографический список включает в себя </w:t>
      </w:r>
      <w:r w:rsidR="00521507" w:rsidRPr="006D2315">
        <w:rPr>
          <w:sz w:val="28"/>
          <w:szCs w:val="28"/>
        </w:rPr>
        <w:t xml:space="preserve">24 </w:t>
      </w:r>
      <w:r w:rsidRPr="006D2315">
        <w:rPr>
          <w:sz w:val="28"/>
          <w:szCs w:val="28"/>
        </w:rPr>
        <w:t>источников.</w:t>
      </w:r>
    </w:p>
    <w:p w:rsidR="00890A67" w:rsidRPr="006D2315" w:rsidRDefault="006D2315" w:rsidP="00136CE3">
      <w:pPr>
        <w:widowControl/>
        <w:numPr>
          <w:ilvl w:val="0"/>
          <w:numId w:val="31"/>
        </w:numPr>
        <w:tabs>
          <w:tab w:val="left" w:pos="1005"/>
        </w:tabs>
        <w:spacing w:line="360" w:lineRule="auto"/>
        <w:ind w:left="0" w:firstLine="709"/>
        <w:jc w:val="both"/>
        <w:rPr>
          <w:b/>
          <w:caps/>
          <w:sz w:val="28"/>
          <w:szCs w:val="28"/>
        </w:rPr>
      </w:pPr>
      <w:r>
        <w:rPr>
          <w:sz w:val="28"/>
          <w:szCs w:val="28"/>
        </w:rPr>
        <w:br w:type="page"/>
      </w:r>
      <w:r w:rsidR="004740F9" w:rsidRPr="006D2315">
        <w:rPr>
          <w:b/>
          <w:caps/>
          <w:sz w:val="28"/>
          <w:szCs w:val="28"/>
        </w:rPr>
        <w:t>Теоретическ</w:t>
      </w:r>
      <w:r w:rsidR="001B673B" w:rsidRPr="006D2315">
        <w:rPr>
          <w:b/>
          <w:caps/>
          <w:sz w:val="28"/>
          <w:szCs w:val="28"/>
        </w:rPr>
        <w:t>ие и методические</w:t>
      </w:r>
      <w:r w:rsidR="0075271C">
        <w:rPr>
          <w:b/>
          <w:caps/>
          <w:sz w:val="28"/>
          <w:szCs w:val="28"/>
        </w:rPr>
        <w:t xml:space="preserve"> </w:t>
      </w:r>
      <w:r w:rsidR="001B673B" w:rsidRPr="006D2315">
        <w:rPr>
          <w:b/>
          <w:caps/>
          <w:sz w:val="28"/>
          <w:szCs w:val="28"/>
        </w:rPr>
        <w:t>основы анализа и планирования</w:t>
      </w:r>
      <w:r w:rsidR="0075271C">
        <w:rPr>
          <w:b/>
          <w:caps/>
          <w:sz w:val="28"/>
          <w:szCs w:val="28"/>
        </w:rPr>
        <w:t xml:space="preserve"> </w:t>
      </w:r>
      <w:r w:rsidR="004740F9" w:rsidRPr="006D2315">
        <w:rPr>
          <w:b/>
          <w:caps/>
          <w:sz w:val="28"/>
          <w:szCs w:val="28"/>
        </w:rPr>
        <w:t>оптового оборота предприятия</w:t>
      </w:r>
      <w:r w:rsidR="004740F9" w:rsidRPr="006D2315">
        <w:rPr>
          <w:b/>
          <w:bCs/>
          <w:caps/>
          <w:sz w:val="32"/>
          <w:szCs w:val="32"/>
        </w:rPr>
        <w:t xml:space="preserve"> </w:t>
      </w:r>
    </w:p>
    <w:p w:rsidR="004740F9" w:rsidRPr="006D2315" w:rsidRDefault="004740F9" w:rsidP="00136CE3">
      <w:pPr>
        <w:widowControl/>
        <w:tabs>
          <w:tab w:val="left" w:pos="1005"/>
        </w:tabs>
        <w:spacing w:line="360" w:lineRule="auto"/>
        <w:ind w:firstLine="709"/>
        <w:jc w:val="both"/>
        <w:rPr>
          <w:b/>
          <w:caps/>
          <w:sz w:val="28"/>
          <w:szCs w:val="28"/>
        </w:rPr>
      </w:pPr>
    </w:p>
    <w:p w:rsidR="00890A67" w:rsidRPr="006D2315" w:rsidRDefault="00890A67" w:rsidP="00136CE3">
      <w:pPr>
        <w:widowControl/>
        <w:spacing w:line="360" w:lineRule="auto"/>
        <w:ind w:firstLine="709"/>
        <w:jc w:val="both"/>
        <w:rPr>
          <w:b/>
          <w:bCs/>
          <w:sz w:val="28"/>
          <w:szCs w:val="28"/>
        </w:rPr>
      </w:pPr>
      <w:r w:rsidRPr="006D2315">
        <w:rPr>
          <w:b/>
          <w:bCs/>
          <w:sz w:val="28"/>
          <w:szCs w:val="28"/>
        </w:rPr>
        <w:t>1.1.</w:t>
      </w:r>
      <w:r w:rsidR="004740F9" w:rsidRPr="006D2315">
        <w:rPr>
          <w:b/>
          <w:sz w:val="28"/>
          <w:szCs w:val="28"/>
        </w:rPr>
        <w:t xml:space="preserve"> Оптовый оборот: понятие, сущность, виды и их классификация</w:t>
      </w:r>
    </w:p>
    <w:p w:rsidR="00890A67" w:rsidRPr="006D2315" w:rsidRDefault="00890A67" w:rsidP="00136CE3">
      <w:pPr>
        <w:widowControl/>
        <w:spacing w:line="360" w:lineRule="auto"/>
        <w:ind w:firstLine="709"/>
        <w:jc w:val="both"/>
        <w:rPr>
          <w:sz w:val="28"/>
          <w:szCs w:val="28"/>
        </w:rPr>
      </w:pPr>
    </w:p>
    <w:p w:rsidR="004740F9" w:rsidRPr="006D2315" w:rsidRDefault="004740F9" w:rsidP="00136CE3">
      <w:pPr>
        <w:widowControl/>
        <w:spacing w:line="360" w:lineRule="auto"/>
        <w:ind w:firstLine="709"/>
        <w:jc w:val="both"/>
        <w:rPr>
          <w:sz w:val="28"/>
          <w:szCs w:val="28"/>
        </w:rPr>
      </w:pPr>
      <w:r w:rsidRPr="006D2315">
        <w:rPr>
          <w:sz w:val="28"/>
          <w:szCs w:val="28"/>
        </w:rPr>
        <w:t>В соответствие с Общероссийским классификатором видов экономической деятельности, продукции, услуг оптовая торговля представляет собой деятельность по перепродаже всех видов товаров для профессионального использования.</w:t>
      </w:r>
    </w:p>
    <w:p w:rsidR="004740F9" w:rsidRPr="006D2315" w:rsidRDefault="004740F9" w:rsidP="00136CE3">
      <w:pPr>
        <w:widowControl/>
        <w:spacing w:line="360" w:lineRule="auto"/>
        <w:ind w:firstLine="709"/>
        <w:jc w:val="both"/>
        <w:rPr>
          <w:i/>
          <w:sz w:val="28"/>
          <w:szCs w:val="28"/>
        </w:rPr>
      </w:pPr>
      <w:r w:rsidRPr="006D2315">
        <w:rPr>
          <w:sz w:val="28"/>
          <w:szCs w:val="28"/>
        </w:rPr>
        <w:t>Оптовая торговля является связующим звеном</w:t>
      </w:r>
      <w:r w:rsidR="0075271C">
        <w:rPr>
          <w:sz w:val="28"/>
          <w:szCs w:val="28"/>
        </w:rPr>
        <w:t xml:space="preserve"> </w:t>
      </w:r>
      <w:r w:rsidRPr="006D2315">
        <w:rPr>
          <w:sz w:val="28"/>
          <w:szCs w:val="28"/>
        </w:rPr>
        <w:t>между прои</w:t>
      </w:r>
      <w:r w:rsidR="0018514B" w:rsidRPr="006D2315">
        <w:rPr>
          <w:sz w:val="28"/>
          <w:szCs w:val="28"/>
        </w:rPr>
        <w:t>зводством и розничной торговлей</w:t>
      </w:r>
      <w:r w:rsidRPr="006D2315">
        <w:rPr>
          <w:sz w:val="28"/>
          <w:szCs w:val="28"/>
        </w:rPr>
        <w:t>.</w:t>
      </w:r>
      <w:r w:rsidR="0018514B" w:rsidRPr="006D2315">
        <w:rPr>
          <w:sz w:val="28"/>
          <w:szCs w:val="28"/>
        </w:rPr>
        <w:t xml:space="preserve"> Таким образом, основной функцией оптовой торговли является регулирование оптового рынка потребительских товаров, планомерное поддержание текущего соответствия между спросом и предложением [</w:t>
      </w:r>
      <w:r w:rsidR="006A3767" w:rsidRPr="006D2315">
        <w:rPr>
          <w:sz w:val="28"/>
          <w:szCs w:val="28"/>
        </w:rPr>
        <w:t>7</w:t>
      </w:r>
      <w:r w:rsidR="0018514B" w:rsidRPr="006D2315">
        <w:rPr>
          <w:sz w:val="28"/>
          <w:szCs w:val="28"/>
        </w:rPr>
        <w:t>. С.6].</w:t>
      </w:r>
    </w:p>
    <w:p w:rsidR="004740F9" w:rsidRPr="006D2315" w:rsidRDefault="0018514B" w:rsidP="0075271C">
      <w:pPr>
        <w:widowControl/>
        <w:spacing w:line="360" w:lineRule="auto"/>
        <w:ind w:firstLine="709"/>
        <w:jc w:val="both"/>
        <w:rPr>
          <w:sz w:val="28"/>
          <w:szCs w:val="28"/>
        </w:rPr>
      </w:pPr>
      <w:r w:rsidRPr="006D2315">
        <w:rPr>
          <w:sz w:val="28"/>
          <w:szCs w:val="28"/>
        </w:rPr>
        <w:t>Кроме этого, оптовая торговля выполняет ряд следующих функций:</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преодоление пространственного разрыва между производителями и потребителями;</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преобразование производственного ассортимента в торговый;</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формирование товарных запасов;</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хранение, доработка, подсортировка товаров;</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фасовка и упаковка;</w:t>
      </w:r>
    </w:p>
    <w:p w:rsidR="0018514B" w:rsidRPr="006D2315" w:rsidRDefault="0018514B" w:rsidP="0075271C">
      <w:pPr>
        <w:widowControl/>
        <w:numPr>
          <w:ilvl w:val="0"/>
          <w:numId w:val="17"/>
        </w:numPr>
        <w:spacing w:line="360" w:lineRule="auto"/>
        <w:ind w:left="0" w:firstLine="709"/>
        <w:jc w:val="both"/>
        <w:rPr>
          <w:sz w:val="28"/>
          <w:szCs w:val="28"/>
        </w:rPr>
      </w:pPr>
      <w:r w:rsidRPr="006D2315">
        <w:rPr>
          <w:sz w:val="28"/>
          <w:szCs w:val="28"/>
        </w:rPr>
        <w:t>организация рекламных кампаний и маркетинговых исследований рынка и т.д. [</w:t>
      </w:r>
      <w:r w:rsidR="006A3767" w:rsidRPr="006D2315">
        <w:rPr>
          <w:sz w:val="28"/>
          <w:szCs w:val="28"/>
        </w:rPr>
        <w:t>18</w:t>
      </w:r>
      <w:r w:rsidRPr="006D2315">
        <w:rPr>
          <w:sz w:val="28"/>
          <w:szCs w:val="28"/>
        </w:rPr>
        <w:t>. С. 53].</w:t>
      </w:r>
    </w:p>
    <w:p w:rsidR="009F7022" w:rsidRPr="006D2315" w:rsidRDefault="009F7022" w:rsidP="0075271C">
      <w:pPr>
        <w:widowControl/>
        <w:spacing w:line="360" w:lineRule="auto"/>
        <w:ind w:firstLine="709"/>
        <w:jc w:val="both"/>
        <w:rPr>
          <w:sz w:val="28"/>
          <w:szCs w:val="28"/>
        </w:rPr>
      </w:pPr>
      <w:r w:rsidRPr="006D2315">
        <w:rPr>
          <w:sz w:val="28"/>
          <w:szCs w:val="28"/>
        </w:rPr>
        <w:t>Выполнение оптовой торговлей присущих ей функций способствует становлению и развитию региональных рынков потребительских товаров, а также созданию здоровой конкурентной среды не только на оптовом рынке, но и в сфере обращения, а, следовательно, и в экономики в целом.</w:t>
      </w:r>
    </w:p>
    <w:p w:rsidR="00B92F69" w:rsidRPr="006D2315" w:rsidRDefault="00B92F69" w:rsidP="0075271C">
      <w:pPr>
        <w:widowControl/>
        <w:spacing w:line="360" w:lineRule="auto"/>
        <w:ind w:firstLine="709"/>
        <w:jc w:val="both"/>
        <w:rPr>
          <w:sz w:val="28"/>
          <w:szCs w:val="28"/>
        </w:rPr>
      </w:pPr>
      <w:r w:rsidRPr="006D2315">
        <w:rPr>
          <w:sz w:val="28"/>
          <w:szCs w:val="28"/>
        </w:rPr>
        <w:t>Основным показателем, характеризующим деятельность оптовой организации является оптовый оборот, в свою очередь торговая деятельность оптовых предприятий характеризуется объемом, составом, ассортиментом и структурой оборота.</w:t>
      </w:r>
      <w:r w:rsidR="0075271C">
        <w:rPr>
          <w:sz w:val="28"/>
          <w:szCs w:val="28"/>
        </w:rPr>
        <w:t xml:space="preserve"> </w:t>
      </w:r>
    </w:p>
    <w:p w:rsidR="00AE7E43" w:rsidRPr="006D2315" w:rsidRDefault="00B92F69" w:rsidP="0075271C">
      <w:pPr>
        <w:widowControl/>
        <w:spacing w:line="360" w:lineRule="auto"/>
        <w:ind w:firstLine="709"/>
        <w:jc w:val="both"/>
        <w:rPr>
          <w:sz w:val="28"/>
          <w:szCs w:val="28"/>
        </w:rPr>
      </w:pPr>
      <w:r w:rsidRPr="006D2315">
        <w:rPr>
          <w:sz w:val="28"/>
          <w:szCs w:val="28"/>
        </w:rPr>
        <w:t xml:space="preserve">Оптовый оборот представляет собой реализацию товаров крупными </w:t>
      </w:r>
    </w:p>
    <w:p w:rsidR="004740F9" w:rsidRPr="006D2315" w:rsidRDefault="00B92F69" w:rsidP="0075271C">
      <w:pPr>
        <w:widowControl/>
        <w:spacing w:line="360" w:lineRule="auto"/>
        <w:ind w:firstLine="709"/>
        <w:jc w:val="both"/>
        <w:rPr>
          <w:sz w:val="28"/>
          <w:szCs w:val="28"/>
        </w:rPr>
      </w:pPr>
      <w:r w:rsidRPr="006D2315">
        <w:rPr>
          <w:sz w:val="28"/>
          <w:szCs w:val="28"/>
        </w:rPr>
        <w:t>партиями предприятиям розничной торговли и общественного питания для последующей продажи населения, промышленным и другим предприятиям и учреждениям – для производственных целей и внерыночного потребления [</w:t>
      </w:r>
      <w:r w:rsidR="006A3767" w:rsidRPr="006D2315">
        <w:rPr>
          <w:sz w:val="28"/>
          <w:szCs w:val="28"/>
        </w:rPr>
        <w:t>5</w:t>
      </w:r>
      <w:r w:rsidR="00986C6C" w:rsidRPr="006D2315">
        <w:rPr>
          <w:sz w:val="28"/>
          <w:szCs w:val="28"/>
        </w:rPr>
        <w:t>. С.21</w:t>
      </w:r>
      <w:r w:rsidRPr="006D2315">
        <w:rPr>
          <w:sz w:val="28"/>
          <w:szCs w:val="28"/>
        </w:rPr>
        <w:t>].</w:t>
      </w:r>
    </w:p>
    <w:p w:rsidR="00B92F69" w:rsidRPr="006D2315" w:rsidRDefault="00986C6C" w:rsidP="0075271C">
      <w:pPr>
        <w:widowControl/>
        <w:spacing w:line="360" w:lineRule="auto"/>
        <w:ind w:firstLine="709"/>
        <w:jc w:val="both"/>
        <w:rPr>
          <w:sz w:val="28"/>
          <w:szCs w:val="28"/>
        </w:rPr>
      </w:pPr>
      <w:r w:rsidRPr="006D2315">
        <w:rPr>
          <w:sz w:val="28"/>
          <w:szCs w:val="28"/>
        </w:rPr>
        <w:t>Таким образом, в отличие от розничного товарооборота, отражающего продажу товаров непосредственно населению, оптовый оборот характеризует движение потребительских товаров из сферы производства в сферу обращения и внутри ее [</w:t>
      </w:r>
      <w:r w:rsidR="006A3767" w:rsidRPr="006D2315">
        <w:rPr>
          <w:sz w:val="28"/>
          <w:szCs w:val="28"/>
        </w:rPr>
        <w:t>7</w:t>
      </w:r>
      <w:r w:rsidRPr="006D2315">
        <w:rPr>
          <w:sz w:val="28"/>
          <w:szCs w:val="28"/>
        </w:rPr>
        <w:t>. С.20].</w:t>
      </w:r>
    </w:p>
    <w:p w:rsidR="00B92F69" w:rsidRPr="006D2315" w:rsidRDefault="00986C6C" w:rsidP="0075271C">
      <w:pPr>
        <w:widowControl/>
        <w:spacing w:line="360" w:lineRule="auto"/>
        <w:ind w:firstLine="709"/>
        <w:jc w:val="both"/>
        <w:rPr>
          <w:sz w:val="28"/>
          <w:szCs w:val="28"/>
        </w:rPr>
      </w:pPr>
      <w:r w:rsidRPr="006D2315">
        <w:rPr>
          <w:sz w:val="28"/>
          <w:szCs w:val="28"/>
        </w:rPr>
        <w:t>Сущность оптового оборота заключается в реализации потребительских товаров крупными партиями для дальнейшей их перепродажи или переработки. В результате оптового оборота товары перемещаются в системе товарного обращения, но в конечное потребление не поступают [</w:t>
      </w:r>
      <w:r w:rsidR="006A3767" w:rsidRPr="006D2315">
        <w:rPr>
          <w:sz w:val="28"/>
          <w:szCs w:val="28"/>
        </w:rPr>
        <w:t>15</w:t>
      </w:r>
      <w:r w:rsidRPr="006D2315">
        <w:rPr>
          <w:sz w:val="28"/>
          <w:szCs w:val="28"/>
        </w:rPr>
        <w:t>. С.116].</w:t>
      </w:r>
    </w:p>
    <w:p w:rsidR="002B0338" w:rsidRPr="006D2315" w:rsidRDefault="00B64341" w:rsidP="0075271C">
      <w:pPr>
        <w:widowControl/>
        <w:spacing w:line="360" w:lineRule="auto"/>
        <w:ind w:firstLine="709"/>
        <w:jc w:val="both"/>
        <w:rPr>
          <w:sz w:val="28"/>
          <w:szCs w:val="28"/>
        </w:rPr>
      </w:pPr>
      <w:r w:rsidRPr="006D2315">
        <w:rPr>
          <w:sz w:val="28"/>
          <w:szCs w:val="28"/>
        </w:rPr>
        <w:t>В составе оборота оптовой торговле учитываются:</w:t>
      </w:r>
    </w:p>
    <w:p w:rsidR="00B64341" w:rsidRPr="006D2315" w:rsidRDefault="00B64341" w:rsidP="0075271C">
      <w:pPr>
        <w:widowControl/>
        <w:numPr>
          <w:ilvl w:val="0"/>
          <w:numId w:val="18"/>
        </w:numPr>
        <w:spacing w:line="360" w:lineRule="auto"/>
        <w:ind w:left="0" w:firstLine="709"/>
        <w:jc w:val="both"/>
        <w:rPr>
          <w:sz w:val="28"/>
          <w:szCs w:val="28"/>
        </w:rPr>
      </w:pPr>
      <w:r w:rsidRPr="006D2315">
        <w:rPr>
          <w:sz w:val="28"/>
          <w:szCs w:val="28"/>
        </w:rPr>
        <w:t>стоимость отгруженных (</w:t>
      </w:r>
      <w:r w:rsidR="009F4629" w:rsidRPr="006D2315">
        <w:rPr>
          <w:sz w:val="28"/>
          <w:szCs w:val="28"/>
        </w:rPr>
        <w:t>переданных</w:t>
      </w:r>
      <w:r w:rsidRPr="006D2315">
        <w:rPr>
          <w:sz w:val="28"/>
          <w:szCs w:val="28"/>
        </w:rPr>
        <w:t>) товаров на сторону, приобретенных ранее на стороне для целей перепродажи:</w:t>
      </w:r>
    </w:p>
    <w:p w:rsidR="00B64341" w:rsidRPr="006D2315" w:rsidRDefault="00B64341" w:rsidP="0075271C">
      <w:pPr>
        <w:widowControl/>
        <w:numPr>
          <w:ilvl w:val="0"/>
          <w:numId w:val="18"/>
        </w:numPr>
        <w:spacing w:line="360" w:lineRule="auto"/>
        <w:ind w:left="0" w:firstLine="709"/>
        <w:jc w:val="both"/>
        <w:rPr>
          <w:sz w:val="28"/>
          <w:szCs w:val="28"/>
        </w:rPr>
      </w:pPr>
      <w:r w:rsidRPr="006D2315">
        <w:rPr>
          <w:sz w:val="28"/>
          <w:szCs w:val="28"/>
        </w:rPr>
        <w:t>комиссионное вознаграждение оптовых посредников (комиссионеров), совершающих сделки по купле-продаже от имени или за счет других лиц, фирм (комитетов)[</w:t>
      </w:r>
      <w:r w:rsidR="006A3767" w:rsidRPr="006D2315">
        <w:rPr>
          <w:sz w:val="28"/>
          <w:szCs w:val="28"/>
        </w:rPr>
        <w:t>8</w:t>
      </w:r>
      <w:r w:rsidRPr="006D2315">
        <w:rPr>
          <w:sz w:val="28"/>
          <w:szCs w:val="28"/>
        </w:rPr>
        <w:t xml:space="preserve">. </w:t>
      </w:r>
      <w:r w:rsidRPr="006D2315">
        <w:rPr>
          <w:sz w:val="28"/>
          <w:szCs w:val="28"/>
          <w:lang w:val="en-US"/>
        </w:rPr>
        <w:t>C</w:t>
      </w:r>
      <w:r w:rsidRPr="006D2315">
        <w:rPr>
          <w:sz w:val="28"/>
          <w:szCs w:val="28"/>
        </w:rPr>
        <w:t>.443].</w:t>
      </w:r>
    </w:p>
    <w:p w:rsidR="00B64341" w:rsidRPr="006D2315" w:rsidRDefault="009F4629" w:rsidP="0075271C">
      <w:pPr>
        <w:widowControl/>
        <w:spacing w:line="360" w:lineRule="auto"/>
        <w:ind w:firstLine="709"/>
        <w:jc w:val="both"/>
        <w:rPr>
          <w:sz w:val="28"/>
          <w:szCs w:val="28"/>
        </w:rPr>
      </w:pPr>
      <w:r w:rsidRPr="006D2315">
        <w:rPr>
          <w:sz w:val="28"/>
          <w:szCs w:val="28"/>
        </w:rPr>
        <w:t>Оборот оптовой торговли устанавливается на основании данных бухгалтерского учета по отгруженным (переданным) товарам в фактических продажных ценах, включающих снабженческо-сбытовую надбавку, налог на добавленную стоимость, акциз, экспортную пошлину, таможенные сборы. Каждая отгрузка товара (выполнения работы, оказания услуги) оформляется составлением счета–фактуры и регистрацией ее в книге продаж и в книге покупок. Таким образом, обязательным признаком операции, относимой к обороту оптовой торговли, является наличие счета-фактуры на отгрузку товара. Суммарные данные оптовой торговли за отчетный период аккумулируются по кредиту счета 90 «Продажи» [</w:t>
      </w:r>
      <w:r w:rsidR="006A3767" w:rsidRPr="006D2315">
        <w:rPr>
          <w:sz w:val="28"/>
          <w:szCs w:val="28"/>
        </w:rPr>
        <w:t>8</w:t>
      </w:r>
      <w:r w:rsidRPr="006D2315">
        <w:rPr>
          <w:sz w:val="28"/>
          <w:szCs w:val="28"/>
        </w:rPr>
        <w:t>. С.436].</w:t>
      </w:r>
    </w:p>
    <w:p w:rsidR="00AE7E43" w:rsidRPr="006D2315" w:rsidRDefault="00340DF9" w:rsidP="0075271C">
      <w:pPr>
        <w:widowControl/>
        <w:spacing w:line="360" w:lineRule="auto"/>
        <w:ind w:firstLine="709"/>
        <w:jc w:val="both"/>
        <w:rPr>
          <w:sz w:val="28"/>
          <w:szCs w:val="28"/>
        </w:rPr>
      </w:pPr>
      <w:r w:rsidRPr="006D2315">
        <w:rPr>
          <w:sz w:val="28"/>
          <w:szCs w:val="28"/>
        </w:rPr>
        <w:t xml:space="preserve">Оптовый оборот в соответствие со спецификой оптовой торговли </w:t>
      </w:r>
    </w:p>
    <w:p w:rsidR="009F4629" w:rsidRPr="006D2315" w:rsidRDefault="00340DF9" w:rsidP="0075271C">
      <w:pPr>
        <w:widowControl/>
        <w:spacing w:line="360" w:lineRule="auto"/>
        <w:ind w:firstLine="709"/>
        <w:jc w:val="both"/>
        <w:rPr>
          <w:sz w:val="28"/>
          <w:szCs w:val="28"/>
        </w:rPr>
      </w:pPr>
      <w:r w:rsidRPr="006D2315">
        <w:rPr>
          <w:sz w:val="28"/>
          <w:szCs w:val="28"/>
        </w:rPr>
        <w:t>классифицируется по ряду признаков:</w:t>
      </w:r>
    </w:p>
    <w:p w:rsidR="00866797" w:rsidRPr="006D2315" w:rsidRDefault="00340DF9" w:rsidP="0075271C">
      <w:pPr>
        <w:widowControl/>
        <w:numPr>
          <w:ilvl w:val="0"/>
          <w:numId w:val="19"/>
        </w:numPr>
        <w:tabs>
          <w:tab w:val="clear" w:pos="1260"/>
          <w:tab w:val="num" w:pos="540"/>
        </w:tabs>
        <w:spacing w:line="360" w:lineRule="auto"/>
        <w:ind w:left="0" w:firstLine="709"/>
        <w:jc w:val="both"/>
        <w:rPr>
          <w:sz w:val="28"/>
          <w:szCs w:val="28"/>
        </w:rPr>
      </w:pPr>
      <w:r w:rsidRPr="006D2315">
        <w:rPr>
          <w:i/>
          <w:sz w:val="28"/>
          <w:szCs w:val="28"/>
        </w:rPr>
        <w:t>Оптовый оборот по направлениям продажи (по видам)</w:t>
      </w:r>
      <w:r w:rsidR="00DA46D3" w:rsidRPr="006D2315">
        <w:rPr>
          <w:b/>
          <w:sz w:val="28"/>
          <w:szCs w:val="28"/>
        </w:rPr>
        <w:t xml:space="preserve"> </w:t>
      </w:r>
      <w:r w:rsidR="00DA46D3" w:rsidRPr="006D2315">
        <w:rPr>
          <w:sz w:val="28"/>
          <w:szCs w:val="28"/>
        </w:rPr>
        <w:t xml:space="preserve">включает в себя </w:t>
      </w:r>
    </w:p>
    <w:p w:rsidR="00DA46D3" w:rsidRPr="006D2315" w:rsidRDefault="00DA46D3" w:rsidP="0075271C">
      <w:pPr>
        <w:widowControl/>
        <w:spacing w:line="360" w:lineRule="auto"/>
        <w:ind w:firstLine="709"/>
        <w:jc w:val="both"/>
        <w:rPr>
          <w:sz w:val="28"/>
          <w:szCs w:val="28"/>
        </w:rPr>
      </w:pPr>
      <w:r w:rsidRPr="006D2315">
        <w:rPr>
          <w:sz w:val="28"/>
          <w:szCs w:val="28"/>
        </w:rPr>
        <w:t>обороты по реализации, межрегиональный, межгосударственный и внутрисистемный:</w:t>
      </w:r>
    </w:p>
    <w:p w:rsidR="009977B9" w:rsidRPr="006D2315" w:rsidRDefault="00DA46D3" w:rsidP="0075271C">
      <w:pPr>
        <w:widowControl/>
        <w:numPr>
          <w:ilvl w:val="1"/>
          <w:numId w:val="19"/>
        </w:numPr>
        <w:spacing w:line="360" w:lineRule="auto"/>
        <w:ind w:left="0" w:firstLine="709"/>
        <w:jc w:val="both"/>
        <w:rPr>
          <w:sz w:val="28"/>
          <w:szCs w:val="28"/>
        </w:rPr>
      </w:pPr>
      <w:r w:rsidRPr="006D2315">
        <w:rPr>
          <w:i/>
          <w:sz w:val="28"/>
          <w:szCs w:val="28"/>
        </w:rPr>
        <w:t>О</w:t>
      </w:r>
      <w:r w:rsidR="00340DF9" w:rsidRPr="006D2315">
        <w:rPr>
          <w:i/>
          <w:sz w:val="28"/>
          <w:szCs w:val="28"/>
        </w:rPr>
        <w:t xml:space="preserve">птовый оборот по реализации </w:t>
      </w:r>
      <w:r w:rsidR="00340DF9" w:rsidRPr="006D2315">
        <w:rPr>
          <w:sz w:val="28"/>
          <w:szCs w:val="28"/>
        </w:rPr>
        <w:t>направлен на обслуживание потребностей внутреннего потребительского рынка, прежде всего потребностей предприятий розничной торговли и общественного питания</w:t>
      </w:r>
      <w:r w:rsidR="00AE7E43" w:rsidRPr="006D2315">
        <w:rPr>
          <w:sz w:val="28"/>
          <w:szCs w:val="28"/>
        </w:rPr>
        <w:t>.</w:t>
      </w:r>
    </w:p>
    <w:p w:rsidR="009977B9" w:rsidRPr="006D2315" w:rsidRDefault="00DA46D3" w:rsidP="0075271C">
      <w:pPr>
        <w:widowControl/>
        <w:numPr>
          <w:ilvl w:val="1"/>
          <w:numId w:val="19"/>
        </w:numPr>
        <w:spacing w:line="360" w:lineRule="auto"/>
        <w:ind w:left="0" w:firstLine="709"/>
        <w:jc w:val="both"/>
        <w:rPr>
          <w:sz w:val="28"/>
          <w:szCs w:val="28"/>
        </w:rPr>
      </w:pPr>
      <w:r w:rsidRPr="006D2315">
        <w:rPr>
          <w:i/>
          <w:sz w:val="28"/>
          <w:szCs w:val="28"/>
        </w:rPr>
        <w:t>М</w:t>
      </w:r>
      <w:r w:rsidR="00832192" w:rsidRPr="006D2315">
        <w:rPr>
          <w:i/>
          <w:sz w:val="28"/>
          <w:szCs w:val="28"/>
        </w:rPr>
        <w:t>ежрегиональный оптовый оборот</w:t>
      </w:r>
      <w:r w:rsidR="00832192" w:rsidRPr="006D2315">
        <w:rPr>
          <w:sz w:val="28"/>
          <w:szCs w:val="28"/>
        </w:rPr>
        <w:t xml:space="preserve"> </w:t>
      </w:r>
      <w:r w:rsidRPr="006D2315">
        <w:rPr>
          <w:sz w:val="28"/>
          <w:szCs w:val="28"/>
        </w:rPr>
        <w:t>представляет собой оптовую реализацию потребительских товаров между различными предприятиями регионов страны и характеризуется</w:t>
      </w:r>
      <w:r w:rsidR="0075271C">
        <w:rPr>
          <w:sz w:val="28"/>
          <w:szCs w:val="28"/>
        </w:rPr>
        <w:t xml:space="preserve"> </w:t>
      </w:r>
      <w:r w:rsidRPr="006D2315">
        <w:rPr>
          <w:sz w:val="28"/>
          <w:szCs w:val="28"/>
        </w:rPr>
        <w:t>перемещением товарной массы между отдельными регионами в основном в связи с неравномерностью территориального размещения и сезонностью производства и потребления товаров, а также в связи с объемом и структурой спроса региональных клиентов оптового предприятия.</w:t>
      </w:r>
    </w:p>
    <w:p w:rsidR="00DA46D3" w:rsidRPr="006D2315" w:rsidRDefault="00DA46D3" w:rsidP="0075271C">
      <w:pPr>
        <w:widowControl/>
        <w:numPr>
          <w:ilvl w:val="1"/>
          <w:numId w:val="19"/>
        </w:numPr>
        <w:spacing w:line="360" w:lineRule="auto"/>
        <w:ind w:left="0" w:firstLine="709"/>
        <w:jc w:val="both"/>
        <w:rPr>
          <w:sz w:val="28"/>
          <w:szCs w:val="28"/>
        </w:rPr>
      </w:pPr>
      <w:r w:rsidRPr="006D2315">
        <w:rPr>
          <w:i/>
          <w:sz w:val="28"/>
          <w:szCs w:val="28"/>
        </w:rPr>
        <w:t>Межгосударственный оптовый оборот</w:t>
      </w:r>
      <w:r w:rsidRPr="006D2315">
        <w:rPr>
          <w:sz w:val="28"/>
          <w:szCs w:val="28"/>
        </w:rPr>
        <w:t xml:space="preserve"> представляет собой оптовую продажу товаров за пределами государства (экспортный товарооборот) в соответствие с международными соглашениями различного организационного уровня (как на уровне государства, так и на уровне отдельных оптовых предприятий, организаций).</w:t>
      </w:r>
    </w:p>
    <w:p w:rsidR="00DA46D3" w:rsidRPr="006D2315" w:rsidRDefault="00DA46D3" w:rsidP="0075271C">
      <w:pPr>
        <w:widowControl/>
        <w:numPr>
          <w:ilvl w:val="1"/>
          <w:numId w:val="19"/>
        </w:numPr>
        <w:spacing w:line="360" w:lineRule="auto"/>
        <w:ind w:left="0" w:firstLine="709"/>
        <w:jc w:val="both"/>
        <w:rPr>
          <w:sz w:val="28"/>
          <w:szCs w:val="28"/>
        </w:rPr>
      </w:pPr>
      <w:r w:rsidRPr="006D2315">
        <w:rPr>
          <w:i/>
          <w:sz w:val="28"/>
          <w:szCs w:val="28"/>
        </w:rPr>
        <w:t xml:space="preserve">Внутрисистемный оптовый оборот </w:t>
      </w:r>
      <w:r w:rsidRPr="006D2315">
        <w:rPr>
          <w:sz w:val="28"/>
          <w:szCs w:val="28"/>
        </w:rPr>
        <w:t>представляет собой</w:t>
      </w:r>
      <w:r w:rsidR="0075271C">
        <w:rPr>
          <w:sz w:val="28"/>
          <w:szCs w:val="28"/>
        </w:rPr>
        <w:t xml:space="preserve"> </w:t>
      </w:r>
      <w:r w:rsidRPr="006D2315">
        <w:rPr>
          <w:sz w:val="28"/>
          <w:szCs w:val="28"/>
        </w:rPr>
        <w:t>продажу потребительских товаров между самими предприятиями оптовой торговли и возникает в случае</w:t>
      </w:r>
      <w:r w:rsidR="0075271C">
        <w:rPr>
          <w:sz w:val="28"/>
          <w:szCs w:val="28"/>
        </w:rPr>
        <w:t xml:space="preserve"> </w:t>
      </w:r>
      <w:r w:rsidRPr="006D2315">
        <w:rPr>
          <w:sz w:val="28"/>
          <w:szCs w:val="28"/>
        </w:rPr>
        <w:t>территориального размещения предприятий оптовой торговли по стране или в результате ошибок в проведении закупок оптового предприятия и необходимости пополнения товарных запасов для удовлетворения потребностей своих клиентов</w:t>
      </w:r>
      <w:r w:rsidR="00D52589" w:rsidRPr="006D2315">
        <w:rPr>
          <w:sz w:val="28"/>
          <w:szCs w:val="28"/>
        </w:rPr>
        <w:t xml:space="preserve"> [</w:t>
      </w:r>
      <w:r w:rsidR="006A3767" w:rsidRPr="006D2315">
        <w:rPr>
          <w:sz w:val="28"/>
          <w:szCs w:val="28"/>
        </w:rPr>
        <w:t>7</w:t>
      </w:r>
      <w:r w:rsidR="00D52589" w:rsidRPr="006D2315">
        <w:rPr>
          <w:sz w:val="28"/>
          <w:szCs w:val="28"/>
        </w:rPr>
        <w:t>. С22]</w:t>
      </w:r>
      <w:r w:rsidRPr="006D2315">
        <w:rPr>
          <w:sz w:val="28"/>
          <w:szCs w:val="28"/>
        </w:rPr>
        <w:t>.</w:t>
      </w:r>
    </w:p>
    <w:p w:rsidR="009977B9" w:rsidRPr="006D2315" w:rsidRDefault="00DC4C2C" w:rsidP="0075271C">
      <w:pPr>
        <w:widowControl/>
        <w:spacing w:line="360" w:lineRule="auto"/>
        <w:ind w:firstLine="709"/>
        <w:jc w:val="both"/>
        <w:rPr>
          <w:sz w:val="28"/>
          <w:szCs w:val="28"/>
        </w:rPr>
      </w:pPr>
      <w:r w:rsidRPr="006D2315">
        <w:rPr>
          <w:i/>
          <w:sz w:val="28"/>
          <w:szCs w:val="28"/>
        </w:rPr>
        <w:t>2. Оптовый оборот по формам продажи</w:t>
      </w:r>
      <w:r w:rsidR="00D52589" w:rsidRPr="006D2315">
        <w:rPr>
          <w:sz w:val="28"/>
          <w:szCs w:val="28"/>
        </w:rPr>
        <w:t xml:space="preserve"> – отражает способ перемещения товаров при посредничестве опта и его партнеров-производителей и поставщиков – клиентам: розничной торговле, общественному питанию, промышленности, бюджетным организациям и т.д. [</w:t>
      </w:r>
      <w:r w:rsidR="006A3767" w:rsidRPr="006D2315">
        <w:rPr>
          <w:sz w:val="28"/>
          <w:szCs w:val="28"/>
        </w:rPr>
        <w:t>15</w:t>
      </w:r>
      <w:r w:rsidR="00D52589" w:rsidRPr="006D2315">
        <w:rPr>
          <w:sz w:val="28"/>
          <w:szCs w:val="28"/>
        </w:rPr>
        <w:t>. С.127].</w:t>
      </w:r>
    </w:p>
    <w:p w:rsidR="00D52589" w:rsidRPr="006D2315" w:rsidRDefault="00D52589" w:rsidP="0075271C">
      <w:pPr>
        <w:widowControl/>
        <w:spacing w:line="360" w:lineRule="auto"/>
        <w:ind w:firstLine="709"/>
        <w:jc w:val="both"/>
        <w:rPr>
          <w:sz w:val="28"/>
          <w:szCs w:val="28"/>
        </w:rPr>
      </w:pPr>
      <w:r w:rsidRPr="006D2315">
        <w:rPr>
          <w:i/>
          <w:sz w:val="28"/>
          <w:szCs w:val="28"/>
        </w:rPr>
        <w:t>2.1.</w:t>
      </w:r>
      <w:r w:rsidR="0075271C">
        <w:rPr>
          <w:sz w:val="28"/>
          <w:szCs w:val="28"/>
        </w:rPr>
        <w:t xml:space="preserve"> </w:t>
      </w:r>
      <w:r w:rsidRPr="006D2315">
        <w:rPr>
          <w:i/>
          <w:sz w:val="28"/>
          <w:szCs w:val="28"/>
        </w:rPr>
        <w:t>Складской оптовый оборот</w:t>
      </w:r>
      <w:r w:rsidRPr="006D2315">
        <w:rPr>
          <w:sz w:val="28"/>
          <w:szCs w:val="28"/>
        </w:rPr>
        <w:t xml:space="preserve"> представляет собой продажу товаров со складов оптовых баз, для чего оптовое предприятие закупает и концентрирует товары на своих складах, обеспечивает их хранение и формирование товарного ассортимента по заказам покупателей.</w:t>
      </w:r>
    </w:p>
    <w:p w:rsidR="00D52589" w:rsidRPr="006D2315" w:rsidRDefault="00D52589" w:rsidP="0075271C">
      <w:pPr>
        <w:widowControl/>
        <w:spacing w:line="360" w:lineRule="auto"/>
        <w:ind w:firstLine="709"/>
        <w:jc w:val="both"/>
        <w:rPr>
          <w:sz w:val="28"/>
          <w:szCs w:val="28"/>
        </w:rPr>
      </w:pPr>
      <w:r w:rsidRPr="006D2315">
        <w:rPr>
          <w:i/>
          <w:sz w:val="28"/>
          <w:szCs w:val="28"/>
        </w:rPr>
        <w:t>2.2.</w:t>
      </w:r>
      <w:r w:rsidR="0075271C">
        <w:rPr>
          <w:i/>
          <w:sz w:val="28"/>
          <w:szCs w:val="28"/>
        </w:rPr>
        <w:t xml:space="preserve"> </w:t>
      </w:r>
      <w:r w:rsidRPr="006D2315">
        <w:rPr>
          <w:i/>
          <w:sz w:val="28"/>
          <w:szCs w:val="28"/>
        </w:rPr>
        <w:t>Транзитный оптовый оборот</w:t>
      </w:r>
      <w:r w:rsidR="0075271C">
        <w:rPr>
          <w:i/>
          <w:sz w:val="28"/>
          <w:szCs w:val="28"/>
        </w:rPr>
        <w:t xml:space="preserve"> </w:t>
      </w:r>
      <w:r w:rsidRPr="006D2315">
        <w:rPr>
          <w:sz w:val="28"/>
          <w:szCs w:val="28"/>
        </w:rPr>
        <w:t xml:space="preserve">представляет собой продажу товаров непосредственно клиентам оптового предприятия, минуя различные промежуточные звенья, то есть без завоза на свои склады. </w:t>
      </w:r>
      <w:r w:rsidR="00D04021" w:rsidRPr="006D2315">
        <w:rPr>
          <w:sz w:val="28"/>
          <w:szCs w:val="28"/>
        </w:rPr>
        <w:t>Выделяют следующие виды транзитного оборота:</w:t>
      </w:r>
    </w:p>
    <w:p w:rsidR="00D52589" w:rsidRPr="006D2315" w:rsidRDefault="00D52589" w:rsidP="0075271C">
      <w:pPr>
        <w:widowControl/>
        <w:spacing w:line="360" w:lineRule="auto"/>
        <w:ind w:firstLine="709"/>
        <w:jc w:val="both"/>
        <w:rPr>
          <w:sz w:val="28"/>
          <w:szCs w:val="28"/>
        </w:rPr>
      </w:pPr>
      <w:r w:rsidRPr="006D2315">
        <w:rPr>
          <w:i/>
          <w:sz w:val="28"/>
          <w:szCs w:val="28"/>
        </w:rPr>
        <w:t>2.2.1. Транзитный оборот без</w:t>
      </w:r>
      <w:r w:rsidR="0075271C">
        <w:rPr>
          <w:i/>
          <w:sz w:val="28"/>
          <w:szCs w:val="28"/>
        </w:rPr>
        <w:t xml:space="preserve"> </w:t>
      </w:r>
      <w:r w:rsidRPr="006D2315">
        <w:rPr>
          <w:i/>
          <w:sz w:val="28"/>
          <w:szCs w:val="28"/>
        </w:rPr>
        <w:t>участия в расчетах оптовой базы,</w:t>
      </w:r>
      <w:r w:rsidR="00D04021" w:rsidRPr="006D2315">
        <w:rPr>
          <w:sz w:val="28"/>
          <w:szCs w:val="28"/>
        </w:rPr>
        <w:t xml:space="preserve"> то есть оптовое предприятие получает вознаграждение за организацию продвижения товаров, организацию посреднических услуг;</w:t>
      </w:r>
    </w:p>
    <w:p w:rsidR="00D04021" w:rsidRPr="006D2315" w:rsidRDefault="00D04021" w:rsidP="0075271C">
      <w:pPr>
        <w:widowControl/>
        <w:spacing w:line="360" w:lineRule="auto"/>
        <w:ind w:firstLine="709"/>
        <w:jc w:val="both"/>
        <w:rPr>
          <w:sz w:val="28"/>
          <w:szCs w:val="28"/>
        </w:rPr>
      </w:pPr>
      <w:r w:rsidRPr="006D2315">
        <w:rPr>
          <w:i/>
          <w:sz w:val="28"/>
          <w:szCs w:val="28"/>
        </w:rPr>
        <w:t xml:space="preserve">2.2.2. Транзитный оборот с участием в расчетах, </w:t>
      </w:r>
      <w:r w:rsidRPr="006D2315">
        <w:rPr>
          <w:sz w:val="28"/>
          <w:szCs w:val="28"/>
        </w:rPr>
        <w:t>то есть оптовое предприятие получает вознаграждение как собственник, оплативший стоимость товаров.</w:t>
      </w:r>
    </w:p>
    <w:p w:rsidR="00D04021" w:rsidRPr="006D2315" w:rsidRDefault="00D04021" w:rsidP="0075271C">
      <w:pPr>
        <w:widowControl/>
        <w:spacing w:line="360" w:lineRule="auto"/>
        <w:ind w:firstLine="709"/>
        <w:jc w:val="both"/>
        <w:rPr>
          <w:i/>
          <w:sz w:val="28"/>
          <w:szCs w:val="28"/>
        </w:rPr>
      </w:pPr>
      <w:r w:rsidRPr="006D2315">
        <w:rPr>
          <w:i/>
          <w:sz w:val="28"/>
          <w:szCs w:val="28"/>
        </w:rPr>
        <w:t>3. Оптовый оборот по клиентуре:</w:t>
      </w:r>
    </w:p>
    <w:p w:rsidR="00D04021" w:rsidRPr="006D2315" w:rsidRDefault="00D04021" w:rsidP="0075271C">
      <w:pPr>
        <w:widowControl/>
        <w:spacing w:line="360" w:lineRule="auto"/>
        <w:ind w:firstLine="709"/>
        <w:jc w:val="both"/>
        <w:rPr>
          <w:sz w:val="28"/>
          <w:szCs w:val="28"/>
        </w:rPr>
      </w:pPr>
      <w:r w:rsidRPr="006D2315">
        <w:rPr>
          <w:sz w:val="28"/>
          <w:szCs w:val="28"/>
        </w:rPr>
        <w:t>3.1.</w:t>
      </w:r>
      <w:r w:rsidR="0075271C">
        <w:rPr>
          <w:sz w:val="28"/>
          <w:szCs w:val="28"/>
        </w:rPr>
        <w:t xml:space="preserve"> </w:t>
      </w:r>
      <w:r w:rsidRPr="006D2315">
        <w:rPr>
          <w:sz w:val="28"/>
          <w:szCs w:val="28"/>
        </w:rPr>
        <w:t>Оптовая продажа товаров предприятиям розничной торговли;</w:t>
      </w:r>
    </w:p>
    <w:p w:rsidR="00D04021" w:rsidRPr="006D2315" w:rsidRDefault="00D04021" w:rsidP="0075271C">
      <w:pPr>
        <w:widowControl/>
        <w:spacing w:line="360" w:lineRule="auto"/>
        <w:ind w:firstLine="709"/>
        <w:jc w:val="both"/>
        <w:rPr>
          <w:sz w:val="28"/>
          <w:szCs w:val="28"/>
        </w:rPr>
      </w:pPr>
      <w:r w:rsidRPr="006D2315">
        <w:rPr>
          <w:sz w:val="28"/>
          <w:szCs w:val="28"/>
        </w:rPr>
        <w:t>3.2. Оптовый оборот по реализации потребительских товаров предприятиям общественного питания;</w:t>
      </w:r>
    </w:p>
    <w:p w:rsidR="00D04021" w:rsidRPr="006D2315" w:rsidRDefault="00D04021" w:rsidP="0075271C">
      <w:pPr>
        <w:widowControl/>
        <w:spacing w:line="360" w:lineRule="auto"/>
        <w:ind w:firstLine="709"/>
        <w:jc w:val="both"/>
        <w:rPr>
          <w:sz w:val="28"/>
          <w:szCs w:val="28"/>
        </w:rPr>
      </w:pPr>
      <w:r w:rsidRPr="006D2315">
        <w:rPr>
          <w:sz w:val="28"/>
          <w:szCs w:val="28"/>
        </w:rPr>
        <w:t>3.3. Оптовая продажа потребительских товаров промышленным предприятиям;</w:t>
      </w:r>
    </w:p>
    <w:p w:rsidR="00D04021" w:rsidRPr="006D2315" w:rsidRDefault="00D04021" w:rsidP="0075271C">
      <w:pPr>
        <w:widowControl/>
        <w:spacing w:line="360" w:lineRule="auto"/>
        <w:ind w:firstLine="709"/>
        <w:jc w:val="both"/>
        <w:rPr>
          <w:sz w:val="28"/>
          <w:szCs w:val="28"/>
        </w:rPr>
      </w:pPr>
      <w:r w:rsidRPr="006D2315">
        <w:rPr>
          <w:sz w:val="28"/>
          <w:szCs w:val="28"/>
        </w:rPr>
        <w:t>3.4. Оптовый оборот по реализации потребительских товаров внерыночным предприятиям;</w:t>
      </w:r>
    </w:p>
    <w:p w:rsidR="00D04021" w:rsidRPr="006D2315" w:rsidRDefault="00D04021" w:rsidP="0075271C">
      <w:pPr>
        <w:widowControl/>
        <w:spacing w:line="360" w:lineRule="auto"/>
        <w:ind w:firstLine="709"/>
        <w:jc w:val="both"/>
        <w:rPr>
          <w:sz w:val="28"/>
          <w:szCs w:val="28"/>
        </w:rPr>
      </w:pPr>
      <w:r w:rsidRPr="006D2315">
        <w:rPr>
          <w:sz w:val="28"/>
          <w:szCs w:val="28"/>
        </w:rPr>
        <w:t>3.5.</w:t>
      </w:r>
      <w:r w:rsidR="0075271C">
        <w:rPr>
          <w:sz w:val="28"/>
          <w:szCs w:val="28"/>
        </w:rPr>
        <w:t xml:space="preserve"> </w:t>
      </w:r>
      <w:r w:rsidRPr="006D2315">
        <w:rPr>
          <w:sz w:val="28"/>
          <w:szCs w:val="28"/>
        </w:rPr>
        <w:t>Оптовая продажа потребительских товаров другим предприятиям оптовой торговли;</w:t>
      </w:r>
    </w:p>
    <w:p w:rsidR="00D04021" w:rsidRPr="006D2315" w:rsidRDefault="00D04021" w:rsidP="0075271C">
      <w:pPr>
        <w:widowControl/>
        <w:spacing w:line="360" w:lineRule="auto"/>
        <w:ind w:firstLine="709"/>
        <w:jc w:val="both"/>
        <w:rPr>
          <w:sz w:val="28"/>
          <w:szCs w:val="28"/>
        </w:rPr>
      </w:pPr>
      <w:r w:rsidRPr="006D2315">
        <w:rPr>
          <w:sz w:val="28"/>
          <w:szCs w:val="28"/>
        </w:rPr>
        <w:t>3.6. Оптовый оборот по реализации потребительских товаров зарубежным клиентам.</w:t>
      </w:r>
    </w:p>
    <w:p w:rsidR="00D04021" w:rsidRPr="006D2315" w:rsidRDefault="00D04021" w:rsidP="0075271C">
      <w:pPr>
        <w:widowControl/>
        <w:spacing w:line="360" w:lineRule="auto"/>
        <w:ind w:firstLine="709"/>
        <w:jc w:val="both"/>
        <w:rPr>
          <w:i/>
          <w:sz w:val="28"/>
          <w:szCs w:val="28"/>
        </w:rPr>
      </w:pPr>
      <w:r w:rsidRPr="006D2315">
        <w:rPr>
          <w:i/>
          <w:sz w:val="28"/>
          <w:szCs w:val="28"/>
        </w:rPr>
        <w:t>4. Оптовый оборот по формам собственности:</w:t>
      </w:r>
    </w:p>
    <w:p w:rsidR="00D04021" w:rsidRPr="006D2315" w:rsidRDefault="00D04021" w:rsidP="0075271C">
      <w:pPr>
        <w:widowControl/>
        <w:spacing w:line="360" w:lineRule="auto"/>
        <w:ind w:firstLine="709"/>
        <w:jc w:val="both"/>
        <w:rPr>
          <w:sz w:val="28"/>
          <w:szCs w:val="28"/>
        </w:rPr>
      </w:pPr>
      <w:r w:rsidRPr="006D2315">
        <w:rPr>
          <w:sz w:val="28"/>
          <w:szCs w:val="28"/>
        </w:rPr>
        <w:t>4.1.</w:t>
      </w:r>
      <w:r w:rsidR="0075271C">
        <w:rPr>
          <w:sz w:val="28"/>
          <w:szCs w:val="28"/>
        </w:rPr>
        <w:t xml:space="preserve"> </w:t>
      </w:r>
      <w:r w:rsidRPr="006D2315">
        <w:rPr>
          <w:sz w:val="28"/>
          <w:szCs w:val="28"/>
        </w:rPr>
        <w:t>Оптовый оборот государственных (муниципальных) предприятий;</w:t>
      </w:r>
    </w:p>
    <w:p w:rsidR="00D04021" w:rsidRPr="006D2315" w:rsidRDefault="00D04021" w:rsidP="0075271C">
      <w:pPr>
        <w:widowControl/>
        <w:spacing w:line="360" w:lineRule="auto"/>
        <w:ind w:firstLine="709"/>
        <w:jc w:val="both"/>
        <w:rPr>
          <w:sz w:val="28"/>
          <w:szCs w:val="28"/>
        </w:rPr>
      </w:pPr>
      <w:r w:rsidRPr="006D2315">
        <w:rPr>
          <w:sz w:val="28"/>
          <w:szCs w:val="28"/>
        </w:rPr>
        <w:t>4.2.</w:t>
      </w:r>
      <w:r w:rsidR="0075271C">
        <w:rPr>
          <w:sz w:val="28"/>
          <w:szCs w:val="28"/>
        </w:rPr>
        <w:t xml:space="preserve"> </w:t>
      </w:r>
      <w:r w:rsidRPr="006D2315">
        <w:rPr>
          <w:sz w:val="28"/>
          <w:szCs w:val="28"/>
        </w:rPr>
        <w:t>Оптовый оборот частных предприятий;</w:t>
      </w:r>
    </w:p>
    <w:p w:rsidR="00D04021" w:rsidRPr="006D2315" w:rsidRDefault="00D04021" w:rsidP="0075271C">
      <w:pPr>
        <w:widowControl/>
        <w:spacing w:line="360" w:lineRule="auto"/>
        <w:ind w:firstLine="709"/>
        <w:jc w:val="both"/>
        <w:rPr>
          <w:sz w:val="28"/>
          <w:szCs w:val="28"/>
        </w:rPr>
      </w:pPr>
      <w:r w:rsidRPr="006D2315">
        <w:rPr>
          <w:sz w:val="28"/>
          <w:szCs w:val="28"/>
        </w:rPr>
        <w:t>4.3.</w:t>
      </w:r>
      <w:r w:rsidR="0075271C">
        <w:rPr>
          <w:sz w:val="28"/>
          <w:szCs w:val="28"/>
        </w:rPr>
        <w:t xml:space="preserve"> </w:t>
      </w:r>
      <w:r w:rsidRPr="006D2315">
        <w:rPr>
          <w:sz w:val="28"/>
          <w:szCs w:val="28"/>
        </w:rPr>
        <w:t>Оптовый оборот предприятий смешанной формы собственности.</w:t>
      </w:r>
    </w:p>
    <w:p w:rsidR="00D04021" w:rsidRPr="006D2315" w:rsidRDefault="00D04021" w:rsidP="0075271C">
      <w:pPr>
        <w:widowControl/>
        <w:spacing w:line="360" w:lineRule="auto"/>
        <w:ind w:firstLine="709"/>
        <w:jc w:val="both"/>
        <w:rPr>
          <w:i/>
          <w:sz w:val="28"/>
          <w:szCs w:val="28"/>
        </w:rPr>
      </w:pPr>
      <w:r w:rsidRPr="006D2315">
        <w:rPr>
          <w:i/>
          <w:sz w:val="28"/>
          <w:szCs w:val="28"/>
        </w:rPr>
        <w:t>5. Оптовый оборот по масштабу:</w:t>
      </w:r>
    </w:p>
    <w:p w:rsidR="00D04021" w:rsidRPr="006D2315" w:rsidRDefault="00D04021" w:rsidP="0075271C">
      <w:pPr>
        <w:widowControl/>
        <w:spacing w:line="360" w:lineRule="auto"/>
        <w:ind w:firstLine="709"/>
        <w:jc w:val="both"/>
        <w:rPr>
          <w:sz w:val="28"/>
          <w:szCs w:val="28"/>
        </w:rPr>
      </w:pPr>
      <w:r w:rsidRPr="006D2315">
        <w:rPr>
          <w:sz w:val="28"/>
          <w:szCs w:val="28"/>
        </w:rPr>
        <w:t>5.1.</w:t>
      </w:r>
      <w:r w:rsidR="0075271C">
        <w:rPr>
          <w:sz w:val="28"/>
          <w:szCs w:val="28"/>
        </w:rPr>
        <w:t xml:space="preserve"> </w:t>
      </w:r>
      <w:r w:rsidRPr="006D2315">
        <w:rPr>
          <w:sz w:val="28"/>
          <w:szCs w:val="28"/>
        </w:rPr>
        <w:t>Национальный оптовый оборот;</w:t>
      </w:r>
    </w:p>
    <w:p w:rsidR="00D04021" w:rsidRPr="006D2315" w:rsidRDefault="00D04021" w:rsidP="0075271C">
      <w:pPr>
        <w:widowControl/>
        <w:spacing w:line="360" w:lineRule="auto"/>
        <w:ind w:firstLine="709"/>
        <w:jc w:val="both"/>
        <w:rPr>
          <w:sz w:val="28"/>
          <w:szCs w:val="28"/>
        </w:rPr>
      </w:pPr>
      <w:r w:rsidRPr="006D2315">
        <w:rPr>
          <w:sz w:val="28"/>
          <w:szCs w:val="28"/>
        </w:rPr>
        <w:t>5.2.</w:t>
      </w:r>
      <w:r w:rsidR="0075271C">
        <w:rPr>
          <w:sz w:val="28"/>
          <w:szCs w:val="28"/>
        </w:rPr>
        <w:t xml:space="preserve"> </w:t>
      </w:r>
      <w:r w:rsidRPr="006D2315">
        <w:rPr>
          <w:sz w:val="28"/>
          <w:szCs w:val="28"/>
        </w:rPr>
        <w:t>Оптовый оборот регионов, субъектов РФ;</w:t>
      </w:r>
    </w:p>
    <w:p w:rsidR="00D04021" w:rsidRPr="006D2315" w:rsidRDefault="00D04021" w:rsidP="0075271C">
      <w:pPr>
        <w:widowControl/>
        <w:spacing w:line="360" w:lineRule="auto"/>
        <w:ind w:firstLine="709"/>
        <w:jc w:val="both"/>
        <w:rPr>
          <w:sz w:val="28"/>
          <w:szCs w:val="28"/>
        </w:rPr>
      </w:pPr>
      <w:r w:rsidRPr="006D2315">
        <w:rPr>
          <w:sz w:val="28"/>
          <w:szCs w:val="28"/>
        </w:rPr>
        <w:t>5.3.</w:t>
      </w:r>
      <w:r w:rsidR="0075271C">
        <w:rPr>
          <w:sz w:val="28"/>
          <w:szCs w:val="28"/>
        </w:rPr>
        <w:t xml:space="preserve"> </w:t>
      </w:r>
      <w:r w:rsidRPr="006D2315">
        <w:rPr>
          <w:sz w:val="28"/>
          <w:szCs w:val="28"/>
        </w:rPr>
        <w:t>Оптовый оборот городов, районов;</w:t>
      </w:r>
    </w:p>
    <w:p w:rsidR="00D04021" w:rsidRPr="006D2315" w:rsidRDefault="00D04021" w:rsidP="0075271C">
      <w:pPr>
        <w:widowControl/>
        <w:spacing w:line="360" w:lineRule="auto"/>
        <w:ind w:firstLine="709"/>
        <w:jc w:val="both"/>
        <w:rPr>
          <w:sz w:val="28"/>
          <w:szCs w:val="28"/>
        </w:rPr>
      </w:pPr>
      <w:r w:rsidRPr="006D2315">
        <w:rPr>
          <w:sz w:val="28"/>
          <w:szCs w:val="28"/>
        </w:rPr>
        <w:t>5.4.</w:t>
      </w:r>
      <w:r w:rsidR="0075271C">
        <w:rPr>
          <w:sz w:val="28"/>
          <w:szCs w:val="28"/>
        </w:rPr>
        <w:t xml:space="preserve"> </w:t>
      </w:r>
      <w:r w:rsidRPr="006D2315">
        <w:rPr>
          <w:sz w:val="28"/>
          <w:szCs w:val="28"/>
        </w:rPr>
        <w:t>Оптовый оборот отдельных предприятий, организаций.</w:t>
      </w:r>
    </w:p>
    <w:p w:rsidR="00D04021" w:rsidRPr="006D2315" w:rsidRDefault="00D04021" w:rsidP="0075271C">
      <w:pPr>
        <w:widowControl/>
        <w:spacing w:line="360" w:lineRule="auto"/>
        <w:ind w:firstLine="709"/>
        <w:jc w:val="both"/>
        <w:rPr>
          <w:i/>
          <w:sz w:val="28"/>
          <w:szCs w:val="28"/>
        </w:rPr>
      </w:pPr>
      <w:r w:rsidRPr="006D2315">
        <w:rPr>
          <w:i/>
          <w:sz w:val="28"/>
          <w:szCs w:val="28"/>
        </w:rPr>
        <w:t xml:space="preserve">6. Оптовый оборот по товарной структуре: </w:t>
      </w:r>
    </w:p>
    <w:p w:rsidR="00D04021" w:rsidRPr="006D2315" w:rsidRDefault="00D04021" w:rsidP="0075271C">
      <w:pPr>
        <w:widowControl/>
        <w:spacing w:line="360" w:lineRule="auto"/>
        <w:ind w:firstLine="709"/>
        <w:jc w:val="both"/>
        <w:rPr>
          <w:sz w:val="28"/>
          <w:szCs w:val="28"/>
        </w:rPr>
      </w:pPr>
      <w:r w:rsidRPr="006D2315">
        <w:rPr>
          <w:sz w:val="28"/>
          <w:szCs w:val="28"/>
        </w:rPr>
        <w:t>6.1.</w:t>
      </w:r>
      <w:r w:rsidR="0075271C">
        <w:rPr>
          <w:sz w:val="28"/>
          <w:szCs w:val="28"/>
        </w:rPr>
        <w:t xml:space="preserve"> </w:t>
      </w:r>
      <w:r w:rsidRPr="006D2315">
        <w:rPr>
          <w:sz w:val="28"/>
          <w:szCs w:val="28"/>
        </w:rPr>
        <w:t>Оптовый оборот по реализации продовольственных товаров;</w:t>
      </w:r>
    </w:p>
    <w:p w:rsidR="00D04021" w:rsidRPr="006D2315" w:rsidRDefault="00D04021" w:rsidP="0075271C">
      <w:pPr>
        <w:widowControl/>
        <w:spacing w:line="360" w:lineRule="auto"/>
        <w:ind w:firstLine="709"/>
        <w:jc w:val="both"/>
        <w:rPr>
          <w:sz w:val="28"/>
          <w:szCs w:val="28"/>
        </w:rPr>
      </w:pPr>
      <w:r w:rsidRPr="006D2315">
        <w:rPr>
          <w:sz w:val="28"/>
          <w:szCs w:val="28"/>
        </w:rPr>
        <w:t>6.2.</w:t>
      </w:r>
      <w:r w:rsidR="0075271C">
        <w:rPr>
          <w:sz w:val="28"/>
          <w:szCs w:val="28"/>
        </w:rPr>
        <w:t xml:space="preserve"> </w:t>
      </w:r>
      <w:r w:rsidRPr="006D2315">
        <w:rPr>
          <w:sz w:val="28"/>
          <w:szCs w:val="28"/>
        </w:rPr>
        <w:t>Оптовый оборот по реализации непродовольственных товаров;</w:t>
      </w:r>
    </w:p>
    <w:p w:rsidR="00D04021" w:rsidRPr="006D2315" w:rsidRDefault="00D04021" w:rsidP="0075271C">
      <w:pPr>
        <w:widowControl/>
        <w:spacing w:line="360" w:lineRule="auto"/>
        <w:ind w:firstLine="709"/>
        <w:jc w:val="both"/>
        <w:rPr>
          <w:sz w:val="28"/>
          <w:szCs w:val="28"/>
        </w:rPr>
      </w:pPr>
      <w:r w:rsidRPr="006D2315">
        <w:rPr>
          <w:sz w:val="28"/>
          <w:szCs w:val="28"/>
        </w:rPr>
        <w:t>6.3.</w:t>
      </w:r>
      <w:r w:rsidR="0075271C">
        <w:rPr>
          <w:sz w:val="28"/>
          <w:szCs w:val="28"/>
        </w:rPr>
        <w:t xml:space="preserve"> </w:t>
      </w:r>
      <w:r w:rsidRPr="006D2315">
        <w:rPr>
          <w:sz w:val="28"/>
          <w:szCs w:val="28"/>
        </w:rPr>
        <w:t>Смешанный оптовый оборот.</w:t>
      </w:r>
    </w:p>
    <w:p w:rsidR="00D04021" w:rsidRPr="006D2315" w:rsidRDefault="00D04021" w:rsidP="0075271C">
      <w:pPr>
        <w:widowControl/>
        <w:spacing w:line="360" w:lineRule="auto"/>
        <w:ind w:firstLine="709"/>
        <w:jc w:val="both"/>
        <w:rPr>
          <w:i/>
          <w:sz w:val="28"/>
          <w:szCs w:val="28"/>
        </w:rPr>
      </w:pPr>
      <w:r w:rsidRPr="006D2315">
        <w:rPr>
          <w:i/>
          <w:sz w:val="28"/>
          <w:szCs w:val="28"/>
        </w:rPr>
        <w:t>7. Оптовый оборот по видам цен:</w:t>
      </w:r>
    </w:p>
    <w:p w:rsidR="00D04021" w:rsidRPr="006D2315" w:rsidRDefault="00D04021" w:rsidP="0075271C">
      <w:pPr>
        <w:widowControl/>
        <w:spacing w:line="360" w:lineRule="auto"/>
        <w:ind w:firstLine="709"/>
        <w:jc w:val="both"/>
        <w:rPr>
          <w:sz w:val="28"/>
          <w:szCs w:val="28"/>
        </w:rPr>
      </w:pPr>
      <w:r w:rsidRPr="006D2315">
        <w:rPr>
          <w:sz w:val="28"/>
          <w:szCs w:val="28"/>
        </w:rPr>
        <w:t>7.1.</w:t>
      </w:r>
      <w:r w:rsidR="0075271C">
        <w:rPr>
          <w:sz w:val="28"/>
          <w:szCs w:val="28"/>
        </w:rPr>
        <w:t xml:space="preserve"> </w:t>
      </w:r>
      <w:r w:rsidRPr="006D2315">
        <w:rPr>
          <w:sz w:val="28"/>
          <w:szCs w:val="28"/>
        </w:rPr>
        <w:t>Оптовый оборот в действующих ценах;</w:t>
      </w:r>
    </w:p>
    <w:p w:rsidR="00D04021" w:rsidRPr="006D2315" w:rsidRDefault="00D04021" w:rsidP="0075271C">
      <w:pPr>
        <w:widowControl/>
        <w:spacing w:line="360" w:lineRule="auto"/>
        <w:ind w:firstLine="709"/>
        <w:jc w:val="both"/>
        <w:rPr>
          <w:sz w:val="28"/>
          <w:szCs w:val="28"/>
        </w:rPr>
      </w:pPr>
      <w:r w:rsidRPr="006D2315">
        <w:rPr>
          <w:sz w:val="28"/>
          <w:szCs w:val="28"/>
        </w:rPr>
        <w:t>7.2.</w:t>
      </w:r>
      <w:r w:rsidR="0075271C">
        <w:rPr>
          <w:sz w:val="28"/>
          <w:szCs w:val="28"/>
        </w:rPr>
        <w:t xml:space="preserve"> </w:t>
      </w:r>
      <w:r w:rsidRPr="006D2315">
        <w:rPr>
          <w:sz w:val="28"/>
          <w:szCs w:val="28"/>
        </w:rPr>
        <w:t>Оптовый оборот в сопоставимых ценах.</w:t>
      </w:r>
    </w:p>
    <w:p w:rsidR="00D04021" w:rsidRPr="006D2315" w:rsidRDefault="00D04021" w:rsidP="0075271C">
      <w:pPr>
        <w:widowControl/>
        <w:spacing w:line="360" w:lineRule="auto"/>
        <w:ind w:firstLine="709"/>
        <w:jc w:val="both"/>
        <w:rPr>
          <w:i/>
          <w:sz w:val="28"/>
          <w:szCs w:val="28"/>
        </w:rPr>
      </w:pPr>
      <w:r w:rsidRPr="006D2315">
        <w:rPr>
          <w:i/>
          <w:sz w:val="28"/>
          <w:szCs w:val="28"/>
        </w:rPr>
        <w:t>8. Оптовый оборот по измерителям:</w:t>
      </w:r>
    </w:p>
    <w:p w:rsidR="00D04021" w:rsidRPr="006D2315" w:rsidRDefault="00D04021" w:rsidP="0075271C">
      <w:pPr>
        <w:widowControl/>
        <w:spacing w:line="360" w:lineRule="auto"/>
        <w:ind w:firstLine="709"/>
        <w:jc w:val="both"/>
        <w:rPr>
          <w:sz w:val="28"/>
          <w:szCs w:val="28"/>
        </w:rPr>
      </w:pPr>
      <w:r w:rsidRPr="006D2315">
        <w:rPr>
          <w:sz w:val="28"/>
          <w:szCs w:val="28"/>
        </w:rPr>
        <w:t>8.1.</w:t>
      </w:r>
      <w:r w:rsidR="0075271C">
        <w:rPr>
          <w:sz w:val="28"/>
          <w:szCs w:val="28"/>
        </w:rPr>
        <w:t xml:space="preserve"> </w:t>
      </w:r>
      <w:r w:rsidRPr="006D2315">
        <w:rPr>
          <w:sz w:val="28"/>
          <w:szCs w:val="28"/>
        </w:rPr>
        <w:t>Оптовый оборот в натуральных показателях;</w:t>
      </w:r>
    </w:p>
    <w:p w:rsidR="00D04021" w:rsidRPr="006D2315" w:rsidRDefault="00D04021" w:rsidP="0075271C">
      <w:pPr>
        <w:widowControl/>
        <w:spacing w:line="360" w:lineRule="auto"/>
        <w:ind w:firstLine="709"/>
        <w:jc w:val="both"/>
        <w:rPr>
          <w:sz w:val="28"/>
          <w:szCs w:val="28"/>
        </w:rPr>
      </w:pPr>
      <w:r w:rsidRPr="006D2315">
        <w:rPr>
          <w:sz w:val="28"/>
          <w:szCs w:val="28"/>
        </w:rPr>
        <w:t>8.2.</w:t>
      </w:r>
      <w:r w:rsidR="0075271C">
        <w:rPr>
          <w:sz w:val="28"/>
          <w:szCs w:val="28"/>
        </w:rPr>
        <w:t xml:space="preserve"> </w:t>
      </w:r>
      <w:r w:rsidRPr="006D2315">
        <w:rPr>
          <w:sz w:val="28"/>
          <w:szCs w:val="28"/>
        </w:rPr>
        <w:t>Оптовый оборот в условных показателях;</w:t>
      </w:r>
    </w:p>
    <w:p w:rsidR="00D04021" w:rsidRPr="006D2315" w:rsidRDefault="00D04021" w:rsidP="0075271C">
      <w:pPr>
        <w:widowControl/>
        <w:spacing w:line="360" w:lineRule="auto"/>
        <w:ind w:firstLine="709"/>
        <w:jc w:val="both"/>
        <w:rPr>
          <w:sz w:val="28"/>
          <w:szCs w:val="28"/>
        </w:rPr>
      </w:pPr>
      <w:r w:rsidRPr="006D2315">
        <w:rPr>
          <w:sz w:val="28"/>
          <w:szCs w:val="28"/>
        </w:rPr>
        <w:t>8.3.</w:t>
      </w:r>
      <w:r w:rsidR="0075271C">
        <w:rPr>
          <w:sz w:val="28"/>
          <w:szCs w:val="28"/>
        </w:rPr>
        <w:t xml:space="preserve"> </w:t>
      </w:r>
      <w:r w:rsidRPr="006D2315">
        <w:rPr>
          <w:sz w:val="28"/>
          <w:szCs w:val="28"/>
        </w:rPr>
        <w:t>Оптовый оборот в стоимостных показателях [</w:t>
      </w:r>
      <w:r w:rsidR="006A3767" w:rsidRPr="006D2315">
        <w:rPr>
          <w:sz w:val="28"/>
          <w:szCs w:val="28"/>
        </w:rPr>
        <w:t>7</w:t>
      </w:r>
      <w:r w:rsidRPr="006D2315">
        <w:rPr>
          <w:sz w:val="28"/>
          <w:szCs w:val="28"/>
        </w:rPr>
        <w:t>. С.23].</w:t>
      </w:r>
    </w:p>
    <w:p w:rsidR="00836E6F" w:rsidRPr="006D2315" w:rsidRDefault="00836E6F" w:rsidP="0075271C">
      <w:pPr>
        <w:spacing w:line="360" w:lineRule="auto"/>
        <w:ind w:firstLine="709"/>
        <w:jc w:val="both"/>
        <w:rPr>
          <w:sz w:val="28"/>
          <w:szCs w:val="28"/>
        </w:rPr>
      </w:pPr>
      <w:r w:rsidRPr="006D2315">
        <w:rPr>
          <w:sz w:val="28"/>
          <w:szCs w:val="28"/>
        </w:rPr>
        <w:t>Оптовый оборот</w:t>
      </w:r>
      <w:r w:rsidR="006A3767" w:rsidRPr="006D2315">
        <w:rPr>
          <w:sz w:val="28"/>
          <w:szCs w:val="28"/>
        </w:rPr>
        <w:t xml:space="preserve"> </w:t>
      </w:r>
      <w:r w:rsidRPr="006D2315">
        <w:rPr>
          <w:sz w:val="28"/>
          <w:szCs w:val="28"/>
        </w:rPr>
        <w:t xml:space="preserve">– это важнейший показатель деятельности оптового предприятия. Его можно рассматривать как результат деятельности оптового предприятия и от него зависит объем валовой и чистой прибыли, характеризующий эффективность торговой деятельности. </w:t>
      </w:r>
    </w:p>
    <w:p w:rsidR="00836E6F" w:rsidRPr="006D2315" w:rsidRDefault="00836E6F" w:rsidP="0075271C">
      <w:pPr>
        <w:spacing w:line="360" w:lineRule="auto"/>
        <w:ind w:firstLine="709"/>
        <w:jc w:val="both"/>
        <w:rPr>
          <w:sz w:val="28"/>
          <w:szCs w:val="28"/>
        </w:rPr>
      </w:pPr>
      <w:r w:rsidRPr="006D2315">
        <w:rPr>
          <w:sz w:val="28"/>
          <w:szCs w:val="28"/>
        </w:rPr>
        <w:t>Оптовый оборот может быть использован для характеристики эффективности использования ресурсов предприятия (трудовых, материальных, финансовых) и общей суммы затрат на реализацию товаров. Оптовый оборот также используется для расчета трудоемкости, фондоемкости, затратоемкости, капиталоемкости ресурсов. С помощью этих показателей можно определить потребность предприятия в дополнительных ресурсах для обеспечения прироста оборота [</w:t>
      </w:r>
      <w:r w:rsidR="006A3767" w:rsidRPr="006D2315">
        <w:rPr>
          <w:sz w:val="28"/>
          <w:szCs w:val="28"/>
        </w:rPr>
        <w:t>12</w:t>
      </w:r>
      <w:r w:rsidRPr="006D2315">
        <w:rPr>
          <w:sz w:val="28"/>
          <w:szCs w:val="28"/>
        </w:rPr>
        <w:t xml:space="preserve">. </w:t>
      </w:r>
      <w:r w:rsidR="006A3767" w:rsidRPr="006D2315">
        <w:rPr>
          <w:sz w:val="28"/>
          <w:szCs w:val="28"/>
        </w:rPr>
        <w:t>С</w:t>
      </w:r>
      <w:r w:rsidRPr="006D2315">
        <w:rPr>
          <w:sz w:val="28"/>
          <w:szCs w:val="28"/>
        </w:rPr>
        <w:t>. 85].</w:t>
      </w:r>
    </w:p>
    <w:p w:rsidR="00A86433" w:rsidRPr="006D2315" w:rsidRDefault="00836E6F" w:rsidP="0075271C">
      <w:pPr>
        <w:spacing w:line="360" w:lineRule="auto"/>
        <w:ind w:firstLine="709"/>
        <w:jc w:val="both"/>
        <w:rPr>
          <w:sz w:val="28"/>
          <w:szCs w:val="28"/>
        </w:rPr>
      </w:pPr>
      <w:r w:rsidRPr="006D2315">
        <w:rPr>
          <w:sz w:val="28"/>
          <w:szCs w:val="28"/>
        </w:rPr>
        <w:t>О значимости предприятия на рынке потребительских товаров можно судить по объему оборота, который выражается размером денежной выручки за проданные товары [</w:t>
      </w:r>
      <w:r w:rsidR="006A3767" w:rsidRPr="006D2315">
        <w:rPr>
          <w:sz w:val="28"/>
          <w:szCs w:val="28"/>
        </w:rPr>
        <w:t>6. С</w:t>
      </w:r>
      <w:r w:rsidRPr="006D2315">
        <w:rPr>
          <w:sz w:val="28"/>
          <w:szCs w:val="28"/>
        </w:rPr>
        <w:t>.63]. При этом</w:t>
      </w:r>
      <w:r w:rsidR="0075271C">
        <w:rPr>
          <w:sz w:val="28"/>
          <w:szCs w:val="28"/>
        </w:rPr>
        <w:t xml:space="preserve"> </w:t>
      </w:r>
      <w:r w:rsidRPr="006D2315">
        <w:rPr>
          <w:sz w:val="28"/>
          <w:szCs w:val="28"/>
        </w:rPr>
        <w:t>анализ оптового оборота способствует определению эффективности деятельности предприятия, выявлению недостатков и определению возможных путей дальнейшего развития предприятия.</w:t>
      </w:r>
    </w:p>
    <w:p w:rsidR="0075271C" w:rsidRDefault="0075271C" w:rsidP="0075271C">
      <w:pPr>
        <w:spacing w:line="360" w:lineRule="auto"/>
        <w:ind w:firstLine="709"/>
        <w:jc w:val="both"/>
        <w:rPr>
          <w:b/>
          <w:bCs/>
          <w:sz w:val="28"/>
          <w:szCs w:val="28"/>
        </w:rPr>
      </w:pPr>
    </w:p>
    <w:p w:rsidR="008E3434" w:rsidRPr="006D2315" w:rsidRDefault="00890A67" w:rsidP="0075271C">
      <w:pPr>
        <w:spacing w:line="360" w:lineRule="auto"/>
        <w:ind w:firstLine="709"/>
        <w:jc w:val="both"/>
        <w:rPr>
          <w:b/>
          <w:bCs/>
          <w:sz w:val="28"/>
          <w:szCs w:val="28"/>
        </w:rPr>
      </w:pPr>
      <w:r w:rsidRPr="006D2315">
        <w:rPr>
          <w:b/>
          <w:bCs/>
          <w:sz w:val="28"/>
          <w:szCs w:val="28"/>
        </w:rPr>
        <w:t>1.2. Метод</w:t>
      </w:r>
      <w:r w:rsidR="00807D3B" w:rsidRPr="006D2315">
        <w:rPr>
          <w:b/>
          <w:bCs/>
          <w:sz w:val="28"/>
          <w:szCs w:val="28"/>
        </w:rPr>
        <w:t>ика</w:t>
      </w:r>
      <w:r w:rsidRPr="006D2315">
        <w:rPr>
          <w:b/>
          <w:bCs/>
          <w:sz w:val="28"/>
          <w:szCs w:val="28"/>
        </w:rPr>
        <w:t xml:space="preserve"> </w:t>
      </w:r>
      <w:r w:rsidR="00DD19AA" w:rsidRPr="006D2315">
        <w:rPr>
          <w:b/>
          <w:sz w:val="28"/>
          <w:szCs w:val="28"/>
        </w:rPr>
        <w:t>планирования оптового оборота</w:t>
      </w:r>
    </w:p>
    <w:p w:rsidR="003E68CC" w:rsidRPr="006D2315" w:rsidRDefault="003E68CC"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BF0AA1" w:rsidRPr="006D2315" w:rsidRDefault="00BF0AA1"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представляет собой процесс формирования планов развития торгового предприятия на основе анализа результатов его деятельности за предшествующие периоды и стратегии работы на будущий период [С. 11].</w:t>
      </w:r>
    </w:p>
    <w:p w:rsidR="004733D4" w:rsidRPr="006D2315" w:rsidRDefault="004733D4" w:rsidP="0075271C">
      <w:pPr>
        <w:spacing w:line="360" w:lineRule="auto"/>
        <w:ind w:firstLine="709"/>
        <w:jc w:val="both"/>
        <w:rPr>
          <w:sz w:val="28"/>
          <w:szCs w:val="28"/>
        </w:rPr>
      </w:pPr>
      <w:r w:rsidRPr="006D2315">
        <w:rPr>
          <w:sz w:val="28"/>
          <w:szCs w:val="28"/>
        </w:rPr>
        <w:t>Планирование продаж является необходимым и обязательным элементом деятельности каждого предприятия в условиях рыночной экономики.</w:t>
      </w:r>
      <w:r w:rsidRPr="006D2315">
        <w:rPr>
          <w:sz w:val="28"/>
          <w:szCs w:val="28"/>
        </w:rPr>
        <w:tab/>
      </w:r>
    </w:p>
    <w:p w:rsidR="004733D4" w:rsidRPr="006D2315" w:rsidRDefault="004733D4"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оптового оборота является одним из основных этапов в системе планов оптового предприятия, так как</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от его плановой величины зависят все основные показатели деятельности предприятия</w:t>
      </w:r>
      <w:r w:rsidRPr="006D2315">
        <w:t xml:space="preserve"> </w:t>
      </w:r>
      <w:r w:rsidRPr="006D2315">
        <w:rPr>
          <w:sz w:val="28"/>
          <w:szCs w:val="28"/>
        </w:rPr>
        <w:t>- доходы, издержки, чистая прибыль и в конечном итоге развитие предприятия</w:t>
      </w:r>
      <w:r w:rsidRPr="006D2315">
        <w:rPr>
          <w:rFonts w:ascii="Times New Roman CYR" w:hAnsi="Times New Roman CYR" w:cs="Times New Roman CYR"/>
          <w:color w:val="000000"/>
          <w:sz w:val="28"/>
          <w:szCs w:val="28"/>
        </w:rPr>
        <w:t xml:space="preserve"> [7. С. 46].</w:t>
      </w:r>
    </w:p>
    <w:p w:rsidR="004733D4" w:rsidRPr="006D2315" w:rsidRDefault="004733D4" w:rsidP="0075271C">
      <w:pPr>
        <w:spacing w:line="360" w:lineRule="auto"/>
        <w:ind w:firstLine="709"/>
        <w:jc w:val="both"/>
        <w:rPr>
          <w:sz w:val="28"/>
          <w:szCs w:val="28"/>
        </w:rPr>
      </w:pPr>
      <w:r w:rsidRPr="006D2315">
        <w:rPr>
          <w:sz w:val="28"/>
          <w:szCs w:val="28"/>
        </w:rPr>
        <w:t>Основой планирования оптового оборота является всесторонний экономический анализ предыдущей деятельности. Результаты анализа, обнаруженные тенденции и выводы служат основой составления прогнозов.</w:t>
      </w:r>
    </w:p>
    <w:p w:rsidR="00DD19AA" w:rsidRPr="006D2315" w:rsidRDefault="00BF0AA1"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оптового оборота осуществляется по следующим этапам</w:t>
      </w:r>
      <w:r w:rsidR="00DD19AA" w:rsidRPr="006D2315">
        <w:rPr>
          <w:rFonts w:ascii="Times New Roman CYR" w:hAnsi="Times New Roman CYR" w:cs="Times New Roman CYR"/>
          <w:color w:val="000000"/>
          <w:sz w:val="28"/>
          <w:szCs w:val="28"/>
        </w:rPr>
        <w:t xml:space="preserve"> (рис. 1).</w:t>
      </w:r>
    </w:p>
    <w:p w:rsidR="004733D4" w:rsidRPr="006D2315" w:rsidRDefault="004733D4"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Основной целью планирования оптового оборота предприятия является</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 xml:space="preserve">обоснование объема, состава и структуры объема оптового оборота на планируемый период с целью его оптимизации. При этом основными задачами планирования оптового оборота являются: </w:t>
      </w:r>
    </w:p>
    <w:p w:rsidR="004733D4" w:rsidRPr="006D2315" w:rsidRDefault="004733D4" w:rsidP="0075271C">
      <w:pPr>
        <w:widowControl/>
        <w:numPr>
          <w:ilvl w:val="0"/>
          <w:numId w:val="26"/>
        </w:numPr>
        <w:tabs>
          <w:tab w:val="clear" w:pos="1620"/>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определение потребностей существующих и потенциальных покупателей, оценка их спроса,</w:t>
      </w:r>
    </w:p>
    <w:p w:rsidR="004733D4" w:rsidRPr="006D2315" w:rsidRDefault="004733D4" w:rsidP="0075271C">
      <w:pPr>
        <w:widowControl/>
        <w:numPr>
          <w:ilvl w:val="0"/>
          <w:numId w:val="26"/>
        </w:numPr>
        <w:tabs>
          <w:tab w:val="clear" w:pos="1620"/>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изучение товарного предложения и тенденций его развития,</w:t>
      </w:r>
    </w:p>
    <w:p w:rsidR="004733D4" w:rsidRPr="006D2315" w:rsidRDefault="004733D4" w:rsidP="0075271C">
      <w:pPr>
        <w:widowControl/>
        <w:numPr>
          <w:ilvl w:val="0"/>
          <w:numId w:val="20"/>
        </w:numPr>
        <w:tabs>
          <w:tab w:val="clear" w:pos="1695"/>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изучение экономических предпосылок планирования,</w:t>
      </w:r>
    </w:p>
    <w:p w:rsidR="004733D4" w:rsidRPr="006D2315" w:rsidRDefault="004733D4" w:rsidP="0075271C">
      <w:pPr>
        <w:widowControl/>
        <w:numPr>
          <w:ilvl w:val="0"/>
          <w:numId w:val="20"/>
        </w:numPr>
        <w:tabs>
          <w:tab w:val="clear" w:pos="1695"/>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расчет общего планового объема планового оптового оборота;</w:t>
      </w:r>
    </w:p>
    <w:p w:rsidR="004733D4" w:rsidRPr="006D2315" w:rsidRDefault="004733D4" w:rsidP="0075271C">
      <w:pPr>
        <w:widowControl/>
        <w:numPr>
          <w:ilvl w:val="0"/>
          <w:numId w:val="20"/>
        </w:numPr>
        <w:tabs>
          <w:tab w:val="clear" w:pos="1695"/>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оборота по формам и видам продаж;</w:t>
      </w:r>
    </w:p>
    <w:p w:rsidR="004733D4" w:rsidRPr="006D2315" w:rsidRDefault="004733D4" w:rsidP="0075271C">
      <w:pPr>
        <w:widowControl/>
        <w:numPr>
          <w:ilvl w:val="0"/>
          <w:numId w:val="20"/>
        </w:numPr>
        <w:tabs>
          <w:tab w:val="clear" w:pos="1695"/>
          <w:tab w:val="num" w:pos="1260"/>
        </w:tabs>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товарных запасов и товарного обеспечения оптового оборота,</w:t>
      </w:r>
    </w:p>
    <w:p w:rsidR="004733D4" w:rsidRDefault="004733D4" w:rsidP="0075271C">
      <w:pPr>
        <w:widowControl/>
        <w:numPr>
          <w:ilvl w:val="0"/>
          <w:numId w:val="20"/>
        </w:numPr>
        <w:tabs>
          <w:tab w:val="clear" w:pos="1695"/>
          <w:tab w:val="num" w:pos="1260"/>
        </w:tabs>
        <w:spacing w:line="360" w:lineRule="auto"/>
        <w:ind w:left="0" w:firstLine="709"/>
        <w:jc w:val="both"/>
        <w:rPr>
          <w:rFonts w:ascii="Times New Roman CYR" w:hAnsi="Times New Roman CYR" w:cs="Times New Roman CYR"/>
          <w:color w:val="000000"/>
          <w:sz w:val="28"/>
          <w:szCs w:val="28"/>
        </w:rPr>
      </w:pPr>
      <w:r w:rsidRPr="0084222F">
        <w:rPr>
          <w:rFonts w:ascii="Times New Roman CYR" w:hAnsi="Times New Roman CYR" w:cs="Times New Roman CYR"/>
          <w:color w:val="000000"/>
          <w:sz w:val="28"/>
          <w:szCs w:val="28"/>
        </w:rPr>
        <w:t>разработка рекомендаций по росту оптового оборота и оптимизации его состава и структуры.</w:t>
      </w:r>
    </w:p>
    <w:p w:rsidR="00583CB9" w:rsidRPr="0084222F" w:rsidRDefault="00583CB9" w:rsidP="00583CB9">
      <w:pPr>
        <w:widowControl/>
        <w:spacing w:line="360" w:lineRule="auto"/>
        <w:jc w:val="both"/>
        <w:rPr>
          <w:rFonts w:ascii="Times New Roman CYR" w:hAnsi="Times New Roman CYR" w:cs="Times New Roman CYR"/>
          <w:color w:val="000000"/>
          <w:sz w:val="28"/>
          <w:szCs w:val="28"/>
        </w:rPr>
      </w:pPr>
    </w:p>
    <w:p w:rsidR="00583CB9" w:rsidRDefault="00583CB9" w:rsidP="00583CB9">
      <w:pPr>
        <w:widowControl/>
        <w:spacing w:line="360" w:lineRule="auto"/>
        <w:ind w:firstLine="709"/>
        <w:jc w:val="both"/>
        <w:rPr>
          <w:rFonts w:ascii="Times New Roman CYR" w:hAnsi="Times New Roman CYR" w:cs="Times New Roman CYR"/>
          <w:color w:val="000000"/>
          <w:sz w:val="28"/>
          <w:szCs w:val="28"/>
        </w:rPr>
      </w:pPr>
    </w:p>
    <w:p w:rsidR="008E3434" w:rsidRPr="006D2315" w:rsidRDefault="004C15A4" w:rsidP="00583CB9">
      <w:pPr>
        <w:widowControl/>
        <w:spacing w:line="360" w:lineRule="auto"/>
        <w:ind w:firstLine="709"/>
        <w:jc w:val="both"/>
        <w:rPr>
          <w:rFonts w:ascii="Times New Roman CYR" w:hAnsi="Times New Roman CYR" w:cs="Times New Roman CYR"/>
          <w:color w:val="000000"/>
          <w:sz w:val="28"/>
          <w:szCs w:val="28"/>
        </w:rPr>
      </w:pPr>
      <w:r>
        <w:rPr>
          <w:noProof/>
        </w:rPr>
        <w:pict>
          <v:group id="_x0000_s1026" editas="canvas" style="position:absolute;left:0;text-align:left;margin-left:-11.95pt;margin-top:-17.85pt;width:479.95pt;height:308.7pt;z-index:251666944" coordorigin="1997,-1878" coordsize="7245,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97;top:-1878;width:7245;height:7029" o:preferrelative="f">
              <v:fill o:detectmouseclick="t"/>
              <v:path o:extrusionok="t" o:connecttype="none"/>
              <o:lock v:ext="edit" aspectratio="f" text="t"/>
            </v:shape>
            <v:rect id="_x0000_s1028" style="position:absolute;left:2042;top:1227;width:2170;height:675" strokeweight="1pt">
              <v:textbox style="mso-next-textbox:#_x0000_s1028">
                <w:txbxContent>
                  <w:p w:rsidR="00A055EE" w:rsidRPr="00583CB9" w:rsidRDefault="00A055EE" w:rsidP="00BF0AA1">
                    <w:pPr>
                      <w:widowControl/>
                      <w:jc w:val="center"/>
                    </w:pPr>
                    <w:r w:rsidRPr="00583CB9">
                      <w:rPr>
                        <w:i/>
                        <w:iCs/>
                        <w:lang w:val="en-US"/>
                      </w:rPr>
                      <w:t>II</w:t>
                    </w:r>
                    <w:r w:rsidRPr="00583CB9">
                      <w:rPr>
                        <w:i/>
                        <w:iCs/>
                      </w:rPr>
                      <w:t xml:space="preserve"> этап</w:t>
                    </w:r>
                    <w:r w:rsidRPr="00583CB9">
                      <w:t xml:space="preserve"> –</w:t>
                    </w:r>
                  </w:p>
                  <w:p w:rsidR="00A055EE" w:rsidRPr="00583CB9" w:rsidRDefault="00A055EE" w:rsidP="00BF0AA1">
                    <w:pPr>
                      <w:widowControl/>
                      <w:jc w:val="center"/>
                      <w:rPr>
                        <w:u w:val="single"/>
                      </w:rPr>
                    </w:pPr>
                    <w:r w:rsidRPr="00583CB9">
                      <w:rPr>
                        <w:b/>
                        <w:bCs/>
                      </w:rPr>
                      <w:t>Основной</w:t>
                    </w:r>
                  </w:p>
                </w:txbxContent>
              </v:textbox>
            </v:rect>
            <v:rect id="_x0000_s1029" style="position:absolute;left:2042;top:3522;width:2173;height:675" strokeweight="1pt">
              <v:textbox style="mso-next-textbox:#_x0000_s1029">
                <w:txbxContent>
                  <w:p w:rsidR="00A055EE" w:rsidRPr="00583CB9" w:rsidRDefault="00A055EE" w:rsidP="00BF0AA1">
                    <w:pPr>
                      <w:widowControl/>
                      <w:jc w:val="center"/>
                      <w:rPr>
                        <w:b/>
                        <w:bCs/>
                      </w:rPr>
                    </w:pPr>
                    <w:r w:rsidRPr="00583CB9">
                      <w:rPr>
                        <w:i/>
                        <w:iCs/>
                        <w:lang w:val="en-US"/>
                      </w:rPr>
                      <w:t>III</w:t>
                    </w:r>
                    <w:r w:rsidRPr="00583CB9">
                      <w:rPr>
                        <w:i/>
                        <w:iCs/>
                      </w:rPr>
                      <w:t xml:space="preserve"> этап</w:t>
                    </w:r>
                    <w:r w:rsidRPr="00583CB9">
                      <w:t xml:space="preserve"> - </w:t>
                    </w:r>
                    <w:r w:rsidRPr="00583CB9">
                      <w:rPr>
                        <w:b/>
                        <w:bCs/>
                      </w:rPr>
                      <w:t>Заключительный</w:t>
                    </w:r>
                  </w:p>
                  <w:p w:rsidR="00A055EE" w:rsidRPr="00A60B82" w:rsidRDefault="00A055EE" w:rsidP="00BF0AA1">
                    <w:pPr>
                      <w:widowControl/>
                      <w:rPr>
                        <w:b/>
                        <w:bCs/>
                        <w:sz w:val="24"/>
                        <w:szCs w:val="24"/>
                      </w:rPr>
                    </w:pPr>
                  </w:p>
                  <w:p w:rsidR="00A055EE" w:rsidRDefault="00A055EE" w:rsidP="00BF0AA1">
                    <w:pPr>
                      <w:widowControl/>
                      <w:rPr>
                        <w:sz w:val="24"/>
                        <w:szCs w:val="24"/>
                      </w:rPr>
                    </w:pPr>
                  </w:p>
                </w:txbxContent>
              </v:textbox>
            </v:rect>
            <v:rect id="_x0000_s1030" style="position:absolute;left:4895;top:552;width:4211;height:540">
              <v:textbox style="mso-next-textbox:#_x0000_s1030">
                <w:txbxContent>
                  <w:p w:rsidR="00A055EE" w:rsidRPr="00583CB9" w:rsidRDefault="00A055EE" w:rsidP="00BF0AA1">
                    <w:pPr>
                      <w:widowControl/>
                      <w:jc w:val="both"/>
                    </w:pPr>
                    <w:r w:rsidRPr="00583CB9">
                      <w:t xml:space="preserve">- планирование </w:t>
                    </w:r>
                    <w:r w:rsidR="00583CB9">
                      <w:t xml:space="preserve">общего объема оптового оборота </w:t>
                    </w:r>
                  </w:p>
                </w:txbxContent>
              </v:textbox>
            </v:rect>
            <v:rect id="_x0000_s1031" style="position:absolute;left:4895;top:1092;width:4211;height:540">
              <v:textbox style="mso-next-textbox:#_x0000_s1031">
                <w:txbxContent>
                  <w:p w:rsidR="00A055EE" w:rsidRPr="00583CB9" w:rsidRDefault="00A055EE" w:rsidP="00BF0AA1">
                    <w:pPr>
                      <w:widowControl/>
                    </w:pPr>
                    <w:r w:rsidRPr="00583CB9">
                      <w:t>- расчет оптового оборота во временном и</w:t>
                    </w:r>
                    <w:r w:rsidR="00583CB9">
                      <w:rPr>
                        <w:sz w:val="24"/>
                        <w:szCs w:val="24"/>
                      </w:rPr>
                      <w:t xml:space="preserve"> </w:t>
                    </w:r>
                    <w:r w:rsidR="00583CB9" w:rsidRPr="00583CB9">
                      <w:t>ассортиментн</w:t>
                    </w:r>
                    <w:r w:rsidR="00583CB9">
                      <w:t>ом</w:t>
                    </w:r>
                  </w:p>
                </w:txbxContent>
              </v:textbox>
            </v:rect>
            <v:rect id="_x0000_s1032" style="position:absolute;left:4895;top:1632;width:4211;height:540">
              <v:textbox style="mso-next-textbox:#_x0000_s1032">
                <w:txbxContent>
                  <w:p w:rsidR="00A055EE" w:rsidRPr="00583CB9" w:rsidRDefault="00A055EE" w:rsidP="00BF0AA1">
                    <w:pPr>
                      <w:widowControl/>
                    </w:pPr>
                    <w:r w:rsidRPr="00583CB9">
                      <w:t>- планирование и нормирование товарных запасов</w:t>
                    </w:r>
                  </w:p>
                </w:txbxContent>
              </v:textbox>
            </v:rect>
            <v:rect id="_x0000_s1033" style="position:absolute;left:4895;top:2982;width:4211;height:540">
              <v:textbox style="mso-next-textbox:#_x0000_s1033">
                <w:txbxContent>
                  <w:p w:rsidR="00A055EE" w:rsidRPr="00583CB9" w:rsidRDefault="00A055EE" w:rsidP="00BF0AA1">
                    <w:pPr>
                      <w:widowControl/>
                      <w:jc w:val="both"/>
                    </w:pPr>
                    <w:r w:rsidRPr="00583CB9">
                      <w:t xml:space="preserve">- проведение </w:t>
                    </w:r>
                    <w:r w:rsidRPr="00583CB9">
                      <w:rPr>
                        <w:lang w:val="en-US"/>
                      </w:rPr>
                      <w:t xml:space="preserve">SWOT - </w:t>
                    </w:r>
                    <w:r w:rsidRPr="00583CB9">
                      <w:t>анализа</w:t>
                    </w:r>
                  </w:p>
                </w:txbxContent>
              </v:textbox>
            </v:rect>
            <v:line id="_x0000_s1034" style="position:absolute" from="4623,12" to="4896,13"/>
            <v:line id="_x0000_s1035" style="position:absolute" from="4623,822" to="4895,823"/>
            <v:line id="_x0000_s1036" style="position:absolute" from="4623,1362" to="4898,1363"/>
            <v:line id="_x0000_s1037" style="position:absolute" from="4623,2442" to="4896,2443"/>
            <v:rect id="_x0000_s1038" style="position:absolute;left:4895;top:2172;width:4211;height:540">
              <v:textbox style="mso-next-textbox:#_x0000_s1038">
                <w:txbxContent>
                  <w:p w:rsidR="00A055EE" w:rsidRPr="00583CB9" w:rsidRDefault="00A055EE" w:rsidP="00BF0AA1">
                    <w:pPr>
                      <w:widowControl/>
                      <w:jc w:val="both"/>
                    </w:pPr>
                    <w:r w:rsidRPr="00583CB9">
                      <w:t>- расчет товарного обеспечения оптового оборота</w:t>
                    </w:r>
                  </w:p>
                  <w:p w:rsidR="00A055EE" w:rsidRDefault="00A055EE" w:rsidP="00BF0AA1">
                    <w:pPr>
                      <w:widowControl/>
                      <w:rPr>
                        <w:sz w:val="24"/>
                        <w:szCs w:val="24"/>
                      </w:rPr>
                    </w:pPr>
                  </w:p>
                </w:txbxContent>
              </v:textbox>
            </v:rect>
            <v:line id="_x0000_s1039" style="position:absolute" from="4623,1902" to="4896,1903"/>
            <v:line id="_x0000_s1040" style="position:absolute" from="4623,822" to="4624,2442"/>
            <v:rect id="_x0000_s1041" style="position:absolute;left:4895;top:-1338;width:4211;height:546" strokeweight="1pt">
              <v:textbox style="mso-next-textbox:#_x0000_s1041">
                <w:txbxContent>
                  <w:p w:rsidR="00A055EE" w:rsidRPr="00583CB9" w:rsidRDefault="00A055EE" w:rsidP="00BF0AA1">
                    <w:pPr>
                      <w:widowControl/>
                      <w:jc w:val="both"/>
                    </w:pPr>
                    <w:r w:rsidRPr="00583CB9">
                      <w:t>- выбор предмета и объекта планирования</w:t>
                    </w:r>
                  </w:p>
                </w:txbxContent>
              </v:textbox>
            </v:rect>
            <v:rect id="_x0000_s1042" style="position:absolute;left:4895;top:-792;width:4211;height:551" strokeweight="1pt">
              <v:textbox style="mso-next-textbox:#_x0000_s1042">
                <w:txbxContent>
                  <w:p w:rsidR="00A055EE" w:rsidRPr="00583CB9" w:rsidRDefault="00A055EE" w:rsidP="00BF0AA1">
                    <w:pPr>
                      <w:widowControl/>
                      <w:jc w:val="both"/>
                    </w:pPr>
                    <w:r w:rsidRPr="00583CB9">
                      <w:t>- сбор и анализ необходимой информации</w:t>
                    </w:r>
                  </w:p>
                </w:txbxContent>
              </v:textbox>
            </v:rect>
            <v:rect id="_x0000_s1043" style="position:absolute;left:4895;top:-382;width:4210;height:556" strokeweight="1pt">
              <v:textbox style="mso-next-textbox:#_x0000_s1043">
                <w:txbxContent>
                  <w:p w:rsidR="00A055EE" w:rsidRDefault="00A055EE" w:rsidP="00732AC4">
                    <w:pPr>
                      <w:widowControl/>
                      <w:jc w:val="both"/>
                      <w:rPr>
                        <w:sz w:val="24"/>
                        <w:szCs w:val="24"/>
                      </w:rPr>
                    </w:pPr>
                    <w:r w:rsidRPr="00583CB9">
                      <w:t>- изучение экономических предпосылок</w:t>
                    </w:r>
                    <w:r>
                      <w:rPr>
                        <w:sz w:val="24"/>
                        <w:szCs w:val="24"/>
                      </w:rPr>
                      <w:t xml:space="preserve"> проведения анализа</w:t>
                    </w:r>
                  </w:p>
                  <w:p w:rsidR="00A055EE" w:rsidRDefault="00A055EE" w:rsidP="007E0412">
                    <w:pPr>
                      <w:widowControl/>
                      <w:jc w:val="both"/>
                      <w:rPr>
                        <w:sz w:val="24"/>
                        <w:szCs w:val="24"/>
                      </w:rPr>
                    </w:pPr>
                  </w:p>
                  <w:p w:rsidR="00A055EE" w:rsidRDefault="00A055EE" w:rsidP="00BF0AA1">
                    <w:pPr>
                      <w:widowControl/>
                      <w:jc w:val="both"/>
                      <w:rPr>
                        <w:sz w:val="24"/>
                        <w:szCs w:val="24"/>
                      </w:rPr>
                    </w:pPr>
                  </w:p>
                </w:txbxContent>
              </v:textbox>
            </v:rect>
            <v:rect id="_x0000_s1044" style="position:absolute;left:4895;top:233;width:4210;height:405" strokeweight="1pt">
              <v:textbox style="mso-next-textbox:#_x0000_s1044">
                <w:txbxContent>
                  <w:p w:rsidR="00A055EE" w:rsidRPr="00583CB9" w:rsidRDefault="00A055EE" w:rsidP="007E0412">
                    <w:pPr>
                      <w:widowControl/>
                      <w:jc w:val="both"/>
                    </w:pPr>
                    <w:r w:rsidRPr="00583CB9">
                      <w:t>- выбор методов планирования</w:t>
                    </w:r>
                  </w:p>
                  <w:p w:rsidR="00A055EE" w:rsidRDefault="00A055EE">
                    <w:pPr>
                      <w:widowControl/>
                      <w:rPr>
                        <w:sz w:val="24"/>
                        <w:szCs w:val="24"/>
                      </w:rPr>
                    </w:pPr>
                  </w:p>
                </w:txbxContent>
              </v:textbox>
            </v:rect>
            <v:line id="_x0000_s1045" style="position:absolute" from="4623,-1203" to="4896,-1200"/>
            <v:line id="_x0000_s1046" style="position:absolute" from="4578,-801" to="4850,-800"/>
            <v:line id="_x0000_s1047" style="position:absolute" from="4623,3252" to="4895,3253"/>
            <v:line id="_x0000_s1048" style="position:absolute" from="4623,-1608" to="4896,-1607"/>
            <v:line id="_x0000_s1049" style="position:absolute" from="4623,-393" to="4896,-391"/>
            <v:rect id="_x0000_s1050" style="position:absolute;left:2774;top:-1983;width:619;height:2174;rotation:270" strokeweight="1pt">
              <v:textbox style="mso-next-textbox:#_x0000_s1050">
                <w:txbxContent>
                  <w:p w:rsidR="00A055EE" w:rsidRPr="00583CB9" w:rsidRDefault="00A055EE" w:rsidP="00BF0AA1">
                    <w:pPr>
                      <w:widowControl/>
                      <w:jc w:val="center"/>
                      <w:rPr>
                        <w:u w:val="single"/>
                      </w:rPr>
                    </w:pPr>
                    <w:r w:rsidRPr="00583CB9">
                      <w:rPr>
                        <w:i/>
                        <w:iCs/>
                        <w:lang w:val="en-US"/>
                      </w:rPr>
                      <w:t xml:space="preserve">I </w:t>
                    </w:r>
                    <w:r w:rsidRPr="00583CB9">
                      <w:rPr>
                        <w:i/>
                        <w:iCs/>
                      </w:rPr>
                      <w:t>этап</w:t>
                    </w:r>
                    <w:r w:rsidRPr="00583CB9">
                      <w:t xml:space="preserve"> -</w:t>
                    </w:r>
                    <w:r w:rsidRPr="00820D67">
                      <w:rPr>
                        <w:sz w:val="28"/>
                        <w:szCs w:val="28"/>
                      </w:rPr>
                      <w:t xml:space="preserve"> </w:t>
                    </w:r>
                    <w:r w:rsidRPr="00583CB9">
                      <w:rPr>
                        <w:b/>
                        <w:bCs/>
                        <w:u w:val="single"/>
                      </w:rPr>
                      <w:t>Подготовительный</w:t>
                    </w:r>
                  </w:p>
                </w:txbxContent>
              </v:textbox>
            </v:rect>
            <v:rect id="_x0000_s1051" style="position:absolute;left:4895;top:3522;width:4211;height:809">
              <v:textbox style="mso-next-textbox:#_x0000_s1051">
                <w:txbxContent>
                  <w:p w:rsidR="00A055EE" w:rsidRPr="00583CB9" w:rsidRDefault="00A055EE" w:rsidP="00BF0AA1">
                    <w:pPr>
                      <w:widowControl/>
                      <w:jc w:val="both"/>
                    </w:pPr>
                    <w:r>
                      <w:rPr>
                        <w:sz w:val="24"/>
                        <w:szCs w:val="24"/>
                      </w:rPr>
                      <w:t xml:space="preserve">- </w:t>
                    </w:r>
                    <w:r w:rsidRPr="00583CB9">
                      <w:t>выявление резервов роста оптового оборота и оптимизации его структуры и состава</w:t>
                    </w:r>
                  </w:p>
                </w:txbxContent>
              </v:textbox>
            </v:rect>
            <v:rect id="_x0000_s1052" style="position:absolute;left:4895;top:4331;width:4211;height:820">
              <v:textbox style="mso-next-textbox:#_x0000_s1052">
                <w:txbxContent>
                  <w:p w:rsidR="00A055EE" w:rsidRPr="00583CB9" w:rsidRDefault="00A055EE" w:rsidP="00BF0AA1">
                    <w:pPr>
                      <w:widowControl/>
                      <w:jc w:val="both"/>
                    </w:pPr>
                    <w:r w:rsidRPr="00583CB9">
                      <w:t>- разработка плана мероприятий по достижению запланированной величины оптового оборота</w:t>
                    </w:r>
                  </w:p>
                </w:txbxContent>
              </v:textbox>
            </v:rect>
            <v:rect id="_x0000_s1053" style="position:absolute;left:4895;top:-1743;width:4211;height:396" strokeweight="1pt">
              <v:textbox style="mso-next-textbox:#_x0000_s1053">
                <w:txbxContent>
                  <w:p w:rsidR="00A055EE" w:rsidRPr="00583CB9" w:rsidRDefault="00A055EE" w:rsidP="00BF0AA1">
                    <w:pPr>
                      <w:widowControl/>
                      <w:jc w:val="both"/>
                    </w:pPr>
                    <w:r w:rsidRPr="00583CB9">
                      <w:t xml:space="preserve">- постановка целей, задач планирования </w:t>
                    </w:r>
                  </w:p>
                </w:txbxContent>
              </v:textbox>
            </v:rect>
            <v:line id="_x0000_s1054" style="position:absolute" from="4623,3252" to="4624,4332"/>
            <v:line id="_x0000_s1055" style="position:absolute" from="4623,4332" to="4895,4334"/>
            <v:line id="_x0000_s1056" style="position:absolute" from="4623,3792" to="4895,3794"/>
            <v:line id="_x0000_s1057" style="position:absolute" from="4215,1632" to="4622,1633"/>
            <v:line id="_x0000_s1058" style="position:absolute" from="4171,-801" to="4578,-800"/>
            <v:line id="_x0000_s1059" style="position:absolute" from="4215,3792" to="4622,3794"/>
            <v:line id="_x0000_s1060" style="position:absolute" from="4623,-1608" to="4623,12"/>
            <v:line id="_x0000_s1061" style="position:absolute" from="3128,-528" to="3128,1227">
              <v:stroke endarrow="block"/>
            </v:line>
            <v:line id="_x0000_s1062" style="position:absolute" from="3128,1902" to="3128,3522">
              <v:stroke endarrow="block"/>
            </v:line>
            <w10:wrap type="square"/>
          </v:group>
        </w:pict>
      </w:r>
      <w:r w:rsidR="00DD19AA" w:rsidRPr="006D2315">
        <w:rPr>
          <w:rFonts w:ascii="Times New Roman CYR" w:hAnsi="Times New Roman CYR" w:cs="Times New Roman CYR"/>
          <w:color w:val="000000"/>
          <w:sz w:val="28"/>
          <w:szCs w:val="28"/>
        </w:rPr>
        <w:t>Рис.1</w:t>
      </w:r>
      <w:r w:rsidR="007E0412" w:rsidRPr="006D2315">
        <w:rPr>
          <w:rFonts w:ascii="Times New Roman CYR" w:hAnsi="Times New Roman CYR" w:cs="Times New Roman CYR"/>
          <w:color w:val="000000"/>
          <w:sz w:val="28"/>
          <w:szCs w:val="28"/>
        </w:rPr>
        <w:t xml:space="preserve"> – Этапы планирования оптового оборота [7. С.47]</w:t>
      </w:r>
    </w:p>
    <w:p w:rsidR="00732AC4" w:rsidRPr="006D2315" w:rsidRDefault="00732AC4" w:rsidP="00583CB9">
      <w:pPr>
        <w:shd w:val="clear" w:color="auto" w:fill="FFFFFF"/>
        <w:spacing w:line="360" w:lineRule="auto"/>
        <w:ind w:firstLine="708"/>
        <w:jc w:val="both"/>
        <w:rPr>
          <w:sz w:val="28"/>
          <w:szCs w:val="28"/>
        </w:rPr>
      </w:pPr>
      <w:r w:rsidRPr="006D2315">
        <w:rPr>
          <w:sz w:val="28"/>
          <w:szCs w:val="28"/>
        </w:rPr>
        <w:t>Выбор объекта и предмета планирования зависит от поставленной цели. Соответственно, предметом планирования является оптовый оборот, а объектом – какое-либо конкретное предприятие торговли.</w:t>
      </w:r>
    </w:p>
    <w:p w:rsidR="00732AC4" w:rsidRPr="006D2315" w:rsidRDefault="00732AC4" w:rsidP="0075271C">
      <w:pPr>
        <w:shd w:val="clear" w:color="auto" w:fill="FFFFFF"/>
        <w:spacing w:line="360" w:lineRule="auto"/>
        <w:ind w:firstLine="709"/>
        <w:jc w:val="both"/>
        <w:rPr>
          <w:sz w:val="28"/>
          <w:szCs w:val="28"/>
        </w:rPr>
      </w:pPr>
      <w:r w:rsidRPr="006D2315">
        <w:rPr>
          <w:sz w:val="28"/>
          <w:szCs w:val="28"/>
        </w:rPr>
        <w:t>Качество результатов анализа и оценки также во многом зависит от полноты и достоверности собранной информации, правильности первичного анализа и синтеза информационных показателей.</w:t>
      </w:r>
    </w:p>
    <w:p w:rsidR="00732AC4" w:rsidRPr="006D2315" w:rsidRDefault="00732AC4" w:rsidP="0075271C">
      <w:pPr>
        <w:shd w:val="clear" w:color="auto" w:fill="FFFFFF"/>
        <w:spacing w:line="360" w:lineRule="auto"/>
        <w:ind w:firstLine="709"/>
        <w:jc w:val="both"/>
        <w:rPr>
          <w:sz w:val="28"/>
          <w:szCs w:val="28"/>
        </w:rPr>
      </w:pPr>
      <w:r w:rsidRPr="006D2315">
        <w:rPr>
          <w:sz w:val="28"/>
          <w:szCs w:val="28"/>
        </w:rPr>
        <w:t>Подготовительный этап включает в себя и такое направление, как изучение экономических предпосылок, которое заключается:</w:t>
      </w:r>
    </w:p>
    <w:p w:rsidR="00732AC4" w:rsidRPr="006D2315" w:rsidRDefault="00732AC4" w:rsidP="0075271C">
      <w:pPr>
        <w:widowControl/>
        <w:numPr>
          <w:ilvl w:val="0"/>
          <w:numId w:val="27"/>
        </w:numPr>
        <w:shd w:val="clear" w:color="auto" w:fill="FFFFFF"/>
        <w:spacing w:line="360" w:lineRule="auto"/>
        <w:ind w:left="0" w:firstLine="709"/>
        <w:jc w:val="both"/>
        <w:rPr>
          <w:sz w:val="28"/>
          <w:szCs w:val="28"/>
        </w:rPr>
      </w:pPr>
      <w:r w:rsidRPr="006D2315">
        <w:rPr>
          <w:sz w:val="28"/>
          <w:szCs w:val="28"/>
        </w:rPr>
        <w:t>в изучении законодательных, нормативных документов по вопросам учета и регламентации оптового оборота торговых предприятий, решений правительства и местных органов власти по вопросам социального и экономического развития страны;</w:t>
      </w:r>
    </w:p>
    <w:p w:rsidR="00732AC4" w:rsidRPr="006D2315" w:rsidRDefault="00732AC4" w:rsidP="0075271C">
      <w:pPr>
        <w:widowControl/>
        <w:numPr>
          <w:ilvl w:val="0"/>
          <w:numId w:val="27"/>
        </w:numPr>
        <w:shd w:val="clear" w:color="auto" w:fill="FFFFFF"/>
        <w:spacing w:line="360" w:lineRule="auto"/>
        <w:ind w:left="0" w:firstLine="709"/>
        <w:jc w:val="both"/>
        <w:rPr>
          <w:sz w:val="28"/>
          <w:szCs w:val="28"/>
        </w:rPr>
      </w:pPr>
      <w:r w:rsidRPr="006D2315">
        <w:rPr>
          <w:sz w:val="28"/>
          <w:szCs w:val="28"/>
        </w:rPr>
        <w:t>в изучении социально-экономических показателей развития отдельных регионов страны;</w:t>
      </w:r>
    </w:p>
    <w:p w:rsidR="00732AC4" w:rsidRPr="006D2315" w:rsidRDefault="00732AC4" w:rsidP="0075271C">
      <w:pPr>
        <w:widowControl/>
        <w:numPr>
          <w:ilvl w:val="0"/>
          <w:numId w:val="27"/>
        </w:numPr>
        <w:shd w:val="clear" w:color="auto" w:fill="FFFFFF"/>
        <w:spacing w:line="360" w:lineRule="auto"/>
        <w:ind w:left="0" w:firstLine="709"/>
        <w:jc w:val="both"/>
        <w:rPr>
          <w:sz w:val="28"/>
          <w:szCs w:val="28"/>
        </w:rPr>
      </w:pPr>
      <w:r w:rsidRPr="006D2315">
        <w:rPr>
          <w:sz w:val="28"/>
          <w:szCs w:val="28"/>
        </w:rPr>
        <w:t>степень развития рынка потребительских товаров и оценка его конъюнктуры;</w:t>
      </w:r>
    </w:p>
    <w:p w:rsidR="00732AC4" w:rsidRPr="006D2315" w:rsidRDefault="00732AC4" w:rsidP="0075271C">
      <w:pPr>
        <w:widowControl/>
        <w:numPr>
          <w:ilvl w:val="0"/>
          <w:numId w:val="27"/>
        </w:numPr>
        <w:shd w:val="clear" w:color="auto" w:fill="FFFFFF"/>
        <w:spacing w:line="360" w:lineRule="auto"/>
        <w:ind w:left="0" w:firstLine="709"/>
        <w:jc w:val="both"/>
        <w:rPr>
          <w:sz w:val="28"/>
          <w:szCs w:val="28"/>
        </w:rPr>
      </w:pPr>
      <w:r w:rsidRPr="006D2315">
        <w:rPr>
          <w:sz w:val="28"/>
          <w:szCs w:val="28"/>
        </w:rPr>
        <w:t>анализ основных показателей деятельности торгового предприятия за предшествующий ряд лет, оказывающих влияние на оптовый оборот</w:t>
      </w:r>
      <w:r w:rsidR="0075271C">
        <w:rPr>
          <w:sz w:val="28"/>
          <w:szCs w:val="28"/>
        </w:rPr>
        <w:t xml:space="preserve"> </w:t>
      </w:r>
      <w:r w:rsidRPr="006D2315">
        <w:rPr>
          <w:sz w:val="28"/>
          <w:szCs w:val="28"/>
        </w:rPr>
        <w:t>предприятия;</w:t>
      </w:r>
    </w:p>
    <w:p w:rsidR="00732AC4" w:rsidRPr="006D2315" w:rsidRDefault="00732AC4" w:rsidP="0075271C">
      <w:pPr>
        <w:widowControl/>
        <w:numPr>
          <w:ilvl w:val="0"/>
          <w:numId w:val="27"/>
        </w:numPr>
        <w:shd w:val="clear" w:color="auto" w:fill="FFFFFF"/>
        <w:spacing w:line="360" w:lineRule="auto"/>
        <w:ind w:left="0" w:firstLine="709"/>
        <w:jc w:val="both"/>
        <w:rPr>
          <w:sz w:val="28"/>
          <w:szCs w:val="28"/>
        </w:rPr>
      </w:pPr>
      <w:r w:rsidRPr="006D2315">
        <w:rPr>
          <w:sz w:val="28"/>
          <w:szCs w:val="28"/>
        </w:rPr>
        <w:t>оценка проводимой торговым предприятием стратегии на потребительском рынке;</w:t>
      </w:r>
    </w:p>
    <w:p w:rsidR="00DD19AA" w:rsidRPr="00583CB9" w:rsidRDefault="00732AC4" w:rsidP="00583CB9">
      <w:pPr>
        <w:widowControl/>
        <w:numPr>
          <w:ilvl w:val="0"/>
          <w:numId w:val="27"/>
        </w:numPr>
        <w:shd w:val="clear" w:color="auto" w:fill="FFFFFF"/>
        <w:spacing w:line="360" w:lineRule="auto"/>
        <w:ind w:left="0" w:firstLine="709"/>
        <w:jc w:val="both"/>
        <w:rPr>
          <w:sz w:val="28"/>
          <w:szCs w:val="28"/>
        </w:rPr>
      </w:pPr>
      <w:r w:rsidRPr="006D2315">
        <w:rPr>
          <w:sz w:val="28"/>
          <w:szCs w:val="28"/>
        </w:rPr>
        <w:t>анализ возможностей предприятия торговли (материально-техническая база, состояние трудовых, финансовых материальных и нематериальных ресурсов)</w:t>
      </w:r>
      <w:r w:rsidR="0075271C">
        <w:rPr>
          <w:sz w:val="28"/>
          <w:szCs w:val="28"/>
        </w:rPr>
        <w:t xml:space="preserve"> </w:t>
      </w:r>
      <w:r w:rsidRPr="006D2315">
        <w:rPr>
          <w:sz w:val="28"/>
          <w:szCs w:val="28"/>
        </w:rPr>
        <w:t>и оценка перспектив деятельности предприятий торговли.</w:t>
      </w:r>
    </w:p>
    <w:p w:rsidR="004D7CF4" w:rsidRPr="006D2315" w:rsidRDefault="00EE74A2"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На основном этапе планирования оптового оборота, во-первых, необходимо провести планирование общего объема оптового оборота, для чего нужно осуществить планирование оптового оборота по видам и формам продаж.</w:t>
      </w:r>
    </w:p>
    <w:p w:rsidR="008516BB" w:rsidRPr="006D2315" w:rsidRDefault="00EE74A2"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оптового оборота по видам продаж включает в себя планирование оптового оборота по реализации, межрегионального, межгосударственного и внутрисистемного оборота.</w:t>
      </w:r>
      <w:r w:rsidR="0075271C">
        <w:rPr>
          <w:rFonts w:ascii="Times New Roman CYR" w:hAnsi="Times New Roman CYR" w:cs="Times New Roman CYR"/>
          <w:color w:val="000000"/>
          <w:sz w:val="28"/>
          <w:szCs w:val="28"/>
        </w:rPr>
        <w:t xml:space="preserve"> </w:t>
      </w:r>
    </w:p>
    <w:p w:rsidR="00DD19AA" w:rsidRPr="006D2315" w:rsidRDefault="006D3B65"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оптового оборота по формам продаж</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включает в себя планирование складского и транзитного оборотов.</w:t>
      </w:r>
    </w:p>
    <w:p w:rsidR="006D3B65" w:rsidRPr="006D2315" w:rsidRDefault="006D3B65"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Далее проводится распределение оптового оборота во временном и ассортиментом аспектах, а также планируются товарные запасы и рассчитывается товарное обеспечение оптового оборота.</w:t>
      </w:r>
    </w:p>
    <w:p w:rsidR="006D3B65" w:rsidRDefault="006D3B65"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На заключительном этапе планирования оптового оборота осуществляется </w:t>
      </w:r>
      <w:r w:rsidRPr="006D2315">
        <w:rPr>
          <w:rFonts w:ascii="Times New Roman CYR" w:hAnsi="Times New Roman CYR" w:cs="Times New Roman CYR"/>
          <w:color w:val="000000"/>
          <w:sz w:val="28"/>
          <w:szCs w:val="28"/>
          <w:lang w:val="en-US"/>
        </w:rPr>
        <w:t>SWOT</w:t>
      </w:r>
      <w:r w:rsidRPr="006D2315">
        <w:rPr>
          <w:rFonts w:ascii="Times New Roman CYR" w:hAnsi="Times New Roman CYR" w:cs="Times New Roman CYR"/>
          <w:color w:val="000000"/>
          <w:sz w:val="28"/>
          <w:szCs w:val="28"/>
        </w:rPr>
        <w:t xml:space="preserve"> – анализ деятельности оптового предприятия, выявляются резервы роста оптового оборота и оптимизации его структуры и состава, разработка плана мероприятий по достижению запланированной величины оптового оборота [7. С. 62].</w:t>
      </w:r>
    </w:p>
    <w:p w:rsidR="00583CB9" w:rsidRPr="006D2315" w:rsidRDefault="00583CB9"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p>
    <w:p w:rsidR="00DD19AA" w:rsidRPr="006D2315" w:rsidRDefault="00DD19AA" w:rsidP="0075271C">
      <w:pPr>
        <w:widowControl/>
        <w:spacing w:line="360" w:lineRule="auto"/>
        <w:ind w:firstLine="709"/>
        <w:jc w:val="both"/>
        <w:rPr>
          <w:b/>
          <w:sz w:val="28"/>
          <w:szCs w:val="28"/>
        </w:rPr>
      </w:pPr>
      <w:r w:rsidRPr="006D2315">
        <w:rPr>
          <w:rFonts w:ascii="Times New Roman CYR" w:hAnsi="Times New Roman CYR" w:cs="Times New Roman CYR"/>
          <w:b/>
          <w:bCs/>
          <w:color w:val="000000"/>
          <w:sz w:val="28"/>
          <w:szCs w:val="28"/>
        </w:rPr>
        <w:t xml:space="preserve">1.3. </w:t>
      </w:r>
      <w:r w:rsidRPr="006D2315">
        <w:rPr>
          <w:b/>
          <w:sz w:val="28"/>
          <w:szCs w:val="28"/>
        </w:rPr>
        <w:t>Методы планирования оптового оборота</w:t>
      </w:r>
    </w:p>
    <w:p w:rsidR="00DD19AA" w:rsidRPr="006D2315" w:rsidRDefault="00DD19AA" w:rsidP="0075271C">
      <w:pPr>
        <w:widowControl/>
        <w:spacing w:line="360" w:lineRule="auto"/>
        <w:ind w:firstLine="709"/>
        <w:jc w:val="both"/>
        <w:rPr>
          <w:rFonts w:ascii="Times New Roman CYR" w:hAnsi="Times New Roman CYR" w:cs="Times New Roman CYR"/>
          <w:color w:val="000000"/>
          <w:sz w:val="28"/>
          <w:szCs w:val="28"/>
        </w:rPr>
      </w:pPr>
    </w:p>
    <w:p w:rsidR="009E36ED" w:rsidRPr="006D2315" w:rsidRDefault="009E36ED"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Основной этап планирования оптового оборота предприятия, главным образом, заключается в расчете планируемого объема оптового оборота торгового предприятия на будущий год. Планирование оптового оборота торгового предприятия имеет свою специфику и осуществляется с применением различных методов.</w:t>
      </w:r>
    </w:p>
    <w:p w:rsidR="009E36ED" w:rsidRPr="006D2315" w:rsidRDefault="009E36ED"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Для планирования оптового оборота по видам продаж используются </w:t>
      </w:r>
      <w:r w:rsidR="00C44E00" w:rsidRPr="006D2315">
        <w:rPr>
          <w:rFonts w:ascii="Times New Roman CYR" w:hAnsi="Times New Roman CYR" w:cs="Times New Roman CYR"/>
          <w:color w:val="000000"/>
          <w:sz w:val="28"/>
          <w:szCs w:val="28"/>
        </w:rPr>
        <w:t>различные методы</w:t>
      </w:r>
      <w:r w:rsidRPr="006D2315">
        <w:rPr>
          <w:rFonts w:ascii="Times New Roman CYR" w:hAnsi="Times New Roman CYR" w:cs="Times New Roman CYR"/>
          <w:color w:val="000000"/>
          <w:sz w:val="28"/>
          <w:szCs w:val="28"/>
        </w:rPr>
        <w:t xml:space="preserve">, </w:t>
      </w:r>
      <w:r w:rsidR="00C44E00" w:rsidRPr="006D2315">
        <w:rPr>
          <w:rFonts w:ascii="Times New Roman CYR" w:hAnsi="Times New Roman CYR" w:cs="Times New Roman CYR"/>
          <w:color w:val="000000"/>
          <w:sz w:val="28"/>
          <w:szCs w:val="28"/>
        </w:rPr>
        <w:t>выбор которых зависит как от наличия необходимой информации, требований точности и достоверности плана,</w:t>
      </w:r>
      <w:r w:rsidR="0075271C">
        <w:rPr>
          <w:rFonts w:ascii="Times New Roman CYR" w:hAnsi="Times New Roman CYR" w:cs="Times New Roman CYR"/>
          <w:color w:val="000000"/>
          <w:sz w:val="28"/>
          <w:szCs w:val="28"/>
        </w:rPr>
        <w:t xml:space="preserve"> </w:t>
      </w:r>
      <w:r w:rsidR="00C44E00" w:rsidRPr="006D2315">
        <w:rPr>
          <w:rFonts w:ascii="Times New Roman CYR" w:hAnsi="Times New Roman CYR" w:cs="Times New Roman CYR"/>
          <w:color w:val="000000"/>
          <w:sz w:val="28"/>
          <w:szCs w:val="28"/>
        </w:rPr>
        <w:t>так и от наличия квалифицированных специалистов, программного обеспечения и т.д.</w:t>
      </w:r>
    </w:p>
    <w:p w:rsidR="00EE74A2" w:rsidRPr="006D2315" w:rsidRDefault="00EE74A2"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Методы планирования оптового оборота</w:t>
      </w:r>
      <w:r w:rsidR="008516BB" w:rsidRPr="006D2315">
        <w:rPr>
          <w:rFonts w:ascii="Times New Roman CYR" w:hAnsi="Times New Roman CYR" w:cs="Times New Roman CYR"/>
          <w:color w:val="000000"/>
          <w:sz w:val="28"/>
          <w:szCs w:val="28"/>
        </w:rPr>
        <w:t xml:space="preserve"> по реализации</w:t>
      </w:r>
      <w:r w:rsidRPr="006D2315">
        <w:rPr>
          <w:rFonts w:ascii="Times New Roman CYR" w:hAnsi="Times New Roman CYR" w:cs="Times New Roman CYR"/>
          <w:color w:val="000000"/>
          <w:sz w:val="28"/>
          <w:szCs w:val="28"/>
        </w:rPr>
        <w:t xml:space="preserve"> представлены в приложении 1.</w:t>
      </w:r>
    </w:p>
    <w:p w:rsidR="004D7CF4" w:rsidRPr="006D2315" w:rsidRDefault="008516BB"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Для планирования межрегионального, межгосударственного и внутрисистемного оптового оборота целесообразно применение следующих методов:</w:t>
      </w:r>
    </w:p>
    <w:p w:rsidR="008516BB" w:rsidRPr="006D2315" w:rsidRDefault="008516BB" w:rsidP="0075271C">
      <w:pPr>
        <w:widowControl/>
        <w:numPr>
          <w:ilvl w:val="0"/>
          <w:numId w:val="22"/>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метод прямого счета, основанного на расчете плановой суммы объема оптового оборота на основе заключенных договоров поставки товаров, государственных программ и заказов;</w:t>
      </w:r>
    </w:p>
    <w:p w:rsidR="008516BB" w:rsidRPr="006D2315" w:rsidRDefault="008516BB" w:rsidP="0075271C">
      <w:pPr>
        <w:widowControl/>
        <w:numPr>
          <w:ilvl w:val="0"/>
          <w:numId w:val="22"/>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метод экспертных оценок, основанного на плановом расчете объема и структуры отдельных видов оптового оборота на основе суждений высококвалифицированных специалистов [7 </w:t>
      </w:r>
      <w:r w:rsidRPr="006D2315">
        <w:rPr>
          <w:rFonts w:ascii="Times New Roman CYR" w:hAnsi="Times New Roman CYR" w:cs="Times New Roman CYR"/>
          <w:color w:val="000000"/>
          <w:sz w:val="28"/>
          <w:szCs w:val="28"/>
          <w:lang w:val="en-US"/>
        </w:rPr>
        <w:t>C</w:t>
      </w:r>
      <w:r w:rsidRPr="006D2315">
        <w:rPr>
          <w:rFonts w:ascii="Times New Roman CYR" w:hAnsi="Times New Roman CYR" w:cs="Times New Roman CYR"/>
          <w:color w:val="000000"/>
          <w:sz w:val="28"/>
          <w:szCs w:val="28"/>
        </w:rPr>
        <w:t>.54].</w:t>
      </w:r>
    </w:p>
    <w:p w:rsidR="008E3434" w:rsidRPr="006D2315" w:rsidRDefault="00C44E00"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Для п</w:t>
      </w:r>
      <w:r w:rsidR="00FE3217" w:rsidRPr="006D2315">
        <w:rPr>
          <w:rFonts w:ascii="Times New Roman CYR" w:hAnsi="Times New Roman CYR" w:cs="Times New Roman CYR"/>
          <w:color w:val="000000"/>
          <w:sz w:val="28"/>
          <w:szCs w:val="28"/>
        </w:rPr>
        <w:t>ланировани</w:t>
      </w:r>
      <w:r w:rsidRPr="006D2315">
        <w:rPr>
          <w:rFonts w:ascii="Times New Roman CYR" w:hAnsi="Times New Roman CYR" w:cs="Times New Roman CYR"/>
          <w:color w:val="000000"/>
          <w:sz w:val="28"/>
          <w:szCs w:val="28"/>
        </w:rPr>
        <w:t>я</w:t>
      </w:r>
      <w:r w:rsidR="00FE3217" w:rsidRPr="006D2315">
        <w:rPr>
          <w:rFonts w:ascii="Times New Roman CYR" w:hAnsi="Times New Roman CYR" w:cs="Times New Roman CYR"/>
          <w:color w:val="000000"/>
          <w:sz w:val="28"/>
          <w:szCs w:val="28"/>
        </w:rPr>
        <w:t xml:space="preserve"> оптового оборота по формам продаж</w:t>
      </w:r>
      <w:r w:rsidRPr="006D2315">
        <w:rPr>
          <w:rFonts w:ascii="Times New Roman CYR" w:hAnsi="Times New Roman CYR" w:cs="Times New Roman CYR"/>
          <w:color w:val="000000"/>
          <w:sz w:val="28"/>
          <w:szCs w:val="28"/>
        </w:rPr>
        <w:t>,</w:t>
      </w:r>
      <w:r w:rsidR="0075271C">
        <w:rPr>
          <w:rFonts w:ascii="Times New Roman CYR" w:hAnsi="Times New Roman CYR" w:cs="Times New Roman CYR"/>
          <w:color w:val="000000"/>
          <w:sz w:val="28"/>
          <w:szCs w:val="28"/>
        </w:rPr>
        <w:t xml:space="preserve"> </w:t>
      </w:r>
      <w:r w:rsidR="00FE3217" w:rsidRPr="006D2315">
        <w:rPr>
          <w:rFonts w:ascii="Times New Roman CYR" w:hAnsi="Times New Roman CYR" w:cs="Times New Roman CYR"/>
          <w:color w:val="000000"/>
          <w:sz w:val="28"/>
          <w:szCs w:val="28"/>
        </w:rPr>
        <w:t>включа</w:t>
      </w:r>
      <w:r w:rsidRPr="006D2315">
        <w:rPr>
          <w:rFonts w:ascii="Times New Roman CYR" w:hAnsi="Times New Roman CYR" w:cs="Times New Roman CYR"/>
          <w:color w:val="000000"/>
          <w:sz w:val="28"/>
          <w:szCs w:val="28"/>
        </w:rPr>
        <w:t>ющего</w:t>
      </w:r>
      <w:r w:rsidR="00FE3217" w:rsidRPr="006D2315">
        <w:rPr>
          <w:rFonts w:ascii="Times New Roman CYR" w:hAnsi="Times New Roman CYR" w:cs="Times New Roman CYR"/>
          <w:color w:val="000000"/>
          <w:sz w:val="28"/>
          <w:szCs w:val="28"/>
        </w:rPr>
        <w:t xml:space="preserve"> в себя планирование складского и транзитного оборотов, используются методы, представленные в приложении 2.</w:t>
      </w:r>
    </w:p>
    <w:p w:rsidR="00F846A3" w:rsidRPr="006D2315" w:rsidRDefault="00F846A3"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При планировании оптового оборота по формам продажи следует учитывать следующие условия:</w:t>
      </w:r>
    </w:p>
    <w:p w:rsidR="008E3434" w:rsidRPr="006D2315" w:rsidRDefault="00F846A3" w:rsidP="0075271C">
      <w:pPr>
        <w:widowControl/>
        <w:numPr>
          <w:ilvl w:val="0"/>
          <w:numId w:val="23"/>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увеличение доли складского оборота, чтобы повысить удельный вес товарных запасов в оптовой торговли;</w:t>
      </w:r>
    </w:p>
    <w:p w:rsidR="00F846A3" w:rsidRPr="006D2315" w:rsidRDefault="00F846A3" w:rsidP="0075271C">
      <w:pPr>
        <w:widowControl/>
        <w:numPr>
          <w:ilvl w:val="0"/>
          <w:numId w:val="23"/>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рациональнее распределить их между оптовыми и розничными предприятиями;</w:t>
      </w:r>
    </w:p>
    <w:p w:rsidR="00F846A3" w:rsidRPr="006D2315" w:rsidRDefault="00F846A3" w:rsidP="00583CB9">
      <w:pPr>
        <w:widowControl/>
        <w:numPr>
          <w:ilvl w:val="0"/>
          <w:numId w:val="23"/>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создать благоприятные услов</w:t>
      </w:r>
      <w:r w:rsidR="00583CB9">
        <w:rPr>
          <w:rFonts w:ascii="Times New Roman CYR" w:hAnsi="Times New Roman CYR" w:cs="Times New Roman CYR"/>
          <w:color w:val="000000"/>
          <w:sz w:val="28"/>
          <w:szCs w:val="28"/>
        </w:rPr>
        <w:t>ия для маневрирования товарными</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ресурсами;</w:t>
      </w:r>
    </w:p>
    <w:p w:rsidR="00F846A3" w:rsidRPr="006D2315" w:rsidRDefault="00F846A3" w:rsidP="0075271C">
      <w:pPr>
        <w:widowControl/>
        <w:numPr>
          <w:ilvl w:val="0"/>
          <w:numId w:val="23"/>
        </w:numPr>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обеспечение постоянного наличия на складах оптовых предприятий товаров в количестве и </w:t>
      </w:r>
      <w:r w:rsidR="002507A7" w:rsidRPr="006D2315">
        <w:rPr>
          <w:rFonts w:ascii="Times New Roman CYR" w:hAnsi="Times New Roman CYR" w:cs="Times New Roman CYR"/>
          <w:color w:val="000000"/>
          <w:sz w:val="28"/>
          <w:szCs w:val="28"/>
        </w:rPr>
        <w:t>ассортименте</w:t>
      </w:r>
      <w:r w:rsidRPr="006D2315">
        <w:rPr>
          <w:rFonts w:ascii="Times New Roman CYR" w:hAnsi="Times New Roman CYR" w:cs="Times New Roman CYR"/>
          <w:color w:val="000000"/>
          <w:sz w:val="28"/>
          <w:szCs w:val="28"/>
        </w:rPr>
        <w:t>, достаточном для своевременной подсортировки и снабжения розничной торговли</w:t>
      </w:r>
      <w:r w:rsidR="002507A7" w:rsidRPr="006D2315">
        <w:rPr>
          <w:rFonts w:ascii="Times New Roman CYR" w:hAnsi="Times New Roman CYR" w:cs="Times New Roman CYR"/>
          <w:color w:val="000000"/>
          <w:sz w:val="28"/>
          <w:szCs w:val="28"/>
        </w:rPr>
        <w:t>.</w:t>
      </w:r>
    </w:p>
    <w:p w:rsidR="008E3434" w:rsidRPr="006D2315" w:rsidRDefault="002507A7" w:rsidP="0075271C">
      <w:pPr>
        <w:widowControl/>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Для определения планируемого общего объема оптового оборота является расчет валового оборота:</w:t>
      </w:r>
    </w:p>
    <w:p w:rsidR="002507A7" w:rsidRPr="006D2315" w:rsidRDefault="002507A7" w:rsidP="0075271C">
      <w:pPr>
        <w:widowControl/>
        <w:spacing w:line="360" w:lineRule="auto"/>
        <w:ind w:firstLine="709"/>
        <w:jc w:val="both"/>
        <w:rPr>
          <w:rFonts w:ascii="Times New Roman CYR" w:hAnsi="Times New Roman CYR" w:cs="Times New Roman CYR"/>
          <w:color w:val="000000"/>
          <w:sz w:val="28"/>
          <w:szCs w:val="28"/>
        </w:rPr>
      </w:pPr>
    </w:p>
    <w:tbl>
      <w:tblPr>
        <w:tblpPr w:leftFromText="180" w:rightFromText="180" w:vertAnchor="text" w:horzAnchor="margin" w:tblpY="22"/>
        <w:tblW w:w="9468" w:type="dxa"/>
        <w:tblLayout w:type="fixed"/>
        <w:tblLook w:val="01E0" w:firstRow="1" w:lastRow="1" w:firstColumn="1" w:lastColumn="1" w:noHBand="0" w:noVBand="0"/>
      </w:tblPr>
      <w:tblGrid>
        <w:gridCol w:w="815"/>
        <w:gridCol w:w="1219"/>
        <w:gridCol w:w="6729"/>
        <w:gridCol w:w="705"/>
      </w:tblGrid>
      <w:tr w:rsidR="002507A7" w:rsidRPr="0084222F" w:rsidTr="00583CB9">
        <w:tc>
          <w:tcPr>
            <w:tcW w:w="8763" w:type="dxa"/>
            <w:gridSpan w:val="3"/>
          </w:tcPr>
          <w:p w:rsidR="002507A7" w:rsidRPr="0084222F" w:rsidRDefault="002507A7" w:rsidP="0084222F">
            <w:pPr>
              <w:widowControl/>
              <w:spacing w:line="360" w:lineRule="auto"/>
              <w:rPr>
                <w:vertAlign w:val="subscript"/>
              </w:rPr>
            </w:pPr>
            <w:r w:rsidRPr="0084222F">
              <w:t>Овал</w:t>
            </w:r>
            <w:r w:rsidRPr="0084222F">
              <w:rPr>
                <w:vertAlign w:val="subscript"/>
              </w:rPr>
              <w:t>пл</w:t>
            </w:r>
            <w:r w:rsidRPr="0084222F">
              <w:t>=Ор</w:t>
            </w:r>
            <w:r w:rsidRPr="0084222F">
              <w:rPr>
                <w:vertAlign w:val="subscript"/>
              </w:rPr>
              <w:t>пл</w:t>
            </w:r>
            <w:r w:rsidRPr="0084222F">
              <w:t>+Омр</w:t>
            </w:r>
            <w:r w:rsidRPr="0084222F">
              <w:rPr>
                <w:vertAlign w:val="subscript"/>
              </w:rPr>
              <w:t>пл</w:t>
            </w:r>
            <w:r w:rsidRPr="0084222F">
              <w:t>+Омг</w:t>
            </w:r>
            <w:r w:rsidRPr="0084222F">
              <w:rPr>
                <w:vertAlign w:val="subscript"/>
              </w:rPr>
              <w:t>пл</w:t>
            </w:r>
            <w:r w:rsidRPr="0084222F">
              <w:t>+Овс</w:t>
            </w:r>
            <w:r w:rsidRPr="0084222F">
              <w:rPr>
                <w:vertAlign w:val="subscript"/>
              </w:rPr>
              <w:t>пл</w:t>
            </w:r>
          </w:p>
          <w:p w:rsidR="002507A7" w:rsidRPr="0084222F" w:rsidRDefault="002507A7" w:rsidP="0084222F">
            <w:pPr>
              <w:widowControl/>
              <w:spacing w:line="360" w:lineRule="auto"/>
              <w:rPr>
                <w:vertAlign w:val="subscript"/>
              </w:rPr>
            </w:pPr>
          </w:p>
        </w:tc>
        <w:tc>
          <w:tcPr>
            <w:tcW w:w="705" w:type="dxa"/>
          </w:tcPr>
          <w:p w:rsidR="002507A7" w:rsidRPr="0084222F" w:rsidRDefault="002507A7" w:rsidP="0084222F">
            <w:pPr>
              <w:widowControl/>
              <w:spacing w:line="360" w:lineRule="auto"/>
            </w:pPr>
            <w:r w:rsidRPr="0084222F">
              <w:t>(1)</w:t>
            </w:r>
          </w:p>
        </w:tc>
      </w:tr>
      <w:tr w:rsidR="002507A7" w:rsidRPr="0084222F" w:rsidTr="00583CB9">
        <w:tc>
          <w:tcPr>
            <w:tcW w:w="815" w:type="dxa"/>
          </w:tcPr>
          <w:p w:rsidR="002507A7" w:rsidRPr="0084222F" w:rsidRDefault="002507A7" w:rsidP="0084222F">
            <w:pPr>
              <w:widowControl/>
              <w:spacing w:line="360" w:lineRule="auto"/>
            </w:pPr>
            <w:r w:rsidRPr="0084222F">
              <w:t>где</w:t>
            </w:r>
          </w:p>
        </w:tc>
        <w:tc>
          <w:tcPr>
            <w:tcW w:w="1219" w:type="dxa"/>
          </w:tcPr>
          <w:p w:rsidR="002507A7" w:rsidRPr="0084222F" w:rsidRDefault="002507A7" w:rsidP="0084222F">
            <w:pPr>
              <w:widowControl/>
              <w:spacing w:line="360" w:lineRule="auto"/>
              <w:rPr>
                <w:i/>
              </w:rPr>
            </w:pPr>
            <w:r w:rsidRPr="0084222F">
              <w:t>Овал</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общего (валового) оптового оборота, тыс.руб.</w:t>
            </w:r>
          </w:p>
        </w:tc>
      </w:tr>
      <w:tr w:rsidR="002507A7" w:rsidRPr="0084222F" w:rsidTr="00583CB9">
        <w:tc>
          <w:tcPr>
            <w:tcW w:w="815" w:type="dxa"/>
          </w:tcPr>
          <w:p w:rsidR="002507A7" w:rsidRPr="0084222F" w:rsidRDefault="002507A7" w:rsidP="0084222F">
            <w:pPr>
              <w:widowControl/>
              <w:spacing w:line="360" w:lineRule="auto"/>
            </w:pPr>
          </w:p>
        </w:tc>
        <w:tc>
          <w:tcPr>
            <w:tcW w:w="1219" w:type="dxa"/>
          </w:tcPr>
          <w:p w:rsidR="002507A7" w:rsidRPr="0084222F" w:rsidRDefault="002507A7" w:rsidP="0084222F">
            <w:pPr>
              <w:widowControl/>
              <w:spacing w:line="360" w:lineRule="auto"/>
              <w:rPr>
                <w:i/>
              </w:rPr>
            </w:pPr>
            <w:r w:rsidRPr="0084222F">
              <w:t>Ор</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оборота по реализации, тыс.руб.;</w:t>
            </w:r>
          </w:p>
        </w:tc>
      </w:tr>
      <w:tr w:rsidR="002507A7" w:rsidRPr="0084222F" w:rsidTr="00583CB9">
        <w:tc>
          <w:tcPr>
            <w:tcW w:w="815" w:type="dxa"/>
          </w:tcPr>
          <w:p w:rsidR="002507A7" w:rsidRPr="0084222F" w:rsidRDefault="002507A7" w:rsidP="0084222F">
            <w:pPr>
              <w:widowControl/>
              <w:spacing w:line="360" w:lineRule="auto"/>
            </w:pPr>
          </w:p>
        </w:tc>
        <w:tc>
          <w:tcPr>
            <w:tcW w:w="1219" w:type="dxa"/>
          </w:tcPr>
          <w:p w:rsidR="002507A7" w:rsidRPr="0084222F" w:rsidRDefault="002507A7" w:rsidP="0084222F">
            <w:pPr>
              <w:widowControl/>
              <w:spacing w:line="360" w:lineRule="auto"/>
              <w:rPr>
                <w:i/>
              </w:rPr>
            </w:pPr>
            <w:r w:rsidRPr="0084222F">
              <w:t>Омр</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межрегионального оптового оборота, тыс.руб.;</w:t>
            </w:r>
          </w:p>
        </w:tc>
      </w:tr>
      <w:tr w:rsidR="002507A7" w:rsidRPr="0084222F" w:rsidTr="00583CB9">
        <w:tc>
          <w:tcPr>
            <w:tcW w:w="815" w:type="dxa"/>
          </w:tcPr>
          <w:p w:rsidR="002507A7" w:rsidRPr="0084222F" w:rsidRDefault="002507A7" w:rsidP="0084222F">
            <w:pPr>
              <w:widowControl/>
              <w:spacing w:line="360" w:lineRule="auto"/>
            </w:pPr>
          </w:p>
        </w:tc>
        <w:tc>
          <w:tcPr>
            <w:tcW w:w="1219" w:type="dxa"/>
          </w:tcPr>
          <w:p w:rsidR="002507A7" w:rsidRPr="0084222F" w:rsidRDefault="002507A7" w:rsidP="0084222F">
            <w:pPr>
              <w:widowControl/>
              <w:spacing w:line="360" w:lineRule="auto"/>
              <w:rPr>
                <w:i/>
              </w:rPr>
            </w:pPr>
            <w:r w:rsidRPr="0084222F">
              <w:t>Омг</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межгосударственного оптового оборота тыс.руб.;</w:t>
            </w:r>
          </w:p>
        </w:tc>
      </w:tr>
      <w:tr w:rsidR="002507A7" w:rsidRPr="0084222F" w:rsidTr="00583CB9">
        <w:tc>
          <w:tcPr>
            <w:tcW w:w="815" w:type="dxa"/>
          </w:tcPr>
          <w:p w:rsidR="002507A7" w:rsidRPr="0084222F" w:rsidRDefault="002507A7" w:rsidP="0084222F">
            <w:pPr>
              <w:widowControl/>
              <w:spacing w:line="360" w:lineRule="auto"/>
            </w:pPr>
          </w:p>
        </w:tc>
        <w:tc>
          <w:tcPr>
            <w:tcW w:w="1219" w:type="dxa"/>
          </w:tcPr>
          <w:p w:rsidR="002507A7" w:rsidRPr="0084222F" w:rsidRDefault="002507A7" w:rsidP="0084222F">
            <w:pPr>
              <w:widowControl/>
              <w:spacing w:line="360" w:lineRule="auto"/>
              <w:rPr>
                <w:i/>
              </w:rPr>
            </w:pPr>
            <w:r w:rsidRPr="0084222F">
              <w:t>Овс</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внутрисистемного оптового оборота, тыс.руб.</w:t>
            </w:r>
          </w:p>
        </w:tc>
      </w:tr>
    </w:tbl>
    <w:p w:rsidR="008E3434" w:rsidRPr="006D2315" w:rsidRDefault="008E3434" w:rsidP="0075271C">
      <w:pPr>
        <w:widowControl/>
        <w:spacing w:line="360" w:lineRule="auto"/>
        <w:ind w:firstLine="709"/>
        <w:jc w:val="both"/>
        <w:rPr>
          <w:rFonts w:ascii="Times New Roman CYR" w:hAnsi="Times New Roman CYR" w:cs="Times New Roman CYR"/>
          <w:color w:val="000000"/>
          <w:sz w:val="28"/>
          <w:szCs w:val="28"/>
        </w:rPr>
      </w:pPr>
    </w:p>
    <w:tbl>
      <w:tblPr>
        <w:tblpPr w:leftFromText="180" w:rightFromText="180" w:vertAnchor="text" w:horzAnchor="margin" w:tblpY="22"/>
        <w:tblW w:w="9468" w:type="dxa"/>
        <w:tblLayout w:type="fixed"/>
        <w:tblLook w:val="01E0" w:firstRow="1" w:lastRow="1" w:firstColumn="1" w:lastColumn="1" w:noHBand="0" w:noVBand="0"/>
      </w:tblPr>
      <w:tblGrid>
        <w:gridCol w:w="815"/>
        <w:gridCol w:w="1219"/>
        <w:gridCol w:w="6729"/>
        <w:gridCol w:w="705"/>
      </w:tblGrid>
      <w:tr w:rsidR="002507A7" w:rsidRPr="0084222F" w:rsidTr="00583CB9">
        <w:tc>
          <w:tcPr>
            <w:tcW w:w="8763" w:type="dxa"/>
            <w:gridSpan w:val="3"/>
          </w:tcPr>
          <w:p w:rsidR="002507A7" w:rsidRPr="0084222F" w:rsidRDefault="002507A7" w:rsidP="0084222F">
            <w:pPr>
              <w:widowControl/>
              <w:spacing w:line="360" w:lineRule="auto"/>
              <w:rPr>
                <w:vertAlign w:val="subscript"/>
              </w:rPr>
            </w:pPr>
            <w:r w:rsidRPr="0084222F">
              <w:t>Овал</w:t>
            </w:r>
            <w:r w:rsidRPr="0084222F">
              <w:rPr>
                <w:vertAlign w:val="subscript"/>
              </w:rPr>
              <w:t>пл</w:t>
            </w:r>
            <w:r w:rsidRPr="0084222F">
              <w:t>=Оскл</w:t>
            </w:r>
            <w:r w:rsidRPr="0084222F">
              <w:rPr>
                <w:vertAlign w:val="subscript"/>
              </w:rPr>
              <w:t>пл</w:t>
            </w:r>
            <w:r w:rsidRPr="0084222F">
              <w:t>+Отр</w:t>
            </w:r>
            <w:r w:rsidRPr="0084222F">
              <w:rPr>
                <w:vertAlign w:val="subscript"/>
              </w:rPr>
              <w:t>пл</w:t>
            </w:r>
          </w:p>
          <w:p w:rsidR="002507A7" w:rsidRPr="0084222F" w:rsidRDefault="002507A7" w:rsidP="0084222F">
            <w:pPr>
              <w:widowControl/>
              <w:spacing w:line="360" w:lineRule="auto"/>
              <w:rPr>
                <w:vertAlign w:val="subscript"/>
              </w:rPr>
            </w:pPr>
          </w:p>
        </w:tc>
        <w:tc>
          <w:tcPr>
            <w:tcW w:w="705" w:type="dxa"/>
          </w:tcPr>
          <w:p w:rsidR="002507A7" w:rsidRPr="0084222F" w:rsidRDefault="002507A7" w:rsidP="0084222F">
            <w:pPr>
              <w:widowControl/>
              <w:spacing w:line="360" w:lineRule="auto"/>
            </w:pPr>
            <w:r w:rsidRPr="0084222F">
              <w:t>(</w:t>
            </w:r>
            <w:r w:rsidR="00C44E00" w:rsidRPr="0084222F">
              <w:t>2</w:t>
            </w:r>
            <w:r w:rsidRPr="0084222F">
              <w:t>)</w:t>
            </w:r>
          </w:p>
        </w:tc>
      </w:tr>
      <w:tr w:rsidR="002507A7" w:rsidRPr="0084222F" w:rsidTr="00583CB9">
        <w:tc>
          <w:tcPr>
            <w:tcW w:w="815" w:type="dxa"/>
          </w:tcPr>
          <w:p w:rsidR="002507A7" w:rsidRPr="0084222F" w:rsidRDefault="002507A7" w:rsidP="0084222F">
            <w:pPr>
              <w:widowControl/>
              <w:spacing w:line="360" w:lineRule="auto"/>
            </w:pPr>
            <w:r w:rsidRPr="0084222F">
              <w:t>где</w:t>
            </w:r>
          </w:p>
        </w:tc>
        <w:tc>
          <w:tcPr>
            <w:tcW w:w="1219" w:type="dxa"/>
          </w:tcPr>
          <w:p w:rsidR="002507A7" w:rsidRPr="0084222F" w:rsidRDefault="002507A7" w:rsidP="0084222F">
            <w:pPr>
              <w:widowControl/>
              <w:spacing w:line="360" w:lineRule="auto"/>
              <w:rPr>
                <w:i/>
              </w:rPr>
            </w:pPr>
            <w:r w:rsidRPr="0084222F">
              <w:t>Оскл</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складского оборота, тыс.руб.;</w:t>
            </w:r>
          </w:p>
        </w:tc>
      </w:tr>
      <w:tr w:rsidR="002507A7" w:rsidRPr="0084222F" w:rsidTr="00583CB9">
        <w:tc>
          <w:tcPr>
            <w:tcW w:w="815" w:type="dxa"/>
          </w:tcPr>
          <w:p w:rsidR="002507A7" w:rsidRPr="0084222F" w:rsidRDefault="002507A7" w:rsidP="0084222F">
            <w:pPr>
              <w:widowControl/>
              <w:spacing w:line="360" w:lineRule="auto"/>
            </w:pPr>
          </w:p>
        </w:tc>
        <w:tc>
          <w:tcPr>
            <w:tcW w:w="1219" w:type="dxa"/>
          </w:tcPr>
          <w:p w:rsidR="002507A7" w:rsidRPr="0084222F" w:rsidRDefault="002507A7" w:rsidP="0084222F">
            <w:pPr>
              <w:widowControl/>
              <w:spacing w:line="360" w:lineRule="auto"/>
              <w:rPr>
                <w:i/>
              </w:rPr>
            </w:pPr>
            <w:r w:rsidRPr="0084222F">
              <w:t>Отр</w:t>
            </w:r>
            <w:r w:rsidRPr="0084222F">
              <w:rPr>
                <w:vertAlign w:val="subscript"/>
              </w:rPr>
              <w:t>пл</w:t>
            </w:r>
          </w:p>
        </w:tc>
        <w:tc>
          <w:tcPr>
            <w:tcW w:w="7434" w:type="dxa"/>
            <w:gridSpan w:val="2"/>
          </w:tcPr>
          <w:p w:rsidR="002507A7" w:rsidRPr="0084222F" w:rsidRDefault="002507A7" w:rsidP="0084222F">
            <w:pPr>
              <w:widowControl/>
              <w:spacing w:line="360" w:lineRule="auto"/>
            </w:pPr>
            <w:r w:rsidRPr="0084222F">
              <w:t>- плановый объем транзитного оборота, тыс.руб.;</w:t>
            </w:r>
          </w:p>
        </w:tc>
      </w:tr>
    </w:tbl>
    <w:p w:rsidR="008E3434" w:rsidRPr="006D2315" w:rsidRDefault="008E3434" w:rsidP="0075271C">
      <w:pPr>
        <w:widowControl/>
        <w:spacing w:line="360" w:lineRule="auto"/>
        <w:ind w:firstLine="709"/>
        <w:jc w:val="both"/>
        <w:rPr>
          <w:rFonts w:ascii="Times New Roman CYR" w:hAnsi="Times New Roman CYR" w:cs="Times New Roman CYR"/>
          <w:color w:val="000000"/>
          <w:sz w:val="28"/>
          <w:szCs w:val="28"/>
        </w:rPr>
      </w:pPr>
    </w:p>
    <w:p w:rsidR="008A78E7" w:rsidRPr="006D2315" w:rsidRDefault="008A78E7" w:rsidP="0075271C">
      <w:pPr>
        <w:spacing w:line="360" w:lineRule="auto"/>
        <w:ind w:firstLine="709"/>
        <w:jc w:val="both"/>
        <w:rPr>
          <w:color w:val="000000"/>
          <w:sz w:val="28"/>
          <w:szCs w:val="28"/>
        </w:rPr>
      </w:pPr>
      <w:r w:rsidRPr="006D2315">
        <w:rPr>
          <w:color w:val="000000"/>
          <w:sz w:val="28"/>
          <w:szCs w:val="28"/>
        </w:rPr>
        <w:t xml:space="preserve">Планирование </w:t>
      </w:r>
      <w:r w:rsidR="00830BEF" w:rsidRPr="006D2315">
        <w:rPr>
          <w:color w:val="000000"/>
          <w:sz w:val="28"/>
          <w:szCs w:val="28"/>
        </w:rPr>
        <w:t xml:space="preserve">оптового </w:t>
      </w:r>
      <w:r w:rsidRPr="006D2315">
        <w:rPr>
          <w:color w:val="000000"/>
          <w:sz w:val="28"/>
          <w:szCs w:val="28"/>
        </w:rPr>
        <w:t>оборота по периодам года включает в себя следующие методы:</w:t>
      </w:r>
    </w:p>
    <w:p w:rsidR="005968FF" w:rsidRDefault="008A78E7" w:rsidP="0075271C">
      <w:pPr>
        <w:spacing w:line="360" w:lineRule="auto"/>
        <w:ind w:firstLine="709"/>
        <w:jc w:val="both"/>
        <w:rPr>
          <w:color w:val="000000"/>
          <w:sz w:val="28"/>
          <w:szCs w:val="28"/>
        </w:rPr>
      </w:pPr>
      <w:r w:rsidRPr="006D2315">
        <w:rPr>
          <w:color w:val="000000"/>
          <w:sz w:val="28"/>
          <w:szCs w:val="28"/>
        </w:rPr>
        <w:t xml:space="preserve">1. </w:t>
      </w:r>
      <w:r w:rsidRPr="006D2315">
        <w:rPr>
          <w:i/>
          <w:color w:val="000000"/>
          <w:sz w:val="28"/>
          <w:szCs w:val="28"/>
        </w:rPr>
        <w:t>Планирование на основе средних удельных весов</w:t>
      </w:r>
      <w:r w:rsidRPr="006D2315">
        <w:rPr>
          <w:color w:val="000000"/>
          <w:sz w:val="28"/>
          <w:szCs w:val="28"/>
        </w:rPr>
        <w:t xml:space="preserve"> </w:t>
      </w:r>
      <w:r w:rsidRPr="006D2315">
        <w:rPr>
          <w:i/>
          <w:color w:val="000000"/>
          <w:sz w:val="28"/>
          <w:szCs w:val="28"/>
        </w:rPr>
        <w:t>квартальных оборотов в годовом объеме оборота</w:t>
      </w:r>
      <w:r w:rsidRPr="006D2315">
        <w:rPr>
          <w:color w:val="000000"/>
          <w:sz w:val="28"/>
          <w:szCs w:val="28"/>
        </w:rPr>
        <w:t xml:space="preserve">. Использование данного метода предполагает расчет средних удельных весов квартальных оборотов в годовом объеме </w:t>
      </w:r>
      <w:r w:rsidR="00830BEF" w:rsidRPr="006D2315">
        <w:rPr>
          <w:color w:val="000000"/>
          <w:sz w:val="28"/>
          <w:szCs w:val="28"/>
        </w:rPr>
        <w:t xml:space="preserve">оптового </w:t>
      </w:r>
      <w:r w:rsidRPr="006D2315">
        <w:rPr>
          <w:color w:val="000000"/>
          <w:sz w:val="28"/>
          <w:szCs w:val="28"/>
        </w:rPr>
        <w:t>оборота за последние два – три года работы предприятия по формуле средней арифметической:</w:t>
      </w:r>
    </w:p>
    <w:p w:rsidR="008A78E7" w:rsidRPr="006D2315" w:rsidRDefault="008A78E7" w:rsidP="0075271C">
      <w:pPr>
        <w:spacing w:line="360" w:lineRule="auto"/>
        <w:ind w:firstLine="709"/>
        <w:jc w:val="both"/>
        <w:rPr>
          <w:color w:val="000000"/>
          <w:sz w:val="28"/>
          <w:szCs w:val="28"/>
        </w:rPr>
      </w:pPr>
    </w:p>
    <w:tbl>
      <w:tblPr>
        <w:tblpPr w:leftFromText="180" w:rightFromText="180" w:vertAnchor="text" w:horzAnchor="margin" w:tblpY="200"/>
        <w:tblW w:w="9453" w:type="dxa"/>
        <w:tblLook w:val="01E0" w:firstRow="1" w:lastRow="1" w:firstColumn="1" w:lastColumn="1" w:noHBand="0" w:noVBand="0"/>
      </w:tblPr>
      <w:tblGrid>
        <w:gridCol w:w="815"/>
        <w:gridCol w:w="1219"/>
        <w:gridCol w:w="5994"/>
        <w:gridCol w:w="1425"/>
      </w:tblGrid>
      <w:tr w:rsidR="001B673B" w:rsidRPr="005968FF" w:rsidTr="00583CB9">
        <w:tc>
          <w:tcPr>
            <w:tcW w:w="8028" w:type="dxa"/>
            <w:gridSpan w:val="3"/>
            <w:vAlign w:val="center"/>
          </w:tcPr>
          <w:p w:rsidR="001B673B" w:rsidRPr="005968FF" w:rsidRDefault="001B673B" w:rsidP="005968FF">
            <w:pPr>
              <w:widowControl/>
              <w:spacing w:line="360" w:lineRule="auto"/>
              <w:rPr>
                <w:color w:val="000000"/>
              </w:rPr>
            </w:pPr>
            <w:r w:rsidRPr="005968FF">
              <w:rPr>
                <w:color w:val="000000"/>
              </w:rPr>
              <w:t>Уд.</w:t>
            </w:r>
            <w:r w:rsidRPr="005968FF">
              <w:rPr>
                <w:color w:val="000000"/>
                <w:vertAlign w:val="superscript"/>
              </w:rPr>
              <w:t>-</w:t>
            </w:r>
            <w:r w:rsidRPr="005968FF">
              <w:rPr>
                <w:color w:val="000000"/>
              </w:rPr>
              <w:t>в.</w:t>
            </w:r>
            <w:r w:rsidRPr="005968FF">
              <w:rPr>
                <w:color w:val="000000"/>
                <w:vertAlign w:val="subscript"/>
              </w:rPr>
              <w:t xml:space="preserve">1 кв. </w:t>
            </w:r>
            <w:r w:rsidRPr="005968FF">
              <w:rPr>
                <w:color w:val="000000"/>
              </w:rPr>
              <w:t xml:space="preserve">= </w:t>
            </w:r>
            <w:r w:rsidRPr="005968FF">
              <w:rPr>
                <w:color w:val="000000"/>
                <w:u w:val="single"/>
              </w:rPr>
              <w:t>Уд.в.</w:t>
            </w:r>
            <w:r w:rsidRPr="005968FF">
              <w:rPr>
                <w:color w:val="000000"/>
                <w:u w:val="single"/>
                <w:vertAlign w:val="subscript"/>
              </w:rPr>
              <w:t>1 года 1 кв.</w:t>
            </w:r>
            <w:r w:rsidRPr="005968FF">
              <w:rPr>
                <w:color w:val="000000"/>
                <w:u w:val="single"/>
              </w:rPr>
              <w:t>+ Уд.в.</w:t>
            </w:r>
            <w:r w:rsidRPr="005968FF">
              <w:rPr>
                <w:color w:val="000000"/>
                <w:u w:val="single"/>
                <w:vertAlign w:val="subscript"/>
              </w:rPr>
              <w:t>2 года 1 кв.</w:t>
            </w:r>
            <w:r w:rsidRPr="005968FF">
              <w:rPr>
                <w:color w:val="000000"/>
                <w:u w:val="single"/>
              </w:rPr>
              <w:t>+ Уд.в</w:t>
            </w:r>
            <w:r w:rsidRPr="005968FF">
              <w:rPr>
                <w:color w:val="000000"/>
                <w:u w:val="single"/>
                <w:vertAlign w:val="subscript"/>
              </w:rPr>
              <w:t>3 года 1 кв.</w:t>
            </w:r>
            <w:r w:rsidR="0075271C" w:rsidRPr="005968FF">
              <w:rPr>
                <w:color w:val="000000"/>
              </w:rPr>
              <w:t xml:space="preserve"> </w:t>
            </w:r>
            <w:r w:rsidRPr="005968FF">
              <w:rPr>
                <w:color w:val="000000"/>
              </w:rPr>
              <w:t>и т.д.</w:t>
            </w:r>
          </w:p>
          <w:p w:rsidR="001B673B" w:rsidRPr="00583CB9" w:rsidRDefault="001B673B" w:rsidP="005968FF">
            <w:pPr>
              <w:widowControl/>
              <w:spacing w:line="360" w:lineRule="auto"/>
              <w:rPr>
                <w:color w:val="000000"/>
              </w:rPr>
            </w:pPr>
            <w:r w:rsidRPr="005968FF">
              <w:rPr>
                <w:color w:val="000000"/>
              </w:rPr>
              <w:t>3</w:t>
            </w:r>
          </w:p>
        </w:tc>
        <w:tc>
          <w:tcPr>
            <w:tcW w:w="1425" w:type="dxa"/>
            <w:vAlign w:val="center"/>
          </w:tcPr>
          <w:p w:rsidR="001B673B" w:rsidRPr="005968FF" w:rsidRDefault="001B673B" w:rsidP="005968FF">
            <w:pPr>
              <w:spacing w:line="360" w:lineRule="auto"/>
              <w:rPr>
                <w:color w:val="000000"/>
              </w:rPr>
            </w:pPr>
            <w:r w:rsidRPr="005968FF">
              <w:rPr>
                <w:color w:val="000000"/>
              </w:rPr>
              <w:t>(</w:t>
            </w:r>
            <w:r w:rsidR="00C44E00" w:rsidRPr="005968FF">
              <w:rPr>
                <w:color w:val="000000"/>
              </w:rPr>
              <w:t>3</w:t>
            </w:r>
            <w:r w:rsidRPr="005968FF">
              <w:rPr>
                <w:color w:val="000000"/>
              </w:rPr>
              <w:t>)</w:t>
            </w:r>
          </w:p>
          <w:p w:rsidR="001B673B" w:rsidRPr="005968FF" w:rsidRDefault="001B673B" w:rsidP="005968FF">
            <w:pPr>
              <w:widowControl/>
              <w:spacing w:line="360" w:lineRule="auto"/>
            </w:pPr>
          </w:p>
        </w:tc>
      </w:tr>
      <w:tr w:rsidR="001B673B" w:rsidRPr="005968FF" w:rsidTr="00583CB9">
        <w:trPr>
          <w:trHeight w:val="180"/>
        </w:trPr>
        <w:tc>
          <w:tcPr>
            <w:tcW w:w="815" w:type="dxa"/>
          </w:tcPr>
          <w:p w:rsidR="001B673B" w:rsidRPr="005968FF" w:rsidRDefault="001B673B" w:rsidP="005968FF">
            <w:pPr>
              <w:widowControl/>
              <w:spacing w:line="360" w:lineRule="auto"/>
            </w:pPr>
            <w:r w:rsidRPr="005968FF">
              <w:t>где</w:t>
            </w:r>
          </w:p>
        </w:tc>
        <w:tc>
          <w:tcPr>
            <w:tcW w:w="1219" w:type="dxa"/>
          </w:tcPr>
          <w:p w:rsidR="001B673B" w:rsidRPr="005968FF" w:rsidRDefault="001B673B" w:rsidP="005968FF">
            <w:pPr>
              <w:widowControl/>
              <w:spacing w:line="360" w:lineRule="auto"/>
            </w:pPr>
            <w:r w:rsidRPr="005968FF">
              <w:rPr>
                <w:color w:val="000000"/>
              </w:rPr>
              <w:t>Уд.</w:t>
            </w:r>
            <w:r w:rsidRPr="005968FF">
              <w:rPr>
                <w:color w:val="000000"/>
                <w:vertAlign w:val="superscript"/>
              </w:rPr>
              <w:t>-</w:t>
            </w:r>
            <w:r w:rsidRPr="005968FF">
              <w:rPr>
                <w:color w:val="000000"/>
              </w:rPr>
              <w:t>в.</w:t>
            </w:r>
            <w:r w:rsidRPr="005968FF">
              <w:rPr>
                <w:color w:val="000000"/>
                <w:vertAlign w:val="subscript"/>
              </w:rPr>
              <w:t>1 кв.</w:t>
            </w:r>
            <w:r w:rsidR="0075271C" w:rsidRPr="005968FF">
              <w:rPr>
                <w:color w:val="000000"/>
                <w:vertAlign w:val="subscript"/>
              </w:rPr>
              <w:t xml:space="preserve"> </w:t>
            </w:r>
          </w:p>
        </w:tc>
        <w:tc>
          <w:tcPr>
            <w:tcW w:w="7419" w:type="dxa"/>
            <w:gridSpan w:val="2"/>
          </w:tcPr>
          <w:p w:rsidR="001B673B" w:rsidRPr="005968FF" w:rsidRDefault="001B673B" w:rsidP="005968FF">
            <w:pPr>
              <w:widowControl/>
              <w:spacing w:line="360" w:lineRule="auto"/>
            </w:pPr>
            <w:r w:rsidRPr="005968FF">
              <w:rPr>
                <w:color w:val="000000"/>
              </w:rPr>
              <w:t>- средний удельный вес оборота первого квартала в общем объеме оптового оборота, %</w:t>
            </w:r>
          </w:p>
        </w:tc>
      </w:tr>
    </w:tbl>
    <w:p w:rsidR="00136CE3" w:rsidRDefault="00136CE3" w:rsidP="0075271C">
      <w:pPr>
        <w:spacing w:line="360" w:lineRule="auto"/>
        <w:ind w:firstLine="709"/>
        <w:jc w:val="both"/>
        <w:rPr>
          <w:color w:val="000000"/>
          <w:sz w:val="28"/>
          <w:szCs w:val="28"/>
        </w:rPr>
      </w:pPr>
    </w:p>
    <w:p w:rsidR="008A78E7" w:rsidRPr="006D2315" w:rsidRDefault="008A78E7" w:rsidP="0075271C">
      <w:pPr>
        <w:spacing w:line="360" w:lineRule="auto"/>
        <w:ind w:firstLine="709"/>
        <w:jc w:val="both"/>
        <w:rPr>
          <w:color w:val="000000"/>
          <w:sz w:val="28"/>
          <w:szCs w:val="28"/>
        </w:rPr>
      </w:pPr>
      <w:r w:rsidRPr="006D2315">
        <w:rPr>
          <w:color w:val="000000"/>
          <w:sz w:val="28"/>
          <w:szCs w:val="28"/>
        </w:rPr>
        <w:t xml:space="preserve">Тогда квартальный </w:t>
      </w:r>
      <w:r w:rsidR="00830BEF" w:rsidRPr="006D2315">
        <w:rPr>
          <w:color w:val="000000"/>
          <w:sz w:val="28"/>
          <w:szCs w:val="28"/>
        </w:rPr>
        <w:t xml:space="preserve">оптовый </w:t>
      </w:r>
      <w:r w:rsidRPr="006D2315">
        <w:rPr>
          <w:color w:val="000000"/>
          <w:sz w:val="28"/>
          <w:szCs w:val="28"/>
        </w:rPr>
        <w:t>оборот соответствующего квартала на будущий год рассчитывается следующим образом:</w:t>
      </w:r>
    </w:p>
    <w:p w:rsidR="00C65A48" w:rsidRPr="006D2315" w:rsidRDefault="00C65A48" w:rsidP="0075271C">
      <w:pPr>
        <w:spacing w:line="360" w:lineRule="auto"/>
        <w:ind w:firstLine="709"/>
        <w:jc w:val="both"/>
        <w:rPr>
          <w:color w:val="000000"/>
          <w:sz w:val="28"/>
          <w:szCs w:val="28"/>
        </w:rPr>
      </w:pPr>
    </w:p>
    <w:tbl>
      <w:tblPr>
        <w:tblpPr w:leftFromText="180" w:rightFromText="180" w:vertAnchor="text" w:horzAnchor="margin" w:tblpY="22"/>
        <w:tblW w:w="9273" w:type="dxa"/>
        <w:tblLook w:val="01E0" w:firstRow="1" w:lastRow="1" w:firstColumn="1" w:lastColumn="1" w:noHBand="0" w:noVBand="0"/>
      </w:tblPr>
      <w:tblGrid>
        <w:gridCol w:w="815"/>
        <w:gridCol w:w="1219"/>
        <w:gridCol w:w="5814"/>
        <w:gridCol w:w="1425"/>
      </w:tblGrid>
      <w:tr w:rsidR="00830BEF" w:rsidRPr="005968FF" w:rsidTr="00583CB9">
        <w:tc>
          <w:tcPr>
            <w:tcW w:w="7848" w:type="dxa"/>
            <w:gridSpan w:val="3"/>
          </w:tcPr>
          <w:p w:rsidR="00830BEF" w:rsidRPr="005968FF" w:rsidRDefault="00C65A48" w:rsidP="005968FF">
            <w:pPr>
              <w:spacing w:line="360" w:lineRule="auto"/>
              <w:rPr>
                <w:color w:val="000000"/>
                <w:u w:val="single"/>
                <w:vertAlign w:val="subscript"/>
              </w:rPr>
            </w:pPr>
            <w:r w:rsidRPr="005968FF">
              <w:rPr>
                <w:color w:val="000000"/>
              </w:rPr>
              <w:t>О</w:t>
            </w:r>
            <w:r w:rsidR="00830BEF" w:rsidRPr="005968FF">
              <w:rPr>
                <w:color w:val="000000"/>
                <w:vertAlign w:val="subscript"/>
              </w:rPr>
              <w:t>пл.1 кв..</w:t>
            </w:r>
            <w:r w:rsidR="00830BEF" w:rsidRPr="005968FF">
              <w:rPr>
                <w:color w:val="000000"/>
              </w:rPr>
              <w:t xml:space="preserve"> = </w:t>
            </w:r>
            <w:r w:rsidRPr="005968FF">
              <w:rPr>
                <w:color w:val="000000"/>
              </w:rPr>
              <w:t>О</w:t>
            </w:r>
            <w:r w:rsidR="00830BEF" w:rsidRPr="005968FF">
              <w:rPr>
                <w:color w:val="000000"/>
                <w:u w:val="single"/>
                <w:vertAlign w:val="subscript"/>
              </w:rPr>
              <w:t>пл. год</w:t>
            </w:r>
            <w:r w:rsidR="0075271C" w:rsidRPr="005968FF">
              <w:rPr>
                <w:color w:val="000000"/>
                <w:u w:val="single"/>
              </w:rPr>
              <w:t xml:space="preserve"> </w:t>
            </w:r>
            <w:r w:rsidR="00830BEF" w:rsidRPr="005968FF">
              <w:rPr>
                <w:color w:val="000000"/>
                <w:u w:val="single"/>
              </w:rPr>
              <w:t>х Уд.</w:t>
            </w:r>
            <w:r w:rsidR="00830BEF" w:rsidRPr="005968FF">
              <w:rPr>
                <w:color w:val="000000"/>
                <w:u w:val="single"/>
                <w:vertAlign w:val="superscript"/>
              </w:rPr>
              <w:t>-</w:t>
            </w:r>
            <w:r w:rsidR="00830BEF" w:rsidRPr="005968FF">
              <w:rPr>
                <w:color w:val="000000"/>
                <w:u w:val="single"/>
              </w:rPr>
              <w:t xml:space="preserve">в. </w:t>
            </w:r>
            <w:r w:rsidR="00830BEF" w:rsidRPr="005968FF">
              <w:rPr>
                <w:color w:val="000000"/>
                <w:u w:val="single"/>
                <w:vertAlign w:val="subscript"/>
              </w:rPr>
              <w:t>1 кв.</w:t>
            </w:r>
          </w:p>
          <w:p w:rsidR="00830BEF" w:rsidRPr="005968FF" w:rsidRDefault="00830BEF" w:rsidP="005968FF">
            <w:pPr>
              <w:spacing w:line="360" w:lineRule="auto"/>
              <w:rPr>
                <w:color w:val="000000"/>
              </w:rPr>
            </w:pPr>
            <w:r w:rsidRPr="005968FF">
              <w:rPr>
                <w:color w:val="000000"/>
              </w:rPr>
              <w:t>100</w:t>
            </w:r>
          </w:p>
          <w:p w:rsidR="00830BEF" w:rsidRPr="005968FF" w:rsidRDefault="00830BEF" w:rsidP="005968FF">
            <w:pPr>
              <w:widowControl/>
              <w:spacing w:line="360" w:lineRule="auto"/>
              <w:rPr>
                <w:vertAlign w:val="subscript"/>
              </w:rPr>
            </w:pPr>
          </w:p>
        </w:tc>
        <w:tc>
          <w:tcPr>
            <w:tcW w:w="1425" w:type="dxa"/>
          </w:tcPr>
          <w:p w:rsidR="00830BEF" w:rsidRPr="005968FF" w:rsidRDefault="00C65A48" w:rsidP="005968FF">
            <w:pPr>
              <w:widowControl/>
              <w:spacing w:line="360" w:lineRule="auto"/>
            </w:pPr>
            <w:r w:rsidRPr="005968FF">
              <w:rPr>
                <w:color w:val="000000"/>
              </w:rPr>
              <w:t>(</w:t>
            </w:r>
            <w:r w:rsidR="00C44E00" w:rsidRPr="005968FF">
              <w:rPr>
                <w:color w:val="000000"/>
              </w:rPr>
              <w:t>4</w:t>
            </w:r>
            <w:r w:rsidR="00830BEF" w:rsidRPr="005968FF">
              <w:rPr>
                <w:color w:val="000000"/>
              </w:rPr>
              <w:t>)</w:t>
            </w:r>
          </w:p>
        </w:tc>
      </w:tr>
      <w:tr w:rsidR="00830BEF" w:rsidRPr="005968FF" w:rsidTr="00583CB9">
        <w:trPr>
          <w:trHeight w:val="480"/>
        </w:trPr>
        <w:tc>
          <w:tcPr>
            <w:tcW w:w="815" w:type="dxa"/>
          </w:tcPr>
          <w:p w:rsidR="00830BEF" w:rsidRPr="005968FF" w:rsidRDefault="00C65A48" w:rsidP="005968FF">
            <w:pPr>
              <w:widowControl/>
              <w:spacing w:line="360" w:lineRule="auto"/>
            </w:pPr>
            <w:r w:rsidRPr="005968FF">
              <w:rPr>
                <w:color w:val="000000"/>
              </w:rPr>
              <w:t>где</w:t>
            </w:r>
          </w:p>
        </w:tc>
        <w:tc>
          <w:tcPr>
            <w:tcW w:w="1219" w:type="dxa"/>
          </w:tcPr>
          <w:p w:rsidR="00830BEF" w:rsidRPr="005968FF" w:rsidRDefault="00C65A48" w:rsidP="005968FF">
            <w:pPr>
              <w:widowControl/>
              <w:spacing w:line="360" w:lineRule="auto"/>
            </w:pPr>
            <w:r w:rsidRPr="005968FF">
              <w:rPr>
                <w:color w:val="000000"/>
              </w:rPr>
              <w:t xml:space="preserve"> О</w:t>
            </w:r>
            <w:r w:rsidRPr="005968FF">
              <w:rPr>
                <w:i/>
                <w:color w:val="000000"/>
                <w:vertAlign w:val="subscript"/>
              </w:rPr>
              <w:t>пл.1 кв.</w:t>
            </w:r>
          </w:p>
        </w:tc>
        <w:tc>
          <w:tcPr>
            <w:tcW w:w="7239" w:type="dxa"/>
            <w:gridSpan w:val="2"/>
          </w:tcPr>
          <w:p w:rsidR="00830BEF" w:rsidRPr="005968FF" w:rsidRDefault="00C65A48" w:rsidP="005968FF">
            <w:pPr>
              <w:spacing w:line="360" w:lineRule="auto"/>
            </w:pPr>
            <w:r w:rsidRPr="005968FF">
              <w:rPr>
                <w:color w:val="000000"/>
              </w:rPr>
              <w:t>- планируемый оптовый оборот первого квартала, тыс.руб.</w:t>
            </w:r>
          </w:p>
        </w:tc>
      </w:tr>
    </w:tbl>
    <w:p w:rsidR="008A78E7" w:rsidRPr="006D2315" w:rsidRDefault="0075271C" w:rsidP="0075271C">
      <w:pPr>
        <w:spacing w:line="360" w:lineRule="auto"/>
        <w:ind w:firstLine="709"/>
        <w:jc w:val="both"/>
        <w:rPr>
          <w:color w:val="000000"/>
          <w:sz w:val="28"/>
          <w:szCs w:val="28"/>
        </w:rPr>
      </w:pPr>
      <w:r>
        <w:rPr>
          <w:color w:val="000000"/>
          <w:sz w:val="28"/>
          <w:szCs w:val="28"/>
        </w:rPr>
        <w:t xml:space="preserve"> </w:t>
      </w:r>
    </w:p>
    <w:p w:rsidR="008A78E7" w:rsidRPr="006D2315" w:rsidRDefault="008A78E7" w:rsidP="0075271C">
      <w:pPr>
        <w:spacing w:line="360" w:lineRule="auto"/>
        <w:ind w:firstLine="709"/>
        <w:jc w:val="both"/>
        <w:rPr>
          <w:color w:val="000000"/>
          <w:sz w:val="28"/>
          <w:szCs w:val="28"/>
        </w:rPr>
      </w:pPr>
      <w:r w:rsidRPr="006D2315">
        <w:rPr>
          <w:i/>
          <w:color w:val="000000"/>
          <w:sz w:val="28"/>
          <w:szCs w:val="28"/>
        </w:rPr>
        <w:t xml:space="preserve">2. Планирование </w:t>
      </w:r>
      <w:r w:rsidR="00C65A48" w:rsidRPr="006D2315">
        <w:rPr>
          <w:i/>
          <w:color w:val="000000"/>
          <w:sz w:val="28"/>
          <w:szCs w:val="28"/>
        </w:rPr>
        <w:t xml:space="preserve">квартальных </w:t>
      </w:r>
      <w:r w:rsidRPr="006D2315">
        <w:rPr>
          <w:i/>
          <w:color w:val="000000"/>
          <w:sz w:val="28"/>
          <w:szCs w:val="28"/>
        </w:rPr>
        <w:t>оборот</w:t>
      </w:r>
      <w:r w:rsidR="00C65A48" w:rsidRPr="006D2315">
        <w:rPr>
          <w:i/>
          <w:color w:val="000000"/>
          <w:sz w:val="28"/>
          <w:szCs w:val="28"/>
        </w:rPr>
        <w:t>ов</w:t>
      </w:r>
      <w:r w:rsidRPr="006D2315">
        <w:rPr>
          <w:i/>
          <w:color w:val="000000"/>
          <w:sz w:val="28"/>
          <w:szCs w:val="28"/>
        </w:rPr>
        <w:t xml:space="preserve"> </w:t>
      </w:r>
      <w:r w:rsidR="00C65A48" w:rsidRPr="006D2315">
        <w:rPr>
          <w:i/>
          <w:color w:val="000000"/>
          <w:sz w:val="28"/>
          <w:szCs w:val="28"/>
        </w:rPr>
        <w:t>оптовой</w:t>
      </w:r>
      <w:r w:rsidRPr="006D2315">
        <w:rPr>
          <w:i/>
          <w:color w:val="000000"/>
          <w:sz w:val="28"/>
          <w:szCs w:val="28"/>
        </w:rPr>
        <w:t xml:space="preserve"> торговли с помощью индексов сезонности.</w:t>
      </w:r>
      <w:r w:rsidRPr="006D2315">
        <w:rPr>
          <w:color w:val="000000"/>
          <w:sz w:val="28"/>
          <w:szCs w:val="28"/>
        </w:rPr>
        <w:t xml:space="preserve"> Данный метод заключается в расчете среднеквартального </w:t>
      </w:r>
      <w:r w:rsidR="00C65A48" w:rsidRPr="006D2315">
        <w:rPr>
          <w:color w:val="000000"/>
          <w:sz w:val="28"/>
          <w:szCs w:val="28"/>
        </w:rPr>
        <w:t xml:space="preserve">оптового </w:t>
      </w:r>
      <w:r w:rsidRPr="006D2315">
        <w:rPr>
          <w:color w:val="000000"/>
          <w:sz w:val="28"/>
          <w:szCs w:val="28"/>
        </w:rPr>
        <w:t>оборота на будущий год:</w:t>
      </w:r>
    </w:p>
    <w:p w:rsidR="00C65A48" w:rsidRPr="006D2315" w:rsidRDefault="00C65A48" w:rsidP="0075271C">
      <w:pPr>
        <w:spacing w:line="360" w:lineRule="auto"/>
        <w:ind w:firstLine="709"/>
        <w:jc w:val="both"/>
        <w:rPr>
          <w:color w:val="000000"/>
          <w:sz w:val="28"/>
          <w:szCs w:val="28"/>
        </w:rPr>
      </w:pPr>
    </w:p>
    <w:tbl>
      <w:tblPr>
        <w:tblpPr w:leftFromText="180" w:rightFromText="180" w:vertAnchor="text" w:horzAnchor="margin" w:tblpY="22"/>
        <w:tblW w:w="9468" w:type="dxa"/>
        <w:tblLook w:val="01E0" w:firstRow="1" w:lastRow="1" w:firstColumn="1" w:lastColumn="1" w:noHBand="0" w:noVBand="0"/>
      </w:tblPr>
      <w:tblGrid>
        <w:gridCol w:w="815"/>
        <w:gridCol w:w="1219"/>
        <w:gridCol w:w="6729"/>
        <w:gridCol w:w="705"/>
      </w:tblGrid>
      <w:tr w:rsidR="00C65A48" w:rsidRPr="005968FF" w:rsidTr="00583CB9">
        <w:tc>
          <w:tcPr>
            <w:tcW w:w="8763" w:type="dxa"/>
            <w:gridSpan w:val="3"/>
          </w:tcPr>
          <w:p w:rsidR="00C65A48" w:rsidRPr="005968FF" w:rsidRDefault="00C65A48" w:rsidP="005968FF">
            <w:pPr>
              <w:widowControl/>
              <w:spacing w:line="360" w:lineRule="auto"/>
              <w:rPr>
                <w:vertAlign w:val="subscript"/>
              </w:rPr>
            </w:pPr>
            <w:r w:rsidRPr="005968FF">
              <w:rPr>
                <w:color w:val="000000"/>
              </w:rPr>
              <w:t xml:space="preserve">О </w:t>
            </w:r>
            <w:r w:rsidRPr="005968FF">
              <w:rPr>
                <w:color w:val="000000"/>
                <w:vertAlign w:val="superscript"/>
              </w:rPr>
              <w:t>-</w:t>
            </w:r>
            <w:r w:rsidRPr="005968FF">
              <w:rPr>
                <w:color w:val="000000"/>
                <w:vertAlign w:val="subscript"/>
              </w:rPr>
              <w:t>кв. пл.</w:t>
            </w:r>
            <w:r w:rsidRPr="005968FF">
              <w:rPr>
                <w:color w:val="000000"/>
              </w:rPr>
              <w:t xml:space="preserve"> = О </w:t>
            </w:r>
            <w:r w:rsidRPr="005968FF">
              <w:rPr>
                <w:color w:val="000000"/>
                <w:vertAlign w:val="subscript"/>
              </w:rPr>
              <w:t>пл. год.</w:t>
            </w:r>
            <w:r w:rsidRPr="005968FF">
              <w:rPr>
                <w:color w:val="000000"/>
              </w:rPr>
              <w:t xml:space="preserve"> / 4</w:t>
            </w:r>
          </w:p>
        </w:tc>
        <w:tc>
          <w:tcPr>
            <w:tcW w:w="705" w:type="dxa"/>
          </w:tcPr>
          <w:p w:rsidR="00C65A48" w:rsidRPr="005968FF" w:rsidRDefault="00C65A48" w:rsidP="005968FF">
            <w:pPr>
              <w:widowControl/>
              <w:spacing w:line="360" w:lineRule="auto"/>
            </w:pPr>
            <w:r w:rsidRPr="005968FF">
              <w:rPr>
                <w:color w:val="000000"/>
              </w:rPr>
              <w:t>(</w:t>
            </w:r>
            <w:r w:rsidR="00C44E00" w:rsidRPr="005968FF">
              <w:rPr>
                <w:color w:val="000000"/>
              </w:rPr>
              <w:t>5</w:t>
            </w:r>
            <w:r w:rsidRPr="005968FF">
              <w:rPr>
                <w:color w:val="000000"/>
              </w:rPr>
              <w:t>)</w:t>
            </w:r>
          </w:p>
        </w:tc>
      </w:tr>
      <w:tr w:rsidR="00C65A48" w:rsidRPr="005968FF" w:rsidTr="00583CB9">
        <w:trPr>
          <w:trHeight w:val="480"/>
        </w:trPr>
        <w:tc>
          <w:tcPr>
            <w:tcW w:w="815" w:type="dxa"/>
          </w:tcPr>
          <w:p w:rsidR="00C65A48" w:rsidRPr="005968FF" w:rsidRDefault="00C65A48" w:rsidP="005968FF">
            <w:pPr>
              <w:widowControl/>
              <w:spacing w:line="360" w:lineRule="auto"/>
            </w:pPr>
            <w:r w:rsidRPr="005968FF">
              <w:rPr>
                <w:color w:val="000000"/>
              </w:rPr>
              <w:t>где</w:t>
            </w:r>
          </w:p>
        </w:tc>
        <w:tc>
          <w:tcPr>
            <w:tcW w:w="1219" w:type="dxa"/>
          </w:tcPr>
          <w:p w:rsidR="00C65A48" w:rsidRPr="005968FF" w:rsidRDefault="00C65A48" w:rsidP="005968FF">
            <w:pPr>
              <w:widowControl/>
              <w:spacing w:line="360" w:lineRule="auto"/>
            </w:pPr>
            <w:r w:rsidRPr="005968FF">
              <w:rPr>
                <w:color w:val="000000"/>
              </w:rPr>
              <w:t xml:space="preserve">О </w:t>
            </w:r>
            <w:r w:rsidRPr="005968FF">
              <w:rPr>
                <w:color w:val="000000"/>
                <w:vertAlign w:val="superscript"/>
              </w:rPr>
              <w:t>-</w:t>
            </w:r>
            <w:r w:rsidRPr="005968FF">
              <w:rPr>
                <w:color w:val="000000"/>
                <w:vertAlign w:val="subscript"/>
              </w:rPr>
              <w:t>кв. пл</w:t>
            </w:r>
          </w:p>
        </w:tc>
        <w:tc>
          <w:tcPr>
            <w:tcW w:w="7434" w:type="dxa"/>
            <w:gridSpan w:val="2"/>
          </w:tcPr>
          <w:p w:rsidR="00C65A48" w:rsidRPr="005968FF" w:rsidRDefault="00C65A48" w:rsidP="005968FF">
            <w:pPr>
              <w:spacing w:line="360" w:lineRule="auto"/>
              <w:rPr>
                <w:color w:val="000000"/>
              </w:rPr>
            </w:pPr>
            <w:r w:rsidRPr="005968FF">
              <w:rPr>
                <w:color w:val="000000"/>
              </w:rPr>
              <w:t>- среднеквартальный планируемый оптовый оборот на будущий</w:t>
            </w:r>
          </w:p>
          <w:p w:rsidR="00C65A48" w:rsidRPr="005968FF" w:rsidRDefault="00C65A48" w:rsidP="005968FF">
            <w:pPr>
              <w:spacing w:line="360" w:lineRule="auto"/>
            </w:pPr>
            <w:r w:rsidRPr="005968FF">
              <w:rPr>
                <w:color w:val="000000"/>
              </w:rPr>
              <w:t xml:space="preserve"> год, тыс.руб.</w:t>
            </w:r>
          </w:p>
        </w:tc>
      </w:tr>
    </w:tbl>
    <w:p w:rsidR="00583CB9" w:rsidRDefault="00583CB9" w:rsidP="0075271C">
      <w:pPr>
        <w:spacing w:line="360" w:lineRule="auto"/>
        <w:ind w:firstLine="709"/>
        <w:jc w:val="both"/>
        <w:rPr>
          <w:color w:val="000000"/>
          <w:sz w:val="28"/>
          <w:szCs w:val="28"/>
        </w:rPr>
      </w:pPr>
    </w:p>
    <w:p w:rsidR="008A78E7" w:rsidRPr="006D2315" w:rsidRDefault="00583CB9" w:rsidP="00583CB9">
      <w:pPr>
        <w:spacing w:line="360" w:lineRule="auto"/>
        <w:ind w:firstLine="709"/>
        <w:jc w:val="both"/>
        <w:rPr>
          <w:color w:val="000000"/>
          <w:sz w:val="28"/>
          <w:szCs w:val="28"/>
        </w:rPr>
      </w:pPr>
      <w:r>
        <w:rPr>
          <w:color w:val="000000"/>
          <w:sz w:val="28"/>
          <w:szCs w:val="28"/>
        </w:rPr>
        <w:br w:type="page"/>
      </w:r>
      <w:r w:rsidR="008A78E7" w:rsidRPr="006D2315">
        <w:rPr>
          <w:color w:val="000000"/>
          <w:sz w:val="28"/>
          <w:szCs w:val="28"/>
        </w:rPr>
        <w:t xml:space="preserve">Далее рассчитывается планируемые квартальные </w:t>
      </w:r>
      <w:r w:rsidR="00C65A48" w:rsidRPr="006D2315">
        <w:rPr>
          <w:color w:val="000000"/>
          <w:sz w:val="28"/>
          <w:szCs w:val="28"/>
        </w:rPr>
        <w:t xml:space="preserve">оптовые </w:t>
      </w:r>
      <w:r w:rsidR="008A78E7" w:rsidRPr="006D2315">
        <w:rPr>
          <w:color w:val="000000"/>
          <w:sz w:val="28"/>
          <w:szCs w:val="28"/>
        </w:rPr>
        <w:t>обороты путем умножения</w:t>
      </w:r>
      <w:r w:rsidR="0075271C">
        <w:rPr>
          <w:color w:val="000000"/>
          <w:sz w:val="28"/>
          <w:szCs w:val="28"/>
        </w:rPr>
        <w:t xml:space="preserve"> </w:t>
      </w:r>
      <w:r w:rsidR="008A78E7" w:rsidRPr="006D2315">
        <w:rPr>
          <w:color w:val="000000"/>
          <w:sz w:val="28"/>
          <w:szCs w:val="28"/>
        </w:rPr>
        <w:t>среднеквартальных оборотов предприятия в будущем году на индексы сезонности соответствующего квартала. При этом индексы сезонности рассчитываются как отклонение фактического уровня соответствующего квартала к уровню, рассчитанному по методу скользящей средней.</w:t>
      </w:r>
    </w:p>
    <w:p w:rsidR="00C65A48" w:rsidRPr="006D2315" w:rsidRDefault="00C65A48" w:rsidP="0075271C">
      <w:pPr>
        <w:spacing w:line="360" w:lineRule="auto"/>
        <w:ind w:firstLine="709"/>
        <w:jc w:val="both"/>
        <w:rPr>
          <w:color w:val="000000"/>
          <w:sz w:val="28"/>
          <w:szCs w:val="28"/>
        </w:rPr>
      </w:pPr>
    </w:p>
    <w:tbl>
      <w:tblPr>
        <w:tblpPr w:leftFromText="180" w:rightFromText="180" w:vertAnchor="text" w:horzAnchor="margin" w:tblpY="22"/>
        <w:tblW w:w="10188" w:type="dxa"/>
        <w:tblLook w:val="01E0" w:firstRow="1" w:lastRow="1" w:firstColumn="1" w:lastColumn="1" w:noHBand="0" w:noVBand="0"/>
      </w:tblPr>
      <w:tblGrid>
        <w:gridCol w:w="815"/>
        <w:gridCol w:w="1219"/>
        <w:gridCol w:w="6729"/>
        <w:gridCol w:w="1425"/>
      </w:tblGrid>
      <w:tr w:rsidR="00C65A48" w:rsidRPr="005968FF" w:rsidTr="00CC68CB">
        <w:tc>
          <w:tcPr>
            <w:tcW w:w="8763" w:type="dxa"/>
            <w:gridSpan w:val="3"/>
          </w:tcPr>
          <w:p w:rsidR="00C65A48" w:rsidRPr="005968FF" w:rsidRDefault="00C65A48" w:rsidP="005968FF">
            <w:pPr>
              <w:spacing w:line="360" w:lineRule="auto"/>
              <w:rPr>
                <w:vertAlign w:val="subscript"/>
              </w:rPr>
            </w:pPr>
            <w:r w:rsidRPr="005968FF">
              <w:rPr>
                <w:color w:val="000000"/>
              </w:rPr>
              <w:t>О</w:t>
            </w:r>
            <w:r w:rsidRPr="005968FF">
              <w:rPr>
                <w:i/>
                <w:color w:val="000000"/>
                <w:vertAlign w:val="subscript"/>
              </w:rPr>
              <w:t>пл. 1 кв</w:t>
            </w:r>
            <w:r w:rsidRPr="005968FF">
              <w:rPr>
                <w:color w:val="000000"/>
                <w:vertAlign w:val="subscript"/>
              </w:rPr>
              <w:t>.</w:t>
            </w:r>
            <w:r w:rsidRPr="005968FF">
              <w:rPr>
                <w:color w:val="000000"/>
              </w:rPr>
              <w:t xml:space="preserve"> = О</w:t>
            </w:r>
            <w:r w:rsidRPr="005968FF">
              <w:rPr>
                <w:color w:val="000000"/>
                <w:vertAlign w:val="superscript"/>
              </w:rPr>
              <w:t>-</w:t>
            </w:r>
            <w:r w:rsidRPr="005968FF">
              <w:rPr>
                <w:color w:val="000000"/>
                <w:vertAlign w:val="subscript"/>
              </w:rPr>
              <w:t>кв. пл.</w:t>
            </w:r>
            <w:r w:rsidRPr="005968FF">
              <w:rPr>
                <w:color w:val="000000"/>
              </w:rPr>
              <w:t xml:space="preserve"> х </w:t>
            </w:r>
            <w:r w:rsidRPr="005968FF">
              <w:rPr>
                <w:color w:val="000000"/>
                <w:lang w:val="en-US"/>
              </w:rPr>
              <w:t>I</w:t>
            </w:r>
            <w:r w:rsidRPr="005968FF">
              <w:rPr>
                <w:color w:val="000000"/>
                <w:vertAlign w:val="subscript"/>
              </w:rPr>
              <w:t>сез. 1 кв.</w:t>
            </w:r>
            <w:r w:rsidR="0075271C" w:rsidRPr="005968FF">
              <w:rPr>
                <w:color w:val="000000"/>
              </w:rPr>
              <w:t xml:space="preserve"> </w:t>
            </w:r>
          </w:p>
        </w:tc>
        <w:tc>
          <w:tcPr>
            <w:tcW w:w="1425" w:type="dxa"/>
          </w:tcPr>
          <w:p w:rsidR="00C65A48" w:rsidRPr="005968FF" w:rsidRDefault="00C44E00" w:rsidP="005968FF">
            <w:pPr>
              <w:widowControl/>
              <w:spacing w:line="360" w:lineRule="auto"/>
            </w:pPr>
            <w:r w:rsidRPr="005968FF">
              <w:rPr>
                <w:color w:val="000000"/>
              </w:rPr>
              <w:t>(6</w:t>
            </w:r>
            <w:r w:rsidR="00C65A48" w:rsidRPr="005968FF">
              <w:rPr>
                <w:color w:val="000000"/>
              </w:rPr>
              <w:t>)</w:t>
            </w:r>
          </w:p>
        </w:tc>
      </w:tr>
      <w:tr w:rsidR="00C65A48" w:rsidRPr="005968FF" w:rsidTr="00CC68CB">
        <w:trPr>
          <w:trHeight w:val="480"/>
        </w:trPr>
        <w:tc>
          <w:tcPr>
            <w:tcW w:w="815" w:type="dxa"/>
          </w:tcPr>
          <w:p w:rsidR="00C65A48" w:rsidRPr="005968FF" w:rsidRDefault="00C65A48" w:rsidP="005968FF">
            <w:pPr>
              <w:widowControl/>
              <w:spacing w:line="360" w:lineRule="auto"/>
            </w:pPr>
            <w:r w:rsidRPr="005968FF">
              <w:rPr>
                <w:color w:val="000000"/>
              </w:rPr>
              <w:t>где</w:t>
            </w:r>
          </w:p>
        </w:tc>
        <w:tc>
          <w:tcPr>
            <w:tcW w:w="1219" w:type="dxa"/>
          </w:tcPr>
          <w:p w:rsidR="00C65A48" w:rsidRPr="005968FF" w:rsidRDefault="0075271C" w:rsidP="005968FF">
            <w:pPr>
              <w:widowControl/>
              <w:spacing w:line="360" w:lineRule="auto"/>
            </w:pPr>
            <w:r w:rsidRPr="005968FF">
              <w:rPr>
                <w:color w:val="000000"/>
              </w:rPr>
              <w:t xml:space="preserve"> </w:t>
            </w:r>
            <w:r w:rsidR="00C65A48" w:rsidRPr="005968FF">
              <w:rPr>
                <w:color w:val="000000"/>
                <w:lang w:val="en-US"/>
              </w:rPr>
              <w:t>I</w:t>
            </w:r>
            <w:r w:rsidR="00C65A48" w:rsidRPr="005968FF">
              <w:rPr>
                <w:color w:val="000000"/>
                <w:vertAlign w:val="subscript"/>
              </w:rPr>
              <w:t>сез. 1 кв</w:t>
            </w:r>
          </w:p>
        </w:tc>
        <w:tc>
          <w:tcPr>
            <w:tcW w:w="8154" w:type="dxa"/>
            <w:gridSpan w:val="2"/>
          </w:tcPr>
          <w:p w:rsidR="00C65A48" w:rsidRPr="005968FF" w:rsidRDefault="00C65A48" w:rsidP="005968FF">
            <w:pPr>
              <w:spacing w:line="360" w:lineRule="auto"/>
            </w:pPr>
            <w:r w:rsidRPr="005968FF">
              <w:rPr>
                <w:color w:val="000000"/>
              </w:rPr>
              <w:t>– индекс сезонности первого квартала</w:t>
            </w:r>
          </w:p>
        </w:tc>
      </w:tr>
    </w:tbl>
    <w:p w:rsidR="008A78E7" w:rsidRPr="006D2315" w:rsidRDefault="008A78E7" w:rsidP="0075271C">
      <w:pPr>
        <w:spacing w:line="360" w:lineRule="auto"/>
        <w:ind w:firstLine="709"/>
        <w:jc w:val="both"/>
        <w:rPr>
          <w:color w:val="000000"/>
          <w:sz w:val="28"/>
          <w:szCs w:val="28"/>
        </w:rPr>
      </w:pPr>
    </w:p>
    <w:p w:rsidR="00C65A48" w:rsidRPr="006D2315" w:rsidRDefault="00C65A48" w:rsidP="0075271C">
      <w:pPr>
        <w:spacing w:line="360" w:lineRule="auto"/>
        <w:ind w:firstLine="709"/>
        <w:jc w:val="both"/>
        <w:rPr>
          <w:i/>
          <w:color w:val="000000"/>
          <w:sz w:val="28"/>
          <w:szCs w:val="28"/>
          <w:u w:val="single"/>
        </w:rPr>
      </w:pPr>
      <w:r w:rsidRPr="006D2315">
        <w:rPr>
          <w:color w:val="000000"/>
          <w:sz w:val="28"/>
          <w:szCs w:val="28"/>
        </w:rPr>
        <w:t xml:space="preserve">Расчеты структуры </w:t>
      </w:r>
      <w:r w:rsidR="00C44E00" w:rsidRPr="006D2315">
        <w:rPr>
          <w:color w:val="000000"/>
          <w:sz w:val="28"/>
          <w:szCs w:val="28"/>
        </w:rPr>
        <w:t xml:space="preserve">планируемого </w:t>
      </w:r>
      <w:r w:rsidRPr="006D2315">
        <w:rPr>
          <w:color w:val="000000"/>
          <w:sz w:val="28"/>
          <w:szCs w:val="28"/>
        </w:rPr>
        <w:t>оптового оборота предполагают определение оборота по отдельным товарам и товарным группам или по продовольственным или непродовольственным товарам.</w:t>
      </w:r>
      <w:r w:rsidRPr="006D2315">
        <w:rPr>
          <w:i/>
          <w:color w:val="000000"/>
          <w:sz w:val="28"/>
          <w:szCs w:val="28"/>
          <w:u w:val="single"/>
        </w:rPr>
        <w:t xml:space="preserve"> </w:t>
      </w:r>
    </w:p>
    <w:p w:rsidR="00C65A48" w:rsidRPr="006D2315" w:rsidRDefault="00C65A48" w:rsidP="0075271C">
      <w:pPr>
        <w:spacing w:line="360" w:lineRule="auto"/>
        <w:ind w:firstLine="709"/>
        <w:jc w:val="both"/>
        <w:rPr>
          <w:color w:val="000000"/>
          <w:sz w:val="28"/>
          <w:szCs w:val="28"/>
        </w:rPr>
      </w:pPr>
      <w:r w:rsidRPr="006D2315">
        <w:rPr>
          <w:color w:val="000000"/>
          <w:sz w:val="28"/>
          <w:szCs w:val="28"/>
        </w:rPr>
        <w:t xml:space="preserve">Методы планирования оптового оборота по структуре включают: </w:t>
      </w:r>
    </w:p>
    <w:p w:rsidR="00C65A48" w:rsidRPr="006D2315" w:rsidRDefault="00C65A48" w:rsidP="0075271C">
      <w:pPr>
        <w:numPr>
          <w:ilvl w:val="0"/>
          <w:numId w:val="15"/>
        </w:numPr>
        <w:spacing w:line="360" w:lineRule="auto"/>
        <w:ind w:left="0" w:firstLine="709"/>
        <w:jc w:val="both"/>
        <w:rPr>
          <w:i/>
          <w:color w:val="000000"/>
          <w:sz w:val="28"/>
          <w:szCs w:val="28"/>
        </w:rPr>
      </w:pPr>
      <w:r w:rsidRPr="006D2315">
        <w:rPr>
          <w:i/>
          <w:color w:val="000000"/>
          <w:sz w:val="28"/>
          <w:szCs w:val="28"/>
        </w:rPr>
        <w:t>Метод выравнивания динамического ряда по скользящей средней.</w:t>
      </w:r>
    </w:p>
    <w:p w:rsidR="00C65A48" w:rsidRPr="006D2315" w:rsidRDefault="00C65A48" w:rsidP="0075271C">
      <w:pPr>
        <w:spacing w:line="360" w:lineRule="auto"/>
        <w:ind w:firstLine="709"/>
        <w:jc w:val="both"/>
        <w:rPr>
          <w:color w:val="000000"/>
          <w:sz w:val="28"/>
          <w:szCs w:val="28"/>
        </w:rPr>
      </w:pPr>
      <w:r w:rsidRPr="006D2315">
        <w:rPr>
          <w:i/>
          <w:color w:val="000000"/>
          <w:sz w:val="28"/>
          <w:szCs w:val="28"/>
        </w:rPr>
        <w:t xml:space="preserve">2. Метод на основе средних удельных весов оборотов товарных групп в годовом объеме оптового оборота, </w:t>
      </w:r>
      <w:r w:rsidRPr="006D2315">
        <w:rPr>
          <w:color w:val="000000"/>
          <w:sz w:val="28"/>
          <w:szCs w:val="28"/>
        </w:rPr>
        <w:t>который заключается в расчете средних удельных весов оборотов конкретных товарных групп за последние два-три года, который осуществляется по формуле средней арифметической:</w:t>
      </w:r>
    </w:p>
    <w:p w:rsidR="00986718" w:rsidRPr="006D2315" w:rsidRDefault="00986718" w:rsidP="0075271C">
      <w:pPr>
        <w:spacing w:line="360" w:lineRule="auto"/>
        <w:ind w:firstLine="709"/>
        <w:jc w:val="both"/>
        <w:rPr>
          <w:color w:val="000000"/>
          <w:sz w:val="28"/>
          <w:szCs w:val="28"/>
        </w:rPr>
      </w:pPr>
    </w:p>
    <w:tbl>
      <w:tblPr>
        <w:tblpPr w:leftFromText="180" w:rightFromText="180" w:vertAnchor="text" w:horzAnchor="margin" w:tblpY="22"/>
        <w:tblW w:w="9648" w:type="dxa"/>
        <w:tblLook w:val="01E0" w:firstRow="1" w:lastRow="1" w:firstColumn="1" w:lastColumn="1" w:noHBand="0" w:noVBand="0"/>
      </w:tblPr>
      <w:tblGrid>
        <w:gridCol w:w="815"/>
        <w:gridCol w:w="1453"/>
        <w:gridCol w:w="6300"/>
        <w:gridCol w:w="1080"/>
      </w:tblGrid>
      <w:tr w:rsidR="00C65A48" w:rsidRPr="005968FF" w:rsidTr="00583CB9">
        <w:trPr>
          <w:trHeight w:val="906"/>
        </w:trPr>
        <w:tc>
          <w:tcPr>
            <w:tcW w:w="8568" w:type="dxa"/>
            <w:gridSpan w:val="3"/>
          </w:tcPr>
          <w:p w:rsidR="00986718" w:rsidRPr="005968FF" w:rsidRDefault="00986718" w:rsidP="005968FF">
            <w:pPr>
              <w:spacing w:line="360" w:lineRule="auto"/>
              <w:rPr>
                <w:color w:val="000000"/>
              </w:rPr>
            </w:pPr>
            <w:r w:rsidRPr="005968FF">
              <w:rPr>
                <w:i/>
                <w:color w:val="000000"/>
              </w:rPr>
              <w:t>Уд.</w:t>
            </w:r>
            <w:r w:rsidRPr="005968FF">
              <w:rPr>
                <w:i/>
                <w:color w:val="000000"/>
                <w:vertAlign w:val="superscript"/>
              </w:rPr>
              <w:t>-</w:t>
            </w:r>
            <w:r w:rsidRPr="005968FF">
              <w:rPr>
                <w:i/>
                <w:color w:val="000000"/>
              </w:rPr>
              <w:t xml:space="preserve">в. </w:t>
            </w:r>
            <w:r w:rsidRPr="005968FF">
              <w:rPr>
                <w:i/>
                <w:color w:val="000000"/>
                <w:vertAlign w:val="subscript"/>
              </w:rPr>
              <w:t>тов. гр.</w:t>
            </w:r>
            <w:r w:rsidRPr="005968FF">
              <w:rPr>
                <w:color w:val="000000"/>
              </w:rPr>
              <w:t xml:space="preserve">= </w:t>
            </w:r>
            <w:r w:rsidRPr="005968FF">
              <w:rPr>
                <w:i/>
                <w:color w:val="000000"/>
                <w:u w:val="single"/>
              </w:rPr>
              <w:t>Уд.в.</w:t>
            </w:r>
            <w:r w:rsidRPr="005968FF">
              <w:rPr>
                <w:i/>
                <w:color w:val="000000"/>
                <w:u w:val="single"/>
                <w:vertAlign w:val="subscript"/>
              </w:rPr>
              <w:t xml:space="preserve">1 года </w:t>
            </w:r>
            <w:r w:rsidRPr="005968FF">
              <w:rPr>
                <w:i/>
                <w:color w:val="000000"/>
                <w:u w:val="single"/>
                <w:vertAlign w:val="subscript"/>
                <w:lang w:val="en-US"/>
              </w:rPr>
              <w:t>i</w:t>
            </w:r>
            <w:r w:rsidRPr="005968FF">
              <w:rPr>
                <w:i/>
                <w:color w:val="000000"/>
                <w:u w:val="single"/>
                <w:vertAlign w:val="subscript"/>
              </w:rPr>
              <w:t>-й тов. гр.</w:t>
            </w:r>
            <w:r w:rsidRPr="005968FF">
              <w:rPr>
                <w:i/>
                <w:color w:val="000000"/>
                <w:u w:val="single"/>
              </w:rPr>
              <w:t xml:space="preserve"> + Уд.в.</w:t>
            </w:r>
            <w:r w:rsidRPr="005968FF">
              <w:rPr>
                <w:i/>
                <w:color w:val="000000"/>
                <w:u w:val="single"/>
                <w:vertAlign w:val="subscript"/>
              </w:rPr>
              <w:t xml:space="preserve">2 года </w:t>
            </w:r>
            <w:r w:rsidRPr="005968FF">
              <w:rPr>
                <w:i/>
                <w:color w:val="000000"/>
                <w:u w:val="single"/>
                <w:vertAlign w:val="subscript"/>
                <w:lang w:val="en-US"/>
              </w:rPr>
              <w:t>i</w:t>
            </w:r>
            <w:r w:rsidRPr="005968FF">
              <w:rPr>
                <w:i/>
                <w:color w:val="000000"/>
                <w:u w:val="single"/>
                <w:vertAlign w:val="subscript"/>
              </w:rPr>
              <w:t>-й тов. гр</w:t>
            </w:r>
            <w:r w:rsidRPr="005968FF">
              <w:rPr>
                <w:i/>
                <w:color w:val="000000"/>
                <w:u w:val="single"/>
              </w:rPr>
              <w:t xml:space="preserve"> + Уд.в.</w:t>
            </w:r>
            <w:r w:rsidRPr="005968FF">
              <w:rPr>
                <w:i/>
                <w:color w:val="000000"/>
                <w:u w:val="single"/>
                <w:vertAlign w:val="subscript"/>
              </w:rPr>
              <w:t xml:space="preserve">3 года </w:t>
            </w:r>
            <w:r w:rsidRPr="005968FF">
              <w:rPr>
                <w:i/>
                <w:color w:val="000000"/>
                <w:u w:val="single"/>
                <w:vertAlign w:val="subscript"/>
                <w:lang w:val="en-US"/>
              </w:rPr>
              <w:t>i</w:t>
            </w:r>
            <w:r w:rsidRPr="005968FF">
              <w:rPr>
                <w:i/>
                <w:color w:val="000000"/>
                <w:u w:val="single"/>
                <w:vertAlign w:val="subscript"/>
              </w:rPr>
              <w:t>-й тов. гр</w:t>
            </w:r>
            <w:r w:rsidR="0075271C" w:rsidRPr="005968FF">
              <w:rPr>
                <w:i/>
                <w:color w:val="000000"/>
                <w:u w:val="single"/>
                <w:vertAlign w:val="subscript"/>
              </w:rPr>
              <w:t xml:space="preserve"> </w:t>
            </w:r>
          </w:p>
          <w:p w:rsidR="00C65A48" w:rsidRPr="005968FF" w:rsidRDefault="00986718" w:rsidP="005968FF">
            <w:pPr>
              <w:spacing w:line="360" w:lineRule="auto"/>
              <w:rPr>
                <w:vertAlign w:val="subscript"/>
              </w:rPr>
            </w:pPr>
            <w:r w:rsidRPr="005968FF">
              <w:rPr>
                <w:i/>
                <w:color w:val="000000"/>
              </w:rPr>
              <w:t>3</w:t>
            </w:r>
          </w:p>
        </w:tc>
        <w:tc>
          <w:tcPr>
            <w:tcW w:w="1080" w:type="dxa"/>
          </w:tcPr>
          <w:p w:rsidR="00C65A48" w:rsidRPr="005968FF" w:rsidRDefault="00C65A48" w:rsidP="005968FF">
            <w:pPr>
              <w:widowControl/>
              <w:spacing w:line="360" w:lineRule="auto"/>
            </w:pPr>
            <w:r w:rsidRPr="005968FF">
              <w:rPr>
                <w:color w:val="000000"/>
              </w:rPr>
              <w:t>(</w:t>
            </w:r>
            <w:r w:rsidR="00C44E00" w:rsidRPr="005968FF">
              <w:rPr>
                <w:color w:val="000000"/>
              </w:rPr>
              <w:t>7</w:t>
            </w:r>
            <w:r w:rsidRPr="005968FF">
              <w:rPr>
                <w:color w:val="000000"/>
              </w:rPr>
              <w:t>)</w:t>
            </w:r>
          </w:p>
        </w:tc>
      </w:tr>
      <w:tr w:rsidR="00C65A48" w:rsidRPr="005968FF" w:rsidTr="00583CB9">
        <w:trPr>
          <w:trHeight w:val="480"/>
        </w:trPr>
        <w:tc>
          <w:tcPr>
            <w:tcW w:w="815" w:type="dxa"/>
          </w:tcPr>
          <w:p w:rsidR="00C65A48" w:rsidRPr="005968FF" w:rsidRDefault="00C65A48" w:rsidP="005968FF">
            <w:pPr>
              <w:widowControl/>
              <w:spacing w:line="360" w:lineRule="auto"/>
            </w:pPr>
            <w:r w:rsidRPr="005968FF">
              <w:rPr>
                <w:color w:val="000000"/>
              </w:rPr>
              <w:t>где</w:t>
            </w:r>
          </w:p>
        </w:tc>
        <w:tc>
          <w:tcPr>
            <w:tcW w:w="1453" w:type="dxa"/>
          </w:tcPr>
          <w:p w:rsidR="00C65A48" w:rsidRPr="005968FF" w:rsidRDefault="00986718" w:rsidP="005968FF">
            <w:pPr>
              <w:widowControl/>
              <w:spacing w:line="360" w:lineRule="auto"/>
            </w:pPr>
            <w:r w:rsidRPr="005968FF">
              <w:rPr>
                <w:i/>
                <w:color w:val="000000"/>
              </w:rPr>
              <w:t>Уд.</w:t>
            </w:r>
            <w:r w:rsidRPr="005968FF">
              <w:rPr>
                <w:i/>
                <w:color w:val="000000"/>
                <w:vertAlign w:val="superscript"/>
              </w:rPr>
              <w:t>-</w:t>
            </w:r>
            <w:r w:rsidRPr="005968FF">
              <w:rPr>
                <w:i/>
                <w:color w:val="000000"/>
              </w:rPr>
              <w:t xml:space="preserve">в. </w:t>
            </w:r>
            <w:r w:rsidRPr="005968FF">
              <w:rPr>
                <w:i/>
                <w:color w:val="000000"/>
                <w:vertAlign w:val="subscript"/>
              </w:rPr>
              <w:t>тов. гр</w:t>
            </w:r>
          </w:p>
        </w:tc>
        <w:tc>
          <w:tcPr>
            <w:tcW w:w="7380" w:type="dxa"/>
            <w:gridSpan w:val="2"/>
          </w:tcPr>
          <w:p w:rsidR="00986718" w:rsidRPr="005968FF" w:rsidRDefault="00986718" w:rsidP="005968FF">
            <w:pPr>
              <w:spacing w:line="360" w:lineRule="auto"/>
              <w:rPr>
                <w:color w:val="000000"/>
              </w:rPr>
            </w:pPr>
            <w:r w:rsidRPr="005968FF">
              <w:rPr>
                <w:color w:val="000000"/>
              </w:rPr>
              <w:t>– средний удельный вес оборота товарной группы в общем</w:t>
            </w:r>
          </w:p>
          <w:p w:rsidR="00C65A48" w:rsidRPr="005968FF" w:rsidRDefault="00986718" w:rsidP="005968FF">
            <w:pPr>
              <w:spacing w:line="360" w:lineRule="auto"/>
            </w:pPr>
            <w:r w:rsidRPr="005968FF">
              <w:rPr>
                <w:color w:val="000000"/>
              </w:rPr>
              <w:t>объеме оптового оборота, %</w:t>
            </w:r>
          </w:p>
        </w:tc>
      </w:tr>
    </w:tbl>
    <w:p w:rsidR="00C65A48" w:rsidRPr="006D2315" w:rsidRDefault="00C65A48" w:rsidP="0075271C">
      <w:pPr>
        <w:spacing w:line="360" w:lineRule="auto"/>
        <w:ind w:firstLine="709"/>
        <w:jc w:val="both"/>
        <w:rPr>
          <w:i/>
          <w:color w:val="000000"/>
          <w:sz w:val="28"/>
          <w:szCs w:val="28"/>
        </w:rPr>
      </w:pPr>
    </w:p>
    <w:p w:rsidR="00C65A48" w:rsidRPr="006D2315" w:rsidRDefault="00065BFB" w:rsidP="0075271C">
      <w:pPr>
        <w:spacing w:line="360" w:lineRule="auto"/>
        <w:ind w:firstLine="709"/>
        <w:jc w:val="both"/>
        <w:rPr>
          <w:color w:val="000000"/>
          <w:sz w:val="28"/>
          <w:szCs w:val="28"/>
        </w:rPr>
      </w:pPr>
      <w:r w:rsidRPr="006D2315">
        <w:rPr>
          <w:color w:val="000000"/>
          <w:sz w:val="28"/>
          <w:szCs w:val="28"/>
        </w:rPr>
        <w:t>Оптовый оборот</w:t>
      </w:r>
      <w:r w:rsidR="00C65A48" w:rsidRPr="006D2315">
        <w:rPr>
          <w:color w:val="000000"/>
          <w:sz w:val="28"/>
          <w:szCs w:val="28"/>
        </w:rPr>
        <w:t xml:space="preserve"> какой-либо товарной группы рассчитывается следующим образом:</w:t>
      </w:r>
    </w:p>
    <w:p w:rsidR="00065BFB" w:rsidRPr="006D2315" w:rsidRDefault="00065BFB" w:rsidP="0075271C">
      <w:pPr>
        <w:spacing w:line="360" w:lineRule="auto"/>
        <w:ind w:firstLine="709"/>
        <w:jc w:val="both"/>
        <w:rPr>
          <w:color w:val="000000"/>
          <w:sz w:val="28"/>
          <w:szCs w:val="28"/>
        </w:rPr>
      </w:pPr>
    </w:p>
    <w:tbl>
      <w:tblPr>
        <w:tblpPr w:leftFromText="180" w:rightFromText="180" w:vertAnchor="text" w:horzAnchor="margin" w:tblpY="22"/>
        <w:tblW w:w="9288" w:type="dxa"/>
        <w:tblLayout w:type="fixed"/>
        <w:tblLook w:val="01E0" w:firstRow="1" w:lastRow="1" w:firstColumn="1" w:lastColumn="1" w:noHBand="0" w:noVBand="0"/>
      </w:tblPr>
      <w:tblGrid>
        <w:gridCol w:w="815"/>
        <w:gridCol w:w="1453"/>
        <w:gridCol w:w="6300"/>
        <w:gridCol w:w="720"/>
      </w:tblGrid>
      <w:tr w:rsidR="00065BFB" w:rsidRPr="005968FF" w:rsidTr="00583CB9">
        <w:trPr>
          <w:trHeight w:val="724"/>
        </w:trPr>
        <w:tc>
          <w:tcPr>
            <w:tcW w:w="8568" w:type="dxa"/>
            <w:gridSpan w:val="3"/>
          </w:tcPr>
          <w:p w:rsidR="00065BFB" w:rsidRPr="005968FF" w:rsidRDefault="00065BFB" w:rsidP="005968FF">
            <w:pPr>
              <w:spacing w:line="360" w:lineRule="auto"/>
              <w:rPr>
                <w:color w:val="000000"/>
              </w:rPr>
            </w:pPr>
            <w:r w:rsidRPr="005968FF">
              <w:rPr>
                <w:i/>
                <w:color w:val="000000"/>
              </w:rPr>
              <w:t>о</w:t>
            </w:r>
            <w:r w:rsidRPr="005968FF">
              <w:rPr>
                <w:i/>
                <w:color w:val="000000"/>
                <w:vertAlign w:val="subscript"/>
              </w:rPr>
              <w:t xml:space="preserve">пл. </w:t>
            </w:r>
            <w:r w:rsidRPr="005968FF">
              <w:rPr>
                <w:i/>
                <w:color w:val="000000"/>
                <w:vertAlign w:val="subscript"/>
                <w:lang w:val="en-US"/>
              </w:rPr>
              <w:t>i</w:t>
            </w:r>
            <w:r w:rsidRPr="005968FF">
              <w:rPr>
                <w:i/>
                <w:color w:val="000000"/>
                <w:vertAlign w:val="subscript"/>
              </w:rPr>
              <w:t>-й тов. гр.</w:t>
            </w:r>
            <w:r w:rsidRPr="005968FF">
              <w:rPr>
                <w:color w:val="000000"/>
              </w:rPr>
              <w:t xml:space="preserve"> =</w:t>
            </w:r>
            <w:r w:rsidRPr="005968FF">
              <w:rPr>
                <w:i/>
                <w:color w:val="000000"/>
              </w:rPr>
              <w:t xml:space="preserve"> о</w:t>
            </w:r>
            <w:r w:rsidRPr="005968FF">
              <w:rPr>
                <w:i/>
                <w:color w:val="000000"/>
                <w:u w:val="single"/>
                <w:vertAlign w:val="subscript"/>
              </w:rPr>
              <w:t>пл. год</w:t>
            </w:r>
            <w:r w:rsidR="0075271C" w:rsidRPr="005968FF">
              <w:rPr>
                <w:i/>
                <w:color w:val="000000"/>
                <w:u w:val="single"/>
              </w:rPr>
              <w:t xml:space="preserve"> </w:t>
            </w:r>
            <w:r w:rsidRPr="005968FF">
              <w:rPr>
                <w:color w:val="000000"/>
                <w:u w:val="single"/>
              </w:rPr>
              <w:t xml:space="preserve">х </w:t>
            </w:r>
            <w:r w:rsidRPr="005968FF">
              <w:rPr>
                <w:i/>
                <w:color w:val="000000"/>
                <w:u w:val="single"/>
              </w:rPr>
              <w:t>Уд.</w:t>
            </w:r>
            <w:r w:rsidRPr="005968FF">
              <w:rPr>
                <w:i/>
                <w:color w:val="000000"/>
                <w:u w:val="single"/>
                <w:vertAlign w:val="superscript"/>
              </w:rPr>
              <w:t>-</w:t>
            </w:r>
            <w:r w:rsidRPr="005968FF">
              <w:rPr>
                <w:i/>
                <w:color w:val="000000"/>
                <w:u w:val="single"/>
              </w:rPr>
              <w:t xml:space="preserve">в. </w:t>
            </w:r>
            <w:r w:rsidRPr="005968FF">
              <w:rPr>
                <w:i/>
                <w:color w:val="000000"/>
                <w:u w:val="single"/>
                <w:vertAlign w:val="subscript"/>
              </w:rPr>
              <w:t>тов. гр</w:t>
            </w:r>
          </w:p>
          <w:p w:rsidR="00065BFB" w:rsidRPr="005968FF" w:rsidRDefault="00065BFB" w:rsidP="005968FF">
            <w:pPr>
              <w:spacing w:line="360" w:lineRule="auto"/>
              <w:rPr>
                <w:vertAlign w:val="subscript"/>
              </w:rPr>
            </w:pPr>
            <w:r w:rsidRPr="005968FF">
              <w:rPr>
                <w:i/>
                <w:color w:val="000000"/>
              </w:rPr>
              <w:t>100</w:t>
            </w:r>
          </w:p>
        </w:tc>
        <w:tc>
          <w:tcPr>
            <w:tcW w:w="720" w:type="dxa"/>
          </w:tcPr>
          <w:p w:rsidR="00065BFB" w:rsidRPr="005968FF" w:rsidRDefault="00065BFB" w:rsidP="005968FF">
            <w:pPr>
              <w:widowControl/>
              <w:spacing w:line="360" w:lineRule="auto"/>
            </w:pPr>
            <w:r w:rsidRPr="005968FF">
              <w:rPr>
                <w:color w:val="000000"/>
              </w:rPr>
              <w:t>(</w:t>
            </w:r>
            <w:r w:rsidR="00C44E00" w:rsidRPr="005968FF">
              <w:rPr>
                <w:color w:val="000000"/>
              </w:rPr>
              <w:t>8</w:t>
            </w:r>
            <w:r w:rsidRPr="005968FF">
              <w:rPr>
                <w:color w:val="000000"/>
              </w:rPr>
              <w:t>)</w:t>
            </w:r>
          </w:p>
        </w:tc>
      </w:tr>
      <w:tr w:rsidR="00065BFB" w:rsidRPr="005968FF" w:rsidTr="00583CB9">
        <w:trPr>
          <w:trHeight w:val="480"/>
        </w:trPr>
        <w:tc>
          <w:tcPr>
            <w:tcW w:w="815" w:type="dxa"/>
          </w:tcPr>
          <w:p w:rsidR="00065BFB" w:rsidRPr="005968FF" w:rsidRDefault="00065BFB" w:rsidP="005968FF">
            <w:pPr>
              <w:widowControl/>
              <w:spacing w:line="360" w:lineRule="auto"/>
            </w:pPr>
            <w:r w:rsidRPr="005968FF">
              <w:rPr>
                <w:color w:val="000000"/>
              </w:rPr>
              <w:t>где</w:t>
            </w:r>
          </w:p>
        </w:tc>
        <w:tc>
          <w:tcPr>
            <w:tcW w:w="1453" w:type="dxa"/>
          </w:tcPr>
          <w:p w:rsidR="00065BFB" w:rsidRPr="005968FF" w:rsidRDefault="00065BFB" w:rsidP="005968FF">
            <w:pPr>
              <w:widowControl/>
              <w:spacing w:line="360" w:lineRule="auto"/>
            </w:pPr>
            <w:r w:rsidRPr="005968FF">
              <w:rPr>
                <w:i/>
                <w:color w:val="000000"/>
              </w:rPr>
              <w:t>о</w:t>
            </w:r>
            <w:r w:rsidRPr="005968FF">
              <w:rPr>
                <w:i/>
                <w:color w:val="000000"/>
                <w:vertAlign w:val="subscript"/>
              </w:rPr>
              <w:t xml:space="preserve">пл. </w:t>
            </w:r>
            <w:r w:rsidRPr="005968FF">
              <w:rPr>
                <w:i/>
                <w:color w:val="000000"/>
                <w:vertAlign w:val="subscript"/>
                <w:lang w:val="en-US"/>
              </w:rPr>
              <w:t>i</w:t>
            </w:r>
            <w:r w:rsidRPr="005968FF">
              <w:rPr>
                <w:i/>
                <w:color w:val="000000"/>
                <w:vertAlign w:val="subscript"/>
              </w:rPr>
              <w:t>-й тов. гр</w:t>
            </w:r>
          </w:p>
        </w:tc>
        <w:tc>
          <w:tcPr>
            <w:tcW w:w="7020" w:type="dxa"/>
            <w:gridSpan w:val="2"/>
          </w:tcPr>
          <w:p w:rsidR="00065BFB" w:rsidRPr="005968FF" w:rsidRDefault="00065BFB" w:rsidP="005968FF">
            <w:pPr>
              <w:spacing w:line="360" w:lineRule="auto"/>
              <w:rPr>
                <w:color w:val="000000"/>
              </w:rPr>
            </w:pPr>
            <w:r w:rsidRPr="005968FF">
              <w:rPr>
                <w:color w:val="000000"/>
              </w:rPr>
              <w:t>– планируемый оптовый оборот по отдельной товарной</w:t>
            </w:r>
          </w:p>
          <w:p w:rsidR="00065BFB" w:rsidRPr="005968FF" w:rsidRDefault="00065BFB" w:rsidP="005968FF">
            <w:pPr>
              <w:spacing w:line="360" w:lineRule="auto"/>
            </w:pPr>
            <w:r w:rsidRPr="005968FF">
              <w:rPr>
                <w:color w:val="000000"/>
              </w:rPr>
              <w:t xml:space="preserve"> группе, тыс.руб.</w:t>
            </w:r>
          </w:p>
        </w:tc>
      </w:tr>
    </w:tbl>
    <w:p w:rsidR="001151CB" w:rsidRPr="006D2315" w:rsidRDefault="00C44E00" w:rsidP="00583CB9">
      <w:pPr>
        <w:spacing w:line="360" w:lineRule="auto"/>
        <w:ind w:firstLine="708"/>
        <w:jc w:val="both"/>
        <w:rPr>
          <w:color w:val="000000"/>
          <w:sz w:val="28"/>
          <w:szCs w:val="28"/>
        </w:rPr>
      </w:pPr>
      <w:r w:rsidRPr="006D2315">
        <w:rPr>
          <w:color w:val="000000"/>
          <w:sz w:val="28"/>
          <w:szCs w:val="28"/>
        </w:rPr>
        <w:t>Планирование</w:t>
      </w:r>
      <w:r w:rsidR="001151CB" w:rsidRPr="006D2315">
        <w:rPr>
          <w:color w:val="000000"/>
          <w:sz w:val="28"/>
          <w:szCs w:val="28"/>
        </w:rPr>
        <w:t xml:space="preserve"> оптового оборота предприятия </w:t>
      </w:r>
      <w:r w:rsidRPr="006D2315">
        <w:rPr>
          <w:color w:val="000000"/>
          <w:sz w:val="28"/>
          <w:szCs w:val="28"/>
        </w:rPr>
        <w:t xml:space="preserve">также </w:t>
      </w:r>
      <w:r w:rsidR="001151CB" w:rsidRPr="006D2315">
        <w:rPr>
          <w:color w:val="000000"/>
          <w:sz w:val="28"/>
          <w:szCs w:val="28"/>
        </w:rPr>
        <w:t>включает</w:t>
      </w:r>
      <w:r w:rsidR="0075271C">
        <w:rPr>
          <w:color w:val="000000"/>
          <w:sz w:val="28"/>
          <w:szCs w:val="28"/>
        </w:rPr>
        <w:t xml:space="preserve"> </w:t>
      </w:r>
      <w:r w:rsidR="001151CB" w:rsidRPr="006D2315">
        <w:rPr>
          <w:color w:val="000000"/>
          <w:sz w:val="28"/>
          <w:szCs w:val="28"/>
        </w:rPr>
        <w:t xml:space="preserve">в себя планирование и нормирование товарных запасов. </w:t>
      </w:r>
    </w:p>
    <w:p w:rsidR="001151CB" w:rsidRPr="006D2315" w:rsidRDefault="001151CB" w:rsidP="0075271C">
      <w:pPr>
        <w:spacing w:line="360" w:lineRule="auto"/>
        <w:ind w:firstLine="709"/>
        <w:jc w:val="both"/>
        <w:rPr>
          <w:color w:val="000000"/>
          <w:sz w:val="28"/>
          <w:szCs w:val="28"/>
        </w:rPr>
      </w:pPr>
      <w:r w:rsidRPr="006D2315">
        <w:rPr>
          <w:i/>
          <w:color w:val="000000"/>
          <w:sz w:val="28"/>
          <w:szCs w:val="28"/>
        </w:rPr>
        <w:t>Планирование товарных запасов</w:t>
      </w:r>
      <w:r w:rsidRPr="006D2315">
        <w:rPr>
          <w:color w:val="000000"/>
          <w:sz w:val="28"/>
          <w:szCs w:val="28"/>
        </w:rPr>
        <w:t xml:space="preserve"> – это комплексный процесс, включающий анализ состояния товарных запасов, динамики развития по местонахождению, по назначению, установлению оптимального их состояния по звеньям товародвижения, а также определению необходимых размеров этих запасов [1</w:t>
      </w:r>
      <w:r w:rsidR="00DE6282" w:rsidRPr="006D2315">
        <w:rPr>
          <w:color w:val="000000"/>
          <w:sz w:val="28"/>
          <w:szCs w:val="28"/>
        </w:rPr>
        <w:t>5</w:t>
      </w:r>
      <w:r w:rsidRPr="006D2315">
        <w:rPr>
          <w:color w:val="000000"/>
          <w:sz w:val="28"/>
          <w:szCs w:val="28"/>
        </w:rPr>
        <w:t>. С 87].</w:t>
      </w:r>
    </w:p>
    <w:p w:rsidR="001151CB" w:rsidRPr="006D2315" w:rsidRDefault="001151CB" w:rsidP="0075271C">
      <w:pPr>
        <w:spacing w:line="360" w:lineRule="auto"/>
        <w:ind w:firstLine="709"/>
        <w:jc w:val="both"/>
        <w:rPr>
          <w:color w:val="000000"/>
          <w:sz w:val="28"/>
          <w:szCs w:val="28"/>
        </w:rPr>
      </w:pPr>
      <w:r w:rsidRPr="006D2315">
        <w:rPr>
          <w:color w:val="000000"/>
          <w:sz w:val="28"/>
          <w:szCs w:val="28"/>
        </w:rPr>
        <w:t>Планированию подлежат все виды товарных запасов, классифицируемые по назначению (текущего хранения, сезонного хранения, досрочного завоза и целевого назначения).</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color w:val="000000"/>
          <w:sz w:val="28"/>
          <w:szCs w:val="28"/>
        </w:rPr>
        <w:t>Важнейшим элементом планирования товарных запасов</w:t>
      </w:r>
      <w:r w:rsidR="0075271C">
        <w:rPr>
          <w:color w:val="000000"/>
          <w:sz w:val="28"/>
          <w:szCs w:val="28"/>
        </w:rPr>
        <w:t xml:space="preserve"> </w:t>
      </w:r>
      <w:r w:rsidRPr="006D2315">
        <w:rPr>
          <w:color w:val="000000"/>
          <w:sz w:val="28"/>
          <w:szCs w:val="28"/>
        </w:rPr>
        <w:t xml:space="preserve">является их </w:t>
      </w:r>
      <w:r w:rsidRPr="006D2315">
        <w:rPr>
          <w:i/>
          <w:color w:val="000000"/>
          <w:sz w:val="28"/>
          <w:szCs w:val="28"/>
        </w:rPr>
        <w:t>нормирование.</w:t>
      </w:r>
      <w:r w:rsidRPr="006D2315">
        <w:rPr>
          <w:color w:val="000000"/>
          <w:sz w:val="28"/>
          <w:szCs w:val="28"/>
        </w:rPr>
        <w:t xml:space="preserve"> При этом нормированию подвергаются товарные запасы только текущего хранения.</w:t>
      </w:r>
      <w:r w:rsidRPr="006D2315">
        <w:rPr>
          <w:rFonts w:ascii="Times New Roman CYR" w:hAnsi="Times New Roman CYR" w:cs="Times New Roman CYR"/>
          <w:sz w:val="28"/>
          <w:szCs w:val="28"/>
        </w:rPr>
        <w:t xml:space="preserve"> Нормативы товарных запасов являются критерием оценки деятельности предприятий, торговли. Их закладывают в расчеты товарного обеспечения товарооборота и в другие расчеты показателей.</w:t>
      </w:r>
    </w:p>
    <w:p w:rsidR="001151CB" w:rsidRPr="006D2315" w:rsidRDefault="001151CB" w:rsidP="0075271C">
      <w:pPr>
        <w:spacing w:line="360" w:lineRule="auto"/>
        <w:ind w:firstLine="709"/>
        <w:jc w:val="both"/>
        <w:rPr>
          <w:color w:val="000000"/>
          <w:sz w:val="28"/>
          <w:szCs w:val="28"/>
        </w:rPr>
      </w:pPr>
      <w:r w:rsidRPr="006D2315">
        <w:rPr>
          <w:color w:val="000000"/>
          <w:sz w:val="28"/>
          <w:szCs w:val="28"/>
        </w:rPr>
        <w:t>Основными показателями нормирования товарных запасов являются:</w:t>
      </w:r>
    </w:p>
    <w:p w:rsidR="001151CB" w:rsidRPr="006D2315" w:rsidRDefault="001151CB" w:rsidP="0075271C">
      <w:pPr>
        <w:widowControl/>
        <w:numPr>
          <w:ilvl w:val="0"/>
          <w:numId w:val="9"/>
        </w:numPr>
        <w:spacing w:line="360" w:lineRule="auto"/>
        <w:ind w:left="0" w:firstLine="709"/>
        <w:jc w:val="both"/>
        <w:rPr>
          <w:rFonts w:ascii="Times New Roman CYR" w:hAnsi="Times New Roman CYR" w:cs="Times New Roman CYR"/>
          <w:i/>
          <w:color w:val="000000"/>
          <w:sz w:val="28"/>
          <w:szCs w:val="28"/>
        </w:rPr>
      </w:pPr>
      <w:r w:rsidRPr="006D2315">
        <w:rPr>
          <w:rFonts w:ascii="Times New Roman CYR" w:hAnsi="Times New Roman CYR" w:cs="Times New Roman CYR"/>
          <w:i/>
          <w:color w:val="000000"/>
          <w:sz w:val="28"/>
          <w:szCs w:val="28"/>
        </w:rPr>
        <w:t>Норма товарных запасов</w:t>
      </w:r>
      <w:r w:rsidRPr="006D2315">
        <w:rPr>
          <w:rFonts w:ascii="Times New Roman CYR" w:hAnsi="Times New Roman CYR" w:cs="Times New Roman CYR"/>
          <w:color w:val="000000"/>
          <w:sz w:val="28"/>
          <w:szCs w:val="28"/>
        </w:rPr>
        <w:t xml:space="preserve"> – относительный показатель, рассчитываемый в днях.</w:t>
      </w:r>
    </w:p>
    <w:p w:rsidR="001151CB" w:rsidRPr="006D2315" w:rsidRDefault="001151CB" w:rsidP="0075271C">
      <w:pPr>
        <w:widowControl/>
        <w:numPr>
          <w:ilvl w:val="0"/>
          <w:numId w:val="9"/>
        </w:numPr>
        <w:tabs>
          <w:tab w:val="left" w:pos="0"/>
        </w:tabs>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iCs/>
          <w:color w:val="000000"/>
          <w:sz w:val="28"/>
          <w:szCs w:val="28"/>
        </w:rPr>
        <w:t>Норматив товарных запасов</w:t>
      </w:r>
      <w:r w:rsidRPr="006D2315">
        <w:rPr>
          <w:rFonts w:ascii="Times New Roman CYR" w:hAnsi="Times New Roman CYR" w:cs="Times New Roman CYR"/>
          <w:color w:val="000000"/>
          <w:sz w:val="28"/>
          <w:szCs w:val="28"/>
        </w:rPr>
        <w:t xml:space="preserve"> - запас, необходимый для обеспечения бесперебойной реализации с целью наиболее полного удовлетворения объема и структуры покупательского спроса [</w:t>
      </w:r>
      <w:r w:rsidR="00DE6282" w:rsidRPr="006D2315">
        <w:rPr>
          <w:rFonts w:ascii="Times New Roman CYR" w:hAnsi="Times New Roman CYR" w:cs="Times New Roman CYR"/>
          <w:color w:val="000000"/>
          <w:sz w:val="28"/>
          <w:szCs w:val="28"/>
        </w:rPr>
        <w:t>9</w:t>
      </w:r>
      <w:r w:rsidRPr="006D2315">
        <w:rPr>
          <w:rFonts w:ascii="Times New Roman CYR" w:hAnsi="Times New Roman CYR" w:cs="Times New Roman CYR"/>
          <w:color w:val="000000"/>
          <w:sz w:val="28"/>
          <w:szCs w:val="28"/>
        </w:rPr>
        <w:t xml:space="preserve">. С. 88]. </w:t>
      </w:r>
    </w:p>
    <w:p w:rsidR="001151CB" w:rsidRPr="006D2315" w:rsidRDefault="001151CB" w:rsidP="0075271C">
      <w:pPr>
        <w:tabs>
          <w:tab w:val="left" w:pos="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Норматив товарных запасов устанавливается в абсолютных размерах (натуральных и денежных единицах) и рассчитывается следующей формуле:</w:t>
      </w:r>
    </w:p>
    <w:p w:rsidR="001151CB" w:rsidRPr="006D2315" w:rsidRDefault="001151CB" w:rsidP="0075271C">
      <w:pPr>
        <w:tabs>
          <w:tab w:val="left" w:pos="0"/>
        </w:tabs>
        <w:autoSpaceDE w:val="0"/>
        <w:autoSpaceDN w:val="0"/>
        <w:adjustRightInd w:val="0"/>
        <w:spacing w:line="360" w:lineRule="auto"/>
        <w:ind w:firstLine="709"/>
        <w:jc w:val="both"/>
        <w:rPr>
          <w:rFonts w:ascii="Times New Roman CYR" w:hAnsi="Times New Roman CYR" w:cs="Times New Roman CYR"/>
          <w:color w:val="000000"/>
          <w:sz w:val="28"/>
          <w:szCs w:val="28"/>
        </w:rPr>
      </w:pPr>
    </w:p>
    <w:tbl>
      <w:tblPr>
        <w:tblW w:w="0" w:type="auto"/>
        <w:tblLook w:val="01E0" w:firstRow="1" w:lastRow="1" w:firstColumn="1" w:lastColumn="1" w:noHBand="0" w:noVBand="0"/>
      </w:tblPr>
      <w:tblGrid>
        <w:gridCol w:w="1160"/>
        <w:gridCol w:w="539"/>
        <w:gridCol w:w="707"/>
        <w:gridCol w:w="4778"/>
        <w:gridCol w:w="1956"/>
        <w:gridCol w:w="349"/>
        <w:gridCol w:w="81"/>
      </w:tblGrid>
      <w:tr w:rsidR="001151CB" w:rsidRPr="005968FF" w:rsidTr="00CC68CB">
        <w:trPr>
          <w:trHeight w:val="532"/>
        </w:trPr>
        <w:tc>
          <w:tcPr>
            <w:tcW w:w="2463" w:type="dxa"/>
            <w:gridSpan w:val="3"/>
          </w:tcPr>
          <w:p w:rsidR="001151CB" w:rsidRPr="005968FF" w:rsidRDefault="001151CB" w:rsidP="005968FF">
            <w:pPr>
              <w:tabs>
                <w:tab w:val="left" w:pos="0"/>
              </w:tabs>
              <w:autoSpaceDE w:val="0"/>
              <w:autoSpaceDN w:val="0"/>
              <w:adjustRightInd w:val="0"/>
              <w:spacing w:line="360" w:lineRule="auto"/>
              <w:rPr>
                <w:rFonts w:ascii="Times New Roman CYR" w:hAnsi="Times New Roman CYR" w:cs="Times New Roman CYR"/>
                <w:color w:val="000000"/>
              </w:rPr>
            </w:pPr>
          </w:p>
        </w:tc>
        <w:tc>
          <w:tcPr>
            <w:tcW w:w="4928" w:type="dxa"/>
          </w:tcPr>
          <w:p w:rsidR="001151CB" w:rsidRPr="005968FF" w:rsidRDefault="001151CB" w:rsidP="005968FF">
            <w:pPr>
              <w:tabs>
                <w:tab w:val="left" w:pos="0"/>
              </w:tabs>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iCs/>
                <w:color w:val="000000"/>
              </w:rPr>
              <w:t>Норматив ТЗ = Н</w:t>
            </w:r>
            <w:r w:rsidRPr="005968FF">
              <w:rPr>
                <w:rFonts w:ascii="Times New Roman CYR" w:hAnsi="Times New Roman CYR" w:cs="Times New Roman CYR"/>
                <w:iCs/>
                <w:color w:val="000000"/>
                <w:vertAlign w:val="subscript"/>
              </w:rPr>
              <w:t>ТЗ</w:t>
            </w:r>
            <w:r w:rsidRPr="005968FF">
              <w:rPr>
                <w:rFonts w:ascii="Times New Roman CYR" w:hAnsi="Times New Roman CYR" w:cs="Times New Roman CYR"/>
                <w:iCs/>
                <w:color w:val="000000"/>
              </w:rPr>
              <w:t xml:space="preserve"> х </w:t>
            </w:r>
            <w:r w:rsidR="00DE6282" w:rsidRPr="005968FF">
              <w:rPr>
                <w:rFonts w:ascii="Times New Roman CYR" w:hAnsi="Times New Roman CYR" w:cs="Times New Roman CYR"/>
                <w:iCs/>
                <w:color w:val="000000"/>
              </w:rPr>
              <w:t>О</w:t>
            </w:r>
            <w:r w:rsidRPr="005968FF">
              <w:rPr>
                <w:rFonts w:ascii="Times New Roman CYR" w:hAnsi="Times New Roman CYR" w:cs="Times New Roman CYR"/>
                <w:iCs/>
                <w:color w:val="000000"/>
                <w:vertAlign w:val="superscript"/>
              </w:rPr>
              <w:t>-</w:t>
            </w:r>
            <w:r w:rsidRPr="005968FF">
              <w:rPr>
                <w:rFonts w:ascii="Times New Roman CYR" w:hAnsi="Times New Roman CYR" w:cs="Times New Roman CYR"/>
                <w:iCs/>
                <w:color w:val="000000"/>
                <w:vertAlign w:val="subscript"/>
              </w:rPr>
              <w:t>дн.</w:t>
            </w:r>
            <w:r w:rsidR="0075271C" w:rsidRPr="005968FF">
              <w:rPr>
                <w:rFonts w:ascii="Times New Roman CYR" w:hAnsi="Times New Roman CYR" w:cs="Times New Roman CYR"/>
                <w:iCs/>
                <w:color w:val="000000"/>
              </w:rPr>
              <w:t xml:space="preserve"> </w:t>
            </w:r>
          </w:p>
          <w:p w:rsidR="001151CB" w:rsidRPr="005968FF" w:rsidRDefault="001151CB" w:rsidP="005968FF">
            <w:pPr>
              <w:spacing w:line="360" w:lineRule="auto"/>
              <w:rPr>
                <w:rFonts w:ascii="Times New Roman CYR" w:hAnsi="Times New Roman CYR" w:cs="Times New Roman CYR"/>
                <w:color w:val="000000"/>
              </w:rPr>
            </w:pPr>
          </w:p>
        </w:tc>
        <w:tc>
          <w:tcPr>
            <w:tcW w:w="2464" w:type="dxa"/>
            <w:gridSpan w:val="3"/>
          </w:tcPr>
          <w:p w:rsidR="001151CB" w:rsidRPr="005968FF" w:rsidRDefault="001151CB" w:rsidP="005968FF">
            <w:pPr>
              <w:tabs>
                <w:tab w:val="left" w:pos="0"/>
              </w:tabs>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iCs/>
                <w:color w:val="000000"/>
              </w:rPr>
              <w:t>(</w:t>
            </w:r>
            <w:r w:rsidR="00C44E00" w:rsidRPr="005968FF">
              <w:rPr>
                <w:rFonts w:ascii="Times New Roman CYR" w:hAnsi="Times New Roman CYR" w:cs="Times New Roman CYR"/>
                <w:iCs/>
                <w:color w:val="000000"/>
              </w:rPr>
              <w:t>9</w:t>
            </w:r>
            <w:r w:rsidRPr="005968FF">
              <w:rPr>
                <w:rFonts w:ascii="Times New Roman CYR" w:hAnsi="Times New Roman CYR" w:cs="Times New Roman CYR"/>
                <w:iCs/>
                <w:color w:val="000000"/>
              </w:rPr>
              <w:t>)</w:t>
            </w:r>
          </w:p>
        </w:tc>
      </w:tr>
      <w:tr w:rsidR="001151CB" w:rsidRPr="005968FF">
        <w:tblPrEx>
          <w:tblLook w:val="0000" w:firstRow="0" w:lastRow="0" w:firstColumn="0" w:lastColumn="0" w:noHBand="0" w:noVBand="0"/>
        </w:tblPrEx>
        <w:trPr>
          <w:gridAfter w:val="1"/>
          <w:wAfter w:w="81" w:type="dxa"/>
        </w:trPr>
        <w:tc>
          <w:tcPr>
            <w:tcW w:w="1188" w:type="dxa"/>
          </w:tcPr>
          <w:p w:rsidR="001151CB" w:rsidRPr="005968FF" w:rsidRDefault="001151CB" w:rsidP="005968FF">
            <w:pPr>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color w:val="000000"/>
              </w:rPr>
              <w:t>где</w:t>
            </w:r>
          </w:p>
        </w:tc>
        <w:tc>
          <w:tcPr>
            <w:tcW w:w="540" w:type="dxa"/>
          </w:tcPr>
          <w:p w:rsidR="001151CB" w:rsidRPr="005968FF" w:rsidRDefault="001151CB" w:rsidP="005968FF">
            <w:pPr>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iCs/>
                <w:color w:val="000000"/>
              </w:rPr>
              <w:t>Н</w:t>
            </w:r>
            <w:r w:rsidRPr="005968FF">
              <w:rPr>
                <w:rFonts w:ascii="Times New Roman CYR" w:hAnsi="Times New Roman CYR" w:cs="Times New Roman CYR"/>
                <w:iCs/>
                <w:color w:val="000000"/>
                <w:vertAlign w:val="subscript"/>
              </w:rPr>
              <w:t>ТЗ</w:t>
            </w:r>
          </w:p>
        </w:tc>
        <w:tc>
          <w:tcPr>
            <w:tcW w:w="8043" w:type="dxa"/>
            <w:gridSpan w:val="4"/>
          </w:tcPr>
          <w:p w:rsidR="001151CB" w:rsidRPr="005968FF" w:rsidRDefault="001151CB" w:rsidP="005968FF">
            <w:pPr>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color w:val="000000"/>
              </w:rPr>
              <w:t>- норма товарных запасов, дни;</w:t>
            </w:r>
          </w:p>
        </w:tc>
      </w:tr>
      <w:tr w:rsidR="001151CB" w:rsidRPr="005968FF">
        <w:tblPrEx>
          <w:tblLook w:val="0000" w:firstRow="0" w:lastRow="0" w:firstColumn="0" w:lastColumn="0" w:noHBand="0" w:noVBand="0"/>
        </w:tblPrEx>
        <w:trPr>
          <w:gridAfter w:val="2"/>
          <w:wAfter w:w="360" w:type="dxa"/>
        </w:trPr>
        <w:tc>
          <w:tcPr>
            <w:tcW w:w="1188" w:type="dxa"/>
          </w:tcPr>
          <w:p w:rsidR="001151CB" w:rsidRPr="005968FF" w:rsidRDefault="001151CB" w:rsidP="005968FF">
            <w:pPr>
              <w:autoSpaceDE w:val="0"/>
              <w:autoSpaceDN w:val="0"/>
              <w:adjustRightInd w:val="0"/>
              <w:spacing w:line="360" w:lineRule="auto"/>
              <w:rPr>
                <w:rFonts w:ascii="Times New Roman CYR" w:hAnsi="Times New Roman CYR" w:cs="Times New Roman CYR"/>
                <w:color w:val="000000"/>
              </w:rPr>
            </w:pPr>
          </w:p>
        </w:tc>
        <w:tc>
          <w:tcPr>
            <w:tcW w:w="540" w:type="dxa"/>
          </w:tcPr>
          <w:p w:rsidR="001151CB" w:rsidRPr="005968FF" w:rsidRDefault="00DE6282" w:rsidP="005968FF">
            <w:pPr>
              <w:autoSpaceDE w:val="0"/>
              <w:autoSpaceDN w:val="0"/>
              <w:adjustRightInd w:val="0"/>
              <w:spacing w:line="360" w:lineRule="auto"/>
              <w:rPr>
                <w:rFonts w:ascii="Times New Roman CYR" w:hAnsi="Times New Roman CYR" w:cs="Times New Roman CYR"/>
                <w:color w:val="000000"/>
                <w:lang w:val="en-US"/>
              </w:rPr>
            </w:pPr>
            <w:r w:rsidRPr="005968FF">
              <w:rPr>
                <w:rFonts w:ascii="Times New Roman CYR" w:hAnsi="Times New Roman CYR" w:cs="Times New Roman CYR"/>
                <w:iCs/>
                <w:color w:val="000000"/>
              </w:rPr>
              <w:t>О</w:t>
            </w:r>
            <w:r w:rsidR="001151CB" w:rsidRPr="005968FF">
              <w:rPr>
                <w:rFonts w:ascii="Times New Roman CYR" w:hAnsi="Times New Roman CYR" w:cs="Times New Roman CYR"/>
                <w:iCs/>
                <w:color w:val="000000"/>
                <w:vertAlign w:val="superscript"/>
              </w:rPr>
              <w:t>-</w:t>
            </w:r>
            <w:r w:rsidR="001151CB" w:rsidRPr="005968FF">
              <w:rPr>
                <w:rFonts w:ascii="Times New Roman CYR" w:hAnsi="Times New Roman CYR" w:cs="Times New Roman CYR"/>
                <w:iCs/>
                <w:color w:val="000000"/>
                <w:vertAlign w:val="subscript"/>
              </w:rPr>
              <w:t>дн</w:t>
            </w:r>
          </w:p>
        </w:tc>
        <w:tc>
          <w:tcPr>
            <w:tcW w:w="7683" w:type="dxa"/>
            <w:gridSpan w:val="3"/>
          </w:tcPr>
          <w:p w:rsidR="001151CB" w:rsidRPr="005968FF" w:rsidRDefault="001151CB" w:rsidP="005968FF">
            <w:pPr>
              <w:autoSpaceDE w:val="0"/>
              <w:autoSpaceDN w:val="0"/>
              <w:adjustRightInd w:val="0"/>
              <w:spacing w:line="360" w:lineRule="auto"/>
              <w:rPr>
                <w:rFonts w:ascii="Times New Roman CYR" w:hAnsi="Times New Roman CYR" w:cs="Times New Roman CYR"/>
                <w:color w:val="000000"/>
              </w:rPr>
            </w:pPr>
            <w:r w:rsidRPr="005968FF">
              <w:rPr>
                <w:rFonts w:ascii="Times New Roman CYR" w:hAnsi="Times New Roman CYR" w:cs="Times New Roman CYR"/>
                <w:color w:val="000000"/>
              </w:rPr>
              <w:t>-</w:t>
            </w:r>
            <w:r w:rsidR="0075271C" w:rsidRPr="005968FF">
              <w:rPr>
                <w:rFonts w:ascii="Times New Roman CYR" w:hAnsi="Times New Roman CYR" w:cs="Times New Roman CYR"/>
                <w:color w:val="000000"/>
              </w:rPr>
              <w:t xml:space="preserve"> </w:t>
            </w:r>
            <w:r w:rsidRPr="005968FF">
              <w:rPr>
                <w:rFonts w:ascii="Times New Roman CYR" w:hAnsi="Times New Roman CYR" w:cs="Times New Roman CYR"/>
                <w:color w:val="000000"/>
              </w:rPr>
              <w:t xml:space="preserve">среднедневной </w:t>
            </w:r>
            <w:r w:rsidR="00DE6282" w:rsidRPr="005968FF">
              <w:rPr>
                <w:rFonts w:ascii="Times New Roman CYR" w:hAnsi="Times New Roman CYR" w:cs="Times New Roman CYR"/>
                <w:color w:val="000000"/>
              </w:rPr>
              <w:t xml:space="preserve">оптовый </w:t>
            </w:r>
            <w:r w:rsidRPr="005968FF">
              <w:rPr>
                <w:rFonts w:ascii="Times New Roman CYR" w:hAnsi="Times New Roman CYR" w:cs="Times New Roman CYR"/>
                <w:color w:val="000000"/>
              </w:rPr>
              <w:t>оборот, тыс.руб.</w:t>
            </w:r>
          </w:p>
        </w:tc>
      </w:tr>
    </w:tbl>
    <w:p w:rsidR="00583CB9" w:rsidRDefault="00583CB9" w:rsidP="0075271C">
      <w:pPr>
        <w:spacing w:line="360" w:lineRule="auto"/>
        <w:ind w:firstLine="709"/>
        <w:jc w:val="both"/>
        <w:rPr>
          <w:color w:val="000000"/>
          <w:sz w:val="28"/>
          <w:szCs w:val="28"/>
        </w:rPr>
      </w:pPr>
    </w:p>
    <w:p w:rsidR="009B6050" w:rsidRDefault="00583CB9" w:rsidP="00583CB9">
      <w:pPr>
        <w:spacing w:line="360" w:lineRule="auto"/>
        <w:ind w:firstLine="709"/>
        <w:jc w:val="both"/>
        <w:rPr>
          <w:color w:val="000000"/>
          <w:sz w:val="28"/>
          <w:szCs w:val="28"/>
        </w:rPr>
      </w:pPr>
      <w:r>
        <w:rPr>
          <w:color w:val="000000"/>
          <w:sz w:val="28"/>
          <w:szCs w:val="28"/>
        </w:rPr>
        <w:br w:type="page"/>
      </w:r>
      <w:r w:rsidR="001151CB" w:rsidRPr="006D2315">
        <w:rPr>
          <w:color w:val="000000"/>
          <w:sz w:val="28"/>
          <w:szCs w:val="28"/>
        </w:rPr>
        <w:t xml:space="preserve">Нормирование товарных запасов </w:t>
      </w:r>
      <w:r w:rsidR="00136CE3" w:rsidRPr="006D2315">
        <w:rPr>
          <w:color w:val="000000"/>
          <w:sz w:val="28"/>
          <w:szCs w:val="28"/>
        </w:rPr>
        <w:t>может,</w:t>
      </w:r>
      <w:r w:rsidR="001151CB" w:rsidRPr="006D2315">
        <w:rPr>
          <w:color w:val="000000"/>
          <w:sz w:val="28"/>
          <w:szCs w:val="28"/>
        </w:rPr>
        <w:t xml:space="preserve"> осуществляе</w:t>
      </w:r>
      <w:r w:rsidR="00C44E00" w:rsidRPr="006D2315">
        <w:rPr>
          <w:color w:val="000000"/>
          <w:sz w:val="28"/>
          <w:szCs w:val="28"/>
        </w:rPr>
        <w:t>тся несколькими методами (рис. 2</w:t>
      </w:r>
      <w:r w:rsidR="001151CB" w:rsidRPr="006D2315">
        <w:rPr>
          <w:color w:val="000000"/>
          <w:sz w:val="28"/>
          <w:szCs w:val="28"/>
        </w:rPr>
        <w:t>).</w:t>
      </w:r>
    </w:p>
    <w:p w:rsidR="00583CB9" w:rsidRDefault="00583CB9" w:rsidP="00583CB9">
      <w:pPr>
        <w:spacing w:line="360" w:lineRule="auto"/>
        <w:ind w:firstLine="709"/>
        <w:jc w:val="both"/>
        <w:rPr>
          <w:color w:val="000000"/>
          <w:sz w:val="28"/>
          <w:szCs w:val="28"/>
        </w:rPr>
      </w:pPr>
    </w:p>
    <w:p w:rsidR="001151CB" w:rsidRPr="006D2315" w:rsidRDefault="004C15A4" w:rsidP="009B6050">
      <w:pPr>
        <w:spacing w:line="360" w:lineRule="auto"/>
        <w:ind w:firstLine="709"/>
        <w:jc w:val="both"/>
        <w:rPr>
          <w:rFonts w:ascii="Times New Roman CYR" w:hAnsi="Times New Roman CYR" w:cs="Times New Roman CYR"/>
          <w:i/>
          <w:sz w:val="28"/>
          <w:szCs w:val="28"/>
        </w:rPr>
      </w:pPr>
      <w:r>
        <w:rPr>
          <w:rFonts w:ascii="Times New Roman CYR" w:hAnsi="Times New Roman CYR" w:cs="Times New Roman CYR"/>
          <w:i/>
          <w:sz w:val="28"/>
          <w:szCs w:val="28"/>
        </w:rPr>
      </w:r>
      <w:r>
        <w:rPr>
          <w:rFonts w:ascii="Times New Roman CYR" w:hAnsi="Times New Roman CYR" w:cs="Times New Roman CYR"/>
          <w:i/>
          <w:sz w:val="28"/>
          <w:szCs w:val="28"/>
        </w:rPr>
        <w:pict>
          <v:group id="_x0000_s1063" editas="canvas" style="width:355.75pt;height:208.1pt;mso-position-horizontal-relative:char;mso-position-vertical-relative:line" coordorigin="2269,756" coordsize="7200,4185">
            <o:lock v:ext="edit" aspectratio="t"/>
            <v:shape id="_x0000_s1064" type="#_x0000_t75" style="position:absolute;left:2269;top:756;width:7200;height:4185" o:preferrelative="f">
              <v:fill o:detectmouseclick="t"/>
              <v:path o:extrusionok="t" o:connecttype="none"/>
              <o:lock v:ext="edit" text="t"/>
            </v:shape>
            <v:rect id="_x0000_s1065" style="position:absolute;left:4171;top:891;width:3533;height:540">
              <v:textbox style="mso-next-textbox:#_x0000_s1065" inset="5.4pt,2.7pt,5.4pt,2.7pt">
                <w:txbxContent>
                  <w:p w:rsidR="00A055EE" w:rsidRPr="005968FF" w:rsidRDefault="00A055EE" w:rsidP="001151CB">
                    <w:pPr>
                      <w:jc w:val="center"/>
                      <w:rPr>
                        <w:b/>
                        <w:sz w:val="18"/>
                        <w:szCs w:val="24"/>
                      </w:rPr>
                    </w:pPr>
                    <w:r w:rsidRPr="005968FF">
                      <w:rPr>
                        <w:b/>
                        <w:sz w:val="18"/>
                        <w:szCs w:val="24"/>
                      </w:rPr>
                      <w:t>Методы нормирования товарных запасов</w:t>
                    </w:r>
                  </w:p>
                </w:txbxContent>
              </v:textbox>
            </v:rect>
            <v:rect id="_x0000_s1066" style="position:absolute;left:2405;top:1836;width:2173;height:675">
              <v:textbox style="mso-next-textbox:#_x0000_s1066" inset="5.4pt,2.7pt,5.4pt,2.7pt">
                <w:txbxContent>
                  <w:p w:rsidR="00A055EE" w:rsidRPr="005968FF" w:rsidRDefault="00A055EE" w:rsidP="001151CB">
                    <w:pPr>
                      <w:jc w:val="center"/>
                      <w:rPr>
                        <w:sz w:val="18"/>
                        <w:szCs w:val="24"/>
                      </w:rPr>
                    </w:pPr>
                    <w:r w:rsidRPr="005968FF">
                      <w:rPr>
                        <w:sz w:val="18"/>
                        <w:szCs w:val="24"/>
                      </w:rPr>
                      <w:t>Эвристические (неформальные) методы</w:t>
                    </w:r>
                  </w:p>
                </w:txbxContent>
              </v:textbox>
            </v:rect>
            <v:rect id="_x0000_s1067" style="position:absolute;left:4850;top:1836;width:2173;height:675">
              <v:textbox style="mso-next-textbox:#_x0000_s1067" inset="5.4pt,2.7pt,5.4pt,2.7pt">
                <w:txbxContent>
                  <w:p w:rsidR="00A055EE" w:rsidRPr="005968FF" w:rsidRDefault="00A055EE" w:rsidP="001151CB">
                    <w:pPr>
                      <w:jc w:val="center"/>
                      <w:rPr>
                        <w:sz w:val="18"/>
                        <w:szCs w:val="24"/>
                      </w:rPr>
                    </w:pPr>
                    <w:r w:rsidRPr="005968FF">
                      <w:rPr>
                        <w:sz w:val="18"/>
                        <w:szCs w:val="24"/>
                      </w:rPr>
                      <w:t>Технико-экономических расчетов</w:t>
                    </w:r>
                  </w:p>
                </w:txbxContent>
              </v:textbox>
            </v:rect>
            <v:rect id="_x0000_s1068" style="position:absolute;left:7295;top:1836;width:2171;height:675">
              <v:textbox style="mso-next-textbox:#_x0000_s1068" inset="5.4pt,2.7pt,5.4pt,2.7pt">
                <w:txbxContent>
                  <w:p w:rsidR="00A055EE" w:rsidRPr="005968FF" w:rsidRDefault="00A055EE" w:rsidP="001151CB">
                    <w:pPr>
                      <w:jc w:val="center"/>
                      <w:rPr>
                        <w:sz w:val="18"/>
                        <w:szCs w:val="24"/>
                      </w:rPr>
                    </w:pPr>
                    <w:r w:rsidRPr="005968FF">
                      <w:rPr>
                        <w:sz w:val="18"/>
                        <w:szCs w:val="24"/>
                      </w:rPr>
                      <w:t>Экономико-математические методы</w:t>
                    </w:r>
                  </w:p>
                </w:txbxContent>
              </v:textbox>
            </v:rect>
            <v:rect id="_x0000_s1069" style="position:absolute;left:2812;top:2781;width:2174;height:540">
              <v:textbox style="mso-next-textbox:#_x0000_s1069" inset="5.4pt,2.7pt,5.4pt,2.7pt">
                <w:txbxContent>
                  <w:p w:rsidR="00A055EE" w:rsidRPr="005968FF" w:rsidRDefault="00A055EE" w:rsidP="001151CB">
                    <w:pPr>
                      <w:jc w:val="center"/>
                      <w:rPr>
                        <w:sz w:val="18"/>
                        <w:szCs w:val="24"/>
                      </w:rPr>
                    </w:pPr>
                    <w:r w:rsidRPr="005968FF">
                      <w:rPr>
                        <w:sz w:val="18"/>
                        <w:szCs w:val="24"/>
                      </w:rPr>
                      <w:t>Опытно-статистический метод</w:t>
                    </w:r>
                  </w:p>
                </w:txbxContent>
              </v:textbox>
            </v:rect>
            <v:rect id="_x0000_s1070" style="position:absolute;left:2812;top:3456;width:2174;height:540">
              <v:textbox style="mso-next-textbox:#_x0000_s1070" inset="5.4pt,2.7pt,5.4pt,2.7pt">
                <w:txbxContent>
                  <w:p w:rsidR="00A055EE" w:rsidRPr="005968FF" w:rsidRDefault="00A055EE" w:rsidP="001151CB">
                    <w:pPr>
                      <w:jc w:val="center"/>
                      <w:rPr>
                        <w:sz w:val="18"/>
                        <w:szCs w:val="24"/>
                      </w:rPr>
                    </w:pPr>
                    <w:r w:rsidRPr="005968FF">
                      <w:rPr>
                        <w:sz w:val="18"/>
                        <w:szCs w:val="24"/>
                      </w:rPr>
                      <w:t>Метод экспертных оценок</w:t>
                    </w:r>
                  </w:p>
                </w:txbxContent>
              </v:textbox>
            </v:rect>
            <v:rect id="_x0000_s1071" style="position:absolute;left:2812;top:4131;width:2174;height:540">
              <v:textbox style="mso-next-textbox:#_x0000_s1071" inset="5.4pt,2.7pt,5.4pt,2.7pt">
                <w:txbxContent>
                  <w:p w:rsidR="00A055EE" w:rsidRPr="005968FF" w:rsidRDefault="00A055EE" w:rsidP="001151CB">
                    <w:pPr>
                      <w:jc w:val="center"/>
                      <w:rPr>
                        <w:sz w:val="18"/>
                        <w:szCs w:val="24"/>
                      </w:rPr>
                    </w:pPr>
                    <w:r w:rsidRPr="005968FF">
                      <w:rPr>
                        <w:sz w:val="18"/>
                        <w:szCs w:val="24"/>
                      </w:rPr>
                      <w:t>Метод пропорциональ-ного отклонения</w:t>
                    </w:r>
                  </w:p>
                </w:txbxContent>
              </v:textbox>
            </v:rect>
            <v:line id="_x0000_s1072" style="position:absolute" from="3492,1701" to="8518,1701"/>
            <v:line id="_x0000_s1073" style="position:absolute" from="5937,1431" to="5937,1836"/>
            <v:line id="_x0000_s1074" style="position:absolute" from="3492,1701" to="3492,1836"/>
            <v:line id="_x0000_s1075" style="position:absolute" from="8518,1701" to="8518,1836"/>
            <v:line id="_x0000_s1076" style="position:absolute" from="2541,2511" to="2541,4266"/>
            <v:line id="_x0000_s1077" style="position:absolute" from="2541,4266" to="2812,4266"/>
            <v:line id="_x0000_s1078" style="position:absolute" from="2541,3726" to="2812,3726"/>
            <v:line id="_x0000_s1079" style="position:absolute" from="2541,3051" to="2812,3051"/>
            <w10:wrap type="none"/>
            <w10:anchorlock/>
          </v:group>
        </w:pict>
      </w:r>
    </w:p>
    <w:p w:rsidR="001151CB" w:rsidRPr="006D2315" w:rsidRDefault="00C44E00"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Рис. 2</w:t>
      </w:r>
      <w:r w:rsidR="001151CB" w:rsidRPr="006D2315">
        <w:rPr>
          <w:rFonts w:ascii="Times New Roman CYR" w:hAnsi="Times New Roman CYR" w:cs="Times New Roman CYR"/>
          <w:sz w:val="28"/>
          <w:szCs w:val="28"/>
        </w:rPr>
        <w:t>. – Методы нормирования товарных запасов</w:t>
      </w:r>
    </w:p>
    <w:p w:rsidR="00843769" w:rsidRPr="006D2315" w:rsidRDefault="00843769"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843769" w:rsidRDefault="00843769" w:rsidP="0075271C">
      <w:pPr>
        <w:numPr>
          <w:ilvl w:val="0"/>
          <w:numId w:val="16"/>
        </w:numPr>
        <w:spacing w:line="360" w:lineRule="auto"/>
        <w:ind w:left="0" w:firstLine="709"/>
        <w:jc w:val="both"/>
        <w:rPr>
          <w:i/>
          <w:color w:val="000000"/>
          <w:sz w:val="28"/>
          <w:szCs w:val="28"/>
        </w:rPr>
      </w:pPr>
      <w:r w:rsidRPr="006D2315">
        <w:rPr>
          <w:i/>
          <w:color w:val="000000"/>
          <w:sz w:val="28"/>
          <w:szCs w:val="28"/>
        </w:rPr>
        <w:t>Эвристические методы.</w:t>
      </w:r>
    </w:p>
    <w:p w:rsidR="00843769" w:rsidRPr="006D2315" w:rsidRDefault="00843769"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i/>
          <w:color w:val="000000"/>
          <w:sz w:val="28"/>
          <w:szCs w:val="28"/>
        </w:rPr>
        <w:t>1.1. Опытно-статистический метод</w:t>
      </w:r>
      <w:r w:rsidRPr="006D2315">
        <w:rPr>
          <w:rFonts w:ascii="Times New Roman CYR" w:hAnsi="Times New Roman CYR" w:cs="Times New Roman CYR"/>
          <w:i/>
          <w:sz w:val="28"/>
          <w:szCs w:val="28"/>
        </w:rPr>
        <w:t xml:space="preserve"> </w:t>
      </w:r>
      <w:r w:rsidRPr="006D2315">
        <w:rPr>
          <w:rFonts w:ascii="Times New Roman CYR" w:hAnsi="Times New Roman CYR" w:cs="Times New Roman CYR"/>
          <w:sz w:val="28"/>
          <w:szCs w:val="28"/>
        </w:rPr>
        <w:t>основан на анализе динамических рядов, характеризующих товарооборачиваемость и статистической отчетности, где анализируются:</w:t>
      </w:r>
    </w:p>
    <w:p w:rsidR="00843769" w:rsidRPr="006D2315" w:rsidRDefault="00843769" w:rsidP="0075271C">
      <w:pPr>
        <w:numPr>
          <w:ilvl w:val="1"/>
          <w:numId w:val="16"/>
        </w:numPr>
        <w:autoSpaceDE w:val="0"/>
        <w:autoSpaceDN w:val="0"/>
        <w:adjustRightInd w:val="0"/>
        <w:spacing w:line="360" w:lineRule="auto"/>
        <w:ind w:left="0"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состояние и динамика товарных запасов;</w:t>
      </w:r>
    </w:p>
    <w:p w:rsidR="00843769" w:rsidRPr="006D2315" w:rsidRDefault="00843769" w:rsidP="0075271C">
      <w:pPr>
        <w:numPr>
          <w:ilvl w:val="1"/>
          <w:numId w:val="16"/>
        </w:numPr>
        <w:autoSpaceDE w:val="0"/>
        <w:autoSpaceDN w:val="0"/>
        <w:adjustRightInd w:val="0"/>
        <w:spacing w:line="360" w:lineRule="auto"/>
        <w:ind w:left="0"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состав товарных запасов;</w:t>
      </w:r>
    </w:p>
    <w:p w:rsidR="00843769" w:rsidRPr="006D2315" w:rsidRDefault="00843769" w:rsidP="0075271C">
      <w:pPr>
        <w:numPr>
          <w:ilvl w:val="1"/>
          <w:numId w:val="16"/>
        </w:numPr>
        <w:autoSpaceDE w:val="0"/>
        <w:autoSpaceDN w:val="0"/>
        <w:adjustRightInd w:val="0"/>
        <w:spacing w:line="360" w:lineRule="auto"/>
        <w:ind w:left="0"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оборачиваемость и степень обеспеченности оптового оборота;</w:t>
      </w:r>
    </w:p>
    <w:p w:rsidR="00843769" w:rsidRPr="006D2315" w:rsidRDefault="00843769" w:rsidP="0075271C">
      <w:pPr>
        <w:numPr>
          <w:ilvl w:val="1"/>
          <w:numId w:val="16"/>
        </w:numPr>
        <w:autoSpaceDE w:val="0"/>
        <w:autoSpaceDN w:val="0"/>
        <w:adjustRightInd w:val="0"/>
        <w:spacing w:line="360" w:lineRule="auto"/>
        <w:ind w:left="0"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размещение товарных запасов.</w:t>
      </w:r>
    </w:p>
    <w:p w:rsidR="00B00804" w:rsidRDefault="00B00804" w:rsidP="0075271C">
      <w:pPr>
        <w:autoSpaceDE w:val="0"/>
        <w:autoSpaceDN w:val="0"/>
        <w:adjustRightInd w:val="0"/>
        <w:spacing w:line="360" w:lineRule="auto"/>
        <w:ind w:firstLine="709"/>
        <w:jc w:val="both"/>
        <w:rPr>
          <w:rFonts w:ascii="Times New Roman CYR" w:hAnsi="Times New Roman CYR" w:cs="Times New Roman CYR"/>
          <w:i/>
          <w:sz w:val="28"/>
          <w:szCs w:val="28"/>
        </w:rPr>
      </w:pPr>
    </w:p>
    <w:p w:rsidR="00843769" w:rsidRPr="006D2315" w:rsidRDefault="00843769"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i/>
          <w:sz w:val="28"/>
          <w:szCs w:val="28"/>
        </w:rPr>
        <w:t>1.2</w:t>
      </w:r>
      <w:r w:rsidRPr="006D2315">
        <w:rPr>
          <w:rFonts w:ascii="Times New Roman CYR" w:hAnsi="Times New Roman CYR" w:cs="Times New Roman CYR"/>
          <w:b/>
          <w:bCs/>
          <w:i/>
          <w:sz w:val="28"/>
          <w:szCs w:val="28"/>
        </w:rPr>
        <w:t>.</w:t>
      </w:r>
      <w:r w:rsidRPr="006D2315">
        <w:rPr>
          <w:rFonts w:ascii="Times New Roman CYR" w:hAnsi="Times New Roman CYR" w:cs="Times New Roman CYR"/>
          <w:sz w:val="28"/>
          <w:szCs w:val="28"/>
        </w:rPr>
        <w:t xml:space="preserve"> </w:t>
      </w:r>
      <w:r w:rsidRPr="006D2315">
        <w:rPr>
          <w:rFonts w:ascii="Times New Roman CYR" w:hAnsi="Times New Roman CYR" w:cs="Times New Roman CYR"/>
          <w:i/>
          <w:iCs/>
          <w:sz w:val="28"/>
          <w:szCs w:val="28"/>
        </w:rPr>
        <w:t>Метод экспертных оценок</w:t>
      </w:r>
      <w:r w:rsidRPr="006D2315">
        <w:rPr>
          <w:rFonts w:ascii="Times New Roman CYR" w:hAnsi="Times New Roman CYR" w:cs="Times New Roman CYR"/>
          <w:sz w:val="28"/>
          <w:szCs w:val="28"/>
        </w:rPr>
        <w:t xml:space="preserve"> - основан на субъективном понимании ситуации и перспектив развитии несколькими специалистами-экспертами.</w:t>
      </w:r>
    </w:p>
    <w:p w:rsidR="00843769" w:rsidRPr="006D2315" w:rsidRDefault="00843769"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Данный метод используется, в основном, если ставится задача, методы решения которой неизвестны или если получение информации, связано с большими затратами (материальными и трудовыми).</w:t>
      </w:r>
    </w:p>
    <w:p w:rsidR="00843769" w:rsidRPr="006D2315" w:rsidRDefault="00843769"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На практике метод экспертных оценок используется:</w:t>
      </w:r>
    </w:p>
    <w:p w:rsidR="00843769" w:rsidRPr="006D2315" w:rsidRDefault="00843769" w:rsidP="0075271C">
      <w:pPr>
        <w:widowControl/>
        <w:numPr>
          <w:ilvl w:val="0"/>
          <w:numId w:val="14"/>
        </w:num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при нормировании товарных запасов досрочного завоза, текущего хранения;</w:t>
      </w:r>
    </w:p>
    <w:p w:rsidR="00843769" w:rsidRPr="006D2315" w:rsidRDefault="00843769" w:rsidP="0075271C">
      <w:pPr>
        <w:widowControl/>
        <w:numPr>
          <w:ilvl w:val="0"/>
          <w:numId w:val="14"/>
        </w:num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при дифференцировании нормативов товарных запасов между оптом и розницей;</w:t>
      </w:r>
    </w:p>
    <w:p w:rsidR="00843769" w:rsidRPr="006D2315" w:rsidRDefault="00843769" w:rsidP="0075271C">
      <w:pPr>
        <w:widowControl/>
        <w:numPr>
          <w:ilvl w:val="0"/>
          <w:numId w:val="14"/>
        </w:num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для характеристики степени соответствия товарных запасов спросу населения [12. С.89].</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sz w:val="28"/>
          <w:szCs w:val="28"/>
        </w:rPr>
        <w:t xml:space="preserve">3. </w:t>
      </w:r>
      <w:r w:rsidRPr="006D2315">
        <w:rPr>
          <w:rFonts w:ascii="Times New Roman CYR" w:hAnsi="Times New Roman CYR" w:cs="Times New Roman CYR"/>
          <w:i/>
          <w:iCs/>
          <w:sz w:val="28"/>
          <w:szCs w:val="28"/>
        </w:rPr>
        <w:t xml:space="preserve">Метод пропорционального отклонения. </w:t>
      </w:r>
      <w:r w:rsidRPr="006D2315">
        <w:rPr>
          <w:rFonts w:ascii="Times New Roman CYR" w:hAnsi="Times New Roman CYR" w:cs="Times New Roman CYR"/>
          <w:iCs/>
          <w:sz w:val="28"/>
          <w:szCs w:val="28"/>
        </w:rPr>
        <w:t>В основе данного метода</w:t>
      </w:r>
      <w:r w:rsidRPr="006D2315">
        <w:rPr>
          <w:rFonts w:ascii="Times New Roman CYR" w:hAnsi="Times New Roman CYR" w:cs="Times New Roman CYR"/>
          <w:sz w:val="28"/>
          <w:szCs w:val="28"/>
        </w:rPr>
        <w:t xml:space="preserve"> заложен принцип, согласно которому отклонение фактического запаса от среднего всегда должен быть вдвое меньшим, чем отклонение объема реализации от среднемесячного товарооборота.</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1151CB" w:rsidRPr="006D2315" w:rsidRDefault="003C5D1F" w:rsidP="0075271C">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Arial CYR" w:hAnsi="Arial CYR" w:cs="Arial CYR"/>
          <w:position w:val="-28"/>
        </w:rPr>
        <w:object w:dxaOrig="3440" w:dyaOrig="660">
          <v:shape id="_x0000_i1026" type="#_x0000_t75" style="width:171.75pt;height:33pt" o:ole="">
            <v:imagedata r:id="rId7" o:title=""/>
          </v:shape>
          <o:OLEObject Type="Embed" ProgID="Equation.3" ShapeID="_x0000_i1026" DrawAspect="Content" ObjectID="_1454482812" r:id="rId8"/>
        </w:object>
      </w:r>
      <w:r w:rsidR="001151CB" w:rsidRPr="006D2315">
        <w:rPr>
          <w:rFonts w:ascii="Times New Roman CYR" w:hAnsi="Times New Roman CYR" w:cs="Times New Roman CYR"/>
          <w:sz w:val="28"/>
          <w:szCs w:val="28"/>
        </w:rPr>
        <w:t>,</w:t>
      </w:r>
      <w:r w:rsidR="0075271C">
        <w:rPr>
          <w:rFonts w:ascii="Times New Roman CYR" w:hAnsi="Times New Roman CYR" w:cs="Times New Roman CYR"/>
          <w:sz w:val="28"/>
          <w:szCs w:val="28"/>
        </w:rPr>
        <w:t xml:space="preserve"> </w:t>
      </w:r>
      <w:r w:rsidR="00DE6282" w:rsidRPr="006D2315">
        <w:rPr>
          <w:rFonts w:ascii="Times New Roman CYR" w:hAnsi="Times New Roman CYR" w:cs="Times New Roman CYR"/>
          <w:sz w:val="28"/>
          <w:szCs w:val="28"/>
        </w:rPr>
        <w:t>(</w:t>
      </w:r>
      <w:r w:rsidR="00C44E00" w:rsidRPr="006D2315">
        <w:rPr>
          <w:rFonts w:ascii="Times New Roman CYR" w:hAnsi="Times New Roman CYR" w:cs="Times New Roman CYR"/>
          <w:sz w:val="28"/>
          <w:szCs w:val="28"/>
        </w:rPr>
        <w:t>10</w:t>
      </w:r>
      <w:r w:rsidR="001151CB" w:rsidRPr="006D2315">
        <w:rPr>
          <w:rFonts w:ascii="Times New Roman CYR" w:hAnsi="Times New Roman CYR" w:cs="Times New Roman CYR"/>
          <w:sz w:val="28"/>
          <w:szCs w:val="28"/>
        </w:rPr>
        <w:t>)</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sz w:val="28"/>
          <w:szCs w:val="28"/>
        </w:rPr>
      </w:pPr>
    </w:p>
    <w:tbl>
      <w:tblPr>
        <w:tblW w:w="8928" w:type="dxa"/>
        <w:tblLayout w:type="fixed"/>
        <w:tblLook w:val="0000" w:firstRow="0" w:lastRow="0" w:firstColumn="0" w:lastColumn="0" w:noHBand="0" w:noVBand="0"/>
      </w:tblPr>
      <w:tblGrid>
        <w:gridCol w:w="675"/>
        <w:gridCol w:w="1701"/>
        <w:gridCol w:w="6552"/>
      </w:tblGrid>
      <w:tr w:rsidR="001151CB" w:rsidRPr="00B00804" w:rsidTr="00583CB9">
        <w:tc>
          <w:tcPr>
            <w:tcW w:w="675"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где</w:t>
            </w:r>
          </w:p>
        </w:tc>
        <w:tc>
          <w:tcPr>
            <w:tcW w:w="1701"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ТЗ нач.мес.</w:t>
            </w:r>
          </w:p>
        </w:tc>
        <w:tc>
          <w:tcPr>
            <w:tcW w:w="6552"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 товарные запасы на начало месяца, тыс.руб.;</w:t>
            </w:r>
          </w:p>
        </w:tc>
      </w:tr>
      <w:tr w:rsidR="001151CB" w:rsidRPr="00B00804" w:rsidTr="00583CB9">
        <w:tc>
          <w:tcPr>
            <w:tcW w:w="675"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p>
        </w:tc>
        <w:tc>
          <w:tcPr>
            <w:tcW w:w="1701" w:type="dxa"/>
            <w:tcBorders>
              <w:top w:val="nil"/>
              <w:left w:val="nil"/>
              <w:bottom w:val="nil"/>
              <w:right w:val="nil"/>
            </w:tcBorders>
          </w:tcPr>
          <w:p w:rsidR="001151CB" w:rsidRPr="00B00804" w:rsidRDefault="003C5D1F" w:rsidP="00B00804">
            <w:pPr>
              <w:autoSpaceDE w:val="0"/>
              <w:autoSpaceDN w:val="0"/>
              <w:adjustRightInd w:val="0"/>
              <w:spacing w:line="360" w:lineRule="auto"/>
              <w:rPr>
                <w:rFonts w:ascii="Times New Roman CYR" w:hAnsi="Times New Roman CYR" w:cs="Times New Roman CYR"/>
              </w:rPr>
            </w:pPr>
            <w:r w:rsidRPr="00B00804">
              <w:rPr>
                <w:rFonts w:ascii="Arial CYR" w:hAnsi="Arial CYR" w:cs="Arial CYR"/>
              </w:rPr>
              <w:object w:dxaOrig="340" w:dyaOrig="440">
                <v:shape id="_x0000_i1027" type="#_x0000_t75" style="width:17.25pt;height:21.75pt" o:ole="">
                  <v:imagedata r:id="rId9" o:title=""/>
                </v:shape>
                <o:OLEObject Type="Embed" ProgID="Equation.3" ShapeID="_x0000_i1027" DrawAspect="Content" ObjectID="_1454482813" r:id="rId10"/>
              </w:object>
            </w:r>
          </w:p>
        </w:tc>
        <w:tc>
          <w:tcPr>
            <w:tcW w:w="6552"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 средние товарные запасы, тыс.руб.;</w:t>
            </w:r>
          </w:p>
        </w:tc>
      </w:tr>
      <w:tr w:rsidR="001151CB" w:rsidRPr="00B00804" w:rsidTr="00583CB9">
        <w:tc>
          <w:tcPr>
            <w:tcW w:w="675"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p>
        </w:tc>
        <w:tc>
          <w:tcPr>
            <w:tcW w:w="1701" w:type="dxa"/>
            <w:tcBorders>
              <w:top w:val="nil"/>
              <w:left w:val="nil"/>
              <w:bottom w:val="nil"/>
              <w:right w:val="nil"/>
            </w:tcBorders>
          </w:tcPr>
          <w:p w:rsidR="001151CB" w:rsidRPr="00B00804" w:rsidRDefault="00DE6282"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О</w:t>
            </w:r>
            <w:r w:rsidR="001151CB" w:rsidRPr="00B00804">
              <w:rPr>
                <w:rFonts w:ascii="Times New Roman CYR" w:hAnsi="Times New Roman CYR" w:cs="Times New Roman CYR"/>
              </w:rPr>
              <w:t xml:space="preserve"> мес.</w:t>
            </w:r>
          </w:p>
        </w:tc>
        <w:tc>
          <w:tcPr>
            <w:tcW w:w="6552"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 оборот за месяц, тыс.руб.;</w:t>
            </w:r>
          </w:p>
        </w:tc>
      </w:tr>
      <w:tr w:rsidR="001151CB" w:rsidRPr="00B00804" w:rsidTr="00583CB9">
        <w:tc>
          <w:tcPr>
            <w:tcW w:w="675"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p>
        </w:tc>
        <w:tc>
          <w:tcPr>
            <w:tcW w:w="1701" w:type="dxa"/>
            <w:tcBorders>
              <w:top w:val="nil"/>
              <w:left w:val="nil"/>
              <w:bottom w:val="nil"/>
              <w:right w:val="nil"/>
            </w:tcBorders>
          </w:tcPr>
          <w:p w:rsidR="001151CB" w:rsidRPr="00B00804" w:rsidRDefault="00DE6282"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О</w:t>
            </w:r>
            <w:r w:rsidR="001151CB" w:rsidRPr="00B00804">
              <w:rPr>
                <w:rFonts w:ascii="Times New Roman CYR" w:hAnsi="Times New Roman CYR" w:cs="Times New Roman CYR"/>
              </w:rPr>
              <w:t xml:space="preserve"> ср.мес.</w:t>
            </w:r>
          </w:p>
        </w:tc>
        <w:tc>
          <w:tcPr>
            <w:tcW w:w="6552" w:type="dxa"/>
            <w:tcBorders>
              <w:top w:val="nil"/>
              <w:left w:val="nil"/>
              <w:bottom w:val="nil"/>
              <w:right w:val="nil"/>
            </w:tcBorders>
          </w:tcPr>
          <w:p w:rsidR="001151CB" w:rsidRPr="00B00804" w:rsidRDefault="001151CB" w:rsidP="00B00804">
            <w:pPr>
              <w:autoSpaceDE w:val="0"/>
              <w:autoSpaceDN w:val="0"/>
              <w:adjustRightInd w:val="0"/>
              <w:spacing w:line="360" w:lineRule="auto"/>
              <w:rPr>
                <w:rFonts w:ascii="Times New Roman CYR" w:hAnsi="Times New Roman CYR" w:cs="Times New Roman CYR"/>
              </w:rPr>
            </w:pPr>
            <w:r w:rsidRPr="00B00804">
              <w:rPr>
                <w:rFonts w:ascii="Times New Roman CYR" w:hAnsi="Times New Roman CYR" w:cs="Times New Roman CYR"/>
              </w:rPr>
              <w:t>- среднемесячный оборот, тыс.руб.</w:t>
            </w:r>
          </w:p>
        </w:tc>
      </w:tr>
    </w:tbl>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bCs/>
          <w:sz w:val="28"/>
          <w:szCs w:val="28"/>
        </w:rPr>
      </w:pPr>
      <w:r w:rsidRPr="006D2315">
        <w:rPr>
          <w:rFonts w:ascii="Times New Roman CYR" w:hAnsi="Times New Roman CYR" w:cs="Times New Roman CYR"/>
          <w:i/>
          <w:sz w:val="28"/>
          <w:szCs w:val="28"/>
        </w:rPr>
        <w:t>2. М</w:t>
      </w:r>
      <w:r w:rsidRPr="006D2315">
        <w:rPr>
          <w:rFonts w:ascii="Times New Roman CYR" w:hAnsi="Times New Roman CYR" w:cs="Times New Roman CYR"/>
          <w:bCs/>
          <w:i/>
          <w:sz w:val="28"/>
          <w:szCs w:val="28"/>
        </w:rPr>
        <w:t>етод технико-экономических расчетов (нормативный)</w:t>
      </w:r>
      <w:r w:rsidRPr="006D2315">
        <w:rPr>
          <w:rFonts w:ascii="Times New Roman CYR" w:hAnsi="Times New Roman CYR" w:cs="Times New Roman CYR"/>
          <w:bCs/>
          <w:sz w:val="28"/>
          <w:szCs w:val="28"/>
        </w:rPr>
        <w:t xml:space="preserve"> включает в себя несколько этапов</w:t>
      </w:r>
    </w:p>
    <w:p w:rsidR="001151CB" w:rsidRPr="006D2315" w:rsidRDefault="001151CB" w:rsidP="0075271C">
      <w:pPr>
        <w:spacing w:line="360" w:lineRule="auto"/>
        <w:ind w:firstLine="709"/>
        <w:jc w:val="both"/>
        <w:rPr>
          <w:color w:val="000000"/>
          <w:sz w:val="28"/>
          <w:szCs w:val="28"/>
        </w:rPr>
      </w:pPr>
      <w:r w:rsidRPr="006D2315">
        <w:rPr>
          <w:b/>
          <w:color w:val="000000"/>
          <w:sz w:val="28"/>
          <w:szCs w:val="28"/>
          <w:lang w:val="en-US"/>
        </w:rPr>
        <w:t>I</w:t>
      </w:r>
      <w:r w:rsidRPr="006D2315">
        <w:rPr>
          <w:b/>
          <w:color w:val="000000"/>
          <w:sz w:val="28"/>
          <w:szCs w:val="28"/>
        </w:rPr>
        <w:t xml:space="preserve"> этап</w:t>
      </w:r>
      <w:r w:rsidRPr="006D2315">
        <w:rPr>
          <w:i/>
          <w:color w:val="000000"/>
          <w:sz w:val="28"/>
          <w:szCs w:val="28"/>
        </w:rPr>
        <w:t xml:space="preserve"> – расчет нормы товарных запасов по элементам, по отдельным товарам и группам. </w:t>
      </w:r>
      <w:r w:rsidRPr="006D2315">
        <w:rPr>
          <w:color w:val="000000"/>
          <w:sz w:val="28"/>
          <w:szCs w:val="28"/>
        </w:rPr>
        <w:t xml:space="preserve">Для осуществления расчета нормы товарных запасов по данному методу товарные запасы нужно представить как совокупность составных элементов в зависимости от их назначения в процессе реализации (рис. </w:t>
      </w:r>
      <w:r w:rsidR="00C44E00" w:rsidRPr="006D2315">
        <w:rPr>
          <w:color w:val="000000"/>
          <w:sz w:val="28"/>
          <w:szCs w:val="28"/>
        </w:rPr>
        <w:t>3</w:t>
      </w:r>
      <w:r w:rsidRPr="006D2315">
        <w:rPr>
          <w:color w:val="000000"/>
          <w:sz w:val="28"/>
          <w:szCs w:val="28"/>
        </w:rPr>
        <w:t>) и определить следующей формулой:</w:t>
      </w:r>
    </w:p>
    <w:p w:rsidR="001151CB" w:rsidRPr="006D2315" w:rsidRDefault="001151CB" w:rsidP="0075271C">
      <w:pPr>
        <w:spacing w:line="360" w:lineRule="auto"/>
        <w:ind w:firstLine="709"/>
        <w:jc w:val="both"/>
        <w:rP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Н</w:t>
      </w:r>
      <w:r w:rsidRPr="006D2315">
        <w:rPr>
          <w:rFonts w:ascii="Times New Roman CYR" w:hAnsi="Times New Roman CYR" w:cs="Times New Roman CYR"/>
          <w:color w:val="000000"/>
          <w:sz w:val="28"/>
          <w:szCs w:val="28"/>
          <w:vertAlign w:val="subscript"/>
        </w:rPr>
        <w:t xml:space="preserve">ТЗ </w:t>
      </w:r>
      <w:r w:rsidRPr="006D2315">
        <w:rPr>
          <w:rFonts w:ascii="Times New Roman CYR" w:hAnsi="Times New Roman CYR" w:cs="Times New Roman CYR"/>
          <w:color w:val="000000"/>
          <w:sz w:val="28"/>
          <w:szCs w:val="28"/>
        </w:rPr>
        <w:t>= З торг. + З страх. + Вп,</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w:t>
      </w:r>
      <w:r w:rsidR="00C44E00" w:rsidRPr="006D2315">
        <w:rPr>
          <w:rFonts w:ascii="Times New Roman CYR" w:hAnsi="Times New Roman CYR" w:cs="Times New Roman CYR"/>
          <w:color w:val="000000"/>
          <w:sz w:val="28"/>
          <w:szCs w:val="28"/>
        </w:rPr>
        <w:t>11</w:t>
      </w:r>
      <w:r w:rsidRPr="006D2315">
        <w:rPr>
          <w:rFonts w:ascii="Times New Roman CYR" w:hAnsi="Times New Roman CYR" w:cs="Times New Roman CYR"/>
          <w:color w:val="000000"/>
          <w:sz w:val="28"/>
          <w:szCs w:val="28"/>
        </w:rPr>
        <w:t>)</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где</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З торг. – торговый запас, дни;</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З страх. –</w:t>
      </w:r>
      <w:r w:rsidR="00DE6282" w:rsidRPr="006D2315">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страховой запас, дни;</w:t>
      </w:r>
    </w:p>
    <w:p w:rsidR="001151CB" w:rsidRPr="006D2315" w:rsidRDefault="001151CB" w:rsidP="0075271C">
      <w:pPr>
        <w:tabs>
          <w:tab w:val="right" w:pos="9525"/>
        </w:tabs>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Вп – время на приемку и подготовку товара к реализации, дни. </w:t>
      </w:r>
      <w:r w:rsidRPr="006D2315">
        <w:rPr>
          <w:rFonts w:ascii="Times New Roman CYR" w:hAnsi="Times New Roman CYR" w:cs="Times New Roman CYR"/>
          <w:color w:val="000000"/>
          <w:sz w:val="28"/>
          <w:szCs w:val="28"/>
        </w:rPr>
        <w:tab/>
      </w:r>
    </w:p>
    <w:p w:rsidR="001151CB" w:rsidRPr="006D2315" w:rsidRDefault="001151CB" w:rsidP="0075271C">
      <w:pPr>
        <w:tabs>
          <w:tab w:val="right" w:pos="9525"/>
        </w:tabs>
        <w:spacing w:line="360" w:lineRule="auto"/>
        <w:ind w:firstLine="709"/>
        <w:jc w:val="both"/>
        <w:rPr>
          <w:rFonts w:ascii="Times New Roman CYR" w:hAnsi="Times New Roman CYR" w:cs="Times New Roman CY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Торговый запас</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является основной частью нормы товарного запаса и складывается из торгового запаса и запаса пополнения:</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З торг. = РЗ + ЗП,</w:t>
      </w:r>
      <w:r w:rsidR="0075271C">
        <w:rPr>
          <w:rFonts w:ascii="Times New Roman CYR" w:hAnsi="Times New Roman CYR" w:cs="Times New Roman CYR"/>
          <w:color w:val="000000"/>
          <w:sz w:val="28"/>
          <w:szCs w:val="28"/>
        </w:rPr>
        <w:t xml:space="preserve"> </w:t>
      </w:r>
      <w:r w:rsidR="00DE6282" w:rsidRPr="006D2315">
        <w:rPr>
          <w:rFonts w:ascii="Times New Roman CYR" w:hAnsi="Times New Roman CYR" w:cs="Times New Roman CYR"/>
          <w:color w:val="000000"/>
          <w:sz w:val="28"/>
          <w:szCs w:val="28"/>
        </w:rPr>
        <w:t>(</w:t>
      </w:r>
      <w:r w:rsidR="00C44E00" w:rsidRPr="006D2315">
        <w:rPr>
          <w:rFonts w:ascii="Times New Roman CYR" w:hAnsi="Times New Roman CYR" w:cs="Times New Roman CYR"/>
          <w:color w:val="000000"/>
          <w:sz w:val="28"/>
          <w:szCs w:val="28"/>
        </w:rPr>
        <w:t>12</w:t>
      </w:r>
      <w:r w:rsidRPr="006D2315">
        <w:rPr>
          <w:rFonts w:ascii="Times New Roman CYR" w:hAnsi="Times New Roman CYR" w:cs="Times New Roman CYR"/>
          <w:color w:val="000000"/>
          <w:sz w:val="28"/>
          <w:szCs w:val="28"/>
        </w:rPr>
        <w:t>)</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где</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 xml:space="preserve">РЗ – рабочий запас, дни; </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ЗП – запас пополнения, дни.</w:t>
      </w:r>
    </w:p>
    <w:p w:rsidR="00DE6282" w:rsidRPr="006D2315" w:rsidRDefault="00DE6282"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Рабочий запас</w:t>
      </w:r>
      <w:r w:rsidRPr="006D2315">
        <w:rPr>
          <w:rFonts w:ascii="Times New Roman CYR" w:hAnsi="Times New Roman CYR" w:cs="Times New Roman CYR"/>
          <w:color w:val="000000"/>
          <w:sz w:val="28"/>
          <w:szCs w:val="28"/>
        </w:rPr>
        <w:t xml:space="preserve"> – это</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масса товаров, находящихся в торговом зале для показа и непосредственного отпуска покупателя, которая</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включает</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в себя представительный ассортиментный набор и запас в размере однодневного оборота.</w:t>
      </w:r>
    </w:p>
    <w:p w:rsidR="00DE6282" w:rsidRPr="006D2315" w:rsidRDefault="00DE6282"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Представительный ассортиментный набор</w:t>
      </w:r>
      <w:r w:rsidRPr="006D2315">
        <w:rPr>
          <w:rFonts w:ascii="Times New Roman CYR" w:hAnsi="Times New Roman CYR" w:cs="Times New Roman CYR"/>
          <w:color w:val="000000"/>
          <w:sz w:val="28"/>
          <w:szCs w:val="28"/>
        </w:rPr>
        <w:t xml:space="preserve"> – это демонстрационный запас, находящийся в торговом зале, который должен содержать все количество ассортиментных</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разновидностей:</w:t>
      </w:r>
    </w:p>
    <w:p w:rsidR="00DE6282" w:rsidRPr="006D2315" w:rsidRDefault="00DE6282"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 xml:space="preserve">ПАН = А </w:t>
      </w:r>
      <w:r w:rsidRPr="006D2315">
        <w:rPr>
          <w:rFonts w:ascii="Times New Roman CYR" w:hAnsi="Times New Roman CYR" w:cs="Times New Roman CYR"/>
          <w:i/>
          <w:color w:val="000000"/>
        </w:rPr>
        <w:t>х</w:t>
      </w:r>
      <w:r w:rsidRPr="006D2315">
        <w:rPr>
          <w:rFonts w:ascii="Times New Roman CYR" w:hAnsi="Times New Roman CYR" w:cs="Times New Roman CYR"/>
          <w:i/>
          <w:color w:val="000000"/>
          <w:sz w:val="28"/>
          <w:szCs w:val="28"/>
        </w:rPr>
        <w:t xml:space="preserve"> Ц,</w:t>
      </w:r>
      <w:r w:rsidR="0075271C">
        <w:rPr>
          <w:rFonts w:ascii="Times New Roman CYR" w:hAnsi="Times New Roman CYR" w:cs="Times New Roman CYR"/>
          <w:i/>
          <w:color w:val="000000"/>
          <w:sz w:val="28"/>
          <w:szCs w:val="28"/>
        </w:rPr>
        <w:t xml:space="preserve"> </w:t>
      </w:r>
      <w:r w:rsidRPr="006D2315">
        <w:rPr>
          <w:rFonts w:ascii="Times New Roman CYR" w:hAnsi="Times New Roman CYR" w:cs="Times New Roman CYR"/>
          <w:color w:val="000000"/>
          <w:sz w:val="28"/>
          <w:szCs w:val="28"/>
        </w:rPr>
        <w:t>(</w:t>
      </w:r>
      <w:r w:rsidR="00C44E00" w:rsidRPr="006D2315">
        <w:rPr>
          <w:rFonts w:ascii="Times New Roman CYR" w:hAnsi="Times New Roman CYR" w:cs="Times New Roman CYR"/>
          <w:color w:val="000000"/>
          <w:sz w:val="28"/>
          <w:szCs w:val="28"/>
        </w:rPr>
        <w:t>13</w:t>
      </w:r>
      <w:r w:rsidRPr="006D2315">
        <w:rPr>
          <w:rFonts w:ascii="Times New Roman CYR" w:hAnsi="Times New Roman CYR" w:cs="Times New Roman CYR"/>
          <w:color w:val="000000"/>
          <w:sz w:val="28"/>
          <w:szCs w:val="28"/>
        </w:rPr>
        <w:t>)</w:t>
      </w:r>
    </w:p>
    <w:p w:rsidR="00DE6282" w:rsidRPr="006D2315" w:rsidRDefault="00DE6282" w:rsidP="0075271C">
      <w:pPr>
        <w:spacing w:line="360" w:lineRule="auto"/>
        <w:ind w:firstLine="709"/>
        <w:jc w:val="both"/>
        <w:rPr>
          <w:color w:val="000000"/>
          <w:sz w:val="28"/>
          <w:szCs w:val="28"/>
        </w:rPr>
      </w:pPr>
      <w:r w:rsidRPr="006D2315">
        <w:rPr>
          <w:color w:val="000000"/>
          <w:sz w:val="28"/>
          <w:szCs w:val="28"/>
        </w:rPr>
        <w:t>где</w:t>
      </w:r>
      <w:r w:rsidR="0075271C">
        <w:rPr>
          <w:color w:val="000000"/>
          <w:sz w:val="28"/>
          <w:szCs w:val="28"/>
        </w:rPr>
        <w:t xml:space="preserve"> </w:t>
      </w:r>
      <w:r w:rsidRPr="006D2315">
        <w:rPr>
          <w:color w:val="000000"/>
          <w:sz w:val="28"/>
          <w:szCs w:val="28"/>
        </w:rPr>
        <w:t>ПАН – представительный ассортиментный набор, тыс.руб.,</w:t>
      </w:r>
    </w:p>
    <w:p w:rsidR="00DE6282" w:rsidRPr="006D2315" w:rsidRDefault="00DE6282" w:rsidP="0075271C">
      <w:pPr>
        <w:spacing w:line="360" w:lineRule="auto"/>
        <w:ind w:firstLine="709"/>
        <w:jc w:val="both"/>
        <w:rPr>
          <w:rFonts w:ascii="Times New Roman CYR" w:hAnsi="Times New Roman CYR" w:cs="Times New Roman CYR"/>
          <w:color w:val="000000"/>
          <w:sz w:val="28"/>
          <w:szCs w:val="28"/>
        </w:rPr>
      </w:pPr>
      <w:r w:rsidRPr="006D2315">
        <w:rPr>
          <w:color w:val="000000"/>
          <w:sz w:val="28"/>
          <w:szCs w:val="28"/>
        </w:rPr>
        <w:t xml:space="preserve"> А – количество </w:t>
      </w:r>
      <w:r w:rsidRPr="006D2315">
        <w:rPr>
          <w:rFonts w:ascii="Times New Roman CYR" w:hAnsi="Times New Roman CYR" w:cs="Times New Roman CYR"/>
          <w:color w:val="000000"/>
          <w:sz w:val="28"/>
          <w:szCs w:val="28"/>
        </w:rPr>
        <w:t>ассортиментных разновидностей, которыми торгует предприятие, ед.;</w:t>
      </w:r>
    </w:p>
    <w:p w:rsidR="00DE6282" w:rsidRPr="006D2315" w:rsidRDefault="00DE6282"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Ц - средняя цена единицы товара,</w:t>
      </w:r>
      <w:r w:rsidRPr="006D2315">
        <w:rPr>
          <w:color w:val="000000"/>
          <w:sz w:val="28"/>
          <w:szCs w:val="28"/>
        </w:rPr>
        <w:t xml:space="preserve"> тыс.</w:t>
      </w:r>
      <w:r w:rsidRPr="006D2315">
        <w:rPr>
          <w:rFonts w:ascii="Times New Roman CYR" w:hAnsi="Times New Roman CYR" w:cs="Times New Roman CYR"/>
          <w:color w:val="000000"/>
          <w:sz w:val="28"/>
          <w:szCs w:val="28"/>
        </w:rPr>
        <w:t>руб.</w:t>
      </w:r>
    </w:p>
    <w:p w:rsidR="001151CB" w:rsidRPr="006D2315" w:rsidRDefault="00B00804" w:rsidP="0075271C">
      <w:pPr>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4C15A4">
        <w:rPr>
          <w:noProof/>
        </w:rPr>
        <w:pict>
          <v:rect id="_x0000_s1080" style="position:absolute;left:0;text-align:left;margin-left:18pt;margin-top:72.3pt;width:180pt;height:62.25pt;z-index:251668992" strokeweight="1pt">
            <v:textbox style="mso-next-textbox:#_x0000_s1080">
              <w:txbxContent>
                <w:p w:rsidR="00A055EE" w:rsidRPr="00583CB9" w:rsidRDefault="00A055EE" w:rsidP="001151CB">
                  <w:pPr>
                    <w:jc w:val="center"/>
                  </w:pPr>
                  <w:r w:rsidRPr="00583CB9">
                    <w:t>Товарный запас на время для приемки и подготовки товара к продаже</w:t>
                  </w:r>
                </w:p>
              </w:txbxContent>
            </v:textbox>
            <w10:wrap side="left"/>
          </v:rect>
        </w:pict>
      </w:r>
      <w:r w:rsidR="004C15A4">
        <w:rPr>
          <w:noProof/>
        </w:rPr>
        <w:pict>
          <v:rect id="_x0000_s1081" style="position:absolute;left:0;text-align:left;margin-left:108pt;margin-top:0;width:278.95pt;height:35.55pt;z-index:251667968" strokeweight="1pt">
            <v:textbox style="mso-next-textbox:#_x0000_s1081">
              <w:txbxContent>
                <w:p w:rsidR="00A055EE" w:rsidRPr="00583CB9" w:rsidRDefault="00A055EE" w:rsidP="001151CB">
                  <w:pPr>
                    <w:jc w:val="center"/>
                  </w:pPr>
                  <w:r w:rsidRPr="00583CB9">
                    <w:t>Норма товарного запаса</w:t>
                  </w:r>
                </w:p>
              </w:txbxContent>
            </v:textbox>
            <w10:wrap side="left"/>
          </v:rect>
        </w:pict>
      </w:r>
      <w:r w:rsidR="004C15A4">
        <w:rPr>
          <w:rFonts w:ascii="Times New Roman CYR" w:hAnsi="Times New Roman CYR" w:cs="Times New Roman CYR"/>
          <w:color w:val="000000"/>
          <w:sz w:val="28"/>
          <w:szCs w:val="28"/>
        </w:rPr>
      </w:r>
      <w:r w:rsidR="004C15A4">
        <w:rPr>
          <w:rFonts w:ascii="Times New Roman CYR" w:hAnsi="Times New Roman CYR" w:cs="Times New Roman CYR"/>
          <w:color w:val="000000"/>
          <w:sz w:val="28"/>
          <w:szCs w:val="28"/>
        </w:rPr>
        <w:pict>
          <v:group id="_x0000_s1082" editas="canvas" style="width:5in;height:202.35pt;mso-position-horizontal-relative:char;mso-position-vertical-relative:line" coordorigin="-448,306" coordsize="7492,4185">
            <o:lock v:ext="edit" aspectratio="t"/>
            <v:shape id="_x0000_s1083" type="#_x0000_t75" style="position:absolute;left:-448;top:306;width:7492;height:4185" o:preferrelative="f">
              <v:fill o:detectmouseclick="t"/>
              <v:path o:extrusionok="t" o:connecttype="none"/>
              <o:lock v:ext="edit" text="t"/>
            </v:shape>
            <v:rect id="_x0000_s1084" style="position:absolute;left:4171;top:1386;width:1631;height:945" strokeweight="1pt">
              <v:textbox style="mso-next-textbox:#_x0000_s1084" inset="1.85419mm,.92711mm,1.85419mm,.92711mm">
                <w:txbxContent>
                  <w:p w:rsidR="00A055EE" w:rsidRPr="00B00804" w:rsidRDefault="00A055EE" w:rsidP="001151CB">
                    <w:pPr>
                      <w:jc w:val="center"/>
                      <w:rPr>
                        <w:szCs w:val="28"/>
                      </w:rPr>
                    </w:pPr>
                    <w:r w:rsidRPr="00B00804">
                      <w:rPr>
                        <w:szCs w:val="28"/>
                      </w:rPr>
                      <w:t>Страховой запас</w:t>
                    </w:r>
                  </w:p>
                </w:txbxContent>
              </v:textbox>
            </v:rect>
            <v:rect id="_x0000_s1085" style="position:absolute;left:3356;top:2736;width:2717;height:540" strokeweight="1pt">
              <v:textbox style="mso-next-textbox:#_x0000_s1085" inset="1.85419mm,.92711mm,1.85419mm,.92711mm">
                <w:txbxContent>
                  <w:p w:rsidR="00A055EE" w:rsidRPr="00B00804" w:rsidRDefault="00A055EE" w:rsidP="001151CB">
                    <w:pPr>
                      <w:jc w:val="center"/>
                      <w:rPr>
                        <w:sz w:val="19"/>
                        <w:szCs w:val="26"/>
                      </w:rPr>
                    </w:pPr>
                    <w:r w:rsidRPr="00B00804">
                      <w:rPr>
                        <w:sz w:val="19"/>
                        <w:szCs w:val="26"/>
                      </w:rPr>
                      <w:t>Запас текущего пополнения</w:t>
                    </w:r>
                  </w:p>
                </w:txbxContent>
              </v:textbox>
            </v:rect>
            <v:rect id="_x0000_s1086" style="position:absolute;left:1997;top:3681;width:2310;height:675" strokeweight="1pt">
              <v:textbox style="mso-next-textbox:#_x0000_s1086" inset="1.85419mm,.92711mm,1.85419mm,.92711mm">
                <w:txbxContent>
                  <w:p w:rsidR="00A055EE" w:rsidRPr="00B00804" w:rsidRDefault="00A055EE" w:rsidP="001151CB">
                    <w:pPr>
                      <w:jc w:val="center"/>
                      <w:rPr>
                        <w:sz w:val="19"/>
                        <w:szCs w:val="26"/>
                      </w:rPr>
                    </w:pPr>
                    <w:r w:rsidRPr="00B00804">
                      <w:rPr>
                        <w:sz w:val="19"/>
                        <w:szCs w:val="26"/>
                      </w:rPr>
                      <w:t>Запас в размере однодневного оборота</w:t>
                    </w:r>
                  </w:p>
                </w:txbxContent>
              </v:textbox>
            </v:rect>
            <v:rect id="_x0000_s1087" style="position:absolute;left:2549;top:1423;width:1631;height:945" strokeweight="1pt">
              <v:textbox style="mso-next-textbox:#_x0000_s1087" inset="1.85419mm,.92711mm,1.85419mm,.92711mm">
                <w:txbxContent>
                  <w:p w:rsidR="00A055EE" w:rsidRPr="00B00804" w:rsidRDefault="00A055EE" w:rsidP="001151CB">
                    <w:pPr>
                      <w:jc w:val="center"/>
                      <w:rPr>
                        <w:szCs w:val="28"/>
                      </w:rPr>
                    </w:pPr>
                    <w:r w:rsidRPr="00B00804">
                      <w:rPr>
                        <w:szCs w:val="28"/>
                      </w:rPr>
                      <w:t>Торговый запас</w:t>
                    </w:r>
                  </w:p>
                </w:txbxContent>
              </v:textbox>
            </v:rect>
            <v:rect id="_x0000_s1088" style="position:absolute;left:639;top:2729;width:2169;height:547" strokeweight="1pt">
              <v:textbox style="mso-next-textbox:#_x0000_s1088" inset="1.85419mm,.92711mm,1.85419mm,.92711mm">
                <w:txbxContent>
                  <w:p w:rsidR="00A055EE" w:rsidRPr="00B00804" w:rsidRDefault="00A055EE" w:rsidP="001151CB">
                    <w:pPr>
                      <w:jc w:val="center"/>
                      <w:rPr>
                        <w:sz w:val="19"/>
                        <w:szCs w:val="26"/>
                      </w:rPr>
                    </w:pPr>
                    <w:r w:rsidRPr="00B00804">
                      <w:rPr>
                        <w:sz w:val="19"/>
                        <w:szCs w:val="26"/>
                      </w:rPr>
                      <w:t>Рабочий запас</w:t>
                    </w:r>
                  </w:p>
                </w:txbxContent>
              </v:textbox>
            </v:rect>
            <v:rect id="_x0000_s1089" style="position:absolute;left:-448;top:3681;width:2314;height:675" strokeweight="1pt">
              <v:textbox style="mso-next-textbox:#_x0000_s1089" inset="1.85419mm,.92711mm,1.85419mm,.92711mm">
                <w:txbxContent>
                  <w:p w:rsidR="00A055EE" w:rsidRPr="00B00804" w:rsidRDefault="00A055EE" w:rsidP="001151CB">
                    <w:pPr>
                      <w:rPr>
                        <w:sz w:val="19"/>
                        <w:szCs w:val="26"/>
                      </w:rPr>
                    </w:pPr>
                    <w:r w:rsidRPr="00B00804">
                      <w:rPr>
                        <w:sz w:val="19"/>
                        <w:szCs w:val="26"/>
                      </w:rPr>
                      <w:t>Представительный ассортиментный набор</w:t>
                    </w:r>
                  </w:p>
                </w:txbxContent>
              </v:textbox>
            </v:rect>
            <v:line id="_x0000_s1090" style="position:absolute" from="231,1116" to="4850,1116"/>
            <v:line id="_x0000_s1091" style="position:absolute" from="4850,1116" to="4851,1386">
              <v:stroke endarrow="block"/>
            </v:line>
            <v:line id="_x0000_s1092" style="position:absolute" from="231,1116" to="231,1386">
              <v:stroke endarrow="block"/>
            </v:line>
            <v:line id="_x0000_s1093" style="position:absolute" from="2541,846" to="2541,1116"/>
            <v:line id="_x0000_s1094" style="position:absolute" from="2948,1116" to="2949,1386">
              <v:stroke endarrow="block"/>
            </v:line>
            <v:line id="_x0000_s1095" style="position:absolute" from="1861,2601" to="4307,2601"/>
            <v:line id="_x0000_s1096" style="position:absolute" from="2948,2331" to="2948,2601"/>
            <v:line id="_x0000_s1097" style="position:absolute" from="1861,2601" to="1861,2736">
              <v:stroke endarrow="block"/>
            </v:line>
            <v:line id="_x0000_s1098" style="position:absolute" from="4307,2601" to="4307,2736">
              <v:stroke endarrow="block"/>
            </v:line>
            <v:line id="_x0000_s1099" style="position:absolute" from="639,3546" to="2948,3546"/>
            <v:line id="_x0000_s1100" style="position:absolute" from="1861,3276" to="1861,3546"/>
            <v:line id="_x0000_s1101" style="position:absolute" from="639,3546" to="639,3681">
              <v:stroke endarrow="block"/>
            </v:line>
            <v:line id="_x0000_s1102" style="position:absolute" from="2948,3546" to="2948,3681">
              <v:stroke endarrow="block"/>
            </v:line>
            <w10:wrap type="none"/>
            <w10:anchorlock/>
          </v:group>
        </w:pict>
      </w:r>
    </w:p>
    <w:p w:rsidR="00B00804" w:rsidRDefault="00B00804" w:rsidP="0075271C">
      <w:pPr>
        <w:spacing w:line="360" w:lineRule="auto"/>
        <w:ind w:firstLine="709"/>
        <w:jc w:val="both"/>
        <w:rPr>
          <w:rFonts w:ascii="Times New Roman CYR" w:hAnsi="Times New Roman CYR" w:cs="Times New Roman CY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Рис. </w:t>
      </w:r>
      <w:r w:rsidR="00C44E00" w:rsidRPr="006D2315">
        <w:rPr>
          <w:rFonts w:ascii="Times New Roman CYR" w:hAnsi="Times New Roman CYR" w:cs="Times New Roman CYR"/>
          <w:color w:val="000000"/>
          <w:sz w:val="28"/>
          <w:szCs w:val="28"/>
        </w:rPr>
        <w:t>3</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 Элементы товарного запаса</w:t>
      </w:r>
    </w:p>
    <w:p w:rsidR="00B00804" w:rsidRDefault="00B00804" w:rsidP="0075271C">
      <w:pPr>
        <w:spacing w:line="360" w:lineRule="auto"/>
        <w:ind w:firstLine="709"/>
        <w:jc w:val="both"/>
        <w:rPr>
          <w:rFonts w:ascii="Times New Roman CYR" w:hAnsi="Times New Roman CYR" w:cs="Times New Roman CYR"/>
          <w:i/>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 xml:space="preserve">Запас в размере однодневного оборота </w:t>
      </w:r>
      <w:r w:rsidRPr="006D2315">
        <w:rPr>
          <w:rFonts w:ascii="Times New Roman CYR" w:hAnsi="Times New Roman CYR" w:cs="Times New Roman CYR"/>
          <w:color w:val="000000"/>
          <w:sz w:val="28"/>
          <w:szCs w:val="28"/>
        </w:rPr>
        <w:t>– это масса товаров, хранящаяся также в торговом зале, ежедневно пополняемая за счет запаса пополнения, предназначенная для непосредственного отпуска товаров покупателям.</w:t>
      </w:r>
    </w:p>
    <w:p w:rsidR="001151CB"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Таким образом, рабочий запас можно представить следующей формулой:</w:t>
      </w:r>
    </w:p>
    <w:p w:rsidR="00583CB9" w:rsidRPr="006D2315" w:rsidRDefault="00583CB9" w:rsidP="0075271C">
      <w:pPr>
        <w:spacing w:line="360" w:lineRule="auto"/>
        <w:ind w:firstLine="709"/>
        <w:jc w:val="both"/>
        <w:rPr>
          <w:rFonts w:ascii="Times New Roman CYR" w:hAnsi="Times New Roman CYR" w:cs="Times New Roman CYR"/>
          <w:color w:val="000000"/>
          <w:sz w:val="28"/>
          <w:szCs w:val="28"/>
        </w:rPr>
      </w:pPr>
    </w:p>
    <w:p w:rsidR="001151CB" w:rsidRPr="006D2315" w:rsidRDefault="0075271C" w:rsidP="0075271C">
      <w:pPr>
        <w:spacing w:line="360" w:lineRule="auto"/>
        <w:ind w:firstLine="709"/>
        <w:jc w:val="both"/>
        <w:rPr>
          <w:color w:val="000000"/>
          <w:sz w:val="28"/>
          <w:szCs w:val="28"/>
        </w:rPr>
      </w:pPr>
      <w:r>
        <w:rPr>
          <w:rFonts w:ascii="Times New Roman CYR" w:hAnsi="Times New Roman CYR" w:cs="Times New Roman CYR"/>
          <w:color w:val="000000"/>
          <w:sz w:val="28"/>
          <w:szCs w:val="28"/>
        </w:rPr>
        <w:t xml:space="preserve"> </w:t>
      </w:r>
      <w:r w:rsidR="003C5D1F" w:rsidRPr="006D2315">
        <w:rPr>
          <w:rFonts w:ascii="Arial CYR" w:hAnsi="Arial CYR" w:cs="Arial CYR"/>
          <w:color w:val="000000"/>
          <w:position w:val="-28"/>
          <w:sz w:val="28"/>
          <w:szCs w:val="28"/>
        </w:rPr>
        <w:object w:dxaOrig="3720" w:dyaOrig="800">
          <v:shape id="_x0000_i1029" type="#_x0000_t75" style="width:186pt;height:39.75pt" o:ole="">
            <v:imagedata r:id="rId11" o:title=""/>
          </v:shape>
          <o:OLEObject Type="Embed" ProgID="Equation.3" ShapeID="_x0000_i1029" DrawAspect="Content" ObjectID="_1454482814" r:id="rId12"/>
        </w:object>
      </w:r>
      <w:r>
        <w:rPr>
          <w:rFonts w:ascii="Arial CYR" w:hAnsi="Arial CYR" w:cs="Arial CYR"/>
          <w:color w:val="000000"/>
          <w:sz w:val="28"/>
          <w:szCs w:val="28"/>
        </w:rPr>
        <w:t xml:space="preserve"> </w:t>
      </w:r>
      <w:r w:rsidR="001151CB" w:rsidRPr="006D2315">
        <w:rPr>
          <w:color w:val="000000"/>
          <w:sz w:val="28"/>
          <w:szCs w:val="28"/>
        </w:rPr>
        <w:t>(</w:t>
      </w:r>
      <w:r w:rsidR="00C44E00" w:rsidRPr="006D2315">
        <w:rPr>
          <w:color w:val="000000"/>
          <w:sz w:val="28"/>
          <w:szCs w:val="28"/>
        </w:rPr>
        <w:t>14</w:t>
      </w:r>
      <w:r w:rsidR="001151CB" w:rsidRPr="006D2315">
        <w:rPr>
          <w:color w:val="000000"/>
          <w:sz w:val="28"/>
          <w:szCs w:val="28"/>
        </w:rPr>
        <w:t xml:space="preserve">) </w:t>
      </w:r>
    </w:p>
    <w:p w:rsidR="001151CB" w:rsidRPr="00583CB9" w:rsidRDefault="001151CB" w:rsidP="0075271C">
      <w:pPr>
        <w:spacing w:line="360" w:lineRule="auto"/>
        <w:ind w:firstLine="709"/>
        <w:jc w:val="both"/>
        <w:rPr>
          <w:color w:val="000000"/>
          <w:sz w:val="28"/>
          <w:szCs w:val="28"/>
        </w:rPr>
      </w:pP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color w:val="000000"/>
          <w:sz w:val="28"/>
          <w:szCs w:val="28"/>
        </w:rPr>
        <w:t>где</w:t>
      </w:r>
      <w:r w:rsidR="0075271C">
        <w:rPr>
          <w:color w:val="000000"/>
          <w:sz w:val="28"/>
          <w:szCs w:val="28"/>
        </w:rPr>
        <w:t xml:space="preserve"> </w:t>
      </w:r>
      <w:r w:rsidR="00DE6282" w:rsidRPr="006D2315">
        <w:rPr>
          <w:color w:val="000000"/>
          <w:sz w:val="28"/>
          <w:szCs w:val="28"/>
        </w:rPr>
        <w:t>О</w:t>
      </w:r>
      <w:r w:rsidRPr="006D2315">
        <w:rPr>
          <w:rFonts w:ascii="Times New Roman CYR" w:hAnsi="Times New Roman CYR" w:cs="Times New Roman CYR"/>
          <w:color w:val="000000"/>
          <w:sz w:val="28"/>
          <w:szCs w:val="28"/>
        </w:rPr>
        <w:t xml:space="preserve"> ср. дн. - среднедневной оборот, </w:t>
      </w:r>
      <w:r w:rsidRPr="006D2315">
        <w:rPr>
          <w:color w:val="000000"/>
          <w:sz w:val="28"/>
          <w:szCs w:val="28"/>
        </w:rPr>
        <w:t>тыс.</w:t>
      </w:r>
      <w:r w:rsidRPr="006D2315">
        <w:rPr>
          <w:rFonts w:ascii="Times New Roman CYR" w:hAnsi="Times New Roman CYR" w:cs="Times New Roman CYR"/>
          <w:color w:val="000000"/>
          <w:sz w:val="28"/>
          <w:szCs w:val="28"/>
        </w:rPr>
        <w:t>руб.</w:t>
      </w:r>
    </w:p>
    <w:p w:rsidR="001151CB" w:rsidRPr="006D2315" w:rsidRDefault="001151CB" w:rsidP="0075271C">
      <w:pPr>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Запас текущего</w:t>
      </w:r>
      <w:r w:rsidR="0075271C">
        <w:rPr>
          <w:rFonts w:ascii="Times New Roman CYR" w:hAnsi="Times New Roman CYR" w:cs="Times New Roman CYR"/>
          <w:i/>
          <w:color w:val="000000"/>
          <w:sz w:val="28"/>
          <w:szCs w:val="28"/>
        </w:rPr>
        <w:t xml:space="preserve"> </w:t>
      </w:r>
      <w:r w:rsidRPr="006D2315">
        <w:rPr>
          <w:rFonts w:ascii="Times New Roman CYR" w:hAnsi="Times New Roman CYR" w:cs="Times New Roman CYR"/>
          <w:i/>
          <w:color w:val="000000"/>
          <w:sz w:val="28"/>
          <w:szCs w:val="28"/>
        </w:rPr>
        <w:t>пополнения</w:t>
      </w:r>
      <w:r w:rsidRPr="006D2315">
        <w:rPr>
          <w:rFonts w:ascii="Times New Roman CYR" w:hAnsi="Times New Roman CYR" w:cs="Times New Roman CYR"/>
          <w:color w:val="000000"/>
          <w:sz w:val="28"/>
          <w:szCs w:val="28"/>
        </w:rPr>
        <w:t xml:space="preserve"> –</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это масса товаров, находящихся на складах предприятия, предназначенная для</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обеспечения бесперебойной реализации товаров</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в период между поставками. Запас текущего пополнения зависит от частоты завоза товаров и комплектности поступления, которая характеризует среднее количество ассортиментных разновидностей, обновляемое каждой партией поставки. При этом</w:t>
      </w:r>
      <w:r w:rsidR="00DE6282" w:rsidRPr="006D2315">
        <w:rPr>
          <w:rFonts w:ascii="Times New Roman CYR" w:hAnsi="Times New Roman CYR" w:cs="Times New Roman CYR"/>
          <w:color w:val="000000"/>
          <w:sz w:val="28"/>
          <w:szCs w:val="28"/>
        </w:rPr>
        <w:t>,</w:t>
      </w:r>
      <w:r w:rsidRPr="006D2315">
        <w:rPr>
          <w:rFonts w:ascii="Times New Roman CYR" w:hAnsi="Times New Roman CYR" w:cs="Times New Roman CYR"/>
          <w:color w:val="000000"/>
          <w:sz w:val="28"/>
          <w:szCs w:val="28"/>
        </w:rPr>
        <w:t xml:space="preserve"> чем выше частота завоза, т.е. меньше интервал между поставками, и комплектность поставки, тем меньше величина запаса текущего пополнения:</w:t>
      </w:r>
    </w:p>
    <w:p w:rsidR="001151CB" w:rsidRPr="006D2315" w:rsidRDefault="0075271C" w:rsidP="0075271C">
      <w:pPr>
        <w:spacing w:line="360" w:lineRule="auto"/>
        <w:ind w:firstLine="709"/>
        <w:jc w:val="both"/>
        <w:rPr>
          <w:color w:val="000000"/>
        </w:rPr>
      </w:pPr>
      <w:r>
        <w:rPr>
          <w:color w:val="000000"/>
        </w:rPr>
        <w:t xml:space="preserve"> </w:t>
      </w:r>
    </w:p>
    <w:tbl>
      <w:tblPr>
        <w:tblpPr w:leftFromText="180" w:rightFromText="180" w:vertAnchor="text" w:horzAnchor="margin" w:tblpXSpec="center" w:tblpY="-94"/>
        <w:tblOverlap w:val="never"/>
        <w:tblW w:w="0" w:type="auto"/>
        <w:tblBorders>
          <w:insideH w:val="single" w:sz="4" w:space="0" w:color="auto"/>
          <w:insideV w:val="single" w:sz="4" w:space="0" w:color="auto"/>
        </w:tblBorders>
        <w:tblLook w:val="01E0" w:firstRow="1" w:lastRow="1" w:firstColumn="1" w:lastColumn="1" w:noHBand="0" w:noVBand="0"/>
      </w:tblPr>
      <w:tblGrid>
        <w:gridCol w:w="1368"/>
      </w:tblGrid>
      <w:tr w:rsidR="001151CB" w:rsidRPr="006D2315" w:rsidTr="00CC68CB">
        <w:tc>
          <w:tcPr>
            <w:tcW w:w="1368" w:type="dxa"/>
          </w:tcPr>
          <w:p w:rsidR="001151CB" w:rsidRPr="006D2315" w:rsidRDefault="001151CB" w:rsidP="0075271C">
            <w:pPr>
              <w:spacing w:line="360" w:lineRule="auto"/>
              <w:ind w:firstLine="709"/>
              <w:jc w:val="both"/>
              <w:rPr>
                <w:color w:val="000000"/>
                <w:sz w:val="28"/>
                <w:szCs w:val="28"/>
              </w:rPr>
            </w:pPr>
            <w:r w:rsidRPr="006D2315">
              <w:rPr>
                <w:color w:val="000000"/>
                <w:sz w:val="28"/>
                <w:szCs w:val="28"/>
              </w:rPr>
              <w:t>И</w:t>
            </w:r>
          </w:p>
        </w:tc>
      </w:tr>
      <w:tr w:rsidR="001151CB" w:rsidRPr="006D2315" w:rsidTr="00CC68CB">
        <w:tc>
          <w:tcPr>
            <w:tcW w:w="1368" w:type="dxa"/>
          </w:tcPr>
          <w:p w:rsidR="001151CB" w:rsidRPr="006D2315" w:rsidRDefault="001151CB" w:rsidP="0075271C">
            <w:pPr>
              <w:spacing w:line="360" w:lineRule="auto"/>
              <w:ind w:firstLine="709"/>
              <w:jc w:val="both"/>
              <w:rPr>
                <w:color w:val="000000"/>
                <w:sz w:val="28"/>
                <w:szCs w:val="28"/>
              </w:rPr>
            </w:pPr>
            <w:r w:rsidRPr="006D2315">
              <w:rPr>
                <w:color w:val="000000"/>
                <w:sz w:val="28"/>
                <w:szCs w:val="28"/>
              </w:rPr>
              <w:t>2 х Кк</w:t>
            </w:r>
          </w:p>
        </w:tc>
      </w:tr>
    </w:tbl>
    <w:p w:rsidR="001151CB" w:rsidRPr="006D2315" w:rsidRDefault="0075271C" w:rsidP="0075271C">
      <w:pPr>
        <w:spacing w:line="360" w:lineRule="auto"/>
        <w:ind w:firstLine="709"/>
        <w:jc w:val="both"/>
        <w:rPr>
          <w:color w:val="000000"/>
          <w:sz w:val="28"/>
          <w:szCs w:val="28"/>
        </w:rPr>
      </w:pPr>
      <w:r>
        <w:rPr>
          <w:color w:val="000000"/>
          <w:sz w:val="28"/>
          <w:szCs w:val="28"/>
        </w:rPr>
        <w:t xml:space="preserve"> </w:t>
      </w:r>
      <w:r w:rsidR="001151CB" w:rsidRPr="006D2315">
        <w:rPr>
          <w:color w:val="000000"/>
          <w:sz w:val="28"/>
          <w:szCs w:val="28"/>
        </w:rPr>
        <w:t>ЗП=</w:t>
      </w:r>
      <w:r>
        <w:rPr>
          <w:color w:val="000000"/>
          <w:sz w:val="28"/>
          <w:szCs w:val="28"/>
        </w:rPr>
        <w:t xml:space="preserve"> </w:t>
      </w:r>
      <w:r w:rsidR="001151CB" w:rsidRPr="006D2315">
        <w:rPr>
          <w:color w:val="000000"/>
          <w:sz w:val="28"/>
          <w:szCs w:val="28"/>
        </w:rPr>
        <w:t>(</w:t>
      </w:r>
      <w:r w:rsidR="00C44E00" w:rsidRPr="006D2315">
        <w:rPr>
          <w:color w:val="000000"/>
          <w:sz w:val="28"/>
          <w:szCs w:val="28"/>
        </w:rPr>
        <w:t>15</w:t>
      </w:r>
      <w:r w:rsidR="001151CB" w:rsidRPr="006D2315">
        <w:rPr>
          <w:color w:val="000000"/>
          <w:sz w:val="28"/>
          <w:szCs w:val="28"/>
        </w:rPr>
        <w:t>)</w:t>
      </w:r>
    </w:p>
    <w:p w:rsidR="001151CB" w:rsidRPr="006D2315" w:rsidRDefault="001151CB" w:rsidP="0075271C">
      <w:pPr>
        <w:spacing w:line="360" w:lineRule="auto"/>
        <w:ind w:firstLine="709"/>
        <w:jc w:val="both"/>
        <w:rPr>
          <w:i/>
          <w:color w:val="000000"/>
          <w:sz w:val="28"/>
          <w:szCs w:val="28"/>
        </w:rPr>
      </w:pPr>
    </w:p>
    <w:p w:rsidR="001151CB" w:rsidRPr="006D2315" w:rsidRDefault="001151CB" w:rsidP="0075271C">
      <w:pPr>
        <w:spacing w:line="360" w:lineRule="auto"/>
        <w:ind w:firstLine="709"/>
        <w:jc w:val="both"/>
        <w:rPr>
          <w:color w:val="000000"/>
          <w:sz w:val="28"/>
          <w:szCs w:val="28"/>
        </w:rPr>
      </w:pPr>
    </w:p>
    <w:p w:rsidR="001151CB" w:rsidRPr="006D2315" w:rsidRDefault="001151CB" w:rsidP="0075271C">
      <w:pPr>
        <w:spacing w:line="360" w:lineRule="auto"/>
        <w:ind w:firstLine="709"/>
        <w:jc w:val="both"/>
        <w:rPr>
          <w:color w:val="000000"/>
          <w:sz w:val="28"/>
          <w:szCs w:val="28"/>
        </w:rPr>
      </w:pPr>
      <w:r w:rsidRPr="006D2315">
        <w:rPr>
          <w:color w:val="000000"/>
          <w:sz w:val="28"/>
          <w:szCs w:val="28"/>
        </w:rPr>
        <w:t>где</w:t>
      </w:r>
      <w:r w:rsidR="0075271C">
        <w:rPr>
          <w:color w:val="000000"/>
          <w:sz w:val="28"/>
          <w:szCs w:val="28"/>
        </w:rPr>
        <w:t xml:space="preserve"> </w:t>
      </w:r>
      <w:r w:rsidRPr="006D2315">
        <w:rPr>
          <w:color w:val="000000"/>
          <w:sz w:val="28"/>
          <w:szCs w:val="28"/>
        </w:rPr>
        <w:t>И – интервал поставки товаров, дни;</w:t>
      </w:r>
      <w:r w:rsidR="0075271C">
        <w:rPr>
          <w:color w:val="000000"/>
          <w:sz w:val="28"/>
          <w:szCs w:val="28"/>
        </w:rPr>
        <w:t xml:space="preserve"> </w:t>
      </w:r>
    </w:p>
    <w:p w:rsidR="001151CB" w:rsidRPr="006D2315" w:rsidRDefault="001151CB" w:rsidP="0075271C">
      <w:pPr>
        <w:spacing w:line="360" w:lineRule="auto"/>
        <w:ind w:firstLine="709"/>
        <w:jc w:val="both"/>
        <w:rPr>
          <w:color w:val="000000"/>
          <w:sz w:val="28"/>
          <w:szCs w:val="28"/>
        </w:rPr>
      </w:pPr>
      <w:r w:rsidRPr="006D2315">
        <w:rPr>
          <w:color w:val="000000"/>
          <w:sz w:val="28"/>
          <w:szCs w:val="28"/>
        </w:rPr>
        <w:t>Кк – коэффициент комплектности:</w:t>
      </w:r>
    </w:p>
    <w:p w:rsidR="001151CB" w:rsidRPr="006D2315" w:rsidRDefault="001151CB" w:rsidP="0075271C">
      <w:pPr>
        <w:spacing w:line="360" w:lineRule="auto"/>
        <w:ind w:firstLine="709"/>
        <w:jc w:val="both"/>
        <w:rPr>
          <w:color w:val="000000"/>
          <w:sz w:val="28"/>
          <w:szCs w:val="28"/>
        </w:rPr>
      </w:pPr>
    </w:p>
    <w:p w:rsidR="001151CB" w:rsidRPr="006D2315" w:rsidRDefault="001151CB" w:rsidP="0075271C">
      <w:pPr>
        <w:spacing w:line="360" w:lineRule="auto"/>
        <w:ind w:firstLine="709"/>
        <w:jc w:val="both"/>
        <w:rPr>
          <w:color w:val="000000"/>
          <w:sz w:val="28"/>
          <w:szCs w:val="28"/>
        </w:rPr>
      </w:pPr>
      <w:r w:rsidRPr="006D2315">
        <w:rPr>
          <w:color w:val="000000"/>
          <w:sz w:val="28"/>
          <w:szCs w:val="28"/>
        </w:rPr>
        <w:t>Кк = а / А,</w:t>
      </w:r>
      <w:r w:rsidR="0075271C">
        <w:rPr>
          <w:color w:val="000000"/>
          <w:sz w:val="28"/>
          <w:szCs w:val="28"/>
        </w:rPr>
        <w:t xml:space="preserve"> </w:t>
      </w:r>
      <w:r w:rsidRPr="006D2315">
        <w:rPr>
          <w:color w:val="000000"/>
          <w:sz w:val="28"/>
          <w:szCs w:val="28"/>
        </w:rPr>
        <w:t>(</w:t>
      </w:r>
      <w:r w:rsidR="00C44E00" w:rsidRPr="006D2315">
        <w:rPr>
          <w:color w:val="000000"/>
          <w:sz w:val="28"/>
          <w:szCs w:val="28"/>
        </w:rPr>
        <w:t>16</w:t>
      </w:r>
      <w:r w:rsidRPr="006D2315">
        <w:rPr>
          <w:color w:val="000000"/>
          <w:sz w:val="28"/>
          <w:szCs w:val="28"/>
        </w:rPr>
        <w:t>)</w:t>
      </w:r>
    </w:p>
    <w:p w:rsidR="001151CB" w:rsidRPr="006D2315" w:rsidRDefault="001151CB" w:rsidP="0075271C">
      <w:pPr>
        <w:spacing w:line="360" w:lineRule="auto"/>
        <w:ind w:firstLine="709"/>
        <w:jc w:val="both"/>
        <w:rPr>
          <w:color w:val="000000"/>
          <w:sz w:val="28"/>
          <w:szCs w:val="28"/>
        </w:rPr>
      </w:pPr>
    </w:p>
    <w:p w:rsidR="001151CB" w:rsidRPr="006D2315" w:rsidRDefault="001151CB" w:rsidP="00583CB9">
      <w:pPr>
        <w:spacing w:line="360" w:lineRule="auto"/>
        <w:ind w:firstLine="709"/>
        <w:jc w:val="both"/>
        <w:rPr>
          <w:color w:val="000000"/>
          <w:sz w:val="28"/>
          <w:szCs w:val="28"/>
        </w:rPr>
      </w:pPr>
      <w:r w:rsidRPr="006D2315">
        <w:rPr>
          <w:color w:val="000000"/>
          <w:sz w:val="28"/>
          <w:szCs w:val="28"/>
        </w:rPr>
        <w:t>где</w:t>
      </w:r>
      <w:r w:rsidR="0075271C">
        <w:rPr>
          <w:color w:val="000000"/>
          <w:sz w:val="28"/>
          <w:szCs w:val="28"/>
        </w:rPr>
        <w:t xml:space="preserve"> </w:t>
      </w:r>
      <w:r w:rsidRPr="006D2315">
        <w:rPr>
          <w:color w:val="000000"/>
          <w:sz w:val="28"/>
          <w:szCs w:val="28"/>
        </w:rPr>
        <w:t>а – количество разновидностей товаров, поступающих в одной партии, ед.</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iCs/>
          <w:color w:val="000000"/>
          <w:sz w:val="28"/>
          <w:szCs w:val="28"/>
        </w:rPr>
        <w:t>Страховой запас</w:t>
      </w:r>
      <w:r w:rsidRPr="006D2315">
        <w:rPr>
          <w:rFonts w:ascii="Times New Roman CYR" w:hAnsi="Times New Roman CYR" w:cs="Times New Roman CYR"/>
          <w:color w:val="000000"/>
          <w:sz w:val="28"/>
          <w:szCs w:val="28"/>
        </w:rPr>
        <w:t xml:space="preserve"> предназначен для обеспечения бесперебойной продажи товаров в случае возникновения непредвиденных обстоятельств (резкое возрастание спроса, невозможность осуществить своевременную закупку и поставку товаров и т.д.) . Страховой запас устанавливается по каждой группе товаров в процентах ко всему торговому запасу из следующего расчета:</w:t>
      </w:r>
    </w:p>
    <w:p w:rsidR="001151CB" w:rsidRPr="006D2315" w:rsidRDefault="001151CB" w:rsidP="0075271C">
      <w:pPr>
        <w:tabs>
          <w:tab w:val="left" w:pos="144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по невзаимозаменяемым товарам - в размере до 100% товарных запасов;</w:t>
      </w:r>
    </w:p>
    <w:p w:rsidR="001151CB" w:rsidRPr="006D2315" w:rsidRDefault="001151CB" w:rsidP="0075271C">
      <w:pPr>
        <w:tabs>
          <w:tab w:val="left" w:pos="144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 по отдельным продовольственным и непродовольственным товарам - до 50%. </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iCs/>
          <w:color w:val="000000"/>
          <w:sz w:val="28"/>
          <w:szCs w:val="28"/>
        </w:rPr>
        <w:t>Время на приемку и проверку качества товаров</w:t>
      </w:r>
      <w:r w:rsidRPr="006D2315">
        <w:rPr>
          <w:rFonts w:ascii="Times New Roman CYR" w:hAnsi="Times New Roman CYR" w:cs="Times New Roman CYR"/>
          <w:color w:val="000000"/>
          <w:sz w:val="28"/>
          <w:szCs w:val="28"/>
        </w:rPr>
        <w:t>, подготовку их к продаже устанавливается на основании данных изучения затрат времени на эти операции, а также с учетом опыта и дальнейшей рационализации приемки и подготовки товаров к продаже.</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b/>
          <w:color w:val="000000"/>
          <w:sz w:val="28"/>
          <w:szCs w:val="28"/>
          <w:lang w:val="en-US"/>
        </w:rPr>
        <w:t>II</w:t>
      </w:r>
      <w:r w:rsidRPr="006D2315">
        <w:rPr>
          <w:rFonts w:ascii="Times New Roman CYR" w:hAnsi="Times New Roman CYR" w:cs="Times New Roman CYR"/>
          <w:b/>
          <w:color w:val="000000"/>
          <w:sz w:val="28"/>
          <w:szCs w:val="28"/>
        </w:rPr>
        <w:t xml:space="preserve"> этап</w:t>
      </w:r>
      <w:r w:rsidRPr="006D2315">
        <w:rPr>
          <w:rFonts w:ascii="Times New Roman CYR" w:hAnsi="Times New Roman CYR" w:cs="Times New Roman CYR"/>
          <w:i/>
          <w:color w:val="000000"/>
          <w:sz w:val="28"/>
          <w:szCs w:val="28"/>
        </w:rPr>
        <w:t xml:space="preserve">– расчет норматива товарных запасов по отдельным товарам и группам, </w:t>
      </w:r>
      <w:r w:rsidRPr="006D2315">
        <w:rPr>
          <w:rFonts w:ascii="Times New Roman CYR" w:hAnsi="Times New Roman CYR" w:cs="Times New Roman CYR"/>
          <w:color w:val="000000"/>
          <w:sz w:val="28"/>
          <w:szCs w:val="28"/>
        </w:rPr>
        <w:t>основан на</w:t>
      </w:r>
      <w:r w:rsidRPr="006D2315">
        <w:rPr>
          <w:rFonts w:ascii="Times New Roman CYR" w:hAnsi="Times New Roman CYR" w:cs="Times New Roman CYR"/>
          <w:i/>
          <w:color w:val="000000"/>
          <w:sz w:val="28"/>
          <w:szCs w:val="28"/>
        </w:rPr>
        <w:t xml:space="preserve"> </w:t>
      </w:r>
      <w:r w:rsidRPr="006D2315">
        <w:rPr>
          <w:rFonts w:ascii="Times New Roman CYR" w:hAnsi="Times New Roman CYR" w:cs="Times New Roman CYR"/>
          <w:color w:val="000000"/>
          <w:sz w:val="28"/>
          <w:szCs w:val="28"/>
        </w:rPr>
        <w:t>применении формулы (</w:t>
      </w:r>
      <w:r w:rsidR="00923DB3" w:rsidRPr="006D2315">
        <w:rPr>
          <w:rFonts w:ascii="Times New Roman CYR" w:hAnsi="Times New Roman CYR" w:cs="Times New Roman CYR"/>
          <w:color w:val="000000"/>
          <w:sz w:val="28"/>
          <w:szCs w:val="28"/>
        </w:rPr>
        <w:t>10</w:t>
      </w:r>
      <w:r w:rsidRPr="006D2315">
        <w:rPr>
          <w:rFonts w:ascii="Times New Roman CYR" w:hAnsi="Times New Roman CYR" w:cs="Times New Roman CYR"/>
          <w:color w:val="000000"/>
          <w:sz w:val="28"/>
          <w:szCs w:val="28"/>
        </w:rPr>
        <w:t xml:space="preserve">). </w:t>
      </w:r>
    </w:p>
    <w:p w:rsidR="001151CB" w:rsidRPr="00583CB9" w:rsidRDefault="001151CB" w:rsidP="00583CB9">
      <w:pPr>
        <w:autoSpaceDE w:val="0"/>
        <w:autoSpaceDN w:val="0"/>
        <w:adjustRightInd w:val="0"/>
        <w:spacing w:line="360" w:lineRule="auto"/>
        <w:ind w:firstLine="709"/>
        <w:jc w:val="both"/>
        <w:rPr>
          <w:rFonts w:ascii="Times New Roman CYR" w:hAnsi="Times New Roman CYR" w:cs="Times New Roman CYR"/>
          <w:sz w:val="28"/>
          <w:szCs w:val="28"/>
        </w:rPr>
      </w:pPr>
      <w:r w:rsidRPr="006D2315">
        <w:rPr>
          <w:rFonts w:ascii="Times New Roman CYR" w:hAnsi="Times New Roman CYR" w:cs="Times New Roman CYR"/>
          <w:color w:val="000000"/>
          <w:sz w:val="28"/>
          <w:szCs w:val="28"/>
        </w:rPr>
        <w:t xml:space="preserve">На основе проведенного нормирования товарных запасов </w:t>
      </w:r>
      <w:r w:rsidRPr="006D2315">
        <w:rPr>
          <w:rFonts w:ascii="Times New Roman CYR" w:hAnsi="Times New Roman CYR" w:cs="Times New Roman CYR"/>
          <w:sz w:val="28"/>
          <w:szCs w:val="28"/>
        </w:rPr>
        <w:t xml:space="preserve">по отдельным товарным группам в целом по предприятию определяют </w:t>
      </w:r>
      <w:r w:rsidRPr="006D2315">
        <w:rPr>
          <w:rFonts w:ascii="Times New Roman CYR" w:hAnsi="Times New Roman CYR" w:cs="Times New Roman CYR"/>
          <w:i/>
          <w:iCs/>
          <w:sz w:val="28"/>
          <w:szCs w:val="28"/>
        </w:rPr>
        <w:t xml:space="preserve">прирост норматива по сравнению с нормативом прошлого года </w:t>
      </w:r>
      <w:r w:rsidRPr="006D2315">
        <w:rPr>
          <w:rFonts w:ascii="Times New Roman CYR" w:hAnsi="Times New Roman CYR" w:cs="Times New Roman CYR"/>
          <w:sz w:val="28"/>
          <w:szCs w:val="28"/>
        </w:rPr>
        <w:t>(</w:t>
      </w:r>
      <w:r w:rsidRPr="006D2315">
        <w:rPr>
          <w:rFonts w:ascii="Symbol" w:hAnsi="Symbol" w:cs="Symbol"/>
          <w:sz w:val="28"/>
          <w:szCs w:val="28"/>
        </w:rPr>
        <w:t></w:t>
      </w:r>
      <w:r w:rsidRPr="006D2315">
        <w:rPr>
          <w:rFonts w:ascii="Times New Roman CYR" w:hAnsi="Times New Roman CYR" w:cs="Times New Roman CYR"/>
          <w:sz w:val="28"/>
          <w:szCs w:val="28"/>
        </w:rPr>
        <w:t>):</w:t>
      </w:r>
    </w:p>
    <w:p w:rsidR="001151CB" w:rsidRPr="006D2315" w:rsidRDefault="001151CB" w:rsidP="00583CB9">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Symbol" w:hAnsi="Symbol" w:cs="Symbol"/>
          <w:color w:val="000000"/>
          <w:sz w:val="28"/>
          <w:szCs w:val="28"/>
        </w:rPr>
        <w:t></w:t>
      </w:r>
      <w:r w:rsidRPr="006D2315">
        <w:rPr>
          <w:rFonts w:ascii="Times New Roman CYR" w:hAnsi="Times New Roman CYR" w:cs="Times New Roman CYR"/>
          <w:color w:val="000000"/>
          <w:sz w:val="28"/>
          <w:szCs w:val="28"/>
        </w:rPr>
        <w:t xml:space="preserve">Нтз = Норматив тз </w:t>
      </w:r>
      <w:r w:rsidRPr="006D2315">
        <w:rPr>
          <w:rFonts w:ascii="Times New Roman CYR" w:hAnsi="Times New Roman CYR" w:cs="Times New Roman CYR"/>
          <w:color w:val="000000"/>
          <w:sz w:val="28"/>
          <w:szCs w:val="28"/>
          <w:vertAlign w:val="subscript"/>
        </w:rPr>
        <w:t>IVкв.будущего года</w:t>
      </w:r>
      <w:r w:rsidRPr="006D2315">
        <w:rPr>
          <w:rFonts w:ascii="Times New Roman CYR" w:hAnsi="Times New Roman CYR" w:cs="Times New Roman CYR"/>
          <w:color w:val="000000"/>
          <w:sz w:val="28"/>
          <w:szCs w:val="28"/>
        </w:rPr>
        <w:t xml:space="preserve"> – Норматив тз </w:t>
      </w:r>
      <w:r w:rsidRPr="006D2315">
        <w:rPr>
          <w:rFonts w:ascii="Times New Roman CYR" w:hAnsi="Times New Roman CYR" w:cs="Times New Roman CYR"/>
          <w:color w:val="000000"/>
          <w:sz w:val="28"/>
          <w:szCs w:val="28"/>
          <w:vertAlign w:val="subscript"/>
        </w:rPr>
        <w:t>IVкв.отчетн. года,</w:t>
      </w:r>
      <w:r w:rsidR="0075271C">
        <w:rPr>
          <w:rFonts w:ascii="Times New Roman CYR" w:hAnsi="Times New Roman CYR" w:cs="Times New Roman CYR"/>
          <w:color w:val="000000"/>
          <w:sz w:val="28"/>
          <w:szCs w:val="28"/>
          <w:vertAlign w:val="subscript"/>
        </w:rPr>
        <w:t xml:space="preserve"> </w:t>
      </w:r>
      <w:r w:rsidRPr="006D2315">
        <w:rPr>
          <w:rFonts w:ascii="Times New Roman CYR" w:hAnsi="Times New Roman CYR" w:cs="Times New Roman CYR"/>
          <w:color w:val="000000"/>
          <w:sz w:val="28"/>
          <w:szCs w:val="28"/>
        </w:rPr>
        <w:t>(</w:t>
      </w:r>
      <w:r w:rsidR="00C44E00" w:rsidRPr="006D2315">
        <w:rPr>
          <w:rFonts w:ascii="Times New Roman CYR" w:hAnsi="Times New Roman CYR" w:cs="Times New Roman CYR"/>
          <w:color w:val="000000"/>
          <w:sz w:val="28"/>
          <w:szCs w:val="28"/>
        </w:rPr>
        <w:t>17</w:t>
      </w:r>
      <w:r w:rsidRPr="006D2315">
        <w:rPr>
          <w:rFonts w:ascii="Times New Roman CYR" w:hAnsi="Times New Roman CYR" w:cs="Times New Roman CYR"/>
          <w:color w:val="000000"/>
          <w:sz w:val="28"/>
          <w:szCs w:val="28"/>
        </w:rPr>
        <w:t>)</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sz w:val="28"/>
          <w:szCs w:val="28"/>
        </w:rPr>
        <w:t xml:space="preserve">Распределение прироста норматива товарных запасов по кварталам года происходит </w:t>
      </w:r>
      <w:r w:rsidRPr="006D2315">
        <w:rPr>
          <w:rFonts w:ascii="Times New Roman CYR" w:hAnsi="Times New Roman CYR" w:cs="Times New Roman CYR"/>
          <w:color w:val="000000"/>
          <w:sz w:val="28"/>
          <w:szCs w:val="28"/>
        </w:rPr>
        <w:t>следующим образом:</w:t>
      </w:r>
    </w:p>
    <w:p w:rsidR="001151CB" w:rsidRPr="006D2315" w:rsidRDefault="001151CB" w:rsidP="0075271C">
      <w:pPr>
        <w:widowControl/>
        <w:numPr>
          <w:ilvl w:val="0"/>
          <w:numId w:val="14"/>
        </w:numPr>
        <w:tabs>
          <w:tab w:val="left" w:pos="108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при равномерном распределении</w:t>
      </w:r>
      <w:r w:rsidR="006F2E46" w:rsidRPr="006D2315">
        <w:rPr>
          <w:rFonts w:ascii="Times New Roman CYR" w:hAnsi="Times New Roman CYR" w:cs="Times New Roman CYR"/>
          <w:color w:val="000000"/>
          <w:sz w:val="28"/>
          <w:szCs w:val="28"/>
        </w:rPr>
        <w:t xml:space="preserve"> оптового</w:t>
      </w:r>
      <w:r w:rsidRPr="006D2315">
        <w:rPr>
          <w:rFonts w:ascii="Times New Roman CYR" w:hAnsi="Times New Roman CYR" w:cs="Times New Roman CYR"/>
          <w:color w:val="000000"/>
          <w:sz w:val="28"/>
          <w:szCs w:val="28"/>
        </w:rPr>
        <w:t xml:space="preserve"> оборота будущего года по кварталам - по 25% прироста норматива товарных запасов;</w:t>
      </w:r>
    </w:p>
    <w:p w:rsidR="001151CB" w:rsidRPr="006D2315" w:rsidRDefault="001151CB" w:rsidP="0075271C">
      <w:pPr>
        <w:widowControl/>
        <w:numPr>
          <w:ilvl w:val="0"/>
          <w:numId w:val="14"/>
        </w:numPr>
        <w:tabs>
          <w:tab w:val="left" w:pos="108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при неравномерном распределении </w:t>
      </w:r>
      <w:r w:rsidR="006F2E46" w:rsidRPr="006D2315">
        <w:rPr>
          <w:rFonts w:ascii="Times New Roman CYR" w:hAnsi="Times New Roman CYR" w:cs="Times New Roman CYR"/>
          <w:color w:val="000000"/>
          <w:sz w:val="28"/>
          <w:szCs w:val="28"/>
        </w:rPr>
        <w:t xml:space="preserve">оптового </w:t>
      </w:r>
      <w:r w:rsidRPr="006D2315">
        <w:rPr>
          <w:rFonts w:ascii="Times New Roman CYR" w:hAnsi="Times New Roman CYR" w:cs="Times New Roman CYR"/>
          <w:color w:val="000000"/>
          <w:sz w:val="28"/>
          <w:szCs w:val="28"/>
        </w:rPr>
        <w:t>оборота по кварталам</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будущего года - в соответствии с удельными весами квартальных оборотов в общем объеме оборота будущего года [1</w:t>
      </w:r>
      <w:r w:rsidR="006F2E46" w:rsidRPr="006D2315">
        <w:rPr>
          <w:rFonts w:ascii="Times New Roman CYR" w:hAnsi="Times New Roman CYR" w:cs="Times New Roman CYR"/>
          <w:color w:val="000000"/>
          <w:sz w:val="28"/>
          <w:szCs w:val="28"/>
        </w:rPr>
        <w:t>2</w:t>
      </w:r>
      <w:r w:rsidRPr="006D2315">
        <w:rPr>
          <w:rFonts w:ascii="Times New Roman CYR" w:hAnsi="Times New Roman CYR" w:cs="Times New Roman CYR"/>
          <w:color w:val="000000"/>
          <w:sz w:val="28"/>
          <w:szCs w:val="28"/>
        </w:rPr>
        <w:t>. С. 92].</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Заключительным моментом планирования</w:t>
      </w:r>
      <w:r w:rsidR="006F2E46" w:rsidRPr="006D2315">
        <w:rPr>
          <w:rFonts w:ascii="Times New Roman CYR" w:hAnsi="Times New Roman CYR" w:cs="Times New Roman CYR"/>
          <w:color w:val="000000"/>
          <w:sz w:val="28"/>
          <w:szCs w:val="28"/>
        </w:rPr>
        <w:t xml:space="preserve"> оптового</w:t>
      </w:r>
      <w:r w:rsidRPr="006D2315">
        <w:rPr>
          <w:rFonts w:ascii="Times New Roman CYR" w:hAnsi="Times New Roman CYR" w:cs="Times New Roman CYR"/>
          <w:color w:val="000000"/>
          <w:sz w:val="28"/>
          <w:szCs w:val="28"/>
        </w:rPr>
        <w:t xml:space="preserve"> оборота является </w:t>
      </w:r>
      <w:r w:rsidRPr="006D2315">
        <w:rPr>
          <w:rFonts w:ascii="Times New Roman CYR" w:hAnsi="Times New Roman CYR" w:cs="Times New Roman CYR"/>
          <w:i/>
          <w:color w:val="000000"/>
          <w:sz w:val="28"/>
          <w:szCs w:val="28"/>
        </w:rPr>
        <w:t>расчет товарного обеспечения</w:t>
      </w:r>
      <w:r w:rsidR="006F2E46" w:rsidRPr="006D2315">
        <w:rPr>
          <w:rFonts w:ascii="Times New Roman CYR" w:hAnsi="Times New Roman CYR" w:cs="Times New Roman CYR"/>
          <w:i/>
          <w:color w:val="000000"/>
          <w:sz w:val="28"/>
          <w:szCs w:val="28"/>
        </w:rPr>
        <w:t xml:space="preserve"> оптового</w:t>
      </w:r>
      <w:r w:rsidRPr="006D2315">
        <w:rPr>
          <w:rFonts w:ascii="Times New Roman CYR" w:hAnsi="Times New Roman CYR" w:cs="Times New Roman CYR"/>
          <w:i/>
          <w:color w:val="000000"/>
          <w:sz w:val="28"/>
          <w:szCs w:val="28"/>
        </w:rPr>
        <w:t xml:space="preserve"> оборота, </w:t>
      </w:r>
      <w:r w:rsidRPr="006D2315">
        <w:rPr>
          <w:rFonts w:ascii="Times New Roman CYR" w:hAnsi="Times New Roman CYR" w:cs="Times New Roman CYR"/>
          <w:color w:val="000000"/>
          <w:sz w:val="28"/>
          <w:szCs w:val="28"/>
        </w:rPr>
        <w:t xml:space="preserve">целью которого является </w:t>
      </w:r>
      <w:r w:rsidR="006F2E46" w:rsidRPr="006D2315">
        <w:rPr>
          <w:rFonts w:ascii="Times New Roman CYR" w:hAnsi="Times New Roman CYR" w:cs="Times New Roman CYR"/>
          <w:color w:val="000000"/>
          <w:sz w:val="28"/>
          <w:szCs w:val="28"/>
        </w:rPr>
        <w:t>экономическое обоснование объема товарных ресурсов, необходимых для обеспечения оптового оборота по направлениям и формам продаж и по отдельным товарным группам [7. С.60].</w:t>
      </w:r>
    </w:p>
    <w:p w:rsidR="001151CB" w:rsidRPr="006D2315" w:rsidRDefault="001151CB"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Товарное обеспечение может быть рассчитано как в натуральных, так и в стоимостных показателях.</w:t>
      </w:r>
    </w:p>
    <w:p w:rsidR="006F2E46" w:rsidRPr="006D2315" w:rsidRDefault="006F2E46"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Расчет товарного обеспечения оборота включает в себя:</w:t>
      </w:r>
    </w:p>
    <w:p w:rsidR="006F2E46" w:rsidRPr="006D2315" w:rsidRDefault="006F2E46" w:rsidP="0075271C">
      <w:pPr>
        <w:numPr>
          <w:ilvl w:val="0"/>
          <w:numId w:val="24"/>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расчет планового объема поступления и закупок товаров на оптовом предприятии;</w:t>
      </w:r>
    </w:p>
    <w:p w:rsidR="006F2E46" w:rsidRPr="006D2315" w:rsidRDefault="006F2E46" w:rsidP="0075271C">
      <w:pPr>
        <w:numPr>
          <w:ilvl w:val="0"/>
          <w:numId w:val="24"/>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планирование источников поступления товаров на оптовое предприятие с оценкой выбора поставщиков и </w:t>
      </w:r>
      <w:r w:rsidR="001E6E7D" w:rsidRPr="006D2315">
        <w:rPr>
          <w:rFonts w:ascii="Times New Roman CYR" w:hAnsi="Times New Roman CYR" w:cs="Times New Roman CYR"/>
          <w:color w:val="000000"/>
          <w:sz w:val="28"/>
          <w:szCs w:val="28"/>
        </w:rPr>
        <w:t>определением</w:t>
      </w:r>
      <w:r w:rsidRPr="006D2315">
        <w:rPr>
          <w:rFonts w:ascii="Times New Roman CYR" w:hAnsi="Times New Roman CYR" w:cs="Times New Roman CYR"/>
          <w:color w:val="000000"/>
          <w:sz w:val="28"/>
          <w:szCs w:val="28"/>
        </w:rPr>
        <w:t xml:space="preserve"> объемов и сроков п</w:t>
      </w:r>
      <w:r w:rsidR="001E6E7D" w:rsidRPr="006D2315">
        <w:rPr>
          <w:rFonts w:ascii="Times New Roman CYR" w:hAnsi="Times New Roman CYR" w:cs="Times New Roman CYR"/>
          <w:color w:val="000000"/>
          <w:sz w:val="28"/>
          <w:szCs w:val="28"/>
        </w:rPr>
        <w:t>оставок товаров.</w:t>
      </w:r>
    </w:p>
    <w:p w:rsidR="001E6E7D" w:rsidRPr="006D2315" w:rsidRDefault="001E6E7D"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Планирование товарного обеспечения оптового оборота осуществляется в несколько этапов.</w:t>
      </w:r>
    </w:p>
    <w:p w:rsidR="001E6E7D" w:rsidRPr="006D2315" w:rsidRDefault="001E6E7D"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1 этап.</w:t>
      </w:r>
      <w:r w:rsidRPr="006D2315">
        <w:rPr>
          <w:rFonts w:ascii="Times New Roman CYR" w:hAnsi="Times New Roman CYR" w:cs="Times New Roman CYR"/>
          <w:color w:val="000000"/>
          <w:sz w:val="28"/>
          <w:szCs w:val="28"/>
        </w:rPr>
        <w:t xml:space="preserve"> Изучение экономических предпосылок расчета товарного обеспечения оборота на плановый период, включающий в себя:</w:t>
      </w:r>
    </w:p>
    <w:p w:rsidR="001E6E7D"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анализ внешней и внутренней среды оптового предприятия и их изменения в плановом периоде;</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анализ оптового оборота по формам продаж и видам продаж за ряд предшествующих лет;</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анализ состояния и эффективности использования товарных запасов оптового предприятия и их плановый размер по общему объему и а разрезе ассортимента;</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характеристика выбытия товаров в пределах норм естественной убыли;</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оценка тенденций развития объема и удельного веса транзитного оборота в составе общего оптового оборота предприятия;</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анализ и оценка заключенных договоров на поставку товаров в плановом периоде;</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сравнительная характеристика основных поставщиков товаров в оптовое предприятие;</w:t>
      </w:r>
    </w:p>
    <w:p w:rsidR="007E3A02" w:rsidRPr="006D2315" w:rsidRDefault="007E3A02" w:rsidP="0075271C">
      <w:pPr>
        <w:numPr>
          <w:ilvl w:val="0"/>
          <w:numId w:val="25"/>
        </w:numPr>
        <w:autoSpaceDE w:val="0"/>
        <w:autoSpaceDN w:val="0"/>
        <w:adjustRightInd w:val="0"/>
        <w:spacing w:line="360" w:lineRule="auto"/>
        <w:ind w:left="0"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анализ уровня инфляции в районе деятельности оптового предприятия и уровня средних цен в опте и рознице и т.д. [7. </w:t>
      </w:r>
      <w:r w:rsidRPr="006D2315">
        <w:rPr>
          <w:rFonts w:ascii="Times New Roman CYR" w:hAnsi="Times New Roman CYR" w:cs="Times New Roman CYR"/>
          <w:color w:val="000000"/>
          <w:sz w:val="28"/>
          <w:szCs w:val="28"/>
          <w:lang w:val="en-US"/>
        </w:rPr>
        <w:t>C</w:t>
      </w:r>
      <w:r w:rsidRPr="006D2315">
        <w:rPr>
          <w:rFonts w:ascii="Times New Roman CYR" w:hAnsi="Times New Roman CYR" w:cs="Times New Roman CYR"/>
          <w:color w:val="000000"/>
          <w:sz w:val="28"/>
          <w:szCs w:val="28"/>
        </w:rPr>
        <w:t>.</w:t>
      </w:r>
      <w:r w:rsidRPr="006D2315">
        <w:rPr>
          <w:rFonts w:ascii="Times New Roman CYR" w:hAnsi="Times New Roman CYR" w:cs="Times New Roman CYR"/>
          <w:color w:val="000000"/>
          <w:sz w:val="28"/>
          <w:szCs w:val="28"/>
          <w:lang w:val="en-US"/>
        </w:rPr>
        <w:t>61]</w:t>
      </w:r>
      <w:r w:rsidRPr="006D2315">
        <w:rPr>
          <w:rFonts w:ascii="Times New Roman CYR" w:hAnsi="Times New Roman CYR" w:cs="Times New Roman CYR"/>
          <w:color w:val="000000"/>
          <w:sz w:val="28"/>
          <w:szCs w:val="28"/>
        </w:rPr>
        <w:t>.</w:t>
      </w:r>
    </w:p>
    <w:p w:rsidR="006F2E46" w:rsidRDefault="007E3A02"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 xml:space="preserve">2 этап. </w:t>
      </w:r>
      <w:r w:rsidRPr="006D2315">
        <w:rPr>
          <w:rFonts w:ascii="Times New Roman CYR" w:hAnsi="Times New Roman CYR" w:cs="Times New Roman CYR"/>
          <w:color w:val="000000"/>
          <w:sz w:val="28"/>
          <w:szCs w:val="28"/>
        </w:rPr>
        <w:t>Расчет плана поставок товаров, определяемый на основе балансовой формулы увязки товарных ресурсов:</w:t>
      </w:r>
    </w:p>
    <w:p w:rsidR="00583CB9" w:rsidRPr="006D2315" w:rsidRDefault="00583CB9"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p>
    <w:tbl>
      <w:tblPr>
        <w:tblpPr w:leftFromText="180" w:rightFromText="180" w:vertAnchor="text" w:horzAnchor="margin" w:tblpY="22"/>
        <w:tblW w:w="9288" w:type="dxa"/>
        <w:tblLayout w:type="fixed"/>
        <w:tblLook w:val="01E0" w:firstRow="1" w:lastRow="1" w:firstColumn="1" w:lastColumn="1" w:noHBand="0" w:noVBand="0"/>
      </w:tblPr>
      <w:tblGrid>
        <w:gridCol w:w="815"/>
        <w:gridCol w:w="1453"/>
        <w:gridCol w:w="6300"/>
        <w:gridCol w:w="720"/>
      </w:tblGrid>
      <w:tr w:rsidR="007E3A02" w:rsidRPr="00B00804" w:rsidTr="00583CB9">
        <w:trPr>
          <w:trHeight w:val="724"/>
        </w:trPr>
        <w:tc>
          <w:tcPr>
            <w:tcW w:w="8568" w:type="dxa"/>
            <w:gridSpan w:val="3"/>
          </w:tcPr>
          <w:p w:rsidR="007E3A02" w:rsidRPr="00B00804" w:rsidRDefault="007E3A02" w:rsidP="00B00804">
            <w:pPr>
              <w:autoSpaceDE w:val="0"/>
              <w:autoSpaceDN w:val="0"/>
              <w:adjustRightInd w:val="0"/>
              <w:spacing w:line="360" w:lineRule="auto"/>
              <w:rPr>
                <w:rFonts w:ascii="Times New Roman CYR" w:hAnsi="Times New Roman CYR" w:cs="Times New Roman CYR"/>
                <w:color w:val="000000"/>
              </w:rPr>
            </w:pPr>
            <w:r w:rsidRPr="00B00804">
              <w:rPr>
                <w:rFonts w:ascii="Times New Roman CYR" w:hAnsi="Times New Roman CYR" w:cs="Times New Roman CYR"/>
                <w:color w:val="000000"/>
              </w:rPr>
              <w:t>П</w:t>
            </w:r>
            <w:r w:rsidRPr="00B00804">
              <w:rPr>
                <w:rFonts w:ascii="Times New Roman CYR" w:hAnsi="Times New Roman CYR" w:cs="Times New Roman CYR"/>
                <w:color w:val="000000"/>
                <w:vertAlign w:val="subscript"/>
              </w:rPr>
              <w:t>пл</w:t>
            </w:r>
            <w:r w:rsidRPr="00B00804">
              <w:rPr>
                <w:rFonts w:ascii="Times New Roman CYR" w:hAnsi="Times New Roman CYR" w:cs="Times New Roman CYR"/>
                <w:color w:val="000000"/>
              </w:rPr>
              <w:t xml:space="preserve"> =Оскл</w:t>
            </w:r>
            <w:r w:rsidRPr="00B00804">
              <w:rPr>
                <w:rFonts w:ascii="Times New Roman CYR" w:hAnsi="Times New Roman CYR" w:cs="Times New Roman CYR"/>
                <w:color w:val="000000"/>
                <w:vertAlign w:val="subscript"/>
              </w:rPr>
              <w:t>пл</w:t>
            </w:r>
            <w:r w:rsidRPr="00B00804">
              <w:rPr>
                <w:rFonts w:ascii="Times New Roman CYR" w:hAnsi="Times New Roman CYR" w:cs="Times New Roman CYR"/>
                <w:color w:val="000000"/>
              </w:rPr>
              <w:t xml:space="preserve"> + В</w:t>
            </w:r>
            <w:r w:rsidRPr="00B00804">
              <w:rPr>
                <w:rFonts w:ascii="Times New Roman CYR" w:hAnsi="Times New Roman CYR" w:cs="Times New Roman CYR"/>
                <w:color w:val="000000"/>
                <w:vertAlign w:val="subscript"/>
              </w:rPr>
              <w:t>пл</w:t>
            </w:r>
            <w:r w:rsidRPr="00B00804">
              <w:rPr>
                <w:rFonts w:ascii="Times New Roman CYR" w:hAnsi="Times New Roman CYR" w:cs="Times New Roman CYR"/>
                <w:color w:val="000000"/>
              </w:rPr>
              <w:t xml:space="preserve"> + Зк</w:t>
            </w:r>
            <w:r w:rsidRPr="00B00804">
              <w:rPr>
                <w:rFonts w:ascii="Times New Roman CYR" w:hAnsi="Times New Roman CYR" w:cs="Times New Roman CYR"/>
                <w:color w:val="000000"/>
                <w:vertAlign w:val="subscript"/>
              </w:rPr>
              <w:t>пл</w:t>
            </w:r>
            <w:r w:rsidRPr="00B00804">
              <w:rPr>
                <w:rFonts w:ascii="Times New Roman CYR" w:hAnsi="Times New Roman CYR" w:cs="Times New Roman CYR"/>
                <w:color w:val="000000"/>
              </w:rPr>
              <w:t xml:space="preserve"> + Зн</w:t>
            </w:r>
            <w:r w:rsidRPr="00B00804">
              <w:rPr>
                <w:rFonts w:ascii="Times New Roman CYR" w:hAnsi="Times New Roman CYR" w:cs="Times New Roman CYR"/>
                <w:color w:val="000000"/>
                <w:vertAlign w:val="subscript"/>
              </w:rPr>
              <w:t>пл</w:t>
            </w:r>
          </w:p>
          <w:p w:rsidR="007E3A02" w:rsidRPr="00B00804" w:rsidRDefault="007E3A02" w:rsidP="00B00804">
            <w:pPr>
              <w:spacing w:line="360" w:lineRule="auto"/>
              <w:rPr>
                <w:vertAlign w:val="subscript"/>
              </w:rPr>
            </w:pPr>
          </w:p>
        </w:tc>
        <w:tc>
          <w:tcPr>
            <w:tcW w:w="720" w:type="dxa"/>
          </w:tcPr>
          <w:p w:rsidR="007E3A02" w:rsidRPr="00B00804" w:rsidRDefault="007E3A02" w:rsidP="00B00804">
            <w:pPr>
              <w:widowControl/>
              <w:spacing w:line="360" w:lineRule="auto"/>
            </w:pPr>
            <w:r w:rsidRPr="00B00804">
              <w:rPr>
                <w:color w:val="000000"/>
              </w:rPr>
              <w:t>(</w:t>
            </w:r>
            <w:r w:rsidR="00C44E00" w:rsidRPr="00B00804">
              <w:rPr>
                <w:color w:val="000000"/>
              </w:rPr>
              <w:t>18</w:t>
            </w:r>
            <w:r w:rsidRPr="00B00804">
              <w:rPr>
                <w:color w:val="000000"/>
              </w:rPr>
              <w:t>)</w:t>
            </w:r>
          </w:p>
        </w:tc>
      </w:tr>
      <w:tr w:rsidR="007E3A02" w:rsidRPr="00B00804" w:rsidTr="00583CB9">
        <w:trPr>
          <w:trHeight w:val="480"/>
        </w:trPr>
        <w:tc>
          <w:tcPr>
            <w:tcW w:w="815" w:type="dxa"/>
          </w:tcPr>
          <w:p w:rsidR="007E3A02" w:rsidRPr="00B00804" w:rsidRDefault="007E3A02" w:rsidP="00B00804">
            <w:pPr>
              <w:widowControl/>
              <w:spacing w:line="360" w:lineRule="auto"/>
            </w:pPr>
            <w:r w:rsidRPr="00B00804">
              <w:rPr>
                <w:color w:val="000000"/>
              </w:rPr>
              <w:t>где</w:t>
            </w:r>
          </w:p>
        </w:tc>
        <w:tc>
          <w:tcPr>
            <w:tcW w:w="1453" w:type="dxa"/>
          </w:tcPr>
          <w:p w:rsidR="007E3A02" w:rsidRPr="00B00804" w:rsidRDefault="005725D6" w:rsidP="00B00804">
            <w:pPr>
              <w:widowControl/>
              <w:spacing w:line="360" w:lineRule="auto"/>
            </w:pPr>
            <w:r w:rsidRPr="00B00804">
              <w:rPr>
                <w:rFonts w:ascii="Times New Roman CYR" w:hAnsi="Times New Roman CYR" w:cs="Times New Roman CYR"/>
                <w:color w:val="000000"/>
              </w:rPr>
              <w:t>П</w:t>
            </w:r>
            <w:r w:rsidRPr="00B00804">
              <w:rPr>
                <w:rFonts w:ascii="Times New Roman CYR" w:hAnsi="Times New Roman CYR" w:cs="Times New Roman CYR"/>
                <w:color w:val="000000"/>
                <w:vertAlign w:val="subscript"/>
              </w:rPr>
              <w:t>пл</w:t>
            </w:r>
          </w:p>
        </w:tc>
        <w:tc>
          <w:tcPr>
            <w:tcW w:w="7020" w:type="dxa"/>
            <w:gridSpan w:val="2"/>
          </w:tcPr>
          <w:p w:rsidR="005725D6" w:rsidRPr="00B00804" w:rsidRDefault="005725D6" w:rsidP="00B00804">
            <w:pPr>
              <w:spacing w:line="360" w:lineRule="auto"/>
            </w:pPr>
            <w:r w:rsidRPr="00B00804">
              <w:t>- плановый объем поставки товаров оптовым предприятием,</w:t>
            </w:r>
          </w:p>
          <w:p w:rsidR="007E3A02" w:rsidRPr="00B00804" w:rsidRDefault="005725D6" w:rsidP="00B00804">
            <w:pPr>
              <w:spacing w:line="360" w:lineRule="auto"/>
            </w:pPr>
            <w:r w:rsidRPr="00B00804">
              <w:t xml:space="preserve"> тыс.руб.</w:t>
            </w:r>
          </w:p>
        </w:tc>
      </w:tr>
      <w:tr w:rsidR="005725D6" w:rsidRPr="00B00804" w:rsidTr="00583CB9">
        <w:trPr>
          <w:trHeight w:val="480"/>
        </w:trPr>
        <w:tc>
          <w:tcPr>
            <w:tcW w:w="815" w:type="dxa"/>
          </w:tcPr>
          <w:p w:rsidR="005725D6" w:rsidRPr="00B00804" w:rsidRDefault="005725D6" w:rsidP="00B00804">
            <w:pPr>
              <w:widowControl/>
              <w:spacing w:line="360" w:lineRule="auto"/>
              <w:rPr>
                <w:color w:val="000000"/>
              </w:rPr>
            </w:pPr>
          </w:p>
        </w:tc>
        <w:tc>
          <w:tcPr>
            <w:tcW w:w="1453" w:type="dxa"/>
          </w:tcPr>
          <w:p w:rsidR="005725D6" w:rsidRPr="00B00804" w:rsidRDefault="005725D6" w:rsidP="00B00804">
            <w:pPr>
              <w:widowControl/>
              <w:spacing w:line="360" w:lineRule="auto"/>
            </w:pPr>
            <w:r w:rsidRPr="00B00804">
              <w:rPr>
                <w:rFonts w:ascii="Times New Roman CYR" w:hAnsi="Times New Roman CYR" w:cs="Times New Roman CYR"/>
                <w:color w:val="000000"/>
              </w:rPr>
              <w:t>В</w:t>
            </w:r>
            <w:r w:rsidRPr="00B00804">
              <w:rPr>
                <w:rFonts w:ascii="Times New Roman CYR" w:hAnsi="Times New Roman CYR" w:cs="Times New Roman CYR"/>
                <w:color w:val="000000"/>
                <w:vertAlign w:val="subscript"/>
              </w:rPr>
              <w:t>пл</w:t>
            </w:r>
          </w:p>
        </w:tc>
        <w:tc>
          <w:tcPr>
            <w:tcW w:w="7020" w:type="dxa"/>
            <w:gridSpan w:val="2"/>
          </w:tcPr>
          <w:p w:rsidR="005725D6" w:rsidRPr="00B00804" w:rsidRDefault="005725D6" w:rsidP="00B00804">
            <w:pPr>
              <w:spacing w:line="360" w:lineRule="auto"/>
              <w:rPr>
                <w:color w:val="000000"/>
              </w:rPr>
            </w:pPr>
            <w:r w:rsidRPr="00B00804">
              <w:rPr>
                <w:color w:val="000000"/>
              </w:rPr>
              <w:t>- плановое выбытие товаров на оптовом предприятии в</w:t>
            </w:r>
          </w:p>
          <w:p w:rsidR="005725D6" w:rsidRPr="00B00804" w:rsidRDefault="005725D6" w:rsidP="00B00804">
            <w:pPr>
              <w:spacing w:line="360" w:lineRule="auto"/>
              <w:rPr>
                <w:color w:val="000000"/>
              </w:rPr>
            </w:pPr>
            <w:r w:rsidRPr="00B00804">
              <w:rPr>
                <w:color w:val="000000"/>
              </w:rPr>
              <w:t xml:space="preserve"> пределах норм естественной убыли, тыс.руб.</w:t>
            </w:r>
          </w:p>
        </w:tc>
      </w:tr>
      <w:tr w:rsidR="005725D6" w:rsidRPr="00B00804" w:rsidTr="00583CB9">
        <w:trPr>
          <w:trHeight w:val="480"/>
        </w:trPr>
        <w:tc>
          <w:tcPr>
            <w:tcW w:w="815" w:type="dxa"/>
          </w:tcPr>
          <w:p w:rsidR="005725D6" w:rsidRPr="00B00804" w:rsidRDefault="005725D6" w:rsidP="00B00804">
            <w:pPr>
              <w:widowControl/>
              <w:spacing w:line="360" w:lineRule="auto"/>
              <w:rPr>
                <w:color w:val="000000"/>
              </w:rPr>
            </w:pPr>
          </w:p>
        </w:tc>
        <w:tc>
          <w:tcPr>
            <w:tcW w:w="1453" w:type="dxa"/>
          </w:tcPr>
          <w:p w:rsidR="005725D6" w:rsidRPr="00B00804" w:rsidRDefault="005725D6" w:rsidP="00B00804">
            <w:pPr>
              <w:widowControl/>
              <w:spacing w:line="360" w:lineRule="auto"/>
            </w:pPr>
            <w:r w:rsidRPr="00B00804">
              <w:rPr>
                <w:rFonts w:ascii="Times New Roman CYR" w:hAnsi="Times New Roman CYR" w:cs="Times New Roman CYR"/>
                <w:color w:val="000000"/>
              </w:rPr>
              <w:t>Зк</w:t>
            </w:r>
            <w:r w:rsidRPr="00B00804">
              <w:rPr>
                <w:rFonts w:ascii="Times New Roman CYR" w:hAnsi="Times New Roman CYR" w:cs="Times New Roman CYR"/>
                <w:color w:val="000000"/>
                <w:vertAlign w:val="subscript"/>
              </w:rPr>
              <w:t>пл</w:t>
            </w:r>
          </w:p>
        </w:tc>
        <w:tc>
          <w:tcPr>
            <w:tcW w:w="7020" w:type="dxa"/>
            <w:gridSpan w:val="2"/>
          </w:tcPr>
          <w:p w:rsidR="005725D6" w:rsidRPr="00B00804" w:rsidRDefault="005725D6" w:rsidP="00B00804">
            <w:pPr>
              <w:spacing w:line="360" w:lineRule="auto"/>
              <w:rPr>
                <w:color w:val="000000"/>
              </w:rPr>
            </w:pPr>
            <w:r w:rsidRPr="00B00804">
              <w:rPr>
                <w:color w:val="000000"/>
              </w:rPr>
              <w:t>- плановые запасы на конец периода, тыс.руб.</w:t>
            </w:r>
          </w:p>
        </w:tc>
      </w:tr>
      <w:tr w:rsidR="005725D6" w:rsidRPr="00B00804" w:rsidTr="00583CB9">
        <w:trPr>
          <w:trHeight w:val="540"/>
        </w:trPr>
        <w:tc>
          <w:tcPr>
            <w:tcW w:w="815" w:type="dxa"/>
          </w:tcPr>
          <w:p w:rsidR="005725D6" w:rsidRPr="00B00804" w:rsidRDefault="005725D6" w:rsidP="00B00804">
            <w:pPr>
              <w:widowControl/>
              <w:spacing w:line="360" w:lineRule="auto"/>
              <w:rPr>
                <w:color w:val="000000"/>
              </w:rPr>
            </w:pPr>
          </w:p>
        </w:tc>
        <w:tc>
          <w:tcPr>
            <w:tcW w:w="1453" w:type="dxa"/>
          </w:tcPr>
          <w:p w:rsidR="005725D6" w:rsidRPr="00B00804" w:rsidRDefault="005725D6" w:rsidP="00B00804">
            <w:pPr>
              <w:autoSpaceDE w:val="0"/>
              <w:autoSpaceDN w:val="0"/>
              <w:adjustRightInd w:val="0"/>
              <w:spacing w:line="360" w:lineRule="auto"/>
            </w:pPr>
            <w:r w:rsidRPr="00B00804">
              <w:rPr>
                <w:rFonts w:ascii="Times New Roman CYR" w:hAnsi="Times New Roman CYR" w:cs="Times New Roman CYR"/>
                <w:color w:val="000000"/>
              </w:rPr>
              <w:t>Зн</w:t>
            </w:r>
            <w:r w:rsidRPr="00B00804">
              <w:rPr>
                <w:rFonts w:ascii="Times New Roman CYR" w:hAnsi="Times New Roman CYR" w:cs="Times New Roman CYR"/>
                <w:color w:val="000000"/>
                <w:vertAlign w:val="subscript"/>
              </w:rPr>
              <w:t>пл</w:t>
            </w:r>
          </w:p>
        </w:tc>
        <w:tc>
          <w:tcPr>
            <w:tcW w:w="7020" w:type="dxa"/>
            <w:gridSpan w:val="2"/>
          </w:tcPr>
          <w:p w:rsidR="005725D6" w:rsidRPr="00B00804" w:rsidRDefault="005725D6" w:rsidP="00B00804">
            <w:pPr>
              <w:spacing w:line="360" w:lineRule="auto"/>
            </w:pPr>
            <w:r w:rsidRPr="00B00804">
              <w:rPr>
                <w:color w:val="000000"/>
              </w:rPr>
              <w:t>- плановые запасы на начало периода, тыс.руб.</w:t>
            </w:r>
          </w:p>
        </w:tc>
      </w:tr>
    </w:tbl>
    <w:p w:rsidR="005725D6" w:rsidRPr="006D2315" w:rsidRDefault="005725D6" w:rsidP="0075271C">
      <w:pPr>
        <w:autoSpaceDE w:val="0"/>
        <w:autoSpaceDN w:val="0"/>
        <w:adjustRightInd w:val="0"/>
        <w:spacing w:line="360" w:lineRule="auto"/>
        <w:ind w:firstLine="709"/>
        <w:jc w:val="both"/>
        <w:rPr>
          <w:rFonts w:ascii="Times New Roman CYR" w:hAnsi="Times New Roman CYR" w:cs="Times New Roman CYR"/>
          <w:i/>
          <w:color w:val="000000"/>
          <w:sz w:val="28"/>
          <w:szCs w:val="28"/>
        </w:rPr>
      </w:pPr>
    </w:p>
    <w:p w:rsidR="006F2E46" w:rsidRPr="006D2315" w:rsidRDefault="005725D6"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3 этап.</w:t>
      </w:r>
      <w:r w:rsidRPr="006D2315">
        <w:rPr>
          <w:rFonts w:ascii="Times New Roman CYR" w:hAnsi="Times New Roman CYR" w:cs="Times New Roman CYR"/>
          <w:color w:val="000000"/>
          <w:sz w:val="28"/>
          <w:szCs w:val="28"/>
        </w:rPr>
        <w:t xml:space="preserve"> расчет плана закупки товаров оптовым предприятием</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определяемый как сумма</w:t>
      </w:r>
      <w:r w:rsidR="0075271C">
        <w:rPr>
          <w:rFonts w:ascii="Times New Roman CYR" w:hAnsi="Times New Roman CYR" w:cs="Times New Roman CYR"/>
          <w:color w:val="000000"/>
          <w:sz w:val="28"/>
          <w:szCs w:val="28"/>
        </w:rPr>
        <w:t xml:space="preserve"> </w:t>
      </w:r>
      <w:r w:rsidRPr="006D2315">
        <w:rPr>
          <w:rFonts w:ascii="Times New Roman CYR" w:hAnsi="Times New Roman CYR" w:cs="Times New Roman CYR"/>
          <w:color w:val="000000"/>
          <w:sz w:val="28"/>
          <w:szCs w:val="28"/>
        </w:rPr>
        <w:t>планового объема поставки товаров и планового объема транзитного оптового оборота:</w:t>
      </w:r>
    </w:p>
    <w:p w:rsidR="00843769" w:rsidRPr="006D2315" w:rsidRDefault="00843769" w:rsidP="00583CB9">
      <w:pPr>
        <w:autoSpaceDE w:val="0"/>
        <w:autoSpaceDN w:val="0"/>
        <w:adjustRightInd w:val="0"/>
        <w:spacing w:line="360" w:lineRule="auto"/>
        <w:jc w:val="both"/>
        <w:rPr>
          <w:rFonts w:ascii="Times New Roman CYR" w:hAnsi="Times New Roman CYR" w:cs="Times New Roman CYR"/>
          <w:color w:val="000000"/>
          <w:sz w:val="28"/>
          <w:szCs w:val="28"/>
        </w:rPr>
      </w:pPr>
    </w:p>
    <w:tbl>
      <w:tblPr>
        <w:tblpPr w:leftFromText="180" w:rightFromText="180" w:vertAnchor="text" w:horzAnchor="margin" w:tblpY="22"/>
        <w:tblW w:w="9993" w:type="dxa"/>
        <w:tblLook w:val="01E0" w:firstRow="1" w:lastRow="1" w:firstColumn="1" w:lastColumn="1" w:noHBand="0" w:noVBand="0"/>
      </w:tblPr>
      <w:tblGrid>
        <w:gridCol w:w="815"/>
        <w:gridCol w:w="1453"/>
        <w:gridCol w:w="6300"/>
        <w:gridCol w:w="1425"/>
      </w:tblGrid>
      <w:tr w:rsidR="005725D6" w:rsidRPr="00390057" w:rsidTr="00CC68CB">
        <w:trPr>
          <w:trHeight w:val="539"/>
        </w:trPr>
        <w:tc>
          <w:tcPr>
            <w:tcW w:w="8568" w:type="dxa"/>
            <w:gridSpan w:val="3"/>
          </w:tcPr>
          <w:p w:rsidR="005725D6" w:rsidRPr="00390057" w:rsidRDefault="005725D6" w:rsidP="009B6050">
            <w:pPr>
              <w:spacing w:line="360" w:lineRule="auto"/>
              <w:rPr>
                <w:vertAlign w:val="subscript"/>
              </w:rPr>
            </w:pPr>
            <w:r w:rsidRPr="00390057">
              <w:rPr>
                <w:rFonts w:ascii="Times New Roman CYR" w:hAnsi="Times New Roman CYR" w:cs="Times New Roman CYR"/>
                <w:color w:val="000000"/>
              </w:rPr>
              <w:t>З</w:t>
            </w:r>
            <w:r w:rsidRPr="00390057">
              <w:rPr>
                <w:rFonts w:ascii="Times New Roman CYR" w:hAnsi="Times New Roman CYR" w:cs="Times New Roman CYR"/>
                <w:color w:val="000000"/>
                <w:vertAlign w:val="subscript"/>
              </w:rPr>
              <w:t>пл</w:t>
            </w:r>
            <w:r w:rsidRPr="00390057">
              <w:rPr>
                <w:rFonts w:ascii="Times New Roman CYR" w:hAnsi="Times New Roman CYR" w:cs="Times New Roman CYR"/>
                <w:color w:val="000000"/>
              </w:rPr>
              <w:t>=П</w:t>
            </w:r>
            <w:r w:rsidRPr="00390057">
              <w:rPr>
                <w:rFonts w:ascii="Times New Roman CYR" w:hAnsi="Times New Roman CYR" w:cs="Times New Roman CYR"/>
                <w:color w:val="000000"/>
                <w:vertAlign w:val="subscript"/>
              </w:rPr>
              <w:t>пл</w:t>
            </w:r>
            <w:r w:rsidRPr="00390057">
              <w:rPr>
                <w:rFonts w:ascii="Times New Roman CYR" w:hAnsi="Times New Roman CYR" w:cs="Times New Roman CYR"/>
                <w:color w:val="000000"/>
              </w:rPr>
              <w:t xml:space="preserve"> + Отр</w:t>
            </w:r>
            <w:r w:rsidRPr="00390057">
              <w:rPr>
                <w:rFonts w:ascii="Times New Roman CYR" w:hAnsi="Times New Roman CYR" w:cs="Times New Roman CYR"/>
                <w:color w:val="000000"/>
                <w:vertAlign w:val="subscript"/>
              </w:rPr>
              <w:t>пл</w:t>
            </w:r>
          </w:p>
        </w:tc>
        <w:tc>
          <w:tcPr>
            <w:tcW w:w="1425" w:type="dxa"/>
          </w:tcPr>
          <w:p w:rsidR="005725D6" w:rsidRPr="00390057" w:rsidRDefault="005725D6" w:rsidP="009B6050">
            <w:pPr>
              <w:widowControl/>
              <w:spacing w:line="360" w:lineRule="auto"/>
            </w:pPr>
            <w:r w:rsidRPr="00390057">
              <w:rPr>
                <w:color w:val="000000"/>
              </w:rPr>
              <w:t>(</w:t>
            </w:r>
            <w:r w:rsidR="00C44E00" w:rsidRPr="00390057">
              <w:rPr>
                <w:color w:val="000000"/>
              </w:rPr>
              <w:t>19</w:t>
            </w:r>
            <w:r w:rsidRPr="00390057">
              <w:rPr>
                <w:color w:val="000000"/>
              </w:rPr>
              <w:t>)</w:t>
            </w:r>
          </w:p>
        </w:tc>
      </w:tr>
      <w:tr w:rsidR="00843769" w:rsidRPr="00390057" w:rsidTr="00CC68CB">
        <w:trPr>
          <w:trHeight w:val="281"/>
        </w:trPr>
        <w:tc>
          <w:tcPr>
            <w:tcW w:w="8568" w:type="dxa"/>
            <w:gridSpan w:val="3"/>
          </w:tcPr>
          <w:p w:rsidR="00843769" w:rsidRPr="00390057" w:rsidRDefault="00843769" w:rsidP="009B6050">
            <w:pPr>
              <w:autoSpaceDE w:val="0"/>
              <w:autoSpaceDN w:val="0"/>
              <w:adjustRightInd w:val="0"/>
              <w:spacing w:line="360" w:lineRule="auto"/>
              <w:rPr>
                <w:rFonts w:ascii="Times New Roman CYR" w:hAnsi="Times New Roman CYR" w:cs="Times New Roman CYR"/>
                <w:color w:val="000000"/>
              </w:rPr>
            </w:pPr>
          </w:p>
        </w:tc>
        <w:tc>
          <w:tcPr>
            <w:tcW w:w="1425" w:type="dxa"/>
          </w:tcPr>
          <w:p w:rsidR="00843769" w:rsidRPr="00390057" w:rsidRDefault="00843769" w:rsidP="009B6050">
            <w:pPr>
              <w:widowControl/>
              <w:spacing w:line="360" w:lineRule="auto"/>
              <w:rPr>
                <w:color w:val="000000"/>
              </w:rPr>
            </w:pPr>
          </w:p>
        </w:tc>
      </w:tr>
      <w:tr w:rsidR="005725D6" w:rsidRPr="00390057" w:rsidTr="00CC68CB">
        <w:trPr>
          <w:trHeight w:val="480"/>
        </w:trPr>
        <w:tc>
          <w:tcPr>
            <w:tcW w:w="815" w:type="dxa"/>
          </w:tcPr>
          <w:p w:rsidR="005725D6" w:rsidRPr="00390057" w:rsidRDefault="005725D6" w:rsidP="009B6050">
            <w:pPr>
              <w:widowControl/>
              <w:spacing w:line="360" w:lineRule="auto"/>
            </w:pPr>
            <w:r w:rsidRPr="00390057">
              <w:rPr>
                <w:color w:val="000000"/>
              </w:rPr>
              <w:t>где</w:t>
            </w:r>
          </w:p>
        </w:tc>
        <w:tc>
          <w:tcPr>
            <w:tcW w:w="1453" w:type="dxa"/>
          </w:tcPr>
          <w:p w:rsidR="005725D6" w:rsidRPr="00390057" w:rsidRDefault="005725D6" w:rsidP="009B6050">
            <w:pPr>
              <w:widowControl/>
              <w:spacing w:line="360" w:lineRule="auto"/>
            </w:pPr>
            <w:r w:rsidRPr="00390057">
              <w:rPr>
                <w:rFonts w:ascii="Times New Roman CYR" w:hAnsi="Times New Roman CYR" w:cs="Times New Roman CYR"/>
                <w:color w:val="000000"/>
              </w:rPr>
              <w:t>З</w:t>
            </w:r>
            <w:r w:rsidRPr="00390057">
              <w:rPr>
                <w:rFonts w:ascii="Times New Roman CYR" w:hAnsi="Times New Roman CYR" w:cs="Times New Roman CYR"/>
                <w:color w:val="000000"/>
                <w:vertAlign w:val="subscript"/>
              </w:rPr>
              <w:t>пл</w:t>
            </w:r>
          </w:p>
        </w:tc>
        <w:tc>
          <w:tcPr>
            <w:tcW w:w="7725" w:type="dxa"/>
            <w:gridSpan w:val="2"/>
          </w:tcPr>
          <w:p w:rsidR="005725D6" w:rsidRPr="00390057" w:rsidRDefault="005725D6" w:rsidP="009B6050">
            <w:pPr>
              <w:spacing w:line="360" w:lineRule="auto"/>
            </w:pPr>
            <w:r w:rsidRPr="00390057">
              <w:t>- планируемые закупки товаров, тыс.руб.;</w:t>
            </w:r>
          </w:p>
        </w:tc>
      </w:tr>
    </w:tbl>
    <w:p w:rsidR="005725D6" w:rsidRPr="006D2315" w:rsidRDefault="005725D6" w:rsidP="00583CB9">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 xml:space="preserve">4 этап. </w:t>
      </w:r>
      <w:r w:rsidRPr="006D2315">
        <w:rPr>
          <w:rFonts w:ascii="Times New Roman CYR" w:hAnsi="Times New Roman CYR" w:cs="Times New Roman CYR"/>
          <w:color w:val="000000"/>
          <w:sz w:val="28"/>
          <w:szCs w:val="28"/>
        </w:rPr>
        <w:t>Расчет степени товарного обеспечения оптового оборота в плановом периоде:</w:t>
      </w:r>
    </w:p>
    <w:tbl>
      <w:tblPr>
        <w:tblpPr w:leftFromText="180" w:rightFromText="180" w:vertAnchor="text" w:horzAnchor="margin" w:tblpY="22"/>
        <w:tblW w:w="9108" w:type="dxa"/>
        <w:tblLayout w:type="fixed"/>
        <w:tblLook w:val="01E0" w:firstRow="1" w:lastRow="1" w:firstColumn="1" w:lastColumn="1" w:noHBand="0" w:noVBand="0"/>
      </w:tblPr>
      <w:tblGrid>
        <w:gridCol w:w="815"/>
        <w:gridCol w:w="1453"/>
        <w:gridCol w:w="6300"/>
        <w:gridCol w:w="540"/>
      </w:tblGrid>
      <w:tr w:rsidR="005725D6" w:rsidRPr="00390057" w:rsidTr="00583CB9">
        <w:trPr>
          <w:trHeight w:val="724"/>
        </w:trPr>
        <w:tc>
          <w:tcPr>
            <w:tcW w:w="8568" w:type="dxa"/>
            <w:gridSpan w:val="3"/>
          </w:tcPr>
          <w:p w:rsidR="005725D6" w:rsidRPr="00390057" w:rsidRDefault="005725D6" w:rsidP="00390057">
            <w:pPr>
              <w:autoSpaceDE w:val="0"/>
              <w:autoSpaceDN w:val="0"/>
              <w:adjustRightInd w:val="0"/>
              <w:spacing w:line="360" w:lineRule="auto"/>
            </w:pPr>
            <w:r w:rsidRPr="00390057">
              <w:t>С</w:t>
            </w:r>
            <w:r w:rsidRPr="00390057">
              <w:rPr>
                <w:vertAlign w:val="subscript"/>
              </w:rPr>
              <w:t>обес</w:t>
            </w:r>
            <w:r w:rsidRPr="00390057">
              <w:t xml:space="preserve"> = З</w:t>
            </w:r>
            <w:r w:rsidRPr="00390057">
              <w:rPr>
                <w:vertAlign w:val="subscript"/>
              </w:rPr>
              <w:t>д</w:t>
            </w:r>
            <w:r w:rsidRPr="00390057">
              <w:t xml:space="preserve"> / З</w:t>
            </w:r>
            <w:r w:rsidRPr="00390057">
              <w:rPr>
                <w:vertAlign w:val="subscript"/>
              </w:rPr>
              <w:t xml:space="preserve">пл </w:t>
            </w:r>
            <w:r w:rsidRPr="00390057">
              <w:t>* 100</w:t>
            </w:r>
          </w:p>
        </w:tc>
        <w:tc>
          <w:tcPr>
            <w:tcW w:w="540" w:type="dxa"/>
          </w:tcPr>
          <w:p w:rsidR="005725D6" w:rsidRPr="00390057" w:rsidRDefault="005725D6" w:rsidP="00390057">
            <w:pPr>
              <w:widowControl/>
              <w:spacing w:line="360" w:lineRule="auto"/>
            </w:pPr>
            <w:r w:rsidRPr="00390057">
              <w:rPr>
                <w:color w:val="000000"/>
              </w:rPr>
              <w:t>(</w:t>
            </w:r>
            <w:r w:rsidR="00C44E00" w:rsidRPr="00390057">
              <w:rPr>
                <w:color w:val="000000"/>
              </w:rPr>
              <w:t>20</w:t>
            </w:r>
            <w:r w:rsidRPr="00390057">
              <w:rPr>
                <w:color w:val="000000"/>
              </w:rPr>
              <w:t>)</w:t>
            </w:r>
          </w:p>
        </w:tc>
      </w:tr>
      <w:tr w:rsidR="005725D6" w:rsidRPr="00390057" w:rsidTr="00583CB9">
        <w:trPr>
          <w:trHeight w:val="480"/>
        </w:trPr>
        <w:tc>
          <w:tcPr>
            <w:tcW w:w="815" w:type="dxa"/>
          </w:tcPr>
          <w:p w:rsidR="005725D6" w:rsidRPr="00390057" w:rsidRDefault="005725D6" w:rsidP="00390057">
            <w:pPr>
              <w:widowControl/>
              <w:spacing w:line="360" w:lineRule="auto"/>
            </w:pPr>
            <w:r w:rsidRPr="00390057">
              <w:rPr>
                <w:color w:val="000000"/>
              </w:rPr>
              <w:t>где</w:t>
            </w:r>
          </w:p>
        </w:tc>
        <w:tc>
          <w:tcPr>
            <w:tcW w:w="1453" w:type="dxa"/>
          </w:tcPr>
          <w:p w:rsidR="005725D6" w:rsidRPr="00390057" w:rsidRDefault="005725D6" w:rsidP="00390057">
            <w:pPr>
              <w:widowControl/>
              <w:spacing w:line="360" w:lineRule="auto"/>
            </w:pPr>
            <w:r w:rsidRPr="00390057">
              <w:t>С</w:t>
            </w:r>
            <w:r w:rsidRPr="00390057">
              <w:rPr>
                <w:vertAlign w:val="subscript"/>
              </w:rPr>
              <w:t>обес</w:t>
            </w:r>
          </w:p>
        </w:tc>
        <w:tc>
          <w:tcPr>
            <w:tcW w:w="6840" w:type="dxa"/>
            <w:gridSpan w:val="2"/>
          </w:tcPr>
          <w:p w:rsidR="005725D6" w:rsidRPr="00390057" w:rsidRDefault="005725D6" w:rsidP="00390057">
            <w:pPr>
              <w:spacing w:line="360" w:lineRule="auto"/>
            </w:pPr>
            <w:r w:rsidRPr="00390057">
              <w:t xml:space="preserve">- степень товарного обеспечения оптового оборота </w:t>
            </w:r>
          </w:p>
          <w:p w:rsidR="005725D6" w:rsidRPr="00390057" w:rsidRDefault="005725D6" w:rsidP="00390057">
            <w:pPr>
              <w:spacing w:line="360" w:lineRule="auto"/>
            </w:pPr>
            <w:r w:rsidRPr="00390057">
              <w:t xml:space="preserve">в плановом периоде, </w:t>
            </w:r>
            <w:r w:rsidR="00155123" w:rsidRPr="00390057">
              <w:t>%;</w:t>
            </w:r>
          </w:p>
        </w:tc>
      </w:tr>
      <w:tr w:rsidR="005725D6" w:rsidRPr="00390057" w:rsidTr="00583CB9">
        <w:trPr>
          <w:trHeight w:val="480"/>
        </w:trPr>
        <w:tc>
          <w:tcPr>
            <w:tcW w:w="815" w:type="dxa"/>
          </w:tcPr>
          <w:p w:rsidR="005725D6" w:rsidRPr="00390057" w:rsidRDefault="005725D6" w:rsidP="00390057">
            <w:pPr>
              <w:widowControl/>
              <w:spacing w:line="360" w:lineRule="auto"/>
              <w:rPr>
                <w:color w:val="000000"/>
              </w:rPr>
            </w:pPr>
          </w:p>
        </w:tc>
        <w:tc>
          <w:tcPr>
            <w:tcW w:w="1453" w:type="dxa"/>
          </w:tcPr>
          <w:p w:rsidR="005725D6" w:rsidRPr="00390057" w:rsidRDefault="00155123" w:rsidP="00390057">
            <w:pPr>
              <w:widowControl/>
              <w:spacing w:line="360" w:lineRule="auto"/>
              <w:rPr>
                <w:rFonts w:ascii="Times New Roman CYR" w:hAnsi="Times New Roman CYR" w:cs="Times New Roman CYR"/>
                <w:color w:val="000000"/>
              </w:rPr>
            </w:pPr>
            <w:r w:rsidRPr="00390057">
              <w:rPr>
                <w:rFonts w:ascii="Times New Roman CYR" w:hAnsi="Times New Roman CYR" w:cs="Times New Roman CYR"/>
                <w:color w:val="000000"/>
              </w:rPr>
              <w:t>З</w:t>
            </w:r>
            <w:r w:rsidRPr="00390057">
              <w:rPr>
                <w:rFonts w:ascii="Times New Roman CYR" w:hAnsi="Times New Roman CYR" w:cs="Times New Roman CYR"/>
                <w:color w:val="000000"/>
                <w:vertAlign w:val="subscript"/>
              </w:rPr>
              <w:t>д</w:t>
            </w:r>
          </w:p>
        </w:tc>
        <w:tc>
          <w:tcPr>
            <w:tcW w:w="6840" w:type="dxa"/>
            <w:gridSpan w:val="2"/>
          </w:tcPr>
          <w:p w:rsidR="00155123" w:rsidRPr="00390057" w:rsidRDefault="00155123" w:rsidP="00390057">
            <w:pPr>
              <w:spacing w:line="360" w:lineRule="auto"/>
            </w:pPr>
            <w:r w:rsidRPr="00390057">
              <w:t>- объем закупки по заключенным договорам в плановом</w:t>
            </w:r>
          </w:p>
          <w:p w:rsidR="005725D6" w:rsidRPr="00390057" w:rsidRDefault="00155123" w:rsidP="00390057">
            <w:pPr>
              <w:spacing w:line="360" w:lineRule="auto"/>
            </w:pPr>
            <w:r w:rsidRPr="00390057">
              <w:t xml:space="preserve"> периоде, тыс.руб.</w:t>
            </w:r>
          </w:p>
        </w:tc>
      </w:tr>
    </w:tbl>
    <w:p w:rsidR="00155123" w:rsidRPr="006D2315" w:rsidRDefault="00155123" w:rsidP="0075271C">
      <w:pPr>
        <w:autoSpaceDE w:val="0"/>
        <w:autoSpaceDN w:val="0"/>
        <w:adjustRightInd w:val="0"/>
        <w:spacing w:line="360" w:lineRule="auto"/>
        <w:ind w:firstLine="709"/>
        <w:jc w:val="both"/>
        <w:rPr>
          <w:rFonts w:ascii="Times New Roman CYR" w:hAnsi="Times New Roman CYR" w:cs="Times New Roman CYR"/>
          <w:i/>
          <w:color w:val="000000"/>
          <w:sz w:val="28"/>
          <w:szCs w:val="28"/>
        </w:rPr>
      </w:pPr>
    </w:p>
    <w:p w:rsidR="005725D6" w:rsidRPr="006D2315" w:rsidRDefault="00155123" w:rsidP="0075271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i/>
          <w:color w:val="000000"/>
          <w:sz w:val="28"/>
          <w:szCs w:val="28"/>
        </w:rPr>
        <w:t>5 этап.</w:t>
      </w:r>
      <w:r w:rsidRPr="006D2315">
        <w:rPr>
          <w:rFonts w:ascii="Times New Roman CYR" w:hAnsi="Times New Roman CYR" w:cs="Times New Roman CYR"/>
          <w:color w:val="000000"/>
          <w:sz w:val="28"/>
          <w:szCs w:val="28"/>
        </w:rPr>
        <w:t xml:space="preserve"> Определение источников покрытия потребностей в товарных ресурсах в плановом периоде с обоснованием выбора конкретных поставщиков потребительских товаров и определения объемов поставок товаров по каждому поставщику.</w:t>
      </w:r>
    </w:p>
    <w:p w:rsidR="00C44E00" w:rsidRPr="006D2315" w:rsidRDefault="00C44E00" w:rsidP="0075271C">
      <w:pPr>
        <w:tabs>
          <w:tab w:val="left" w:pos="9020"/>
        </w:tabs>
        <w:spacing w:line="360" w:lineRule="auto"/>
        <w:ind w:firstLine="709"/>
        <w:jc w:val="both"/>
        <w:rPr>
          <w:sz w:val="28"/>
          <w:szCs w:val="28"/>
        </w:rPr>
      </w:pPr>
      <w:r w:rsidRPr="006D2315">
        <w:rPr>
          <w:rFonts w:ascii="Times New Roman CYR" w:hAnsi="Times New Roman CYR" w:cs="Times New Roman CYR"/>
          <w:color w:val="000000"/>
          <w:sz w:val="28"/>
          <w:szCs w:val="28"/>
        </w:rPr>
        <w:t>Таким образом,</w:t>
      </w:r>
      <w:r w:rsidRPr="006D2315">
        <w:rPr>
          <w:sz w:val="28"/>
          <w:szCs w:val="28"/>
        </w:rPr>
        <w:t xml:space="preserve"> рассмотрев теоретические и методологические аспекты планирования оптового оборота торгового предприятия, проведем его исследовани</w:t>
      </w:r>
      <w:r w:rsidR="00624DAE" w:rsidRPr="006D2315">
        <w:rPr>
          <w:sz w:val="28"/>
          <w:szCs w:val="28"/>
        </w:rPr>
        <w:t>е</w:t>
      </w:r>
      <w:r w:rsidRPr="006D2315">
        <w:rPr>
          <w:sz w:val="28"/>
          <w:szCs w:val="28"/>
        </w:rPr>
        <w:t xml:space="preserve"> на примере </w:t>
      </w:r>
      <w:r w:rsidR="00624DAE" w:rsidRPr="006D2315">
        <w:rPr>
          <w:sz w:val="28"/>
          <w:szCs w:val="28"/>
        </w:rPr>
        <w:t xml:space="preserve">оптовой базы </w:t>
      </w:r>
      <w:r w:rsidRPr="006D2315">
        <w:rPr>
          <w:sz w:val="28"/>
          <w:szCs w:val="28"/>
        </w:rPr>
        <w:t>«</w:t>
      </w:r>
      <w:r w:rsidR="00624DAE" w:rsidRPr="006D2315">
        <w:rPr>
          <w:sz w:val="28"/>
          <w:szCs w:val="28"/>
        </w:rPr>
        <w:t>Следкоежка</w:t>
      </w:r>
      <w:r w:rsidRPr="006D2315">
        <w:rPr>
          <w:sz w:val="28"/>
          <w:szCs w:val="28"/>
        </w:rPr>
        <w:t xml:space="preserve">» </w:t>
      </w:r>
      <w:r w:rsidR="00624DAE" w:rsidRPr="006D2315">
        <w:rPr>
          <w:sz w:val="28"/>
          <w:szCs w:val="28"/>
        </w:rPr>
        <w:t xml:space="preserve">ИП Хало С.Н. </w:t>
      </w:r>
      <w:r w:rsidRPr="006D2315">
        <w:rPr>
          <w:sz w:val="28"/>
          <w:szCs w:val="28"/>
        </w:rPr>
        <w:t xml:space="preserve">в следующей главе </w:t>
      </w:r>
      <w:r w:rsidR="00624DAE" w:rsidRPr="006D2315">
        <w:rPr>
          <w:sz w:val="28"/>
          <w:szCs w:val="28"/>
        </w:rPr>
        <w:t xml:space="preserve">курсовой </w:t>
      </w:r>
      <w:r w:rsidRPr="006D2315">
        <w:rPr>
          <w:sz w:val="28"/>
          <w:szCs w:val="28"/>
        </w:rPr>
        <w:t>работы.</w:t>
      </w:r>
    </w:p>
    <w:p w:rsidR="00F16900" w:rsidRPr="006D2315" w:rsidRDefault="00390057" w:rsidP="00390057">
      <w:pPr>
        <w:widowControl/>
        <w:spacing w:line="360" w:lineRule="auto"/>
        <w:ind w:firstLine="709"/>
        <w:jc w:val="both"/>
        <w:rPr>
          <w:rFonts w:ascii="Times New Roman CYR" w:hAnsi="Times New Roman CYR" w:cs="Times New Roman CYR"/>
          <w:b/>
          <w:caps/>
          <w:sz w:val="28"/>
          <w:szCs w:val="28"/>
        </w:rPr>
      </w:pPr>
      <w:r>
        <w:rPr>
          <w:rFonts w:ascii="Times New Roman CYR" w:hAnsi="Times New Roman CYR" w:cs="Times New Roman CYR"/>
          <w:color w:val="000000"/>
          <w:sz w:val="28"/>
          <w:szCs w:val="28"/>
        </w:rPr>
        <w:br w:type="page"/>
      </w:r>
      <w:r w:rsidR="00F16900" w:rsidRPr="006D2315">
        <w:rPr>
          <w:rFonts w:ascii="Times New Roman CYR" w:hAnsi="Times New Roman CYR" w:cs="Times New Roman CYR"/>
          <w:b/>
          <w:sz w:val="28"/>
          <w:szCs w:val="28"/>
        </w:rPr>
        <w:t xml:space="preserve">2. </w:t>
      </w:r>
      <w:r w:rsidR="003F006A" w:rsidRPr="006D2315">
        <w:rPr>
          <w:b/>
          <w:caps/>
          <w:sz w:val="28"/>
          <w:szCs w:val="28"/>
        </w:rPr>
        <w:t>Анализ оптового оборота ИП Хало С.Н.</w:t>
      </w:r>
    </w:p>
    <w:p w:rsidR="00F16900" w:rsidRPr="006D2315" w:rsidRDefault="00F16900"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F16900" w:rsidRPr="006D2315" w:rsidRDefault="00F16900" w:rsidP="0075271C">
      <w:pPr>
        <w:autoSpaceDE w:val="0"/>
        <w:autoSpaceDN w:val="0"/>
        <w:adjustRightInd w:val="0"/>
        <w:spacing w:line="360" w:lineRule="auto"/>
        <w:ind w:firstLine="709"/>
        <w:jc w:val="both"/>
        <w:outlineLvl w:val="0"/>
        <w:rPr>
          <w:rFonts w:ascii="Times New Roman CYR" w:hAnsi="Times New Roman CYR" w:cs="Times New Roman CYR"/>
          <w:b/>
          <w:sz w:val="28"/>
          <w:szCs w:val="28"/>
        </w:rPr>
      </w:pPr>
      <w:r w:rsidRPr="006D2315">
        <w:rPr>
          <w:rFonts w:ascii="Times New Roman CYR" w:hAnsi="Times New Roman CYR" w:cs="Times New Roman CYR"/>
          <w:b/>
          <w:sz w:val="28"/>
          <w:szCs w:val="28"/>
        </w:rPr>
        <w:t xml:space="preserve">2.1. </w:t>
      </w:r>
      <w:r w:rsidRPr="006D2315">
        <w:rPr>
          <w:b/>
          <w:sz w:val="28"/>
          <w:szCs w:val="28"/>
        </w:rPr>
        <w:t>Краткая организационно-экономическая характеристика предприятия</w:t>
      </w:r>
    </w:p>
    <w:p w:rsidR="00F16900" w:rsidRPr="006D2315" w:rsidRDefault="00F16900" w:rsidP="0075271C">
      <w:pPr>
        <w:autoSpaceDE w:val="0"/>
        <w:autoSpaceDN w:val="0"/>
        <w:adjustRightInd w:val="0"/>
        <w:spacing w:line="360" w:lineRule="auto"/>
        <w:ind w:firstLine="709"/>
        <w:jc w:val="both"/>
        <w:rPr>
          <w:rFonts w:ascii="Times New Roman CYR" w:hAnsi="Times New Roman CYR" w:cs="Times New Roman CYR"/>
          <w:sz w:val="28"/>
          <w:szCs w:val="28"/>
        </w:rPr>
      </w:pPr>
    </w:p>
    <w:p w:rsidR="00F16900" w:rsidRPr="006D2315" w:rsidRDefault="00F16900" w:rsidP="0075271C">
      <w:pPr>
        <w:tabs>
          <w:tab w:val="left" w:pos="12960"/>
        </w:tabs>
        <w:spacing w:line="360" w:lineRule="auto"/>
        <w:ind w:firstLine="709"/>
        <w:jc w:val="both"/>
        <w:rPr>
          <w:sz w:val="28"/>
          <w:szCs w:val="28"/>
        </w:rPr>
      </w:pPr>
      <w:r w:rsidRPr="006D2315">
        <w:rPr>
          <w:sz w:val="28"/>
          <w:szCs w:val="28"/>
        </w:rPr>
        <w:t>Предпринимательская деятельность представляет собой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F16900" w:rsidRPr="006D2315" w:rsidRDefault="00F16900" w:rsidP="0075271C">
      <w:pPr>
        <w:tabs>
          <w:tab w:val="left" w:pos="12960"/>
        </w:tabs>
        <w:spacing w:line="360" w:lineRule="auto"/>
        <w:ind w:firstLine="709"/>
        <w:jc w:val="both"/>
        <w:rPr>
          <w:sz w:val="28"/>
          <w:szCs w:val="28"/>
        </w:rPr>
      </w:pPr>
      <w:r w:rsidRPr="006D2315">
        <w:rPr>
          <w:sz w:val="28"/>
          <w:szCs w:val="28"/>
        </w:rPr>
        <w:t>Субъектами предпринимательства являются малые предприятия и индивидуальные предприниматели, то есть предприниматели, действующие без образования юридического лица.</w:t>
      </w:r>
    </w:p>
    <w:p w:rsidR="00F16900" w:rsidRPr="006D2315" w:rsidRDefault="00F16900" w:rsidP="0075271C">
      <w:pPr>
        <w:tabs>
          <w:tab w:val="left" w:pos="12960"/>
        </w:tabs>
        <w:spacing w:line="360" w:lineRule="auto"/>
        <w:ind w:firstLine="709"/>
        <w:jc w:val="both"/>
        <w:rPr>
          <w:sz w:val="28"/>
          <w:szCs w:val="28"/>
        </w:rPr>
      </w:pPr>
      <w:r w:rsidRPr="006D2315">
        <w:rPr>
          <w:sz w:val="28"/>
          <w:szCs w:val="28"/>
        </w:rPr>
        <w:t xml:space="preserve">Индивидуальный предприниматель без образования юридического лица </w:t>
      </w:r>
      <w:r w:rsidR="003F006A" w:rsidRPr="006D2315">
        <w:rPr>
          <w:sz w:val="28"/>
          <w:szCs w:val="28"/>
        </w:rPr>
        <w:t xml:space="preserve">Хало С.Н. </w:t>
      </w:r>
      <w:r w:rsidRPr="006D2315">
        <w:rPr>
          <w:sz w:val="28"/>
          <w:szCs w:val="28"/>
        </w:rPr>
        <w:t>осуществляет свою торгово-хозяйственную деятельность</w:t>
      </w:r>
      <w:r w:rsidR="003E68CC" w:rsidRPr="006D2315">
        <w:rPr>
          <w:sz w:val="28"/>
          <w:szCs w:val="28"/>
        </w:rPr>
        <w:t xml:space="preserve"> с 2000 года</w:t>
      </w:r>
      <w:r w:rsidRPr="006D2315">
        <w:rPr>
          <w:sz w:val="28"/>
          <w:szCs w:val="28"/>
        </w:rPr>
        <w:t xml:space="preserve"> на потребительском рынке</w:t>
      </w:r>
      <w:r w:rsidR="0075271C">
        <w:rPr>
          <w:sz w:val="28"/>
          <w:szCs w:val="28"/>
        </w:rPr>
        <w:t xml:space="preserve"> </w:t>
      </w:r>
      <w:r w:rsidR="003F006A" w:rsidRPr="006D2315">
        <w:rPr>
          <w:sz w:val="28"/>
          <w:szCs w:val="28"/>
        </w:rPr>
        <w:t>г. Абакана</w:t>
      </w:r>
      <w:r w:rsidRPr="006D2315">
        <w:rPr>
          <w:sz w:val="28"/>
          <w:szCs w:val="28"/>
        </w:rPr>
        <w:t>. Как предприниматель без образования юридического лица, он вправе от своего имени заключать гражданско-правовые сделки, в том числе и хозяйственные договоры, быть самостоятельным в уплате налогов, использовать труд наемных работников, получать банковский кредит, а также имеет возможность защищать</w:t>
      </w:r>
      <w:r w:rsidR="0075271C">
        <w:rPr>
          <w:sz w:val="28"/>
          <w:szCs w:val="28"/>
        </w:rPr>
        <w:t xml:space="preserve"> </w:t>
      </w:r>
      <w:r w:rsidRPr="006D2315">
        <w:rPr>
          <w:sz w:val="28"/>
          <w:szCs w:val="28"/>
        </w:rPr>
        <w:t>свои права в суде. В сфере потребительского рынка индивидуальный предприниматель, с правовой точки зрения, выступает на равных с юридическими лицами.</w:t>
      </w:r>
    </w:p>
    <w:p w:rsidR="00F16900" w:rsidRPr="006D2315" w:rsidRDefault="00F16900" w:rsidP="0075271C">
      <w:pPr>
        <w:tabs>
          <w:tab w:val="left" w:pos="12960"/>
        </w:tabs>
        <w:spacing w:line="360" w:lineRule="auto"/>
        <w:ind w:firstLine="709"/>
        <w:jc w:val="both"/>
        <w:rPr>
          <w:sz w:val="28"/>
          <w:szCs w:val="28"/>
        </w:rPr>
      </w:pPr>
      <w:r w:rsidRPr="006D2315">
        <w:rPr>
          <w:sz w:val="28"/>
          <w:szCs w:val="28"/>
        </w:rPr>
        <w:t xml:space="preserve">Индивидуальный предприниматель без образования юридического лица </w:t>
      </w:r>
      <w:r w:rsidR="003F006A" w:rsidRPr="006D2315">
        <w:rPr>
          <w:sz w:val="28"/>
          <w:szCs w:val="28"/>
        </w:rPr>
        <w:t xml:space="preserve">Хало С.Н. </w:t>
      </w:r>
      <w:r w:rsidRPr="006D2315">
        <w:rPr>
          <w:sz w:val="28"/>
          <w:szCs w:val="28"/>
        </w:rPr>
        <w:t>имеет свой расчетный счет в банке, личную печать.</w:t>
      </w:r>
    </w:p>
    <w:p w:rsidR="003E68CC" w:rsidRPr="006D2315" w:rsidRDefault="003E68CC" w:rsidP="0075271C">
      <w:pPr>
        <w:tabs>
          <w:tab w:val="left" w:pos="12960"/>
        </w:tabs>
        <w:spacing w:line="360" w:lineRule="auto"/>
        <w:ind w:firstLine="709"/>
        <w:jc w:val="both"/>
        <w:rPr>
          <w:sz w:val="28"/>
          <w:szCs w:val="28"/>
        </w:rPr>
      </w:pPr>
      <w:r w:rsidRPr="006D2315">
        <w:rPr>
          <w:sz w:val="28"/>
          <w:szCs w:val="28"/>
        </w:rPr>
        <w:t>Целью работы предпринимателя является осуществление коммерческой деятельности для извлечения прибыли</w:t>
      </w:r>
    </w:p>
    <w:p w:rsidR="003E68CC" w:rsidRPr="006D2315" w:rsidRDefault="003E68CC" w:rsidP="0075271C">
      <w:pPr>
        <w:tabs>
          <w:tab w:val="left" w:pos="12960"/>
        </w:tabs>
        <w:spacing w:line="360" w:lineRule="auto"/>
        <w:ind w:firstLine="709"/>
        <w:jc w:val="both"/>
        <w:rPr>
          <w:sz w:val="28"/>
          <w:szCs w:val="28"/>
        </w:rPr>
      </w:pPr>
      <w:r w:rsidRPr="006D2315">
        <w:rPr>
          <w:sz w:val="28"/>
          <w:szCs w:val="28"/>
        </w:rPr>
        <w:t>Предметом деятельности</w:t>
      </w:r>
      <w:r w:rsidR="0075271C">
        <w:rPr>
          <w:sz w:val="28"/>
          <w:szCs w:val="28"/>
        </w:rPr>
        <w:t xml:space="preserve"> </w:t>
      </w:r>
      <w:r w:rsidRPr="006D2315">
        <w:rPr>
          <w:sz w:val="28"/>
          <w:szCs w:val="28"/>
        </w:rPr>
        <w:t>предпринимателя Хало С.Н. является коммерческая деятельность, а именно, оптово-розничная торговля, купля-продажа, товарообменные операции и т.д.</w:t>
      </w:r>
    </w:p>
    <w:p w:rsidR="00F16900" w:rsidRPr="006D2315" w:rsidRDefault="00F16900" w:rsidP="0075271C">
      <w:pPr>
        <w:tabs>
          <w:tab w:val="left" w:pos="12960"/>
        </w:tabs>
        <w:spacing w:line="360" w:lineRule="auto"/>
        <w:ind w:firstLine="709"/>
        <w:jc w:val="both"/>
        <w:rPr>
          <w:sz w:val="28"/>
          <w:szCs w:val="28"/>
        </w:rPr>
      </w:pPr>
      <w:r w:rsidRPr="006D2315">
        <w:rPr>
          <w:sz w:val="28"/>
          <w:szCs w:val="28"/>
        </w:rPr>
        <w:t xml:space="preserve">Индивидуальный предприниматель </w:t>
      </w:r>
      <w:r w:rsidR="003F006A" w:rsidRPr="006D2315">
        <w:rPr>
          <w:sz w:val="28"/>
          <w:szCs w:val="28"/>
        </w:rPr>
        <w:t xml:space="preserve">Хало С.Н. </w:t>
      </w:r>
      <w:r w:rsidRPr="006D2315">
        <w:rPr>
          <w:sz w:val="28"/>
          <w:szCs w:val="28"/>
        </w:rPr>
        <w:t xml:space="preserve">осуществляет </w:t>
      </w:r>
      <w:r w:rsidR="00E24CDE" w:rsidRPr="006D2315">
        <w:rPr>
          <w:sz w:val="28"/>
          <w:szCs w:val="28"/>
        </w:rPr>
        <w:t>деятельность</w:t>
      </w:r>
      <w:r w:rsidR="003F006A" w:rsidRPr="006D2315">
        <w:rPr>
          <w:sz w:val="28"/>
          <w:szCs w:val="28"/>
        </w:rPr>
        <w:t>, а именно, оптовую торговлю кондитерскими изделиями, на торговой базе «Сладкоежка», расположенной по адресу: г. Абакан, ул. Гагарина, 2.</w:t>
      </w:r>
    </w:p>
    <w:p w:rsidR="003E68CC" w:rsidRPr="006D2315" w:rsidRDefault="003E68CC" w:rsidP="0075271C">
      <w:pPr>
        <w:tabs>
          <w:tab w:val="left" w:pos="12960"/>
        </w:tabs>
        <w:spacing w:line="360" w:lineRule="auto"/>
        <w:ind w:firstLine="709"/>
        <w:jc w:val="both"/>
        <w:rPr>
          <w:sz w:val="28"/>
          <w:szCs w:val="28"/>
        </w:rPr>
      </w:pPr>
      <w:r w:rsidRPr="006D2315">
        <w:rPr>
          <w:sz w:val="28"/>
          <w:szCs w:val="28"/>
        </w:rPr>
        <w:t>Основными покупателями базы «Сладкоежка» являются юридические лица и индивидуальные предприниматели, осуществляющие розничную торговлю продуктами питания и</w:t>
      </w:r>
      <w:r w:rsidR="0075271C">
        <w:rPr>
          <w:sz w:val="28"/>
          <w:szCs w:val="28"/>
        </w:rPr>
        <w:t xml:space="preserve"> </w:t>
      </w:r>
      <w:r w:rsidRPr="006D2315">
        <w:rPr>
          <w:sz w:val="28"/>
          <w:szCs w:val="28"/>
        </w:rPr>
        <w:t>предприятия общественного питания.</w:t>
      </w:r>
    </w:p>
    <w:p w:rsidR="003E68CC" w:rsidRPr="006D2315" w:rsidRDefault="003E68CC" w:rsidP="0075271C">
      <w:pPr>
        <w:tabs>
          <w:tab w:val="left" w:pos="12960"/>
        </w:tabs>
        <w:spacing w:line="360" w:lineRule="auto"/>
        <w:ind w:firstLine="709"/>
        <w:jc w:val="both"/>
        <w:rPr>
          <w:sz w:val="28"/>
          <w:szCs w:val="28"/>
        </w:rPr>
      </w:pPr>
      <w:r w:rsidRPr="006D2315">
        <w:rPr>
          <w:sz w:val="28"/>
          <w:szCs w:val="28"/>
        </w:rPr>
        <w:t xml:space="preserve">Основными поставщиками являются различные производители кондитерских изделий, такие как: </w:t>
      </w:r>
      <w:r w:rsidR="0043206B" w:rsidRPr="006D2315">
        <w:rPr>
          <w:sz w:val="28"/>
          <w:szCs w:val="28"/>
        </w:rPr>
        <w:t>«Абаканская кондитерская фабрика», «Черногорский пищевой комбинат», «Минусинская кондитерская фабрика», Крекерный завод «Пиком» и другие производители г. Томска, Кемерово, Омска и т.д. Кроме этого, предприниматель Хало С.Н. осуществляет закупки партий товаров на других оптовых базах в г. Новосибирмке, г. Красноярске.</w:t>
      </w:r>
    </w:p>
    <w:p w:rsidR="00F16900" w:rsidRPr="006D2315" w:rsidRDefault="00F16900" w:rsidP="0075271C">
      <w:pPr>
        <w:widowControl/>
        <w:spacing w:line="360" w:lineRule="auto"/>
        <w:ind w:firstLine="709"/>
        <w:jc w:val="both"/>
        <w:rPr>
          <w:sz w:val="28"/>
          <w:szCs w:val="28"/>
        </w:rPr>
      </w:pPr>
      <w:r w:rsidRPr="006D2315">
        <w:rPr>
          <w:sz w:val="28"/>
          <w:szCs w:val="28"/>
        </w:rPr>
        <w:t xml:space="preserve">Руководство деятельностью </w:t>
      </w:r>
      <w:r w:rsidR="003F006A" w:rsidRPr="006D2315">
        <w:rPr>
          <w:sz w:val="28"/>
          <w:szCs w:val="28"/>
        </w:rPr>
        <w:t xml:space="preserve">оптовой базой </w:t>
      </w:r>
      <w:r w:rsidRPr="006D2315">
        <w:rPr>
          <w:sz w:val="28"/>
          <w:szCs w:val="28"/>
        </w:rPr>
        <w:t>«</w:t>
      </w:r>
      <w:r w:rsidR="003F006A" w:rsidRPr="006D2315">
        <w:rPr>
          <w:sz w:val="28"/>
          <w:szCs w:val="28"/>
        </w:rPr>
        <w:t>Сладкоежка</w:t>
      </w:r>
      <w:r w:rsidRPr="006D2315">
        <w:rPr>
          <w:sz w:val="28"/>
          <w:szCs w:val="28"/>
        </w:rPr>
        <w:t>» осуществляется самим предпринимателем.</w:t>
      </w:r>
      <w:r w:rsidR="0075271C">
        <w:rPr>
          <w:sz w:val="28"/>
          <w:szCs w:val="28"/>
        </w:rPr>
        <w:t xml:space="preserve"> </w:t>
      </w:r>
    </w:p>
    <w:p w:rsidR="00F16900" w:rsidRPr="006D2315" w:rsidRDefault="00F16900" w:rsidP="0075271C">
      <w:pPr>
        <w:widowControl/>
        <w:spacing w:line="360" w:lineRule="auto"/>
        <w:ind w:firstLine="709"/>
        <w:jc w:val="both"/>
        <w:rPr>
          <w:sz w:val="28"/>
          <w:szCs w:val="28"/>
        </w:rPr>
      </w:pPr>
      <w:r w:rsidRPr="006D2315">
        <w:rPr>
          <w:sz w:val="28"/>
          <w:szCs w:val="28"/>
        </w:rPr>
        <w:t xml:space="preserve">Режим работы </w:t>
      </w:r>
      <w:r w:rsidR="003F006A" w:rsidRPr="006D2315">
        <w:rPr>
          <w:sz w:val="28"/>
          <w:szCs w:val="28"/>
        </w:rPr>
        <w:t xml:space="preserve">базы </w:t>
      </w:r>
      <w:r w:rsidRPr="006D2315">
        <w:rPr>
          <w:sz w:val="28"/>
          <w:szCs w:val="28"/>
        </w:rPr>
        <w:t xml:space="preserve">с 8 до </w:t>
      </w:r>
      <w:r w:rsidR="003F006A" w:rsidRPr="006D2315">
        <w:rPr>
          <w:sz w:val="28"/>
          <w:szCs w:val="28"/>
        </w:rPr>
        <w:t>17</w:t>
      </w:r>
      <w:r w:rsidRPr="006D2315">
        <w:rPr>
          <w:sz w:val="28"/>
          <w:szCs w:val="28"/>
        </w:rPr>
        <w:t xml:space="preserve"> часов</w:t>
      </w:r>
      <w:r w:rsidR="003F006A" w:rsidRPr="006D2315">
        <w:rPr>
          <w:sz w:val="28"/>
          <w:szCs w:val="28"/>
        </w:rPr>
        <w:t xml:space="preserve"> с перерывом на обед с 12 до 13 часов, выходной – воскресенье.</w:t>
      </w:r>
    </w:p>
    <w:p w:rsidR="00F16900" w:rsidRPr="006D2315" w:rsidRDefault="00F16900" w:rsidP="0075271C">
      <w:pPr>
        <w:spacing w:line="360" w:lineRule="auto"/>
        <w:ind w:firstLine="709"/>
        <w:jc w:val="both"/>
        <w:rPr>
          <w:sz w:val="28"/>
          <w:szCs w:val="28"/>
        </w:rPr>
      </w:pPr>
      <w:r w:rsidRPr="006D2315">
        <w:rPr>
          <w:sz w:val="28"/>
          <w:szCs w:val="28"/>
        </w:rPr>
        <w:t xml:space="preserve">Найм работников осуществляется на договорной основе. Руководство </w:t>
      </w:r>
      <w:r w:rsidR="003F006A" w:rsidRPr="006D2315">
        <w:rPr>
          <w:sz w:val="28"/>
          <w:szCs w:val="28"/>
        </w:rPr>
        <w:t xml:space="preserve">оптовой базы </w:t>
      </w:r>
      <w:r w:rsidRPr="006D2315">
        <w:rPr>
          <w:sz w:val="28"/>
          <w:szCs w:val="28"/>
        </w:rPr>
        <w:t>самостоятельно разрабатывает формы, системы и размеры оплаты труда работников. Все работники подлежат обязательному социальному и медицинскому страхованию.</w:t>
      </w:r>
    </w:p>
    <w:p w:rsidR="00DD11D1" w:rsidRPr="006D2315" w:rsidRDefault="00F16900" w:rsidP="0075271C">
      <w:pPr>
        <w:spacing w:line="360" w:lineRule="auto"/>
        <w:ind w:firstLine="709"/>
        <w:jc w:val="both"/>
        <w:rPr>
          <w:sz w:val="28"/>
          <w:szCs w:val="28"/>
        </w:rPr>
      </w:pPr>
      <w:r w:rsidRPr="006D2315">
        <w:rPr>
          <w:sz w:val="28"/>
          <w:szCs w:val="28"/>
        </w:rPr>
        <w:t xml:space="preserve">Для осуществления своей деятельности индивидуальный предприниматель </w:t>
      </w:r>
      <w:r w:rsidR="003F006A" w:rsidRPr="006D2315">
        <w:rPr>
          <w:sz w:val="28"/>
          <w:szCs w:val="28"/>
        </w:rPr>
        <w:t xml:space="preserve">Хало С.Н. </w:t>
      </w:r>
      <w:r w:rsidR="006048D0" w:rsidRPr="006D2315">
        <w:rPr>
          <w:sz w:val="28"/>
          <w:szCs w:val="28"/>
        </w:rPr>
        <w:t>применяет линейную структу</w:t>
      </w:r>
      <w:r w:rsidR="00D950D0" w:rsidRPr="006D2315">
        <w:rPr>
          <w:sz w:val="28"/>
          <w:szCs w:val="28"/>
        </w:rPr>
        <w:t xml:space="preserve">ру управления персоналом (рис. </w:t>
      </w:r>
      <w:r w:rsidR="00574308" w:rsidRPr="006D2315">
        <w:rPr>
          <w:sz w:val="28"/>
          <w:szCs w:val="28"/>
        </w:rPr>
        <w:t>4</w:t>
      </w:r>
      <w:r w:rsidR="006048D0" w:rsidRPr="006D2315">
        <w:rPr>
          <w:sz w:val="28"/>
          <w:szCs w:val="28"/>
        </w:rPr>
        <w:t xml:space="preserve">). </w:t>
      </w:r>
    </w:p>
    <w:p w:rsidR="007B7916" w:rsidRPr="006D2315" w:rsidRDefault="007B7916" w:rsidP="0075271C">
      <w:pPr>
        <w:spacing w:line="360" w:lineRule="auto"/>
        <w:ind w:firstLine="709"/>
        <w:jc w:val="both"/>
        <w:rPr>
          <w:sz w:val="28"/>
          <w:szCs w:val="28"/>
        </w:rPr>
      </w:pPr>
      <w:r w:rsidRPr="006D2315">
        <w:rPr>
          <w:sz w:val="28"/>
          <w:szCs w:val="28"/>
        </w:rPr>
        <w:t xml:space="preserve">Оптовую базу «Сладкоежка» возглавляет директор, а именно, сам индивидуальный предприниматель. </w:t>
      </w:r>
    </w:p>
    <w:p w:rsidR="007B7916" w:rsidRPr="006D2315" w:rsidRDefault="007B7916" w:rsidP="0075271C">
      <w:pPr>
        <w:spacing w:line="360" w:lineRule="auto"/>
        <w:ind w:firstLine="709"/>
        <w:jc w:val="both"/>
        <w:rPr>
          <w:sz w:val="28"/>
          <w:szCs w:val="28"/>
        </w:rPr>
      </w:pPr>
      <w:r w:rsidRPr="006D2315">
        <w:rPr>
          <w:sz w:val="28"/>
          <w:szCs w:val="28"/>
        </w:rPr>
        <w:t>В подчинении у директора</w:t>
      </w:r>
      <w:r w:rsidR="0075271C">
        <w:rPr>
          <w:sz w:val="28"/>
          <w:szCs w:val="28"/>
        </w:rPr>
        <w:t xml:space="preserve"> </w:t>
      </w:r>
      <w:r w:rsidRPr="006D2315">
        <w:rPr>
          <w:sz w:val="28"/>
          <w:szCs w:val="28"/>
        </w:rPr>
        <w:t xml:space="preserve">находится главный бухгалтер, который осуществляет финансовый учет, составляет отчетность, проводит инвентаризации, определяет оптовые и розничные цены на товары. Главному бухгалтеру в свою очередь подчиняются два бухгалтера. Они занимаются расчетами и составлением бухгалтерских документов, которые подаются в МНС и другие государственные органы. </w:t>
      </w:r>
    </w:p>
    <w:p w:rsidR="007B7916" w:rsidRPr="006D2315" w:rsidRDefault="007B7916" w:rsidP="0075271C">
      <w:pPr>
        <w:spacing w:line="360" w:lineRule="auto"/>
        <w:ind w:firstLine="709"/>
        <w:jc w:val="both"/>
        <w:rPr>
          <w:sz w:val="28"/>
          <w:szCs w:val="28"/>
        </w:rPr>
      </w:pPr>
      <w:r w:rsidRPr="006D2315">
        <w:rPr>
          <w:sz w:val="28"/>
          <w:szCs w:val="28"/>
        </w:rPr>
        <w:t>Также в обществе имеется коммерческий директор, в функции которого входит организация и контроль за поступлением и сбытом товаров; товаровед, в компетенцию которого входит поиск поставщиков, закупка товаров и формирование товарных запасов предприятия, а также организация рекламных мероприятий.</w:t>
      </w:r>
    </w:p>
    <w:p w:rsidR="007B7916" w:rsidRPr="006D2315" w:rsidRDefault="007B7916" w:rsidP="0075271C">
      <w:pPr>
        <w:spacing w:line="360" w:lineRule="auto"/>
        <w:ind w:firstLine="709"/>
        <w:jc w:val="both"/>
        <w:rPr>
          <w:sz w:val="28"/>
          <w:szCs w:val="28"/>
        </w:rPr>
      </w:pPr>
      <w:r w:rsidRPr="006D2315">
        <w:rPr>
          <w:sz w:val="28"/>
          <w:szCs w:val="28"/>
        </w:rPr>
        <w:t xml:space="preserve"> В подчинении у директора находятся и заведующий складом, которому в свою очередь подчиняется кладовщик.</w:t>
      </w:r>
    </w:p>
    <w:p w:rsidR="007B7916" w:rsidRPr="006D2315" w:rsidRDefault="007B7916" w:rsidP="0075271C">
      <w:pPr>
        <w:spacing w:line="360" w:lineRule="auto"/>
        <w:ind w:firstLine="709"/>
        <w:jc w:val="both"/>
        <w:rPr>
          <w:sz w:val="28"/>
          <w:szCs w:val="28"/>
        </w:rPr>
      </w:pPr>
      <w:r w:rsidRPr="006D2315">
        <w:rPr>
          <w:sz w:val="28"/>
          <w:szCs w:val="28"/>
        </w:rPr>
        <w:t xml:space="preserve"> Вспомогательным персоналом на оптовой базе «Сладкоежка» являются водители, грузчики, уборщицы.</w:t>
      </w:r>
    </w:p>
    <w:p w:rsidR="006048D0" w:rsidRPr="006D2315" w:rsidRDefault="0075271C" w:rsidP="0075271C">
      <w:pPr>
        <w:spacing w:line="360" w:lineRule="auto"/>
        <w:ind w:firstLine="709"/>
        <w:jc w:val="both"/>
        <w:rPr>
          <w:sz w:val="28"/>
          <w:szCs w:val="28"/>
        </w:rPr>
      </w:pPr>
      <w:r>
        <w:rPr>
          <w:sz w:val="28"/>
          <w:szCs w:val="28"/>
        </w:rPr>
        <w:t xml:space="preserve"> </w:t>
      </w:r>
      <w:r w:rsidR="004C15A4">
        <w:rPr>
          <w:noProof/>
        </w:rPr>
        <w:pict>
          <v:shapetype id="_x0000_t202" coordsize="21600,21600" o:spt="202" path="m,l,21600r21600,l21600,xe">
            <v:stroke joinstyle="miter"/>
            <v:path gradientshapeok="t" o:connecttype="rect"/>
          </v:shapetype>
          <v:shape id="_x0000_s1103" type="#_x0000_t202" style="position:absolute;left:0;text-align:left;margin-left:108pt;margin-top:13.75pt;width:252pt;height:36pt;z-index:251641344;mso-position-horizontal-relative:text;mso-position-vertical-relative:text" strokeweight="2.25pt">
            <v:textbox style="mso-next-textbox:#_x0000_s1103">
              <w:txbxContent>
                <w:p w:rsidR="00A055EE" w:rsidRPr="00583CB9" w:rsidRDefault="00A055EE" w:rsidP="006048D0">
                  <w:pPr>
                    <w:jc w:val="center"/>
                  </w:pPr>
                  <w:r w:rsidRPr="00583CB9">
                    <w:t>Директор оптовой базы  «Сладкоежка»</w:t>
                  </w:r>
                </w:p>
              </w:txbxContent>
            </v:textbox>
          </v:shape>
        </w:pict>
      </w:r>
    </w:p>
    <w:p w:rsidR="006048D0" w:rsidRPr="006D2315" w:rsidRDefault="006048D0" w:rsidP="0075271C">
      <w:pPr>
        <w:spacing w:line="360" w:lineRule="auto"/>
        <w:ind w:firstLine="709"/>
        <w:jc w:val="both"/>
        <w:rPr>
          <w:sz w:val="28"/>
          <w:szCs w:val="28"/>
        </w:rPr>
      </w:pPr>
    </w:p>
    <w:p w:rsidR="006048D0" w:rsidRPr="006D2315" w:rsidRDefault="0075271C" w:rsidP="0075271C">
      <w:pPr>
        <w:spacing w:line="360" w:lineRule="auto"/>
        <w:ind w:firstLine="709"/>
        <w:jc w:val="both"/>
        <w:rPr>
          <w:sz w:val="28"/>
          <w:szCs w:val="28"/>
        </w:rPr>
      </w:pPr>
      <w:r>
        <w:rPr>
          <w:sz w:val="28"/>
          <w:szCs w:val="28"/>
        </w:rPr>
        <w:t xml:space="preserve"> </w:t>
      </w:r>
    </w:p>
    <w:p w:rsidR="006048D0" w:rsidRPr="006D2315" w:rsidRDefault="004C15A4" w:rsidP="0075271C">
      <w:pPr>
        <w:spacing w:line="360" w:lineRule="auto"/>
        <w:ind w:firstLine="709"/>
        <w:jc w:val="both"/>
        <w:rPr>
          <w:sz w:val="28"/>
          <w:szCs w:val="28"/>
        </w:rPr>
      </w:pPr>
      <w:r>
        <w:rPr>
          <w:noProof/>
        </w:rPr>
        <w:pict>
          <v:line id="_x0000_s1104" style="position:absolute;left:0;text-align:left;z-index:251651584" from="234pt,1.45pt" to="234pt,37.45pt">
            <w10:wrap side="left"/>
          </v:line>
        </w:pict>
      </w:r>
    </w:p>
    <w:p w:rsidR="006048D0" w:rsidRPr="006D2315" w:rsidRDefault="004C15A4" w:rsidP="0075271C">
      <w:pPr>
        <w:spacing w:line="360" w:lineRule="auto"/>
        <w:ind w:firstLine="709"/>
        <w:jc w:val="both"/>
        <w:rPr>
          <w:sz w:val="28"/>
          <w:szCs w:val="28"/>
        </w:rPr>
      </w:pPr>
      <w:r>
        <w:rPr>
          <w:noProof/>
        </w:rPr>
        <w:pict>
          <v:line id="_x0000_s1105" style="position:absolute;left:0;text-align:left;z-index:251665920" from="333pt,5.4pt" to="333pt,221.4pt"/>
        </w:pict>
      </w:r>
      <w:r>
        <w:rPr>
          <w:noProof/>
        </w:rPr>
        <w:pict>
          <v:line id="_x0000_s1106" style="position:absolute;left:0;text-align:left;z-index:251650560" from="396pt,3.35pt" to="396pt,70.3pt">
            <w10:wrap side="left"/>
          </v:line>
        </w:pict>
      </w:r>
      <w:r>
        <w:rPr>
          <w:noProof/>
        </w:rPr>
        <w:pict>
          <v:line id="_x0000_s1107" style="position:absolute;left:0;text-align:left;z-index:251649536" from="1in,3.35pt" to="1in,21.35pt">
            <w10:wrap side="left"/>
          </v:line>
        </w:pict>
      </w:r>
      <w:r>
        <w:rPr>
          <w:noProof/>
        </w:rPr>
        <w:pict>
          <v:line id="_x0000_s1108" style="position:absolute;left:0;text-align:left;z-index:251648512" from="1in,3.35pt" to="396pt,3.35pt">
            <w10:wrap side="left"/>
          </v:line>
        </w:pict>
      </w:r>
    </w:p>
    <w:p w:rsidR="006048D0" w:rsidRPr="006D2315" w:rsidRDefault="004C15A4" w:rsidP="0075271C">
      <w:pPr>
        <w:spacing w:line="360" w:lineRule="auto"/>
        <w:ind w:firstLine="709"/>
        <w:jc w:val="both"/>
        <w:rPr>
          <w:sz w:val="28"/>
          <w:szCs w:val="28"/>
        </w:rPr>
      </w:pPr>
      <w:r>
        <w:rPr>
          <w:noProof/>
        </w:rPr>
        <w:pict>
          <v:shape id="_x0000_s1109" type="#_x0000_t202" style="position:absolute;left:0;text-align:left;margin-left:171pt;margin-top:5.25pt;width:135pt;height:36pt;z-index:251647488" strokeweight="1.5pt">
            <v:textbox style="mso-next-textbox:#_x0000_s1109">
              <w:txbxContent>
                <w:p w:rsidR="00A055EE" w:rsidRPr="00583CB9" w:rsidRDefault="00A055EE" w:rsidP="006048D0">
                  <w:pPr>
                    <w:jc w:val="center"/>
                  </w:pPr>
                  <w:r w:rsidRPr="00583CB9">
                    <w:t>Коммерческий директор</w:t>
                  </w:r>
                </w:p>
              </w:txbxContent>
            </v:textbox>
          </v:shape>
        </w:pict>
      </w:r>
      <w:r>
        <w:rPr>
          <w:noProof/>
        </w:rPr>
        <w:pict>
          <v:shape id="_x0000_s1110" type="#_x0000_t202" style="position:absolute;left:0;text-align:left;margin-left:0;margin-top:5.25pt;width:2in;height:36pt;z-index:251642368" strokeweight="1.5pt">
            <v:textbox style="mso-next-textbox:#_x0000_s1110">
              <w:txbxContent>
                <w:p w:rsidR="00A055EE" w:rsidRPr="00583CB9" w:rsidRDefault="00A055EE" w:rsidP="006048D0">
                  <w:pPr>
                    <w:jc w:val="center"/>
                  </w:pPr>
                  <w:r w:rsidRPr="00583CB9">
                    <w:t>Главный бухгалтер</w:t>
                  </w:r>
                </w:p>
              </w:txbxContent>
            </v:textbox>
          </v:shape>
        </w:pict>
      </w:r>
    </w:p>
    <w:p w:rsidR="006048D0" w:rsidRPr="006D2315" w:rsidRDefault="006048D0" w:rsidP="0075271C">
      <w:pPr>
        <w:spacing w:line="360" w:lineRule="auto"/>
        <w:ind w:firstLine="709"/>
        <w:jc w:val="both"/>
        <w:rPr>
          <w:sz w:val="28"/>
          <w:szCs w:val="28"/>
        </w:rPr>
      </w:pPr>
    </w:p>
    <w:p w:rsidR="006048D0" w:rsidRPr="006D2315" w:rsidRDefault="004C15A4" w:rsidP="0075271C">
      <w:pPr>
        <w:spacing w:line="360" w:lineRule="auto"/>
        <w:ind w:firstLine="709"/>
        <w:jc w:val="both"/>
        <w:rPr>
          <w:sz w:val="28"/>
          <w:szCs w:val="28"/>
        </w:rPr>
      </w:pPr>
      <w:r>
        <w:rPr>
          <w:noProof/>
        </w:rPr>
        <w:pict>
          <v:line id="_x0000_s1111" style="position:absolute;left:0;text-align:left;z-index:251659776" from="180pt,11.1pt" to="180pt,147pt"/>
        </w:pict>
      </w:r>
      <w:r>
        <w:rPr>
          <w:noProof/>
        </w:rPr>
        <w:pict>
          <v:line id="_x0000_s1112" style="position:absolute;left:0;text-align:left;z-index:251652608" from="9pt,9.05pt" to="9pt,103pt">
            <w10:wrap side="left"/>
          </v:line>
        </w:pict>
      </w:r>
    </w:p>
    <w:p w:rsidR="006048D0" w:rsidRPr="006D2315" w:rsidRDefault="004C15A4" w:rsidP="0075271C">
      <w:pPr>
        <w:tabs>
          <w:tab w:val="left" w:pos="9020"/>
        </w:tabs>
        <w:spacing w:line="360" w:lineRule="auto"/>
        <w:ind w:firstLine="709"/>
        <w:jc w:val="both"/>
        <w:rPr>
          <w:sz w:val="28"/>
          <w:szCs w:val="28"/>
        </w:rPr>
      </w:pPr>
      <w:r>
        <w:rPr>
          <w:noProof/>
        </w:rPr>
        <w:pict>
          <v:shape id="_x0000_s1113" type="#_x0000_t202" style="position:absolute;left:0;text-align:left;margin-left:342pt;margin-top:5.9pt;width:126pt;height:36pt;z-index:251646464" strokeweight="1.5pt">
            <v:textbox style="mso-next-textbox:#_x0000_s1113">
              <w:txbxContent>
                <w:p w:rsidR="00A055EE" w:rsidRPr="005D35B4" w:rsidRDefault="00A055EE" w:rsidP="006048D0">
                  <w:pPr>
                    <w:jc w:val="center"/>
                    <w:rPr>
                      <w:szCs w:val="26"/>
                    </w:rPr>
                  </w:pPr>
                  <w:r>
                    <w:rPr>
                      <w:szCs w:val="26"/>
                    </w:rPr>
                    <w:t>Заведующий складом</w:t>
                  </w:r>
                </w:p>
              </w:txbxContent>
            </v:textbox>
          </v:shape>
        </w:pict>
      </w:r>
      <w:r w:rsidR="006048D0" w:rsidRPr="006D2315">
        <w:rPr>
          <w:sz w:val="28"/>
          <w:szCs w:val="28"/>
        </w:rPr>
        <w:tab/>
      </w:r>
    </w:p>
    <w:p w:rsidR="006048D0" w:rsidRPr="006D2315" w:rsidRDefault="006048D0" w:rsidP="0075271C">
      <w:pPr>
        <w:tabs>
          <w:tab w:val="left" w:pos="9020"/>
        </w:tabs>
        <w:spacing w:line="360" w:lineRule="auto"/>
        <w:ind w:firstLine="709"/>
        <w:jc w:val="both"/>
        <w:rPr>
          <w:sz w:val="28"/>
          <w:szCs w:val="28"/>
        </w:rPr>
      </w:pPr>
    </w:p>
    <w:p w:rsidR="006048D0" w:rsidRPr="006D2315" w:rsidRDefault="004C15A4" w:rsidP="0075271C">
      <w:pPr>
        <w:tabs>
          <w:tab w:val="left" w:pos="9020"/>
        </w:tabs>
        <w:spacing w:line="360" w:lineRule="auto"/>
        <w:ind w:firstLine="709"/>
        <w:jc w:val="both"/>
      </w:pPr>
      <w:r>
        <w:rPr>
          <w:noProof/>
        </w:rPr>
        <w:pict>
          <v:shape id="_x0000_s1114" type="#_x0000_t202" style="position:absolute;left:0;text-align:left;margin-left:27pt;margin-top:.7pt;width:2in;height:27pt;z-index:251643392" strokeweight="1pt">
            <v:textbox style="mso-next-textbox:#_x0000_s1114">
              <w:txbxContent>
                <w:p w:rsidR="00A055EE" w:rsidRPr="00112EAF" w:rsidRDefault="00A055EE" w:rsidP="006048D0">
                  <w:pPr>
                    <w:jc w:val="center"/>
                  </w:pPr>
                  <w:r w:rsidRPr="00112EAF">
                    <w:t>Бухгалтер</w:t>
                  </w:r>
                </w:p>
              </w:txbxContent>
            </v:textbox>
          </v:shape>
        </w:pict>
      </w:r>
      <w:r>
        <w:rPr>
          <w:noProof/>
        </w:rPr>
        <w:pict>
          <v:line id="_x0000_s1115" style="position:absolute;left:0;text-align:left;z-index:251660800" from="180pt,9.7pt" to="198pt,9.7pt"/>
        </w:pict>
      </w:r>
      <w:r>
        <w:rPr>
          <w:noProof/>
        </w:rPr>
        <w:pict>
          <v:rect id="_x0000_s1116" style="position:absolute;left:0;text-align:left;margin-left:198pt;margin-top:.7pt;width:126pt;height:27pt;z-index:251657728">
            <v:textbox style="mso-next-textbox:#_x0000_s1116">
              <w:txbxContent>
                <w:p w:rsidR="00A055EE" w:rsidRDefault="00A055EE" w:rsidP="006048D0">
                  <w:r>
                    <w:t>Товаровед</w:t>
                  </w:r>
                </w:p>
              </w:txbxContent>
            </v:textbox>
          </v:rect>
        </w:pict>
      </w:r>
      <w:r>
        <w:rPr>
          <w:noProof/>
        </w:rPr>
        <w:pict>
          <v:line id="_x0000_s1117" style="position:absolute;left:0;text-align:left;z-index:251655680" from="342pt,.7pt" to="342pt,56.75pt">
            <w10:wrap side="left"/>
          </v:line>
        </w:pict>
      </w:r>
    </w:p>
    <w:p w:rsidR="006048D0" w:rsidRPr="006D2315" w:rsidRDefault="004C15A4" w:rsidP="0075271C">
      <w:pPr>
        <w:tabs>
          <w:tab w:val="left" w:pos="9020"/>
        </w:tabs>
        <w:spacing w:line="360" w:lineRule="auto"/>
        <w:ind w:firstLine="709"/>
        <w:jc w:val="both"/>
      </w:pPr>
      <w:r>
        <w:rPr>
          <w:noProof/>
        </w:rPr>
        <w:pict>
          <v:line id="_x0000_s1118" style="position:absolute;left:0;text-align:left;z-index:251653632" from="9pt,.95pt" to="27pt,.95pt">
            <w10:wrap side="left"/>
          </v:line>
        </w:pict>
      </w:r>
    </w:p>
    <w:p w:rsidR="006048D0" w:rsidRPr="006D2315" w:rsidRDefault="006048D0" w:rsidP="0075271C">
      <w:pPr>
        <w:tabs>
          <w:tab w:val="left" w:pos="9020"/>
        </w:tabs>
        <w:spacing w:line="360" w:lineRule="auto"/>
        <w:ind w:firstLine="709"/>
        <w:jc w:val="both"/>
      </w:pPr>
    </w:p>
    <w:p w:rsidR="006048D0" w:rsidRPr="006D2315" w:rsidRDefault="004C15A4" w:rsidP="0075271C">
      <w:pPr>
        <w:tabs>
          <w:tab w:val="left" w:pos="9020"/>
        </w:tabs>
        <w:spacing w:line="360" w:lineRule="auto"/>
        <w:ind w:firstLine="709"/>
        <w:jc w:val="both"/>
      </w:pPr>
      <w:r>
        <w:rPr>
          <w:noProof/>
        </w:rPr>
        <w:pict>
          <v:line id="_x0000_s1119" style="position:absolute;left:0;text-align:left;z-index:251654656" from="9pt,13.3pt" to="27pt,13.3pt">
            <w10:wrap side="left"/>
          </v:line>
        </w:pict>
      </w:r>
      <w:r>
        <w:rPr>
          <w:noProof/>
        </w:rPr>
        <w:pict>
          <v:shape id="_x0000_s1120" type="#_x0000_t202" style="position:absolute;left:0;text-align:left;margin-left:27pt;margin-top:4.3pt;width:2in;height:24.15pt;z-index:251644416" strokeweight="1pt">
            <v:textbox style="mso-next-textbox:#_x0000_s1120">
              <w:txbxContent>
                <w:p w:rsidR="00A055EE" w:rsidRPr="00112EAF" w:rsidRDefault="00A055EE" w:rsidP="006048D0">
                  <w:pPr>
                    <w:jc w:val="center"/>
                  </w:pPr>
                  <w:r>
                    <w:t>Бухгалтер-к</w:t>
                  </w:r>
                  <w:r w:rsidRPr="00112EAF">
                    <w:t>ассир</w:t>
                  </w:r>
                </w:p>
              </w:txbxContent>
            </v:textbox>
          </v:shape>
        </w:pict>
      </w:r>
      <w:r>
        <w:rPr>
          <w:noProof/>
        </w:rPr>
        <w:pict>
          <v:rect id="_x0000_s1121" style="position:absolute;left:0;text-align:left;margin-left:5in;margin-top:4.3pt;width:126pt;height:27pt;z-index:251663872">
            <v:textbox style="mso-next-textbox:#_x0000_s1121">
              <w:txbxContent>
                <w:p w:rsidR="00A055EE" w:rsidRDefault="00A055EE" w:rsidP="006048D0">
                  <w:r>
                    <w:t>Кладовщик</w:t>
                  </w:r>
                </w:p>
              </w:txbxContent>
            </v:textbox>
          </v:rect>
        </w:pict>
      </w:r>
      <w:r>
        <w:rPr>
          <w:noProof/>
        </w:rPr>
        <w:pict>
          <v:rect id="_x0000_s1122" style="position:absolute;left:0;text-align:left;margin-left:198pt;margin-top:2.4pt;width:126pt;height:36pt;z-index:251658752">
            <v:textbox style="mso-next-textbox:#_x0000_s1122">
              <w:txbxContent>
                <w:p w:rsidR="00A055EE" w:rsidRDefault="00A055EE" w:rsidP="006048D0">
                  <w:r>
                    <w:t>Торговые представители</w:t>
                  </w:r>
                </w:p>
              </w:txbxContent>
            </v:textbox>
          </v:rect>
        </w:pict>
      </w:r>
    </w:p>
    <w:p w:rsidR="006048D0" w:rsidRPr="006D2315" w:rsidRDefault="004C15A4" w:rsidP="0075271C">
      <w:pPr>
        <w:tabs>
          <w:tab w:val="left" w:pos="9020"/>
        </w:tabs>
        <w:spacing w:line="360" w:lineRule="auto"/>
        <w:ind w:firstLine="709"/>
        <w:jc w:val="both"/>
        <w:outlineLvl w:val="0"/>
        <w:rPr>
          <w:sz w:val="28"/>
          <w:szCs w:val="28"/>
        </w:rPr>
      </w:pPr>
      <w:r>
        <w:rPr>
          <w:noProof/>
        </w:rPr>
        <w:pict>
          <v:line id="_x0000_s1123" style="position:absolute;left:0;text-align:left;z-index:251656704" from="342pt,1.95pt" to="5in,1.95pt">
            <w10:wrap side="left"/>
          </v:line>
        </w:pict>
      </w:r>
      <w:r>
        <w:rPr>
          <w:noProof/>
        </w:rPr>
        <w:pict>
          <v:shape id="_x0000_s1124" type="#_x0000_t202" style="position:absolute;left:0;text-align:left;margin-left:198pt;margin-top:28.95pt;width:126pt;height:27pt;z-index:251645440" strokeweight="1pt">
            <v:textbox style="mso-next-textbox:#_x0000_s1124">
              <w:txbxContent>
                <w:p w:rsidR="00A055EE" w:rsidRPr="00112EAF" w:rsidRDefault="00A055EE" w:rsidP="006048D0">
                  <w:pPr>
                    <w:jc w:val="center"/>
                  </w:pPr>
                  <w:r w:rsidRPr="00112EAF">
                    <w:t>Продавцы</w:t>
                  </w:r>
                </w:p>
              </w:txbxContent>
            </v:textbox>
          </v:shape>
        </w:pict>
      </w:r>
      <w:r>
        <w:rPr>
          <w:noProof/>
        </w:rPr>
        <w:pict>
          <v:line id="_x0000_s1125" style="position:absolute;left:0;text-align:left;z-index:251661824" from="180pt,-.3pt" to="198pt,-.3pt"/>
        </w:pict>
      </w:r>
    </w:p>
    <w:p w:rsidR="006048D0" w:rsidRPr="006D2315" w:rsidRDefault="004C15A4" w:rsidP="0075271C">
      <w:pPr>
        <w:tabs>
          <w:tab w:val="left" w:pos="9020"/>
        </w:tabs>
        <w:spacing w:line="360" w:lineRule="auto"/>
        <w:ind w:firstLine="709"/>
        <w:jc w:val="both"/>
        <w:outlineLvl w:val="0"/>
        <w:rPr>
          <w:sz w:val="28"/>
          <w:szCs w:val="28"/>
        </w:rPr>
      </w:pPr>
      <w:r>
        <w:rPr>
          <w:noProof/>
        </w:rPr>
        <w:pict>
          <v:line id="_x0000_s1126" style="position:absolute;left:0;text-align:left;z-index:251662848" from="180pt,14.75pt" to="198pt,14.75pt"/>
        </w:pict>
      </w:r>
    </w:p>
    <w:p w:rsidR="006048D0" w:rsidRPr="006D2315" w:rsidRDefault="004C15A4" w:rsidP="0075271C">
      <w:pPr>
        <w:tabs>
          <w:tab w:val="left" w:pos="9020"/>
        </w:tabs>
        <w:spacing w:line="360" w:lineRule="auto"/>
        <w:ind w:firstLine="709"/>
        <w:jc w:val="both"/>
        <w:outlineLvl w:val="0"/>
        <w:rPr>
          <w:sz w:val="28"/>
          <w:szCs w:val="28"/>
        </w:rPr>
      </w:pPr>
      <w:r>
        <w:rPr>
          <w:noProof/>
        </w:rPr>
        <w:pict>
          <v:shape id="_x0000_s1127" type="#_x0000_t202" style="position:absolute;left:0;text-align:left;margin-left:279pt;margin-top:9.55pt;width:162pt;height:27pt;z-index:251664896" strokeweight="1pt">
            <v:textbox style="mso-next-textbox:#_x0000_s1127">
              <w:txbxContent>
                <w:p w:rsidR="00A055EE" w:rsidRPr="009C5F80" w:rsidRDefault="00A055EE" w:rsidP="006048D0">
                  <w:r>
                    <w:t>Вспомогательный персонал</w:t>
                  </w:r>
                </w:p>
              </w:txbxContent>
            </v:textbox>
          </v:shape>
        </w:pict>
      </w:r>
    </w:p>
    <w:p w:rsidR="006048D0" w:rsidRPr="006D2315" w:rsidRDefault="006048D0" w:rsidP="0075271C">
      <w:pPr>
        <w:tabs>
          <w:tab w:val="left" w:pos="9020"/>
        </w:tabs>
        <w:spacing w:line="360" w:lineRule="auto"/>
        <w:ind w:firstLine="709"/>
        <w:jc w:val="both"/>
        <w:outlineLvl w:val="0"/>
        <w:rPr>
          <w:sz w:val="28"/>
          <w:szCs w:val="28"/>
        </w:rPr>
      </w:pPr>
    </w:p>
    <w:p w:rsidR="006048D0" w:rsidRPr="006D2315" w:rsidRDefault="006048D0" w:rsidP="0075271C">
      <w:pPr>
        <w:tabs>
          <w:tab w:val="left" w:pos="9020"/>
        </w:tabs>
        <w:spacing w:line="360" w:lineRule="auto"/>
        <w:ind w:firstLine="709"/>
        <w:jc w:val="both"/>
        <w:outlineLvl w:val="0"/>
        <w:rPr>
          <w:sz w:val="28"/>
          <w:szCs w:val="28"/>
        </w:rPr>
      </w:pPr>
      <w:r w:rsidRPr="006D2315">
        <w:rPr>
          <w:sz w:val="28"/>
          <w:szCs w:val="28"/>
        </w:rPr>
        <w:t xml:space="preserve">Рис. </w:t>
      </w:r>
      <w:r w:rsidR="00574308" w:rsidRPr="006D2315">
        <w:rPr>
          <w:sz w:val="28"/>
          <w:szCs w:val="28"/>
        </w:rPr>
        <w:t>4</w:t>
      </w:r>
      <w:r w:rsidRPr="006D2315">
        <w:rPr>
          <w:sz w:val="28"/>
          <w:szCs w:val="28"/>
        </w:rPr>
        <w:t xml:space="preserve"> -</w:t>
      </w:r>
      <w:r w:rsidR="0075271C">
        <w:rPr>
          <w:sz w:val="28"/>
          <w:szCs w:val="28"/>
        </w:rPr>
        <w:t xml:space="preserve"> </w:t>
      </w:r>
      <w:r w:rsidR="007B7916" w:rsidRPr="006D2315">
        <w:rPr>
          <w:sz w:val="28"/>
          <w:szCs w:val="28"/>
        </w:rPr>
        <w:t>Организационная структура</w:t>
      </w:r>
      <w:r w:rsidRPr="006D2315">
        <w:rPr>
          <w:sz w:val="28"/>
          <w:szCs w:val="28"/>
        </w:rPr>
        <w:t xml:space="preserve"> оптовой базы «Сладкоежка»</w:t>
      </w:r>
    </w:p>
    <w:p w:rsidR="006048D0" w:rsidRPr="006D2315" w:rsidRDefault="006048D0" w:rsidP="0075271C">
      <w:pPr>
        <w:shd w:val="clear" w:color="auto" w:fill="FFFFFF"/>
        <w:spacing w:line="360" w:lineRule="auto"/>
        <w:ind w:firstLine="709"/>
        <w:jc w:val="both"/>
        <w:rPr>
          <w:sz w:val="28"/>
          <w:szCs w:val="28"/>
        </w:rPr>
      </w:pPr>
      <w:r w:rsidRPr="006D2315">
        <w:rPr>
          <w:sz w:val="28"/>
          <w:szCs w:val="28"/>
        </w:rPr>
        <w:t>Таким образом, организационная структура оптовой базы представляет собой упорядоченную совокупность взаимосвязанных элементов, находящихся между собой в устойчивых отношениях и обеспечивающих функционирование и развитие организации как единого целого.</w:t>
      </w:r>
    </w:p>
    <w:p w:rsidR="006048D0" w:rsidRPr="006D2315" w:rsidRDefault="006048D0" w:rsidP="0075271C">
      <w:pPr>
        <w:shd w:val="clear" w:color="auto" w:fill="FFFFFF"/>
        <w:spacing w:line="360" w:lineRule="auto"/>
        <w:ind w:firstLine="709"/>
        <w:jc w:val="both"/>
        <w:rPr>
          <w:sz w:val="28"/>
          <w:szCs w:val="28"/>
        </w:rPr>
      </w:pPr>
      <w:r w:rsidRPr="006D2315">
        <w:rPr>
          <w:sz w:val="28"/>
          <w:szCs w:val="28"/>
        </w:rPr>
        <w:t>Для того, чтобы более полно оценить финансово-экономическое состояние</w:t>
      </w:r>
      <w:r w:rsidR="0075271C">
        <w:rPr>
          <w:sz w:val="28"/>
          <w:szCs w:val="28"/>
        </w:rPr>
        <w:t xml:space="preserve"> </w:t>
      </w:r>
      <w:r w:rsidRPr="006D2315">
        <w:rPr>
          <w:sz w:val="28"/>
          <w:szCs w:val="28"/>
        </w:rPr>
        <w:t>оптовой базы на данный момент, следует проанализировать динамику основных экономических показателей деятельности (табл. 2.</w:t>
      </w:r>
      <w:r w:rsidR="00574308" w:rsidRPr="006D2315">
        <w:rPr>
          <w:sz w:val="28"/>
          <w:szCs w:val="28"/>
        </w:rPr>
        <w:t>1</w:t>
      </w:r>
      <w:r w:rsidRPr="006D2315">
        <w:rPr>
          <w:sz w:val="28"/>
          <w:szCs w:val="28"/>
        </w:rPr>
        <w:t xml:space="preserve">). </w:t>
      </w:r>
    </w:p>
    <w:p w:rsidR="00A055EE" w:rsidRDefault="00A055EE" w:rsidP="0075271C">
      <w:pPr>
        <w:shd w:val="clear" w:color="auto" w:fill="FFFFFF"/>
        <w:spacing w:line="360" w:lineRule="auto"/>
        <w:ind w:firstLine="709"/>
        <w:jc w:val="both"/>
        <w:rPr>
          <w:sz w:val="28"/>
          <w:szCs w:val="28"/>
        </w:rPr>
      </w:pPr>
    </w:p>
    <w:p w:rsidR="006048D0" w:rsidRPr="006D2315" w:rsidRDefault="006048D0" w:rsidP="0075271C">
      <w:pPr>
        <w:shd w:val="clear" w:color="auto" w:fill="FFFFFF"/>
        <w:spacing w:line="360" w:lineRule="auto"/>
        <w:ind w:firstLine="709"/>
        <w:jc w:val="both"/>
        <w:rPr>
          <w:sz w:val="28"/>
          <w:szCs w:val="28"/>
        </w:rPr>
      </w:pPr>
      <w:r w:rsidRPr="006D2315">
        <w:rPr>
          <w:sz w:val="28"/>
          <w:szCs w:val="28"/>
        </w:rPr>
        <w:t>Таблица 2.</w:t>
      </w:r>
      <w:r w:rsidR="00574308" w:rsidRPr="006D2315">
        <w:rPr>
          <w:sz w:val="28"/>
          <w:szCs w:val="28"/>
        </w:rPr>
        <w:t>1</w:t>
      </w:r>
      <w:r w:rsidRPr="006D2315">
        <w:rPr>
          <w:sz w:val="28"/>
          <w:szCs w:val="28"/>
        </w:rPr>
        <w:t>.</w:t>
      </w:r>
    </w:p>
    <w:p w:rsidR="006048D0" w:rsidRPr="006D2315" w:rsidRDefault="006048D0" w:rsidP="0075271C">
      <w:pPr>
        <w:shd w:val="clear" w:color="auto" w:fill="FFFFFF"/>
        <w:spacing w:line="360" w:lineRule="auto"/>
        <w:ind w:firstLine="709"/>
        <w:jc w:val="both"/>
        <w:rPr>
          <w:snapToGrid w:val="0"/>
          <w:sz w:val="28"/>
        </w:rPr>
      </w:pPr>
      <w:r w:rsidRPr="006D2315">
        <w:rPr>
          <w:snapToGrid w:val="0"/>
          <w:sz w:val="28"/>
        </w:rPr>
        <w:t>Анализ основных показателей финансово-хозяйственной деятельности</w:t>
      </w:r>
    </w:p>
    <w:p w:rsidR="006048D0" w:rsidRPr="006D2315" w:rsidRDefault="007B7916" w:rsidP="0075271C">
      <w:pPr>
        <w:shd w:val="clear" w:color="auto" w:fill="FFFFFF"/>
        <w:spacing w:line="360" w:lineRule="auto"/>
        <w:ind w:firstLine="709"/>
        <w:jc w:val="both"/>
        <w:rPr>
          <w:snapToGrid w:val="0"/>
          <w:sz w:val="28"/>
        </w:rPr>
      </w:pPr>
      <w:r w:rsidRPr="006D2315">
        <w:rPr>
          <w:snapToGrid w:val="0"/>
          <w:sz w:val="28"/>
        </w:rPr>
        <w:t>о</w:t>
      </w:r>
      <w:r w:rsidR="006048D0" w:rsidRPr="006D2315">
        <w:rPr>
          <w:snapToGrid w:val="0"/>
          <w:sz w:val="28"/>
        </w:rPr>
        <w:t>птовой базы "Сладкоежка" за</w:t>
      </w:r>
      <w:r w:rsidR="0075271C">
        <w:rPr>
          <w:snapToGrid w:val="0"/>
          <w:sz w:val="28"/>
        </w:rPr>
        <w:t xml:space="preserve"> </w:t>
      </w:r>
      <w:r w:rsidR="006048D0" w:rsidRPr="006D2315">
        <w:rPr>
          <w:snapToGrid w:val="0"/>
          <w:sz w:val="28"/>
        </w:rPr>
        <w:t>анализируемый период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276"/>
        <w:gridCol w:w="1134"/>
        <w:gridCol w:w="1275"/>
        <w:gridCol w:w="1276"/>
      </w:tblGrid>
      <w:tr w:rsidR="006048D0" w:rsidRPr="00A055EE" w:rsidTr="00A055EE">
        <w:tc>
          <w:tcPr>
            <w:tcW w:w="2235" w:type="dxa"/>
          </w:tcPr>
          <w:p w:rsidR="006048D0" w:rsidRPr="00A055EE" w:rsidRDefault="006048D0" w:rsidP="00A055EE">
            <w:pPr>
              <w:spacing w:line="360" w:lineRule="auto"/>
              <w:rPr>
                <w:caps/>
              </w:rPr>
            </w:pPr>
            <w:r w:rsidRPr="00A055EE">
              <w:t>Показатели</w:t>
            </w:r>
            <w:r w:rsidRPr="00A055EE">
              <w:rPr>
                <w:caps/>
              </w:rPr>
              <w:t xml:space="preserve"> </w:t>
            </w:r>
          </w:p>
        </w:tc>
        <w:tc>
          <w:tcPr>
            <w:tcW w:w="2126" w:type="dxa"/>
          </w:tcPr>
          <w:p w:rsidR="006048D0" w:rsidRPr="00A055EE" w:rsidRDefault="006048D0" w:rsidP="00A055EE">
            <w:pPr>
              <w:spacing w:line="360" w:lineRule="auto"/>
              <w:rPr>
                <w:caps/>
              </w:rPr>
            </w:pPr>
            <w:r w:rsidRPr="00A055EE">
              <w:t>Ед. изм.</w:t>
            </w:r>
          </w:p>
        </w:tc>
        <w:tc>
          <w:tcPr>
            <w:tcW w:w="1276" w:type="dxa"/>
          </w:tcPr>
          <w:p w:rsidR="006048D0" w:rsidRPr="00A055EE" w:rsidRDefault="00744143" w:rsidP="00A055EE">
            <w:pPr>
              <w:spacing w:line="360" w:lineRule="auto"/>
              <w:rPr>
                <w:caps/>
              </w:rPr>
            </w:pPr>
            <w:r w:rsidRPr="00A055EE">
              <w:rPr>
                <w:caps/>
              </w:rPr>
              <w:t>2005</w:t>
            </w:r>
          </w:p>
        </w:tc>
        <w:tc>
          <w:tcPr>
            <w:tcW w:w="1134" w:type="dxa"/>
          </w:tcPr>
          <w:p w:rsidR="006048D0" w:rsidRPr="00A055EE" w:rsidRDefault="006048D0" w:rsidP="00A055EE">
            <w:pPr>
              <w:spacing w:line="360" w:lineRule="auto"/>
              <w:rPr>
                <w:caps/>
              </w:rPr>
            </w:pPr>
            <w:r w:rsidRPr="00A055EE">
              <w:rPr>
                <w:caps/>
              </w:rPr>
              <w:t xml:space="preserve"> 200</w:t>
            </w:r>
            <w:r w:rsidR="00744143" w:rsidRPr="00A055EE">
              <w:rPr>
                <w:caps/>
              </w:rPr>
              <w:t>6</w:t>
            </w:r>
          </w:p>
        </w:tc>
        <w:tc>
          <w:tcPr>
            <w:tcW w:w="1275" w:type="dxa"/>
          </w:tcPr>
          <w:p w:rsidR="006048D0" w:rsidRPr="00A055EE" w:rsidRDefault="006048D0" w:rsidP="00A055EE">
            <w:pPr>
              <w:spacing w:line="360" w:lineRule="auto"/>
              <w:rPr>
                <w:caps/>
              </w:rPr>
            </w:pPr>
            <w:r w:rsidRPr="00A055EE">
              <w:t>Отклонение (+;-)</w:t>
            </w:r>
          </w:p>
        </w:tc>
        <w:tc>
          <w:tcPr>
            <w:tcW w:w="1276" w:type="dxa"/>
          </w:tcPr>
          <w:p w:rsidR="006048D0" w:rsidRPr="00A055EE" w:rsidRDefault="006048D0" w:rsidP="00A055EE">
            <w:pPr>
              <w:spacing w:line="360" w:lineRule="auto"/>
            </w:pPr>
            <w:r w:rsidRPr="00A055EE">
              <w:rPr>
                <w:caps/>
              </w:rPr>
              <w:t>Т</w:t>
            </w:r>
            <w:r w:rsidRPr="00A055EE">
              <w:t>емп изменения,%</w:t>
            </w:r>
          </w:p>
        </w:tc>
      </w:tr>
      <w:tr w:rsidR="006048D0" w:rsidRPr="00A055EE" w:rsidTr="00A055EE">
        <w:tc>
          <w:tcPr>
            <w:tcW w:w="2235" w:type="dxa"/>
          </w:tcPr>
          <w:p w:rsidR="006048D0" w:rsidRPr="00A055EE" w:rsidRDefault="006048D0" w:rsidP="00A055EE">
            <w:pPr>
              <w:spacing w:line="360" w:lineRule="auto"/>
              <w:rPr>
                <w:caps/>
              </w:rPr>
            </w:pPr>
            <w:r w:rsidRPr="00A055EE">
              <w:rPr>
                <w:caps/>
              </w:rPr>
              <w:t>А</w:t>
            </w:r>
          </w:p>
        </w:tc>
        <w:tc>
          <w:tcPr>
            <w:tcW w:w="2126" w:type="dxa"/>
          </w:tcPr>
          <w:p w:rsidR="006048D0" w:rsidRPr="00A055EE" w:rsidRDefault="006048D0" w:rsidP="00A055EE">
            <w:pPr>
              <w:spacing w:line="360" w:lineRule="auto"/>
              <w:rPr>
                <w:caps/>
              </w:rPr>
            </w:pPr>
            <w:r w:rsidRPr="00A055EE">
              <w:rPr>
                <w:caps/>
              </w:rPr>
              <w:t>Б</w:t>
            </w:r>
          </w:p>
        </w:tc>
        <w:tc>
          <w:tcPr>
            <w:tcW w:w="1276" w:type="dxa"/>
          </w:tcPr>
          <w:p w:rsidR="006048D0" w:rsidRPr="00A055EE" w:rsidRDefault="006048D0" w:rsidP="00A055EE">
            <w:pPr>
              <w:spacing w:line="360" w:lineRule="auto"/>
              <w:rPr>
                <w:caps/>
              </w:rPr>
            </w:pPr>
            <w:r w:rsidRPr="00A055EE">
              <w:rPr>
                <w:caps/>
              </w:rPr>
              <w:t>1</w:t>
            </w:r>
          </w:p>
        </w:tc>
        <w:tc>
          <w:tcPr>
            <w:tcW w:w="1134" w:type="dxa"/>
          </w:tcPr>
          <w:p w:rsidR="006048D0" w:rsidRPr="00A055EE" w:rsidRDefault="006048D0" w:rsidP="00A055EE">
            <w:pPr>
              <w:spacing w:line="360" w:lineRule="auto"/>
              <w:rPr>
                <w:caps/>
              </w:rPr>
            </w:pPr>
            <w:r w:rsidRPr="00A055EE">
              <w:rPr>
                <w:caps/>
              </w:rPr>
              <w:t>2</w:t>
            </w:r>
          </w:p>
        </w:tc>
        <w:tc>
          <w:tcPr>
            <w:tcW w:w="1275" w:type="dxa"/>
          </w:tcPr>
          <w:p w:rsidR="006048D0" w:rsidRPr="00A055EE" w:rsidRDefault="006048D0" w:rsidP="00A055EE">
            <w:pPr>
              <w:spacing w:line="360" w:lineRule="auto"/>
              <w:rPr>
                <w:caps/>
              </w:rPr>
            </w:pPr>
            <w:r w:rsidRPr="00A055EE">
              <w:rPr>
                <w:caps/>
              </w:rPr>
              <w:t>3</w:t>
            </w:r>
          </w:p>
        </w:tc>
        <w:tc>
          <w:tcPr>
            <w:tcW w:w="1276" w:type="dxa"/>
          </w:tcPr>
          <w:p w:rsidR="006048D0" w:rsidRPr="00A055EE" w:rsidRDefault="006048D0" w:rsidP="00A055EE">
            <w:pPr>
              <w:spacing w:line="360" w:lineRule="auto"/>
              <w:rPr>
                <w:caps/>
              </w:rPr>
            </w:pPr>
            <w:r w:rsidRPr="00A055EE">
              <w:rPr>
                <w:caps/>
              </w:rPr>
              <w:t>4</w:t>
            </w:r>
          </w:p>
        </w:tc>
      </w:tr>
      <w:tr w:rsidR="006048D0" w:rsidRPr="00A055EE" w:rsidTr="00A055EE">
        <w:trPr>
          <w:trHeight w:val="321"/>
        </w:trPr>
        <w:tc>
          <w:tcPr>
            <w:tcW w:w="2235" w:type="dxa"/>
          </w:tcPr>
          <w:p w:rsidR="006048D0" w:rsidRPr="00A055EE" w:rsidRDefault="006048D0" w:rsidP="00A055EE">
            <w:pPr>
              <w:spacing w:line="360" w:lineRule="auto"/>
            </w:pPr>
            <w:r w:rsidRPr="00A055EE">
              <w:t>Оптовый оборот</w:t>
            </w:r>
          </w:p>
        </w:tc>
        <w:tc>
          <w:tcPr>
            <w:tcW w:w="2126" w:type="dxa"/>
          </w:tcPr>
          <w:p w:rsidR="006048D0" w:rsidRPr="00A055EE" w:rsidRDefault="006048D0" w:rsidP="00A055EE">
            <w:pPr>
              <w:spacing w:line="360" w:lineRule="auto"/>
            </w:pPr>
            <w:r w:rsidRPr="00A055EE">
              <w:t>тыс. руб.</w:t>
            </w:r>
          </w:p>
        </w:tc>
        <w:tc>
          <w:tcPr>
            <w:tcW w:w="1276" w:type="dxa"/>
          </w:tcPr>
          <w:p w:rsidR="006048D0" w:rsidRPr="00A055EE" w:rsidRDefault="005A5943" w:rsidP="00A055EE">
            <w:pPr>
              <w:spacing w:line="360" w:lineRule="auto"/>
              <w:rPr>
                <w:caps/>
              </w:rPr>
            </w:pPr>
            <w:r w:rsidRPr="00A055EE">
              <w:rPr>
                <w:caps/>
              </w:rPr>
              <w:t>38500,0</w:t>
            </w:r>
          </w:p>
        </w:tc>
        <w:tc>
          <w:tcPr>
            <w:tcW w:w="1134" w:type="dxa"/>
          </w:tcPr>
          <w:p w:rsidR="006048D0" w:rsidRPr="00A055EE" w:rsidRDefault="005A5943" w:rsidP="00A055EE">
            <w:pPr>
              <w:spacing w:line="360" w:lineRule="auto"/>
              <w:rPr>
                <w:caps/>
              </w:rPr>
            </w:pPr>
            <w:r w:rsidRPr="00A055EE">
              <w:rPr>
                <w:caps/>
              </w:rPr>
              <w:t>46000,0</w:t>
            </w:r>
          </w:p>
        </w:tc>
        <w:tc>
          <w:tcPr>
            <w:tcW w:w="1275" w:type="dxa"/>
          </w:tcPr>
          <w:p w:rsidR="006048D0" w:rsidRPr="00A055EE" w:rsidRDefault="005A5943" w:rsidP="00A055EE">
            <w:pPr>
              <w:spacing w:line="360" w:lineRule="auto"/>
              <w:rPr>
                <w:caps/>
              </w:rPr>
            </w:pPr>
            <w:r w:rsidRPr="00A055EE">
              <w:rPr>
                <w:caps/>
              </w:rPr>
              <w:t>7500,0</w:t>
            </w:r>
          </w:p>
        </w:tc>
        <w:tc>
          <w:tcPr>
            <w:tcW w:w="1276" w:type="dxa"/>
          </w:tcPr>
          <w:p w:rsidR="006048D0" w:rsidRPr="00A055EE" w:rsidRDefault="005A5943" w:rsidP="00A055EE">
            <w:pPr>
              <w:spacing w:line="360" w:lineRule="auto"/>
              <w:rPr>
                <w:caps/>
              </w:rPr>
            </w:pPr>
            <w:r w:rsidRPr="00A055EE">
              <w:rPr>
                <w:caps/>
              </w:rPr>
              <w:t>119,48</w:t>
            </w:r>
          </w:p>
        </w:tc>
      </w:tr>
      <w:tr w:rsidR="006048D0" w:rsidRPr="00A055EE" w:rsidTr="00A055EE">
        <w:trPr>
          <w:trHeight w:val="151"/>
        </w:trPr>
        <w:tc>
          <w:tcPr>
            <w:tcW w:w="2235" w:type="dxa"/>
          </w:tcPr>
          <w:p w:rsidR="006048D0" w:rsidRPr="00A055EE" w:rsidRDefault="006048D0" w:rsidP="00A055EE">
            <w:pPr>
              <w:spacing w:line="360" w:lineRule="auto"/>
            </w:pPr>
            <w:r w:rsidRPr="00A055EE">
              <w:t>Складская площадь</w:t>
            </w:r>
          </w:p>
          <w:p w:rsidR="00624295" w:rsidRPr="00A055EE" w:rsidRDefault="00624295" w:rsidP="00A055EE">
            <w:pPr>
              <w:spacing w:line="360" w:lineRule="auto"/>
            </w:pPr>
          </w:p>
        </w:tc>
        <w:tc>
          <w:tcPr>
            <w:tcW w:w="2126" w:type="dxa"/>
          </w:tcPr>
          <w:p w:rsidR="006048D0" w:rsidRPr="00A055EE" w:rsidRDefault="006048D0" w:rsidP="00A055EE">
            <w:pPr>
              <w:spacing w:line="360" w:lineRule="auto"/>
            </w:pPr>
            <w:r w:rsidRPr="00A055EE">
              <w:t>м</w:t>
            </w:r>
            <w:r w:rsidRPr="00A055EE">
              <w:rPr>
                <w:caps/>
                <w:vertAlign w:val="superscript"/>
              </w:rPr>
              <w:t>2</w:t>
            </w:r>
          </w:p>
        </w:tc>
        <w:tc>
          <w:tcPr>
            <w:tcW w:w="1276" w:type="dxa"/>
          </w:tcPr>
          <w:p w:rsidR="006048D0" w:rsidRPr="00A055EE" w:rsidRDefault="005A5943" w:rsidP="00A055EE">
            <w:pPr>
              <w:spacing w:line="360" w:lineRule="auto"/>
              <w:rPr>
                <w:caps/>
              </w:rPr>
            </w:pPr>
            <w:r w:rsidRPr="00A055EE">
              <w:rPr>
                <w:caps/>
              </w:rPr>
              <w:t>700,0</w:t>
            </w:r>
          </w:p>
        </w:tc>
        <w:tc>
          <w:tcPr>
            <w:tcW w:w="1134" w:type="dxa"/>
          </w:tcPr>
          <w:p w:rsidR="006048D0" w:rsidRPr="00A055EE" w:rsidRDefault="005A5943" w:rsidP="00A055EE">
            <w:pPr>
              <w:spacing w:line="360" w:lineRule="auto"/>
              <w:rPr>
                <w:caps/>
              </w:rPr>
            </w:pPr>
            <w:r w:rsidRPr="00A055EE">
              <w:rPr>
                <w:caps/>
              </w:rPr>
              <w:t>700,0</w:t>
            </w:r>
          </w:p>
        </w:tc>
        <w:tc>
          <w:tcPr>
            <w:tcW w:w="1275" w:type="dxa"/>
          </w:tcPr>
          <w:p w:rsidR="006048D0" w:rsidRPr="00A055EE" w:rsidRDefault="005A5943"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rPr>
                <w:caps/>
              </w:rPr>
            </w:pPr>
            <w:r w:rsidRPr="00A055EE">
              <w:t>Оптовый оборот на 1м</w:t>
            </w:r>
            <w:r w:rsidRPr="00A055EE">
              <w:rPr>
                <w:vertAlign w:val="superscript"/>
              </w:rPr>
              <w:t>2</w:t>
            </w:r>
            <w:r w:rsidRPr="00A055EE">
              <w:t xml:space="preserve"> складской площади</w:t>
            </w:r>
          </w:p>
        </w:tc>
        <w:tc>
          <w:tcPr>
            <w:tcW w:w="2126" w:type="dxa"/>
          </w:tcPr>
          <w:p w:rsidR="006048D0" w:rsidRPr="00A055EE" w:rsidRDefault="006048D0" w:rsidP="00A055EE">
            <w:pPr>
              <w:spacing w:line="360" w:lineRule="auto"/>
              <w:rPr>
                <w:caps/>
              </w:rPr>
            </w:pPr>
            <w:r w:rsidRPr="00A055EE">
              <w:t>тыс. руб./м</w:t>
            </w:r>
            <w:r w:rsidRPr="00A055EE">
              <w:rPr>
                <w:vertAlign w:val="superscript"/>
              </w:rPr>
              <w:t>2</w:t>
            </w:r>
          </w:p>
        </w:tc>
        <w:tc>
          <w:tcPr>
            <w:tcW w:w="1276" w:type="dxa"/>
          </w:tcPr>
          <w:p w:rsidR="006048D0" w:rsidRPr="00A055EE" w:rsidRDefault="005A5943" w:rsidP="00A055EE">
            <w:pPr>
              <w:spacing w:line="360" w:lineRule="auto"/>
              <w:rPr>
                <w:caps/>
              </w:rPr>
            </w:pPr>
            <w:r w:rsidRPr="00A055EE">
              <w:rPr>
                <w:caps/>
              </w:rPr>
              <w:t>55,0</w:t>
            </w:r>
          </w:p>
        </w:tc>
        <w:tc>
          <w:tcPr>
            <w:tcW w:w="1134" w:type="dxa"/>
          </w:tcPr>
          <w:p w:rsidR="006048D0" w:rsidRPr="00A055EE" w:rsidRDefault="005A5943" w:rsidP="00A055EE">
            <w:pPr>
              <w:spacing w:line="360" w:lineRule="auto"/>
              <w:rPr>
                <w:caps/>
              </w:rPr>
            </w:pPr>
            <w:r w:rsidRPr="00A055EE">
              <w:rPr>
                <w:caps/>
              </w:rPr>
              <w:t>65,71</w:t>
            </w:r>
          </w:p>
        </w:tc>
        <w:tc>
          <w:tcPr>
            <w:tcW w:w="1275" w:type="dxa"/>
          </w:tcPr>
          <w:p w:rsidR="006048D0" w:rsidRPr="00A055EE" w:rsidRDefault="005A5943" w:rsidP="00A055EE">
            <w:pPr>
              <w:spacing w:line="360" w:lineRule="auto"/>
              <w:rPr>
                <w:caps/>
              </w:rPr>
            </w:pPr>
            <w:r w:rsidRPr="00A055EE">
              <w:rPr>
                <w:caps/>
              </w:rPr>
              <w:t>10,71</w:t>
            </w:r>
          </w:p>
        </w:tc>
        <w:tc>
          <w:tcPr>
            <w:tcW w:w="1276" w:type="dxa"/>
          </w:tcPr>
          <w:p w:rsidR="006048D0" w:rsidRPr="00A055EE" w:rsidRDefault="005A5943" w:rsidP="00A055EE">
            <w:pPr>
              <w:spacing w:line="360" w:lineRule="auto"/>
              <w:rPr>
                <w:caps/>
              </w:rPr>
            </w:pPr>
            <w:r w:rsidRPr="00A055EE">
              <w:rPr>
                <w:caps/>
              </w:rPr>
              <w:t>119,47</w:t>
            </w:r>
          </w:p>
        </w:tc>
      </w:tr>
      <w:tr w:rsidR="006048D0" w:rsidRPr="00A055EE" w:rsidTr="00A055EE">
        <w:tc>
          <w:tcPr>
            <w:tcW w:w="2235" w:type="dxa"/>
          </w:tcPr>
          <w:p w:rsidR="006048D0" w:rsidRPr="00A055EE" w:rsidRDefault="006048D0" w:rsidP="00A055EE">
            <w:pPr>
              <w:spacing w:line="360" w:lineRule="auto"/>
              <w:rPr>
                <w:caps/>
              </w:rPr>
            </w:pPr>
            <w:r w:rsidRPr="00A055EE">
              <w:t>Численность работников всего</w:t>
            </w:r>
          </w:p>
        </w:tc>
        <w:tc>
          <w:tcPr>
            <w:tcW w:w="2126" w:type="dxa"/>
          </w:tcPr>
          <w:p w:rsidR="006048D0" w:rsidRPr="00A055EE" w:rsidRDefault="006048D0" w:rsidP="00A055EE">
            <w:pPr>
              <w:spacing w:line="360" w:lineRule="auto"/>
              <w:rPr>
                <w:caps/>
              </w:rPr>
            </w:pPr>
            <w:r w:rsidRPr="00A055EE">
              <w:t>чел.</w:t>
            </w:r>
            <w:r w:rsidR="0075271C" w:rsidRPr="00A055EE">
              <w:t xml:space="preserve"> </w:t>
            </w:r>
          </w:p>
        </w:tc>
        <w:tc>
          <w:tcPr>
            <w:tcW w:w="1276" w:type="dxa"/>
          </w:tcPr>
          <w:p w:rsidR="006048D0" w:rsidRPr="00A055EE" w:rsidRDefault="005A5943" w:rsidP="00A055EE">
            <w:pPr>
              <w:spacing w:line="360" w:lineRule="auto"/>
              <w:rPr>
                <w:caps/>
              </w:rPr>
            </w:pPr>
            <w:r w:rsidRPr="00A055EE">
              <w:rPr>
                <w:caps/>
              </w:rPr>
              <w:t>27</w:t>
            </w:r>
          </w:p>
        </w:tc>
        <w:tc>
          <w:tcPr>
            <w:tcW w:w="1134" w:type="dxa"/>
          </w:tcPr>
          <w:p w:rsidR="006048D0" w:rsidRPr="00A055EE" w:rsidRDefault="005A5943" w:rsidP="00A055EE">
            <w:pPr>
              <w:spacing w:line="360" w:lineRule="auto"/>
              <w:rPr>
                <w:caps/>
              </w:rPr>
            </w:pPr>
            <w:r w:rsidRPr="00A055EE">
              <w:rPr>
                <w:caps/>
              </w:rPr>
              <w:t>30</w:t>
            </w:r>
          </w:p>
        </w:tc>
        <w:tc>
          <w:tcPr>
            <w:tcW w:w="1275" w:type="dxa"/>
          </w:tcPr>
          <w:p w:rsidR="006048D0" w:rsidRPr="00A055EE" w:rsidRDefault="009D4D15" w:rsidP="00A055EE">
            <w:pPr>
              <w:spacing w:line="360" w:lineRule="auto"/>
              <w:rPr>
                <w:caps/>
              </w:rPr>
            </w:pPr>
            <w:r w:rsidRPr="00A055EE">
              <w:rPr>
                <w:caps/>
              </w:rPr>
              <w:t>3</w:t>
            </w:r>
          </w:p>
        </w:tc>
        <w:tc>
          <w:tcPr>
            <w:tcW w:w="1276" w:type="dxa"/>
          </w:tcPr>
          <w:p w:rsidR="006048D0" w:rsidRPr="00A055EE" w:rsidRDefault="005A5943" w:rsidP="00A055EE">
            <w:pPr>
              <w:spacing w:line="360" w:lineRule="auto"/>
              <w:rPr>
                <w:caps/>
              </w:rPr>
            </w:pPr>
            <w:r w:rsidRPr="00A055EE">
              <w:rPr>
                <w:caps/>
              </w:rPr>
              <w:t>111,11</w:t>
            </w:r>
          </w:p>
        </w:tc>
      </w:tr>
      <w:tr w:rsidR="006048D0" w:rsidRPr="00A055EE" w:rsidTr="00A055EE">
        <w:tc>
          <w:tcPr>
            <w:tcW w:w="2235" w:type="dxa"/>
          </w:tcPr>
          <w:p w:rsidR="006048D0" w:rsidRPr="00A055EE" w:rsidRDefault="006048D0" w:rsidP="00A055EE">
            <w:pPr>
              <w:spacing w:line="360" w:lineRule="auto"/>
              <w:rPr>
                <w:caps/>
              </w:rPr>
            </w:pPr>
            <w:r w:rsidRPr="00A055EE">
              <w:t>В т.ч. работников торгово-оперативного персонала</w:t>
            </w:r>
          </w:p>
        </w:tc>
        <w:tc>
          <w:tcPr>
            <w:tcW w:w="2126" w:type="dxa"/>
          </w:tcPr>
          <w:p w:rsidR="006048D0" w:rsidRPr="00A055EE" w:rsidRDefault="006048D0" w:rsidP="00A055EE">
            <w:pPr>
              <w:spacing w:line="360" w:lineRule="auto"/>
              <w:rPr>
                <w:caps/>
              </w:rPr>
            </w:pPr>
            <w:r w:rsidRPr="00A055EE">
              <w:t>чел.</w:t>
            </w:r>
          </w:p>
        </w:tc>
        <w:tc>
          <w:tcPr>
            <w:tcW w:w="1276" w:type="dxa"/>
          </w:tcPr>
          <w:p w:rsidR="006048D0" w:rsidRPr="00A055EE" w:rsidRDefault="005A5943" w:rsidP="00A055EE">
            <w:pPr>
              <w:spacing w:line="360" w:lineRule="auto"/>
              <w:rPr>
                <w:caps/>
              </w:rPr>
            </w:pPr>
            <w:r w:rsidRPr="00A055EE">
              <w:rPr>
                <w:caps/>
              </w:rPr>
              <w:t>10,0</w:t>
            </w:r>
          </w:p>
        </w:tc>
        <w:tc>
          <w:tcPr>
            <w:tcW w:w="1134" w:type="dxa"/>
          </w:tcPr>
          <w:p w:rsidR="006048D0" w:rsidRPr="00A055EE" w:rsidRDefault="005A5943" w:rsidP="00A055EE">
            <w:pPr>
              <w:spacing w:line="360" w:lineRule="auto"/>
              <w:rPr>
                <w:caps/>
              </w:rPr>
            </w:pPr>
            <w:r w:rsidRPr="00A055EE">
              <w:rPr>
                <w:caps/>
              </w:rPr>
              <w:t>12,0</w:t>
            </w:r>
          </w:p>
        </w:tc>
        <w:tc>
          <w:tcPr>
            <w:tcW w:w="1275" w:type="dxa"/>
          </w:tcPr>
          <w:p w:rsidR="006048D0" w:rsidRPr="00A055EE" w:rsidRDefault="005A5943" w:rsidP="00A055EE">
            <w:pPr>
              <w:spacing w:line="360" w:lineRule="auto"/>
              <w:rPr>
                <w:caps/>
              </w:rPr>
            </w:pPr>
            <w:r w:rsidRPr="00A055EE">
              <w:rPr>
                <w:caps/>
              </w:rPr>
              <w:t>2,0</w:t>
            </w:r>
          </w:p>
        </w:tc>
        <w:tc>
          <w:tcPr>
            <w:tcW w:w="1276" w:type="dxa"/>
          </w:tcPr>
          <w:p w:rsidR="006048D0" w:rsidRPr="00A055EE" w:rsidRDefault="005A5943" w:rsidP="00A055EE">
            <w:pPr>
              <w:spacing w:line="360" w:lineRule="auto"/>
              <w:rPr>
                <w:caps/>
              </w:rPr>
            </w:pPr>
            <w:r w:rsidRPr="00A055EE">
              <w:rPr>
                <w:caps/>
              </w:rPr>
              <w:t>120,0</w:t>
            </w:r>
          </w:p>
        </w:tc>
      </w:tr>
      <w:tr w:rsidR="006048D0" w:rsidRPr="00A055EE" w:rsidTr="00A055EE">
        <w:tc>
          <w:tcPr>
            <w:tcW w:w="2235" w:type="dxa"/>
          </w:tcPr>
          <w:p w:rsidR="006048D0" w:rsidRPr="00A055EE" w:rsidRDefault="006048D0" w:rsidP="00A055EE">
            <w:pPr>
              <w:spacing w:line="360" w:lineRule="auto"/>
              <w:rPr>
                <w:caps/>
              </w:rPr>
            </w:pPr>
            <w:r w:rsidRPr="00A055EE">
              <w:t>Производительность труда одного работника</w:t>
            </w:r>
          </w:p>
        </w:tc>
        <w:tc>
          <w:tcPr>
            <w:tcW w:w="2126" w:type="dxa"/>
          </w:tcPr>
          <w:p w:rsidR="006048D0" w:rsidRPr="00A055EE" w:rsidRDefault="006048D0" w:rsidP="00A055EE">
            <w:pPr>
              <w:spacing w:line="360" w:lineRule="auto"/>
              <w:rPr>
                <w:caps/>
              </w:rPr>
            </w:pPr>
            <w:r w:rsidRPr="00A055EE">
              <w:t>тыс. руб./чел.</w:t>
            </w:r>
          </w:p>
        </w:tc>
        <w:tc>
          <w:tcPr>
            <w:tcW w:w="1276" w:type="dxa"/>
          </w:tcPr>
          <w:p w:rsidR="006048D0" w:rsidRPr="00A055EE" w:rsidRDefault="005A5943" w:rsidP="00A055EE">
            <w:pPr>
              <w:spacing w:line="360" w:lineRule="auto"/>
              <w:rPr>
                <w:caps/>
              </w:rPr>
            </w:pPr>
            <w:r w:rsidRPr="00A055EE">
              <w:rPr>
                <w:caps/>
              </w:rPr>
              <w:t>1425,92</w:t>
            </w:r>
          </w:p>
        </w:tc>
        <w:tc>
          <w:tcPr>
            <w:tcW w:w="1134" w:type="dxa"/>
          </w:tcPr>
          <w:p w:rsidR="006048D0" w:rsidRPr="00A055EE" w:rsidRDefault="005A5943" w:rsidP="00A055EE">
            <w:pPr>
              <w:spacing w:line="360" w:lineRule="auto"/>
              <w:rPr>
                <w:caps/>
              </w:rPr>
            </w:pPr>
            <w:r w:rsidRPr="00A055EE">
              <w:rPr>
                <w:caps/>
              </w:rPr>
              <w:t>1533,33</w:t>
            </w:r>
          </w:p>
        </w:tc>
        <w:tc>
          <w:tcPr>
            <w:tcW w:w="1275" w:type="dxa"/>
          </w:tcPr>
          <w:p w:rsidR="006048D0" w:rsidRPr="00A055EE" w:rsidRDefault="005A5943" w:rsidP="00A055EE">
            <w:pPr>
              <w:spacing w:line="360" w:lineRule="auto"/>
              <w:rPr>
                <w:caps/>
              </w:rPr>
            </w:pPr>
            <w:r w:rsidRPr="00A055EE">
              <w:rPr>
                <w:caps/>
              </w:rPr>
              <w:t>107,41</w:t>
            </w:r>
          </w:p>
        </w:tc>
        <w:tc>
          <w:tcPr>
            <w:tcW w:w="1276" w:type="dxa"/>
          </w:tcPr>
          <w:p w:rsidR="006048D0" w:rsidRPr="00A055EE" w:rsidRDefault="005A5943" w:rsidP="00A055EE">
            <w:pPr>
              <w:spacing w:line="360" w:lineRule="auto"/>
              <w:rPr>
                <w:caps/>
              </w:rPr>
            </w:pPr>
            <w:r w:rsidRPr="00A055EE">
              <w:rPr>
                <w:caps/>
              </w:rPr>
              <w:t>107,53</w:t>
            </w:r>
          </w:p>
        </w:tc>
      </w:tr>
      <w:tr w:rsidR="006048D0" w:rsidRPr="00A055EE" w:rsidTr="00A055EE">
        <w:tc>
          <w:tcPr>
            <w:tcW w:w="2235" w:type="dxa"/>
          </w:tcPr>
          <w:p w:rsidR="006048D0" w:rsidRPr="00A055EE" w:rsidRDefault="006048D0" w:rsidP="00A055EE">
            <w:pPr>
              <w:spacing w:line="360" w:lineRule="auto"/>
              <w:rPr>
                <w:caps/>
              </w:rPr>
            </w:pPr>
            <w:r w:rsidRPr="00A055EE">
              <w:t>Производительность труда одного работника торгово-оперативного персонала</w:t>
            </w:r>
          </w:p>
        </w:tc>
        <w:tc>
          <w:tcPr>
            <w:tcW w:w="2126" w:type="dxa"/>
          </w:tcPr>
          <w:p w:rsidR="006048D0" w:rsidRPr="00A055EE" w:rsidRDefault="006048D0" w:rsidP="00A055EE">
            <w:pPr>
              <w:spacing w:line="360" w:lineRule="auto"/>
              <w:rPr>
                <w:caps/>
              </w:rPr>
            </w:pPr>
            <w:r w:rsidRPr="00A055EE">
              <w:t>тыс. руб./чел.</w:t>
            </w:r>
          </w:p>
        </w:tc>
        <w:tc>
          <w:tcPr>
            <w:tcW w:w="1276" w:type="dxa"/>
          </w:tcPr>
          <w:p w:rsidR="006048D0" w:rsidRPr="00A055EE" w:rsidRDefault="005A5943" w:rsidP="00A055EE">
            <w:pPr>
              <w:spacing w:line="360" w:lineRule="auto"/>
              <w:rPr>
                <w:caps/>
              </w:rPr>
            </w:pPr>
            <w:r w:rsidRPr="00A055EE">
              <w:rPr>
                <w:caps/>
              </w:rPr>
              <w:t>3850,0</w:t>
            </w:r>
          </w:p>
        </w:tc>
        <w:tc>
          <w:tcPr>
            <w:tcW w:w="1134" w:type="dxa"/>
          </w:tcPr>
          <w:p w:rsidR="006048D0" w:rsidRPr="00A055EE" w:rsidRDefault="005A5943" w:rsidP="00A055EE">
            <w:pPr>
              <w:spacing w:line="360" w:lineRule="auto"/>
              <w:rPr>
                <w:caps/>
              </w:rPr>
            </w:pPr>
            <w:r w:rsidRPr="00A055EE">
              <w:rPr>
                <w:caps/>
              </w:rPr>
              <w:t>3833,33</w:t>
            </w:r>
          </w:p>
        </w:tc>
        <w:tc>
          <w:tcPr>
            <w:tcW w:w="1275" w:type="dxa"/>
          </w:tcPr>
          <w:p w:rsidR="006048D0" w:rsidRPr="00A055EE" w:rsidRDefault="005A5943" w:rsidP="00A055EE">
            <w:pPr>
              <w:spacing w:line="360" w:lineRule="auto"/>
              <w:rPr>
                <w:caps/>
              </w:rPr>
            </w:pPr>
            <w:r w:rsidRPr="00A055EE">
              <w:rPr>
                <w:caps/>
              </w:rPr>
              <w:t>-16,67</w:t>
            </w:r>
          </w:p>
        </w:tc>
        <w:tc>
          <w:tcPr>
            <w:tcW w:w="1276" w:type="dxa"/>
          </w:tcPr>
          <w:p w:rsidR="006048D0" w:rsidRPr="00A055EE" w:rsidRDefault="005A5943" w:rsidP="00A055EE">
            <w:pPr>
              <w:spacing w:line="360" w:lineRule="auto"/>
              <w:rPr>
                <w:caps/>
              </w:rPr>
            </w:pPr>
            <w:r w:rsidRPr="00A055EE">
              <w:rPr>
                <w:caps/>
              </w:rPr>
              <w:t>99,57</w:t>
            </w:r>
          </w:p>
        </w:tc>
      </w:tr>
      <w:tr w:rsidR="006048D0" w:rsidRPr="00A055EE" w:rsidTr="00A055EE">
        <w:tc>
          <w:tcPr>
            <w:tcW w:w="2235" w:type="dxa"/>
          </w:tcPr>
          <w:p w:rsidR="006048D0" w:rsidRPr="00A055EE" w:rsidRDefault="006048D0" w:rsidP="00A055EE">
            <w:pPr>
              <w:spacing w:line="360" w:lineRule="auto"/>
              <w:rPr>
                <w:caps/>
              </w:rPr>
            </w:pPr>
            <w:r w:rsidRPr="00A055EE">
              <w:t>Фонд заработной платы</w:t>
            </w:r>
          </w:p>
          <w:p w:rsidR="006048D0" w:rsidRPr="00A055EE" w:rsidRDefault="006048D0" w:rsidP="00A055EE">
            <w:pPr>
              <w:spacing w:line="360" w:lineRule="auto"/>
              <w:rPr>
                <w:caps/>
              </w:rPr>
            </w:pPr>
            <w:r w:rsidRPr="00A055EE">
              <w:t>- сумма</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5A5943" w:rsidP="00A055EE">
            <w:pPr>
              <w:spacing w:line="360" w:lineRule="auto"/>
              <w:rPr>
                <w:caps/>
              </w:rPr>
            </w:pPr>
            <w:r w:rsidRPr="00A055EE">
              <w:rPr>
                <w:caps/>
              </w:rPr>
              <w:t>1231,2</w:t>
            </w:r>
          </w:p>
        </w:tc>
        <w:tc>
          <w:tcPr>
            <w:tcW w:w="1134" w:type="dxa"/>
          </w:tcPr>
          <w:p w:rsidR="006048D0" w:rsidRPr="00A055EE" w:rsidRDefault="005A5943" w:rsidP="00A055EE">
            <w:pPr>
              <w:spacing w:line="360" w:lineRule="auto"/>
              <w:rPr>
                <w:caps/>
              </w:rPr>
            </w:pPr>
            <w:r w:rsidRPr="00A055EE">
              <w:rPr>
                <w:caps/>
              </w:rPr>
              <w:t>1843,5</w:t>
            </w:r>
          </w:p>
        </w:tc>
        <w:tc>
          <w:tcPr>
            <w:tcW w:w="1275" w:type="dxa"/>
          </w:tcPr>
          <w:p w:rsidR="006048D0" w:rsidRPr="00A055EE" w:rsidRDefault="005A5943" w:rsidP="00A055EE">
            <w:pPr>
              <w:spacing w:line="360" w:lineRule="auto"/>
              <w:rPr>
                <w:caps/>
              </w:rPr>
            </w:pPr>
            <w:r w:rsidRPr="00A055EE">
              <w:rPr>
                <w:caps/>
              </w:rPr>
              <w:t>612,3</w:t>
            </w:r>
          </w:p>
        </w:tc>
        <w:tc>
          <w:tcPr>
            <w:tcW w:w="1276" w:type="dxa"/>
          </w:tcPr>
          <w:p w:rsidR="006048D0" w:rsidRPr="00A055EE" w:rsidRDefault="005A5943" w:rsidP="00A055EE">
            <w:pPr>
              <w:spacing w:line="360" w:lineRule="auto"/>
              <w:rPr>
                <w:caps/>
              </w:rPr>
            </w:pPr>
            <w:r w:rsidRPr="00A055EE">
              <w:rPr>
                <w:caps/>
              </w:rPr>
              <w:t>149,73</w:t>
            </w:r>
          </w:p>
        </w:tc>
      </w:tr>
      <w:tr w:rsidR="006048D0" w:rsidRPr="00A055EE" w:rsidTr="00A055EE">
        <w:tc>
          <w:tcPr>
            <w:tcW w:w="2235" w:type="dxa"/>
          </w:tcPr>
          <w:p w:rsidR="007B7916" w:rsidRPr="00A055EE" w:rsidRDefault="006048D0" w:rsidP="00A055EE">
            <w:pPr>
              <w:spacing w:line="360" w:lineRule="auto"/>
              <w:rPr>
                <w:caps/>
              </w:rPr>
            </w:pPr>
            <w:r w:rsidRPr="00A055EE">
              <w:t>- уровень</w:t>
            </w: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3,2</w:t>
            </w:r>
          </w:p>
        </w:tc>
        <w:tc>
          <w:tcPr>
            <w:tcW w:w="1134" w:type="dxa"/>
          </w:tcPr>
          <w:p w:rsidR="006048D0" w:rsidRPr="00A055EE" w:rsidRDefault="005A5943" w:rsidP="00A055EE">
            <w:pPr>
              <w:spacing w:line="360" w:lineRule="auto"/>
              <w:rPr>
                <w:caps/>
              </w:rPr>
            </w:pPr>
            <w:r w:rsidRPr="00A055EE">
              <w:rPr>
                <w:caps/>
              </w:rPr>
              <w:t>4,01</w:t>
            </w:r>
          </w:p>
        </w:tc>
        <w:tc>
          <w:tcPr>
            <w:tcW w:w="1275" w:type="dxa"/>
          </w:tcPr>
          <w:p w:rsidR="006048D0" w:rsidRPr="00A055EE" w:rsidRDefault="005A5943" w:rsidP="00A055EE">
            <w:pPr>
              <w:spacing w:line="360" w:lineRule="auto"/>
              <w:rPr>
                <w:caps/>
              </w:rPr>
            </w:pPr>
            <w:r w:rsidRPr="00A055EE">
              <w:rPr>
                <w:caps/>
              </w:rPr>
              <w:t>0,81</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rPr>
                <w:caps/>
              </w:rPr>
            </w:pPr>
            <w:r w:rsidRPr="00A055EE">
              <w:t>Среднемесячная заработная плата одного работника</w:t>
            </w:r>
          </w:p>
        </w:tc>
        <w:tc>
          <w:tcPr>
            <w:tcW w:w="2126" w:type="dxa"/>
          </w:tcPr>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5A5943" w:rsidP="00A055EE">
            <w:pPr>
              <w:spacing w:line="360" w:lineRule="auto"/>
              <w:rPr>
                <w:caps/>
              </w:rPr>
            </w:pPr>
            <w:r w:rsidRPr="00A055EE">
              <w:rPr>
                <w:caps/>
              </w:rPr>
              <w:t>3,8</w:t>
            </w:r>
          </w:p>
        </w:tc>
        <w:tc>
          <w:tcPr>
            <w:tcW w:w="1134" w:type="dxa"/>
          </w:tcPr>
          <w:p w:rsidR="006048D0" w:rsidRPr="00A055EE" w:rsidRDefault="005A5943" w:rsidP="00A055EE">
            <w:pPr>
              <w:spacing w:line="360" w:lineRule="auto"/>
              <w:rPr>
                <w:caps/>
              </w:rPr>
            </w:pPr>
            <w:r w:rsidRPr="00A055EE">
              <w:rPr>
                <w:caps/>
              </w:rPr>
              <w:t>5,12</w:t>
            </w:r>
          </w:p>
        </w:tc>
        <w:tc>
          <w:tcPr>
            <w:tcW w:w="1275" w:type="dxa"/>
          </w:tcPr>
          <w:p w:rsidR="006048D0" w:rsidRPr="00A055EE" w:rsidRDefault="005A5943" w:rsidP="00A055EE">
            <w:pPr>
              <w:spacing w:line="360" w:lineRule="auto"/>
              <w:rPr>
                <w:caps/>
              </w:rPr>
            </w:pPr>
            <w:r w:rsidRPr="00A055EE">
              <w:rPr>
                <w:caps/>
              </w:rPr>
              <w:t>1,32</w:t>
            </w:r>
          </w:p>
        </w:tc>
        <w:tc>
          <w:tcPr>
            <w:tcW w:w="1276" w:type="dxa"/>
          </w:tcPr>
          <w:p w:rsidR="006048D0" w:rsidRPr="00A055EE" w:rsidRDefault="005A5943" w:rsidP="00A055EE">
            <w:pPr>
              <w:spacing w:line="360" w:lineRule="auto"/>
              <w:rPr>
                <w:caps/>
              </w:rPr>
            </w:pPr>
            <w:r w:rsidRPr="00A055EE">
              <w:rPr>
                <w:caps/>
              </w:rPr>
              <w:t>134,74</w:t>
            </w:r>
          </w:p>
        </w:tc>
      </w:tr>
      <w:tr w:rsidR="006048D0" w:rsidRPr="00A055EE" w:rsidTr="00A055EE">
        <w:tc>
          <w:tcPr>
            <w:tcW w:w="2235" w:type="dxa"/>
          </w:tcPr>
          <w:p w:rsidR="006048D0" w:rsidRPr="00A055EE" w:rsidRDefault="006048D0" w:rsidP="00A055EE">
            <w:pPr>
              <w:spacing w:line="360" w:lineRule="auto"/>
              <w:rPr>
                <w:caps/>
              </w:rPr>
            </w:pPr>
            <w:r w:rsidRPr="00A055EE">
              <w:t>Среднегодовая стоимость основных фондов</w:t>
            </w:r>
          </w:p>
        </w:tc>
        <w:tc>
          <w:tcPr>
            <w:tcW w:w="2126" w:type="dxa"/>
          </w:tcPr>
          <w:p w:rsidR="006048D0" w:rsidRPr="00A055EE" w:rsidRDefault="006048D0" w:rsidP="00A055EE">
            <w:pPr>
              <w:spacing w:line="360" w:lineRule="auto"/>
              <w:rPr>
                <w:caps/>
              </w:rPr>
            </w:pPr>
            <w:r w:rsidRPr="00A055EE">
              <w:t>тыс. руб.</w:t>
            </w:r>
          </w:p>
        </w:tc>
        <w:tc>
          <w:tcPr>
            <w:tcW w:w="1276" w:type="dxa"/>
            <w:vAlign w:val="center"/>
          </w:tcPr>
          <w:p w:rsidR="006048D0" w:rsidRPr="00A055EE" w:rsidRDefault="008E3434" w:rsidP="00A055EE">
            <w:pPr>
              <w:spacing w:line="360" w:lineRule="auto"/>
            </w:pPr>
            <w:r w:rsidRPr="00A055EE">
              <w:t>737,5</w:t>
            </w:r>
          </w:p>
        </w:tc>
        <w:tc>
          <w:tcPr>
            <w:tcW w:w="1134" w:type="dxa"/>
            <w:vAlign w:val="center"/>
          </w:tcPr>
          <w:p w:rsidR="006048D0" w:rsidRPr="00A055EE" w:rsidRDefault="00136228" w:rsidP="00A055EE">
            <w:pPr>
              <w:spacing w:line="360" w:lineRule="auto"/>
            </w:pPr>
            <w:r w:rsidRPr="00A055EE">
              <w:t>906,0</w:t>
            </w:r>
          </w:p>
        </w:tc>
        <w:tc>
          <w:tcPr>
            <w:tcW w:w="1275" w:type="dxa"/>
            <w:vAlign w:val="center"/>
          </w:tcPr>
          <w:p w:rsidR="006048D0" w:rsidRPr="00A055EE" w:rsidRDefault="00136228" w:rsidP="00A055EE">
            <w:pPr>
              <w:spacing w:line="360" w:lineRule="auto"/>
            </w:pPr>
            <w:r w:rsidRPr="00A055EE">
              <w:t>168,5</w:t>
            </w:r>
          </w:p>
        </w:tc>
        <w:tc>
          <w:tcPr>
            <w:tcW w:w="1276" w:type="dxa"/>
            <w:vAlign w:val="center"/>
          </w:tcPr>
          <w:p w:rsidR="006048D0" w:rsidRPr="00A055EE" w:rsidRDefault="00136228" w:rsidP="00A055EE">
            <w:pPr>
              <w:spacing w:line="360" w:lineRule="auto"/>
            </w:pPr>
            <w:r w:rsidRPr="00A055EE">
              <w:t>122,85</w:t>
            </w:r>
          </w:p>
        </w:tc>
      </w:tr>
      <w:tr w:rsidR="006048D0" w:rsidRPr="00A055EE" w:rsidTr="00A055EE">
        <w:tc>
          <w:tcPr>
            <w:tcW w:w="2235" w:type="dxa"/>
          </w:tcPr>
          <w:p w:rsidR="006048D0" w:rsidRPr="00A055EE" w:rsidRDefault="006048D0" w:rsidP="00A055EE">
            <w:pPr>
              <w:spacing w:line="360" w:lineRule="auto"/>
              <w:rPr>
                <w:caps/>
              </w:rPr>
            </w:pPr>
            <w:r w:rsidRPr="00A055EE">
              <w:t xml:space="preserve">Фондоотдача </w:t>
            </w:r>
          </w:p>
        </w:tc>
        <w:tc>
          <w:tcPr>
            <w:tcW w:w="2126" w:type="dxa"/>
          </w:tcPr>
          <w:p w:rsidR="006048D0" w:rsidRPr="00A055EE" w:rsidRDefault="006048D0" w:rsidP="00A055EE">
            <w:pPr>
              <w:spacing w:line="360" w:lineRule="auto"/>
              <w:rPr>
                <w:caps/>
              </w:rPr>
            </w:pPr>
            <w:r w:rsidRPr="00A055EE">
              <w:t>руб. /1 руб.</w:t>
            </w:r>
            <w:r w:rsidR="003C5D1F" w:rsidRPr="00A055EE">
              <w:rPr>
                <w:caps/>
                <w:position w:val="-6"/>
              </w:rPr>
              <w:object w:dxaOrig="520" w:dyaOrig="380">
                <v:shape id="_x0000_i1030" type="#_x0000_t75" style="width:26.25pt;height:18.75pt" o:ole="" fillcolor="window">
                  <v:imagedata r:id="rId13" o:title=""/>
                </v:shape>
                <o:OLEObject Type="Embed" ProgID="Equation.3" ShapeID="_x0000_i1030" DrawAspect="Content" ObjectID="_1454482815" r:id="rId14"/>
              </w:object>
            </w:r>
          </w:p>
        </w:tc>
        <w:tc>
          <w:tcPr>
            <w:tcW w:w="1276" w:type="dxa"/>
            <w:vAlign w:val="center"/>
          </w:tcPr>
          <w:p w:rsidR="006048D0" w:rsidRPr="00A055EE" w:rsidRDefault="00136228" w:rsidP="00A055EE">
            <w:pPr>
              <w:spacing w:line="360" w:lineRule="auto"/>
            </w:pPr>
            <w:r w:rsidRPr="00A055EE">
              <w:t xml:space="preserve">552,2 </w:t>
            </w:r>
          </w:p>
        </w:tc>
        <w:tc>
          <w:tcPr>
            <w:tcW w:w="1134" w:type="dxa"/>
            <w:vAlign w:val="center"/>
          </w:tcPr>
          <w:p w:rsidR="006048D0" w:rsidRPr="00A055EE" w:rsidRDefault="00136228" w:rsidP="00A055EE">
            <w:pPr>
              <w:spacing w:line="360" w:lineRule="auto"/>
            </w:pPr>
            <w:r w:rsidRPr="00A055EE">
              <w:t>50,77</w:t>
            </w:r>
          </w:p>
        </w:tc>
        <w:tc>
          <w:tcPr>
            <w:tcW w:w="1275" w:type="dxa"/>
            <w:vAlign w:val="center"/>
          </w:tcPr>
          <w:p w:rsidR="006048D0" w:rsidRPr="00A055EE" w:rsidRDefault="00136228" w:rsidP="00A055EE">
            <w:pPr>
              <w:spacing w:line="360" w:lineRule="auto"/>
            </w:pPr>
            <w:r w:rsidRPr="00A055EE">
              <w:t>-1,43</w:t>
            </w:r>
          </w:p>
        </w:tc>
        <w:tc>
          <w:tcPr>
            <w:tcW w:w="1276" w:type="dxa"/>
            <w:vAlign w:val="center"/>
          </w:tcPr>
          <w:p w:rsidR="006048D0" w:rsidRPr="00A055EE" w:rsidRDefault="00136228" w:rsidP="00A055EE">
            <w:pPr>
              <w:spacing w:line="360" w:lineRule="auto"/>
            </w:pPr>
            <w:r w:rsidRPr="00A055EE">
              <w:t>97,26</w:t>
            </w:r>
          </w:p>
        </w:tc>
      </w:tr>
      <w:tr w:rsidR="006048D0" w:rsidRPr="00A055EE" w:rsidTr="00A055EE">
        <w:tc>
          <w:tcPr>
            <w:tcW w:w="2235" w:type="dxa"/>
          </w:tcPr>
          <w:p w:rsidR="006048D0" w:rsidRPr="00A055EE" w:rsidRDefault="006048D0" w:rsidP="00A055EE">
            <w:pPr>
              <w:spacing w:line="360" w:lineRule="auto"/>
              <w:rPr>
                <w:caps/>
              </w:rPr>
            </w:pPr>
            <w:r w:rsidRPr="00A055EE">
              <w:t>Фондовооруженность труда одного работника</w:t>
            </w:r>
          </w:p>
        </w:tc>
        <w:tc>
          <w:tcPr>
            <w:tcW w:w="2126" w:type="dxa"/>
          </w:tcPr>
          <w:p w:rsidR="006048D0" w:rsidRPr="00A055EE" w:rsidRDefault="006048D0" w:rsidP="00A055EE">
            <w:pPr>
              <w:spacing w:line="360" w:lineRule="auto"/>
              <w:rPr>
                <w:caps/>
              </w:rPr>
            </w:pPr>
            <w:r w:rsidRPr="00A055EE">
              <w:t>тыс. руб./</w:t>
            </w:r>
          </w:p>
          <w:p w:rsidR="006048D0" w:rsidRPr="00A055EE" w:rsidRDefault="006048D0" w:rsidP="00A055EE">
            <w:pPr>
              <w:spacing w:line="360" w:lineRule="auto"/>
              <w:rPr>
                <w:caps/>
              </w:rPr>
            </w:pPr>
            <w:r w:rsidRPr="00A055EE">
              <w:t>чел.</w:t>
            </w:r>
          </w:p>
        </w:tc>
        <w:tc>
          <w:tcPr>
            <w:tcW w:w="1276" w:type="dxa"/>
            <w:vAlign w:val="center"/>
          </w:tcPr>
          <w:p w:rsidR="006048D0" w:rsidRPr="00A055EE" w:rsidRDefault="00136228" w:rsidP="00A055EE">
            <w:pPr>
              <w:spacing w:line="360" w:lineRule="auto"/>
              <w:rPr>
                <w:caps/>
              </w:rPr>
            </w:pPr>
            <w:r w:rsidRPr="00A055EE">
              <w:rPr>
                <w:caps/>
              </w:rPr>
              <w:t>27,31</w:t>
            </w:r>
          </w:p>
        </w:tc>
        <w:tc>
          <w:tcPr>
            <w:tcW w:w="1134" w:type="dxa"/>
            <w:vAlign w:val="center"/>
          </w:tcPr>
          <w:p w:rsidR="006048D0" w:rsidRPr="00A055EE" w:rsidRDefault="00136228" w:rsidP="00A055EE">
            <w:pPr>
              <w:spacing w:line="360" w:lineRule="auto"/>
              <w:rPr>
                <w:caps/>
              </w:rPr>
            </w:pPr>
            <w:r w:rsidRPr="00A055EE">
              <w:rPr>
                <w:caps/>
              </w:rPr>
              <w:t>30,2</w:t>
            </w:r>
          </w:p>
        </w:tc>
        <w:tc>
          <w:tcPr>
            <w:tcW w:w="1275" w:type="dxa"/>
            <w:vAlign w:val="center"/>
          </w:tcPr>
          <w:p w:rsidR="006048D0" w:rsidRPr="00A055EE" w:rsidRDefault="00136228" w:rsidP="00A055EE">
            <w:pPr>
              <w:spacing w:line="360" w:lineRule="auto"/>
              <w:rPr>
                <w:caps/>
              </w:rPr>
            </w:pPr>
            <w:r w:rsidRPr="00A055EE">
              <w:rPr>
                <w:caps/>
              </w:rPr>
              <w:t>2,89</w:t>
            </w:r>
          </w:p>
        </w:tc>
        <w:tc>
          <w:tcPr>
            <w:tcW w:w="1276" w:type="dxa"/>
            <w:vAlign w:val="center"/>
          </w:tcPr>
          <w:p w:rsidR="006048D0" w:rsidRPr="00A055EE" w:rsidRDefault="00136228" w:rsidP="00A055EE">
            <w:pPr>
              <w:spacing w:line="360" w:lineRule="auto"/>
              <w:rPr>
                <w:caps/>
              </w:rPr>
            </w:pPr>
            <w:r w:rsidRPr="00A055EE">
              <w:rPr>
                <w:caps/>
              </w:rPr>
              <w:t>110,58</w:t>
            </w:r>
          </w:p>
        </w:tc>
      </w:tr>
      <w:tr w:rsidR="006048D0" w:rsidRPr="00A055EE" w:rsidTr="00A055EE">
        <w:tc>
          <w:tcPr>
            <w:tcW w:w="2235" w:type="dxa"/>
            <w:tcBorders>
              <w:bottom w:val="nil"/>
            </w:tcBorders>
          </w:tcPr>
          <w:p w:rsidR="006048D0" w:rsidRPr="00A055EE" w:rsidRDefault="006048D0" w:rsidP="00A055EE">
            <w:pPr>
              <w:spacing w:line="360" w:lineRule="auto"/>
              <w:rPr>
                <w:caps/>
              </w:rPr>
            </w:pPr>
            <w:r w:rsidRPr="00A055EE">
              <w:t>Коэффициент эффективности использования основных фондов</w:t>
            </w:r>
          </w:p>
        </w:tc>
        <w:tc>
          <w:tcPr>
            <w:tcW w:w="2126" w:type="dxa"/>
            <w:tcBorders>
              <w:bottom w:val="nil"/>
            </w:tcBorders>
          </w:tcPr>
          <w:p w:rsidR="006048D0" w:rsidRPr="00A055EE" w:rsidRDefault="006048D0" w:rsidP="00A055EE">
            <w:pPr>
              <w:spacing w:line="360" w:lineRule="auto"/>
              <w:rPr>
                <w:caps/>
              </w:rPr>
            </w:pPr>
            <w:r w:rsidRPr="00A055EE">
              <w:t>тыс. руб. /1 руб.</w:t>
            </w:r>
            <w:r w:rsidR="003C5D1F" w:rsidRPr="00A055EE">
              <w:rPr>
                <w:caps/>
                <w:position w:val="-6"/>
              </w:rPr>
              <w:object w:dxaOrig="520" w:dyaOrig="380">
                <v:shape id="_x0000_i1031" type="#_x0000_t75" style="width:26.25pt;height:18.75pt" o:ole="" fillcolor="window">
                  <v:imagedata r:id="rId13" o:title=""/>
                </v:shape>
                <o:OLEObject Type="Embed" ProgID="Equation.3" ShapeID="_x0000_i1031" DrawAspect="Content" ObjectID="_1454482816" r:id="rId15"/>
              </w:object>
            </w:r>
          </w:p>
        </w:tc>
        <w:tc>
          <w:tcPr>
            <w:tcW w:w="1276" w:type="dxa"/>
            <w:tcBorders>
              <w:bottom w:val="nil"/>
            </w:tcBorders>
            <w:vAlign w:val="center"/>
          </w:tcPr>
          <w:p w:rsidR="006048D0" w:rsidRPr="00A055EE" w:rsidRDefault="00136228" w:rsidP="00A055EE">
            <w:pPr>
              <w:spacing w:line="360" w:lineRule="auto"/>
              <w:rPr>
                <w:caps/>
              </w:rPr>
            </w:pPr>
            <w:r w:rsidRPr="00A055EE">
              <w:rPr>
                <w:caps/>
              </w:rPr>
              <w:t>4,88</w:t>
            </w:r>
          </w:p>
        </w:tc>
        <w:tc>
          <w:tcPr>
            <w:tcW w:w="1134" w:type="dxa"/>
            <w:tcBorders>
              <w:bottom w:val="nil"/>
            </w:tcBorders>
            <w:vAlign w:val="center"/>
          </w:tcPr>
          <w:p w:rsidR="006048D0" w:rsidRPr="00A055EE" w:rsidRDefault="00136228" w:rsidP="00A055EE">
            <w:pPr>
              <w:spacing w:line="360" w:lineRule="auto"/>
              <w:rPr>
                <w:caps/>
              </w:rPr>
            </w:pPr>
            <w:r w:rsidRPr="00A055EE">
              <w:rPr>
                <w:caps/>
              </w:rPr>
              <w:t>6,8</w:t>
            </w:r>
          </w:p>
        </w:tc>
        <w:tc>
          <w:tcPr>
            <w:tcW w:w="1275" w:type="dxa"/>
            <w:tcBorders>
              <w:bottom w:val="nil"/>
            </w:tcBorders>
            <w:vAlign w:val="center"/>
          </w:tcPr>
          <w:p w:rsidR="006048D0" w:rsidRPr="00A055EE" w:rsidRDefault="00136228" w:rsidP="00A055EE">
            <w:pPr>
              <w:spacing w:line="360" w:lineRule="auto"/>
              <w:rPr>
                <w:caps/>
              </w:rPr>
            </w:pPr>
            <w:r w:rsidRPr="00A055EE">
              <w:rPr>
                <w:caps/>
              </w:rPr>
              <w:t>1,92</w:t>
            </w:r>
          </w:p>
        </w:tc>
        <w:tc>
          <w:tcPr>
            <w:tcW w:w="1276" w:type="dxa"/>
            <w:tcBorders>
              <w:bottom w:val="nil"/>
            </w:tcBorders>
            <w:vAlign w:val="center"/>
          </w:tcPr>
          <w:p w:rsidR="006048D0" w:rsidRPr="00A055EE" w:rsidRDefault="00136228" w:rsidP="00A055EE">
            <w:pPr>
              <w:spacing w:line="360" w:lineRule="auto"/>
              <w:rPr>
                <w:caps/>
              </w:rPr>
            </w:pPr>
            <w:r w:rsidRPr="00A055EE">
              <w:rPr>
                <w:caps/>
              </w:rPr>
              <w:t>138,34</w:t>
            </w:r>
          </w:p>
        </w:tc>
      </w:tr>
      <w:tr w:rsidR="006048D0" w:rsidRPr="00A055EE" w:rsidTr="00A055EE">
        <w:tc>
          <w:tcPr>
            <w:tcW w:w="2235" w:type="dxa"/>
          </w:tcPr>
          <w:p w:rsidR="006048D0" w:rsidRPr="00A055EE" w:rsidRDefault="006048D0" w:rsidP="00A055EE">
            <w:pPr>
              <w:spacing w:line="360" w:lineRule="auto"/>
              <w:rPr>
                <w:caps/>
              </w:rPr>
            </w:pPr>
            <w:r w:rsidRPr="00A055EE">
              <w:t>Среднегодовая стоимость оборотных средств</w:t>
            </w:r>
          </w:p>
        </w:tc>
        <w:tc>
          <w:tcPr>
            <w:tcW w:w="2126" w:type="dxa"/>
          </w:tcPr>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136228" w:rsidP="00A055EE">
            <w:pPr>
              <w:spacing w:line="360" w:lineRule="auto"/>
              <w:rPr>
                <w:caps/>
              </w:rPr>
            </w:pPr>
            <w:r w:rsidRPr="00A055EE">
              <w:rPr>
                <w:caps/>
              </w:rPr>
              <w:t>2737,0</w:t>
            </w:r>
          </w:p>
        </w:tc>
        <w:tc>
          <w:tcPr>
            <w:tcW w:w="1134" w:type="dxa"/>
          </w:tcPr>
          <w:p w:rsidR="006048D0" w:rsidRPr="00A055EE" w:rsidRDefault="00136228" w:rsidP="00A055EE">
            <w:pPr>
              <w:spacing w:line="360" w:lineRule="auto"/>
              <w:rPr>
                <w:caps/>
              </w:rPr>
            </w:pPr>
            <w:r w:rsidRPr="00A055EE">
              <w:rPr>
                <w:caps/>
              </w:rPr>
              <w:t>2569,5</w:t>
            </w:r>
          </w:p>
        </w:tc>
        <w:tc>
          <w:tcPr>
            <w:tcW w:w="1275" w:type="dxa"/>
          </w:tcPr>
          <w:p w:rsidR="006048D0" w:rsidRPr="00A055EE" w:rsidRDefault="00136228" w:rsidP="00A055EE">
            <w:pPr>
              <w:spacing w:line="360" w:lineRule="auto"/>
              <w:rPr>
                <w:caps/>
              </w:rPr>
            </w:pPr>
            <w:r w:rsidRPr="00A055EE">
              <w:rPr>
                <w:caps/>
              </w:rPr>
              <w:t>-167,5</w:t>
            </w:r>
          </w:p>
        </w:tc>
        <w:tc>
          <w:tcPr>
            <w:tcW w:w="1276" w:type="dxa"/>
          </w:tcPr>
          <w:p w:rsidR="006048D0" w:rsidRPr="00A055EE" w:rsidRDefault="00136228" w:rsidP="00A055EE">
            <w:pPr>
              <w:spacing w:line="360" w:lineRule="auto"/>
              <w:rPr>
                <w:caps/>
              </w:rPr>
            </w:pPr>
            <w:r w:rsidRPr="00A055EE">
              <w:rPr>
                <w:caps/>
              </w:rPr>
              <w:t>93,88</w:t>
            </w:r>
          </w:p>
        </w:tc>
      </w:tr>
      <w:tr w:rsidR="006048D0" w:rsidRPr="00A055EE" w:rsidTr="00A055EE">
        <w:tc>
          <w:tcPr>
            <w:tcW w:w="2235" w:type="dxa"/>
          </w:tcPr>
          <w:p w:rsidR="006048D0" w:rsidRPr="00A055EE" w:rsidRDefault="006048D0" w:rsidP="00A055EE">
            <w:pPr>
              <w:spacing w:line="360" w:lineRule="auto"/>
              <w:rPr>
                <w:caps/>
              </w:rPr>
            </w:pPr>
            <w:r w:rsidRPr="00A055EE">
              <w:t>Время обращения оборотных средств</w:t>
            </w:r>
          </w:p>
        </w:tc>
        <w:tc>
          <w:tcPr>
            <w:tcW w:w="2126" w:type="dxa"/>
          </w:tcPr>
          <w:p w:rsidR="006048D0" w:rsidRPr="00A055EE" w:rsidRDefault="006048D0" w:rsidP="00A055EE">
            <w:pPr>
              <w:spacing w:line="360" w:lineRule="auto"/>
              <w:rPr>
                <w:caps/>
              </w:rPr>
            </w:pPr>
            <w:r w:rsidRPr="00A055EE">
              <w:t>дни</w:t>
            </w:r>
          </w:p>
        </w:tc>
        <w:tc>
          <w:tcPr>
            <w:tcW w:w="1276" w:type="dxa"/>
          </w:tcPr>
          <w:p w:rsidR="006048D0" w:rsidRPr="00A055EE" w:rsidRDefault="00136228" w:rsidP="00A055EE">
            <w:pPr>
              <w:spacing w:line="360" w:lineRule="auto"/>
              <w:rPr>
                <w:caps/>
              </w:rPr>
            </w:pPr>
            <w:r w:rsidRPr="00A055EE">
              <w:rPr>
                <w:caps/>
              </w:rPr>
              <w:t>25,6</w:t>
            </w:r>
          </w:p>
        </w:tc>
        <w:tc>
          <w:tcPr>
            <w:tcW w:w="1134" w:type="dxa"/>
          </w:tcPr>
          <w:p w:rsidR="006048D0" w:rsidRPr="00A055EE" w:rsidRDefault="00136228" w:rsidP="00A055EE">
            <w:pPr>
              <w:spacing w:line="360" w:lineRule="auto"/>
              <w:rPr>
                <w:caps/>
              </w:rPr>
            </w:pPr>
            <w:r w:rsidRPr="00A055EE">
              <w:rPr>
                <w:caps/>
              </w:rPr>
              <w:t>20,11</w:t>
            </w:r>
          </w:p>
        </w:tc>
        <w:tc>
          <w:tcPr>
            <w:tcW w:w="1275" w:type="dxa"/>
          </w:tcPr>
          <w:p w:rsidR="006048D0" w:rsidRPr="00A055EE" w:rsidRDefault="00136228" w:rsidP="00A055EE">
            <w:pPr>
              <w:spacing w:line="360" w:lineRule="auto"/>
              <w:rPr>
                <w:caps/>
              </w:rPr>
            </w:pPr>
            <w:r w:rsidRPr="00A055EE">
              <w:rPr>
                <w:caps/>
              </w:rPr>
              <w:t>-5,49</w:t>
            </w:r>
          </w:p>
        </w:tc>
        <w:tc>
          <w:tcPr>
            <w:tcW w:w="1276" w:type="dxa"/>
          </w:tcPr>
          <w:p w:rsidR="006048D0" w:rsidRPr="00A055EE" w:rsidRDefault="00136228" w:rsidP="00A055EE">
            <w:pPr>
              <w:spacing w:line="360" w:lineRule="auto"/>
              <w:rPr>
                <w:caps/>
              </w:rPr>
            </w:pPr>
            <w:r w:rsidRPr="00A055EE">
              <w:rPr>
                <w:caps/>
              </w:rPr>
              <w:t>78,55</w:t>
            </w:r>
          </w:p>
        </w:tc>
      </w:tr>
      <w:tr w:rsidR="006048D0" w:rsidRPr="00A055EE" w:rsidTr="00A055EE">
        <w:tc>
          <w:tcPr>
            <w:tcW w:w="2235" w:type="dxa"/>
          </w:tcPr>
          <w:p w:rsidR="006048D0" w:rsidRPr="00A055EE" w:rsidRDefault="006048D0" w:rsidP="00A055EE">
            <w:pPr>
              <w:spacing w:line="360" w:lineRule="auto"/>
            </w:pPr>
            <w:r w:rsidRPr="00A055EE">
              <w:t>Скорость обращения оборотных средств</w:t>
            </w:r>
          </w:p>
        </w:tc>
        <w:tc>
          <w:tcPr>
            <w:tcW w:w="2126" w:type="dxa"/>
          </w:tcPr>
          <w:p w:rsidR="006048D0" w:rsidRPr="00A055EE" w:rsidRDefault="006048D0" w:rsidP="00A055EE">
            <w:pPr>
              <w:spacing w:line="360" w:lineRule="auto"/>
            </w:pPr>
            <w:r w:rsidRPr="00A055EE">
              <w:t>обороты</w:t>
            </w:r>
          </w:p>
        </w:tc>
        <w:tc>
          <w:tcPr>
            <w:tcW w:w="1276" w:type="dxa"/>
          </w:tcPr>
          <w:p w:rsidR="006048D0" w:rsidRPr="00A055EE" w:rsidRDefault="00136228" w:rsidP="00A055EE">
            <w:pPr>
              <w:spacing w:line="360" w:lineRule="auto"/>
              <w:rPr>
                <w:caps/>
              </w:rPr>
            </w:pPr>
            <w:r w:rsidRPr="00A055EE">
              <w:rPr>
                <w:caps/>
              </w:rPr>
              <w:t>14,07</w:t>
            </w:r>
          </w:p>
        </w:tc>
        <w:tc>
          <w:tcPr>
            <w:tcW w:w="1134" w:type="dxa"/>
          </w:tcPr>
          <w:p w:rsidR="006048D0" w:rsidRPr="00A055EE" w:rsidRDefault="00136228" w:rsidP="00A055EE">
            <w:pPr>
              <w:spacing w:line="360" w:lineRule="auto"/>
              <w:rPr>
                <w:caps/>
              </w:rPr>
            </w:pPr>
            <w:r w:rsidRPr="00A055EE">
              <w:rPr>
                <w:caps/>
              </w:rPr>
              <w:t>17,9</w:t>
            </w:r>
          </w:p>
        </w:tc>
        <w:tc>
          <w:tcPr>
            <w:tcW w:w="1275" w:type="dxa"/>
          </w:tcPr>
          <w:p w:rsidR="006048D0" w:rsidRPr="00A055EE" w:rsidRDefault="00136228" w:rsidP="00A055EE">
            <w:pPr>
              <w:spacing w:line="360" w:lineRule="auto"/>
              <w:rPr>
                <w:caps/>
              </w:rPr>
            </w:pPr>
            <w:r w:rsidRPr="00A055EE">
              <w:rPr>
                <w:caps/>
              </w:rPr>
              <w:t>3,83</w:t>
            </w:r>
          </w:p>
        </w:tc>
        <w:tc>
          <w:tcPr>
            <w:tcW w:w="1276" w:type="dxa"/>
          </w:tcPr>
          <w:p w:rsidR="006048D0" w:rsidRPr="00A055EE" w:rsidRDefault="00136228" w:rsidP="00A055EE">
            <w:pPr>
              <w:spacing w:line="360" w:lineRule="auto"/>
              <w:rPr>
                <w:caps/>
              </w:rPr>
            </w:pPr>
            <w:r w:rsidRPr="00A055EE">
              <w:rPr>
                <w:caps/>
              </w:rPr>
              <w:t>127,22</w:t>
            </w:r>
          </w:p>
        </w:tc>
      </w:tr>
      <w:tr w:rsidR="006048D0" w:rsidRPr="00A055EE" w:rsidTr="00A055EE">
        <w:tc>
          <w:tcPr>
            <w:tcW w:w="2235" w:type="dxa"/>
          </w:tcPr>
          <w:p w:rsidR="006048D0" w:rsidRPr="00A055EE" w:rsidRDefault="006048D0" w:rsidP="00A055EE">
            <w:pPr>
              <w:spacing w:line="360" w:lineRule="auto"/>
              <w:rPr>
                <w:caps/>
              </w:rPr>
            </w:pPr>
            <w:r w:rsidRPr="00A055EE">
              <w:t>Коэффициент участия оборотных средств в каждом рубле оборота</w:t>
            </w:r>
          </w:p>
        </w:tc>
        <w:tc>
          <w:tcPr>
            <w:tcW w:w="2126" w:type="dxa"/>
          </w:tcPr>
          <w:p w:rsidR="006048D0" w:rsidRPr="00A055EE" w:rsidRDefault="006048D0" w:rsidP="00A055EE">
            <w:pPr>
              <w:spacing w:line="360" w:lineRule="auto"/>
              <w:rPr>
                <w:caps/>
              </w:rPr>
            </w:pPr>
            <w:r w:rsidRPr="00A055EE">
              <w:t>тыс. руб./1 руб. ОРТ</w:t>
            </w:r>
          </w:p>
        </w:tc>
        <w:tc>
          <w:tcPr>
            <w:tcW w:w="1276" w:type="dxa"/>
          </w:tcPr>
          <w:p w:rsidR="006048D0" w:rsidRPr="00A055EE" w:rsidRDefault="00136228" w:rsidP="00A055EE">
            <w:pPr>
              <w:spacing w:line="360" w:lineRule="auto"/>
              <w:rPr>
                <w:caps/>
              </w:rPr>
            </w:pPr>
            <w:r w:rsidRPr="00A055EE">
              <w:rPr>
                <w:caps/>
              </w:rPr>
              <w:t>0,07</w:t>
            </w:r>
          </w:p>
        </w:tc>
        <w:tc>
          <w:tcPr>
            <w:tcW w:w="1134" w:type="dxa"/>
          </w:tcPr>
          <w:p w:rsidR="006048D0" w:rsidRPr="00A055EE" w:rsidRDefault="00136228" w:rsidP="00A055EE">
            <w:pPr>
              <w:spacing w:line="360" w:lineRule="auto"/>
              <w:rPr>
                <w:caps/>
              </w:rPr>
            </w:pPr>
            <w:r w:rsidRPr="00A055EE">
              <w:rPr>
                <w:caps/>
              </w:rPr>
              <w:t>0,06</w:t>
            </w:r>
          </w:p>
        </w:tc>
        <w:tc>
          <w:tcPr>
            <w:tcW w:w="1275" w:type="dxa"/>
          </w:tcPr>
          <w:p w:rsidR="006048D0" w:rsidRPr="00A055EE" w:rsidRDefault="00136228" w:rsidP="00A055EE">
            <w:pPr>
              <w:spacing w:line="360" w:lineRule="auto"/>
              <w:rPr>
                <w:caps/>
              </w:rPr>
            </w:pPr>
            <w:r w:rsidRPr="00A055EE">
              <w:rPr>
                <w:caps/>
              </w:rPr>
              <w:t>-0,01</w:t>
            </w:r>
          </w:p>
        </w:tc>
        <w:tc>
          <w:tcPr>
            <w:tcW w:w="1276" w:type="dxa"/>
          </w:tcPr>
          <w:p w:rsidR="006048D0" w:rsidRPr="00A055EE" w:rsidRDefault="00136228" w:rsidP="00A055EE">
            <w:pPr>
              <w:spacing w:line="360" w:lineRule="auto"/>
              <w:rPr>
                <w:caps/>
              </w:rPr>
            </w:pPr>
            <w:r w:rsidRPr="00A055EE">
              <w:rPr>
                <w:caps/>
              </w:rPr>
              <w:t>85,71</w:t>
            </w:r>
          </w:p>
        </w:tc>
      </w:tr>
      <w:tr w:rsidR="006048D0" w:rsidRPr="00A055EE" w:rsidTr="00A055EE">
        <w:tc>
          <w:tcPr>
            <w:tcW w:w="2235" w:type="dxa"/>
            <w:tcBorders>
              <w:bottom w:val="nil"/>
            </w:tcBorders>
          </w:tcPr>
          <w:p w:rsidR="006048D0" w:rsidRPr="00A055EE" w:rsidRDefault="006048D0" w:rsidP="00A055EE">
            <w:pPr>
              <w:spacing w:line="360" w:lineRule="auto"/>
              <w:rPr>
                <w:caps/>
              </w:rPr>
            </w:pPr>
            <w:r w:rsidRPr="00A055EE">
              <w:t>Коэффициент рентабельности оборотных средств</w:t>
            </w:r>
          </w:p>
        </w:tc>
        <w:tc>
          <w:tcPr>
            <w:tcW w:w="2126" w:type="dxa"/>
            <w:tcBorders>
              <w:bottom w:val="nil"/>
            </w:tcBorders>
          </w:tcPr>
          <w:p w:rsidR="006048D0" w:rsidRPr="00A055EE" w:rsidRDefault="006048D0" w:rsidP="00A055EE">
            <w:pPr>
              <w:spacing w:line="360" w:lineRule="auto"/>
              <w:rPr>
                <w:caps/>
              </w:rPr>
            </w:pPr>
            <w:r w:rsidRPr="00A055EE">
              <w:t>тыс. руб./</w:t>
            </w:r>
            <w:r w:rsidRPr="00A055EE">
              <w:rPr>
                <w:caps/>
                <w:u w:val="single"/>
              </w:rPr>
              <w:t>1</w:t>
            </w:r>
            <w:r w:rsidRPr="00A055EE">
              <w:t xml:space="preserve"> руб. ОС </w:t>
            </w:r>
          </w:p>
        </w:tc>
        <w:tc>
          <w:tcPr>
            <w:tcW w:w="1276" w:type="dxa"/>
            <w:tcBorders>
              <w:bottom w:val="nil"/>
            </w:tcBorders>
          </w:tcPr>
          <w:p w:rsidR="006048D0" w:rsidRPr="00A055EE" w:rsidRDefault="00136228" w:rsidP="00A055EE">
            <w:pPr>
              <w:spacing w:line="360" w:lineRule="auto"/>
              <w:rPr>
                <w:caps/>
              </w:rPr>
            </w:pPr>
            <w:r w:rsidRPr="00A055EE">
              <w:rPr>
                <w:caps/>
              </w:rPr>
              <w:t>1,32</w:t>
            </w:r>
          </w:p>
        </w:tc>
        <w:tc>
          <w:tcPr>
            <w:tcW w:w="1134" w:type="dxa"/>
            <w:tcBorders>
              <w:bottom w:val="nil"/>
            </w:tcBorders>
          </w:tcPr>
          <w:p w:rsidR="006048D0" w:rsidRPr="00A055EE" w:rsidRDefault="00136228" w:rsidP="00A055EE">
            <w:pPr>
              <w:spacing w:line="360" w:lineRule="auto"/>
              <w:rPr>
                <w:caps/>
              </w:rPr>
            </w:pPr>
            <w:r w:rsidRPr="00A055EE">
              <w:rPr>
                <w:caps/>
              </w:rPr>
              <w:t>2,4</w:t>
            </w:r>
          </w:p>
        </w:tc>
        <w:tc>
          <w:tcPr>
            <w:tcW w:w="1275" w:type="dxa"/>
            <w:tcBorders>
              <w:bottom w:val="nil"/>
            </w:tcBorders>
          </w:tcPr>
          <w:p w:rsidR="006048D0" w:rsidRPr="00A055EE" w:rsidRDefault="00136228" w:rsidP="00A055EE">
            <w:pPr>
              <w:spacing w:line="360" w:lineRule="auto"/>
              <w:rPr>
                <w:caps/>
              </w:rPr>
            </w:pPr>
            <w:r w:rsidRPr="00A055EE">
              <w:rPr>
                <w:caps/>
              </w:rPr>
              <w:t>1,08</w:t>
            </w:r>
          </w:p>
        </w:tc>
        <w:tc>
          <w:tcPr>
            <w:tcW w:w="1276" w:type="dxa"/>
            <w:tcBorders>
              <w:bottom w:val="nil"/>
            </w:tcBorders>
          </w:tcPr>
          <w:p w:rsidR="006048D0" w:rsidRPr="00A055EE" w:rsidRDefault="00136228" w:rsidP="00A055EE">
            <w:pPr>
              <w:spacing w:line="360" w:lineRule="auto"/>
              <w:rPr>
                <w:caps/>
              </w:rPr>
            </w:pPr>
            <w:r w:rsidRPr="00A055EE">
              <w:rPr>
                <w:caps/>
              </w:rPr>
              <w:t>181,8</w:t>
            </w:r>
          </w:p>
        </w:tc>
      </w:tr>
      <w:tr w:rsidR="006048D0" w:rsidRPr="00A055EE" w:rsidTr="00A055EE">
        <w:tc>
          <w:tcPr>
            <w:tcW w:w="2235" w:type="dxa"/>
          </w:tcPr>
          <w:p w:rsidR="006048D0" w:rsidRPr="00A055EE" w:rsidRDefault="006048D0" w:rsidP="00A055EE">
            <w:pPr>
              <w:spacing w:line="360" w:lineRule="auto"/>
              <w:rPr>
                <w:caps/>
              </w:rPr>
            </w:pPr>
            <w:r w:rsidRPr="00A055EE">
              <w:t>Себестоимость проданных товаров, работ, услуг</w:t>
            </w:r>
          </w:p>
        </w:tc>
        <w:tc>
          <w:tcPr>
            <w:tcW w:w="2126" w:type="dxa"/>
          </w:tcPr>
          <w:p w:rsidR="006048D0" w:rsidRPr="00A055EE" w:rsidRDefault="006048D0" w:rsidP="00A055EE">
            <w:pPr>
              <w:pStyle w:val="a9"/>
              <w:jc w:val="left"/>
              <w:rPr>
                <w:b w:val="0"/>
                <w:sz w:val="20"/>
                <w:szCs w:val="20"/>
              </w:rPr>
            </w:pPr>
            <w:r w:rsidRPr="00A055EE">
              <w:rPr>
                <w:b w:val="0"/>
                <w:sz w:val="20"/>
                <w:szCs w:val="20"/>
              </w:rPr>
              <w:t>тыс. руб.</w:t>
            </w:r>
          </w:p>
          <w:p w:rsidR="006048D0" w:rsidRPr="00A055EE" w:rsidRDefault="006048D0" w:rsidP="00A055EE">
            <w:pPr>
              <w:spacing w:line="360" w:lineRule="auto"/>
              <w:rPr>
                <w:caps/>
              </w:rPr>
            </w:pPr>
          </w:p>
        </w:tc>
        <w:tc>
          <w:tcPr>
            <w:tcW w:w="1276" w:type="dxa"/>
          </w:tcPr>
          <w:p w:rsidR="006048D0" w:rsidRPr="00A055EE" w:rsidRDefault="005A5943" w:rsidP="00A055EE">
            <w:pPr>
              <w:spacing w:line="360" w:lineRule="auto"/>
              <w:rPr>
                <w:caps/>
              </w:rPr>
            </w:pPr>
            <w:r w:rsidRPr="00A055EE">
              <w:rPr>
                <w:caps/>
              </w:rPr>
              <w:t>31836,0</w:t>
            </w:r>
          </w:p>
        </w:tc>
        <w:tc>
          <w:tcPr>
            <w:tcW w:w="1134" w:type="dxa"/>
          </w:tcPr>
          <w:p w:rsidR="006048D0" w:rsidRPr="00A055EE" w:rsidRDefault="005A5943" w:rsidP="00A055EE">
            <w:pPr>
              <w:spacing w:line="360" w:lineRule="auto"/>
              <w:rPr>
                <w:caps/>
              </w:rPr>
            </w:pPr>
            <w:r w:rsidRPr="00A055EE">
              <w:rPr>
                <w:caps/>
              </w:rPr>
              <w:t>35153,0</w:t>
            </w:r>
          </w:p>
        </w:tc>
        <w:tc>
          <w:tcPr>
            <w:tcW w:w="1275" w:type="dxa"/>
          </w:tcPr>
          <w:p w:rsidR="006048D0" w:rsidRPr="00A055EE" w:rsidRDefault="005A5943" w:rsidP="00A055EE">
            <w:pPr>
              <w:spacing w:line="360" w:lineRule="auto"/>
              <w:rPr>
                <w:caps/>
              </w:rPr>
            </w:pPr>
            <w:r w:rsidRPr="00A055EE">
              <w:rPr>
                <w:caps/>
              </w:rPr>
              <w:t>3317,0</w:t>
            </w:r>
          </w:p>
        </w:tc>
        <w:tc>
          <w:tcPr>
            <w:tcW w:w="1276" w:type="dxa"/>
          </w:tcPr>
          <w:p w:rsidR="006048D0" w:rsidRPr="00A055EE" w:rsidRDefault="005A5943" w:rsidP="00A055EE">
            <w:pPr>
              <w:spacing w:line="360" w:lineRule="auto"/>
              <w:rPr>
                <w:caps/>
              </w:rPr>
            </w:pPr>
            <w:r w:rsidRPr="00A055EE">
              <w:rPr>
                <w:caps/>
              </w:rPr>
              <w:t>110,42</w:t>
            </w:r>
          </w:p>
        </w:tc>
      </w:tr>
      <w:tr w:rsidR="007B7916" w:rsidRPr="00A055EE" w:rsidTr="00A055EE">
        <w:tc>
          <w:tcPr>
            <w:tcW w:w="9322" w:type="dxa"/>
            <w:gridSpan w:val="6"/>
            <w:tcBorders>
              <w:top w:val="nil"/>
              <w:left w:val="nil"/>
              <w:right w:val="nil"/>
            </w:tcBorders>
          </w:tcPr>
          <w:p w:rsidR="007B7916" w:rsidRPr="00A055EE" w:rsidRDefault="007B7916" w:rsidP="00A055EE">
            <w:pPr>
              <w:spacing w:line="360" w:lineRule="auto"/>
            </w:pPr>
            <w:r w:rsidRPr="00A055EE">
              <w:rPr>
                <w:caps/>
              </w:rPr>
              <w:t>п</w:t>
            </w:r>
            <w:r w:rsidR="00574308" w:rsidRPr="00A055EE">
              <w:t>родолжение таблицы 2.1</w:t>
            </w:r>
          </w:p>
        </w:tc>
      </w:tr>
      <w:tr w:rsidR="007B7916" w:rsidRPr="00A055EE" w:rsidTr="00A055EE">
        <w:tc>
          <w:tcPr>
            <w:tcW w:w="2235" w:type="dxa"/>
          </w:tcPr>
          <w:p w:rsidR="007B7916" w:rsidRPr="00A055EE" w:rsidRDefault="007B7916" w:rsidP="00A055EE">
            <w:pPr>
              <w:spacing w:line="360" w:lineRule="auto"/>
            </w:pPr>
            <w:r w:rsidRPr="00A055EE">
              <w:t>А</w:t>
            </w:r>
          </w:p>
        </w:tc>
        <w:tc>
          <w:tcPr>
            <w:tcW w:w="2126" w:type="dxa"/>
          </w:tcPr>
          <w:p w:rsidR="007B7916" w:rsidRPr="00A055EE" w:rsidRDefault="007B7916" w:rsidP="00A055EE">
            <w:pPr>
              <w:spacing w:line="360" w:lineRule="auto"/>
            </w:pPr>
            <w:r w:rsidRPr="00A055EE">
              <w:t>Б</w:t>
            </w:r>
          </w:p>
        </w:tc>
        <w:tc>
          <w:tcPr>
            <w:tcW w:w="1276" w:type="dxa"/>
            <w:vAlign w:val="center"/>
          </w:tcPr>
          <w:p w:rsidR="007B7916" w:rsidRPr="00A055EE" w:rsidRDefault="007B7916" w:rsidP="00A055EE">
            <w:pPr>
              <w:spacing w:line="360" w:lineRule="auto"/>
              <w:rPr>
                <w:caps/>
              </w:rPr>
            </w:pPr>
            <w:r w:rsidRPr="00A055EE">
              <w:rPr>
                <w:caps/>
              </w:rPr>
              <w:t>1</w:t>
            </w:r>
          </w:p>
        </w:tc>
        <w:tc>
          <w:tcPr>
            <w:tcW w:w="1134" w:type="dxa"/>
            <w:vAlign w:val="center"/>
          </w:tcPr>
          <w:p w:rsidR="007B7916" w:rsidRPr="00A055EE" w:rsidRDefault="007B7916" w:rsidP="00A055EE">
            <w:pPr>
              <w:spacing w:line="360" w:lineRule="auto"/>
              <w:rPr>
                <w:caps/>
              </w:rPr>
            </w:pPr>
            <w:r w:rsidRPr="00A055EE">
              <w:rPr>
                <w:caps/>
              </w:rPr>
              <w:t>2</w:t>
            </w:r>
          </w:p>
        </w:tc>
        <w:tc>
          <w:tcPr>
            <w:tcW w:w="1275" w:type="dxa"/>
            <w:vAlign w:val="center"/>
          </w:tcPr>
          <w:p w:rsidR="007B7916" w:rsidRPr="00A055EE" w:rsidRDefault="007B7916" w:rsidP="00A055EE">
            <w:pPr>
              <w:spacing w:line="360" w:lineRule="auto"/>
              <w:rPr>
                <w:caps/>
              </w:rPr>
            </w:pPr>
            <w:r w:rsidRPr="00A055EE">
              <w:rPr>
                <w:caps/>
              </w:rPr>
              <w:t>3</w:t>
            </w:r>
          </w:p>
        </w:tc>
        <w:tc>
          <w:tcPr>
            <w:tcW w:w="1276" w:type="dxa"/>
            <w:vAlign w:val="center"/>
          </w:tcPr>
          <w:p w:rsidR="007B7916" w:rsidRPr="00A055EE" w:rsidRDefault="007B7916" w:rsidP="00A055EE">
            <w:pPr>
              <w:spacing w:line="360" w:lineRule="auto"/>
              <w:rPr>
                <w:caps/>
              </w:rPr>
            </w:pPr>
            <w:r w:rsidRPr="00A055EE">
              <w:rPr>
                <w:caps/>
              </w:rPr>
              <w:t>4</w:t>
            </w:r>
          </w:p>
        </w:tc>
      </w:tr>
      <w:tr w:rsidR="006048D0" w:rsidRPr="00A055EE" w:rsidTr="00A055EE">
        <w:tc>
          <w:tcPr>
            <w:tcW w:w="2235" w:type="dxa"/>
          </w:tcPr>
          <w:p w:rsidR="006048D0" w:rsidRPr="00A055EE" w:rsidRDefault="006048D0" w:rsidP="00A055EE">
            <w:pPr>
              <w:spacing w:line="360" w:lineRule="auto"/>
              <w:rPr>
                <w:caps/>
              </w:rPr>
            </w:pPr>
            <w:r w:rsidRPr="00A055EE">
              <w:t>Валовая прибыль</w:t>
            </w:r>
          </w:p>
          <w:p w:rsidR="006048D0" w:rsidRPr="00A055EE" w:rsidRDefault="006048D0" w:rsidP="00A055EE">
            <w:pPr>
              <w:spacing w:line="360" w:lineRule="auto"/>
              <w:rPr>
                <w:caps/>
              </w:rPr>
            </w:pPr>
            <w:r w:rsidRPr="00A055EE">
              <w:t>- сумма</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5A5943" w:rsidP="00A055EE">
            <w:pPr>
              <w:spacing w:line="360" w:lineRule="auto"/>
              <w:rPr>
                <w:caps/>
              </w:rPr>
            </w:pPr>
            <w:r w:rsidRPr="00A055EE">
              <w:rPr>
                <w:caps/>
              </w:rPr>
              <w:t>6664,0</w:t>
            </w:r>
          </w:p>
        </w:tc>
        <w:tc>
          <w:tcPr>
            <w:tcW w:w="1134" w:type="dxa"/>
          </w:tcPr>
          <w:p w:rsidR="006048D0" w:rsidRPr="00A055EE" w:rsidRDefault="005A5943" w:rsidP="00A055EE">
            <w:pPr>
              <w:spacing w:line="360" w:lineRule="auto"/>
              <w:rPr>
                <w:caps/>
              </w:rPr>
            </w:pPr>
            <w:r w:rsidRPr="00A055EE">
              <w:rPr>
                <w:caps/>
              </w:rPr>
              <w:t>10847,0</w:t>
            </w:r>
          </w:p>
        </w:tc>
        <w:tc>
          <w:tcPr>
            <w:tcW w:w="1275" w:type="dxa"/>
          </w:tcPr>
          <w:p w:rsidR="006048D0" w:rsidRPr="00A055EE" w:rsidRDefault="005A5943" w:rsidP="00A055EE">
            <w:pPr>
              <w:spacing w:line="360" w:lineRule="auto"/>
              <w:rPr>
                <w:caps/>
              </w:rPr>
            </w:pPr>
            <w:r w:rsidRPr="00A055EE">
              <w:rPr>
                <w:caps/>
              </w:rPr>
              <w:t>4183,0</w:t>
            </w:r>
          </w:p>
        </w:tc>
        <w:tc>
          <w:tcPr>
            <w:tcW w:w="1276" w:type="dxa"/>
          </w:tcPr>
          <w:p w:rsidR="006048D0" w:rsidRPr="00A055EE" w:rsidRDefault="005A5943" w:rsidP="00A055EE">
            <w:pPr>
              <w:spacing w:line="360" w:lineRule="auto"/>
              <w:rPr>
                <w:caps/>
              </w:rPr>
            </w:pPr>
            <w:r w:rsidRPr="00A055EE">
              <w:rPr>
                <w:caps/>
              </w:rPr>
              <w:t>162,77</w:t>
            </w:r>
          </w:p>
        </w:tc>
      </w:tr>
      <w:tr w:rsidR="006048D0" w:rsidRPr="00A055EE" w:rsidTr="00A055EE">
        <w:tc>
          <w:tcPr>
            <w:tcW w:w="2235" w:type="dxa"/>
          </w:tcPr>
          <w:p w:rsidR="006048D0" w:rsidRPr="00A055EE" w:rsidRDefault="006048D0" w:rsidP="00A055EE">
            <w:pPr>
              <w:spacing w:line="360" w:lineRule="auto"/>
            </w:pPr>
            <w:r w:rsidRPr="00A055EE">
              <w:t>- уровень</w:t>
            </w:r>
          </w:p>
          <w:p w:rsidR="00624295" w:rsidRPr="00A055EE" w:rsidRDefault="00624295" w:rsidP="00A055EE">
            <w:pPr>
              <w:spacing w:line="360" w:lineRule="auto"/>
              <w:rPr>
                <w:caps/>
              </w:rPr>
            </w:pP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17,3</w:t>
            </w:r>
          </w:p>
        </w:tc>
        <w:tc>
          <w:tcPr>
            <w:tcW w:w="1134" w:type="dxa"/>
          </w:tcPr>
          <w:p w:rsidR="006048D0" w:rsidRPr="00A055EE" w:rsidRDefault="005A5943" w:rsidP="00A055EE">
            <w:pPr>
              <w:spacing w:line="360" w:lineRule="auto"/>
              <w:rPr>
                <w:caps/>
              </w:rPr>
            </w:pPr>
            <w:r w:rsidRPr="00A055EE">
              <w:rPr>
                <w:caps/>
              </w:rPr>
              <w:t>23,58</w:t>
            </w:r>
          </w:p>
        </w:tc>
        <w:tc>
          <w:tcPr>
            <w:tcW w:w="1275" w:type="dxa"/>
          </w:tcPr>
          <w:p w:rsidR="006048D0" w:rsidRPr="00A055EE" w:rsidRDefault="005A5943" w:rsidP="00A055EE">
            <w:pPr>
              <w:spacing w:line="360" w:lineRule="auto"/>
              <w:rPr>
                <w:caps/>
              </w:rPr>
            </w:pPr>
            <w:r w:rsidRPr="00A055EE">
              <w:rPr>
                <w:caps/>
              </w:rPr>
              <w:t>6,28</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pPr>
            <w:r w:rsidRPr="00A055EE">
              <w:t>Издержки обращения</w:t>
            </w:r>
          </w:p>
          <w:p w:rsidR="006048D0" w:rsidRPr="00A055EE" w:rsidRDefault="006048D0" w:rsidP="00A055EE">
            <w:pPr>
              <w:spacing w:line="360" w:lineRule="auto"/>
              <w:rPr>
                <w:caps/>
              </w:rPr>
            </w:pPr>
            <w:r w:rsidRPr="00A055EE">
              <w:t xml:space="preserve"> -сумма</w:t>
            </w:r>
          </w:p>
        </w:tc>
        <w:tc>
          <w:tcPr>
            <w:tcW w:w="2126" w:type="dxa"/>
          </w:tcPr>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5A5943" w:rsidP="00A055EE">
            <w:pPr>
              <w:spacing w:line="360" w:lineRule="auto"/>
              <w:rPr>
                <w:caps/>
              </w:rPr>
            </w:pPr>
            <w:r w:rsidRPr="00A055EE">
              <w:rPr>
                <w:caps/>
              </w:rPr>
              <w:t>1842,0</w:t>
            </w:r>
          </w:p>
        </w:tc>
        <w:tc>
          <w:tcPr>
            <w:tcW w:w="1134" w:type="dxa"/>
          </w:tcPr>
          <w:p w:rsidR="006048D0" w:rsidRPr="00A055EE" w:rsidRDefault="005A5943" w:rsidP="00A055EE">
            <w:pPr>
              <w:spacing w:line="360" w:lineRule="auto"/>
              <w:rPr>
                <w:caps/>
              </w:rPr>
            </w:pPr>
            <w:r w:rsidRPr="00A055EE">
              <w:rPr>
                <w:caps/>
              </w:rPr>
              <w:t>2675,0</w:t>
            </w:r>
          </w:p>
        </w:tc>
        <w:tc>
          <w:tcPr>
            <w:tcW w:w="1275" w:type="dxa"/>
          </w:tcPr>
          <w:p w:rsidR="006048D0" w:rsidRPr="00A055EE" w:rsidRDefault="005A5943" w:rsidP="00A055EE">
            <w:pPr>
              <w:spacing w:line="360" w:lineRule="auto"/>
              <w:rPr>
                <w:caps/>
              </w:rPr>
            </w:pPr>
            <w:r w:rsidRPr="00A055EE">
              <w:rPr>
                <w:caps/>
              </w:rPr>
              <w:t>833,0</w:t>
            </w:r>
          </w:p>
        </w:tc>
        <w:tc>
          <w:tcPr>
            <w:tcW w:w="1276" w:type="dxa"/>
          </w:tcPr>
          <w:p w:rsidR="006048D0" w:rsidRPr="00A055EE" w:rsidRDefault="005A5943" w:rsidP="00A055EE">
            <w:pPr>
              <w:spacing w:line="360" w:lineRule="auto"/>
              <w:rPr>
                <w:caps/>
              </w:rPr>
            </w:pPr>
            <w:r w:rsidRPr="00A055EE">
              <w:rPr>
                <w:caps/>
              </w:rPr>
              <w:t>145,22</w:t>
            </w:r>
          </w:p>
        </w:tc>
      </w:tr>
      <w:tr w:rsidR="006048D0" w:rsidRPr="00A055EE" w:rsidTr="00A055EE">
        <w:tc>
          <w:tcPr>
            <w:tcW w:w="2235" w:type="dxa"/>
          </w:tcPr>
          <w:p w:rsidR="006048D0" w:rsidRPr="00A055EE" w:rsidRDefault="006048D0" w:rsidP="00A055EE">
            <w:pPr>
              <w:spacing w:line="360" w:lineRule="auto"/>
            </w:pPr>
            <w:r w:rsidRPr="00A055EE">
              <w:t>- уровень</w:t>
            </w:r>
          </w:p>
          <w:p w:rsidR="00624295" w:rsidRPr="00A055EE" w:rsidRDefault="00624295" w:rsidP="00A055EE">
            <w:pPr>
              <w:spacing w:line="360" w:lineRule="auto"/>
              <w:rPr>
                <w:caps/>
              </w:rPr>
            </w:pP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4,78</w:t>
            </w:r>
          </w:p>
        </w:tc>
        <w:tc>
          <w:tcPr>
            <w:tcW w:w="1134" w:type="dxa"/>
          </w:tcPr>
          <w:p w:rsidR="006048D0" w:rsidRPr="00A055EE" w:rsidRDefault="005A5943" w:rsidP="00A055EE">
            <w:pPr>
              <w:spacing w:line="360" w:lineRule="auto"/>
              <w:rPr>
                <w:caps/>
              </w:rPr>
            </w:pPr>
            <w:r w:rsidRPr="00A055EE">
              <w:rPr>
                <w:caps/>
              </w:rPr>
              <w:t>5,82</w:t>
            </w:r>
          </w:p>
        </w:tc>
        <w:tc>
          <w:tcPr>
            <w:tcW w:w="1275" w:type="dxa"/>
          </w:tcPr>
          <w:p w:rsidR="006048D0" w:rsidRPr="00A055EE" w:rsidRDefault="005A5943" w:rsidP="00A055EE">
            <w:pPr>
              <w:spacing w:line="360" w:lineRule="auto"/>
              <w:rPr>
                <w:caps/>
              </w:rPr>
            </w:pPr>
            <w:r w:rsidRPr="00A055EE">
              <w:rPr>
                <w:caps/>
              </w:rPr>
              <w:t>1,04</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rPr>
                <w:caps/>
              </w:rPr>
            </w:pPr>
            <w:r w:rsidRPr="00A055EE">
              <w:t>Прибыль (убыток) от продаж</w:t>
            </w:r>
          </w:p>
          <w:p w:rsidR="006048D0" w:rsidRPr="00A055EE" w:rsidRDefault="006048D0" w:rsidP="00A055EE">
            <w:pPr>
              <w:spacing w:line="360" w:lineRule="auto"/>
              <w:rPr>
                <w:caps/>
              </w:rPr>
            </w:pPr>
            <w:r w:rsidRPr="00A055EE">
              <w:t>- сумма</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5A5943" w:rsidP="00A055EE">
            <w:pPr>
              <w:spacing w:line="360" w:lineRule="auto"/>
              <w:rPr>
                <w:caps/>
              </w:rPr>
            </w:pPr>
            <w:r w:rsidRPr="00A055EE">
              <w:rPr>
                <w:caps/>
              </w:rPr>
              <w:t>4822,0</w:t>
            </w:r>
          </w:p>
        </w:tc>
        <w:tc>
          <w:tcPr>
            <w:tcW w:w="1134" w:type="dxa"/>
          </w:tcPr>
          <w:p w:rsidR="006048D0" w:rsidRPr="00A055EE" w:rsidRDefault="005A5943" w:rsidP="00A055EE">
            <w:pPr>
              <w:spacing w:line="360" w:lineRule="auto"/>
              <w:rPr>
                <w:caps/>
              </w:rPr>
            </w:pPr>
            <w:r w:rsidRPr="00A055EE">
              <w:rPr>
                <w:caps/>
              </w:rPr>
              <w:t>8172,0</w:t>
            </w:r>
          </w:p>
        </w:tc>
        <w:tc>
          <w:tcPr>
            <w:tcW w:w="1275" w:type="dxa"/>
          </w:tcPr>
          <w:p w:rsidR="006048D0" w:rsidRPr="00A055EE" w:rsidRDefault="005A5943" w:rsidP="00A055EE">
            <w:pPr>
              <w:spacing w:line="360" w:lineRule="auto"/>
              <w:rPr>
                <w:caps/>
              </w:rPr>
            </w:pPr>
            <w:r w:rsidRPr="00A055EE">
              <w:rPr>
                <w:caps/>
              </w:rPr>
              <w:t>3350,0</w:t>
            </w:r>
          </w:p>
        </w:tc>
        <w:tc>
          <w:tcPr>
            <w:tcW w:w="1276" w:type="dxa"/>
          </w:tcPr>
          <w:p w:rsidR="006048D0" w:rsidRPr="00A055EE" w:rsidRDefault="005A5943" w:rsidP="00A055EE">
            <w:pPr>
              <w:spacing w:line="360" w:lineRule="auto"/>
              <w:rPr>
                <w:caps/>
              </w:rPr>
            </w:pPr>
            <w:r w:rsidRPr="00A055EE">
              <w:rPr>
                <w:caps/>
              </w:rPr>
              <w:t>169,47</w:t>
            </w:r>
          </w:p>
        </w:tc>
      </w:tr>
      <w:tr w:rsidR="006048D0" w:rsidRPr="00A055EE" w:rsidTr="00A055EE">
        <w:tc>
          <w:tcPr>
            <w:tcW w:w="2235" w:type="dxa"/>
          </w:tcPr>
          <w:p w:rsidR="006048D0" w:rsidRPr="00A055EE" w:rsidRDefault="006048D0" w:rsidP="00A055EE">
            <w:pPr>
              <w:spacing w:line="360" w:lineRule="auto"/>
            </w:pPr>
            <w:r w:rsidRPr="00A055EE">
              <w:t>- рентабельность продаж</w:t>
            </w:r>
          </w:p>
          <w:p w:rsidR="00624295" w:rsidRPr="00A055EE" w:rsidRDefault="00624295" w:rsidP="00A055EE">
            <w:pPr>
              <w:spacing w:line="360" w:lineRule="auto"/>
              <w:rPr>
                <w:caps/>
              </w:rPr>
            </w:pP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12,52</w:t>
            </w:r>
          </w:p>
        </w:tc>
        <w:tc>
          <w:tcPr>
            <w:tcW w:w="1134" w:type="dxa"/>
          </w:tcPr>
          <w:p w:rsidR="006048D0" w:rsidRPr="00A055EE" w:rsidRDefault="005A5943" w:rsidP="00A055EE">
            <w:pPr>
              <w:spacing w:line="360" w:lineRule="auto"/>
              <w:rPr>
                <w:caps/>
              </w:rPr>
            </w:pPr>
            <w:r w:rsidRPr="00A055EE">
              <w:rPr>
                <w:caps/>
              </w:rPr>
              <w:t>17,77</w:t>
            </w:r>
          </w:p>
        </w:tc>
        <w:tc>
          <w:tcPr>
            <w:tcW w:w="1275" w:type="dxa"/>
          </w:tcPr>
          <w:p w:rsidR="006048D0" w:rsidRPr="00A055EE" w:rsidRDefault="005A5943" w:rsidP="00A055EE">
            <w:pPr>
              <w:spacing w:line="360" w:lineRule="auto"/>
              <w:rPr>
                <w:caps/>
              </w:rPr>
            </w:pPr>
            <w:r w:rsidRPr="00A055EE">
              <w:rPr>
                <w:caps/>
              </w:rPr>
              <w:t>5,25</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pPr>
            <w:r w:rsidRPr="00A055EE">
              <w:t>Проценты к получению</w:t>
            </w:r>
          </w:p>
          <w:p w:rsidR="00624295" w:rsidRPr="00A055EE" w:rsidRDefault="00624295" w:rsidP="00A055EE">
            <w:pPr>
              <w:spacing w:line="360" w:lineRule="auto"/>
            </w:pPr>
          </w:p>
        </w:tc>
        <w:tc>
          <w:tcPr>
            <w:tcW w:w="2126" w:type="dxa"/>
          </w:tcPr>
          <w:p w:rsidR="006048D0" w:rsidRPr="00A055EE" w:rsidRDefault="006048D0" w:rsidP="00A055EE">
            <w:pPr>
              <w:spacing w:line="360" w:lineRule="auto"/>
              <w:rPr>
                <w:caps/>
              </w:rPr>
            </w:pPr>
            <w:r w:rsidRPr="00A055EE">
              <w:t>тыс. руб.</w:t>
            </w:r>
          </w:p>
        </w:tc>
        <w:tc>
          <w:tcPr>
            <w:tcW w:w="1276" w:type="dxa"/>
          </w:tcPr>
          <w:p w:rsidR="006048D0" w:rsidRPr="00A055EE" w:rsidRDefault="005A5943" w:rsidP="00A055EE">
            <w:pPr>
              <w:spacing w:line="360" w:lineRule="auto"/>
              <w:rPr>
                <w:caps/>
              </w:rPr>
            </w:pPr>
            <w:r w:rsidRPr="00A055EE">
              <w:rPr>
                <w:caps/>
              </w:rPr>
              <w:t>-</w:t>
            </w:r>
          </w:p>
        </w:tc>
        <w:tc>
          <w:tcPr>
            <w:tcW w:w="1134" w:type="dxa"/>
          </w:tcPr>
          <w:p w:rsidR="006048D0" w:rsidRPr="00A055EE" w:rsidRDefault="005A5943" w:rsidP="00A055EE">
            <w:pPr>
              <w:spacing w:line="360" w:lineRule="auto"/>
              <w:rPr>
                <w:caps/>
              </w:rPr>
            </w:pPr>
            <w:r w:rsidRPr="00A055EE">
              <w:rPr>
                <w:caps/>
              </w:rPr>
              <w:t>-</w:t>
            </w:r>
          </w:p>
        </w:tc>
        <w:tc>
          <w:tcPr>
            <w:tcW w:w="1275" w:type="dxa"/>
          </w:tcPr>
          <w:p w:rsidR="006048D0" w:rsidRPr="00A055EE" w:rsidRDefault="005A5943" w:rsidP="00A055EE">
            <w:pPr>
              <w:spacing w:line="360" w:lineRule="auto"/>
              <w:rPr>
                <w:caps/>
              </w:rPr>
            </w:pPr>
            <w:r w:rsidRPr="00A055EE">
              <w:rPr>
                <w:caps/>
              </w:rPr>
              <w:t>-</w:t>
            </w:r>
          </w:p>
        </w:tc>
        <w:tc>
          <w:tcPr>
            <w:tcW w:w="1276" w:type="dxa"/>
          </w:tcPr>
          <w:p w:rsidR="006048D0" w:rsidRPr="00A055EE" w:rsidRDefault="005A5943" w:rsidP="00A055EE">
            <w:pPr>
              <w:spacing w:line="360" w:lineRule="auto"/>
              <w:rPr>
                <w:caps/>
              </w:rPr>
            </w:pPr>
            <w:r w:rsidRPr="00A055EE">
              <w:rPr>
                <w:caps/>
              </w:rPr>
              <w:t>-</w:t>
            </w:r>
          </w:p>
        </w:tc>
      </w:tr>
      <w:tr w:rsidR="006048D0" w:rsidRPr="00A055EE" w:rsidTr="00A055EE">
        <w:tc>
          <w:tcPr>
            <w:tcW w:w="2235" w:type="dxa"/>
          </w:tcPr>
          <w:p w:rsidR="00624295" w:rsidRPr="00A055EE" w:rsidRDefault="006048D0" w:rsidP="00A055EE">
            <w:pPr>
              <w:spacing w:line="360" w:lineRule="auto"/>
            </w:pPr>
            <w:r w:rsidRPr="00A055EE">
              <w:t>Проценты к уплате</w:t>
            </w:r>
          </w:p>
        </w:tc>
        <w:tc>
          <w:tcPr>
            <w:tcW w:w="2126" w:type="dxa"/>
          </w:tcPr>
          <w:p w:rsidR="006048D0" w:rsidRPr="00A055EE" w:rsidRDefault="006048D0" w:rsidP="00A055EE">
            <w:pPr>
              <w:spacing w:line="360" w:lineRule="auto"/>
              <w:rPr>
                <w:caps/>
              </w:rPr>
            </w:pPr>
            <w:r w:rsidRPr="00A055EE">
              <w:t>тыс. руб.</w:t>
            </w:r>
          </w:p>
        </w:tc>
        <w:tc>
          <w:tcPr>
            <w:tcW w:w="1276" w:type="dxa"/>
          </w:tcPr>
          <w:p w:rsidR="006048D0" w:rsidRPr="00A055EE" w:rsidRDefault="00DD6015" w:rsidP="00A055EE">
            <w:pPr>
              <w:spacing w:line="360" w:lineRule="auto"/>
              <w:rPr>
                <w:caps/>
              </w:rPr>
            </w:pPr>
            <w:r w:rsidRPr="00A055EE">
              <w:rPr>
                <w:caps/>
              </w:rPr>
              <w:t>138,0</w:t>
            </w:r>
          </w:p>
        </w:tc>
        <w:tc>
          <w:tcPr>
            <w:tcW w:w="1134" w:type="dxa"/>
          </w:tcPr>
          <w:p w:rsidR="006048D0" w:rsidRPr="00A055EE" w:rsidRDefault="00DD6015" w:rsidP="00A055EE">
            <w:pPr>
              <w:spacing w:line="360" w:lineRule="auto"/>
              <w:rPr>
                <w:caps/>
              </w:rPr>
            </w:pPr>
            <w:r w:rsidRPr="00A055EE">
              <w:rPr>
                <w:caps/>
              </w:rPr>
              <w:t>96,0</w:t>
            </w:r>
          </w:p>
        </w:tc>
        <w:tc>
          <w:tcPr>
            <w:tcW w:w="1275" w:type="dxa"/>
          </w:tcPr>
          <w:p w:rsidR="006048D0" w:rsidRPr="00A055EE" w:rsidRDefault="00DD6015" w:rsidP="00A055EE">
            <w:pPr>
              <w:spacing w:line="360" w:lineRule="auto"/>
              <w:rPr>
                <w:caps/>
              </w:rPr>
            </w:pPr>
            <w:r w:rsidRPr="00A055EE">
              <w:rPr>
                <w:caps/>
              </w:rPr>
              <w:t>-58,0</w:t>
            </w:r>
          </w:p>
        </w:tc>
        <w:tc>
          <w:tcPr>
            <w:tcW w:w="1276" w:type="dxa"/>
          </w:tcPr>
          <w:p w:rsidR="006048D0" w:rsidRPr="00A055EE" w:rsidRDefault="00DD6015" w:rsidP="00A055EE">
            <w:pPr>
              <w:spacing w:line="360" w:lineRule="auto"/>
              <w:rPr>
                <w:caps/>
              </w:rPr>
            </w:pPr>
            <w:r w:rsidRPr="00A055EE">
              <w:rPr>
                <w:caps/>
              </w:rPr>
              <w:t>69,56</w:t>
            </w:r>
          </w:p>
        </w:tc>
      </w:tr>
      <w:tr w:rsidR="006048D0" w:rsidRPr="00A055EE" w:rsidTr="00A055EE">
        <w:tc>
          <w:tcPr>
            <w:tcW w:w="2235" w:type="dxa"/>
          </w:tcPr>
          <w:p w:rsidR="006048D0" w:rsidRPr="00A055EE" w:rsidRDefault="006048D0" w:rsidP="00A055EE">
            <w:pPr>
              <w:spacing w:line="360" w:lineRule="auto"/>
            </w:pPr>
            <w:r w:rsidRPr="00A055EE">
              <w:t>Доходы от деятельности других организаций</w:t>
            </w:r>
          </w:p>
        </w:tc>
        <w:tc>
          <w:tcPr>
            <w:tcW w:w="2126" w:type="dxa"/>
          </w:tcPr>
          <w:p w:rsidR="006048D0" w:rsidRPr="00A055EE" w:rsidRDefault="006048D0" w:rsidP="00A055EE">
            <w:pPr>
              <w:spacing w:line="360" w:lineRule="auto"/>
              <w:rPr>
                <w:caps/>
              </w:rPr>
            </w:pPr>
            <w:r w:rsidRPr="00A055EE">
              <w:t>тыс. руб.</w:t>
            </w:r>
          </w:p>
        </w:tc>
        <w:tc>
          <w:tcPr>
            <w:tcW w:w="1276" w:type="dxa"/>
          </w:tcPr>
          <w:p w:rsidR="006048D0" w:rsidRPr="00A055EE" w:rsidRDefault="00DD6015" w:rsidP="00A055EE">
            <w:pPr>
              <w:spacing w:line="360" w:lineRule="auto"/>
              <w:rPr>
                <w:caps/>
              </w:rPr>
            </w:pPr>
            <w:r w:rsidRPr="00A055EE">
              <w:rPr>
                <w:caps/>
              </w:rPr>
              <w:t>-</w:t>
            </w:r>
          </w:p>
        </w:tc>
        <w:tc>
          <w:tcPr>
            <w:tcW w:w="1134" w:type="dxa"/>
          </w:tcPr>
          <w:p w:rsidR="006048D0" w:rsidRPr="00A055EE" w:rsidRDefault="00DD6015" w:rsidP="00A055EE">
            <w:pPr>
              <w:spacing w:line="360" w:lineRule="auto"/>
              <w:rPr>
                <w:caps/>
              </w:rPr>
            </w:pPr>
            <w:r w:rsidRPr="00A055EE">
              <w:rPr>
                <w:caps/>
              </w:rPr>
              <w:t>-</w:t>
            </w:r>
          </w:p>
        </w:tc>
        <w:tc>
          <w:tcPr>
            <w:tcW w:w="1275" w:type="dxa"/>
          </w:tcPr>
          <w:p w:rsidR="006048D0" w:rsidRPr="00A055EE" w:rsidRDefault="00DD6015" w:rsidP="00A055EE">
            <w:pPr>
              <w:spacing w:line="360" w:lineRule="auto"/>
              <w:rPr>
                <w:caps/>
              </w:rPr>
            </w:pPr>
            <w:r w:rsidRPr="00A055EE">
              <w:rPr>
                <w:caps/>
              </w:rPr>
              <w:t>-</w:t>
            </w:r>
          </w:p>
        </w:tc>
        <w:tc>
          <w:tcPr>
            <w:tcW w:w="1276" w:type="dxa"/>
          </w:tcPr>
          <w:p w:rsidR="006048D0" w:rsidRPr="00A055EE" w:rsidRDefault="00DD6015" w:rsidP="00A055EE">
            <w:pPr>
              <w:spacing w:line="360" w:lineRule="auto"/>
              <w:rPr>
                <w:caps/>
              </w:rPr>
            </w:pPr>
            <w:r w:rsidRPr="00A055EE">
              <w:rPr>
                <w:caps/>
              </w:rPr>
              <w:t>-</w:t>
            </w:r>
          </w:p>
        </w:tc>
      </w:tr>
      <w:tr w:rsidR="006048D0" w:rsidRPr="00A055EE" w:rsidTr="00A055EE">
        <w:trPr>
          <w:trHeight w:val="320"/>
        </w:trPr>
        <w:tc>
          <w:tcPr>
            <w:tcW w:w="2235" w:type="dxa"/>
          </w:tcPr>
          <w:p w:rsidR="006048D0" w:rsidRPr="00A055EE" w:rsidRDefault="005460E8" w:rsidP="00A055EE">
            <w:pPr>
              <w:spacing w:line="360" w:lineRule="auto"/>
              <w:rPr>
                <w:caps/>
              </w:rPr>
            </w:pPr>
            <w:r w:rsidRPr="00A055EE">
              <w:t>Прочие</w:t>
            </w:r>
            <w:r w:rsidR="006048D0" w:rsidRPr="00A055EE">
              <w:t xml:space="preserve"> доходы</w:t>
            </w:r>
          </w:p>
        </w:tc>
        <w:tc>
          <w:tcPr>
            <w:tcW w:w="2126" w:type="dxa"/>
          </w:tcPr>
          <w:p w:rsidR="006048D0" w:rsidRPr="00A055EE" w:rsidRDefault="006048D0" w:rsidP="00A055EE">
            <w:pPr>
              <w:spacing w:line="360" w:lineRule="auto"/>
              <w:rPr>
                <w:caps/>
              </w:rPr>
            </w:pPr>
            <w:r w:rsidRPr="00A055EE">
              <w:t>тыс.руб</w:t>
            </w:r>
            <w:r w:rsidRPr="00A055EE">
              <w:rPr>
                <w:caps/>
              </w:rPr>
              <w:t xml:space="preserve">. </w:t>
            </w:r>
          </w:p>
        </w:tc>
        <w:tc>
          <w:tcPr>
            <w:tcW w:w="1276" w:type="dxa"/>
          </w:tcPr>
          <w:p w:rsidR="006048D0" w:rsidRPr="00A055EE" w:rsidRDefault="0075271C" w:rsidP="00A055EE">
            <w:pPr>
              <w:spacing w:line="360" w:lineRule="auto"/>
              <w:rPr>
                <w:caps/>
              </w:rPr>
            </w:pPr>
            <w:r w:rsidRPr="00A055EE">
              <w:rPr>
                <w:caps/>
              </w:rPr>
              <w:t xml:space="preserve"> </w:t>
            </w:r>
            <w:r w:rsidR="005460E8" w:rsidRPr="00A055EE">
              <w:rPr>
                <w:caps/>
              </w:rPr>
              <w:t>125</w:t>
            </w:r>
            <w:r w:rsidR="00577DC0" w:rsidRPr="00A055EE">
              <w:rPr>
                <w:caps/>
              </w:rPr>
              <w:t>,0</w:t>
            </w:r>
          </w:p>
        </w:tc>
        <w:tc>
          <w:tcPr>
            <w:tcW w:w="1134" w:type="dxa"/>
          </w:tcPr>
          <w:p w:rsidR="006048D0" w:rsidRPr="00A055EE" w:rsidRDefault="00577DC0" w:rsidP="00A055EE">
            <w:pPr>
              <w:spacing w:line="360" w:lineRule="auto"/>
              <w:rPr>
                <w:caps/>
              </w:rPr>
            </w:pPr>
            <w:r w:rsidRPr="00A055EE">
              <w:rPr>
                <w:caps/>
              </w:rPr>
              <w:t>157</w:t>
            </w:r>
            <w:r w:rsidR="00DD6015" w:rsidRPr="00A055EE">
              <w:rPr>
                <w:caps/>
              </w:rPr>
              <w:t>,0</w:t>
            </w:r>
          </w:p>
        </w:tc>
        <w:tc>
          <w:tcPr>
            <w:tcW w:w="1275" w:type="dxa"/>
          </w:tcPr>
          <w:p w:rsidR="006048D0" w:rsidRPr="00A055EE" w:rsidRDefault="00DD6015" w:rsidP="00A055EE">
            <w:pPr>
              <w:spacing w:line="360" w:lineRule="auto"/>
              <w:rPr>
                <w:caps/>
              </w:rPr>
            </w:pPr>
            <w:r w:rsidRPr="00A055EE">
              <w:rPr>
                <w:caps/>
              </w:rPr>
              <w:t>28,0</w:t>
            </w:r>
          </w:p>
        </w:tc>
        <w:tc>
          <w:tcPr>
            <w:tcW w:w="1276" w:type="dxa"/>
          </w:tcPr>
          <w:p w:rsidR="006048D0" w:rsidRPr="00A055EE" w:rsidRDefault="00DD6015" w:rsidP="00A055EE">
            <w:pPr>
              <w:spacing w:line="360" w:lineRule="auto"/>
              <w:rPr>
                <w:caps/>
              </w:rPr>
            </w:pPr>
            <w:r w:rsidRPr="00A055EE">
              <w:rPr>
                <w:caps/>
              </w:rPr>
              <w:t>132,18</w:t>
            </w:r>
          </w:p>
        </w:tc>
      </w:tr>
      <w:tr w:rsidR="006048D0" w:rsidRPr="00A055EE" w:rsidTr="00A055EE">
        <w:trPr>
          <w:trHeight w:val="313"/>
        </w:trPr>
        <w:tc>
          <w:tcPr>
            <w:tcW w:w="2235" w:type="dxa"/>
          </w:tcPr>
          <w:p w:rsidR="006048D0" w:rsidRPr="00A055EE" w:rsidRDefault="005460E8" w:rsidP="00A055EE">
            <w:pPr>
              <w:spacing w:line="360" w:lineRule="auto"/>
              <w:rPr>
                <w:caps/>
              </w:rPr>
            </w:pPr>
            <w:r w:rsidRPr="00A055EE">
              <w:t>Прочие</w:t>
            </w:r>
            <w:r w:rsidR="0075271C" w:rsidRPr="00A055EE">
              <w:t xml:space="preserve"> </w:t>
            </w:r>
            <w:r w:rsidR="006048D0" w:rsidRPr="00A055EE">
              <w:t>расходы</w:t>
            </w:r>
          </w:p>
        </w:tc>
        <w:tc>
          <w:tcPr>
            <w:tcW w:w="2126" w:type="dxa"/>
          </w:tcPr>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75271C" w:rsidP="00A055EE">
            <w:pPr>
              <w:spacing w:line="360" w:lineRule="auto"/>
              <w:rPr>
                <w:caps/>
              </w:rPr>
            </w:pPr>
            <w:r w:rsidRPr="00A055EE">
              <w:rPr>
                <w:caps/>
              </w:rPr>
              <w:t xml:space="preserve"> </w:t>
            </w:r>
            <w:r w:rsidR="00577DC0" w:rsidRPr="00A055EE">
              <w:rPr>
                <w:caps/>
              </w:rPr>
              <w:t>72,0</w:t>
            </w:r>
          </w:p>
        </w:tc>
        <w:tc>
          <w:tcPr>
            <w:tcW w:w="1134" w:type="dxa"/>
          </w:tcPr>
          <w:p w:rsidR="006048D0" w:rsidRPr="00A055EE" w:rsidRDefault="00577DC0" w:rsidP="00A055EE">
            <w:pPr>
              <w:spacing w:line="360" w:lineRule="auto"/>
              <w:rPr>
                <w:caps/>
              </w:rPr>
            </w:pPr>
            <w:r w:rsidRPr="00A055EE">
              <w:rPr>
                <w:caps/>
              </w:rPr>
              <w:t>116</w:t>
            </w:r>
            <w:r w:rsidR="00DD6015" w:rsidRPr="00A055EE">
              <w:rPr>
                <w:caps/>
              </w:rPr>
              <w:t>,0</w:t>
            </w:r>
          </w:p>
        </w:tc>
        <w:tc>
          <w:tcPr>
            <w:tcW w:w="1275" w:type="dxa"/>
          </w:tcPr>
          <w:p w:rsidR="006048D0" w:rsidRPr="00A055EE" w:rsidRDefault="00DD6015" w:rsidP="00A055EE">
            <w:pPr>
              <w:spacing w:line="360" w:lineRule="auto"/>
              <w:rPr>
                <w:caps/>
              </w:rPr>
            </w:pPr>
            <w:r w:rsidRPr="00A055EE">
              <w:rPr>
                <w:caps/>
              </w:rPr>
              <w:t>37,0</w:t>
            </w:r>
          </w:p>
        </w:tc>
        <w:tc>
          <w:tcPr>
            <w:tcW w:w="1276" w:type="dxa"/>
          </w:tcPr>
          <w:p w:rsidR="006048D0" w:rsidRPr="00A055EE" w:rsidRDefault="00DD6015" w:rsidP="00A055EE">
            <w:pPr>
              <w:spacing w:line="360" w:lineRule="auto"/>
              <w:rPr>
                <w:caps/>
              </w:rPr>
            </w:pPr>
            <w:r w:rsidRPr="00A055EE">
              <w:rPr>
                <w:caps/>
              </w:rPr>
              <w:t>166,07</w:t>
            </w:r>
          </w:p>
        </w:tc>
      </w:tr>
      <w:tr w:rsidR="006048D0" w:rsidRPr="00A055EE" w:rsidTr="00A055EE">
        <w:tc>
          <w:tcPr>
            <w:tcW w:w="2235" w:type="dxa"/>
          </w:tcPr>
          <w:p w:rsidR="006048D0" w:rsidRPr="00A055EE" w:rsidRDefault="006048D0" w:rsidP="00A055EE">
            <w:pPr>
              <w:spacing w:line="360" w:lineRule="auto"/>
              <w:rPr>
                <w:caps/>
              </w:rPr>
            </w:pPr>
            <w:r w:rsidRPr="00A055EE">
              <w:t>Прибыль (убыток) до налогообложения</w:t>
            </w:r>
          </w:p>
          <w:p w:rsidR="006048D0" w:rsidRPr="00A055EE" w:rsidRDefault="006048D0" w:rsidP="00A055EE">
            <w:pPr>
              <w:spacing w:line="360" w:lineRule="auto"/>
              <w:rPr>
                <w:caps/>
              </w:rPr>
            </w:pPr>
            <w:r w:rsidRPr="00A055EE">
              <w:t>- сумма</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DD6015" w:rsidP="00A055EE">
            <w:pPr>
              <w:spacing w:line="360" w:lineRule="auto"/>
              <w:rPr>
                <w:caps/>
              </w:rPr>
            </w:pPr>
            <w:r w:rsidRPr="00A055EE">
              <w:rPr>
                <w:caps/>
              </w:rPr>
              <w:t>4737,0</w:t>
            </w:r>
          </w:p>
        </w:tc>
        <w:tc>
          <w:tcPr>
            <w:tcW w:w="1134" w:type="dxa"/>
          </w:tcPr>
          <w:p w:rsidR="006048D0" w:rsidRPr="00A055EE" w:rsidRDefault="00DD6015" w:rsidP="00A055EE">
            <w:pPr>
              <w:spacing w:line="360" w:lineRule="auto"/>
              <w:rPr>
                <w:caps/>
              </w:rPr>
            </w:pPr>
            <w:r w:rsidRPr="00A055EE">
              <w:rPr>
                <w:caps/>
              </w:rPr>
              <w:t>8117,0</w:t>
            </w:r>
          </w:p>
        </w:tc>
        <w:tc>
          <w:tcPr>
            <w:tcW w:w="1275" w:type="dxa"/>
          </w:tcPr>
          <w:p w:rsidR="006048D0" w:rsidRPr="00A055EE" w:rsidRDefault="00DD6015" w:rsidP="00A055EE">
            <w:pPr>
              <w:spacing w:line="360" w:lineRule="auto"/>
              <w:rPr>
                <w:caps/>
              </w:rPr>
            </w:pPr>
            <w:r w:rsidRPr="00A055EE">
              <w:rPr>
                <w:caps/>
              </w:rPr>
              <w:t>3380,0</w:t>
            </w:r>
          </w:p>
        </w:tc>
        <w:tc>
          <w:tcPr>
            <w:tcW w:w="1276" w:type="dxa"/>
          </w:tcPr>
          <w:p w:rsidR="006048D0" w:rsidRPr="00A055EE" w:rsidRDefault="00DD6015" w:rsidP="00A055EE">
            <w:pPr>
              <w:spacing w:line="360" w:lineRule="auto"/>
              <w:rPr>
                <w:caps/>
              </w:rPr>
            </w:pPr>
            <w:r w:rsidRPr="00A055EE">
              <w:rPr>
                <w:caps/>
              </w:rPr>
              <w:t>171,35</w:t>
            </w:r>
          </w:p>
        </w:tc>
      </w:tr>
      <w:tr w:rsidR="006048D0" w:rsidRPr="00A055EE" w:rsidTr="00A055EE">
        <w:tc>
          <w:tcPr>
            <w:tcW w:w="2235" w:type="dxa"/>
          </w:tcPr>
          <w:p w:rsidR="00624295" w:rsidRPr="00725501" w:rsidRDefault="006048D0" w:rsidP="00A055EE">
            <w:pPr>
              <w:spacing w:line="360" w:lineRule="auto"/>
            </w:pPr>
            <w:r w:rsidRPr="00A055EE">
              <w:t>- рентабельность предприятия</w:t>
            </w: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DD6015" w:rsidP="00A055EE">
            <w:pPr>
              <w:spacing w:line="360" w:lineRule="auto"/>
              <w:rPr>
                <w:caps/>
              </w:rPr>
            </w:pPr>
            <w:r w:rsidRPr="00A055EE">
              <w:rPr>
                <w:caps/>
              </w:rPr>
              <w:t>12,3</w:t>
            </w:r>
          </w:p>
        </w:tc>
        <w:tc>
          <w:tcPr>
            <w:tcW w:w="1134" w:type="dxa"/>
          </w:tcPr>
          <w:p w:rsidR="006048D0" w:rsidRPr="00A055EE" w:rsidRDefault="00DD6015" w:rsidP="00A055EE">
            <w:pPr>
              <w:spacing w:line="360" w:lineRule="auto"/>
              <w:rPr>
                <w:caps/>
              </w:rPr>
            </w:pPr>
            <w:r w:rsidRPr="00A055EE">
              <w:rPr>
                <w:caps/>
              </w:rPr>
              <w:t>17,65</w:t>
            </w:r>
          </w:p>
        </w:tc>
        <w:tc>
          <w:tcPr>
            <w:tcW w:w="1275" w:type="dxa"/>
          </w:tcPr>
          <w:p w:rsidR="006048D0" w:rsidRPr="00A055EE" w:rsidRDefault="00DD6015" w:rsidP="00A055EE">
            <w:pPr>
              <w:spacing w:line="360" w:lineRule="auto"/>
              <w:rPr>
                <w:caps/>
              </w:rPr>
            </w:pPr>
            <w:r w:rsidRPr="00A055EE">
              <w:rPr>
                <w:caps/>
              </w:rPr>
              <w:t>5,35</w:t>
            </w:r>
          </w:p>
        </w:tc>
        <w:tc>
          <w:tcPr>
            <w:tcW w:w="1276" w:type="dxa"/>
          </w:tcPr>
          <w:p w:rsidR="006048D0" w:rsidRPr="00A055EE" w:rsidRDefault="00DD6015" w:rsidP="00A055EE">
            <w:pPr>
              <w:spacing w:line="360" w:lineRule="auto"/>
              <w:rPr>
                <w:caps/>
              </w:rPr>
            </w:pPr>
            <w:r w:rsidRPr="00A055EE">
              <w:rPr>
                <w:caps/>
              </w:rPr>
              <w:t>-</w:t>
            </w:r>
          </w:p>
        </w:tc>
      </w:tr>
      <w:tr w:rsidR="006048D0" w:rsidRPr="00A055EE" w:rsidTr="00A055EE">
        <w:tc>
          <w:tcPr>
            <w:tcW w:w="2235" w:type="dxa"/>
          </w:tcPr>
          <w:p w:rsidR="00624295" w:rsidRPr="00A055EE" w:rsidRDefault="006048D0" w:rsidP="00A055EE">
            <w:pPr>
              <w:spacing w:line="360" w:lineRule="auto"/>
            </w:pPr>
            <w:r w:rsidRPr="00A055EE">
              <w:t>Отложенные налого</w:t>
            </w:r>
            <w:r w:rsidR="00624295" w:rsidRPr="00A055EE">
              <w:t xml:space="preserve">вые активы </w:t>
            </w:r>
          </w:p>
        </w:tc>
        <w:tc>
          <w:tcPr>
            <w:tcW w:w="2126" w:type="dxa"/>
          </w:tcPr>
          <w:p w:rsidR="006048D0" w:rsidRPr="00A055EE" w:rsidRDefault="006048D0" w:rsidP="00A055EE">
            <w:pPr>
              <w:spacing w:line="360" w:lineRule="auto"/>
              <w:rPr>
                <w:caps/>
              </w:rPr>
            </w:pPr>
            <w:r w:rsidRPr="00A055EE">
              <w:t>тыс. руб.</w:t>
            </w:r>
          </w:p>
        </w:tc>
        <w:tc>
          <w:tcPr>
            <w:tcW w:w="1276" w:type="dxa"/>
          </w:tcPr>
          <w:p w:rsidR="006048D0" w:rsidRPr="00A055EE" w:rsidRDefault="00DD6015" w:rsidP="00A055EE">
            <w:pPr>
              <w:spacing w:line="360" w:lineRule="auto"/>
              <w:rPr>
                <w:caps/>
              </w:rPr>
            </w:pPr>
            <w:r w:rsidRPr="00A055EE">
              <w:rPr>
                <w:caps/>
              </w:rPr>
              <w:t>-</w:t>
            </w:r>
          </w:p>
        </w:tc>
        <w:tc>
          <w:tcPr>
            <w:tcW w:w="1134" w:type="dxa"/>
          </w:tcPr>
          <w:p w:rsidR="006048D0" w:rsidRPr="00A055EE" w:rsidRDefault="00DD6015" w:rsidP="00A055EE">
            <w:pPr>
              <w:spacing w:line="360" w:lineRule="auto"/>
              <w:rPr>
                <w:caps/>
              </w:rPr>
            </w:pPr>
            <w:r w:rsidRPr="00A055EE">
              <w:rPr>
                <w:caps/>
              </w:rPr>
              <w:t>-</w:t>
            </w:r>
          </w:p>
        </w:tc>
        <w:tc>
          <w:tcPr>
            <w:tcW w:w="1275" w:type="dxa"/>
          </w:tcPr>
          <w:p w:rsidR="006048D0" w:rsidRPr="00A055EE" w:rsidRDefault="00DD6015" w:rsidP="00A055EE">
            <w:pPr>
              <w:spacing w:line="360" w:lineRule="auto"/>
              <w:rPr>
                <w:caps/>
              </w:rPr>
            </w:pPr>
            <w:r w:rsidRPr="00A055EE">
              <w:rPr>
                <w:caps/>
              </w:rPr>
              <w:t>-</w:t>
            </w:r>
          </w:p>
        </w:tc>
        <w:tc>
          <w:tcPr>
            <w:tcW w:w="1276" w:type="dxa"/>
          </w:tcPr>
          <w:p w:rsidR="006048D0" w:rsidRPr="00A055EE" w:rsidRDefault="00DD6015"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rPr>
                <w:caps/>
              </w:rPr>
            </w:pPr>
            <w:r w:rsidRPr="00A055EE">
              <w:t>Отложенные налоговые обязательства</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тыс.руб. </w:t>
            </w:r>
          </w:p>
        </w:tc>
        <w:tc>
          <w:tcPr>
            <w:tcW w:w="1276" w:type="dxa"/>
          </w:tcPr>
          <w:p w:rsidR="006048D0" w:rsidRPr="00A055EE" w:rsidRDefault="00DD6015" w:rsidP="00A055EE">
            <w:pPr>
              <w:spacing w:line="360" w:lineRule="auto"/>
              <w:rPr>
                <w:caps/>
              </w:rPr>
            </w:pPr>
            <w:r w:rsidRPr="00A055EE">
              <w:rPr>
                <w:caps/>
              </w:rPr>
              <w:t>-</w:t>
            </w:r>
          </w:p>
        </w:tc>
        <w:tc>
          <w:tcPr>
            <w:tcW w:w="1134" w:type="dxa"/>
          </w:tcPr>
          <w:p w:rsidR="006048D0" w:rsidRPr="00A055EE" w:rsidRDefault="00DD6015" w:rsidP="00A055EE">
            <w:pPr>
              <w:spacing w:line="360" w:lineRule="auto"/>
              <w:rPr>
                <w:caps/>
              </w:rPr>
            </w:pPr>
            <w:r w:rsidRPr="00A055EE">
              <w:rPr>
                <w:caps/>
              </w:rPr>
              <w:t>-</w:t>
            </w:r>
          </w:p>
        </w:tc>
        <w:tc>
          <w:tcPr>
            <w:tcW w:w="1275" w:type="dxa"/>
          </w:tcPr>
          <w:p w:rsidR="006048D0" w:rsidRPr="00A055EE" w:rsidRDefault="00DD6015" w:rsidP="00A055EE">
            <w:pPr>
              <w:spacing w:line="360" w:lineRule="auto"/>
              <w:rPr>
                <w:caps/>
              </w:rPr>
            </w:pPr>
            <w:r w:rsidRPr="00A055EE">
              <w:rPr>
                <w:caps/>
              </w:rPr>
              <w:t>-</w:t>
            </w:r>
          </w:p>
        </w:tc>
        <w:tc>
          <w:tcPr>
            <w:tcW w:w="1276" w:type="dxa"/>
          </w:tcPr>
          <w:p w:rsidR="006048D0" w:rsidRPr="00A055EE" w:rsidRDefault="00DD6015" w:rsidP="00A055EE">
            <w:pPr>
              <w:spacing w:line="360" w:lineRule="auto"/>
              <w:rPr>
                <w:caps/>
              </w:rPr>
            </w:pPr>
            <w:r w:rsidRPr="00A055EE">
              <w:rPr>
                <w:caps/>
              </w:rPr>
              <w:t>-</w:t>
            </w:r>
          </w:p>
        </w:tc>
      </w:tr>
      <w:tr w:rsidR="006048D0" w:rsidRPr="00A055EE" w:rsidTr="00A055EE">
        <w:tc>
          <w:tcPr>
            <w:tcW w:w="2235" w:type="dxa"/>
          </w:tcPr>
          <w:p w:rsidR="006048D0" w:rsidRPr="00A055EE" w:rsidRDefault="006048D0" w:rsidP="00A055EE">
            <w:pPr>
              <w:spacing w:line="360" w:lineRule="auto"/>
              <w:rPr>
                <w:caps/>
              </w:rPr>
            </w:pPr>
            <w:r w:rsidRPr="00A055EE">
              <w:t>Текущий налог на прибыль и иные аналогичные обязательные платежи</w:t>
            </w:r>
          </w:p>
        </w:tc>
        <w:tc>
          <w:tcPr>
            <w:tcW w:w="2126" w:type="dxa"/>
          </w:tcPr>
          <w:p w:rsidR="006048D0" w:rsidRPr="00A055EE" w:rsidRDefault="006048D0" w:rsidP="00A055EE">
            <w:pPr>
              <w:spacing w:line="360" w:lineRule="auto"/>
              <w:rPr>
                <w:caps/>
              </w:rPr>
            </w:pPr>
          </w:p>
          <w:p w:rsidR="006048D0" w:rsidRPr="00A055EE" w:rsidRDefault="006048D0" w:rsidP="00A055EE">
            <w:pPr>
              <w:spacing w:line="360" w:lineRule="auto"/>
              <w:rPr>
                <w:caps/>
              </w:rPr>
            </w:pPr>
            <w:r w:rsidRPr="00A055EE">
              <w:t xml:space="preserve">тыс.руб. </w:t>
            </w:r>
          </w:p>
        </w:tc>
        <w:tc>
          <w:tcPr>
            <w:tcW w:w="1276" w:type="dxa"/>
          </w:tcPr>
          <w:p w:rsidR="006048D0" w:rsidRPr="00A055EE" w:rsidRDefault="00DD6015" w:rsidP="00A055EE">
            <w:pPr>
              <w:spacing w:line="360" w:lineRule="auto"/>
              <w:rPr>
                <w:caps/>
              </w:rPr>
            </w:pPr>
            <w:r w:rsidRPr="00A055EE">
              <w:rPr>
                <w:caps/>
              </w:rPr>
              <w:t>1137,0</w:t>
            </w:r>
          </w:p>
        </w:tc>
        <w:tc>
          <w:tcPr>
            <w:tcW w:w="1134" w:type="dxa"/>
          </w:tcPr>
          <w:p w:rsidR="006048D0" w:rsidRPr="00A055EE" w:rsidRDefault="00DD6015" w:rsidP="00A055EE">
            <w:pPr>
              <w:spacing w:line="360" w:lineRule="auto"/>
              <w:rPr>
                <w:caps/>
              </w:rPr>
            </w:pPr>
            <w:r w:rsidRPr="00A055EE">
              <w:rPr>
                <w:caps/>
              </w:rPr>
              <w:t>1948,0</w:t>
            </w:r>
          </w:p>
        </w:tc>
        <w:tc>
          <w:tcPr>
            <w:tcW w:w="1275" w:type="dxa"/>
          </w:tcPr>
          <w:p w:rsidR="006048D0" w:rsidRPr="00A055EE" w:rsidRDefault="00DD6015" w:rsidP="00A055EE">
            <w:pPr>
              <w:spacing w:line="360" w:lineRule="auto"/>
              <w:rPr>
                <w:caps/>
              </w:rPr>
            </w:pPr>
            <w:r w:rsidRPr="00A055EE">
              <w:rPr>
                <w:caps/>
              </w:rPr>
              <w:t>811,0</w:t>
            </w:r>
          </w:p>
        </w:tc>
        <w:tc>
          <w:tcPr>
            <w:tcW w:w="1276" w:type="dxa"/>
          </w:tcPr>
          <w:p w:rsidR="006048D0" w:rsidRPr="00A055EE" w:rsidRDefault="00DD6015" w:rsidP="00A055EE">
            <w:pPr>
              <w:spacing w:line="360" w:lineRule="auto"/>
              <w:rPr>
                <w:caps/>
              </w:rPr>
            </w:pPr>
            <w:r w:rsidRPr="00A055EE">
              <w:rPr>
                <w:caps/>
              </w:rPr>
              <w:t>171,33</w:t>
            </w:r>
          </w:p>
        </w:tc>
      </w:tr>
      <w:tr w:rsidR="006048D0" w:rsidRPr="00A055EE" w:rsidTr="00A055EE">
        <w:tc>
          <w:tcPr>
            <w:tcW w:w="2235" w:type="dxa"/>
          </w:tcPr>
          <w:p w:rsidR="006048D0" w:rsidRPr="00A055EE" w:rsidRDefault="006048D0" w:rsidP="00A055EE">
            <w:pPr>
              <w:spacing w:line="360" w:lineRule="auto"/>
              <w:rPr>
                <w:caps/>
              </w:rPr>
            </w:pPr>
            <w:r w:rsidRPr="00A055EE">
              <w:t>Чистая (нераспределенная) прибыль (убыток) отчетного периода</w:t>
            </w:r>
          </w:p>
        </w:tc>
        <w:tc>
          <w:tcPr>
            <w:tcW w:w="2126" w:type="dxa"/>
          </w:tcPr>
          <w:p w:rsidR="006048D0" w:rsidRPr="00A055EE" w:rsidRDefault="006048D0" w:rsidP="00A055EE">
            <w:pPr>
              <w:spacing w:line="360" w:lineRule="auto"/>
              <w:rPr>
                <w:caps/>
              </w:rPr>
            </w:pPr>
            <w:r w:rsidRPr="00A055EE">
              <w:t xml:space="preserve">тыс. руб. </w:t>
            </w:r>
          </w:p>
        </w:tc>
        <w:tc>
          <w:tcPr>
            <w:tcW w:w="1276" w:type="dxa"/>
          </w:tcPr>
          <w:p w:rsidR="006048D0" w:rsidRPr="00A055EE" w:rsidRDefault="00DD6015" w:rsidP="00A055EE">
            <w:pPr>
              <w:spacing w:line="360" w:lineRule="auto"/>
              <w:rPr>
                <w:caps/>
              </w:rPr>
            </w:pPr>
            <w:r w:rsidRPr="00A055EE">
              <w:rPr>
                <w:caps/>
              </w:rPr>
              <w:t>3600,0</w:t>
            </w:r>
          </w:p>
        </w:tc>
        <w:tc>
          <w:tcPr>
            <w:tcW w:w="1134" w:type="dxa"/>
          </w:tcPr>
          <w:p w:rsidR="006048D0" w:rsidRPr="00A055EE" w:rsidRDefault="00DD6015" w:rsidP="00A055EE">
            <w:pPr>
              <w:spacing w:line="360" w:lineRule="auto"/>
              <w:rPr>
                <w:caps/>
              </w:rPr>
            </w:pPr>
            <w:r w:rsidRPr="00A055EE">
              <w:rPr>
                <w:caps/>
              </w:rPr>
              <w:t>6169,0</w:t>
            </w:r>
          </w:p>
        </w:tc>
        <w:tc>
          <w:tcPr>
            <w:tcW w:w="1275" w:type="dxa"/>
          </w:tcPr>
          <w:p w:rsidR="006048D0" w:rsidRPr="00A055EE" w:rsidRDefault="00DD6015" w:rsidP="00A055EE">
            <w:pPr>
              <w:spacing w:line="360" w:lineRule="auto"/>
              <w:rPr>
                <w:caps/>
              </w:rPr>
            </w:pPr>
            <w:r w:rsidRPr="00A055EE">
              <w:rPr>
                <w:caps/>
              </w:rPr>
              <w:t>2569,0</w:t>
            </w:r>
          </w:p>
        </w:tc>
        <w:tc>
          <w:tcPr>
            <w:tcW w:w="1276" w:type="dxa"/>
          </w:tcPr>
          <w:p w:rsidR="006048D0" w:rsidRPr="00A055EE" w:rsidRDefault="00DD6015" w:rsidP="00A055EE">
            <w:pPr>
              <w:spacing w:line="360" w:lineRule="auto"/>
              <w:rPr>
                <w:caps/>
              </w:rPr>
            </w:pPr>
            <w:r w:rsidRPr="00A055EE">
              <w:rPr>
                <w:caps/>
              </w:rPr>
              <w:t>171,36</w:t>
            </w:r>
          </w:p>
        </w:tc>
      </w:tr>
      <w:tr w:rsidR="006048D0" w:rsidRPr="00A055EE" w:rsidTr="00A055EE">
        <w:tc>
          <w:tcPr>
            <w:tcW w:w="2235" w:type="dxa"/>
          </w:tcPr>
          <w:p w:rsidR="006048D0" w:rsidRPr="00A055EE" w:rsidRDefault="006048D0" w:rsidP="00A055EE">
            <w:pPr>
              <w:spacing w:line="360" w:lineRule="auto"/>
              <w:rPr>
                <w:caps/>
              </w:rPr>
            </w:pPr>
            <w:r w:rsidRPr="00A055EE">
              <w:t>Рентабельность конечной деятельности</w:t>
            </w:r>
          </w:p>
        </w:tc>
        <w:tc>
          <w:tcPr>
            <w:tcW w:w="2126" w:type="dxa"/>
          </w:tcPr>
          <w:p w:rsidR="006048D0" w:rsidRPr="00A055EE" w:rsidRDefault="006048D0" w:rsidP="00A055EE">
            <w:pPr>
              <w:spacing w:line="360" w:lineRule="auto"/>
              <w:rPr>
                <w:caps/>
              </w:rPr>
            </w:pPr>
            <w:r w:rsidRPr="00A055EE">
              <w:rPr>
                <w:caps/>
              </w:rPr>
              <w:t>%</w:t>
            </w:r>
          </w:p>
        </w:tc>
        <w:tc>
          <w:tcPr>
            <w:tcW w:w="1276" w:type="dxa"/>
          </w:tcPr>
          <w:p w:rsidR="006048D0" w:rsidRPr="00A055EE" w:rsidRDefault="00DD6015" w:rsidP="00A055EE">
            <w:pPr>
              <w:spacing w:line="360" w:lineRule="auto"/>
              <w:rPr>
                <w:caps/>
              </w:rPr>
            </w:pPr>
            <w:r w:rsidRPr="00A055EE">
              <w:rPr>
                <w:caps/>
              </w:rPr>
              <w:t>9,35</w:t>
            </w:r>
          </w:p>
        </w:tc>
        <w:tc>
          <w:tcPr>
            <w:tcW w:w="1134" w:type="dxa"/>
          </w:tcPr>
          <w:p w:rsidR="006048D0" w:rsidRPr="00A055EE" w:rsidRDefault="00DD6015" w:rsidP="00A055EE">
            <w:pPr>
              <w:spacing w:line="360" w:lineRule="auto"/>
              <w:rPr>
                <w:caps/>
              </w:rPr>
            </w:pPr>
            <w:r w:rsidRPr="00A055EE">
              <w:rPr>
                <w:caps/>
              </w:rPr>
              <w:t>13,41</w:t>
            </w:r>
          </w:p>
        </w:tc>
        <w:tc>
          <w:tcPr>
            <w:tcW w:w="1275" w:type="dxa"/>
          </w:tcPr>
          <w:p w:rsidR="006048D0" w:rsidRPr="00A055EE" w:rsidRDefault="00DD6015" w:rsidP="00A055EE">
            <w:pPr>
              <w:spacing w:line="360" w:lineRule="auto"/>
              <w:rPr>
                <w:caps/>
              </w:rPr>
            </w:pPr>
            <w:r w:rsidRPr="00A055EE">
              <w:rPr>
                <w:caps/>
              </w:rPr>
              <w:t>4,06</w:t>
            </w:r>
          </w:p>
        </w:tc>
        <w:tc>
          <w:tcPr>
            <w:tcW w:w="1276" w:type="dxa"/>
          </w:tcPr>
          <w:p w:rsidR="006048D0" w:rsidRPr="00A055EE" w:rsidRDefault="00DD6015" w:rsidP="00A055EE">
            <w:pPr>
              <w:spacing w:line="360" w:lineRule="auto"/>
              <w:rPr>
                <w:caps/>
              </w:rPr>
            </w:pPr>
            <w:r w:rsidRPr="00A055EE">
              <w:rPr>
                <w:caps/>
              </w:rPr>
              <w:t>-</w:t>
            </w:r>
          </w:p>
        </w:tc>
      </w:tr>
    </w:tbl>
    <w:p w:rsidR="00624295" w:rsidRPr="006D2315" w:rsidRDefault="00624295" w:rsidP="0075271C">
      <w:pPr>
        <w:shd w:val="clear" w:color="auto" w:fill="FFFFFF"/>
        <w:spacing w:line="360" w:lineRule="auto"/>
        <w:ind w:firstLine="709"/>
        <w:jc w:val="both"/>
        <w:rPr>
          <w:sz w:val="28"/>
          <w:szCs w:val="28"/>
        </w:rPr>
      </w:pPr>
    </w:p>
    <w:p w:rsidR="00E4272D" w:rsidRPr="006D2315" w:rsidRDefault="00E4272D" w:rsidP="0075271C">
      <w:pPr>
        <w:shd w:val="clear" w:color="auto" w:fill="FFFFFF"/>
        <w:spacing w:line="360" w:lineRule="auto"/>
        <w:ind w:firstLine="709"/>
        <w:jc w:val="both"/>
        <w:rPr>
          <w:sz w:val="28"/>
          <w:szCs w:val="28"/>
        </w:rPr>
      </w:pPr>
      <w:r w:rsidRPr="006D2315">
        <w:rPr>
          <w:sz w:val="28"/>
          <w:szCs w:val="28"/>
        </w:rPr>
        <w:t xml:space="preserve">В результате анализа основных экономических показателей деятельности </w:t>
      </w:r>
      <w:r w:rsidR="009D4D15" w:rsidRPr="006D2315">
        <w:rPr>
          <w:sz w:val="28"/>
          <w:szCs w:val="28"/>
        </w:rPr>
        <w:t xml:space="preserve">базы </w:t>
      </w:r>
      <w:r w:rsidRPr="006D2315">
        <w:rPr>
          <w:sz w:val="28"/>
          <w:szCs w:val="28"/>
        </w:rPr>
        <w:t>«С</w:t>
      </w:r>
      <w:r w:rsidR="009D4D15" w:rsidRPr="006D2315">
        <w:rPr>
          <w:sz w:val="28"/>
          <w:szCs w:val="28"/>
        </w:rPr>
        <w:t>ладкоежка</w:t>
      </w:r>
      <w:r w:rsidRPr="006D2315">
        <w:rPr>
          <w:sz w:val="28"/>
          <w:szCs w:val="28"/>
        </w:rPr>
        <w:t xml:space="preserve">» выявлено, что в отчетном году произошло увеличение суммы </w:t>
      </w:r>
      <w:r w:rsidR="009D4D15" w:rsidRPr="006D2315">
        <w:rPr>
          <w:sz w:val="28"/>
          <w:szCs w:val="28"/>
        </w:rPr>
        <w:t xml:space="preserve">оптового </w:t>
      </w:r>
      <w:r w:rsidRPr="006D2315">
        <w:rPr>
          <w:sz w:val="28"/>
          <w:szCs w:val="28"/>
        </w:rPr>
        <w:t xml:space="preserve">оборота на </w:t>
      </w:r>
      <w:r w:rsidR="009D4D15" w:rsidRPr="006D2315">
        <w:rPr>
          <w:sz w:val="28"/>
          <w:szCs w:val="28"/>
        </w:rPr>
        <w:t>7500,0</w:t>
      </w:r>
      <w:r w:rsidRPr="006D2315">
        <w:rPr>
          <w:sz w:val="28"/>
          <w:szCs w:val="28"/>
        </w:rPr>
        <w:t xml:space="preserve"> тыс.руб. или на </w:t>
      </w:r>
      <w:r w:rsidR="009D4D15" w:rsidRPr="006D2315">
        <w:rPr>
          <w:sz w:val="28"/>
          <w:szCs w:val="28"/>
        </w:rPr>
        <w:t>19,48</w:t>
      </w:r>
      <w:r w:rsidRPr="006D2315">
        <w:rPr>
          <w:sz w:val="28"/>
          <w:szCs w:val="28"/>
        </w:rPr>
        <w:t>%</w:t>
      </w:r>
      <w:r w:rsidR="0075271C">
        <w:rPr>
          <w:sz w:val="28"/>
          <w:szCs w:val="28"/>
        </w:rPr>
        <w:t xml:space="preserve"> </w:t>
      </w:r>
      <w:r w:rsidRPr="006D2315">
        <w:rPr>
          <w:sz w:val="28"/>
          <w:szCs w:val="28"/>
        </w:rPr>
        <w:t xml:space="preserve">по сравнению с прошлым годом. Так как торговая площадь не изменилась, то произошло соответственное повышение оптового оборота на 1 кв.м. складской площади – на </w:t>
      </w:r>
      <w:r w:rsidR="009D4D15" w:rsidRPr="006D2315">
        <w:rPr>
          <w:sz w:val="28"/>
          <w:szCs w:val="28"/>
        </w:rPr>
        <w:t>19,47</w:t>
      </w:r>
      <w:r w:rsidRPr="006D2315">
        <w:rPr>
          <w:sz w:val="28"/>
          <w:szCs w:val="28"/>
        </w:rPr>
        <w:t>%.</w:t>
      </w:r>
    </w:p>
    <w:p w:rsidR="007B7916" w:rsidRPr="006D2315" w:rsidRDefault="00744143" w:rsidP="0075271C">
      <w:pPr>
        <w:shd w:val="clear" w:color="auto" w:fill="FFFFFF"/>
        <w:spacing w:line="360" w:lineRule="auto"/>
        <w:ind w:firstLine="709"/>
        <w:jc w:val="both"/>
        <w:rPr>
          <w:sz w:val="28"/>
          <w:szCs w:val="28"/>
        </w:rPr>
      </w:pPr>
      <w:r w:rsidRPr="006D2315">
        <w:rPr>
          <w:sz w:val="28"/>
          <w:szCs w:val="28"/>
        </w:rPr>
        <w:t>За</w:t>
      </w:r>
      <w:r w:rsidR="0075271C">
        <w:rPr>
          <w:sz w:val="28"/>
          <w:szCs w:val="28"/>
        </w:rPr>
        <w:t xml:space="preserve"> </w:t>
      </w:r>
      <w:r w:rsidRPr="006D2315">
        <w:rPr>
          <w:sz w:val="28"/>
          <w:szCs w:val="28"/>
        </w:rPr>
        <w:t>2006 го</w:t>
      </w:r>
      <w:r w:rsidR="00E4272D" w:rsidRPr="006D2315">
        <w:rPr>
          <w:sz w:val="28"/>
          <w:szCs w:val="28"/>
        </w:rPr>
        <w:t>д произошло увеличение численности работников на 3 челове</w:t>
      </w:r>
      <w:r w:rsidR="007B7916" w:rsidRPr="006D2315">
        <w:rPr>
          <w:sz w:val="28"/>
          <w:szCs w:val="28"/>
        </w:rPr>
        <w:t xml:space="preserve">ка, в том числе повысилась численность торгово0-оперативного персонала на 2 человека. При этом производительность труда одного работника в </w:t>
      </w:r>
      <w:r w:rsidR="00E42A51" w:rsidRPr="006D2315">
        <w:rPr>
          <w:sz w:val="28"/>
          <w:szCs w:val="28"/>
        </w:rPr>
        <w:t>2006</w:t>
      </w:r>
      <w:r w:rsidR="007B7916" w:rsidRPr="006D2315">
        <w:rPr>
          <w:sz w:val="28"/>
          <w:szCs w:val="28"/>
        </w:rPr>
        <w:t xml:space="preserve"> году увеличилась на 107,41 тыс.руб./чел. или 7,53%. Производительность труда торгово-оперативного персонала снизилась на 16,67 тыс.руб./чел. или 0,43%, что является отрицательным фактом.</w:t>
      </w:r>
    </w:p>
    <w:p w:rsidR="009D4D15" w:rsidRPr="006D2315" w:rsidRDefault="0075271C" w:rsidP="0075271C">
      <w:pPr>
        <w:shd w:val="clear" w:color="auto" w:fill="FFFFFF"/>
        <w:spacing w:line="360" w:lineRule="auto"/>
        <w:ind w:firstLine="709"/>
        <w:jc w:val="both"/>
        <w:rPr>
          <w:sz w:val="28"/>
          <w:szCs w:val="28"/>
        </w:rPr>
      </w:pPr>
      <w:r>
        <w:rPr>
          <w:sz w:val="28"/>
          <w:szCs w:val="28"/>
        </w:rPr>
        <w:t xml:space="preserve"> </w:t>
      </w:r>
      <w:r w:rsidR="00E4272D" w:rsidRPr="006D2315">
        <w:rPr>
          <w:sz w:val="28"/>
          <w:szCs w:val="28"/>
        </w:rPr>
        <w:t xml:space="preserve">Рост численности привел к увеличению фонда заработной платы на </w:t>
      </w:r>
      <w:r w:rsidR="009D4D15" w:rsidRPr="006D2315">
        <w:rPr>
          <w:sz w:val="28"/>
          <w:szCs w:val="28"/>
        </w:rPr>
        <w:t>612,3</w:t>
      </w:r>
      <w:r w:rsidR="00E4272D" w:rsidRPr="006D2315">
        <w:rPr>
          <w:sz w:val="28"/>
          <w:szCs w:val="28"/>
        </w:rPr>
        <w:t xml:space="preserve"> тыс.руб. или </w:t>
      </w:r>
      <w:r w:rsidR="009D4D15" w:rsidRPr="006D2315">
        <w:rPr>
          <w:sz w:val="28"/>
          <w:szCs w:val="28"/>
        </w:rPr>
        <w:t>49,73</w:t>
      </w:r>
      <w:r w:rsidR="00E4272D" w:rsidRPr="006D2315">
        <w:rPr>
          <w:sz w:val="28"/>
          <w:szCs w:val="28"/>
        </w:rPr>
        <w:t xml:space="preserve">%. Среднемесячная заработная плата на одного работника в отчетном периоде составила </w:t>
      </w:r>
      <w:r w:rsidR="009D4D15" w:rsidRPr="006D2315">
        <w:rPr>
          <w:sz w:val="28"/>
          <w:szCs w:val="28"/>
        </w:rPr>
        <w:t>5,12</w:t>
      </w:r>
      <w:r w:rsidR="00E4272D" w:rsidRPr="006D2315">
        <w:rPr>
          <w:sz w:val="28"/>
          <w:szCs w:val="28"/>
        </w:rPr>
        <w:t xml:space="preserve"> тыс.руб., что </w:t>
      </w:r>
      <w:r w:rsidR="009D4D15" w:rsidRPr="006D2315">
        <w:rPr>
          <w:sz w:val="28"/>
          <w:szCs w:val="28"/>
        </w:rPr>
        <w:t xml:space="preserve">больше </w:t>
      </w:r>
      <w:r w:rsidR="00E4272D" w:rsidRPr="006D2315">
        <w:rPr>
          <w:sz w:val="28"/>
          <w:szCs w:val="28"/>
        </w:rPr>
        <w:t xml:space="preserve">прошлого периода на </w:t>
      </w:r>
      <w:r w:rsidR="009D4D15" w:rsidRPr="006D2315">
        <w:rPr>
          <w:sz w:val="28"/>
          <w:szCs w:val="28"/>
        </w:rPr>
        <w:t>1,32</w:t>
      </w:r>
      <w:r w:rsidR="00E4272D" w:rsidRPr="006D2315">
        <w:rPr>
          <w:sz w:val="28"/>
          <w:szCs w:val="28"/>
        </w:rPr>
        <w:t xml:space="preserve"> тыс.руб. или </w:t>
      </w:r>
      <w:r w:rsidR="009D4D15" w:rsidRPr="006D2315">
        <w:rPr>
          <w:sz w:val="28"/>
          <w:szCs w:val="28"/>
        </w:rPr>
        <w:t>34,74</w:t>
      </w:r>
      <w:r w:rsidR="00E4272D" w:rsidRPr="006D2315">
        <w:rPr>
          <w:sz w:val="28"/>
          <w:szCs w:val="28"/>
        </w:rPr>
        <w:t xml:space="preserve">%. </w:t>
      </w:r>
    </w:p>
    <w:p w:rsidR="007B7916" w:rsidRPr="006D2315" w:rsidRDefault="007B7916" w:rsidP="0075271C">
      <w:pPr>
        <w:shd w:val="clear" w:color="auto" w:fill="FFFFFF"/>
        <w:spacing w:line="360" w:lineRule="auto"/>
        <w:ind w:firstLine="709"/>
        <w:jc w:val="both"/>
        <w:rPr>
          <w:sz w:val="28"/>
          <w:szCs w:val="28"/>
        </w:rPr>
      </w:pPr>
      <w:r w:rsidRPr="006D2315">
        <w:rPr>
          <w:sz w:val="28"/>
          <w:szCs w:val="28"/>
        </w:rPr>
        <w:t>Среднегодовая стоимость основных средств за анализируемый период повысилась на 168,5 тыс.руб. или 22,85% в связи с покупкой дополнительного торгового оборудования. В связи с опережающим темпов роста среднегодовой стоимости основных средств по сравнению с оптовым оборотом, фондоотдача в отчетном году снизился на 1,43 тыс.руб. или 2,74%, фондовооруженность, напротив, возросла на 2,89 тыс.руб./чел. или 10,58%. Коэффициент эффективности использования основных ср</w:t>
      </w:r>
      <w:r w:rsidR="002D0581" w:rsidRPr="006D2315">
        <w:rPr>
          <w:sz w:val="28"/>
          <w:szCs w:val="28"/>
        </w:rPr>
        <w:t>едств увеличился на 1,92 тыс.руб</w:t>
      </w:r>
      <w:r w:rsidRPr="006D2315">
        <w:rPr>
          <w:sz w:val="28"/>
          <w:szCs w:val="28"/>
        </w:rPr>
        <w:t>. или на 38,34 %, что говорит об эффективном использовании основных средств.</w:t>
      </w:r>
    </w:p>
    <w:p w:rsidR="00E4272D" w:rsidRPr="006D2315" w:rsidRDefault="00E4272D" w:rsidP="0075271C">
      <w:pPr>
        <w:shd w:val="clear" w:color="auto" w:fill="FFFFFF"/>
        <w:spacing w:line="360" w:lineRule="auto"/>
        <w:ind w:firstLine="709"/>
        <w:jc w:val="both"/>
        <w:rPr>
          <w:sz w:val="28"/>
          <w:szCs w:val="28"/>
        </w:rPr>
      </w:pPr>
      <w:r w:rsidRPr="006D2315">
        <w:rPr>
          <w:sz w:val="28"/>
          <w:szCs w:val="28"/>
        </w:rPr>
        <w:t xml:space="preserve">Сумма оборотных средств в отчетном периоде сократилась на </w:t>
      </w:r>
      <w:r w:rsidR="00624295" w:rsidRPr="006D2315">
        <w:rPr>
          <w:sz w:val="28"/>
          <w:szCs w:val="28"/>
        </w:rPr>
        <w:t>167,5</w:t>
      </w:r>
      <w:r w:rsidRPr="006D2315">
        <w:rPr>
          <w:sz w:val="28"/>
          <w:szCs w:val="28"/>
        </w:rPr>
        <w:t xml:space="preserve"> тыс.руб. </w:t>
      </w:r>
      <w:r w:rsidR="00624295" w:rsidRPr="006D2315">
        <w:rPr>
          <w:sz w:val="28"/>
          <w:szCs w:val="28"/>
        </w:rPr>
        <w:t xml:space="preserve">или 6,12% </w:t>
      </w:r>
      <w:r w:rsidRPr="006D2315">
        <w:rPr>
          <w:sz w:val="28"/>
          <w:szCs w:val="28"/>
        </w:rPr>
        <w:t xml:space="preserve">по сравнению с прошлым годом. Скорость обращения оборотных средств в отчетном периоде составила </w:t>
      </w:r>
      <w:r w:rsidR="00624295" w:rsidRPr="006D2315">
        <w:rPr>
          <w:sz w:val="28"/>
          <w:szCs w:val="28"/>
        </w:rPr>
        <w:t>17</w:t>
      </w:r>
      <w:r w:rsidRPr="006D2315">
        <w:rPr>
          <w:sz w:val="28"/>
          <w:szCs w:val="28"/>
        </w:rPr>
        <w:t>,9 оборота и по сравнению с прошлым годом ускорилась на 3,</w:t>
      </w:r>
      <w:r w:rsidR="00624295" w:rsidRPr="006D2315">
        <w:rPr>
          <w:sz w:val="28"/>
          <w:szCs w:val="28"/>
        </w:rPr>
        <w:t>83</w:t>
      </w:r>
      <w:r w:rsidRPr="006D2315">
        <w:rPr>
          <w:sz w:val="28"/>
          <w:szCs w:val="28"/>
        </w:rPr>
        <w:t xml:space="preserve"> оборота. Таким образом, в отчетном периоде повысилось количество оборотов оборотных средств, что является положительным.</w:t>
      </w:r>
      <w:r w:rsidR="002D0581" w:rsidRPr="006D2315">
        <w:rPr>
          <w:sz w:val="28"/>
          <w:szCs w:val="28"/>
        </w:rPr>
        <w:t xml:space="preserve"> Коэффициент рентабельности оборотных средств вырос на 1,08 тыс.руб. или 81,8%.</w:t>
      </w:r>
    </w:p>
    <w:p w:rsidR="002D0581" w:rsidRPr="006D2315" w:rsidRDefault="002D0581" w:rsidP="0075271C">
      <w:pPr>
        <w:shd w:val="clear" w:color="auto" w:fill="FFFFFF"/>
        <w:spacing w:line="360" w:lineRule="auto"/>
        <w:ind w:firstLine="709"/>
        <w:jc w:val="both"/>
        <w:rPr>
          <w:sz w:val="28"/>
          <w:szCs w:val="28"/>
        </w:rPr>
      </w:pPr>
      <w:r w:rsidRPr="006D2315">
        <w:rPr>
          <w:sz w:val="28"/>
          <w:szCs w:val="28"/>
        </w:rPr>
        <w:t xml:space="preserve">Себестоимость товаров в </w:t>
      </w:r>
      <w:r w:rsidR="00E42A51" w:rsidRPr="006D2315">
        <w:rPr>
          <w:sz w:val="28"/>
          <w:szCs w:val="28"/>
        </w:rPr>
        <w:t>2006</w:t>
      </w:r>
      <w:r w:rsidRPr="006D2315">
        <w:rPr>
          <w:sz w:val="28"/>
          <w:szCs w:val="28"/>
        </w:rPr>
        <w:t xml:space="preserve"> году увеличилась на 3317,0 </w:t>
      </w:r>
      <w:r w:rsidR="008255D9" w:rsidRPr="006D2315">
        <w:rPr>
          <w:sz w:val="28"/>
          <w:szCs w:val="28"/>
        </w:rPr>
        <w:t>тыс.руб.</w:t>
      </w:r>
      <w:r w:rsidRPr="006D2315">
        <w:rPr>
          <w:sz w:val="28"/>
          <w:szCs w:val="28"/>
        </w:rPr>
        <w:t xml:space="preserve"> или 10,42%. При этом положительным является то, что темп роста себестоимости проданных товаров не превысил темпа роста оптового оборота.</w:t>
      </w:r>
    </w:p>
    <w:p w:rsidR="00E4272D" w:rsidRPr="006D2315" w:rsidRDefault="00E4272D" w:rsidP="0075271C">
      <w:pPr>
        <w:shd w:val="clear" w:color="auto" w:fill="FFFFFF"/>
        <w:spacing w:line="360" w:lineRule="auto"/>
        <w:ind w:firstLine="709"/>
        <w:jc w:val="both"/>
        <w:rPr>
          <w:sz w:val="28"/>
          <w:szCs w:val="28"/>
        </w:rPr>
      </w:pPr>
      <w:r w:rsidRPr="006D2315">
        <w:rPr>
          <w:sz w:val="28"/>
          <w:szCs w:val="28"/>
        </w:rPr>
        <w:t>За 200</w:t>
      </w:r>
      <w:r w:rsidR="00E42A51" w:rsidRPr="006D2315">
        <w:rPr>
          <w:sz w:val="28"/>
          <w:szCs w:val="28"/>
        </w:rPr>
        <w:t>6</w:t>
      </w:r>
      <w:r w:rsidRPr="006D2315">
        <w:rPr>
          <w:sz w:val="28"/>
          <w:szCs w:val="28"/>
        </w:rPr>
        <w:t xml:space="preserve"> год валовая прибыль увеличилась на </w:t>
      </w:r>
      <w:r w:rsidR="00624295" w:rsidRPr="006D2315">
        <w:rPr>
          <w:sz w:val="28"/>
          <w:szCs w:val="28"/>
        </w:rPr>
        <w:t>4183</w:t>
      </w:r>
      <w:r w:rsidRPr="006D2315">
        <w:rPr>
          <w:sz w:val="28"/>
          <w:szCs w:val="28"/>
        </w:rPr>
        <w:t xml:space="preserve"> тыс.руб. или на </w:t>
      </w:r>
      <w:r w:rsidR="00624295" w:rsidRPr="006D2315">
        <w:rPr>
          <w:sz w:val="28"/>
          <w:szCs w:val="28"/>
        </w:rPr>
        <w:t>62,77</w:t>
      </w:r>
      <w:r w:rsidRPr="006D2315">
        <w:rPr>
          <w:sz w:val="28"/>
          <w:szCs w:val="28"/>
        </w:rPr>
        <w:t xml:space="preserve">%, при этом уровень валовой прибыли составил </w:t>
      </w:r>
      <w:r w:rsidR="00624295" w:rsidRPr="006D2315">
        <w:rPr>
          <w:sz w:val="28"/>
          <w:szCs w:val="28"/>
        </w:rPr>
        <w:t>23,58</w:t>
      </w:r>
      <w:r w:rsidRPr="006D2315">
        <w:rPr>
          <w:sz w:val="28"/>
          <w:szCs w:val="28"/>
        </w:rPr>
        <w:t xml:space="preserve">%, то есть произошел ее рост на </w:t>
      </w:r>
      <w:r w:rsidR="00624295" w:rsidRPr="006D2315">
        <w:rPr>
          <w:sz w:val="28"/>
          <w:szCs w:val="28"/>
        </w:rPr>
        <w:t>6,28</w:t>
      </w:r>
      <w:r w:rsidRPr="006D2315">
        <w:rPr>
          <w:sz w:val="28"/>
          <w:szCs w:val="28"/>
        </w:rPr>
        <w:t>%.</w:t>
      </w:r>
    </w:p>
    <w:p w:rsidR="00624295" w:rsidRPr="006D2315" w:rsidRDefault="00E4272D" w:rsidP="0075271C">
      <w:pPr>
        <w:shd w:val="clear" w:color="auto" w:fill="FFFFFF"/>
        <w:spacing w:line="360" w:lineRule="auto"/>
        <w:ind w:firstLine="709"/>
        <w:jc w:val="both"/>
        <w:rPr>
          <w:sz w:val="28"/>
          <w:szCs w:val="28"/>
        </w:rPr>
      </w:pPr>
      <w:r w:rsidRPr="006D2315">
        <w:rPr>
          <w:sz w:val="28"/>
          <w:szCs w:val="28"/>
        </w:rPr>
        <w:t xml:space="preserve">Сумма издержек обращения повысилась на </w:t>
      </w:r>
      <w:r w:rsidR="00624295" w:rsidRPr="006D2315">
        <w:rPr>
          <w:sz w:val="28"/>
          <w:szCs w:val="28"/>
        </w:rPr>
        <w:t>45,22</w:t>
      </w:r>
      <w:r w:rsidRPr="006D2315">
        <w:rPr>
          <w:sz w:val="28"/>
          <w:szCs w:val="28"/>
        </w:rPr>
        <w:t xml:space="preserve"> или </w:t>
      </w:r>
      <w:r w:rsidR="00624295" w:rsidRPr="006D2315">
        <w:rPr>
          <w:sz w:val="28"/>
          <w:szCs w:val="28"/>
        </w:rPr>
        <w:t>833,0</w:t>
      </w:r>
      <w:r w:rsidRPr="006D2315">
        <w:rPr>
          <w:sz w:val="28"/>
          <w:szCs w:val="28"/>
        </w:rPr>
        <w:t xml:space="preserve"> тыс.руб.</w:t>
      </w:r>
      <w:r w:rsidR="00624295" w:rsidRPr="006D2315">
        <w:rPr>
          <w:sz w:val="28"/>
          <w:szCs w:val="28"/>
        </w:rPr>
        <w:t>, а уровень издержек обращения увеличился</w:t>
      </w:r>
      <w:r w:rsidRPr="006D2315">
        <w:rPr>
          <w:sz w:val="28"/>
          <w:szCs w:val="28"/>
        </w:rPr>
        <w:t xml:space="preserve"> на </w:t>
      </w:r>
      <w:r w:rsidR="00624295" w:rsidRPr="006D2315">
        <w:rPr>
          <w:sz w:val="28"/>
          <w:szCs w:val="28"/>
        </w:rPr>
        <w:t>1,04%.</w:t>
      </w:r>
    </w:p>
    <w:p w:rsidR="00E4272D" w:rsidRPr="006D2315" w:rsidRDefault="00E4272D" w:rsidP="0075271C">
      <w:pPr>
        <w:shd w:val="clear" w:color="auto" w:fill="FFFFFF"/>
        <w:spacing w:line="360" w:lineRule="auto"/>
        <w:ind w:firstLine="709"/>
        <w:jc w:val="both"/>
        <w:rPr>
          <w:sz w:val="28"/>
          <w:szCs w:val="28"/>
        </w:rPr>
      </w:pPr>
      <w:r w:rsidRPr="006D2315">
        <w:rPr>
          <w:sz w:val="28"/>
          <w:szCs w:val="28"/>
        </w:rPr>
        <w:t xml:space="preserve">В результате данной динамики такой показатель, как прибыль от продаж повысился на </w:t>
      </w:r>
      <w:r w:rsidR="00624295" w:rsidRPr="006D2315">
        <w:rPr>
          <w:sz w:val="28"/>
          <w:szCs w:val="28"/>
        </w:rPr>
        <w:t>69,47</w:t>
      </w:r>
      <w:r w:rsidRPr="006D2315">
        <w:rPr>
          <w:sz w:val="28"/>
          <w:szCs w:val="28"/>
        </w:rPr>
        <w:t>%, а рентабельность продаж за 200</w:t>
      </w:r>
      <w:r w:rsidR="00E42A51" w:rsidRPr="006D2315">
        <w:rPr>
          <w:sz w:val="28"/>
          <w:szCs w:val="28"/>
        </w:rPr>
        <w:t>6</w:t>
      </w:r>
      <w:r w:rsidRPr="006D2315">
        <w:rPr>
          <w:sz w:val="28"/>
          <w:szCs w:val="28"/>
        </w:rPr>
        <w:t xml:space="preserve"> год по сравнению с 200</w:t>
      </w:r>
      <w:r w:rsidR="00E42A51" w:rsidRPr="006D2315">
        <w:rPr>
          <w:sz w:val="28"/>
          <w:szCs w:val="28"/>
        </w:rPr>
        <w:t>5</w:t>
      </w:r>
      <w:r w:rsidRPr="006D2315">
        <w:rPr>
          <w:sz w:val="28"/>
          <w:szCs w:val="28"/>
        </w:rPr>
        <w:t xml:space="preserve"> годом</w:t>
      </w:r>
      <w:r w:rsidR="0075271C">
        <w:rPr>
          <w:sz w:val="28"/>
          <w:szCs w:val="28"/>
        </w:rPr>
        <w:t xml:space="preserve"> </w:t>
      </w:r>
      <w:r w:rsidRPr="006D2315">
        <w:rPr>
          <w:sz w:val="28"/>
          <w:szCs w:val="28"/>
        </w:rPr>
        <w:t xml:space="preserve">увеличилась на </w:t>
      </w:r>
      <w:r w:rsidR="00624295" w:rsidRPr="006D2315">
        <w:rPr>
          <w:sz w:val="28"/>
          <w:szCs w:val="28"/>
        </w:rPr>
        <w:t>5,25</w:t>
      </w:r>
      <w:r w:rsidRPr="006D2315">
        <w:rPr>
          <w:sz w:val="28"/>
          <w:szCs w:val="28"/>
        </w:rPr>
        <w:t>.</w:t>
      </w:r>
    </w:p>
    <w:p w:rsidR="002D0581" w:rsidRPr="006D2315" w:rsidRDefault="002D0581" w:rsidP="0075271C">
      <w:pPr>
        <w:shd w:val="clear" w:color="auto" w:fill="FFFFFF"/>
        <w:spacing w:line="360" w:lineRule="auto"/>
        <w:ind w:firstLine="709"/>
        <w:jc w:val="both"/>
        <w:rPr>
          <w:sz w:val="28"/>
          <w:szCs w:val="28"/>
        </w:rPr>
      </w:pPr>
      <w:r w:rsidRPr="006D2315">
        <w:rPr>
          <w:sz w:val="28"/>
          <w:szCs w:val="28"/>
        </w:rPr>
        <w:t xml:space="preserve">В анализируемом году предприниматель Хало С.Н. кроме доходов и расходов получил и прочие доходы и расходы. таким образом, проценты к уплате за полученные займы и кредиты сократились на 58,0 тыс.руб. или 30,44%. Прочие операционные доходы, полученные в результате совместной деятельности по договору простого товарищества, увеличились на 28,0 тыс.руб. или 32,18%. Операционные расходы, включающие в себя расходы по списанию некоторых основных средств, а также расходы, связанные с оплатой услуг кредитных </w:t>
      </w:r>
      <w:r w:rsidR="00DC7E19" w:rsidRPr="006D2315">
        <w:rPr>
          <w:sz w:val="28"/>
          <w:szCs w:val="28"/>
        </w:rPr>
        <w:t>учреждений, в 200</w:t>
      </w:r>
      <w:r w:rsidR="00E42A51" w:rsidRPr="006D2315">
        <w:rPr>
          <w:sz w:val="28"/>
          <w:szCs w:val="28"/>
        </w:rPr>
        <w:t>6</w:t>
      </w:r>
      <w:r w:rsidR="00DC7E19" w:rsidRPr="006D2315">
        <w:rPr>
          <w:sz w:val="28"/>
          <w:szCs w:val="28"/>
        </w:rPr>
        <w:t xml:space="preserve"> году возросли на 37,0 тыс.руб. или 66,07%. Внереализационные доходы, полученные за счет штрафов, пеней, неустоек за нарушение условий договоров покупателями, повысились на 4,0 тыс.руб. или 10,53%. Внереализационные расходы в свою очередь повысились на 7,0 тыс.руб. или 43,75%.</w:t>
      </w:r>
    </w:p>
    <w:p w:rsidR="00F62BB8" w:rsidRPr="006D2315" w:rsidRDefault="00F62BB8" w:rsidP="0075271C">
      <w:pPr>
        <w:shd w:val="clear" w:color="auto" w:fill="FFFFFF"/>
        <w:spacing w:line="360" w:lineRule="auto"/>
        <w:ind w:firstLine="709"/>
        <w:jc w:val="both"/>
        <w:rPr>
          <w:sz w:val="28"/>
          <w:szCs w:val="28"/>
        </w:rPr>
      </w:pPr>
      <w:r w:rsidRPr="006D2315">
        <w:rPr>
          <w:sz w:val="28"/>
          <w:szCs w:val="28"/>
        </w:rPr>
        <w:t>Таким образом, прибыль до налогообложения повысилась на 3380,0 тыс.руб. или 71,35%, а рентабельность предприятия выросла на 5,35% и составила 17,65% к оптовому обороту.</w:t>
      </w:r>
    </w:p>
    <w:p w:rsidR="00DC7E19" w:rsidRPr="006D2315" w:rsidRDefault="00F62BB8" w:rsidP="0075271C">
      <w:pPr>
        <w:shd w:val="clear" w:color="auto" w:fill="FFFFFF"/>
        <w:spacing w:line="360" w:lineRule="auto"/>
        <w:ind w:firstLine="709"/>
        <w:jc w:val="both"/>
        <w:rPr>
          <w:sz w:val="28"/>
          <w:szCs w:val="28"/>
        </w:rPr>
      </w:pPr>
      <w:r w:rsidRPr="006D2315">
        <w:rPr>
          <w:sz w:val="28"/>
          <w:szCs w:val="28"/>
        </w:rPr>
        <w:t>Так как индивидуальный предприниматель Хало С.Н осуществляет оптовую торговлю, то применяет традиционную систему налогообложения</w:t>
      </w:r>
      <w:r w:rsidR="005C7A53" w:rsidRPr="006D2315">
        <w:rPr>
          <w:sz w:val="28"/>
          <w:szCs w:val="28"/>
        </w:rPr>
        <w:t>.</w:t>
      </w:r>
    </w:p>
    <w:p w:rsidR="00E4272D" w:rsidRPr="006D2315" w:rsidRDefault="00E4272D" w:rsidP="0075271C">
      <w:pPr>
        <w:shd w:val="clear" w:color="auto" w:fill="FFFFFF"/>
        <w:spacing w:line="360" w:lineRule="auto"/>
        <w:ind w:firstLine="709"/>
        <w:jc w:val="both"/>
        <w:rPr>
          <w:sz w:val="28"/>
          <w:szCs w:val="28"/>
        </w:rPr>
      </w:pPr>
      <w:r w:rsidRPr="006D2315">
        <w:rPr>
          <w:sz w:val="28"/>
          <w:szCs w:val="28"/>
        </w:rPr>
        <w:t xml:space="preserve">Сумма текущего налога на прибыль в отчетном периоде составила </w:t>
      </w:r>
      <w:r w:rsidR="00624295" w:rsidRPr="006D2315">
        <w:rPr>
          <w:sz w:val="28"/>
          <w:szCs w:val="28"/>
        </w:rPr>
        <w:t>1948,0</w:t>
      </w:r>
      <w:r w:rsidRPr="006D2315">
        <w:rPr>
          <w:sz w:val="28"/>
          <w:szCs w:val="28"/>
        </w:rPr>
        <w:t xml:space="preserve"> тыс.руб., что больше прошлого года на </w:t>
      </w:r>
      <w:r w:rsidR="00624295" w:rsidRPr="006D2315">
        <w:rPr>
          <w:sz w:val="28"/>
          <w:szCs w:val="28"/>
        </w:rPr>
        <w:t>811,0</w:t>
      </w:r>
      <w:r w:rsidRPr="006D2315">
        <w:rPr>
          <w:sz w:val="28"/>
          <w:szCs w:val="28"/>
        </w:rPr>
        <w:t xml:space="preserve"> тыс.руб. или на </w:t>
      </w:r>
      <w:r w:rsidR="00624295" w:rsidRPr="006D2315">
        <w:rPr>
          <w:sz w:val="28"/>
          <w:szCs w:val="28"/>
        </w:rPr>
        <w:t>71,33</w:t>
      </w:r>
      <w:r w:rsidRPr="006D2315">
        <w:rPr>
          <w:sz w:val="28"/>
          <w:szCs w:val="28"/>
        </w:rPr>
        <w:t>%.</w:t>
      </w:r>
    </w:p>
    <w:p w:rsidR="005C7A53" w:rsidRPr="006D2315" w:rsidRDefault="005C7A53" w:rsidP="0075271C">
      <w:pPr>
        <w:shd w:val="clear" w:color="auto" w:fill="FFFFFF"/>
        <w:spacing w:line="360" w:lineRule="auto"/>
        <w:ind w:firstLine="709"/>
        <w:jc w:val="both"/>
        <w:rPr>
          <w:sz w:val="28"/>
          <w:szCs w:val="28"/>
        </w:rPr>
      </w:pPr>
      <w:r w:rsidRPr="006D2315">
        <w:rPr>
          <w:sz w:val="28"/>
          <w:szCs w:val="28"/>
        </w:rPr>
        <w:t>Чистая прибыль базы «Сладкоежка» повысилась на 2569,0 тыс.руб. или 71,36%.</w:t>
      </w:r>
    </w:p>
    <w:p w:rsidR="00E4272D" w:rsidRPr="006D2315" w:rsidRDefault="00E4272D" w:rsidP="0075271C">
      <w:pPr>
        <w:shd w:val="clear" w:color="auto" w:fill="FFFFFF"/>
        <w:spacing w:line="360" w:lineRule="auto"/>
        <w:ind w:firstLine="709"/>
        <w:jc w:val="both"/>
        <w:rPr>
          <w:sz w:val="28"/>
          <w:szCs w:val="28"/>
        </w:rPr>
      </w:pPr>
      <w:r w:rsidRPr="006D2315">
        <w:rPr>
          <w:sz w:val="28"/>
          <w:szCs w:val="28"/>
        </w:rPr>
        <w:t xml:space="preserve">Рентабельность конечной деятельности в отчетном периоде составила </w:t>
      </w:r>
      <w:r w:rsidR="00624295" w:rsidRPr="006D2315">
        <w:rPr>
          <w:sz w:val="28"/>
          <w:szCs w:val="28"/>
        </w:rPr>
        <w:t>13,41</w:t>
      </w:r>
      <w:r w:rsidRPr="006D2315">
        <w:rPr>
          <w:sz w:val="28"/>
          <w:szCs w:val="28"/>
        </w:rPr>
        <w:t xml:space="preserve">%, что выше прошлого года на </w:t>
      </w:r>
      <w:r w:rsidR="00624295" w:rsidRPr="006D2315">
        <w:rPr>
          <w:sz w:val="28"/>
          <w:szCs w:val="28"/>
        </w:rPr>
        <w:t>9,35</w:t>
      </w:r>
      <w:r w:rsidRPr="006D2315">
        <w:rPr>
          <w:sz w:val="28"/>
          <w:szCs w:val="28"/>
        </w:rPr>
        <w:t>%. Это говорит о достаточно эффективной деятельности предприятия в отчетном году.</w:t>
      </w:r>
    </w:p>
    <w:p w:rsidR="00E4272D" w:rsidRPr="006D2315" w:rsidRDefault="00E4272D" w:rsidP="0075271C">
      <w:pPr>
        <w:spacing w:line="360" w:lineRule="auto"/>
        <w:ind w:firstLine="709"/>
        <w:jc w:val="both"/>
        <w:rPr>
          <w:sz w:val="28"/>
          <w:szCs w:val="28"/>
        </w:rPr>
      </w:pPr>
    </w:p>
    <w:p w:rsidR="006048D0" w:rsidRPr="006D2315" w:rsidRDefault="00E4272D" w:rsidP="0075271C">
      <w:pPr>
        <w:spacing w:line="360" w:lineRule="auto"/>
        <w:ind w:firstLine="709"/>
        <w:jc w:val="both"/>
        <w:rPr>
          <w:b/>
          <w:sz w:val="28"/>
          <w:szCs w:val="28"/>
        </w:rPr>
      </w:pPr>
      <w:r w:rsidRPr="006D2315">
        <w:rPr>
          <w:b/>
          <w:sz w:val="28"/>
          <w:szCs w:val="28"/>
        </w:rPr>
        <w:t>2.2. Анализ динамики оптового оборота</w:t>
      </w:r>
    </w:p>
    <w:p w:rsidR="00E4272D" w:rsidRPr="006D2315" w:rsidRDefault="00E4272D" w:rsidP="0075271C">
      <w:pPr>
        <w:spacing w:line="360" w:lineRule="auto"/>
        <w:ind w:firstLine="709"/>
        <w:jc w:val="both"/>
        <w:rPr>
          <w:sz w:val="28"/>
          <w:szCs w:val="28"/>
        </w:rPr>
      </w:pPr>
    </w:p>
    <w:p w:rsidR="00E4272D" w:rsidRPr="006D2315" w:rsidRDefault="00E4272D" w:rsidP="0075271C">
      <w:pPr>
        <w:spacing w:line="360" w:lineRule="auto"/>
        <w:ind w:firstLine="709"/>
        <w:jc w:val="both"/>
        <w:rPr>
          <w:sz w:val="28"/>
        </w:rPr>
      </w:pPr>
      <w:r w:rsidRPr="006D2315">
        <w:rPr>
          <w:sz w:val="28"/>
        </w:rPr>
        <w:t xml:space="preserve">Анализ динамики </w:t>
      </w:r>
      <w:r w:rsidR="00863044" w:rsidRPr="006D2315">
        <w:rPr>
          <w:sz w:val="28"/>
        </w:rPr>
        <w:t xml:space="preserve">оптового </w:t>
      </w:r>
      <w:r w:rsidRPr="006D2315">
        <w:rPr>
          <w:sz w:val="28"/>
        </w:rPr>
        <w:t xml:space="preserve">оборота следует начать с анализа динамики общего объема </w:t>
      </w:r>
      <w:r w:rsidR="00863044" w:rsidRPr="006D2315">
        <w:rPr>
          <w:sz w:val="28"/>
        </w:rPr>
        <w:t xml:space="preserve">оптового </w:t>
      </w:r>
      <w:r w:rsidRPr="006D2315">
        <w:rPr>
          <w:sz w:val="28"/>
        </w:rPr>
        <w:t xml:space="preserve">оборота </w:t>
      </w:r>
      <w:r w:rsidR="00863044" w:rsidRPr="006D2315">
        <w:rPr>
          <w:sz w:val="28"/>
        </w:rPr>
        <w:t xml:space="preserve">базы </w:t>
      </w:r>
      <w:r w:rsidRPr="006D2315">
        <w:rPr>
          <w:sz w:val="28"/>
        </w:rPr>
        <w:t>«</w:t>
      </w:r>
      <w:r w:rsidR="00863044" w:rsidRPr="006D2315">
        <w:rPr>
          <w:sz w:val="28"/>
        </w:rPr>
        <w:t>Сладкоежка</w:t>
      </w:r>
      <w:r w:rsidRPr="006D2315">
        <w:rPr>
          <w:sz w:val="28"/>
        </w:rPr>
        <w:t>» за анализируемый период в действующих</w:t>
      </w:r>
      <w:r w:rsidR="00863044" w:rsidRPr="006D2315">
        <w:rPr>
          <w:sz w:val="28"/>
        </w:rPr>
        <w:t xml:space="preserve"> и сопоставимых ценах (табл. 2.</w:t>
      </w:r>
      <w:r w:rsidR="00574308" w:rsidRPr="006D2315">
        <w:rPr>
          <w:sz w:val="28"/>
        </w:rPr>
        <w:t>2</w:t>
      </w:r>
      <w:r w:rsidRPr="006D2315">
        <w:rPr>
          <w:sz w:val="28"/>
        </w:rPr>
        <w:t>).</w:t>
      </w:r>
    </w:p>
    <w:p w:rsidR="00A055EE" w:rsidRDefault="00A055EE" w:rsidP="0075271C">
      <w:pPr>
        <w:tabs>
          <w:tab w:val="left" w:pos="6600"/>
          <w:tab w:val="right" w:pos="9638"/>
        </w:tabs>
        <w:spacing w:line="360" w:lineRule="auto"/>
        <w:ind w:firstLine="709"/>
        <w:jc w:val="both"/>
        <w:rPr>
          <w:sz w:val="28"/>
        </w:rPr>
      </w:pPr>
    </w:p>
    <w:p w:rsidR="00E4272D" w:rsidRPr="006D2315" w:rsidRDefault="00E4272D" w:rsidP="0075271C">
      <w:pPr>
        <w:tabs>
          <w:tab w:val="left" w:pos="6600"/>
          <w:tab w:val="right" w:pos="9638"/>
        </w:tabs>
        <w:spacing w:line="360" w:lineRule="auto"/>
        <w:ind w:firstLine="709"/>
        <w:jc w:val="both"/>
        <w:rPr>
          <w:i/>
          <w:sz w:val="28"/>
        </w:rPr>
      </w:pPr>
      <w:r w:rsidRPr="006D2315">
        <w:rPr>
          <w:sz w:val="28"/>
        </w:rPr>
        <w:t>Таблица 2.</w:t>
      </w:r>
      <w:r w:rsidR="00574308" w:rsidRPr="006D2315">
        <w:rPr>
          <w:sz w:val="28"/>
        </w:rPr>
        <w:t>2</w:t>
      </w:r>
    </w:p>
    <w:p w:rsidR="00E4272D" w:rsidRPr="006D2315" w:rsidRDefault="00E4272D" w:rsidP="0075271C">
      <w:pPr>
        <w:shd w:val="clear" w:color="auto" w:fill="FFFFFF"/>
        <w:spacing w:line="360" w:lineRule="auto"/>
        <w:ind w:firstLine="709"/>
        <w:jc w:val="both"/>
        <w:rPr>
          <w:sz w:val="28"/>
        </w:rPr>
      </w:pPr>
      <w:r w:rsidRPr="006D2315">
        <w:rPr>
          <w:color w:val="000000"/>
          <w:sz w:val="28"/>
        </w:rPr>
        <w:t xml:space="preserve">Анализ динамики </w:t>
      </w:r>
      <w:r w:rsidR="005C7A53" w:rsidRPr="006D2315">
        <w:rPr>
          <w:color w:val="000000"/>
          <w:sz w:val="28"/>
        </w:rPr>
        <w:t>оптового оборота</w:t>
      </w:r>
      <w:r w:rsidRPr="006D2315">
        <w:rPr>
          <w:color w:val="000000"/>
          <w:sz w:val="28"/>
        </w:rPr>
        <w:t xml:space="preserve"> торгового предприятия за анализируемый период, тыс. руб. </w:t>
      </w:r>
    </w:p>
    <w:tbl>
      <w:tblPr>
        <w:tblW w:w="9360" w:type="dxa"/>
        <w:tblInd w:w="40" w:type="dxa"/>
        <w:tblLayout w:type="fixed"/>
        <w:tblCellMar>
          <w:left w:w="40" w:type="dxa"/>
          <w:right w:w="40" w:type="dxa"/>
        </w:tblCellMar>
        <w:tblLook w:val="0000" w:firstRow="0" w:lastRow="0" w:firstColumn="0" w:lastColumn="0" w:noHBand="0" w:noVBand="0"/>
      </w:tblPr>
      <w:tblGrid>
        <w:gridCol w:w="900"/>
        <w:gridCol w:w="1442"/>
        <w:gridCol w:w="1080"/>
        <w:gridCol w:w="1080"/>
        <w:gridCol w:w="1310"/>
        <w:gridCol w:w="1260"/>
        <w:gridCol w:w="1028"/>
        <w:gridCol w:w="1260"/>
      </w:tblGrid>
      <w:tr w:rsidR="00863044" w:rsidRPr="00A055EE" w:rsidTr="00725501">
        <w:trPr>
          <w:cantSplit/>
          <w:trHeight w:hRule="exact" w:val="1123"/>
        </w:trPr>
        <w:tc>
          <w:tcPr>
            <w:tcW w:w="900" w:type="dxa"/>
            <w:vMerge w:val="restart"/>
            <w:tcBorders>
              <w:top w:val="single" w:sz="6" w:space="0" w:color="auto"/>
              <w:left w:val="single" w:sz="6" w:space="0" w:color="auto"/>
              <w:right w:val="single" w:sz="6" w:space="0" w:color="auto"/>
            </w:tcBorders>
          </w:tcPr>
          <w:p w:rsidR="00863044" w:rsidRPr="00A055EE" w:rsidRDefault="00863044" w:rsidP="00A055EE">
            <w:pPr>
              <w:shd w:val="clear" w:color="auto" w:fill="FFFFFF"/>
              <w:spacing w:line="360" w:lineRule="auto"/>
            </w:pPr>
            <w:r w:rsidRPr="00A055EE">
              <w:rPr>
                <w:color w:val="000000"/>
              </w:rPr>
              <w:t>Годы</w:t>
            </w:r>
          </w:p>
          <w:p w:rsidR="00863044" w:rsidRPr="00A055EE" w:rsidRDefault="00863044" w:rsidP="00A055EE">
            <w:pPr>
              <w:shd w:val="clear" w:color="auto" w:fill="FFFFFF"/>
              <w:spacing w:line="360" w:lineRule="auto"/>
            </w:pPr>
          </w:p>
        </w:tc>
        <w:tc>
          <w:tcPr>
            <w:tcW w:w="1442" w:type="dxa"/>
            <w:vMerge w:val="restart"/>
            <w:tcBorders>
              <w:top w:val="single" w:sz="6" w:space="0" w:color="auto"/>
              <w:left w:val="single" w:sz="6" w:space="0" w:color="auto"/>
              <w:right w:val="single" w:sz="6" w:space="0" w:color="auto"/>
            </w:tcBorders>
          </w:tcPr>
          <w:p w:rsidR="00863044" w:rsidRPr="00A055EE" w:rsidRDefault="00863044" w:rsidP="00A055EE">
            <w:pPr>
              <w:shd w:val="clear" w:color="auto" w:fill="FFFFFF"/>
              <w:spacing w:line="360" w:lineRule="auto"/>
            </w:pPr>
            <w:r w:rsidRPr="00A055EE">
              <w:rPr>
                <w:color w:val="000000"/>
              </w:rPr>
              <w:t>Оптовый оборот</w:t>
            </w:r>
            <w:r w:rsidR="0075271C" w:rsidRPr="00A055EE">
              <w:rPr>
                <w:color w:val="000000"/>
              </w:rPr>
              <w:t xml:space="preserve"> </w:t>
            </w:r>
            <w:r w:rsidRPr="00A055EE">
              <w:rPr>
                <w:color w:val="000000"/>
              </w:rPr>
              <w:t>в действующих ценах, тыс.руб.</w:t>
            </w:r>
          </w:p>
          <w:p w:rsidR="00863044" w:rsidRPr="00A055EE" w:rsidRDefault="00863044" w:rsidP="00A055EE">
            <w:pPr>
              <w:shd w:val="clear" w:color="auto" w:fill="FFFFFF"/>
              <w:spacing w:line="360" w:lineRule="auto"/>
            </w:pPr>
          </w:p>
        </w:tc>
        <w:tc>
          <w:tcPr>
            <w:tcW w:w="2160" w:type="dxa"/>
            <w:gridSpan w:val="2"/>
            <w:tcBorders>
              <w:top w:val="single" w:sz="6"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pPr>
            <w:r w:rsidRPr="00A055EE">
              <w:rPr>
                <w:color w:val="000000"/>
              </w:rPr>
              <w:t>Уровень цен</w:t>
            </w:r>
          </w:p>
          <w:p w:rsidR="00863044" w:rsidRPr="00A055EE" w:rsidRDefault="00863044" w:rsidP="00A055EE">
            <w:pPr>
              <w:shd w:val="clear" w:color="auto" w:fill="FFFFFF"/>
              <w:spacing w:line="360" w:lineRule="auto"/>
            </w:pPr>
          </w:p>
        </w:tc>
        <w:tc>
          <w:tcPr>
            <w:tcW w:w="2570" w:type="dxa"/>
            <w:gridSpan w:val="2"/>
            <w:tcBorders>
              <w:top w:val="single" w:sz="6" w:space="0" w:color="auto"/>
              <w:left w:val="single" w:sz="6" w:space="0" w:color="auto"/>
              <w:bottom w:val="single" w:sz="4" w:space="0" w:color="auto"/>
              <w:right w:val="single" w:sz="6" w:space="0" w:color="auto"/>
            </w:tcBorders>
          </w:tcPr>
          <w:p w:rsidR="00863044" w:rsidRPr="00A055EE" w:rsidRDefault="00863044" w:rsidP="00A055EE">
            <w:pPr>
              <w:shd w:val="clear" w:color="auto" w:fill="FFFFFF"/>
              <w:spacing w:line="360" w:lineRule="auto"/>
            </w:pPr>
            <w:r w:rsidRPr="00A055EE">
              <w:t>Объем оптового оборота в сопоставимом виде, тыс.руб.</w:t>
            </w:r>
          </w:p>
        </w:tc>
        <w:tc>
          <w:tcPr>
            <w:tcW w:w="2288" w:type="dxa"/>
            <w:gridSpan w:val="2"/>
            <w:tcBorders>
              <w:top w:val="single" w:sz="4"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pPr>
            <w:r w:rsidRPr="00A055EE">
              <w:t>Темп роста, %</w:t>
            </w:r>
          </w:p>
        </w:tc>
      </w:tr>
      <w:tr w:rsidR="00863044" w:rsidRPr="00A055EE" w:rsidTr="00725501">
        <w:trPr>
          <w:cantSplit/>
          <w:trHeight w:hRule="exact" w:val="95"/>
        </w:trPr>
        <w:tc>
          <w:tcPr>
            <w:tcW w:w="900" w:type="dxa"/>
            <w:vMerge/>
            <w:tcBorders>
              <w:left w:val="single" w:sz="6" w:space="0" w:color="auto"/>
              <w:right w:val="single" w:sz="6" w:space="0" w:color="auto"/>
            </w:tcBorders>
          </w:tcPr>
          <w:p w:rsidR="00863044" w:rsidRPr="00A055EE" w:rsidRDefault="00863044" w:rsidP="00A055EE">
            <w:pPr>
              <w:spacing w:line="360" w:lineRule="auto"/>
            </w:pPr>
          </w:p>
        </w:tc>
        <w:tc>
          <w:tcPr>
            <w:tcW w:w="1442" w:type="dxa"/>
            <w:vMerge/>
            <w:tcBorders>
              <w:left w:val="single" w:sz="6" w:space="0" w:color="auto"/>
              <w:right w:val="single" w:sz="6" w:space="0" w:color="auto"/>
            </w:tcBorders>
          </w:tcPr>
          <w:p w:rsidR="00863044" w:rsidRPr="00A055EE" w:rsidRDefault="00863044" w:rsidP="00A055EE">
            <w:pPr>
              <w:spacing w:line="360" w:lineRule="auto"/>
            </w:pPr>
          </w:p>
        </w:tc>
        <w:tc>
          <w:tcPr>
            <w:tcW w:w="1080" w:type="dxa"/>
            <w:vMerge w:val="restart"/>
            <w:tcBorders>
              <w:top w:val="single" w:sz="6" w:space="0" w:color="auto"/>
              <w:left w:val="single" w:sz="6" w:space="0" w:color="auto"/>
              <w:right w:val="single" w:sz="6" w:space="0" w:color="auto"/>
            </w:tcBorders>
          </w:tcPr>
          <w:p w:rsidR="00863044" w:rsidRPr="00A055EE" w:rsidRDefault="00863044" w:rsidP="00A055EE">
            <w:pPr>
              <w:shd w:val="clear" w:color="auto" w:fill="FFFFFF"/>
              <w:spacing w:line="360" w:lineRule="auto"/>
            </w:pPr>
            <w:r w:rsidRPr="00A055EE">
              <w:rPr>
                <w:color w:val="000000"/>
              </w:rPr>
              <w:t>цепн</w:t>
            </w:r>
            <w:r w:rsidRPr="00A055EE">
              <w:rPr>
                <w:color w:val="000000"/>
              </w:rPr>
              <w:softHyphen/>
              <w:t>ой</w:t>
            </w:r>
          </w:p>
          <w:p w:rsidR="00863044" w:rsidRPr="00A055EE" w:rsidRDefault="00863044" w:rsidP="00A055EE">
            <w:pPr>
              <w:shd w:val="clear" w:color="auto" w:fill="FFFFFF"/>
              <w:spacing w:line="360" w:lineRule="auto"/>
            </w:pPr>
          </w:p>
        </w:tc>
        <w:tc>
          <w:tcPr>
            <w:tcW w:w="1080" w:type="dxa"/>
            <w:vMerge w:val="restart"/>
            <w:tcBorders>
              <w:top w:val="single" w:sz="6" w:space="0" w:color="auto"/>
              <w:left w:val="single" w:sz="6" w:space="0" w:color="auto"/>
              <w:right w:val="single" w:sz="4" w:space="0" w:color="auto"/>
            </w:tcBorders>
          </w:tcPr>
          <w:p w:rsidR="00863044" w:rsidRPr="00A055EE" w:rsidRDefault="00863044" w:rsidP="00A055EE">
            <w:pPr>
              <w:shd w:val="clear" w:color="auto" w:fill="FFFFFF"/>
              <w:spacing w:line="360" w:lineRule="auto"/>
            </w:pPr>
            <w:r w:rsidRPr="00A055EE">
              <w:rPr>
                <w:color w:val="000000"/>
              </w:rPr>
              <w:t>базисный</w:t>
            </w:r>
          </w:p>
          <w:p w:rsidR="00863044" w:rsidRPr="00A055EE" w:rsidRDefault="00863044" w:rsidP="00A055EE">
            <w:pPr>
              <w:shd w:val="clear" w:color="auto" w:fill="FFFFFF"/>
              <w:spacing w:line="360" w:lineRule="auto"/>
            </w:pPr>
          </w:p>
        </w:tc>
        <w:tc>
          <w:tcPr>
            <w:tcW w:w="1310" w:type="dxa"/>
            <w:vMerge w:val="restart"/>
            <w:tcBorders>
              <w:top w:val="single" w:sz="4" w:space="0" w:color="auto"/>
              <w:left w:val="single" w:sz="4" w:space="0" w:color="auto"/>
              <w:right w:val="single" w:sz="4" w:space="0" w:color="auto"/>
            </w:tcBorders>
          </w:tcPr>
          <w:p w:rsidR="00863044" w:rsidRPr="00A055EE" w:rsidRDefault="00863044" w:rsidP="00A055EE">
            <w:pPr>
              <w:spacing w:line="360" w:lineRule="auto"/>
            </w:pPr>
            <w:r w:rsidRPr="00A055EE">
              <w:t xml:space="preserve">по цепным индексам цен </w:t>
            </w:r>
          </w:p>
        </w:tc>
        <w:tc>
          <w:tcPr>
            <w:tcW w:w="1260" w:type="dxa"/>
            <w:vMerge w:val="restart"/>
            <w:tcBorders>
              <w:top w:val="single" w:sz="4" w:space="0" w:color="auto"/>
              <w:left w:val="single" w:sz="4" w:space="0" w:color="auto"/>
              <w:right w:val="single" w:sz="6" w:space="0" w:color="auto"/>
            </w:tcBorders>
          </w:tcPr>
          <w:p w:rsidR="00863044" w:rsidRPr="00A055EE" w:rsidRDefault="00863044" w:rsidP="00A055EE">
            <w:pPr>
              <w:spacing w:line="360" w:lineRule="auto"/>
            </w:pPr>
            <w:r w:rsidRPr="00A055EE">
              <w:t>по базисным индексам цен</w:t>
            </w:r>
          </w:p>
        </w:tc>
        <w:tc>
          <w:tcPr>
            <w:tcW w:w="1028" w:type="dxa"/>
            <w:vMerge w:val="restart"/>
            <w:tcBorders>
              <w:top w:val="single" w:sz="6" w:space="0" w:color="auto"/>
              <w:left w:val="single" w:sz="6" w:space="0" w:color="auto"/>
              <w:right w:val="single" w:sz="6" w:space="0" w:color="auto"/>
            </w:tcBorders>
          </w:tcPr>
          <w:p w:rsidR="00863044" w:rsidRPr="00A055EE" w:rsidRDefault="00863044" w:rsidP="00A055EE">
            <w:pPr>
              <w:shd w:val="clear" w:color="auto" w:fill="FFFFFF"/>
              <w:spacing w:line="360" w:lineRule="auto"/>
            </w:pPr>
            <w:r w:rsidRPr="00A055EE">
              <w:t>к предыду-щему году</w:t>
            </w:r>
          </w:p>
        </w:tc>
        <w:tc>
          <w:tcPr>
            <w:tcW w:w="1260" w:type="dxa"/>
            <w:vMerge w:val="restart"/>
            <w:tcBorders>
              <w:top w:val="single" w:sz="6" w:space="0" w:color="auto"/>
              <w:left w:val="single" w:sz="6" w:space="0" w:color="auto"/>
              <w:right w:val="single" w:sz="6" w:space="0" w:color="auto"/>
            </w:tcBorders>
          </w:tcPr>
          <w:p w:rsidR="00863044" w:rsidRPr="00A055EE" w:rsidRDefault="00725501" w:rsidP="00A055EE">
            <w:pPr>
              <w:shd w:val="clear" w:color="auto" w:fill="FFFFFF"/>
              <w:spacing w:line="360" w:lineRule="auto"/>
            </w:pPr>
            <w:r>
              <w:t>к базисно</w:t>
            </w:r>
            <w:r w:rsidR="00863044" w:rsidRPr="00A055EE">
              <w:t>му году</w:t>
            </w:r>
          </w:p>
        </w:tc>
      </w:tr>
      <w:tr w:rsidR="00863044" w:rsidRPr="00A055EE" w:rsidTr="00725501">
        <w:trPr>
          <w:cantSplit/>
          <w:trHeight w:hRule="exact" w:val="593"/>
        </w:trPr>
        <w:tc>
          <w:tcPr>
            <w:tcW w:w="900" w:type="dxa"/>
            <w:vMerge/>
            <w:tcBorders>
              <w:left w:val="single" w:sz="6" w:space="0" w:color="auto"/>
              <w:bottom w:val="single" w:sz="6" w:space="0" w:color="auto"/>
              <w:right w:val="single" w:sz="6" w:space="0" w:color="auto"/>
            </w:tcBorders>
          </w:tcPr>
          <w:p w:rsidR="00863044" w:rsidRPr="00A055EE" w:rsidRDefault="00863044" w:rsidP="00A055EE">
            <w:pPr>
              <w:spacing w:line="360" w:lineRule="auto"/>
            </w:pPr>
          </w:p>
        </w:tc>
        <w:tc>
          <w:tcPr>
            <w:tcW w:w="1442" w:type="dxa"/>
            <w:vMerge/>
            <w:tcBorders>
              <w:left w:val="single" w:sz="6" w:space="0" w:color="auto"/>
              <w:bottom w:val="single" w:sz="6" w:space="0" w:color="auto"/>
              <w:right w:val="single" w:sz="6" w:space="0" w:color="auto"/>
            </w:tcBorders>
          </w:tcPr>
          <w:p w:rsidR="00863044" w:rsidRPr="00A055EE" w:rsidRDefault="00863044" w:rsidP="00A055EE">
            <w:pPr>
              <w:spacing w:line="360" w:lineRule="auto"/>
            </w:pPr>
          </w:p>
        </w:tc>
        <w:tc>
          <w:tcPr>
            <w:tcW w:w="1080" w:type="dxa"/>
            <w:vMerge/>
            <w:tcBorders>
              <w:left w:val="single" w:sz="6" w:space="0" w:color="auto"/>
              <w:bottom w:val="single" w:sz="6" w:space="0" w:color="auto"/>
              <w:right w:val="single" w:sz="6" w:space="0" w:color="auto"/>
            </w:tcBorders>
            <w:textDirection w:val="btLr"/>
          </w:tcPr>
          <w:p w:rsidR="00863044" w:rsidRPr="00A055EE" w:rsidRDefault="00863044" w:rsidP="00A055EE">
            <w:pPr>
              <w:shd w:val="clear" w:color="auto" w:fill="FFFFFF"/>
              <w:spacing w:line="360" w:lineRule="auto"/>
              <w:rPr>
                <w:color w:val="000000"/>
              </w:rPr>
            </w:pPr>
          </w:p>
        </w:tc>
        <w:tc>
          <w:tcPr>
            <w:tcW w:w="1080" w:type="dxa"/>
            <w:vMerge/>
            <w:tcBorders>
              <w:left w:val="single" w:sz="6" w:space="0" w:color="auto"/>
              <w:bottom w:val="single" w:sz="6" w:space="0" w:color="auto"/>
              <w:right w:val="single" w:sz="4" w:space="0" w:color="auto"/>
            </w:tcBorders>
            <w:textDirection w:val="btLr"/>
          </w:tcPr>
          <w:p w:rsidR="00863044" w:rsidRPr="00A055EE" w:rsidRDefault="00863044" w:rsidP="00A055EE">
            <w:pPr>
              <w:shd w:val="clear" w:color="auto" w:fill="FFFFFF"/>
              <w:spacing w:line="360" w:lineRule="auto"/>
              <w:rPr>
                <w:color w:val="000000"/>
              </w:rPr>
            </w:pPr>
          </w:p>
        </w:tc>
        <w:tc>
          <w:tcPr>
            <w:tcW w:w="1310" w:type="dxa"/>
            <w:vMerge/>
            <w:tcBorders>
              <w:left w:val="single" w:sz="4" w:space="0" w:color="auto"/>
              <w:bottom w:val="single" w:sz="6" w:space="0" w:color="auto"/>
              <w:right w:val="single" w:sz="4" w:space="0" w:color="auto"/>
            </w:tcBorders>
          </w:tcPr>
          <w:p w:rsidR="00863044" w:rsidRPr="00A055EE" w:rsidRDefault="00863044" w:rsidP="00A055EE">
            <w:pPr>
              <w:spacing w:line="360" w:lineRule="auto"/>
            </w:pPr>
          </w:p>
        </w:tc>
        <w:tc>
          <w:tcPr>
            <w:tcW w:w="1260" w:type="dxa"/>
            <w:vMerge/>
            <w:tcBorders>
              <w:left w:val="single" w:sz="4" w:space="0" w:color="auto"/>
              <w:bottom w:val="single" w:sz="6" w:space="0" w:color="auto"/>
              <w:right w:val="single" w:sz="6" w:space="0" w:color="auto"/>
            </w:tcBorders>
          </w:tcPr>
          <w:p w:rsidR="00863044" w:rsidRPr="00A055EE" w:rsidRDefault="00863044" w:rsidP="00A055EE">
            <w:pPr>
              <w:spacing w:line="360" w:lineRule="auto"/>
            </w:pPr>
          </w:p>
        </w:tc>
        <w:tc>
          <w:tcPr>
            <w:tcW w:w="1028" w:type="dxa"/>
            <w:vMerge/>
            <w:tcBorders>
              <w:left w:val="single" w:sz="6" w:space="0" w:color="auto"/>
              <w:bottom w:val="single" w:sz="6" w:space="0" w:color="auto"/>
              <w:right w:val="single" w:sz="6" w:space="0" w:color="auto"/>
            </w:tcBorders>
            <w:textDirection w:val="btLr"/>
          </w:tcPr>
          <w:p w:rsidR="00863044" w:rsidRPr="00A055EE" w:rsidRDefault="00863044" w:rsidP="00A055EE">
            <w:pPr>
              <w:shd w:val="clear" w:color="auto" w:fill="FFFFFF"/>
              <w:spacing w:line="360" w:lineRule="auto"/>
              <w:rPr>
                <w:color w:val="000000"/>
              </w:rPr>
            </w:pPr>
          </w:p>
        </w:tc>
        <w:tc>
          <w:tcPr>
            <w:tcW w:w="1260" w:type="dxa"/>
            <w:vMerge/>
            <w:tcBorders>
              <w:left w:val="single" w:sz="6" w:space="0" w:color="auto"/>
              <w:bottom w:val="single" w:sz="6" w:space="0" w:color="auto"/>
              <w:right w:val="single" w:sz="6" w:space="0" w:color="auto"/>
            </w:tcBorders>
            <w:textDirection w:val="btLr"/>
          </w:tcPr>
          <w:p w:rsidR="00863044" w:rsidRPr="00A055EE" w:rsidRDefault="00863044" w:rsidP="00A055EE">
            <w:pPr>
              <w:shd w:val="clear" w:color="auto" w:fill="FFFFFF"/>
              <w:spacing w:line="360" w:lineRule="auto"/>
              <w:rPr>
                <w:color w:val="000000"/>
              </w:rPr>
            </w:pPr>
          </w:p>
        </w:tc>
      </w:tr>
      <w:tr w:rsidR="00863044" w:rsidRPr="00A055EE" w:rsidTr="00725501">
        <w:trPr>
          <w:cantSplit/>
          <w:trHeight w:val="65"/>
        </w:trPr>
        <w:tc>
          <w:tcPr>
            <w:tcW w:w="900" w:type="dxa"/>
            <w:tcBorders>
              <w:top w:val="nil"/>
              <w:left w:val="single" w:sz="6" w:space="0" w:color="auto"/>
              <w:bottom w:val="single" w:sz="6" w:space="0" w:color="auto"/>
              <w:right w:val="single" w:sz="6" w:space="0" w:color="auto"/>
            </w:tcBorders>
          </w:tcPr>
          <w:p w:rsidR="00863044" w:rsidRPr="00A055EE" w:rsidRDefault="00863044" w:rsidP="00A055EE">
            <w:pPr>
              <w:spacing w:line="360" w:lineRule="auto"/>
            </w:pPr>
            <w:r w:rsidRPr="00A055EE">
              <w:t>А</w:t>
            </w:r>
          </w:p>
        </w:tc>
        <w:tc>
          <w:tcPr>
            <w:tcW w:w="1442" w:type="dxa"/>
            <w:tcBorders>
              <w:top w:val="nil"/>
              <w:left w:val="single" w:sz="6" w:space="0" w:color="auto"/>
              <w:bottom w:val="single" w:sz="6" w:space="0" w:color="auto"/>
              <w:right w:val="single" w:sz="6" w:space="0" w:color="auto"/>
            </w:tcBorders>
          </w:tcPr>
          <w:p w:rsidR="00863044" w:rsidRPr="00A055EE" w:rsidRDefault="00863044" w:rsidP="00A055EE">
            <w:pPr>
              <w:spacing w:line="360" w:lineRule="auto"/>
            </w:pPr>
            <w:r w:rsidRPr="00A055EE">
              <w:t>1</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rPr>
                <w:color w:val="000000"/>
              </w:rPr>
            </w:pPr>
            <w:r w:rsidRPr="00A055EE">
              <w:rPr>
                <w:color w:val="000000"/>
              </w:rPr>
              <w:t>2</w:t>
            </w:r>
          </w:p>
        </w:tc>
        <w:tc>
          <w:tcPr>
            <w:tcW w:w="1080" w:type="dxa"/>
            <w:tcBorders>
              <w:top w:val="single" w:sz="6" w:space="0" w:color="auto"/>
              <w:left w:val="single" w:sz="6" w:space="0" w:color="auto"/>
              <w:bottom w:val="single" w:sz="6" w:space="0" w:color="auto"/>
              <w:right w:val="single" w:sz="4" w:space="0" w:color="auto"/>
            </w:tcBorders>
          </w:tcPr>
          <w:p w:rsidR="00863044" w:rsidRPr="00A055EE" w:rsidRDefault="00863044" w:rsidP="00A055EE">
            <w:pPr>
              <w:shd w:val="clear" w:color="auto" w:fill="FFFFFF"/>
              <w:spacing w:line="360" w:lineRule="auto"/>
              <w:rPr>
                <w:color w:val="000000"/>
              </w:rPr>
            </w:pPr>
            <w:r w:rsidRPr="00A055EE">
              <w:rPr>
                <w:color w:val="000000"/>
              </w:rPr>
              <w:t>3</w:t>
            </w:r>
          </w:p>
        </w:tc>
        <w:tc>
          <w:tcPr>
            <w:tcW w:w="1310" w:type="dxa"/>
            <w:tcBorders>
              <w:top w:val="nil"/>
              <w:left w:val="single" w:sz="4" w:space="0" w:color="auto"/>
              <w:bottom w:val="single" w:sz="6" w:space="0" w:color="auto"/>
              <w:right w:val="single" w:sz="4" w:space="0" w:color="auto"/>
            </w:tcBorders>
          </w:tcPr>
          <w:p w:rsidR="00863044" w:rsidRPr="00A055EE" w:rsidRDefault="00863044" w:rsidP="00A055EE">
            <w:pPr>
              <w:spacing w:line="360" w:lineRule="auto"/>
            </w:pPr>
            <w:r w:rsidRPr="00A055EE">
              <w:t>4</w:t>
            </w:r>
          </w:p>
        </w:tc>
        <w:tc>
          <w:tcPr>
            <w:tcW w:w="1260" w:type="dxa"/>
            <w:tcBorders>
              <w:top w:val="nil"/>
              <w:left w:val="single" w:sz="4" w:space="0" w:color="auto"/>
              <w:bottom w:val="single" w:sz="6" w:space="0" w:color="auto"/>
              <w:right w:val="single" w:sz="6" w:space="0" w:color="auto"/>
            </w:tcBorders>
          </w:tcPr>
          <w:p w:rsidR="00863044" w:rsidRPr="00A055EE" w:rsidRDefault="00863044" w:rsidP="00A055EE">
            <w:pPr>
              <w:spacing w:line="360" w:lineRule="auto"/>
            </w:pPr>
            <w:r w:rsidRPr="00A055EE">
              <w:t>5</w:t>
            </w:r>
          </w:p>
        </w:tc>
        <w:tc>
          <w:tcPr>
            <w:tcW w:w="1028"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rPr>
                <w:color w:val="000000"/>
              </w:rPr>
            </w:pPr>
            <w:r w:rsidRPr="00A055EE">
              <w:rPr>
                <w:color w:val="000000"/>
              </w:rPr>
              <w:t>6</w:t>
            </w:r>
          </w:p>
        </w:tc>
        <w:tc>
          <w:tcPr>
            <w:tcW w:w="1260"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rPr>
                <w:color w:val="000000"/>
              </w:rPr>
            </w:pPr>
            <w:r w:rsidRPr="00A055EE">
              <w:rPr>
                <w:color w:val="000000"/>
              </w:rPr>
              <w:t>7</w:t>
            </w:r>
          </w:p>
        </w:tc>
      </w:tr>
      <w:tr w:rsidR="00C81D74" w:rsidRPr="00A055EE" w:rsidTr="00725501">
        <w:trPr>
          <w:cantSplit/>
          <w:trHeight w:val="65"/>
        </w:trPr>
        <w:tc>
          <w:tcPr>
            <w:tcW w:w="900" w:type="dxa"/>
            <w:tcBorders>
              <w:top w:val="nil"/>
              <w:left w:val="single" w:sz="6"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81D74" w:rsidRPr="00A055EE">
              <w:t>2002 год</w:t>
            </w:r>
          </w:p>
        </w:tc>
        <w:tc>
          <w:tcPr>
            <w:tcW w:w="1442" w:type="dxa"/>
            <w:tcBorders>
              <w:top w:val="nil"/>
              <w:left w:val="single" w:sz="6"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81D74" w:rsidRPr="00A055EE">
              <w:t>28450,0</w:t>
            </w:r>
          </w:p>
        </w:tc>
        <w:tc>
          <w:tcPr>
            <w:tcW w:w="1080" w:type="dxa"/>
            <w:tcBorders>
              <w:top w:val="single" w:sz="6" w:space="0" w:color="auto"/>
              <w:left w:val="single" w:sz="6" w:space="0" w:color="auto"/>
              <w:bottom w:val="single" w:sz="6" w:space="0" w:color="auto"/>
              <w:right w:val="single" w:sz="6" w:space="0" w:color="auto"/>
            </w:tcBorders>
          </w:tcPr>
          <w:p w:rsidR="00C81D74" w:rsidRPr="00A055EE" w:rsidRDefault="00C4358B" w:rsidP="00A055EE">
            <w:pPr>
              <w:tabs>
                <w:tab w:val="left" w:pos="972"/>
              </w:tabs>
              <w:spacing w:line="360" w:lineRule="auto"/>
            </w:pPr>
            <w:r w:rsidRPr="00A055EE">
              <w:t>1,0</w:t>
            </w:r>
          </w:p>
        </w:tc>
        <w:tc>
          <w:tcPr>
            <w:tcW w:w="1080" w:type="dxa"/>
            <w:tcBorders>
              <w:top w:val="single" w:sz="6" w:space="0" w:color="auto"/>
              <w:left w:val="single" w:sz="6" w:space="0" w:color="auto"/>
              <w:bottom w:val="single" w:sz="6" w:space="0" w:color="auto"/>
              <w:right w:val="single" w:sz="4" w:space="0" w:color="auto"/>
            </w:tcBorders>
          </w:tcPr>
          <w:p w:rsidR="00C81D74" w:rsidRPr="00A055EE" w:rsidRDefault="00C4358B" w:rsidP="00A055EE">
            <w:pPr>
              <w:spacing w:line="360" w:lineRule="auto"/>
            </w:pPr>
            <w:r w:rsidRPr="00A055EE">
              <w:t>1,0</w:t>
            </w:r>
          </w:p>
        </w:tc>
        <w:tc>
          <w:tcPr>
            <w:tcW w:w="1310" w:type="dxa"/>
            <w:tcBorders>
              <w:top w:val="nil"/>
              <w:left w:val="single" w:sz="4" w:space="0" w:color="auto"/>
              <w:bottom w:val="single" w:sz="6" w:space="0" w:color="auto"/>
              <w:right w:val="single" w:sz="4" w:space="0" w:color="auto"/>
            </w:tcBorders>
          </w:tcPr>
          <w:p w:rsidR="00C81D74" w:rsidRPr="00A055EE" w:rsidRDefault="0075271C" w:rsidP="00A055EE">
            <w:pPr>
              <w:spacing w:line="360" w:lineRule="auto"/>
            </w:pPr>
            <w:r w:rsidRPr="00A055EE">
              <w:t xml:space="preserve"> </w:t>
            </w:r>
            <w:r w:rsidR="00C4358B" w:rsidRPr="00A055EE">
              <w:t>28450,0</w:t>
            </w:r>
          </w:p>
        </w:tc>
        <w:tc>
          <w:tcPr>
            <w:tcW w:w="1260" w:type="dxa"/>
            <w:tcBorders>
              <w:top w:val="nil"/>
              <w:left w:val="single" w:sz="4"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4358B" w:rsidRPr="00A055EE">
              <w:t>28450,0</w:t>
            </w:r>
          </w:p>
        </w:tc>
        <w:tc>
          <w:tcPr>
            <w:tcW w:w="1028" w:type="dxa"/>
            <w:tcBorders>
              <w:top w:val="single" w:sz="6" w:space="0" w:color="auto"/>
              <w:left w:val="single" w:sz="6" w:space="0" w:color="auto"/>
              <w:bottom w:val="single" w:sz="6" w:space="0" w:color="auto"/>
              <w:right w:val="single" w:sz="6" w:space="0" w:color="auto"/>
            </w:tcBorders>
          </w:tcPr>
          <w:p w:rsidR="00C81D74" w:rsidRPr="00A055EE" w:rsidRDefault="00C81D74" w:rsidP="00A055EE">
            <w:pPr>
              <w:spacing w:line="360" w:lineRule="auto"/>
            </w:pPr>
          </w:p>
        </w:tc>
        <w:tc>
          <w:tcPr>
            <w:tcW w:w="1260" w:type="dxa"/>
            <w:tcBorders>
              <w:top w:val="single" w:sz="6" w:space="0" w:color="auto"/>
              <w:left w:val="single" w:sz="6" w:space="0" w:color="auto"/>
              <w:bottom w:val="single" w:sz="6" w:space="0" w:color="auto"/>
              <w:right w:val="single" w:sz="6" w:space="0" w:color="auto"/>
            </w:tcBorders>
          </w:tcPr>
          <w:p w:rsidR="00C81D74" w:rsidRPr="00A055EE" w:rsidRDefault="00C81D74" w:rsidP="00A055EE">
            <w:pPr>
              <w:tabs>
                <w:tab w:val="left" w:pos="972"/>
              </w:tabs>
              <w:spacing w:line="360" w:lineRule="auto"/>
            </w:pPr>
          </w:p>
        </w:tc>
      </w:tr>
      <w:tr w:rsidR="00C81D74" w:rsidRPr="00A055EE" w:rsidTr="00725501">
        <w:trPr>
          <w:cantSplit/>
          <w:trHeight w:val="65"/>
        </w:trPr>
        <w:tc>
          <w:tcPr>
            <w:tcW w:w="900" w:type="dxa"/>
            <w:tcBorders>
              <w:top w:val="nil"/>
              <w:left w:val="single" w:sz="6"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81D74" w:rsidRPr="00A055EE">
              <w:t>2003 год</w:t>
            </w:r>
          </w:p>
        </w:tc>
        <w:tc>
          <w:tcPr>
            <w:tcW w:w="1442" w:type="dxa"/>
            <w:tcBorders>
              <w:top w:val="nil"/>
              <w:left w:val="single" w:sz="6"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81D74" w:rsidRPr="00A055EE">
              <w:t>31680,0</w:t>
            </w:r>
          </w:p>
        </w:tc>
        <w:tc>
          <w:tcPr>
            <w:tcW w:w="1080" w:type="dxa"/>
            <w:tcBorders>
              <w:top w:val="single" w:sz="6" w:space="0" w:color="auto"/>
              <w:left w:val="single" w:sz="6" w:space="0" w:color="auto"/>
              <w:bottom w:val="single" w:sz="6" w:space="0" w:color="auto"/>
              <w:right w:val="single" w:sz="6" w:space="0" w:color="auto"/>
            </w:tcBorders>
          </w:tcPr>
          <w:p w:rsidR="00C81D74" w:rsidRPr="00A055EE" w:rsidRDefault="0075271C" w:rsidP="00A055EE">
            <w:pPr>
              <w:spacing w:line="360" w:lineRule="auto"/>
            </w:pPr>
            <w:r w:rsidRPr="00A055EE">
              <w:t xml:space="preserve"> </w:t>
            </w:r>
            <w:r w:rsidR="00C81D74" w:rsidRPr="00A055EE">
              <w:t>1,14</w:t>
            </w:r>
          </w:p>
        </w:tc>
        <w:tc>
          <w:tcPr>
            <w:tcW w:w="1080" w:type="dxa"/>
            <w:tcBorders>
              <w:top w:val="single" w:sz="6" w:space="0" w:color="auto"/>
              <w:left w:val="single" w:sz="6" w:space="0" w:color="auto"/>
              <w:bottom w:val="single" w:sz="6" w:space="0" w:color="auto"/>
              <w:right w:val="single" w:sz="4" w:space="0" w:color="auto"/>
            </w:tcBorders>
          </w:tcPr>
          <w:p w:rsidR="00C81D74" w:rsidRPr="00A055EE" w:rsidRDefault="00C4358B" w:rsidP="00A055EE">
            <w:pPr>
              <w:spacing w:line="360" w:lineRule="auto"/>
            </w:pPr>
            <w:r w:rsidRPr="00A055EE">
              <w:t>1,14</w:t>
            </w:r>
          </w:p>
        </w:tc>
        <w:tc>
          <w:tcPr>
            <w:tcW w:w="1310" w:type="dxa"/>
            <w:tcBorders>
              <w:top w:val="nil"/>
              <w:left w:val="single" w:sz="4" w:space="0" w:color="auto"/>
              <w:bottom w:val="single" w:sz="6" w:space="0" w:color="auto"/>
              <w:right w:val="single" w:sz="4" w:space="0" w:color="auto"/>
            </w:tcBorders>
          </w:tcPr>
          <w:p w:rsidR="00C81D74" w:rsidRPr="00A055EE" w:rsidRDefault="00C72F02" w:rsidP="00A055EE">
            <w:pPr>
              <w:spacing w:line="360" w:lineRule="auto"/>
            </w:pPr>
            <w:r w:rsidRPr="00A055EE">
              <w:t>27789,4</w:t>
            </w:r>
          </w:p>
        </w:tc>
        <w:tc>
          <w:tcPr>
            <w:tcW w:w="1260" w:type="dxa"/>
            <w:tcBorders>
              <w:top w:val="nil"/>
              <w:left w:val="single" w:sz="4" w:space="0" w:color="auto"/>
              <w:bottom w:val="single" w:sz="6" w:space="0" w:color="auto"/>
              <w:right w:val="single" w:sz="6" w:space="0" w:color="auto"/>
            </w:tcBorders>
          </w:tcPr>
          <w:p w:rsidR="00C81D74" w:rsidRPr="00A055EE" w:rsidRDefault="00C72F02" w:rsidP="00A055EE">
            <w:pPr>
              <w:spacing w:line="360" w:lineRule="auto"/>
            </w:pPr>
            <w:r w:rsidRPr="00A055EE">
              <w:t>27789,4</w:t>
            </w:r>
          </w:p>
        </w:tc>
        <w:tc>
          <w:tcPr>
            <w:tcW w:w="1028" w:type="dxa"/>
            <w:tcBorders>
              <w:top w:val="single" w:sz="6" w:space="0" w:color="auto"/>
              <w:left w:val="single" w:sz="6" w:space="0" w:color="auto"/>
              <w:bottom w:val="single" w:sz="6" w:space="0" w:color="auto"/>
              <w:right w:val="single" w:sz="6" w:space="0" w:color="auto"/>
            </w:tcBorders>
          </w:tcPr>
          <w:p w:rsidR="00C81D74" w:rsidRPr="00A055EE" w:rsidRDefault="005A750F" w:rsidP="00A055EE">
            <w:pPr>
              <w:spacing w:line="360" w:lineRule="auto"/>
            </w:pPr>
            <w:r w:rsidRPr="00A055EE">
              <w:t>97</w:t>
            </w:r>
            <w:r w:rsidR="00DC579A" w:rsidRPr="00A055EE">
              <w:t>,0</w:t>
            </w:r>
          </w:p>
        </w:tc>
        <w:tc>
          <w:tcPr>
            <w:tcW w:w="1260" w:type="dxa"/>
            <w:tcBorders>
              <w:top w:val="single" w:sz="6" w:space="0" w:color="auto"/>
              <w:left w:val="single" w:sz="6" w:space="0" w:color="auto"/>
              <w:bottom w:val="single" w:sz="6" w:space="0" w:color="auto"/>
              <w:right w:val="single" w:sz="6" w:space="0" w:color="auto"/>
            </w:tcBorders>
          </w:tcPr>
          <w:p w:rsidR="00C81D74" w:rsidRPr="00A055EE" w:rsidRDefault="00DC579A" w:rsidP="00A055EE">
            <w:pPr>
              <w:spacing w:line="360" w:lineRule="auto"/>
            </w:pPr>
            <w:r w:rsidRPr="00A055EE">
              <w:t>97,0</w:t>
            </w:r>
          </w:p>
        </w:tc>
      </w:tr>
      <w:tr w:rsidR="00863044" w:rsidRPr="00A055EE" w:rsidTr="00725501">
        <w:trPr>
          <w:trHeight w:val="420"/>
        </w:trPr>
        <w:tc>
          <w:tcPr>
            <w:tcW w:w="900" w:type="dxa"/>
            <w:tcBorders>
              <w:top w:val="single" w:sz="6" w:space="0" w:color="auto"/>
              <w:left w:val="single" w:sz="6" w:space="0" w:color="auto"/>
              <w:bottom w:val="single" w:sz="6" w:space="0" w:color="auto"/>
              <w:right w:val="single" w:sz="6" w:space="0" w:color="auto"/>
            </w:tcBorders>
          </w:tcPr>
          <w:p w:rsidR="00863044" w:rsidRPr="00A055EE" w:rsidRDefault="00E42A51" w:rsidP="00A055EE">
            <w:pPr>
              <w:shd w:val="clear" w:color="auto" w:fill="FFFFFF"/>
              <w:spacing w:line="360" w:lineRule="auto"/>
            </w:pPr>
            <w:r w:rsidRPr="00A055EE">
              <w:t>2004</w:t>
            </w:r>
            <w:r w:rsidR="00863044" w:rsidRPr="00A055EE">
              <w:t xml:space="preserve"> год</w:t>
            </w:r>
          </w:p>
        </w:tc>
        <w:tc>
          <w:tcPr>
            <w:tcW w:w="1442"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shd w:val="clear" w:color="auto" w:fill="FFFFFF"/>
              <w:spacing w:line="360" w:lineRule="auto"/>
            </w:pPr>
            <w:r w:rsidRPr="00A055EE">
              <w:t>35640,0</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75271C" w:rsidP="00A055EE">
            <w:pPr>
              <w:pStyle w:val="af8"/>
              <w:shd w:val="clear" w:color="auto" w:fill="FFFFFF"/>
              <w:spacing w:line="360" w:lineRule="auto"/>
            </w:pPr>
            <w:r w:rsidRPr="00A055EE">
              <w:t xml:space="preserve"> </w:t>
            </w:r>
            <w:r w:rsidR="00C81D74" w:rsidRPr="00A055EE">
              <w:t>1,24</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75271C" w:rsidP="00A055EE">
            <w:pPr>
              <w:pStyle w:val="af8"/>
              <w:shd w:val="clear" w:color="auto" w:fill="FFFFFF"/>
              <w:spacing w:line="360" w:lineRule="auto"/>
            </w:pPr>
            <w:r w:rsidRPr="00A055EE">
              <w:t xml:space="preserve"> </w:t>
            </w:r>
            <w:r w:rsidR="00C4358B" w:rsidRPr="00A055EE">
              <w:t>1,278</w:t>
            </w:r>
          </w:p>
        </w:tc>
        <w:tc>
          <w:tcPr>
            <w:tcW w:w="1310" w:type="dxa"/>
            <w:tcBorders>
              <w:top w:val="single" w:sz="6" w:space="0" w:color="auto"/>
              <w:left w:val="single" w:sz="6" w:space="0" w:color="auto"/>
              <w:bottom w:val="single" w:sz="6" w:space="0" w:color="auto"/>
              <w:right w:val="single" w:sz="4" w:space="0" w:color="auto"/>
            </w:tcBorders>
          </w:tcPr>
          <w:p w:rsidR="00863044" w:rsidRPr="00A055EE" w:rsidRDefault="00C72F02" w:rsidP="00A055EE">
            <w:pPr>
              <w:shd w:val="clear" w:color="auto" w:fill="FFFFFF"/>
              <w:spacing w:line="360" w:lineRule="auto"/>
            </w:pPr>
            <w:r w:rsidRPr="00A055EE">
              <w:t>28741,9</w:t>
            </w:r>
          </w:p>
        </w:tc>
        <w:tc>
          <w:tcPr>
            <w:tcW w:w="1260" w:type="dxa"/>
            <w:tcBorders>
              <w:top w:val="single" w:sz="6" w:space="0" w:color="auto"/>
              <w:left w:val="single" w:sz="4" w:space="0" w:color="auto"/>
              <w:bottom w:val="single" w:sz="6" w:space="0" w:color="auto"/>
              <w:right w:val="single" w:sz="6" w:space="0" w:color="auto"/>
            </w:tcBorders>
          </w:tcPr>
          <w:p w:rsidR="00863044" w:rsidRPr="00A055EE" w:rsidRDefault="00C72F02" w:rsidP="00A055EE">
            <w:pPr>
              <w:shd w:val="clear" w:color="auto" w:fill="FFFFFF"/>
              <w:spacing w:line="360" w:lineRule="auto"/>
            </w:pPr>
            <w:r w:rsidRPr="00A055EE">
              <w:t>28887,3</w:t>
            </w:r>
          </w:p>
        </w:tc>
        <w:tc>
          <w:tcPr>
            <w:tcW w:w="1028" w:type="dxa"/>
            <w:tcBorders>
              <w:top w:val="single" w:sz="6" w:space="0" w:color="auto"/>
              <w:left w:val="single" w:sz="6" w:space="0" w:color="auto"/>
              <w:bottom w:val="single" w:sz="6" w:space="0" w:color="auto"/>
              <w:right w:val="single" w:sz="6" w:space="0" w:color="auto"/>
            </w:tcBorders>
          </w:tcPr>
          <w:p w:rsidR="00863044" w:rsidRPr="00A055EE" w:rsidRDefault="00DC579A" w:rsidP="00A055EE">
            <w:pPr>
              <w:shd w:val="clear" w:color="auto" w:fill="FFFFFF"/>
              <w:spacing w:line="360" w:lineRule="auto"/>
            </w:pPr>
            <w:r w:rsidRPr="00A055EE">
              <w:t>1</w:t>
            </w:r>
            <w:r w:rsidR="005A750F" w:rsidRPr="00A055EE">
              <w:t>03</w:t>
            </w:r>
            <w:r w:rsidRPr="00A055EE">
              <w:t>,0</w:t>
            </w:r>
          </w:p>
        </w:tc>
        <w:tc>
          <w:tcPr>
            <w:tcW w:w="1260" w:type="dxa"/>
            <w:tcBorders>
              <w:top w:val="single" w:sz="6" w:space="0" w:color="auto"/>
              <w:left w:val="single" w:sz="6" w:space="0" w:color="auto"/>
              <w:bottom w:val="single" w:sz="6" w:space="0" w:color="auto"/>
              <w:right w:val="single" w:sz="6" w:space="0" w:color="auto"/>
            </w:tcBorders>
          </w:tcPr>
          <w:p w:rsidR="00863044" w:rsidRPr="00A055EE" w:rsidRDefault="00DC579A" w:rsidP="00A055EE">
            <w:pPr>
              <w:shd w:val="clear" w:color="auto" w:fill="FFFFFF"/>
              <w:spacing w:line="360" w:lineRule="auto"/>
            </w:pPr>
            <w:r w:rsidRPr="00A055EE">
              <w:t>105,3</w:t>
            </w:r>
          </w:p>
        </w:tc>
      </w:tr>
      <w:tr w:rsidR="00863044" w:rsidRPr="00A055EE" w:rsidTr="00725501">
        <w:trPr>
          <w:trHeight w:val="420"/>
        </w:trPr>
        <w:tc>
          <w:tcPr>
            <w:tcW w:w="900" w:type="dxa"/>
            <w:tcBorders>
              <w:top w:val="single" w:sz="6" w:space="0" w:color="auto"/>
              <w:left w:val="single" w:sz="6" w:space="0" w:color="auto"/>
              <w:bottom w:val="single" w:sz="6" w:space="0" w:color="auto"/>
              <w:right w:val="single" w:sz="6" w:space="0" w:color="auto"/>
            </w:tcBorders>
          </w:tcPr>
          <w:p w:rsidR="00863044" w:rsidRPr="00A055EE" w:rsidRDefault="00E42A51" w:rsidP="00A055EE">
            <w:pPr>
              <w:shd w:val="clear" w:color="auto" w:fill="FFFFFF"/>
              <w:spacing w:line="360" w:lineRule="auto"/>
            </w:pPr>
            <w:r w:rsidRPr="00A055EE">
              <w:t>2005</w:t>
            </w:r>
            <w:r w:rsidR="00863044" w:rsidRPr="00A055EE">
              <w:t xml:space="preserve"> год</w:t>
            </w:r>
          </w:p>
        </w:tc>
        <w:tc>
          <w:tcPr>
            <w:tcW w:w="1442"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pStyle w:val="af8"/>
              <w:shd w:val="clear" w:color="auto" w:fill="FFFFFF"/>
              <w:spacing w:line="360" w:lineRule="auto"/>
            </w:pPr>
            <w:r w:rsidRPr="00A055EE">
              <w:t>38500,0</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pStyle w:val="af8"/>
              <w:shd w:val="clear" w:color="auto" w:fill="FFFFFF"/>
              <w:spacing w:line="360" w:lineRule="auto"/>
            </w:pPr>
            <w:r w:rsidRPr="00A055EE">
              <w:t>1,158</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75271C" w:rsidP="00A055EE">
            <w:pPr>
              <w:pStyle w:val="af8"/>
              <w:shd w:val="clear" w:color="auto" w:fill="FFFFFF"/>
              <w:spacing w:line="360" w:lineRule="auto"/>
            </w:pPr>
            <w:r w:rsidRPr="00A055EE">
              <w:t xml:space="preserve"> </w:t>
            </w:r>
            <w:r w:rsidR="00C4358B" w:rsidRPr="00A055EE">
              <w:t>1,48</w:t>
            </w:r>
          </w:p>
        </w:tc>
        <w:tc>
          <w:tcPr>
            <w:tcW w:w="1310" w:type="dxa"/>
            <w:tcBorders>
              <w:top w:val="single" w:sz="6" w:space="0" w:color="auto"/>
              <w:left w:val="single" w:sz="6" w:space="0" w:color="auto"/>
              <w:bottom w:val="single" w:sz="6" w:space="0" w:color="auto"/>
              <w:right w:val="single" w:sz="4" w:space="0" w:color="auto"/>
            </w:tcBorders>
          </w:tcPr>
          <w:p w:rsidR="00863044" w:rsidRPr="00A055EE" w:rsidRDefault="00863044" w:rsidP="00A055EE">
            <w:pPr>
              <w:shd w:val="clear" w:color="auto" w:fill="FFFFFF"/>
              <w:spacing w:line="360" w:lineRule="auto"/>
            </w:pPr>
            <w:r w:rsidRPr="00A055EE">
              <w:t>33246,98</w:t>
            </w:r>
          </w:p>
        </w:tc>
        <w:tc>
          <w:tcPr>
            <w:tcW w:w="1260" w:type="dxa"/>
            <w:tcBorders>
              <w:top w:val="single" w:sz="6" w:space="0" w:color="auto"/>
              <w:left w:val="single" w:sz="4" w:space="0" w:color="auto"/>
              <w:bottom w:val="single" w:sz="6" w:space="0" w:color="auto"/>
              <w:right w:val="single" w:sz="6" w:space="0" w:color="auto"/>
            </w:tcBorders>
          </w:tcPr>
          <w:p w:rsidR="00863044" w:rsidRPr="00A055EE" w:rsidRDefault="00C72F02" w:rsidP="00A055EE">
            <w:pPr>
              <w:shd w:val="clear" w:color="auto" w:fill="FFFFFF"/>
              <w:spacing w:line="360" w:lineRule="auto"/>
            </w:pPr>
            <w:r w:rsidRPr="00A055EE">
              <w:t>26013,5</w:t>
            </w:r>
          </w:p>
        </w:tc>
        <w:tc>
          <w:tcPr>
            <w:tcW w:w="1028" w:type="dxa"/>
            <w:tcBorders>
              <w:top w:val="single" w:sz="6" w:space="0" w:color="auto"/>
              <w:left w:val="single" w:sz="6" w:space="0" w:color="auto"/>
              <w:bottom w:val="single" w:sz="6" w:space="0" w:color="auto"/>
              <w:right w:val="single" w:sz="6" w:space="0" w:color="auto"/>
            </w:tcBorders>
          </w:tcPr>
          <w:p w:rsidR="00863044" w:rsidRPr="00A055EE" w:rsidRDefault="005A750F" w:rsidP="00A055EE">
            <w:pPr>
              <w:shd w:val="clear" w:color="auto" w:fill="FFFFFF"/>
              <w:spacing w:line="360" w:lineRule="auto"/>
            </w:pPr>
            <w:r w:rsidRPr="00A055EE">
              <w:t>90</w:t>
            </w:r>
          </w:p>
        </w:tc>
        <w:tc>
          <w:tcPr>
            <w:tcW w:w="1260" w:type="dxa"/>
            <w:tcBorders>
              <w:top w:val="single" w:sz="6" w:space="0" w:color="auto"/>
              <w:left w:val="single" w:sz="6" w:space="0" w:color="auto"/>
              <w:bottom w:val="single" w:sz="6" w:space="0" w:color="auto"/>
              <w:right w:val="single" w:sz="6" w:space="0" w:color="auto"/>
            </w:tcBorders>
          </w:tcPr>
          <w:p w:rsidR="00863044" w:rsidRPr="00A055EE" w:rsidRDefault="00DC579A" w:rsidP="00A055EE">
            <w:pPr>
              <w:shd w:val="clear" w:color="auto" w:fill="FFFFFF"/>
              <w:spacing w:line="360" w:lineRule="auto"/>
            </w:pPr>
            <w:r w:rsidRPr="00A055EE">
              <w:t>91,0</w:t>
            </w:r>
          </w:p>
        </w:tc>
      </w:tr>
      <w:tr w:rsidR="00863044" w:rsidRPr="00A055EE" w:rsidTr="00725501">
        <w:trPr>
          <w:trHeight w:val="420"/>
        </w:trPr>
        <w:tc>
          <w:tcPr>
            <w:tcW w:w="900" w:type="dxa"/>
            <w:tcBorders>
              <w:top w:val="single" w:sz="6" w:space="0" w:color="auto"/>
              <w:left w:val="single" w:sz="6" w:space="0" w:color="auto"/>
              <w:bottom w:val="single" w:sz="6" w:space="0" w:color="auto"/>
              <w:right w:val="single" w:sz="6" w:space="0" w:color="auto"/>
            </w:tcBorders>
          </w:tcPr>
          <w:p w:rsidR="00863044" w:rsidRPr="00A055EE" w:rsidRDefault="00E42A51" w:rsidP="00A055EE">
            <w:pPr>
              <w:shd w:val="clear" w:color="auto" w:fill="FFFFFF"/>
              <w:spacing w:line="360" w:lineRule="auto"/>
            </w:pPr>
            <w:r w:rsidRPr="00A055EE">
              <w:t>2006</w:t>
            </w:r>
            <w:r w:rsidR="00863044" w:rsidRPr="00A055EE">
              <w:t xml:space="preserve"> год</w:t>
            </w:r>
          </w:p>
        </w:tc>
        <w:tc>
          <w:tcPr>
            <w:tcW w:w="1442"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pStyle w:val="af8"/>
              <w:shd w:val="clear" w:color="auto" w:fill="FFFFFF"/>
              <w:spacing w:line="360" w:lineRule="auto"/>
            </w:pPr>
            <w:r w:rsidRPr="00A055EE">
              <w:t>46000,0</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863044" w:rsidP="00A055EE">
            <w:pPr>
              <w:pStyle w:val="af8"/>
              <w:shd w:val="clear" w:color="auto" w:fill="FFFFFF"/>
              <w:spacing w:line="360" w:lineRule="auto"/>
            </w:pPr>
            <w:r w:rsidRPr="00A055EE">
              <w:t>1,061</w:t>
            </w:r>
          </w:p>
        </w:tc>
        <w:tc>
          <w:tcPr>
            <w:tcW w:w="1080" w:type="dxa"/>
            <w:tcBorders>
              <w:top w:val="single" w:sz="6" w:space="0" w:color="auto"/>
              <w:left w:val="single" w:sz="6" w:space="0" w:color="auto"/>
              <w:bottom w:val="single" w:sz="6" w:space="0" w:color="auto"/>
              <w:right w:val="single" w:sz="6" w:space="0" w:color="auto"/>
            </w:tcBorders>
          </w:tcPr>
          <w:p w:rsidR="00863044" w:rsidRPr="00A055EE" w:rsidRDefault="0075271C" w:rsidP="00A055EE">
            <w:pPr>
              <w:pStyle w:val="af8"/>
              <w:shd w:val="clear" w:color="auto" w:fill="FFFFFF"/>
              <w:spacing w:line="360" w:lineRule="auto"/>
            </w:pPr>
            <w:r w:rsidRPr="00A055EE">
              <w:t xml:space="preserve"> </w:t>
            </w:r>
            <w:r w:rsidR="002235E9" w:rsidRPr="00A055EE">
              <w:t>1,</w:t>
            </w:r>
            <w:r w:rsidR="00C4358B" w:rsidRPr="00A055EE">
              <w:t>57</w:t>
            </w:r>
          </w:p>
        </w:tc>
        <w:tc>
          <w:tcPr>
            <w:tcW w:w="1310" w:type="dxa"/>
            <w:tcBorders>
              <w:top w:val="single" w:sz="6" w:space="0" w:color="auto"/>
              <w:left w:val="single" w:sz="6" w:space="0" w:color="auto"/>
              <w:bottom w:val="single" w:sz="6" w:space="0" w:color="auto"/>
              <w:right w:val="single" w:sz="4" w:space="0" w:color="auto"/>
            </w:tcBorders>
          </w:tcPr>
          <w:p w:rsidR="00863044" w:rsidRPr="00A055EE" w:rsidRDefault="00863044" w:rsidP="00A055EE">
            <w:pPr>
              <w:shd w:val="clear" w:color="auto" w:fill="FFFFFF"/>
              <w:spacing w:line="360" w:lineRule="auto"/>
            </w:pPr>
            <w:r w:rsidRPr="00A055EE">
              <w:t>43355,33</w:t>
            </w:r>
          </w:p>
        </w:tc>
        <w:tc>
          <w:tcPr>
            <w:tcW w:w="1260" w:type="dxa"/>
            <w:tcBorders>
              <w:top w:val="single" w:sz="6" w:space="0" w:color="auto"/>
              <w:left w:val="single" w:sz="4" w:space="0" w:color="auto"/>
              <w:bottom w:val="single" w:sz="6" w:space="0" w:color="auto"/>
              <w:right w:val="single" w:sz="6" w:space="0" w:color="auto"/>
            </w:tcBorders>
          </w:tcPr>
          <w:p w:rsidR="00863044" w:rsidRPr="00A055EE" w:rsidRDefault="00C72F02" w:rsidP="00A055EE">
            <w:pPr>
              <w:shd w:val="clear" w:color="auto" w:fill="FFFFFF"/>
              <w:spacing w:line="360" w:lineRule="auto"/>
            </w:pPr>
            <w:r w:rsidRPr="00A055EE">
              <w:t>29299,36</w:t>
            </w:r>
          </w:p>
        </w:tc>
        <w:tc>
          <w:tcPr>
            <w:tcW w:w="1028" w:type="dxa"/>
            <w:tcBorders>
              <w:top w:val="single" w:sz="6" w:space="0" w:color="auto"/>
              <w:left w:val="single" w:sz="6" w:space="0" w:color="auto"/>
              <w:bottom w:val="single" w:sz="6" w:space="0" w:color="auto"/>
              <w:right w:val="single" w:sz="6" w:space="0" w:color="auto"/>
            </w:tcBorders>
          </w:tcPr>
          <w:p w:rsidR="00863044" w:rsidRPr="00A055EE" w:rsidRDefault="00DC579A" w:rsidP="00A055EE">
            <w:pPr>
              <w:shd w:val="clear" w:color="auto" w:fill="FFFFFF"/>
              <w:spacing w:line="360" w:lineRule="auto"/>
            </w:pPr>
            <w:r w:rsidRPr="00A055EE">
              <w:t>10</w:t>
            </w:r>
            <w:r w:rsidR="005A750F" w:rsidRPr="00A055EE">
              <w:t>2</w:t>
            </w:r>
            <w:r w:rsidRPr="00A055EE">
              <w:t>,9</w:t>
            </w:r>
          </w:p>
        </w:tc>
        <w:tc>
          <w:tcPr>
            <w:tcW w:w="1260" w:type="dxa"/>
            <w:tcBorders>
              <w:top w:val="single" w:sz="6" w:space="0" w:color="auto"/>
              <w:left w:val="single" w:sz="6" w:space="0" w:color="auto"/>
              <w:bottom w:val="single" w:sz="6" w:space="0" w:color="auto"/>
              <w:right w:val="single" w:sz="6" w:space="0" w:color="auto"/>
            </w:tcBorders>
          </w:tcPr>
          <w:p w:rsidR="00863044" w:rsidRPr="00A055EE" w:rsidRDefault="00DC579A" w:rsidP="00A055EE">
            <w:pPr>
              <w:shd w:val="clear" w:color="auto" w:fill="FFFFFF"/>
              <w:spacing w:line="360" w:lineRule="auto"/>
            </w:pPr>
            <w:r w:rsidRPr="00A055EE">
              <w:t>102,9</w:t>
            </w:r>
          </w:p>
        </w:tc>
      </w:tr>
    </w:tbl>
    <w:p w:rsidR="00E4272D" w:rsidRPr="006D2315" w:rsidRDefault="00E4272D" w:rsidP="0075271C">
      <w:pPr>
        <w:spacing w:line="360" w:lineRule="auto"/>
        <w:ind w:firstLine="709"/>
        <w:jc w:val="both"/>
        <w:rPr>
          <w:sz w:val="28"/>
        </w:rPr>
      </w:pPr>
    </w:p>
    <w:p w:rsidR="00E4272D" w:rsidRPr="006D2315" w:rsidRDefault="00E4272D" w:rsidP="0075271C">
      <w:pPr>
        <w:spacing w:line="360" w:lineRule="auto"/>
        <w:ind w:firstLine="709"/>
        <w:jc w:val="both"/>
        <w:rPr>
          <w:sz w:val="28"/>
        </w:rPr>
      </w:pPr>
      <w:r w:rsidRPr="006D2315">
        <w:rPr>
          <w:sz w:val="28"/>
        </w:rPr>
        <w:t xml:space="preserve">Проведенный анализ динамики </w:t>
      </w:r>
      <w:r w:rsidR="00017117" w:rsidRPr="006D2315">
        <w:rPr>
          <w:sz w:val="28"/>
        </w:rPr>
        <w:t xml:space="preserve">оптового </w:t>
      </w:r>
      <w:r w:rsidRPr="006D2315">
        <w:rPr>
          <w:sz w:val="28"/>
        </w:rPr>
        <w:t xml:space="preserve">оборота </w:t>
      </w:r>
      <w:r w:rsidR="00017117" w:rsidRPr="006D2315">
        <w:rPr>
          <w:sz w:val="28"/>
        </w:rPr>
        <w:t>базы «Сладкоежка</w:t>
      </w:r>
      <w:r w:rsidRPr="006D2315">
        <w:rPr>
          <w:sz w:val="28"/>
        </w:rPr>
        <w:t xml:space="preserve">» показал, что </w:t>
      </w:r>
      <w:r w:rsidR="00017117" w:rsidRPr="006D2315">
        <w:rPr>
          <w:sz w:val="28"/>
        </w:rPr>
        <w:t xml:space="preserve">оптовый </w:t>
      </w:r>
      <w:r w:rsidRPr="006D2315">
        <w:rPr>
          <w:sz w:val="28"/>
        </w:rPr>
        <w:t xml:space="preserve">оборот исследуемого предприятия за анализируемый период </w:t>
      </w:r>
      <w:r w:rsidR="00017117" w:rsidRPr="006D2315">
        <w:rPr>
          <w:sz w:val="28"/>
        </w:rPr>
        <w:t xml:space="preserve">в действующих ценах </w:t>
      </w:r>
      <w:r w:rsidRPr="006D2315">
        <w:rPr>
          <w:sz w:val="28"/>
        </w:rPr>
        <w:t xml:space="preserve">динамично развивался. </w:t>
      </w:r>
    </w:p>
    <w:p w:rsidR="002235E9" w:rsidRPr="006D2315" w:rsidRDefault="00E4272D" w:rsidP="0075271C">
      <w:pPr>
        <w:spacing w:line="360" w:lineRule="auto"/>
        <w:ind w:firstLine="709"/>
        <w:jc w:val="both"/>
        <w:rPr>
          <w:sz w:val="28"/>
        </w:rPr>
      </w:pPr>
      <w:r w:rsidRPr="006D2315">
        <w:rPr>
          <w:sz w:val="28"/>
        </w:rPr>
        <w:t xml:space="preserve">В сопоставимых ценах к базисному году </w:t>
      </w:r>
      <w:r w:rsidR="00017117" w:rsidRPr="006D2315">
        <w:rPr>
          <w:sz w:val="28"/>
        </w:rPr>
        <w:t xml:space="preserve">оптовый </w:t>
      </w:r>
      <w:r w:rsidRPr="006D2315">
        <w:rPr>
          <w:sz w:val="28"/>
        </w:rPr>
        <w:t>оборот исследуемого предприятия по сравнению с 200</w:t>
      </w:r>
      <w:r w:rsidR="00E42A51" w:rsidRPr="006D2315">
        <w:rPr>
          <w:sz w:val="28"/>
        </w:rPr>
        <w:t>4</w:t>
      </w:r>
      <w:r w:rsidRPr="006D2315">
        <w:rPr>
          <w:sz w:val="28"/>
        </w:rPr>
        <w:t xml:space="preserve"> годом </w:t>
      </w:r>
      <w:r w:rsidR="002235E9" w:rsidRPr="006D2315">
        <w:rPr>
          <w:sz w:val="28"/>
        </w:rPr>
        <w:t>повысился</w:t>
      </w:r>
      <w:r w:rsidR="00017117" w:rsidRPr="006D2315">
        <w:rPr>
          <w:sz w:val="28"/>
        </w:rPr>
        <w:t xml:space="preserve"> на </w:t>
      </w:r>
      <w:r w:rsidR="002235E9" w:rsidRPr="006D2315">
        <w:rPr>
          <w:sz w:val="28"/>
        </w:rPr>
        <w:t>5%.</w:t>
      </w:r>
      <w:r w:rsidRPr="006D2315">
        <w:rPr>
          <w:sz w:val="28"/>
        </w:rPr>
        <w:t xml:space="preserve"> </w:t>
      </w:r>
    </w:p>
    <w:p w:rsidR="00E4272D" w:rsidRPr="006D2315" w:rsidRDefault="00017117" w:rsidP="0075271C">
      <w:pPr>
        <w:spacing w:line="360" w:lineRule="auto"/>
        <w:ind w:firstLine="709"/>
        <w:jc w:val="both"/>
        <w:rPr>
          <w:sz w:val="28"/>
        </w:rPr>
      </w:pPr>
      <w:r w:rsidRPr="006D2315">
        <w:rPr>
          <w:sz w:val="28"/>
        </w:rPr>
        <w:t>По сравнению с предыдущим годом оптовый оборот увеличи</w:t>
      </w:r>
      <w:r w:rsidR="00DC579A" w:rsidRPr="006D2315">
        <w:rPr>
          <w:sz w:val="28"/>
        </w:rPr>
        <w:t>лся на 2,9</w:t>
      </w:r>
      <w:r w:rsidRPr="006D2315">
        <w:rPr>
          <w:sz w:val="28"/>
        </w:rPr>
        <w:t>% в сопоставимых ценах.</w:t>
      </w:r>
    </w:p>
    <w:p w:rsidR="00866973" w:rsidRPr="006D2315" w:rsidRDefault="00866973" w:rsidP="0075271C">
      <w:pPr>
        <w:shd w:val="clear" w:color="auto" w:fill="FFFFFF"/>
        <w:spacing w:line="360" w:lineRule="auto"/>
        <w:ind w:firstLine="709"/>
        <w:jc w:val="both"/>
        <w:rPr>
          <w:color w:val="000000"/>
          <w:sz w:val="28"/>
          <w:szCs w:val="28"/>
        </w:rPr>
      </w:pPr>
      <w:r w:rsidRPr="006D2315">
        <w:rPr>
          <w:color w:val="000000"/>
          <w:sz w:val="28"/>
          <w:szCs w:val="28"/>
        </w:rPr>
        <w:t>Анализ состава и структуры оптового оборота базы «Сладкоежка» по видам и формам пр</w:t>
      </w:r>
      <w:r w:rsidR="00574308" w:rsidRPr="006D2315">
        <w:rPr>
          <w:color w:val="000000"/>
          <w:sz w:val="28"/>
          <w:szCs w:val="28"/>
        </w:rPr>
        <w:t>одажи представлен в таблице 2.3</w:t>
      </w:r>
      <w:r w:rsidRPr="006D2315">
        <w:rPr>
          <w:color w:val="000000"/>
          <w:sz w:val="28"/>
          <w:szCs w:val="28"/>
        </w:rPr>
        <w:t>.</w:t>
      </w:r>
    </w:p>
    <w:p w:rsidR="00C82504" w:rsidRPr="006D2315" w:rsidRDefault="00C82504" w:rsidP="0075271C">
      <w:pPr>
        <w:shd w:val="clear" w:color="auto" w:fill="FFFFFF"/>
        <w:spacing w:line="360" w:lineRule="auto"/>
        <w:ind w:firstLine="709"/>
        <w:jc w:val="both"/>
        <w:rPr>
          <w:color w:val="000000"/>
          <w:sz w:val="28"/>
          <w:szCs w:val="28"/>
        </w:rPr>
      </w:pPr>
    </w:p>
    <w:p w:rsidR="00866973" w:rsidRPr="006D2315" w:rsidRDefault="00574308" w:rsidP="0075271C">
      <w:pPr>
        <w:shd w:val="clear" w:color="auto" w:fill="FFFFFF"/>
        <w:spacing w:line="360" w:lineRule="auto"/>
        <w:ind w:firstLine="709"/>
        <w:jc w:val="both"/>
        <w:rPr>
          <w:color w:val="000000"/>
          <w:sz w:val="28"/>
          <w:szCs w:val="28"/>
        </w:rPr>
      </w:pPr>
      <w:r w:rsidRPr="006D2315">
        <w:rPr>
          <w:color w:val="000000"/>
          <w:sz w:val="28"/>
          <w:szCs w:val="28"/>
        </w:rPr>
        <w:t>Таблица 2.3</w:t>
      </w:r>
    </w:p>
    <w:p w:rsidR="00866973" w:rsidRPr="006D2315" w:rsidRDefault="00866973" w:rsidP="0075271C">
      <w:pPr>
        <w:shd w:val="clear" w:color="auto" w:fill="FFFFFF"/>
        <w:spacing w:line="360" w:lineRule="auto"/>
        <w:ind w:firstLine="709"/>
        <w:jc w:val="both"/>
        <w:rPr>
          <w:color w:val="000000"/>
          <w:sz w:val="28"/>
          <w:szCs w:val="28"/>
        </w:rPr>
      </w:pPr>
      <w:r w:rsidRPr="006D2315">
        <w:rPr>
          <w:color w:val="000000"/>
          <w:sz w:val="28"/>
          <w:szCs w:val="28"/>
        </w:rPr>
        <w:t>Анализ состава и структуры оптового</w:t>
      </w:r>
      <w:r w:rsidR="0075271C">
        <w:rPr>
          <w:color w:val="000000"/>
          <w:sz w:val="28"/>
          <w:szCs w:val="28"/>
        </w:rPr>
        <w:t xml:space="preserve"> </w:t>
      </w:r>
      <w:r w:rsidRPr="006D2315">
        <w:rPr>
          <w:color w:val="000000"/>
          <w:sz w:val="28"/>
          <w:szCs w:val="28"/>
        </w:rPr>
        <w:t>оборота базы «Сладкоежка» по видам и формам продажи</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40"/>
        <w:gridCol w:w="888"/>
        <w:gridCol w:w="1032"/>
        <w:gridCol w:w="900"/>
        <w:gridCol w:w="1548"/>
        <w:gridCol w:w="792"/>
        <w:gridCol w:w="1276"/>
      </w:tblGrid>
      <w:tr w:rsidR="004C6116" w:rsidRPr="009B6050" w:rsidTr="00725501">
        <w:trPr>
          <w:trHeight w:val="285"/>
        </w:trPr>
        <w:tc>
          <w:tcPr>
            <w:tcW w:w="1908" w:type="dxa"/>
            <w:vMerge w:val="restart"/>
          </w:tcPr>
          <w:p w:rsidR="004C6116" w:rsidRPr="009B6050" w:rsidRDefault="004C6116" w:rsidP="009B6050">
            <w:pPr>
              <w:spacing w:line="360" w:lineRule="auto"/>
              <w:rPr>
                <w:color w:val="000000"/>
              </w:rPr>
            </w:pPr>
            <w:r w:rsidRPr="009B6050">
              <w:rPr>
                <w:color w:val="000000"/>
              </w:rPr>
              <w:t xml:space="preserve">Виды </w:t>
            </w:r>
            <w:r w:rsidR="005C7A53" w:rsidRPr="009B6050">
              <w:rPr>
                <w:color w:val="000000"/>
              </w:rPr>
              <w:t xml:space="preserve">и </w:t>
            </w:r>
            <w:r w:rsidRPr="009B6050">
              <w:rPr>
                <w:color w:val="000000"/>
              </w:rPr>
              <w:t>формы оптового оборота</w:t>
            </w:r>
          </w:p>
        </w:tc>
        <w:tc>
          <w:tcPr>
            <w:tcW w:w="2028" w:type="dxa"/>
            <w:gridSpan w:val="2"/>
          </w:tcPr>
          <w:p w:rsidR="004C6116" w:rsidRPr="009B6050" w:rsidRDefault="00E42A51" w:rsidP="009B6050">
            <w:pPr>
              <w:spacing w:line="360" w:lineRule="auto"/>
              <w:rPr>
                <w:color w:val="000000"/>
              </w:rPr>
            </w:pPr>
            <w:r w:rsidRPr="009B6050">
              <w:rPr>
                <w:color w:val="000000"/>
              </w:rPr>
              <w:t>2005</w:t>
            </w:r>
            <w:r w:rsidR="004C6116" w:rsidRPr="009B6050">
              <w:rPr>
                <w:color w:val="000000"/>
              </w:rPr>
              <w:t xml:space="preserve"> год</w:t>
            </w:r>
          </w:p>
        </w:tc>
        <w:tc>
          <w:tcPr>
            <w:tcW w:w="1932" w:type="dxa"/>
            <w:gridSpan w:val="2"/>
          </w:tcPr>
          <w:p w:rsidR="004C6116" w:rsidRPr="009B6050" w:rsidRDefault="004C6116" w:rsidP="009B6050">
            <w:pPr>
              <w:spacing w:line="360" w:lineRule="auto"/>
              <w:rPr>
                <w:color w:val="000000"/>
              </w:rPr>
            </w:pPr>
            <w:r w:rsidRPr="009B6050">
              <w:rPr>
                <w:color w:val="000000"/>
              </w:rPr>
              <w:t>200</w:t>
            </w:r>
            <w:r w:rsidR="00E42A51" w:rsidRPr="009B6050">
              <w:rPr>
                <w:color w:val="000000"/>
              </w:rPr>
              <w:t>6</w:t>
            </w:r>
            <w:r w:rsidRPr="009B6050">
              <w:rPr>
                <w:color w:val="000000"/>
              </w:rPr>
              <w:t xml:space="preserve"> год</w:t>
            </w:r>
          </w:p>
        </w:tc>
        <w:tc>
          <w:tcPr>
            <w:tcW w:w="2340" w:type="dxa"/>
            <w:gridSpan w:val="2"/>
          </w:tcPr>
          <w:p w:rsidR="004C6116" w:rsidRPr="009B6050" w:rsidRDefault="004C6116" w:rsidP="009B6050">
            <w:pPr>
              <w:spacing w:line="360" w:lineRule="auto"/>
              <w:rPr>
                <w:color w:val="000000"/>
              </w:rPr>
            </w:pPr>
            <w:r w:rsidRPr="009B6050">
              <w:rPr>
                <w:color w:val="000000"/>
              </w:rPr>
              <w:t>отклонение</w:t>
            </w:r>
          </w:p>
          <w:p w:rsidR="004C6116" w:rsidRPr="009B6050" w:rsidRDefault="004C6116" w:rsidP="009B6050">
            <w:pPr>
              <w:spacing w:line="360" w:lineRule="auto"/>
              <w:rPr>
                <w:color w:val="000000"/>
              </w:rPr>
            </w:pPr>
            <w:r w:rsidRPr="009B6050">
              <w:rPr>
                <w:color w:val="000000"/>
              </w:rPr>
              <w:t xml:space="preserve"> (+;-)</w:t>
            </w:r>
          </w:p>
        </w:tc>
        <w:tc>
          <w:tcPr>
            <w:tcW w:w="1276" w:type="dxa"/>
            <w:vMerge w:val="restart"/>
          </w:tcPr>
          <w:p w:rsidR="004C6116" w:rsidRPr="009B6050" w:rsidRDefault="004C6116" w:rsidP="009B6050">
            <w:pPr>
              <w:spacing w:line="360" w:lineRule="auto"/>
              <w:rPr>
                <w:color w:val="000000"/>
              </w:rPr>
            </w:pPr>
            <w:r w:rsidRPr="009B6050">
              <w:rPr>
                <w:color w:val="000000"/>
              </w:rPr>
              <w:t>Темп изменения, %</w:t>
            </w:r>
          </w:p>
        </w:tc>
      </w:tr>
      <w:tr w:rsidR="004C6116" w:rsidRPr="009B6050" w:rsidTr="00725501">
        <w:trPr>
          <w:trHeight w:val="255"/>
        </w:trPr>
        <w:tc>
          <w:tcPr>
            <w:tcW w:w="1908" w:type="dxa"/>
            <w:vMerge/>
          </w:tcPr>
          <w:p w:rsidR="004C6116" w:rsidRPr="009B6050" w:rsidRDefault="004C6116" w:rsidP="009B6050">
            <w:pPr>
              <w:spacing w:line="360" w:lineRule="auto"/>
              <w:rPr>
                <w:color w:val="000000"/>
              </w:rPr>
            </w:pPr>
          </w:p>
        </w:tc>
        <w:tc>
          <w:tcPr>
            <w:tcW w:w="1140" w:type="dxa"/>
          </w:tcPr>
          <w:p w:rsidR="004C6116" w:rsidRPr="009B6050" w:rsidRDefault="004C6116" w:rsidP="009B6050">
            <w:pPr>
              <w:spacing w:line="360" w:lineRule="auto"/>
              <w:rPr>
                <w:color w:val="000000"/>
              </w:rPr>
            </w:pPr>
            <w:r w:rsidRPr="009B6050">
              <w:rPr>
                <w:color w:val="000000"/>
              </w:rPr>
              <w:t>сумма, тыс.руб.</w:t>
            </w:r>
          </w:p>
        </w:tc>
        <w:tc>
          <w:tcPr>
            <w:tcW w:w="888" w:type="dxa"/>
          </w:tcPr>
          <w:p w:rsidR="004C6116" w:rsidRPr="009B6050" w:rsidRDefault="004C6116" w:rsidP="009B6050">
            <w:pPr>
              <w:spacing w:line="360" w:lineRule="auto"/>
              <w:rPr>
                <w:color w:val="000000"/>
              </w:rPr>
            </w:pPr>
            <w:r w:rsidRPr="009B6050">
              <w:rPr>
                <w:color w:val="000000"/>
              </w:rPr>
              <w:t>уд.вес, %</w:t>
            </w:r>
          </w:p>
        </w:tc>
        <w:tc>
          <w:tcPr>
            <w:tcW w:w="1032" w:type="dxa"/>
          </w:tcPr>
          <w:p w:rsidR="004C6116" w:rsidRPr="009B6050" w:rsidRDefault="004C6116" w:rsidP="009B6050">
            <w:pPr>
              <w:spacing w:line="360" w:lineRule="auto"/>
              <w:rPr>
                <w:color w:val="000000"/>
              </w:rPr>
            </w:pPr>
            <w:r w:rsidRPr="009B6050">
              <w:rPr>
                <w:color w:val="000000"/>
              </w:rPr>
              <w:t>сумма, тыс.руб.</w:t>
            </w:r>
          </w:p>
        </w:tc>
        <w:tc>
          <w:tcPr>
            <w:tcW w:w="900" w:type="dxa"/>
          </w:tcPr>
          <w:p w:rsidR="004C6116" w:rsidRPr="009B6050" w:rsidRDefault="004C6116" w:rsidP="009B6050">
            <w:pPr>
              <w:spacing w:line="360" w:lineRule="auto"/>
              <w:rPr>
                <w:color w:val="000000"/>
              </w:rPr>
            </w:pPr>
            <w:r w:rsidRPr="009B6050">
              <w:rPr>
                <w:color w:val="000000"/>
              </w:rPr>
              <w:t>уд.вес, %</w:t>
            </w:r>
          </w:p>
        </w:tc>
        <w:tc>
          <w:tcPr>
            <w:tcW w:w="1548" w:type="dxa"/>
          </w:tcPr>
          <w:p w:rsidR="004C6116" w:rsidRPr="009B6050" w:rsidRDefault="004C6116" w:rsidP="009B6050">
            <w:pPr>
              <w:spacing w:line="360" w:lineRule="auto"/>
              <w:rPr>
                <w:color w:val="000000"/>
              </w:rPr>
            </w:pPr>
            <w:r w:rsidRPr="009B6050">
              <w:rPr>
                <w:color w:val="000000"/>
              </w:rPr>
              <w:t>по сумме, тыс.руб.</w:t>
            </w:r>
          </w:p>
        </w:tc>
        <w:tc>
          <w:tcPr>
            <w:tcW w:w="792" w:type="dxa"/>
          </w:tcPr>
          <w:p w:rsidR="004C6116" w:rsidRPr="009B6050" w:rsidRDefault="004C6116" w:rsidP="009B6050">
            <w:pPr>
              <w:spacing w:line="360" w:lineRule="auto"/>
              <w:rPr>
                <w:color w:val="000000"/>
              </w:rPr>
            </w:pPr>
            <w:r w:rsidRPr="009B6050">
              <w:rPr>
                <w:color w:val="000000"/>
              </w:rPr>
              <w:t>по уд.весу, %</w:t>
            </w:r>
          </w:p>
        </w:tc>
        <w:tc>
          <w:tcPr>
            <w:tcW w:w="1276" w:type="dxa"/>
            <w:vMerge/>
          </w:tcPr>
          <w:p w:rsidR="004C6116" w:rsidRPr="009B6050" w:rsidRDefault="004C6116" w:rsidP="009B6050">
            <w:pPr>
              <w:spacing w:line="360" w:lineRule="auto"/>
              <w:rPr>
                <w:color w:val="000000"/>
              </w:rPr>
            </w:pPr>
          </w:p>
        </w:tc>
      </w:tr>
      <w:tr w:rsidR="000B43D3" w:rsidRPr="009B6050" w:rsidTr="00725501">
        <w:tc>
          <w:tcPr>
            <w:tcW w:w="1908" w:type="dxa"/>
          </w:tcPr>
          <w:p w:rsidR="004C6116" w:rsidRPr="009B6050" w:rsidRDefault="004C6116" w:rsidP="009B6050">
            <w:pPr>
              <w:spacing w:line="360" w:lineRule="auto"/>
              <w:rPr>
                <w:color w:val="000000"/>
              </w:rPr>
            </w:pPr>
            <w:r w:rsidRPr="009B6050">
              <w:rPr>
                <w:color w:val="000000"/>
              </w:rPr>
              <w:t>А</w:t>
            </w:r>
          </w:p>
        </w:tc>
        <w:tc>
          <w:tcPr>
            <w:tcW w:w="1140" w:type="dxa"/>
          </w:tcPr>
          <w:p w:rsidR="004C6116" w:rsidRPr="009B6050" w:rsidRDefault="004C6116" w:rsidP="009B6050">
            <w:pPr>
              <w:spacing w:line="360" w:lineRule="auto"/>
              <w:rPr>
                <w:color w:val="000000"/>
              </w:rPr>
            </w:pPr>
            <w:r w:rsidRPr="009B6050">
              <w:rPr>
                <w:color w:val="000000"/>
              </w:rPr>
              <w:t>1</w:t>
            </w:r>
          </w:p>
        </w:tc>
        <w:tc>
          <w:tcPr>
            <w:tcW w:w="888" w:type="dxa"/>
          </w:tcPr>
          <w:p w:rsidR="004C6116" w:rsidRPr="009B6050" w:rsidRDefault="004C6116" w:rsidP="009B6050">
            <w:pPr>
              <w:spacing w:line="360" w:lineRule="auto"/>
              <w:rPr>
                <w:color w:val="000000"/>
              </w:rPr>
            </w:pPr>
            <w:r w:rsidRPr="009B6050">
              <w:rPr>
                <w:color w:val="000000"/>
              </w:rPr>
              <w:t>2</w:t>
            </w:r>
          </w:p>
        </w:tc>
        <w:tc>
          <w:tcPr>
            <w:tcW w:w="1032" w:type="dxa"/>
          </w:tcPr>
          <w:p w:rsidR="004C6116" w:rsidRPr="009B6050" w:rsidRDefault="004C6116" w:rsidP="009B6050">
            <w:pPr>
              <w:spacing w:line="360" w:lineRule="auto"/>
              <w:rPr>
                <w:color w:val="000000"/>
              </w:rPr>
            </w:pPr>
            <w:r w:rsidRPr="009B6050">
              <w:rPr>
                <w:color w:val="000000"/>
              </w:rPr>
              <w:t>3</w:t>
            </w:r>
          </w:p>
        </w:tc>
        <w:tc>
          <w:tcPr>
            <w:tcW w:w="900" w:type="dxa"/>
          </w:tcPr>
          <w:p w:rsidR="004C6116" w:rsidRPr="009B6050" w:rsidRDefault="004C6116" w:rsidP="009B6050">
            <w:pPr>
              <w:spacing w:line="360" w:lineRule="auto"/>
              <w:rPr>
                <w:color w:val="000000"/>
              </w:rPr>
            </w:pPr>
            <w:r w:rsidRPr="009B6050">
              <w:rPr>
                <w:color w:val="000000"/>
              </w:rPr>
              <w:t>4</w:t>
            </w:r>
          </w:p>
        </w:tc>
        <w:tc>
          <w:tcPr>
            <w:tcW w:w="1548" w:type="dxa"/>
          </w:tcPr>
          <w:p w:rsidR="004C6116" w:rsidRPr="009B6050" w:rsidRDefault="004C6116" w:rsidP="009B6050">
            <w:pPr>
              <w:spacing w:line="360" w:lineRule="auto"/>
              <w:rPr>
                <w:color w:val="000000"/>
              </w:rPr>
            </w:pPr>
            <w:r w:rsidRPr="009B6050">
              <w:rPr>
                <w:color w:val="000000"/>
              </w:rPr>
              <w:t>5</w:t>
            </w:r>
          </w:p>
        </w:tc>
        <w:tc>
          <w:tcPr>
            <w:tcW w:w="792" w:type="dxa"/>
          </w:tcPr>
          <w:p w:rsidR="004C6116" w:rsidRPr="009B6050" w:rsidRDefault="004C6116" w:rsidP="009B6050">
            <w:pPr>
              <w:spacing w:line="360" w:lineRule="auto"/>
              <w:rPr>
                <w:color w:val="000000"/>
              </w:rPr>
            </w:pPr>
            <w:r w:rsidRPr="009B6050">
              <w:rPr>
                <w:color w:val="000000"/>
              </w:rPr>
              <w:t>6</w:t>
            </w:r>
          </w:p>
        </w:tc>
        <w:tc>
          <w:tcPr>
            <w:tcW w:w="1276" w:type="dxa"/>
          </w:tcPr>
          <w:p w:rsidR="004C6116" w:rsidRPr="009B6050" w:rsidRDefault="004C6116" w:rsidP="009B6050">
            <w:pPr>
              <w:spacing w:line="360" w:lineRule="auto"/>
              <w:rPr>
                <w:color w:val="000000"/>
              </w:rPr>
            </w:pPr>
            <w:r w:rsidRPr="009B6050">
              <w:rPr>
                <w:color w:val="000000"/>
              </w:rPr>
              <w:t>7</w:t>
            </w:r>
          </w:p>
        </w:tc>
      </w:tr>
      <w:tr w:rsidR="005C7A53" w:rsidRPr="009B6050" w:rsidTr="00725501">
        <w:tc>
          <w:tcPr>
            <w:tcW w:w="1908" w:type="dxa"/>
          </w:tcPr>
          <w:p w:rsidR="005C7A53" w:rsidRPr="009B6050" w:rsidRDefault="005C7A53" w:rsidP="009B6050">
            <w:pPr>
              <w:spacing w:line="360" w:lineRule="auto"/>
              <w:rPr>
                <w:color w:val="000000"/>
              </w:rPr>
            </w:pPr>
            <w:r w:rsidRPr="009B6050">
              <w:rPr>
                <w:color w:val="000000"/>
              </w:rPr>
              <w:t>Оптовый оборот по реализации</w:t>
            </w:r>
          </w:p>
        </w:tc>
        <w:tc>
          <w:tcPr>
            <w:tcW w:w="1140" w:type="dxa"/>
          </w:tcPr>
          <w:p w:rsidR="005C7A53" w:rsidRPr="009B6050" w:rsidRDefault="005C7A53" w:rsidP="009B6050">
            <w:pPr>
              <w:spacing w:line="360" w:lineRule="auto"/>
              <w:rPr>
                <w:color w:val="000000"/>
              </w:rPr>
            </w:pPr>
            <w:r w:rsidRPr="009B6050">
              <w:rPr>
                <w:color w:val="000000"/>
              </w:rPr>
              <w:t>26330,0</w:t>
            </w:r>
          </w:p>
        </w:tc>
        <w:tc>
          <w:tcPr>
            <w:tcW w:w="888" w:type="dxa"/>
          </w:tcPr>
          <w:p w:rsidR="005C7A53" w:rsidRPr="009B6050" w:rsidRDefault="005C7A53" w:rsidP="009B6050">
            <w:pPr>
              <w:spacing w:line="360" w:lineRule="auto"/>
              <w:rPr>
                <w:color w:val="000000"/>
              </w:rPr>
            </w:pPr>
            <w:r w:rsidRPr="009B6050">
              <w:rPr>
                <w:color w:val="000000"/>
              </w:rPr>
              <w:t>68,39</w:t>
            </w:r>
          </w:p>
        </w:tc>
        <w:tc>
          <w:tcPr>
            <w:tcW w:w="1032" w:type="dxa"/>
          </w:tcPr>
          <w:p w:rsidR="005C7A53" w:rsidRPr="009B6050" w:rsidRDefault="005C7A53" w:rsidP="009B6050">
            <w:pPr>
              <w:spacing w:line="360" w:lineRule="auto"/>
              <w:rPr>
                <w:color w:val="000000"/>
              </w:rPr>
            </w:pPr>
            <w:r w:rsidRPr="009B6050">
              <w:rPr>
                <w:color w:val="000000"/>
              </w:rPr>
              <w:t>32560,0</w:t>
            </w:r>
          </w:p>
        </w:tc>
        <w:tc>
          <w:tcPr>
            <w:tcW w:w="900" w:type="dxa"/>
          </w:tcPr>
          <w:p w:rsidR="005C7A53" w:rsidRPr="009B6050" w:rsidRDefault="005C7A53" w:rsidP="009B6050">
            <w:pPr>
              <w:spacing w:line="360" w:lineRule="auto"/>
              <w:rPr>
                <w:color w:val="000000"/>
              </w:rPr>
            </w:pPr>
            <w:r w:rsidRPr="009B6050">
              <w:rPr>
                <w:color w:val="000000"/>
              </w:rPr>
              <w:t>70,78</w:t>
            </w:r>
          </w:p>
        </w:tc>
        <w:tc>
          <w:tcPr>
            <w:tcW w:w="1548" w:type="dxa"/>
          </w:tcPr>
          <w:p w:rsidR="005C7A53" w:rsidRPr="009B6050" w:rsidRDefault="005C7A53" w:rsidP="009B6050">
            <w:pPr>
              <w:spacing w:line="360" w:lineRule="auto"/>
              <w:rPr>
                <w:color w:val="000000"/>
              </w:rPr>
            </w:pPr>
            <w:r w:rsidRPr="009B6050">
              <w:rPr>
                <w:color w:val="000000"/>
              </w:rPr>
              <w:t>6230,0</w:t>
            </w:r>
          </w:p>
        </w:tc>
        <w:tc>
          <w:tcPr>
            <w:tcW w:w="792" w:type="dxa"/>
          </w:tcPr>
          <w:p w:rsidR="005C7A53" w:rsidRPr="009B6050" w:rsidRDefault="005C7A53" w:rsidP="009B6050">
            <w:pPr>
              <w:spacing w:line="360" w:lineRule="auto"/>
              <w:rPr>
                <w:color w:val="000000"/>
              </w:rPr>
            </w:pPr>
            <w:r w:rsidRPr="009B6050">
              <w:rPr>
                <w:color w:val="000000"/>
              </w:rPr>
              <w:t>2,39</w:t>
            </w:r>
          </w:p>
        </w:tc>
        <w:tc>
          <w:tcPr>
            <w:tcW w:w="1276" w:type="dxa"/>
          </w:tcPr>
          <w:p w:rsidR="005C7A53" w:rsidRPr="009B6050" w:rsidRDefault="005C7A53" w:rsidP="009B6050">
            <w:pPr>
              <w:spacing w:line="360" w:lineRule="auto"/>
              <w:rPr>
                <w:color w:val="000000"/>
              </w:rPr>
            </w:pPr>
            <w:r w:rsidRPr="009B6050">
              <w:rPr>
                <w:color w:val="000000"/>
              </w:rPr>
              <w:t>123,66</w:t>
            </w:r>
          </w:p>
        </w:tc>
      </w:tr>
      <w:tr w:rsidR="005C7A53" w:rsidRPr="009B6050" w:rsidTr="00725501">
        <w:tc>
          <w:tcPr>
            <w:tcW w:w="1908" w:type="dxa"/>
          </w:tcPr>
          <w:p w:rsidR="005C7A53" w:rsidRPr="009B6050" w:rsidRDefault="005C7A53" w:rsidP="009B6050">
            <w:pPr>
              <w:spacing w:line="360" w:lineRule="auto"/>
              <w:rPr>
                <w:color w:val="000000"/>
              </w:rPr>
            </w:pPr>
            <w:r w:rsidRPr="009B6050">
              <w:rPr>
                <w:color w:val="000000"/>
              </w:rPr>
              <w:t>Межрегиональный оптовый оборот</w:t>
            </w:r>
          </w:p>
        </w:tc>
        <w:tc>
          <w:tcPr>
            <w:tcW w:w="1140" w:type="dxa"/>
          </w:tcPr>
          <w:p w:rsidR="005C7A53" w:rsidRPr="009B6050" w:rsidRDefault="005C7A53" w:rsidP="009B6050">
            <w:pPr>
              <w:spacing w:line="360" w:lineRule="auto"/>
              <w:rPr>
                <w:color w:val="000000"/>
              </w:rPr>
            </w:pPr>
            <w:r w:rsidRPr="009B6050">
              <w:rPr>
                <w:color w:val="000000"/>
              </w:rPr>
              <w:t>12170,0</w:t>
            </w:r>
          </w:p>
        </w:tc>
        <w:tc>
          <w:tcPr>
            <w:tcW w:w="888" w:type="dxa"/>
          </w:tcPr>
          <w:p w:rsidR="005C7A53" w:rsidRPr="009B6050" w:rsidRDefault="005C7A53" w:rsidP="009B6050">
            <w:pPr>
              <w:spacing w:line="360" w:lineRule="auto"/>
              <w:rPr>
                <w:color w:val="000000"/>
              </w:rPr>
            </w:pPr>
            <w:r w:rsidRPr="009B6050">
              <w:rPr>
                <w:color w:val="000000"/>
              </w:rPr>
              <w:t>31,61</w:t>
            </w:r>
          </w:p>
        </w:tc>
        <w:tc>
          <w:tcPr>
            <w:tcW w:w="1032" w:type="dxa"/>
          </w:tcPr>
          <w:p w:rsidR="005C7A53" w:rsidRPr="009B6050" w:rsidRDefault="005C7A53" w:rsidP="009B6050">
            <w:pPr>
              <w:spacing w:line="360" w:lineRule="auto"/>
              <w:rPr>
                <w:color w:val="000000"/>
              </w:rPr>
            </w:pPr>
            <w:r w:rsidRPr="009B6050">
              <w:rPr>
                <w:color w:val="000000"/>
              </w:rPr>
              <w:t>13440,0</w:t>
            </w:r>
          </w:p>
        </w:tc>
        <w:tc>
          <w:tcPr>
            <w:tcW w:w="900" w:type="dxa"/>
          </w:tcPr>
          <w:p w:rsidR="005C7A53" w:rsidRPr="009B6050" w:rsidRDefault="005C7A53" w:rsidP="009B6050">
            <w:pPr>
              <w:spacing w:line="360" w:lineRule="auto"/>
              <w:rPr>
                <w:color w:val="000000"/>
              </w:rPr>
            </w:pPr>
            <w:r w:rsidRPr="009B6050">
              <w:rPr>
                <w:color w:val="000000"/>
              </w:rPr>
              <w:t>29,22</w:t>
            </w:r>
          </w:p>
        </w:tc>
        <w:tc>
          <w:tcPr>
            <w:tcW w:w="1548" w:type="dxa"/>
          </w:tcPr>
          <w:p w:rsidR="005C7A53" w:rsidRPr="009B6050" w:rsidRDefault="005C7A53" w:rsidP="009B6050">
            <w:pPr>
              <w:spacing w:line="360" w:lineRule="auto"/>
              <w:rPr>
                <w:color w:val="000000"/>
              </w:rPr>
            </w:pPr>
            <w:r w:rsidRPr="009B6050">
              <w:rPr>
                <w:color w:val="000000"/>
              </w:rPr>
              <w:t>1270,0</w:t>
            </w:r>
          </w:p>
        </w:tc>
        <w:tc>
          <w:tcPr>
            <w:tcW w:w="792" w:type="dxa"/>
          </w:tcPr>
          <w:p w:rsidR="005C7A53" w:rsidRPr="009B6050" w:rsidRDefault="005C7A53" w:rsidP="009B6050">
            <w:pPr>
              <w:spacing w:line="360" w:lineRule="auto"/>
              <w:rPr>
                <w:color w:val="000000"/>
              </w:rPr>
            </w:pPr>
            <w:r w:rsidRPr="009B6050">
              <w:rPr>
                <w:color w:val="000000"/>
              </w:rPr>
              <w:t>-2,39</w:t>
            </w:r>
          </w:p>
        </w:tc>
        <w:tc>
          <w:tcPr>
            <w:tcW w:w="1276" w:type="dxa"/>
          </w:tcPr>
          <w:p w:rsidR="005C7A53" w:rsidRPr="009B6050" w:rsidRDefault="005C7A53" w:rsidP="009B6050">
            <w:pPr>
              <w:spacing w:line="360" w:lineRule="auto"/>
              <w:rPr>
                <w:color w:val="000000"/>
              </w:rPr>
            </w:pPr>
            <w:r w:rsidRPr="009B6050">
              <w:rPr>
                <w:color w:val="000000"/>
              </w:rPr>
              <w:t>110,44</w:t>
            </w:r>
          </w:p>
        </w:tc>
      </w:tr>
      <w:tr w:rsidR="005C7A53" w:rsidRPr="009B6050" w:rsidTr="00725501">
        <w:tc>
          <w:tcPr>
            <w:tcW w:w="1908" w:type="dxa"/>
          </w:tcPr>
          <w:p w:rsidR="005C7A53" w:rsidRPr="009B6050" w:rsidRDefault="005C7A53" w:rsidP="009B6050">
            <w:pPr>
              <w:spacing w:line="360" w:lineRule="auto"/>
              <w:rPr>
                <w:color w:val="000000"/>
              </w:rPr>
            </w:pPr>
            <w:r w:rsidRPr="009B6050">
              <w:rPr>
                <w:color w:val="000000"/>
              </w:rPr>
              <w:t>Межгосударствен</w:t>
            </w:r>
            <w:r w:rsidR="00725501">
              <w:rPr>
                <w:color w:val="000000"/>
              </w:rPr>
              <w:t>-</w:t>
            </w:r>
            <w:r w:rsidRPr="009B6050">
              <w:rPr>
                <w:color w:val="000000"/>
              </w:rPr>
              <w:t>ный оптовый оборот</w:t>
            </w:r>
          </w:p>
        </w:tc>
        <w:tc>
          <w:tcPr>
            <w:tcW w:w="1140" w:type="dxa"/>
          </w:tcPr>
          <w:p w:rsidR="005C7A53" w:rsidRPr="009B6050" w:rsidRDefault="005C7A53" w:rsidP="009B6050">
            <w:pPr>
              <w:spacing w:line="360" w:lineRule="auto"/>
              <w:rPr>
                <w:color w:val="000000"/>
              </w:rPr>
            </w:pPr>
            <w:r w:rsidRPr="009B6050">
              <w:rPr>
                <w:color w:val="000000"/>
              </w:rPr>
              <w:t>-</w:t>
            </w:r>
          </w:p>
        </w:tc>
        <w:tc>
          <w:tcPr>
            <w:tcW w:w="888" w:type="dxa"/>
          </w:tcPr>
          <w:p w:rsidR="005C7A53" w:rsidRPr="009B6050" w:rsidRDefault="005C7A53" w:rsidP="009B6050">
            <w:pPr>
              <w:spacing w:line="360" w:lineRule="auto"/>
              <w:rPr>
                <w:color w:val="000000"/>
              </w:rPr>
            </w:pPr>
            <w:r w:rsidRPr="009B6050">
              <w:rPr>
                <w:color w:val="000000"/>
              </w:rPr>
              <w:t>-</w:t>
            </w:r>
          </w:p>
        </w:tc>
        <w:tc>
          <w:tcPr>
            <w:tcW w:w="1032" w:type="dxa"/>
          </w:tcPr>
          <w:p w:rsidR="005C7A53" w:rsidRPr="009B6050" w:rsidRDefault="005C7A53" w:rsidP="009B6050">
            <w:pPr>
              <w:spacing w:line="360" w:lineRule="auto"/>
              <w:rPr>
                <w:color w:val="000000"/>
              </w:rPr>
            </w:pPr>
            <w:r w:rsidRPr="009B6050">
              <w:rPr>
                <w:color w:val="000000"/>
              </w:rPr>
              <w:t>-</w:t>
            </w:r>
          </w:p>
        </w:tc>
        <w:tc>
          <w:tcPr>
            <w:tcW w:w="900" w:type="dxa"/>
          </w:tcPr>
          <w:p w:rsidR="005C7A53" w:rsidRPr="009B6050" w:rsidRDefault="005C7A53" w:rsidP="009B6050">
            <w:pPr>
              <w:spacing w:line="360" w:lineRule="auto"/>
              <w:rPr>
                <w:color w:val="000000"/>
              </w:rPr>
            </w:pPr>
            <w:r w:rsidRPr="009B6050">
              <w:rPr>
                <w:color w:val="000000"/>
              </w:rPr>
              <w:t>-</w:t>
            </w:r>
          </w:p>
        </w:tc>
        <w:tc>
          <w:tcPr>
            <w:tcW w:w="1548" w:type="dxa"/>
          </w:tcPr>
          <w:p w:rsidR="005C7A53" w:rsidRPr="009B6050" w:rsidRDefault="005C7A53" w:rsidP="009B6050">
            <w:pPr>
              <w:spacing w:line="360" w:lineRule="auto"/>
              <w:rPr>
                <w:color w:val="000000"/>
              </w:rPr>
            </w:pPr>
            <w:r w:rsidRPr="009B6050">
              <w:rPr>
                <w:color w:val="000000"/>
              </w:rPr>
              <w:t>-</w:t>
            </w:r>
          </w:p>
        </w:tc>
        <w:tc>
          <w:tcPr>
            <w:tcW w:w="792" w:type="dxa"/>
          </w:tcPr>
          <w:p w:rsidR="005C7A53" w:rsidRPr="009B6050" w:rsidRDefault="005C7A53" w:rsidP="009B6050">
            <w:pPr>
              <w:spacing w:line="360" w:lineRule="auto"/>
              <w:rPr>
                <w:color w:val="000000"/>
              </w:rPr>
            </w:pPr>
            <w:r w:rsidRPr="009B6050">
              <w:rPr>
                <w:color w:val="000000"/>
              </w:rPr>
              <w:t>-</w:t>
            </w:r>
          </w:p>
        </w:tc>
        <w:tc>
          <w:tcPr>
            <w:tcW w:w="1276" w:type="dxa"/>
          </w:tcPr>
          <w:p w:rsidR="005C7A53" w:rsidRPr="009B6050" w:rsidRDefault="005C7A53" w:rsidP="009B6050">
            <w:pPr>
              <w:spacing w:line="360" w:lineRule="auto"/>
              <w:rPr>
                <w:color w:val="000000"/>
              </w:rPr>
            </w:pPr>
            <w:r w:rsidRPr="009B6050">
              <w:rPr>
                <w:color w:val="000000"/>
              </w:rPr>
              <w:t>-</w:t>
            </w:r>
          </w:p>
        </w:tc>
      </w:tr>
      <w:tr w:rsidR="005C7A53" w:rsidRPr="009B6050" w:rsidTr="00725501">
        <w:tc>
          <w:tcPr>
            <w:tcW w:w="1908" w:type="dxa"/>
          </w:tcPr>
          <w:p w:rsidR="005C7A53" w:rsidRPr="009B6050" w:rsidRDefault="005C7A53" w:rsidP="009B6050">
            <w:pPr>
              <w:spacing w:line="360" w:lineRule="auto"/>
              <w:rPr>
                <w:color w:val="000000"/>
              </w:rPr>
            </w:pPr>
            <w:r w:rsidRPr="009B6050">
              <w:rPr>
                <w:color w:val="000000"/>
              </w:rPr>
              <w:t>Внутрисистемный оптовый оборот</w:t>
            </w:r>
          </w:p>
        </w:tc>
        <w:tc>
          <w:tcPr>
            <w:tcW w:w="1140" w:type="dxa"/>
          </w:tcPr>
          <w:p w:rsidR="005C7A53" w:rsidRPr="009B6050" w:rsidRDefault="005C7A53" w:rsidP="009B6050">
            <w:pPr>
              <w:spacing w:line="360" w:lineRule="auto"/>
              <w:rPr>
                <w:color w:val="000000"/>
              </w:rPr>
            </w:pPr>
            <w:r w:rsidRPr="009B6050">
              <w:rPr>
                <w:color w:val="000000"/>
              </w:rPr>
              <w:t>-</w:t>
            </w:r>
          </w:p>
        </w:tc>
        <w:tc>
          <w:tcPr>
            <w:tcW w:w="888" w:type="dxa"/>
          </w:tcPr>
          <w:p w:rsidR="005C7A53" w:rsidRPr="009B6050" w:rsidRDefault="005C7A53" w:rsidP="009B6050">
            <w:pPr>
              <w:spacing w:line="360" w:lineRule="auto"/>
              <w:rPr>
                <w:color w:val="000000"/>
              </w:rPr>
            </w:pPr>
            <w:r w:rsidRPr="009B6050">
              <w:rPr>
                <w:color w:val="000000"/>
              </w:rPr>
              <w:t>-</w:t>
            </w:r>
          </w:p>
        </w:tc>
        <w:tc>
          <w:tcPr>
            <w:tcW w:w="1032" w:type="dxa"/>
          </w:tcPr>
          <w:p w:rsidR="005C7A53" w:rsidRPr="009B6050" w:rsidRDefault="005C7A53" w:rsidP="009B6050">
            <w:pPr>
              <w:spacing w:line="360" w:lineRule="auto"/>
              <w:rPr>
                <w:color w:val="000000"/>
              </w:rPr>
            </w:pPr>
            <w:r w:rsidRPr="009B6050">
              <w:rPr>
                <w:color w:val="000000"/>
              </w:rPr>
              <w:t>-</w:t>
            </w:r>
          </w:p>
        </w:tc>
        <w:tc>
          <w:tcPr>
            <w:tcW w:w="900" w:type="dxa"/>
          </w:tcPr>
          <w:p w:rsidR="005C7A53" w:rsidRPr="009B6050" w:rsidRDefault="005C7A53" w:rsidP="009B6050">
            <w:pPr>
              <w:spacing w:line="360" w:lineRule="auto"/>
              <w:rPr>
                <w:color w:val="000000"/>
              </w:rPr>
            </w:pPr>
            <w:r w:rsidRPr="009B6050">
              <w:rPr>
                <w:color w:val="000000"/>
              </w:rPr>
              <w:t>-</w:t>
            </w:r>
          </w:p>
        </w:tc>
        <w:tc>
          <w:tcPr>
            <w:tcW w:w="1548" w:type="dxa"/>
          </w:tcPr>
          <w:p w:rsidR="005C7A53" w:rsidRPr="009B6050" w:rsidRDefault="005C7A53" w:rsidP="009B6050">
            <w:pPr>
              <w:spacing w:line="360" w:lineRule="auto"/>
              <w:rPr>
                <w:color w:val="000000"/>
              </w:rPr>
            </w:pPr>
            <w:r w:rsidRPr="009B6050">
              <w:rPr>
                <w:color w:val="000000"/>
              </w:rPr>
              <w:t>-</w:t>
            </w:r>
          </w:p>
        </w:tc>
        <w:tc>
          <w:tcPr>
            <w:tcW w:w="792" w:type="dxa"/>
          </w:tcPr>
          <w:p w:rsidR="005C7A53" w:rsidRPr="009B6050" w:rsidRDefault="005C7A53" w:rsidP="009B6050">
            <w:pPr>
              <w:spacing w:line="360" w:lineRule="auto"/>
              <w:rPr>
                <w:color w:val="000000"/>
              </w:rPr>
            </w:pPr>
            <w:r w:rsidRPr="009B6050">
              <w:rPr>
                <w:color w:val="000000"/>
              </w:rPr>
              <w:t>-</w:t>
            </w:r>
          </w:p>
        </w:tc>
        <w:tc>
          <w:tcPr>
            <w:tcW w:w="1276" w:type="dxa"/>
          </w:tcPr>
          <w:p w:rsidR="005C7A53" w:rsidRPr="009B6050" w:rsidRDefault="005C7A53" w:rsidP="009B6050">
            <w:pPr>
              <w:spacing w:line="360" w:lineRule="auto"/>
              <w:rPr>
                <w:color w:val="000000"/>
              </w:rPr>
            </w:pPr>
            <w:r w:rsidRPr="009B6050">
              <w:rPr>
                <w:color w:val="000000"/>
              </w:rPr>
              <w:t>-</w:t>
            </w:r>
          </w:p>
        </w:tc>
      </w:tr>
      <w:tr w:rsidR="005C7A53" w:rsidRPr="009B6050" w:rsidTr="00725501">
        <w:tc>
          <w:tcPr>
            <w:tcW w:w="1908" w:type="dxa"/>
          </w:tcPr>
          <w:p w:rsidR="00577F66" w:rsidRPr="009B6050" w:rsidRDefault="005C7A53" w:rsidP="009B6050">
            <w:pPr>
              <w:spacing w:line="360" w:lineRule="auto"/>
              <w:rPr>
                <w:color w:val="000000"/>
              </w:rPr>
            </w:pPr>
            <w:r w:rsidRPr="009B6050">
              <w:rPr>
                <w:color w:val="000000"/>
              </w:rPr>
              <w:t>Итого:</w:t>
            </w:r>
          </w:p>
        </w:tc>
        <w:tc>
          <w:tcPr>
            <w:tcW w:w="1140" w:type="dxa"/>
          </w:tcPr>
          <w:p w:rsidR="005C7A53" w:rsidRPr="009B6050" w:rsidRDefault="005C7A53" w:rsidP="009B6050">
            <w:pPr>
              <w:spacing w:line="360" w:lineRule="auto"/>
              <w:rPr>
                <w:color w:val="000000"/>
              </w:rPr>
            </w:pPr>
            <w:r w:rsidRPr="009B6050">
              <w:rPr>
                <w:color w:val="000000"/>
              </w:rPr>
              <w:t>38500,0</w:t>
            </w:r>
          </w:p>
        </w:tc>
        <w:tc>
          <w:tcPr>
            <w:tcW w:w="888" w:type="dxa"/>
          </w:tcPr>
          <w:p w:rsidR="005C7A53" w:rsidRPr="009B6050" w:rsidRDefault="005C7A53" w:rsidP="009B6050">
            <w:pPr>
              <w:spacing w:line="360" w:lineRule="auto"/>
              <w:rPr>
                <w:color w:val="000000"/>
              </w:rPr>
            </w:pPr>
            <w:r w:rsidRPr="009B6050">
              <w:rPr>
                <w:color w:val="000000"/>
              </w:rPr>
              <w:t>100,0</w:t>
            </w:r>
          </w:p>
        </w:tc>
        <w:tc>
          <w:tcPr>
            <w:tcW w:w="1032" w:type="dxa"/>
          </w:tcPr>
          <w:p w:rsidR="005C7A53" w:rsidRPr="009B6050" w:rsidRDefault="005C7A53" w:rsidP="009B6050">
            <w:pPr>
              <w:spacing w:line="360" w:lineRule="auto"/>
              <w:rPr>
                <w:color w:val="000000"/>
              </w:rPr>
            </w:pPr>
            <w:r w:rsidRPr="009B6050">
              <w:rPr>
                <w:color w:val="000000"/>
              </w:rPr>
              <w:t>46000,0</w:t>
            </w:r>
          </w:p>
        </w:tc>
        <w:tc>
          <w:tcPr>
            <w:tcW w:w="900" w:type="dxa"/>
          </w:tcPr>
          <w:p w:rsidR="005C7A53" w:rsidRPr="009B6050" w:rsidRDefault="005C7A53" w:rsidP="009B6050">
            <w:pPr>
              <w:spacing w:line="360" w:lineRule="auto"/>
              <w:rPr>
                <w:color w:val="000000"/>
              </w:rPr>
            </w:pPr>
            <w:r w:rsidRPr="009B6050">
              <w:rPr>
                <w:color w:val="000000"/>
              </w:rPr>
              <w:t>100,0</w:t>
            </w:r>
          </w:p>
        </w:tc>
        <w:tc>
          <w:tcPr>
            <w:tcW w:w="1548" w:type="dxa"/>
          </w:tcPr>
          <w:p w:rsidR="005C7A53" w:rsidRPr="009B6050" w:rsidRDefault="005C7A53" w:rsidP="009B6050">
            <w:pPr>
              <w:spacing w:line="360" w:lineRule="auto"/>
              <w:rPr>
                <w:color w:val="000000"/>
              </w:rPr>
            </w:pPr>
            <w:r w:rsidRPr="009B6050">
              <w:rPr>
                <w:color w:val="000000"/>
              </w:rPr>
              <w:t>7500,0</w:t>
            </w:r>
          </w:p>
        </w:tc>
        <w:tc>
          <w:tcPr>
            <w:tcW w:w="792" w:type="dxa"/>
          </w:tcPr>
          <w:p w:rsidR="005C7A53" w:rsidRPr="009B6050" w:rsidRDefault="005C7A53" w:rsidP="009B6050">
            <w:pPr>
              <w:spacing w:line="360" w:lineRule="auto"/>
              <w:rPr>
                <w:color w:val="000000"/>
              </w:rPr>
            </w:pPr>
            <w:r w:rsidRPr="009B6050">
              <w:rPr>
                <w:color w:val="000000"/>
              </w:rPr>
              <w:t>-</w:t>
            </w:r>
          </w:p>
        </w:tc>
        <w:tc>
          <w:tcPr>
            <w:tcW w:w="1276" w:type="dxa"/>
          </w:tcPr>
          <w:p w:rsidR="00DC579A" w:rsidRPr="009B6050" w:rsidRDefault="005C7A53" w:rsidP="009B6050">
            <w:pPr>
              <w:spacing w:line="360" w:lineRule="auto"/>
              <w:rPr>
                <w:color w:val="000000"/>
              </w:rPr>
            </w:pPr>
            <w:r w:rsidRPr="009B6050">
              <w:rPr>
                <w:color w:val="000000"/>
              </w:rPr>
              <w:t>119,48</w:t>
            </w:r>
          </w:p>
        </w:tc>
      </w:tr>
    </w:tbl>
    <w:p w:rsidR="0072787F" w:rsidRPr="00725501" w:rsidRDefault="0072787F" w:rsidP="0075271C">
      <w:pPr>
        <w:spacing w:line="360" w:lineRule="auto"/>
        <w:ind w:firstLine="709"/>
        <w:jc w:val="both"/>
        <w:rPr>
          <w:sz w:val="28"/>
          <w:szCs w:val="28"/>
        </w:rPr>
      </w:pPr>
    </w:p>
    <w:p w:rsidR="0072787F" w:rsidRPr="006D2315" w:rsidRDefault="0072787F" w:rsidP="0075271C">
      <w:pPr>
        <w:spacing w:line="360" w:lineRule="auto"/>
        <w:ind w:firstLine="709"/>
        <w:jc w:val="both"/>
        <w:rPr>
          <w:sz w:val="28"/>
          <w:szCs w:val="28"/>
        </w:rPr>
      </w:pPr>
      <w:r w:rsidRPr="006D2315">
        <w:rPr>
          <w:sz w:val="28"/>
          <w:szCs w:val="28"/>
        </w:rPr>
        <w:t>Анализ состава и структуры оптового</w:t>
      </w:r>
      <w:r w:rsidR="0075271C">
        <w:rPr>
          <w:sz w:val="28"/>
          <w:szCs w:val="28"/>
        </w:rPr>
        <w:t xml:space="preserve"> </w:t>
      </w:r>
      <w:r w:rsidRPr="006D2315">
        <w:rPr>
          <w:sz w:val="28"/>
          <w:szCs w:val="28"/>
        </w:rPr>
        <w:t>оборота базы «Сладкоежка"</w:t>
      </w:r>
      <w:r w:rsidR="00AA28B6" w:rsidRPr="006D2315">
        <w:rPr>
          <w:sz w:val="28"/>
          <w:szCs w:val="28"/>
        </w:rPr>
        <w:t>по формам продажи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40"/>
        <w:gridCol w:w="1141"/>
        <w:gridCol w:w="1140"/>
        <w:gridCol w:w="1141"/>
        <w:gridCol w:w="868"/>
        <w:gridCol w:w="992"/>
        <w:gridCol w:w="992"/>
      </w:tblGrid>
      <w:tr w:rsidR="005C7A53" w:rsidRPr="000B485E" w:rsidTr="000B485E">
        <w:tc>
          <w:tcPr>
            <w:tcW w:w="1908" w:type="dxa"/>
          </w:tcPr>
          <w:p w:rsidR="005C7A53" w:rsidRPr="000B485E" w:rsidRDefault="005C7A53" w:rsidP="000B485E">
            <w:pPr>
              <w:spacing w:line="360" w:lineRule="auto"/>
              <w:rPr>
                <w:color w:val="000000"/>
              </w:rPr>
            </w:pPr>
            <w:r w:rsidRPr="000B485E">
              <w:rPr>
                <w:color w:val="000000"/>
              </w:rPr>
              <w:t>Складской оптовый оборот</w:t>
            </w:r>
          </w:p>
        </w:tc>
        <w:tc>
          <w:tcPr>
            <w:tcW w:w="1140" w:type="dxa"/>
          </w:tcPr>
          <w:p w:rsidR="005C7A53" w:rsidRPr="000B485E" w:rsidRDefault="005C7A53" w:rsidP="000B485E">
            <w:pPr>
              <w:spacing w:line="360" w:lineRule="auto"/>
              <w:rPr>
                <w:color w:val="000000"/>
              </w:rPr>
            </w:pPr>
            <w:r w:rsidRPr="000B485E">
              <w:rPr>
                <w:color w:val="000000"/>
              </w:rPr>
              <w:t>27180,0</w:t>
            </w:r>
          </w:p>
        </w:tc>
        <w:tc>
          <w:tcPr>
            <w:tcW w:w="1141" w:type="dxa"/>
          </w:tcPr>
          <w:p w:rsidR="005C7A53" w:rsidRPr="000B485E" w:rsidRDefault="005C7A53" w:rsidP="000B485E">
            <w:pPr>
              <w:spacing w:line="360" w:lineRule="auto"/>
              <w:rPr>
                <w:color w:val="000000"/>
              </w:rPr>
            </w:pPr>
            <w:r w:rsidRPr="000B485E">
              <w:rPr>
                <w:color w:val="000000"/>
              </w:rPr>
              <w:t>70,6</w:t>
            </w:r>
          </w:p>
        </w:tc>
        <w:tc>
          <w:tcPr>
            <w:tcW w:w="1140" w:type="dxa"/>
          </w:tcPr>
          <w:p w:rsidR="005C7A53" w:rsidRPr="000B485E" w:rsidRDefault="005C7A53" w:rsidP="000B485E">
            <w:pPr>
              <w:spacing w:line="360" w:lineRule="auto"/>
              <w:rPr>
                <w:color w:val="000000"/>
              </w:rPr>
            </w:pPr>
            <w:r w:rsidRPr="000B485E">
              <w:rPr>
                <w:color w:val="000000"/>
              </w:rPr>
              <w:t>32346,0</w:t>
            </w:r>
          </w:p>
        </w:tc>
        <w:tc>
          <w:tcPr>
            <w:tcW w:w="1141" w:type="dxa"/>
          </w:tcPr>
          <w:p w:rsidR="005C7A53" w:rsidRPr="000B485E" w:rsidRDefault="005C7A53" w:rsidP="000B485E">
            <w:pPr>
              <w:spacing w:line="360" w:lineRule="auto"/>
              <w:rPr>
                <w:color w:val="000000"/>
              </w:rPr>
            </w:pPr>
            <w:r w:rsidRPr="000B485E">
              <w:rPr>
                <w:color w:val="000000"/>
              </w:rPr>
              <w:t>70,3</w:t>
            </w:r>
          </w:p>
        </w:tc>
        <w:tc>
          <w:tcPr>
            <w:tcW w:w="868" w:type="dxa"/>
          </w:tcPr>
          <w:p w:rsidR="005C7A53" w:rsidRPr="000B485E" w:rsidRDefault="005C7A53" w:rsidP="000B485E">
            <w:pPr>
              <w:spacing w:line="360" w:lineRule="auto"/>
              <w:rPr>
                <w:color w:val="000000"/>
              </w:rPr>
            </w:pPr>
            <w:r w:rsidRPr="000B485E">
              <w:rPr>
                <w:color w:val="000000"/>
              </w:rPr>
              <w:t>5166,0</w:t>
            </w:r>
          </w:p>
        </w:tc>
        <w:tc>
          <w:tcPr>
            <w:tcW w:w="992" w:type="dxa"/>
          </w:tcPr>
          <w:p w:rsidR="005C7A53" w:rsidRPr="000B485E" w:rsidRDefault="005C7A53" w:rsidP="000B485E">
            <w:pPr>
              <w:spacing w:line="360" w:lineRule="auto"/>
              <w:rPr>
                <w:color w:val="000000"/>
              </w:rPr>
            </w:pPr>
            <w:r w:rsidRPr="000B485E">
              <w:rPr>
                <w:color w:val="000000"/>
              </w:rPr>
              <w:t>-0,3</w:t>
            </w:r>
          </w:p>
        </w:tc>
        <w:tc>
          <w:tcPr>
            <w:tcW w:w="992" w:type="dxa"/>
          </w:tcPr>
          <w:p w:rsidR="005C7A53" w:rsidRPr="000B485E" w:rsidRDefault="005C7A53" w:rsidP="000B485E">
            <w:pPr>
              <w:spacing w:line="360" w:lineRule="auto"/>
              <w:rPr>
                <w:color w:val="000000"/>
              </w:rPr>
            </w:pPr>
            <w:r w:rsidRPr="000B485E">
              <w:rPr>
                <w:color w:val="000000"/>
              </w:rPr>
              <w:t>119,0</w:t>
            </w:r>
          </w:p>
        </w:tc>
      </w:tr>
      <w:tr w:rsidR="005C7A53" w:rsidRPr="000B485E" w:rsidTr="000B485E">
        <w:tc>
          <w:tcPr>
            <w:tcW w:w="1908" w:type="dxa"/>
            <w:tcBorders>
              <w:bottom w:val="nil"/>
            </w:tcBorders>
          </w:tcPr>
          <w:p w:rsidR="005C7A53" w:rsidRPr="000B485E" w:rsidRDefault="005C7A53" w:rsidP="000B485E">
            <w:pPr>
              <w:spacing w:line="360" w:lineRule="auto"/>
              <w:rPr>
                <w:color w:val="000000"/>
              </w:rPr>
            </w:pPr>
            <w:r w:rsidRPr="000B485E">
              <w:rPr>
                <w:color w:val="000000"/>
              </w:rPr>
              <w:t>Транзитный оптовый оборот, в том числе</w:t>
            </w:r>
          </w:p>
        </w:tc>
        <w:tc>
          <w:tcPr>
            <w:tcW w:w="1140" w:type="dxa"/>
            <w:tcBorders>
              <w:bottom w:val="nil"/>
            </w:tcBorders>
          </w:tcPr>
          <w:p w:rsidR="005C7A53" w:rsidRPr="000B485E" w:rsidRDefault="005C7A53" w:rsidP="000B485E">
            <w:pPr>
              <w:spacing w:line="360" w:lineRule="auto"/>
              <w:rPr>
                <w:color w:val="000000"/>
              </w:rPr>
            </w:pPr>
            <w:r w:rsidRPr="000B485E">
              <w:rPr>
                <w:color w:val="000000"/>
              </w:rPr>
              <w:t>11320,0</w:t>
            </w:r>
          </w:p>
        </w:tc>
        <w:tc>
          <w:tcPr>
            <w:tcW w:w="1141" w:type="dxa"/>
            <w:tcBorders>
              <w:bottom w:val="nil"/>
            </w:tcBorders>
          </w:tcPr>
          <w:p w:rsidR="005C7A53" w:rsidRPr="000B485E" w:rsidRDefault="005C7A53" w:rsidP="000B485E">
            <w:pPr>
              <w:spacing w:line="360" w:lineRule="auto"/>
              <w:rPr>
                <w:color w:val="000000"/>
              </w:rPr>
            </w:pPr>
            <w:r w:rsidRPr="000B485E">
              <w:rPr>
                <w:color w:val="000000"/>
              </w:rPr>
              <w:t>29,4</w:t>
            </w:r>
          </w:p>
        </w:tc>
        <w:tc>
          <w:tcPr>
            <w:tcW w:w="1140" w:type="dxa"/>
            <w:tcBorders>
              <w:bottom w:val="nil"/>
            </w:tcBorders>
          </w:tcPr>
          <w:p w:rsidR="005C7A53" w:rsidRPr="000B485E" w:rsidRDefault="005C7A53" w:rsidP="000B485E">
            <w:pPr>
              <w:spacing w:line="360" w:lineRule="auto"/>
              <w:rPr>
                <w:color w:val="000000"/>
              </w:rPr>
            </w:pPr>
            <w:r w:rsidRPr="000B485E">
              <w:rPr>
                <w:color w:val="000000"/>
              </w:rPr>
              <w:t>13654,0</w:t>
            </w:r>
          </w:p>
        </w:tc>
        <w:tc>
          <w:tcPr>
            <w:tcW w:w="1141" w:type="dxa"/>
            <w:tcBorders>
              <w:bottom w:val="nil"/>
            </w:tcBorders>
          </w:tcPr>
          <w:p w:rsidR="005C7A53" w:rsidRPr="000B485E" w:rsidRDefault="005C7A53" w:rsidP="000B485E">
            <w:pPr>
              <w:spacing w:line="360" w:lineRule="auto"/>
              <w:rPr>
                <w:color w:val="000000"/>
              </w:rPr>
            </w:pPr>
            <w:r w:rsidRPr="000B485E">
              <w:rPr>
                <w:color w:val="000000"/>
              </w:rPr>
              <w:t>29,7</w:t>
            </w:r>
          </w:p>
        </w:tc>
        <w:tc>
          <w:tcPr>
            <w:tcW w:w="868" w:type="dxa"/>
            <w:tcBorders>
              <w:bottom w:val="nil"/>
            </w:tcBorders>
          </w:tcPr>
          <w:p w:rsidR="005C7A53" w:rsidRPr="000B485E" w:rsidRDefault="005C7A53" w:rsidP="000B485E">
            <w:pPr>
              <w:spacing w:line="360" w:lineRule="auto"/>
              <w:rPr>
                <w:color w:val="000000"/>
              </w:rPr>
            </w:pPr>
            <w:r w:rsidRPr="000B485E">
              <w:rPr>
                <w:color w:val="000000"/>
              </w:rPr>
              <w:t>2334,0</w:t>
            </w:r>
          </w:p>
        </w:tc>
        <w:tc>
          <w:tcPr>
            <w:tcW w:w="992" w:type="dxa"/>
            <w:tcBorders>
              <w:bottom w:val="nil"/>
            </w:tcBorders>
          </w:tcPr>
          <w:p w:rsidR="005C7A53" w:rsidRPr="000B485E" w:rsidRDefault="005C7A53" w:rsidP="000B485E">
            <w:pPr>
              <w:spacing w:line="360" w:lineRule="auto"/>
              <w:rPr>
                <w:color w:val="000000"/>
              </w:rPr>
            </w:pPr>
            <w:r w:rsidRPr="000B485E">
              <w:rPr>
                <w:color w:val="000000"/>
              </w:rPr>
              <w:t>0,3</w:t>
            </w:r>
          </w:p>
        </w:tc>
        <w:tc>
          <w:tcPr>
            <w:tcW w:w="992" w:type="dxa"/>
            <w:tcBorders>
              <w:bottom w:val="nil"/>
            </w:tcBorders>
          </w:tcPr>
          <w:p w:rsidR="005C7A53" w:rsidRPr="000B485E" w:rsidRDefault="005C7A53" w:rsidP="000B485E">
            <w:pPr>
              <w:spacing w:line="360" w:lineRule="auto"/>
              <w:rPr>
                <w:color w:val="000000"/>
              </w:rPr>
            </w:pPr>
            <w:r w:rsidRPr="000B485E">
              <w:rPr>
                <w:color w:val="000000"/>
              </w:rPr>
              <w:t>120,6</w:t>
            </w:r>
          </w:p>
        </w:tc>
      </w:tr>
      <w:tr w:rsidR="005C7A53" w:rsidRPr="000B485E" w:rsidTr="000B485E">
        <w:tc>
          <w:tcPr>
            <w:tcW w:w="1908" w:type="dxa"/>
          </w:tcPr>
          <w:p w:rsidR="005C7A53" w:rsidRPr="000B485E" w:rsidRDefault="005C7A53" w:rsidP="000B485E">
            <w:pPr>
              <w:spacing w:line="360" w:lineRule="auto"/>
              <w:rPr>
                <w:color w:val="000000"/>
              </w:rPr>
            </w:pPr>
            <w:r w:rsidRPr="000B485E">
              <w:rPr>
                <w:color w:val="000000"/>
              </w:rPr>
              <w:t xml:space="preserve">-без участия в расчетах </w:t>
            </w:r>
          </w:p>
        </w:tc>
        <w:tc>
          <w:tcPr>
            <w:tcW w:w="1140" w:type="dxa"/>
          </w:tcPr>
          <w:p w:rsidR="005C7A53" w:rsidRPr="000B485E" w:rsidRDefault="005C7A53" w:rsidP="000B485E">
            <w:pPr>
              <w:spacing w:line="360" w:lineRule="auto"/>
              <w:rPr>
                <w:color w:val="000000"/>
              </w:rPr>
            </w:pPr>
            <w:r w:rsidRPr="000B485E">
              <w:rPr>
                <w:color w:val="000000"/>
              </w:rPr>
              <w:t>-</w:t>
            </w:r>
          </w:p>
        </w:tc>
        <w:tc>
          <w:tcPr>
            <w:tcW w:w="1141" w:type="dxa"/>
          </w:tcPr>
          <w:p w:rsidR="005C7A53" w:rsidRPr="000B485E" w:rsidRDefault="005C7A53" w:rsidP="000B485E">
            <w:pPr>
              <w:spacing w:line="360" w:lineRule="auto"/>
              <w:rPr>
                <w:color w:val="000000"/>
              </w:rPr>
            </w:pPr>
            <w:r w:rsidRPr="000B485E">
              <w:rPr>
                <w:color w:val="000000"/>
              </w:rPr>
              <w:t>-</w:t>
            </w:r>
          </w:p>
        </w:tc>
        <w:tc>
          <w:tcPr>
            <w:tcW w:w="1140" w:type="dxa"/>
          </w:tcPr>
          <w:p w:rsidR="005C7A53" w:rsidRPr="000B485E" w:rsidRDefault="005C7A53" w:rsidP="000B485E">
            <w:pPr>
              <w:spacing w:line="360" w:lineRule="auto"/>
              <w:rPr>
                <w:color w:val="000000"/>
              </w:rPr>
            </w:pPr>
            <w:r w:rsidRPr="000B485E">
              <w:rPr>
                <w:color w:val="000000"/>
              </w:rPr>
              <w:t>-</w:t>
            </w:r>
          </w:p>
        </w:tc>
        <w:tc>
          <w:tcPr>
            <w:tcW w:w="1141" w:type="dxa"/>
          </w:tcPr>
          <w:p w:rsidR="005C7A53" w:rsidRPr="000B485E" w:rsidRDefault="005C7A53" w:rsidP="000B485E">
            <w:pPr>
              <w:spacing w:line="360" w:lineRule="auto"/>
              <w:rPr>
                <w:color w:val="000000"/>
              </w:rPr>
            </w:pPr>
            <w:r w:rsidRPr="000B485E">
              <w:rPr>
                <w:color w:val="000000"/>
              </w:rPr>
              <w:t>-</w:t>
            </w:r>
          </w:p>
        </w:tc>
        <w:tc>
          <w:tcPr>
            <w:tcW w:w="868" w:type="dxa"/>
          </w:tcPr>
          <w:p w:rsidR="005C7A53" w:rsidRPr="000B485E" w:rsidRDefault="005C7A53" w:rsidP="000B485E">
            <w:pPr>
              <w:spacing w:line="360" w:lineRule="auto"/>
              <w:rPr>
                <w:color w:val="000000"/>
              </w:rPr>
            </w:pPr>
            <w:r w:rsidRPr="000B485E">
              <w:rPr>
                <w:color w:val="000000"/>
              </w:rPr>
              <w:t>-</w:t>
            </w:r>
          </w:p>
        </w:tc>
        <w:tc>
          <w:tcPr>
            <w:tcW w:w="992" w:type="dxa"/>
          </w:tcPr>
          <w:p w:rsidR="005C7A53" w:rsidRPr="000B485E" w:rsidRDefault="005C7A53" w:rsidP="000B485E">
            <w:pPr>
              <w:spacing w:line="360" w:lineRule="auto"/>
              <w:rPr>
                <w:color w:val="000000"/>
              </w:rPr>
            </w:pPr>
            <w:r w:rsidRPr="000B485E">
              <w:rPr>
                <w:color w:val="000000"/>
              </w:rPr>
              <w:t>-</w:t>
            </w:r>
          </w:p>
        </w:tc>
        <w:tc>
          <w:tcPr>
            <w:tcW w:w="992" w:type="dxa"/>
          </w:tcPr>
          <w:p w:rsidR="005C7A53" w:rsidRPr="000B485E" w:rsidRDefault="005C7A53" w:rsidP="000B485E">
            <w:pPr>
              <w:spacing w:line="360" w:lineRule="auto"/>
              <w:rPr>
                <w:color w:val="000000"/>
              </w:rPr>
            </w:pPr>
            <w:r w:rsidRPr="000B485E">
              <w:rPr>
                <w:color w:val="000000"/>
              </w:rPr>
              <w:t>-</w:t>
            </w:r>
          </w:p>
        </w:tc>
      </w:tr>
      <w:tr w:rsidR="005C7A53" w:rsidRPr="000B485E" w:rsidTr="000B485E">
        <w:tc>
          <w:tcPr>
            <w:tcW w:w="1908" w:type="dxa"/>
          </w:tcPr>
          <w:p w:rsidR="005C7A53" w:rsidRPr="000B485E" w:rsidRDefault="005C7A53" w:rsidP="000B485E">
            <w:pPr>
              <w:spacing w:line="360" w:lineRule="auto"/>
              <w:rPr>
                <w:color w:val="000000"/>
              </w:rPr>
            </w:pPr>
            <w:r w:rsidRPr="000B485E">
              <w:rPr>
                <w:color w:val="000000"/>
              </w:rPr>
              <w:t>- с участием в расчетах</w:t>
            </w:r>
          </w:p>
        </w:tc>
        <w:tc>
          <w:tcPr>
            <w:tcW w:w="1140" w:type="dxa"/>
          </w:tcPr>
          <w:p w:rsidR="005C7A53" w:rsidRPr="000B485E" w:rsidRDefault="005C7A53" w:rsidP="000B485E">
            <w:pPr>
              <w:spacing w:line="360" w:lineRule="auto"/>
              <w:rPr>
                <w:color w:val="000000"/>
              </w:rPr>
            </w:pPr>
            <w:r w:rsidRPr="000B485E">
              <w:rPr>
                <w:color w:val="000000"/>
              </w:rPr>
              <w:t>11320,0</w:t>
            </w:r>
          </w:p>
        </w:tc>
        <w:tc>
          <w:tcPr>
            <w:tcW w:w="1141" w:type="dxa"/>
          </w:tcPr>
          <w:p w:rsidR="005C7A53" w:rsidRPr="000B485E" w:rsidRDefault="005C7A53" w:rsidP="000B485E">
            <w:pPr>
              <w:spacing w:line="360" w:lineRule="auto"/>
              <w:rPr>
                <w:color w:val="000000"/>
              </w:rPr>
            </w:pPr>
            <w:r w:rsidRPr="000B485E">
              <w:rPr>
                <w:color w:val="000000"/>
              </w:rPr>
              <w:t>29,4</w:t>
            </w:r>
          </w:p>
        </w:tc>
        <w:tc>
          <w:tcPr>
            <w:tcW w:w="1140" w:type="dxa"/>
          </w:tcPr>
          <w:p w:rsidR="005C7A53" w:rsidRPr="000B485E" w:rsidRDefault="005C7A53" w:rsidP="000B485E">
            <w:pPr>
              <w:spacing w:line="360" w:lineRule="auto"/>
              <w:rPr>
                <w:color w:val="000000"/>
              </w:rPr>
            </w:pPr>
            <w:r w:rsidRPr="000B485E">
              <w:rPr>
                <w:color w:val="000000"/>
              </w:rPr>
              <w:t>13654,0</w:t>
            </w:r>
          </w:p>
        </w:tc>
        <w:tc>
          <w:tcPr>
            <w:tcW w:w="1141" w:type="dxa"/>
          </w:tcPr>
          <w:p w:rsidR="005C7A53" w:rsidRPr="000B485E" w:rsidRDefault="005C7A53" w:rsidP="000B485E">
            <w:pPr>
              <w:spacing w:line="360" w:lineRule="auto"/>
              <w:rPr>
                <w:color w:val="000000"/>
              </w:rPr>
            </w:pPr>
            <w:r w:rsidRPr="000B485E">
              <w:rPr>
                <w:color w:val="000000"/>
              </w:rPr>
              <w:t>29,7</w:t>
            </w:r>
          </w:p>
        </w:tc>
        <w:tc>
          <w:tcPr>
            <w:tcW w:w="868" w:type="dxa"/>
          </w:tcPr>
          <w:p w:rsidR="005C7A53" w:rsidRPr="000B485E" w:rsidRDefault="005C7A53" w:rsidP="000B485E">
            <w:pPr>
              <w:spacing w:line="360" w:lineRule="auto"/>
              <w:rPr>
                <w:color w:val="000000"/>
              </w:rPr>
            </w:pPr>
            <w:r w:rsidRPr="000B485E">
              <w:rPr>
                <w:color w:val="000000"/>
              </w:rPr>
              <w:t>2334,0</w:t>
            </w:r>
          </w:p>
        </w:tc>
        <w:tc>
          <w:tcPr>
            <w:tcW w:w="992" w:type="dxa"/>
          </w:tcPr>
          <w:p w:rsidR="005C7A53" w:rsidRPr="000B485E" w:rsidRDefault="005C7A53" w:rsidP="000B485E">
            <w:pPr>
              <w:spacing w:line="360" w:lineRule="auto"/>
              <w:rPr>
                <w:color w:val="000000"/>
              </w:rPr>
            </w:pPr>
            <w:r w:rsidRPr="000B485E">
              <w:rPr>
                <w:color w:val="000000"/>
              </w:rPr>
              <w:t>0,3</w:t>
            </w:r>
          </w:p>
        </w:tc>
        <w:tc>
          <w:tcPr>
            <w:tcW w:w="992" w:type="dxa"/>
          </w:tcPr>
          <w:p w:rsidR="005C7A53" w:rsidRPr="000B485E" w:rsidRDefault="005C7A53" w:rsidP="000B485E">
            <w:pPr>
              <w:spacing w:line="360" w:lineRule="auto"/>
              <w:rPr>
                <w:color w:val="000000"/>
              </w:rPr>
            </w:pPr>
            <w:r w:rsidRPr="000B485E">
              <w:rPr>
                <w:color w:val="000000"/>
              </w:rPr>
              <w:t>120,6</w:t>
            </w:r>
          </w:p>
        </w:tc>
      </w:tr>
      <w:tr w:rsidR="005C7A53" w:rsidRPr="000B485E" w:rsidTr="000B485E">
        <w:tc>
          <w:tcPr>
            <w:tcW w:w="1908" w:type="dxa"/>
          </w:tcPr>
          <w:p w:rsidR="00577F66" w:rsidRPr="000B485E" w:rsidRDefault="005C7A53" w:rsidP="000B485E">
            <w:pPr>
              <w:spacing w:line="360" w:lineRule="auto"/>
              <w:rPr>
                <w:color w:val="000000"/>
              </w:rPr>
            </w:pPr>
            <w:r w:rsidRPr="000B485E">
              <w:rPr>
                <w:color w:val="000000"/>
              </w:rPr>
              <w:t>Итого:</w:t>
            </w:r>
          </w:p>
        </w:tc>
        <w:tc>
          <w:tcPr>
            <w:tcW w:w="1140" w:type="dxa"/>
          </w:tcPr>
          <w:p w:rsidR="005C7A53" w:rsidRPr="000B485E" w:rsidRDefault="005C7A53" w:rsidP="000B485E">
            <w:pPr>
              <w:spacing w:line="360" w:lineRule="auto"/>
              <w:rPr>
                <w:color w:val="000000"/>
              </w:rPr>
            </w:pPr>
            <w:r w:rsidRPr="000B485E">
              <w:rPr>
                <w:color w:val="000000"/>
              </w:rPr>
              <w:t>38500,0</w:t>
            </w:r>
          </w:p>
        </w:tc>
        <w:tc>
          <w:tcPr>
            <w:tcW w:w="1141" w:type="dxa"/>
          </w:tcPr>
          <w:p w:rsidR="005C7A53" w:rsidRPr="000B485E" w:rsidRDefault="005C7A53" w:rsidP="000B485E">
            <w:pPr>
              <w:spacing w:line="360" w:lineRule="auto"/>
              <w:rPr>
                <w:color w:val="000000"/>
              </w:rPr>
            </w:pPr>
            <w:r w:rsidRPr="000B485E">
              <w:rPr>
                <w:color w:val="000000"/>
              </w:rPr>
              <w:t>100,0</w:t>
            </w:r>
          </w:p>
        </w:tc>
        <w:tc>
          <w:tcPr>
            <w:tcW w:w="1140" w:type="dxa"/>
          </w:tcPr>
          <w:p w:rsidR="005C7A53" w:rsidRPr="000B485E" w:rsidRDefault="005C7A53" w:rsidP="000B485E">
            <w:pPr>
              <w:spacing w:line="360" w:lineRule="auto"/>
              <w:rPr>
                <w:color w:val="000000"/>
              </w:rPr>
            </w:pPr>
            <w:r w:rsidRPr="000B485E">
              <w:rPr>
                <w:color w:val="000000"/>
              </w:rPr>
              <w:t>46000,0</w:t>
            </w:r>
          </w:p>
        </w:tc>
        <w:tc>
          <w:tcPr>
            <w:tcW w:w="1141" w:type="dxa"/>
          </w:tcPr>
          <w:p w:rsidR="005C7A53" w:rsidRPr="000B485E" w:rsidRDefault="005C7A53" w:rsidP="000B485E">
            <w:pPr>
              <w:spacing w:line="360" w:lineRule="auto"/>
              <w:rPr>
                <w:color w:val="000000"/>
              </w:rPr>
            </w:pPr>
            <w:r w:rsidRPr="000B485E">
              <w:rPr>
                <w:color w:val="000000"/>
              </w:rPr>
              <w:t>100,0</w:t>
            </w:r>
          </w:p>
        </w:tc>
        <w:tc>
          <w:tcPr>
            <w:tcW w:w="868" w:type="dxa"/>
          </w:tcPr>
          <w:p w:rsidR="005C7A53" w:rsidRPr="000B485E" w:rsidRDefault="005C7A53" w:rsidP="000B485E">
            <w:pPr>
              <w:spacing w:line="360" w:lineRule="auto"/>
              <w:rPr>
                <w:color w:val="000000"/>
              </w:rPr>
            </w:pPr>
            <w:r w:rsidRPr="000B485E">
              <w:rPr>
                <w:color w:val="000000"/>
              </w:rPr>
              <w:t>7500,0</w:t>
            </w:r>
          </w:p>
        </w:tc>
        <w:tc>
          <w:tcPr>
            <w:tcW w:w="992" w:type="dxa"/>
          </w:tcPr>
          <w:p w:rsidR="005C7A53" w:rsidRPr="000B485E" w:rsidRDefault="005C7A53" w:rsidP="000B485E">
            <w:pPr>
              <w:spacing w:line="360" w:lineRule="auto"/>
              <w:rPr>
                <w:color w:val="000000"/>
              </w:rPr>
            </w:pPr>
            <w:r w:rsidRPr="000B485E">
              <w:rPr>
                <w:color w:val="000000"/>
              </w:rPr>
              <w:t>-</w:t>
            </w:r>
          </w:p>
        </w:tc>
        <w:tc>
          <w:tcPr>
            <w:tcW w:w="992" w:type="dxa"/>
          </w:tcPr>
          <w:p w:rsidR="005C7A53" w:rsidRPr="000B485E" w:rsidRDefault="005C7A53" w:rsidP="000B485E">
            <w:pPr>
              <w:spacing w:line="360" w:lineRule="auto"/>
              <w:rPr>
                <w:color w:val="000000"/>
              </w:rPr>
            </w:pPr>
            <w:r w:rsidRPr="000B485E">
              <w:rPr>
                <w:color w:val="000000"/>
              </w:rPr>
              <w:t>119,48</w:t>
            </w:r>
          </w:p>
        </w:tc>
      </w:tr>
    </w:tbl>
    <w:p w:rsidR="000B485E" w:rsidRDefault="000B485E" w:rsidP="0075271C">
      <w:pPr>
        <w:shd w:val="clear" w:color="auto" w:fill="FFFFFF"/>
        <w:spacing w:line="360" w:lineRule="auto"/>
        <w:ind w:firstLine="709"/>
        <w:jc w:val="both"/>
        <w:rPr>
          <w:color w:val="000000"/>
          <w:sz w:val="28"/>
          <w:szCs w:val="28"/>
        </w:rPr>
      </w:pPr>
    </w:p>
    <w:p w:rsidR="005C7A53" w:rsidRPr="006D2315" w:rsidRDefault="000B43D3" w:rsidP="0075271C">
      <w:pPr>
        <w:shd w:val="clear" w:color="auto" w:fill="FFFFFF"/>
        <w:spacing w:line="360" w:lineRule="auto"/>
        <w:ind w:firstLine="709"/>
        <w:jc w:val="both"/>
        <w:rPr>
          <w:color w:val="000000"/>
          <w:sz w:val="28"/>
          <w:szCs w:val="28"/>
        </w:rPr>
      </w:pPr>
      <w:r w:rsidRPr="006D2315">
        <w:rPr>
          <w:color w:val="000000"/>
          <w:sz w:val="28"/>
          <w:szCs w:val="28"/>
        </w:rPr>
        <w:t xml:space="preserve">Проведенный анализ оптового оборота базы «Сладкоежка» показал, что по </w:t>
      </w:r>
      <w:r w:rsidR="005C7A53" w:rsidRPr="006D2315">
        <w:rPr>
          <w:color w:val="000000"/>
          <w:sz w:val="28"/>
          <w:szCs w:val="28"/>
        </w:rPr>
        <w:t>видам</w:t>
      </w:r>
      <w:r w:rsidRPr="006D2315">
        <w:rPr>
          <w:color w:val="000000"/>
          <w:sz w:val="28"/>
          <w:szCs w:val="28"/>
        </w:rPr>
        <w:t xml:space="preserve"> оптовый оборот исследуемого предприятия состоит из </w:t>
      </w:r>
      <w:r w:rsidR="005C7A53" w:rsidRPr="006D2315">
        <w:rPr>
          <w:color w:val="000000"/>
          <w:sz w:val="28"/>
          <w:szCs w:val="28"/>
        </w:rPr>
        <w:t>оборота по реализации и межрегионального оптового оборота. При этом на долю оптового оборота по реализации пришлось в 200</w:t>
      </w:r>
      <w:r w:rsidR="008255D9" w:rsidRPr="006D2315">
        <w:rPr>
          <w:color w:val="000000"/>
          <w:sz w:val="28"/>
          <w:szCs w:val="28"/>
        </w:rPr>
        <w:t>6</w:t>
      </w:r>
      <w:r w:rsidR="005C7A53" w:rsidRPr="006D2315">
        <w:rPr>
          <w:color w:val="000000"/>
          <w:sz w:val="28"/>
          <w:szCs w:val="28"/>
        </w:rPr>
        <w:t xml:space="preserve"> году 70,78%, что больше прошлого года на 2,39%, а сумма оптового оборота по реализации повысилась на 23,66%. Межрегиональный оптовый оборот в отчетном</w:t>
      </w:r>
      <w:r w:rsidR="0075271C">
        <w:rPr>
          <w:color w:val="000000"/>
          <w:sz w:val="28"/>
          <w:szCs w:val="28"/>
        </w:rPr>
        <w:t xml:space="preserve"> </w:t>
      </w:r>
      <w:r w:rsidR="00577F66" w:rsidRPr="006D2315">
        <w:rPr>
          <w:color w:val="000000"/>
          <w:sz w:val="28"/>
          <w:szCs w:val="28"/>
        </w:rPr>
        <w:t>году увеличился по сумме на 1270,0 тыс.руб. или 10,44%, но сократился по удельному весу на2,39%.</w:t>
      </w:r>
    </w:p>
    <w:p w:rsidR="00866973" w:rsidRPr="006D2315" w:rsidRDefault="00577F66" w:rsidP="0075271C">
      <w:pPr>
        <w:shd w:val="clear" w:color="auto" w:fill="FFFFFF"/>
        <w:spacing w:line="360" w:lineRule="auto"/>
        <w:ind w:firstLine="709"/>
        <w:jc w:val="both"/>
        <w:rPr>
          <w:color w:val="000000"/>
          <w:sz w:val="28"/>
          <w:szCs w:val="28"/>
        </w:rPr>
      </w:pPr>
      <w:r w:rsidRPr="006D2315">
        <w:rPr>
          <w:color w:val="000000"/>
          <w:sz w:val="28"/>
          <w:szCs w:val="28"/>
        </w:rPr>
        <w:t xml:space="preserve">Анализ оптового оборота торгового предприятия по формам продажи показал, что оптовый оборот базы «Сладкоежка» состоит из </w:t>
      </w:r>
      <w:r w:rsidR="000B43D3" w:rsidRPr="006D2315">
        <w:rPr>
          <w:color w:val="000000"/>
          <w:sz w:val="28"/>
          <w:szCs w:val="28"/>
        </w:rPr>
        <w:t>складского оптового оборота и транзитного оборота с участием в расчетах оптовой базы. При этом по структуре оптовый оборот распределяется следующим образом: 70,3% - складской оборот в отчетном году, что меньше прошлого года на 0,3% и 29,7%</w:t>
      </w:r>
      <w:r w:rsidR="0075271C">
        <w:rPr>
          <w:color w:val="000000"/>
          <w:sz w:val="28"/>
          <w:szCs w:val="28"/>
        </w:rPr>
        <w:t xml:space="preserve"> </w:t>
      </w:r>
      <w:r w:rsidR="000B43D3" w:rsidRPr="006D2315">
        <w:rPr>
          <w:color w:val="000000"/>
          <w:sz w:val="28"/>
          <w:szCs w:val="28"/>
        </w:rPr>
        <w:t>- транзитный оборот отчетного года, что больше на 0,3% прошлого года. Сумма складского оборота в отчетном году возросла на 19,0% или 5166,0 тыс.руб. Сумма транзитного оборота повысилась на 20,6% или 2334,0 тыс.руб.</w:t>
      </w:r>
    </w:p>
    <w:p w:rsidR="00E4272D" w:rsidRPr="006D2315" w:rsidRDefault="00E4272D" w:rsidP="0075271C">
      <w:pPr>
        <w:shd w:val="clear" w:color="auto" w:fill="FFFFFF"/>
        <w:spacing w:line="360" w:lineRule="auto"/>
        <w:ind w:firstLine="709"/>
        <w:jc w:val="both"/>
        <w:rPr>
          <w:color w:val="000000"/>
          <w:sz w:val="28"/>
          <w:szCs w:val="28"/>
        </w:rPr>
      </w:pPr>
      <w:r w:rsidRPr="006D2315">
        <w:rPr>
          <w:color w:val="000000"/>
          <w:sz w:val="28"/>
          <w:szCs w:val="28"/>
        </w:rPr>
        <w:t xml:space="preserve">Далее следует провести анализ динамики </w:t>
      </w:r>
      <w:r w:rsidR="00017117" w:rsidRPr="006D2315">
        <w:rPr>
          <w:sz w:val="28"/>
        </w:rPr>
        <w:t xml:space="preserve">оптового оборота базы «Сладкоежка» </w:t>
      </w:r>
      <w:r w:rsidRPr="006D2315">
        <w:rPr>
          <w:color w:val="000000"/>
          <w:sz w:val="28"/>
          <w:szCs w:val="28"/>
        </w:rPr>
        <w:t>по кварталам анализируемого периода (табл. 2.</w:t>
      </w:r>
      <w:r w:rsidR="00574308" w:rsidRPr="006D2315">
        <w:rPr>
          <w:color w:val="000000"/>
          <w:sz w:val="28"/>
          <w:szCs w:val="28"/>
        </w:rPr>
        <w:t>4</w:t>
      </w:r>
      <w:r w:rsidRPr="006D2315">
        <w:rPr>
          <w:color w:val="000000"/>
          <w:sz w:val="28"/>
          <w:szCs w:val="28"/>
        </w:rPr>
        <w:t>).</w:t>
      </w:r>
    </w:p>
    <w:p w:rsidR="00725501" w:rsidRDefault="00725501" w:rsidP="0075271C">
      <w:pPr>
        <w:pStyle w:val="af8"/>
        <w:spacing w:line="360" w:lineRule="auto"/>
        <w:ind w:firstLine="709"/>
        <w:jc w:val="both"/>
        <w:rPr>
          <w:sz w:val="28"/>
        </w:rPr>
      </w:pPr>
    </w:p>
    <w:p w:rsidR="00E4272D" w:rsidRPr="006D2315" w:rsidRDefault="00E4272D" w:rsidP="0075271C">
      <w:pPr>
        <w:pStyle w:val="af8"/>
        <w:spacing w:line="360" w:lineRule="auto"/>
        <w:ind w:firstLine="709"/>
        <w:jc w:val="both"/>
        <w:rPr>
          <w:sz w:val="28"/>
        </w:rPr>
      </w:pPr>
      <w:r w:rsidRPr="006D2315">
        <w:rPr>
          <w:sz w:val="28"/>
        </w:rPr>
        <w:t>Таблица 2</w:t>
      </w:r>
      <w:r w:rsidR="00574308" w:rsidRPr="006D2315">
        <w:rPr>
          <w:sz w:val="28"/>
        </w:rPr>
        <w:t>.4</w:t>
      </w:r>
    </w:p>
    <w:p w:rsidR="00E4272D" w:rsidRPr="006D2315" w:rsidRDefault="00E4272D" w:rsidP="0075271C">
      <w:pPr>
        <w:shd w:val="clear" w:color="auto" w:fill="FFFFFF"/>
        <w:spacing w:line="360" w:lineRule="auto"/>
        <w:ind w:firstLine="709"/>
        <w:jc w:val="both"/>
        <w:rPr>
          <w:sz w:val="28"/>
        </w:rPr>
      </w:pPr>
      <w:r w:rsidRPr="006D2315">
        <w:rPr>
          <w:color w:val="000000"/>
          <w:sz w:val="28"/>
        </w:rPr>
        <w:t xml:space="preserve">Анализ </w:t>
      </w:r>
      <w:r w:rsidR="00017117" w:rsidRPr="006D2315">
        <w:rPr>
          <w:color w:val="000000"/>
          <w:sz w:val="28"/>
        </w:rPr>
        <w:t xml:space="preserve">оптового </w:t>
      </w:r>
      <w:r w:rsidRPr="006D2315">
        <w:rPr>
          <w:color w:val="000000"/>
          <w:sz w:val="28"/>
        </w:rPr>
        <w:t xml:space="preserve">оборота торгового предприятия по кварталам анализируемого периода, тыс. руб. </w:t>
      </w:r>
    </w:p>
    <w:tbl>
      <w:tblPr>
        <w:tblW w:w="9214" w:type="dxa"/>
        <w:tblInd w:w="40" w:type="dxa"/>
        <w:tblLayout w:type="fixed"/>
        <w:tblCellMar>
          <w:left w:w="40" w:type="dxa"/>
          <w:right w:w="40" w:type="dxa"/>
        </w:tblCellMar>
        <w:tblLook w:val="0000" w:firstRow="0" w:lastRow="0" w:firstColumn="0" w:lastColumn="0" w:noHBand="0" w:noVBand="0"/>
      </w:tblPr>
      <w:tblGrid>
        <w:gridCol w:w="1114"/>
        <w:gridCol w:w="1226"/>
        <w:gridCol w:w="1260"/>
        <w:gridCol w:w="1080"/>
        <w:gridCol w:w="1080"/>
        <w:gridCol w:w="1260"/>
        <w:gridCol w:w="1260"/>
        <w:gridCol w:w="934"/>
      </w:tblGrid>
      <w:tr w:rsidR="005E3EBD" w:rsidRPr="000B485E" w:rsidTr="000B485E">
        <w:trPr>
          <w:cantSplit/>
        </w:trPr>
        <w:tc>
          <w:tcPr>
            <w:tcW w:w="1114" w:type="dxa"/>
            <w:vMerge w:val="restart"/>
            <w:tcBorders>
              <w:top w:val="single" w:sz="6" w:space="0" w:color="auto"/>
              <w:left w:val="single" w:sz="6" w:space="0" w:color="auto"/>
              <w:bottom w:val="single" w:sz="4" w:space="0" w:color="auto"/>
              <w:right w:val="single" w:sz="6" w:space="0" w:color="auto"/>
            </w:tcBorders>
          </w:tcPr>
          <w:p w:rsidR="005E3EBD" w:rsidRPr="000B485E" w:rsidRDefault="005E3EBD" w:rsidP="000B485E">
            <w:pPr>
              <w:shd w:val="clear" w:color="auto" w:fill="FFFFFF"/>
              <w:spacing w:line="360" w:lineRule="auto"/>
            </w:pPr>
            <w:r w:rsidRPr="000B485E">
              <w:rPr>
                <w:color w:val="000000"/>
              </w:rPr>
              <w:t>Квар</w:t>
            </w:r>
            <w:r w:rsidRPr="000B485E">
              <w:rPr>
                <w:color w:val="000000"/>
              </w:rPr>
              <w:softHyphen/>
              <w:t>талы</w:t>
            </w:r>
          </w:p>
        </w:tc>
        <w:tc>
          <w:tcPr>
            <w:tcW w:w="2486" w:type="dxa"/>
            <w:gridSpan w:val="2"/>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Объем оптового оборота за 200</w:t>
            </w:r>
            <w:r w:rsidR="00E42A51" w:rsidRPr="000B485E">
              <w:t>5</w:t>
            </w:r>
            <w:r w:rsidRPr="000B485E">
              <w:t xml:space="preserve"> год</w:t>
            </w:r>
          </w:p>
        </w:tc>
        <w:tc>
          <w:tcPr>
            <w:tcW w:w="2160" w:type="dxa"/>
            <w:gridSpan w:val="2"/>
            <w:tcBorders>
              <w:top w:val="single" w:sz="6" w:space="0" w:color="auto"/>
              <w:left w:val="single" w:sz="6" w:space="0" w:color="auto"/>
              <w:bottom w:val="single" w:sz="4" w:space="0" w:color="auto"/>
              <w:right w:val="single" w:sz="4" w:space="0" w:color="auto"/>
            </w:tcBorders>
          </w:tcPr>
          <w:p w:rsidR="005E3EBD" w:rsidRPr="000B485E" w:rsidRDefault="005E3EBD" w:rsidP="000B485E">
            <w:pPr>
              <w:shd w:val="clear" w:color="auto" w:fill="FFFFFF"/>
              <w:spacing w:line="360" w:lineRule="auto"/>
            </w:pPr>
            <w:r w:rsidRPr="000B485E">
              <w:t>Объем оптового оборота за 200</w:t>
            </w:r>
            <w:r w:rsidR="00E42A51" w:rsidRPr="000B485E">
              <w:t>6</w:t>
            </w:r>
            <w:r w:rsidRPr="000B485E">
              <w:t xml:space="preserve"> год</w:t>
            </w:r>
          </w:p>
        </w:tc>
        <w:tc>
          <w:tcPr>
            <w:tcW w:w="2520" w:type="dxa"/>
            <w:gridSpan w:val="2"/>
            <w:tcBorders>
              <w:top w:val="single" w:sz="6" w:space="0" w:color="auto"/>
              <w:left w:val="single" w:sz="4" w:space="0" w:color="auto"/>
              <w:bottom w:val="single" w:sz="4" w:space="0" w:color="auto"/>
              <w:right w:val="single" w:sz="6" w:space="0" w:color="auto"/>
            </w:tcBorders>
          </w:tcPr>
          <w:p w:rsidR="005E3EBD" w:rsidRPr="000B485E" w:rsidRDefault="005E3EBD" w:rsidP="000B485E">
            <w:pPr>
              <w:shd w:val="clear" w:color="auto" w:fill="FFFFFF"/>
              <w:spacing w:line="360" w:lineRule="auto"/>
            </w:pPr>
            <w:r w:rsidRPr="000B485E">
              <w:t>Отклонение</w:t>
            </w:r>
          </w:p>
        </w:tc>
        <w:tc>
          <w:tcPr>
            <w:tcW w:w="934" w:type="dxa"/>
            <w:vMerge w:val="restart"/>
            <w:tcBorders>
              <w:top w:val="single" w:sz="6" w:space="0" w:color="auto"/>
              <w:left w:val="single" w:sz="6" w:space="0" w:color="auto"/>
              <w:right w:val="single" w:sz="4" w:space="0" w:color="auto"/>
            </w:tcBorders>
          </w:tcPr>
          <w:p w:rsidR="005E3EBD" w:rsidRPr="000B485E" w:rsidRDefault="005E3EBD" w:rsidP="000B485E">
            <w:pPr>
              <w:shd w:val="clear" w:color="auto" w:fill="FFFFFF"/>
              <w:spacing w:line="360" w:lineRule="auto"/>
            </w:pPr>
            <w:r w:rsidRPr="000B485E">
              <w:t>Темп изменения, %</w:t>
            </w:r>
          </w:p>
        </w:tc>
      </w:tr>
      <w:tr w:rsidR="005E3EBD" w:rsidRPr="000B485E" w:rsidTr="000B485E">
        <w:trPr>
          <w:cantSplit/>
        </w:trPr>
        <w:tc>
          <w:tcPr>
            <w:tcW w:w="1114" w:type="dxa"/>
            <w:vMerge/>
            <w:tcBorders>
              <w:top w:val="nil"/>
              <w:left w:val="single" w:sz="6" w:space="0" w:color="auto"/>
              <w:bottom w:val="single" w:sz="4" w:space="0" w:color="auto"/>
              <w:right w:val="single" w:sz="6" w:space="0" w:color="auto"/>
            </w:tcBorders>
          </w:tcPr>
          <w:p w:rsidR="005E3EBD" w:rsidRPr="000B485E" w:rsidRDefault="005E3EBD" w:rsidP="000B485E">
            <w:pPr>
              <w:spacing w:line="360" w:lineRule="auto"/>
            </w:pPr>
          </w:p>
        </w:tc>
        <w:tc>
          <w:tcPr>
            <w:tcW w:w="1226" w:type="dxa"/>
            <w:tcBorders>
              <w:top w:val="single" w:sz="6" w:space="0" w:color="auto"/>
              <w:left w:val="single" w:sz="6" w:space="0" w:color="auto"/>
              <w:bottom w:val="nil"/>
              <w:right w:val="single" w:sz="6" w:space="0" w:color="auto"/>
            </w:tcBorders>
          </w:tcPr>
          <w:p w:rsidR="005E3EBD" w:rsidRPr="000B485E" w:rsidRDefault="005E3EBD" w:rsidP="000B485E">
            <w:pPr>
              <w:shd w:val="clear" w:color="auto" w:fill="FFFFFF"/>
              <w:spacing w:line="360" w:lineRule="auto"/>
            </w:pPr>
            <w:r w:rsidRPr="000B485E">
              <w:t>сумма, тыс.руб.</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удельный вес, %</w:t>
            </w:r>
          </w:p>
        </w:tc>
        <w:tc>
          <w:tcPr>
            <w:tcW w:w="1080" w:type="dxa"/>
            <w:tcBorders>
              <w:top w:val="single" w:sz="4" w:space="0" w:color="auto"/>
              <w:left w:val="single" w:sz="6" w:space="0" w:color="auto"/>
              <w:bottom w:val="single" w:sz="4" w:space="0" w:color="auto"/>
              <w:right w:val="single" w:sz="4" w:space="0" w:color="auto"/>
            </w:tcBorders>
          </w:tcPr>
          <w:p w:rsidR="005E3EBD" w:rsidRPr="000B485E" w:rsidRDefault="005E3EBD" w:rsidP="000B485E">
            <w:pPr>
              <w:shd w:val="clear" w:color="auto" w:fill="FFFFFF"/>
              <w:spacing w:line="360" w:lineRule="auto"/>
            </w:pPr>
            <w:r w:rsidRPr="000B485E">
              <w:t>сумма, тыс.руб.</w:t>
            </w:r>
          </w:p>
        </w:tc>
        <w:tc>
          <w:tcPr>
            <w:tcW w:w="1080" w:type="dxa"/>
            <w:tcBorders>
              <w:top w:val="single" w:sz="4" w:space="0" w:color="auto"/>
              <w:left w:val="single" w:sz="4" w:space="0" w:color="auto"/>
              <w:bottom w:val="single" w:sz="4" w:space="0" w:color="auto"/>
              <w:right w:val="single" w:sz="4" w:space="0" w:color="auto"/>
            </w:tcBorders>
          </w:tcPr>
          <w:p w:rsidR="005E3EBD" w:rsidRPr="000B485E" w:rsidRDefault="005E3EBD" w:rsidP="000B485E">
            <w:pPr>
              <w:shd w:val="clear" w:color="auto" w:fill="FFFFFF"/>
              <w:spacing w:line="360" w:lineRule="auto"/>
            </w:pPr>
            <w:r w:rsidRPr="000B485E">
              <w:t>удельный вес, %</w:t>
            </w:r>
          </w:p>
        </w:tc>
        <w:tc>
          <w:tcPr>
            <w:tcW w:w="1260" w:type="dxa"/>
            <w:tcBorders>
              <w:top w:val="single" w:sz="4" w:space="0" w:color="auto"/>
              <w:left w:val="single" w:sz="4" w:space="0" w:color="auto"/>
              <w:bottom w:val="single" w:sz="4" w:space="0" w:color="auto"/>
              <w:right w:val="single" w:sz="4" w:space="0" w:color="auto"/>
            </w:tcBorders>
          </w:tcPr>
          <w:p w:rsidR="005E3EBD" w:rsidRPr="000B485E" w:rsidRDefault="005E3EBD" w:rsidP="000B485E">
            <w:pPr>
              <w:shd w:val="clear" w:color="auto" w:fill="FFFFFF"/>
              <w:spacing w:line="360" w:lineRule="auto"/>
            </w:pPr>
            <w:r w:rsidRPr="000B485E">
              <w:t>по сумме, тыс.руб.</w:t>
            </w:r>
          </w:p>
        </w:tc>
        <w:tc>
          <w:tcPr>
            <w:tcW w:w="1260" w:type="dxa"/>
            <w:tcBorders>
              <w:top w:val="single" w:sz="4" w:space="0" w:color="auto"/>
              <w:left w:val="single" w:sz="4" w:space="0" w:color="auto"/>
              <w:bottom w:val="single" w:sz="4" w:space="0" w:color="auto"/>
              <w:right w:val="single" w:sz="6" w:space="0" w:color="auto"/>
            </w:tcBorders>
          </w:tcPr>
          <w:p w:rsidR="005E3EBD" w:rsidRPr="000B485E" w:rsidRDefault="005E3EBD" w:rsidP="000B485E">
            <w:pPr>
              <w:shd w:val="clear" w:color="auto" w:fill="FFFFFF"/>
              <w:spacing w:line="360" w:lineRule="auto"/>
            </w:pPr>
            <w:r w:rsidRPr="000B485E">
              <w:t>по удельному весу, %</w:t>
            </w:r>
          </w:p>
        </w:tc>
        <w:tc>
          <w:tcPr>
            <w:tcW w:w="934" w:type="dxa"/>
            <w:vMerge/>
            <w:tcBorders>
              <w:left w:val="single" w:sz="6" w:space="0" w:color="auto"/>
              <w:bottom w:val="nil"/>
              <w:right w:val="single" w:sz="4" w:space="0" w:color="auto"/>
            </w:tcBorders>
          </w:tcPr>
          <w:p w:rsidR="005E3EBD" w:rsidRPr="000B485E" w:rsidRDefault="005E3EBD" w:rsidP="000B485E">
            <w:pPr>
              <w:shd w:val="clear" w:color="auto" w:fill="FFFFFF"/>
              <w:spacing w:line="360" w:lineRule="auto"/>
            </w:pPr>
          </w:p>
        </w:tc>
      </w:tr>
      <w:tr w:rsidR="005E3EBD" w:rsidRPr="000B485E" w:rsidTr="000B485E">
        <w:trPr>
          <w:cantSplit/>
        </w:trPr>
        <w:tc>
          <w:tcPr>
            <w:tcW w:w="1114" w:type="dxa"/>
            <w:tcBorders>
              <w:top w:val="nil"/>
              <w:left w:val="single" w:sz="6" w:space="0" w:color="auto"/>
              <w:bottom w:val="nil"/>
              <w:right w:val="single" w:sz="6" w:space="0" w:color="auto"/>
            </w:tcBorders>
          </w:tcPr>
          <w:p w:rsidR="005E3EBD" w:rsidRPr="000B485E" w:rsidRDefault="005E3EBD" w:rsidP="000B485E">
            <w:pPr>
              <w:spacing w:line="360" w:lineRule="auto"/>
            </w:pPr>
            <w:r w:rsidRPr="000B485E">
              <w:t>А</w:t>
            </w:r>
          </w:p>
        </w:tc>
        <w:tc>
          <w:tcPr>
            <w:tcW w:w="1226" w:type="dxa"/>
            <w:tcBorders>
              <w:top w:val="single" w:sz="6" w:space="0" w:color="auto"/>
              <w:left w:val="single" w:sz="6" w:space="0" w:color="auto"/>
              <w:bottom w:val="nil"/>
              <w:right w:val="single" w:sz="6" w:space="0" w:color="auto"/>
            </w:tcBorders>
          </w:tcPr>
          <w:p w:rsidR="005E3EBD" w:rsidRPr="000B485E" w:rsidRDefault="005E3EBD" w:rsidP="000B485E">
            <w:pPr>
              <w:shd w:val="clear" w:color="auto" w:fill="FFFFFF"/>
              <w:spacing w:line="360" w:lineRule="auto"/>
              <w:rPr>
                <w:color w:val="000000"/>
              </w:rPr>
            </w:pPr>
            <w:r w:rsidRPr="000B485E">
              <w:rPr>
                <w:color w:val="000000"/>
              </w:rPr>
              <w:t>1</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rPr>
                <w:color w:val="000000"/>
              </w:rPr>
            </w:pPr>
            <w:r w:rsidRPr="000B485E">
              <w:rPr>
                <w:color w:val="000000"/>
              </w:rPr>
              <w:t>2</w:t>
            </w:r>
          </w:p>
        </w:tc>
        <w:tc>
          <w:tcPr>
            <w:tcW w:w="1080" w:type="dxa"/>
            <w:tcBorders>
              <w:top w:val="nil"/>
              <w:left w:val="single" w:sz="6" w:space="0" w:color="auto"/>
              <w:bottom w:val="nil"/>
              <w:right w:val="single" w:sz="4" w:space="0" w:color="auto"/>
            </w:tcBorders>
          </w:tcPr>
          <w:p w:rsidR="005E3EBD" w:rsidRPr="000B485E" w:rsidRDefault="005E3EBD" w:rsidP="000B485E">
            <w:pPr>
              <w:shd w:val="clear" w:color="auto" w:fill="FFFFFF"/>
              <w:spacing w:line="360" w:lineRule="auto"/>
            </w:pPr>
            <w:r w:rsidRPr="000B485E">
              <w:t>3</w:t>
            </w:r>
          </w:p>
        </w:tc>
        <w:tc>
          <w:tcPr>
            <w:tcW w:w="1080" w:type="dxa"/>
            <w:tcBorders>
              <w:top w:val="nil"/>
              <w:left w:val="single" w:sz="4" w:space="0" w:color="auto"/>
              <w:bottom w:val="nil"/>
              <w:right w:val="single" w:sz="4" w:space="0" w:color="auto"/>
            </w:tcBorders>
          </w:tcPr>
          <w:p w:rsidR="005E3EBD" w:rsidRPr="000B485E" w:rsidRDefault="005E3EBD" w:rsidP="000B485E">
            <w:pPr>
              <w:shd w:val="clear" w:color="auto" w:fill="FFFFFF"/>
              <w:spacing w:line="360" w:lineRule="auto"/>
            </w:pPr>
            <w:r w:rsidRPr="000B485E">
              <w:rPr>
                <w:color w:val="000000"/>
              </w:rPr>
              <w:t>4</w:t>
            </w:r>
          </w:p>
        </w:tc>
        <w:tc>
          <w:tcPr>
            <w:tcW w:w="1260" w:type="dxa"/>
            <w:tcBorders>
              <w:top w:val="nil"/>
              <w:left w:val="single" w:sz="4" w:space="0" w:color="auto"/>
              <w:bottom w:val="nil"/>
              <w:right w:val="single" w:sz="4" w:space="0" w:color="auto"/>
            </w:tcBorders>
          </w:tcPr>
          <w:p w:rsidR="005E3EBD" w:rsidRPr="000B485E" w:rsidRDefault="005E3EBD" w:rsidP="000B485E">
            <w:pPr>
              <w:shd w:val="clear" w:color="auto" w:fill="FFFFFF"/>
              <w:spacing w:line="360" w:lineRule="auto"/>
            </w:pPr>
            <w:r w:rsidRPr="000B485E">
              <w:t>5</w:t>
            </w:r>
          </w:p>
        </w:tc>
        <w:tc>
          <w:tcPr>
            <w:tcW w:w="1260" w:type="dxa"/>
            <w:tcBorders>
              <w:top w:val="nil"/>
              <w:left w:val="single" w:sz="4" w:space="0" w:color="auto"/>
              <w:bottom w:val="nil"/>
              <w:right w:val="single" w:sz="6" w:space="0" w:color="auto"/>
            </w:tcBorders>
          </w:tcPr>
          <w:p w:rsidR="005E3EBD" w:rsidRPr="000B485E" w:rsidRDefault="005E3EBD" w:rsidP="000B485E">
            <w:pPr>
              <w:shd w:val="clear" w:color="auto" w:fill="FFFFFF"/>
              <w:spacing w:line="360" w:lineRule="auto"/>
            </w:pPr>
            <w:r w:rsidRPr="000B485E">
              <w:t>6</w:t>
            </w:r>
          </w:p>
        </w:tc>
        <w:tc>
          <w:tcPr>
            <w:tcW w:w="934" w:type="dxa"/>
            <w:tcBorders>
              <w:top w:val="single" w:sz="6" w:space="0" w:color="auto"/>
              <w:left w:val="single" w:sz="6" w:space="0" w:color="auto"/>
              <w:bottom w:val="nil"/>
              <w:right w:val="single" w:sz="6" w:space="0" w:color="auto"/>
            </w:tcBorders>
          </w:tcPr>
          <w:p w:rsidR="005E3EBD" w:rsidRPr="000B485E" w:rsidRDefault="005E3EBD" w:rsidP="000B485E">
            <w:pPr>
              <w:shd w:val="clear" w:color="auto" w:fill="FFFFFF"/>
              <w:spacing w:line="360" w:lineRule="auto"/>
              <w:rPr>
                <w:color w:val="000000"/>
              </w:rPr>
            </w:pPr>
            <w:r w:rsidRPr="000B485E">
              <w:rPr>
                <w:color w:val="000000"/>
              </w:rPr>
              <w:t>7</w:t>
            </w:r>
          </w:p>
        </w:tc>
      </w:tr>
      <w:tr w:rsidR="005E3EBD" w:rsidRPr="000B485E" w:rsidTr="000B485E">
        <w:trPr>
          <w:cantSplit/>
        </w:trPr>
        <w:tc>
          <w:tcPr>
            <w:tcW w:w="1114" w:type="dxa"/>
            <w:tcBorders>
              <w:top w:val="single" w:sz="6" w:space="0" w:color="auto"/>
              <w:left w:val="single" w:sz="6" w:space="0" w:color="auto"/>
              <w:bottom w:val="single" w:sz="6" w:space="0" w:color="auto"/>
              <w:right w:val="single" w:sz="6" w:space="0" w:color="auto"/>
            </w:tcBorders>
          </w:tcPr>
          <w:p w:rsidR="00D64258" w:rsidRPr="000B485E" w:rsidRDefault="005E3EBD" w:rsidP="000B485E">
            <w:pPr>
              <w:shd w:val="clear" w:color="auto" w:fill="FFFFFF"/>
              <w:spacing w:line="360" w:lineRule="auto"/>
            </w:pPr>
            <w:r w:rsidRPr="000B485E">
              <w:rPr>
                <w:color w:val="000000"/>
              </w:rPr>
              <w:t>1</w:t>
            </w:r>
          </w:p>
        </w:tc>
        <w:tc>
          <w:tcPr>
            <w:tcW w:w="1226"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8341,0</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21,66</w:t>
            </w:r>
          </w:p>
        </w:tc>
        <w:tc>
          <w:tcPr>
            <w:tcW w:w="1080" w:type="dxa"/>
            <w:tcBorders>
              <w:top w:val="single" w:sz="6" w:space="0" w:color="auto"/>
              <w:left w:val="single" w:sz="6"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10877,0</w:t>
            </w:r>
          </w:p>
        </w:tc>
        <w:tc>
          <w:tcPr>
            <w:tcW w:w="108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23,65</w:t>
            </w:r>
          </w:p>
        </w:tc>
        <w:tc>
          <w:tcPr>
            <w:tcW w:w="126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2536,0</w:t>
            </w:r>
          </w:p>
        </w:tc>
        <w:tc>
          <w:tcPr>
            <w:tcW w:w="1260" w:type="dxa"/>
            <w:tcBorders>
              <w:top w:val="single" w:sz="6" w:space="0" w:color="auto"/>
              <w:left w:val="single" w:sz="4"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1,99</w:t>
            </w:r>
          </w:p>
        </w:tc>
        <w:tc>
          <w:tcPr>
            <w:tcW w:w="934"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130,4</w:t>
            </w:r>
          </w:p>
        </w:tc>
      </w:tr>
      <w:tr w:rsidR="005E3EBD" w:rsidRPr="000B485E" w:rsidTr="000B485E">
        <w:trPr>
          <w:cantSplit/>
        </w:trPr>
        <w:tc>
          <w:tcPr>
            <w:tcW w:w="1114" w:type="dxa"/>
            <w:tcBorders>
              <w:top w:val="single" w:sz="6" w:space="0" w:color="auto"/>
              <w:left w:val="single" w:sz="6" w:space="0" w:color="auto"/>
              <w:bottom w:val="single" w:sz="6" w:space="0" w:color="auto"/>
              <w:right w:val="single" w:sz="6" w:space="0" w:color="auto"/>
            </w:tcBorders>
          </w:tcPr>
          <w:p w:rsidR="00D64258" w:rsidRPr="000B485E" w:rsidRDefault="005E3EBD" w:rsidP="000B485E">
            <w:pPr>
              <w:shd w:val="clear" w:color="auto" w:fill="FFFFFF"/>
              <w:spacing w:line="360" w:lineRule="auto"/>
            </w:pPr>
            <w:r w:rsidRPr="000B485E">
              <w:rPr>
                <w:color w:val="000000"/>
              </w:rPr>
              <w:t>2</w:t>
            </w:r>
          </w:p>
        </w:tc>
        <w:tc>
          <w:tcPr>
            <w:tcW w:w="1226"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9768,0</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25,37</w:t>
            </w:r>
          </w:p>
        </w:tc>
        <w:tc>
          <w:tcPr>
            <w:tcW w:w="1080" w:type="dxa"/>
            <w:tcBorders>
              <w:top w:val="single" w:sz="6" w:space="0" w:color="auto"/>
              <w:left w:val="single" w:sz="6"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11951,0</w:t>
            </w:r>
          </w:p>
        </w:tc>
        <w:tc>
          <w:tcPr>
            <w:tcW w:w="108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25,98</w:t>
            </w:r>
          </w:p>
        </w:tc>
        <w:tc>
          <w:tcPr>
            <w:tcW w:w="126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2183,0</w:t>
            </w:r>
          </w:p>
        </w:tc>
        <w:tc>
          <w:tcPr>
            <w:tcW w:w="1260" w:type="dxa"/>
            <w:tcBorders>
              <w:top w:val="single" w:sz="6" w:space="0" w:color="auto"/>
              <w:left w:val="single" w:sz="4"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0,61</w:t>
            </w:r>
          </w:p>
        </w:tc>
        <w:tc>
          <w:tcPr>
            <w:tcW w:w="934"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122,35</w:t>
            </w:r>
          </w:p>
        </w:tc>
      </w:tr>
      <w:tr w:rsidR="005E3EBD" w:rsidRPr="000B485E" w:rsidTr="000B485E">
        <w:trPr>
          <w:cantSplit/>
        </w:trPr>
        <w:tc>
          <w:tcPr>
            <w:tcW w:w="1114" w:type="dxa"/>
            <w:tcBorders>
              <w:top w:val="single" w:sz="6" w:space="0" w:color="auto"/>
              <w:left w:val="single" w:sz="6" w:space="0" w:color="auto"/>
              <w:bottom w:val="single" w:sz="6" w:space="0" w:color="auto"/>
              <w:right w:val="single" w:sz="6" w:space="0" w:color="auto"/>
            </w:tcBorders>
          </w:tcPr>
          <w:p w:rsidR="00D64258" w:rsidRPr="000B485E" w:rsidRDefault="005E3EBD" w:rsidP="000B485E">
            <w:pPr>
              <w:shd w:val="clear" w:color="auto" w:fill="FFFFFF"/>
              <w:spacing w:line="360" w:lineRule="auto"/>
            </w:pPr>
            <w:r w:rsidRPr="000B485E">
              <w:rPr>
                <w:color w:val="000000"/>
              </w:rPr>
              <w:t>3</w:t>
            </w:r>
          </w:p>
        </w:tc>
        <w:tc>
          <w:tcPr>
            <w:tcW w:w="1226"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10023,0</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26,03</w:t>
            </w:r>
          </w:p>
        </w:tc>
        <w:tc>
          <w:tcPr>
            <w:tcW w:w="1080" w:type="dxa"/>
            <w:tcBorders>
              <w:top w:val="single" w:sz="6" w:space="0" w:color="auto"/>
              <w:left w:val="single" w:sz="6"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11232,0</w:t>
            </w:r>
          </w:p>
        </w:tc>
        <w:tc>
          <w:tcPr>
            <w:tcW w:w="108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24,42</w:t>
            </w:r>
          </w:p>
        </w:tc>
        <w:tc>
          <w:tcPr>
            <w:tcW w:w="126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1209,0</w:t>
            </w:r>
          </w:p>
        </w:tc>
        <w:tc>
          <w:tcPr>
            <w:tcW w:w="1260" w:type="dxa"/>
            <w:tcBorders>
              <w:top w:val="single" w:sz="6" w:space="0" w:color="auto"/>
              <w:left w:val="single" w:sz="4"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-1,61</w:t>
            </w:r>
          </w:p>
        </w:tc>
        <w:tc>
          <w:tcPr>
            <w:tcW w:w="934"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112,06</w:t>
            </w:r>
          </w:p>
        </w:tc>
      </w:tr>
      <w:tr w:rsidR="005E3EBD" w:rsidRPr="000B485E" w:rsidTr="000B485E">
        <w:trPr>
          <w:cantSplit/>
        </w:trPr>
        <w:tc>
          <w:tcPr>
            <w:tcW w:w="1114" w:type="dxa"/>
            <w:tcBorders>
              <w:top w:val="single" w:sz="6" w:space="0" w:color="auto"/>
              <w:left w:val="single" w:sz="6" w:space="0" w:color="auto"/>
              <w:bottom w:val="single" w:sz="6" w:space="0" w:color="auto"/>
              <w:right w:val="single" w:sz="6" w:space="0" w:color="auto"/>
            </w:tcBorders>
          </w:tcPr>
          <w:p w:rsidR="00D64258" w:rsidRPr="000B485E" w:rsidRDefault="005E3EBD" w:rsidP="000B485E">
            <w:pPr>
              <w:shd w:val="clear" w:color="auto" w:fill="FFFFFF"/>
              <w:spacing w:line="360" w:lineRule="auto"/>
            </w:pPr>
            <w:r w:rsidRPr="000B485E">
              <w:rPr>
                <w:color w:val="000000"/>
              </w:rPr>
              <w:t>4</w:t>
            </w:r>
          </w:p>
        </w:tc>
        <w:tc>
          <w:tcPr>
            <w:tcW w:w="1226"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10368,0</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26,94</w:t>
            </w:r>
          </w:p>
        </w:tc>
        <w:tc>
          <w:tcPr>
            <w:tcW w:w="1080" w:type="dxa"/>
            <w:tcBorders>
              <w:top w:val="single" w:sz="6" w:space="0" w:color="auto"/>
              <w:left w:val="single" w:sz="6"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11940,0</w:t>
            </w:r>
          </w:p>
        </w:tc>
        <w:tc>
          <w:tcPr>
            <w:tcW w:w="108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25,95</w:t>
            </w:r>
          </w:p>
        </w:tc>
        <w:tc>
          <w:tcPr>
            <w:tcW w:w="126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1572,0</w:t>
            </w:r>
          </w:p>
        </w:tc>
        <w:tc>
          <w:tcPr>
            <w:tcW w:w="1260" w:type="dxa"/>
            <w:tcBorders>
              <w:top w:val="single" w:sz="6" w:space="0" w:color="auto"/>
              <w:left w:val="single" w:sz="4"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-0,99</w:t>
            </w:r>
          </w:p>
        </w:tc>
        <w:tc>
          <w:tcPr>
            <w:tcW w:w="934"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115,16</w:t>
            </w:r>
          </w:p>
        </w:tc>
      </w:tr>
      <w:tr w:rsidR="005E3EBD" w:rsidRPr="000B485E" w:rsidTr="000B485E">
        <w:trPr>
          <w:cantSplit/>
        </w:trPr>
        <w:tc>
          <w:tcPr>
            <w:tcW w:w="1114" w:type="dxa"/>
            <w:tcBorders>
              <w:top w:val="single" w:sz="6" w:space="0" w:color="auto"/>
              <w:left w:val="single" w:sz="6" w:space="0" w:color="auto"/>
              <w:bottom w:val="single" w:sz="6" w:space="0" w:color="auto"/>
              <w:right w:val="single" w:sz="6" w:space="0" w:color="auto"/>
            </w:tcBorders>
          </w:tcPr>
          <w:p w:rsidR="00D64258" w:rsidRPr="000B485E" w:rsidRDefault="005E3EBD" w:rsidP="000B485E">
            <w:pPr>
              <w:shd w:val="clear" w:color="auto" w:fill="FFFFFF"/>
              <w:spacing w:line="360" w:lineRule="auto"/>
              <w:rPr>
                <w:color w:val="000000"/>
              </w:rPr>
            </w:pPr>
            <w:r w:rsidRPr="000B485E">
              <w:rPr>
                <w:color w:val="000000"/>
              </w:rPr>
              <w:t>Итого год</w:t>
            </w:r>
          </w:p>
        </w:tc>
        <w:tc>
          <w:tcPr>
            <w:tcW w:w="1226"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38500,0</w:t>
            </w:r>
          </w:p>
        </w:tc>
        <w:tc>
          <w:tcPr>
            <w:tcW w:w="1260"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100,0</w:t>
            </w:r>
          </w:p>
        </w:tc>
        <w:tc>
          <w:tcPr>
            <w:tcW w:w="1080" w:type="dxa"/>
            <w:tcBorders>
              <w:top w:val="single" w:sz="6" w:space="0" w:color="auto"/>
              <w:left w:val="single" w:sz="6"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46000,0</w:t>
            </w:r>
          </w:p>
        </w:tc>
        <w:tc>
          <w:tcPr>
            <w:tcW w:w="108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100,0</w:t>
            </w:r>
          </w:p>
        </w:tc>
        <w:tc>
          <w:tcPr>
            <w:tcW w:w="1260" w:type="dxa"/>
            <w:tcBorders>
              <w:top w:val="single" w:sz="6" w:space="0" w:color="auto"/>
              <w:left w:val="single" w:sz="4" w:space="0" w:color="auto"/>
              <w:bottom w:val="single" w:sz="6" w:space="0" w:color="auto"/>
              <w:right w:val="single" w:sz="4" w:space="0" w:color="auto"/>
            </w:tcBorders>
          </w:tcPr>
          <w:p w:rsidR="005E3EBD" w:rsidRPr="000B485E" w:rsidRDefault="005E3EBD" w:rsidP="000B485E">
            <w:pPr>
              <w:shd w:val="clear" w:color="auto" w:fill="FFFFFF"/>
              <w:spacing w:line="360" w:lineRule="auto"/>
            </w:pPr>
            <w:r w:rsidRPr="000B485E">
              <w:t>7500,0</w:t>
            </w:r>
          </w:p>
        </w:tc>
        <w:tc>
          <w:tcPr>
            <w:tcW w:w="1260" w:type="dxa"/>
            <w:tcBorders>
              <w:top w:val="single" w:sz="6" w:space="0" w:color="auto"/>
              <w:left w:val="single" w:sz="4"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w:t>
            </w:r>
          </w:p>
        </w:tc>
        <w:tc>
          <w:tcPr>
            <w:tcW w:w="934" w:type="dxa"/>
            <w:tcBorders>
              <w:top w:val="single" w:sz="6" w:space="0" w:color="auto"/>
              <w:left w:val="single" w:sz="6" w:space="0" w:color="auto"/>
              <w:bottom w:val="single" w:sz="6" w:space="0" w:color="auto"/>
              <w:right w:val="single" w:sz="6" w:space="0" w:color="auto"/>
            </w:tcBorders>
          </w:tcPr>
          <w:p w:rsidR="005E3EBD" w:rsidRPr="000B485E" w:rsidRDefault="005E3EBD" w:rsidP="000B485E">
            <w:pPr>
              <w:shd w:val="clear" w:color="auto" w:fill="FFFFFF"/>
              <w:spacing w:line="360" w:lineRule="auto"/>
            </w:pPr>
            <w:r w:rsidRPr="000B485E">
              <w:t>119,48</w:t>
            </w:r>
          </w:p>
        </w:tc>
      </w:tr>
    </w:tbl>
    <w:p w:rsidR="00577F66" w:rsidRPr="00725501" w:rsidRDefault="00725501" w:rsidP="00725501">
      <w:pPr>
        <w:shd w:val="clear" w:color="auto" w:fill="FFFFFF"/>
        <w:spacing w:line="360" w:lineRule="auto"/>
        <w:ind w:firstLine="708"/>
        <w:jc w:val="both"/>
        <w:rPr>
          <w:color w:val="000000"/>
          <w:sz w:val="28"/>
        </w:rPr>
      </w:pPr>
      <w:r>
        <w:rPr>
          <w:color w:val="000000"/>
          <w:sz w:val="28"/>
        </w:rPr>
        <w:br w:type="page"/>
      </w:r>
      <w:r w:rsidR="00E4272D" w:rsidRPr="006D2315">
        <w:rPr>
          <w:color w:val="000000"/>
          <w:sz w:val="28"/>
        </w:rPr>
        <w:t xml:space="preserve">Анализ </w:t>
      </w:r>
      <w:r w:rsidR="005E3EBD" w:rsidRPr="006D2315">
        <w:rPr>
          <w:sz w:val="28"/>
        </w:rPr>
        <w:t xml:space="preserve">оптового оборота базы «Сладкоежка» </w:t>
      </w:r>
      <w:r w:rsidR="00E4272D" w:rsidRPr="006D2315">
        <w:rPr>
          <w:sz w:val="28"/>
          <w:szCs w:val="28"/>
        </w:rPr>
        <w:t xml:space="preserve">показал, что в первом квартале отчетного года </w:t>
      </w:r>
      <w:r w:rsidR="005E3EBD" w:rsidRPr="006D2315">
        <w:rPr>
          <w:sz w:val="28"/>
        </w:rPr>
        <w:t xml:space="preserve">оптовый оборот </w:t>
      </w:r>
      <w:r w:rsidR="00E4272D" w:rsidRPr="006D2315">
        <w:rPr>
          <w:sz w:val="28"/>
          <w:szCs w:val="28"/>
        </w:rPr>
        <w:t xml:space="preserve">увеличился на </w:t>
      </w:r>
      <w:r w:rsidR="005E3EBD" w:rsidRPr="006D2315">
        <w:rPr>
          <w:sz w:val="28"/>
          <w:szCs w:val="28"/>
        </w:rPr>
        <w:t>30,4</w:t>
      </w:r>
      <w:r w:rsidR="00E4272D" w:rsidRPr="006D2315">
        <w:rPr>
          <w:sz w:val="28"/>
          <w:szCs w:val="28"/>
        </w:rPr>
        <w:t xml:space="preserve">% и составил </w:t>
      </w:r>
      <w:r w:rsidR="005E3EBD" w:rsidRPr="006D2315">
        <w:rPr>
          <w:sz w:val="28"/>
          <w:szCs w:val="28"/>
        </w:rPr>
        <w:t>26,65%</w:t>
      </w:r>
      <w:r w:rsidR="00E4272D" w:rsidRPr="006D2315">
        <w:rPr>
          <w:sz w:val="28"/>
          <w:szCs w:val="28"/>
        </w:rPr>
        <w:t xml:space="preserve"> от всего оборота. </w:t>
      </w:r>
    </w:p>
    <w:p w:rsidR="00E4272D" w:rsidRPr="006D2315" w:rsidRDefault="00E42A51" w:rsidP="0075271C">
      <w:pPr>
        <w:shd w:val="clear" w:color="auto" w:fill="FFFFFF"/>
        <w:spacing w:line="360" w:lineRule="auto"/>
        <w:ind w:firstLine="709"/>
        <w:jc w:val="both"/>
        <w:rPr>
          <w:sz w:val="28"/>
          <w:szCs w:val="28"/>
        </w:rPr>
      </w:pPr>
      <w:r w:rsidRPr="006D2315">
        <w:rPr>
          <w:sz w:val="28"/>
          <w:szCs w:val="28"/>
        </w:rPr>
        <w:t>Во втором квартале 2006</w:t>
      </w:r>
      <w:r w:rsidR="00E4272D" w:rsidRPr="006D2315">
        <w:rPr>
          <w:sz w:val="28"/>
          <w:szCs w:val="28"/>
        </w:rPr>
        <w:t xml:space="preserve"> года повышение оборота составило </w:t>
      </w:r>
      <w:r w:rsidR="005E3EBD" w:rsidRPr="006D2315">
        <w:rPr>
          <w:sz w:val="28"/>
          <w:szCs w:val="28"/>
        </w:rPr>
        <w:t>22,35</w:t>
      </w:r>
      <w:r w:rsidR="00E4272D" w:rsidRPr="006D2315">
        <w:rPr>
          <w:sz w:val="28"/>
          <w:szCs w:val="28"/>
        </w:rPr>
        <w:t xml:space="preserve">%, а по удельному весу оборот увеличился на </w:t>
      </w:r>
      <w:r w:rsidR="005E3EBD" w:rsidRPr="006D2315">
        <w:rPr>
          <w:sz w:val="28"/>
          <w:szCs w:val="28"/>
        </w:rPr>
        <w:t>0,61</w:t>
      </w:r>
      <w:r w:rsidR="00E4272D" w:rsidRPr="006D2315">
        <w:rPr>
          <w:sz w:val="28"/>
          <w:szCs w:val="28"/>
        </w:rPr>
        <w:t xml:space="preserve">%. </w:t>
      </w:r>
    </w:p>
    <w:p w:rsidR="00577F66" w:rsidRPr="006D2315" w:rsidRDefault="00577F66" w:rsidP="0075271C">
      <w:pPr>
        <w:shd w:val="clear" w:color="auto" w:fill="FFFFFF"/>
        <w:spacing w:line="360" w:lineRule="auto"/>
        <w:ind w:firstLine="709"/>
        <w:jc w:val="both"/>
        <w:rPr>
          <w:sz w:val="28"/>
          <w:szCs w:val="28"/>
        </w:rPr>
      </w:pPr>
      <w:r w:rsidRPr="006D2315">
        <w:rPr>
          <w:sz w:val="28"/>
          <w:szCs w:val="28"/>
        </w:rPr>
        <w:t xml:space="preserve">Сумма оборота третьего квартала отчетного года повысилась по сравнению с аналогичным периодом прошлого года на 12,06%, а по удельному весу – снизилась на 1,61%. </w:t>
      </w:r>
    </w:p>
    <w:p w:rsidR="000B485E" w:rsidRDefault="00577F66" w:rsidP="0075271C">
      <w:pPr>
        <w:shd w:val="clear" w:color="auto" w:fill="FFFFFF"/>
        <w:spacing w:line="360" w:lineRule="auto"/>
        <w:ind w:firstLine="709"/>
        <w:jc w:val="both"/>
        <w:rPr>
          <w:sz w:val="28"/>
          <w:szCs w:val="28"/>
        </w:rPr>
      </w:pPr>
      <w:r w:rsidRPr="006D2315">
        <w:rPr>
          <w:sz w:val="28"/>
          <w:szCs w:val="28"/>
        </w:rPr>
        <w:t>Оптовый оборот предприятия</w:t>
      </w:r>
      <w:r w:rsidR="0075271C">
        <w:rPr>
          <w:sz w:val="28"/>
          <w:szCs w:val="28"/>
        </w:rPr>
        <w:t xml:space="preserve"> </w:t>
      </w:r>
      <w:r w:rsidRPr="006D2315">
        <w:rPr>
          <w:sz w:val="28"/>
          <w:szCs w:val="28"/>
        </w:rPr>
        <w:t>в четвертом квартале повысился на 15,16% и составил 25,95% от суммы оптового оборота отчетного года, что на 0,99% меньше прошлого аналогичного периода.</w:t>
      </w:r>
    </w:p>
    <w:p w:rsidR="00725501" w:rsidRDefault="00725501" w:rsidP="0075271C">
      <w:pPr>
        <w:shd w:val="clear" w:color="auto" w:fill="FFFFFF"/>
        <w:spacing w:line="360" w:lineRule="auto"/>
        <w:ind w:firstLine="709"/>
        <w:jc w:val="both"/>
        <w:rPr>
          <w:sz w:val="28"/>
        </w:rPr>
      </w:pPr>
    </w:p>
    <w:p w:rsidR="00725501" w:rsidRDefault="00725501" w:rsidP="0075271C">
      <w:pPr>
        <w:shd w:val="clear" w:color="auto" w:fill="FFFFFF"/>
        <w:spacing w:line="360" w:lineRule="auto"/>
        <w:ind w:firstLine="709"/>
        <w:jc w:val="both"/>
        <w:rPr>
          <w:sz w:val="28"/>
        </w:rPr>
      </w:pPr>
      <w:r w:rsidRPr="006D2315">
        <w:rPr>
          <w:sz w:val="28"/>
        </w:rPr>
        <w:object w:dxaOrig="6121" w:dyaOrig="2851">
          <v:shape id="_x0000_i1032" type="#_x0000_t75" style="width:306pt;height:142.5pt" o:ole="">
            <v:imagedata r:id="rId16" o:title=""/>
          </v:shape>
          <o:OLEObject Type="Embed" ProgID="MSGraph.Chart.8" ShapeID="_x0000_i1032" DrawAspect="Content" ObjectID="_1454482817" r:id="rId17">
            <o:FieldCodes>\s</o:FieldCodes>
          </o:OLEObject>
        </w:object>
      </w:r>
    </w:p>
    <w:p w:rsidR="00E4272D" w:rsidRPr="006D2315" w:rsidRDefault="00E4272D" w:rsidP="0075271C">
      <w:pPr>
        <w:shd w:val="clear" w:color="auto" w:fill="FFFFFF"/>
        <w:spacing w:line="360" w:lineRule="auto"/>
        <w:ind w:firstLine="709"/>
        <w:jc w:val="both"/>
        <w:rPr>
          <w:color w:val="000000"/>
          <w:sz w:val="28"/>
          <w:szCs w:val="28"/>
        </w:rPr>
      </w:pPr>
      <w:r w:rsidRPr="006D2315">
        <w:rPr>
          <w:color w:val="000000"/>
          <w:sz w:val="28"/>
          <w:szCs w:val="28"/>
        </w:rPr>
        <w:t xml:space="preserve">Рис. </w:t>
      </w:r>
      <w:r w:rsidR="00574308" w:rsidRPr="006D2315">
        <w:rPr>
          <w:color w:val="000000"/>
          <w:sz w:val="28"/>
          <w:szCs w:val="28"/>
        </w:rPr>
        <w:t>5</w:t>
      </w:r>
      <w:r w:rsidRPr="006D2315">
        <w:rPr>
          <w:color w:val="000000"/>
          <w:sz w:val="28"/>
          <w:szCs w:val="28"/>
        </w:rPr>
        <w:t xml:space="preserve"> –Динамика </w:t>
      </w:r>
      <w:r w:rsidR="005E3EBD" w:rsidRPr="006D2315">
        <w:rPr>
          <w:color w:val="000000"/>
          <w:sz w:val="28"/>
          <w:szCs w:val="28"/>
        </w:rPr>
        <w:t xml:space="preserve">оптового </w:t>
      </w:r>
      <w:r w:rsidRPr="006D2315">
        <w:rPr>
          <w:sz w:val="28"/>
          <w:szCs w:val="28"/>
        </w:rPr>
        <w:t xml:space="preserve">оборота </w:t>
      </w:r>
      <w:r w:rsidRPr="006D2315">
        <w:rPr>
          <w:color w:val="000000"/>
          <w:sz w:val="28"/>
          <w:szCs w:val="28"/>
        </w:rPr>
        <w:t>по кварталам за анализируемый период, %</w:t>
      </w:r>
    </w:p>
    <w:p w:rsidR="00574308" w:rsidRPr="006D2315" w:rsidRDefault="00574308" w:rsidP="0075271C">
      <w:pPr>
        <w:spacing w:line="360" w:lineRule="auto"/>
        <w:ind w:firstLine="709"/>
        <w:jc w:val="both"/>
        <w:rPr>
          <w:sz w:val="28"/>
        </w:rPr>
      </w:pPr>
    </w:p>
    <w:p w:rsidR="00E4272D" w:rsidRPr="006D2315" w:rsidRDefault="00E4272D" w:rsidP="0075271C">
      <w:pPr>
        <w:spacing w:line="360" w:lineRule="auto"/>
        <w:ind w:firstLine="709"/>
        <w:jc w:val="both"/>
        <w:rPr>
          <w:sz w:val="28"/>
        </w:rPr>
      </w:pPr>
      <w:r w:rsidRPr="006D2315">
        <w:rPr>
          <w:sz w:val="28"/>
        </w:rPr>
        <w:t>Анализ</w:t>
      </w:r>
      <w:r w:rsidR="00E04D39" w:rsidRPr="006D2315">
        <w:rPr>
          <w:sz w:val="28"/>
        </w:rPr>
        <w:t xml:space="preserve"> оптового</w:t>
      </w:r>
      <w:r w:rsidRPr="006D2315">
        <w:rPr>
          <w:sz w:val="28"/>
        </w:rPr>
        <w:t xml:space="preserve"> оборота для выявления сезонных колебаний проведен с помощью расчета индекса сезонности продаж и представлен в табл</w:t>
      </w:r>
      <w:r w:rsidR="00577F66" w:rsidRPr="006D2315">
        <w:rPr>
          <w:sz w:val="28"/>
        </w:rPr>
        <w:t>ице</w:t>
      </w:r>
      <w:r w:rsidRPr="006D2315">
        <w:rPr>
          <w:sz w:val="28"/>
        </w:rPr>
        <w:t xml:space="preserve"> 2.</w:t>
      </w:r>
      <w:r w:rsidR="00574308" w:rsidRPr="006D2315">
        <w:rPr>
          <w:sz w:val="28"/>
        </w:rPr>
        <w:t>5</w:t>
      </w:r>
      <w:r w:rsidRPr="006D2315">
        <w:rPr>
          <w:sz w:val="28"/>
        </w:rPr>
        <w:t>.</w:t>
      </w:r>
    </w:p>
    <w:p w:rsidR="000B485E" w:rsidRDefault="000B485E" w:rsidP="0075271C">
      <w:pPr>
        <w:shd w:val="clear" w:color="auto" w:fill="FFFFFF"/>
        <w:spacing w:line="360" w:lineRule="auto"/>
        <w:ind w:firstLine="709"/>
        <w:jc w:val="both"/>
        <w:rPr>
          <w:color w:val="000000"/>
          <w:sz w:val="28"/>
        </w:rPr>
      </w:pPr>
    </w:p>
    <w:p w:rsidR="00E4272D" w:rsidRPr="006D2315" w:rsidRDefault="00E4272D" w:rsidP="0075271C">
      <w:pPr>
        <w:shd w:val="clear" w:color="auto" w:fill="FFFFFF"/>
        <w:spacing w:line="360" w:lineRule="auto"/>
        <w:ind w:firstLine="709"/>
        <w:jc w:val="both"/>
        <w:rPr>
          <w:color w:val="000000"/>
          <w:sz w:val="28"/>
        </w:rPr>
      </w:pPr>
      <w:r w:rsidRPr="006D2315">
        <w:rPr>
          <w:color w:val="000000"/>
          <w:sz w:val="28"/>
        </w:rPr>
        <w:t>Т</w:t>
      </w:r>
      <w:r w:rsidR="00D64258" w:rsidRPr="006D2315">
        <w:rPr>
          <w:color w:val="000000"/>
          <w:sz w:val="28"/>
        </w:rPr>
        <w:t>аблица 2.</w:t>
      </w:r>
      <w:r w:rsidR="00574308" w:rsidRPr="006D2315">
        <w:rPr>
          <w:color w:val="000000"/>
          <w:sz w:val="28"/>
        </w:rPr>
        <w:t>5</w:t>
      </w:r>
    </w:p>
    <w:p w:rsidR="00E4272D" w:rsidRPr="006D2315" w:rsidRDefault="00E4272D" w:rsidP="0075271C">
      <w:pPr>
        <w:shd w:val="clear" w:color="auto" w:fill="FFFFFF"/>
        <w:spacing w:line="360" w:lineRule="auto"/>
        <w:ind w:firstLine="709"/>
        <w:jc w:val="both"/>
        <w:rPr>
          <w:sz w:val="28"/>
          <w:szCs w:val="28"/>
        </w:rPr>
      </w:pPr>
      <w:r w:rsidRPr="006D2315">
        <w:rPr>
          <w:color w:val="000000"/>
          <w:sz w:val="28"/>
        </w:rPr>
        <w:t xml:space="preserve">Расчет </w:t>
      </w:r>
      <w:r w:rsidR="00114AC1" w:rsidRPr="006D2315">
        <w:rPr>
          <w:color w:val="000000"/>
          <w:sz w:val="28"/>
        </w:rPr>
        <w:t xml:space="preserve">и анализ </w:t>
      </w:r>
      <w:r w:rsidRPr="006D2315">
        <w:rPr>
          <w:color w:val="000000"/>
          <w:sz w:val="28"/>
        </w:rPr>
        <w:t xml:space="preserve">индекса сезонности </w:t>
      </w:r>
      <w:r w:rsidR="00114AC1" w:rsidRPr="006D2315">
        <w:rPr>
          <w:color w:val="000000"/>
          <w:sz w:val="28"/>
        </w:rPr>
        <w:t xml:space="preserve">оптового </w:t>
      </w:r>
      <w:r w:rsidRPr="006D2315">
        <w:rPr>
          <w:sz w:val="28"/>
          <w:szCs w:val="28"/>
        </w:rPr>
        <w:t>оборота</w:t>
      </w:r>
      <w:r w:rsidR="00114AC1" w:rsidRPr="006D2315">
        <w:rPr>
          <w:sz w:val="28"/>
          <w:szCs w:val="28"/>
        </w:rPr>
        <w:t xml:space="preserve"> базы «Сладкоежка»</w:t>
      </w:r>
      <w:r w:rsidRPr="006D2315">
        <w:rPr>
          <w:sz w:val="28"/>
          <w:szCs w:val="28"/>
        </w:rPr>
        <w:t xml:space="preserve"> </w:t>
      </w:r>
      <w:r w:rsidR="00114AC1" w:rsidRPr="006D2315">
        <w:rPr>
          <w:sz w:val="28"/>
          <w:szCs w:val="28"/>
        </w:rPr>
        <w:t>в разрезе кварталов отчетного года, тыс.руб.</w:t>
      </w:r>
    </w:p>
    <w:tbl>
      <w:tblPr>
        <w:tblW w:w="8249" w:type="dxa"/>
        <w:tblInd w:w="40" w:type="dxa"/>
        <w:tblLayout w:type="fixed"/>
        <w:tblCellMar>
          <w:left w:w="40" w:type="dxa"/>
          <w:right w:w="40" w:type="dxa"/>
        </w:tblCellMar>
        <w:tblLook w:val="0000" w:firstRow="0" w:lastRow="0" w:firstColumn="0" w:lastColumn="0" w:noHBand="0" w:noVBand="0"/>
      </w:tblPr>
      <w:tblGrid>
        <w:gridCol w:w="1080"/>
        <w:gridCol w:w="1080"/>
        <w:gridCol w:w="1097"/>
        <w:gridCol w:w="1063"/>
        <w:gridCol w:w="2700"/>
        <w:gridCol w:w="1229"/>
      </w:tblGrid>
      <w:tr w:rsidR="00E4272D" w:rsidRPr="000B485E" w:rsidTr="00725501">
        <w:tc>
          <w:tcPr>
            <w:tcW w:w="1080" w:type="dxa"/>
            <w:vMerge w:val="restart"/>
            <w:tcBorders>
              <w:top w:val="single" w:sz="6" w:space="0" w:color="auto"/>
              <w:left w:val="single" w:sz="6" w:space="0" w:color="auto"/>
              <w:right w:val="single" w:sz="6" w:space="0" w:color="auto"/>
            </w:tcBorders>
          </w:tcPr>
          <w:p w:rsidR="00E4272D" w:rsidRPr="000B485E" w:rsidRDefault="00E4272D" w:rsidP="000B485E">
            <w:pPr>
              <w:shd w:val="clear" w:color="auto" w:fill="FFFFFF"/>
              <w:spacing w:line="360" w:lineRule="auto"/>
            </w:pPr>
            <w:r w:rsidRPr="000B485E">
              <w:rPr>
                <w:color w:val="000000"/>
              </w:rPr>
              <w:t>Кварталы</w:t>
            </w:r>
          </w:p>
        </w:tc>
        <w:tc>
          <w:tcPr>
            <w:tcW w:w="3240" w:type="dxa"/>
            <w:gridSpan w:val="3"/>
            <w:tcBorders>
              <w:top w:val="single" w:sz="6" w:space="0" w:color="auto"/>
              <w:left w:val="single" w:sz="6" w:space="0" w:color="auto"/>
              <w:bottom w:val="single" w:sz="6" w:space="0" w:color="auto"/>
              <w:right w:val="single" w:sz="6" w:space="0" w:color="auto"/>
            </w:tcBorders>
          </w:tcPr>
          <w:p w:rsidR="00E4272D" w:rsidRPr="000B485E" w:rsidRDefault="00EC6435" w:rsidP="000B485E">
            <w:pPr>
              <w:shd w:val="clear" w:color="auto" w:fill="FFFFFF"/>
              <w:spacing w:line="360" w:lineRule="auto"/>
            </w:pPr>
            <w:r w:rsidRPr="000B485E">
              <w:t>Оптовый оборот</w:t>
            </w:r>
            <w:r w:rsidR="00E4272D" w:rsidRPr="000B485E">
              <w:t>, тыс.руб.</w:t>
            </w:r>
          </w:p>
        </w:tc>
        <w:tc>
          <w:tcPr>
            <w:tcW w:w="2700" w:type="dxa"/>
            <w:tcBorders>
              <w:top w:val="single" w:sz="6" w:space="0" w:color="auto"/>
              <w:left w:val="single" w:sz="6" w:space="0" w:color="auto"/>
              <w:right w:val="single" w:sz="6" w:space="0" w:color="auto"/>
            </w:tcBorders>
          </w:tcPr>
          <w:p w:rsidR="00E4272D" w:rsidRPr="000B485E" w:rsidRDefault="00E4272D" w:rsidP="000B485E">
            <w:pPr>
              <w:shd w:val="clear" w:color="auto" w:fill="FFFFFF"/>
              <w:spacing w:line="360" w:lineRule="auto"/>
            </w:pPr>
            <w:r w:rsidRPr="000B485E">
              <w:t xml:space="preserve">Среднеквартальный </w:t>
            </w:r>
            <w:r w:rsidR="00EC6435" w:rsidRPr="000B485E">
              <w:t xml:space="preserve">оптовый </w:t>
            </w:r>
            <w:r w:rsidRPr="000B485E">
              <w:t>оборот, тыс.руб.</w:t>
            </w:r>
          </w:p>
        </w:tc>
        <w:tc>
          <w:tcPr>
            <w:tcW w:w="1229" w:type="dxa"/>
            <w:tcBorders>
              <w:top w:val="single" w:sz="6" w:space="0" w:color="auto"/>
              <w:left w:val="single" w:sz="6" w:space="0" w:color="auto"/>
              <w:right w:val="single" w:sz="6" w:space="0" w:color="auto"/>
            </w:tcBorders>
          </w:tcPr>
          <w:p w:rsidR="00E4272D" w:rsidRPr="000B485E" w:rsidRDefault="00E4272D" w:rsidP="000B485E">
            <w:pPr>
              <w:shd w:val="clear" w:color="auto" w:fill="FFFFFF"/>
              <w:spacing w:line="360" w:lineRule="auto"/>
            </w:pPr>
            <w:r w:rsidRPr="000B485E">
              <w:t>Индекс сезонности</w:t>
            </w:r>
          </w:p>
        </w:tc>
      </w:tr>
      <w:tr w:rsidR="00114AC1" w:rsidRPr="000B485E" w:rsidTr="00725501">
        <w:tc>
          <w:tcPr>
            <w:tcW w:w="1080" w:type="dxa"/>
            <w:vMerge/>
            <w:tcBorders>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p>
        </w:tc>
        <w:tc>
          <w:tcPr>
            <w:tcW w:w="1080"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200</w:t>
            </w:r>
            <w:r w:rsidR="00E42A51" w:rsidRPr="000B485E">
              <w:t>4</w:t>
            </w:r>
            <w:r w:rsidRPr="000B485E">
              <w:t xml:space="preserve"> год</w:t>
            </w:r>
          </w:p>
        </w:tc>
        <w:tc>
          <w:tcPr>
            <w:tcW w:w="1097"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200</w:t>
            </w:r>
            <w:r w:rsidR="00E42A51" w:rsidRPr="000B485E">
              <w:t>5</w:t>
            </w:r>
            <w:r w:rsidRPr="000B485E">
              <w:t xml:space="preserve"> год</w:t>
            </w:r>
          </w:p>
        </w:tc>
        <w:tc>
          <w:tcPr>
            <w:tcW w:w="1063" w:type="dxa"/>
            <w:tcBorders>
              <w:top w:val="single" w:sz="6" w:space="0" w:color="auto"/>
              <w:left w:val="single" w:sz="4"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200</w:t>
            </w:r>
            <w:r w:rsidR="00E42A51" w:rsidRPr="000B485E">
              <w:t>6</w:t>
            </w:r>
            <w:r w:rsidRPr="000B485E">
              <w:t xml:space="preserve"> год</w:t>
            </w:r>
          </w:p>
        </w:tc>
        <w:tc>
          <w:tcPr>
            <w:tcW w:w="2700" w:type="dxa"/>
            <w:tcBorders>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p>
        </w:tc>
        <w:tc>
          <w:tcPr>
            <w:tcW w:w="1229" w:type="dxa"/>
            <w:tcBorders>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p>
        </w:tc>
      </w:tr>
      <w:tr w:rsidR="00114AC1" w:rsidRPr="000B485E" w:rsidTr="00725501">
        <w:tc>
          <w:tcPr>
            <w:tcW w:w="1080" w:type="dxa"/>
            <w:tcBorders>
              <w:top w:val="single" w:sz="6" w:space="0" w:color="auto"/>
              <w:left w:val="single" w:sz="6" w:space="0" w:color="auto"/>
              <w:right w:val="single" w:sz="6" w:space="0" w:color="auto"/>
            </w:tcBorders>
          </w:tcPr>
          <w:p w:rsidR="00114AC1" w:rsidRPr="000B485E" w:rsidRDefault="00114AC1" w:rsidP="000B485E">
            <w:pPr>
              <w:shd w:val="clear" w:color="auto" w:fill="FFFFFF"/>
              <w:spacing w:line="360" w:lineRule="auto"/>
              <w:rPr>
                <w:color w:val="000000"/>
              </w:rPr>
            </w:pPr>
            <w:r w:rsidRPr="000B485E">
              <w:rPr>
                <w:color w:val="000000"/>
              </w:rPr>
              <w:t>1</w:t>
            </w:r>
          </w:p>
          <w:p w:rsidR="00D64258" w:rsidRPr="000B485E" w:rsidRDefault="00D64258" w:rsidP="000B485E">
            <w:pPr>
              <w:shd w:val="clear" w:color="auto" w:fill="FFFFFF"/>
              <w:spacing w:line="360" w:lineRule="auto"/>
            </w:pPr>
          </w:p>
        </w:tc>
        <w:tc>
          <w:tcPr>
            <w:tcW w:w="1080" w:type="dxa"/>
            <w:tcBorders>
              <w:top w:val="single" w:sz="6" w:space="0" w:color="auto"/>
              <w:left w:val="single" w:sz="4" w:space="0" w:color="auto"/>
              <w:right w:val="single" w:sz="4" w:space="0" w:color="auto"/>
            </w:tcBorders>
          </w:tcPr>
          <w:p w:rsidR="00114AC1" w:rsidRPr="000B485E" w:rsidRDefault="00114AC1" w:rsidP="000B485E">
            <w:pPr>
              <w:shd w:val="clear" w:color="auto" w:fill="FFFFFF"/>
              <w:spacing w:line="360" w:lineRule="auto"/>
            </w:pPr>
            <w:r w:rsidRPr="000B485E">
              <w:t>7985,0</w:t>
            </w:r>
          </w:p>
        </w:tc>
        <w:tc>
          <w:tcPr>
            <w:tcW w:w="1097" w:type="dxa"/>
            <w:tcBorders>
              <w:top w:val="single" w:sz="6" w:space="0" w:color="auto"/>
              <w:left w:val="single" w:sz="4" w:space="0" w:color="auto"/>
              <w:right w:val="single" w:sz="4" w:space="0" w:color="auto"/>
            </w:tcBorders>
          </w:tcPr>
          <w:p w:rsidR="00114AC1" w:rsidRPr="000B485E" w:rsidRDefault="00114AC1" w:rsidP="000B485E">
            <w:pPr>
              <w:shd w:val="clear" w:color="auto" w:fill="FFFFFF"/>
              <w:spacing w:line="360" w:lineRule="auto"/>
            </w:pPr>
            <w:r w:rsidRPr="000B485E">
              <w:t>8341,0</w:t>
            </w:r>
          </w:p>
        </w:tc>
        <w:tc>
          <w:tcPr>
            <w:tcW w:w="1063" w:type="dxa"/>
            <w:tcBorders>
              <w:top w:val="single" w:sz="6" w:space="0" w:color="auto"/>
              <w:left w:val="single" w:sz="4" w:space="0" w:color="auto"/>
              <w:right w:val="single" w:sz="6" w:space="0" w:color="auto"/>
            </w:tcBorders>
          </w:tcPr>
          <w:p w:rsidR="00114AC1" w:rsidRPr="000B485E" w:rsidRDefault="00114AC1" w:rsidP="000B485E">
            <w:pPr>
              <w:shd w:val="clear" w:color="auto" w:fill="FFFFFF"/>
              <w:spacing w:line="360" w:lineRule="auto"/>
            </w:pPr>
            <w:r w:rsidRPr="000B485E">
              <w:t>10877,0</w:t>
            </w:r>
          </w:p>
        </w:tc>
        <w:tc>
          <w:tcPr>
            <w:tcW w:w="2700" w:type="dxa"/>
            <w:tcBorders>
              <w:top w:val="single" w:sz="6" w:space="0" w:color="auto"/>
              <w:left w:val="single" w:sz="6" w:space="0" w:color="auto"/>
              <w:right w:val="single" w:sz="6" w:space="0" w:color="auto"/>
            </w:tcBorders>
          </w:tcPr>
          <w:p w:rsidR="00114AC1" w:rsidRPr="000B485E" w:rsidRDefault="00114AC1" w:rsidP="000B485E">
            <w:pPr>
              <w:shd w:val="clear" w:color="auto" w:fill="FFFFFF"/>
              <w:spacing w:line="360" w:lineRule="auto"/>
            </w:pPr>
            <w:r w:rsidRPr="000B485E">
              <w:t>9067,67</w:t>
            </w:r>
          </w:p>
        </w:tc>
        <w:tc>
          <w:tcPr>
            <w:tcW w:w="1229" w:type="dxa"/>
            <w:tcBorders>
              <w:top w:val="single" w:sz="6" w:space="0" w:color="auto"/>
              <w:left w:val="single" w:sz="6" w:space="0" w:color="auto"/>
              <w:right w:val="single" w:sz="6" w:space="0" w:color="auto"/>
            </w:tcBorders>
          </w:tcPr>
          <w:p w:rsidR="00114AC1" w:rsidRPr="000B485E" w:rsidRDefault="00114AC1" w:rsidP="000B485E">
            <w:pPr>
              <w:shd w:val="clear" w:color="auto" w:fill="FFFFFF"/>
              <w:spacing w:line="360" w:lineRule="auto"/>
            </w:pPr>
            <w:r w:rsidRPr="000B485E">
              <w:t>0,91</w:t>
            </w:r>
          </w:p>
        </w:tc>
      </w:tr>
      <w:tr w:rsidR="00114AC1" w:rsidRPr="000B485E" w:rsidTr="00725501">
        <w:tc>
          <w:tcPr>
            <w:tcW w:w="108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r w:rsidRPr="000B485E">
              <w:rPr>
                <w:color w:val="000000"/>
              </w:rPr>
              <w:t>2</w:t>
            </w:r>
          </w:p>
          <w:p w:rsidR="00D64258" w:rsidRPr="000B485E" w:rsidRDefault="00D64258" w:rsidP="000B485E">
            <w:pPr>
              <w:shd w:val="clear" w:color="auto" w:fill="FFFFFF"/>
              <w:spacing w:line="360" w:lineRule="auto"/>
            </w:pPr>
          </w:p>
        </w:tc>
        <w:tc>
          <w:tcPr>
            <w:tcW w:w="1080"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8861,0</w:t>
            </w:r>
          </w:p>
        </w:tc>
        <w:tc>
          <w:tcPr>
            <w:tcW w:w="1097"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9768,0</w:t>
            </w:r>
          </w:p>
        </w:tc>
        <w:tc>
          <w:tcPr>
            <w:tcW w:w="1063" w:type="dxa"/>
            <w:tcBorders>
              <w:top w:val="single" w:sz="6" w:space="0" w:color="auto"/>
              <w:left w:val="single" w:sz="4"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11951,0</w:t>
            </w:r>
          </w:p>
        </w:tc>
        <w:tc>
          <w:tcPr>
            <w:tcW w:w="270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10119,33</w:t>
            </w:r>
          </w:p>
        </w:tc>
        <w:tc>
          <w:tcPr>
            <w:tcW w:w="1229"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1,01</w:t>
            </w:r>
          </w:p>
        </w:tc>
      </w:tr>
      <w:tr w:rsidR="00114AC1" w:rsidRPr="000B485E" w:rsidTr="00725501">
        <w:tc>
          <w:tcPr>
            <w:tcW w:w="108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r w:rsidRPr="000B485E">
              <w:rPr>
                <w:color w:val="000000"/>
              </w:rPr>
              <w:t>3</w:t>
            </w:r>
          </w:p>
          <w:p w:rsidR="00D64258" w:rsidRPr="000B485E" w:rsidRDefault="00D64258" w:rsidP="000B485E">
            <w:pPr>
              <w:shd w:val="clear" w:color="auto" w:fill="FFFFFF"/>
              <w:spacing w:line="360" w:lineRule="auto"/>
            </w:pPr>
          </w:p>
        </w:tc>
        <w:tc>
          <w:tcPr>
            <w:tcW w:w="1080"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8922,0</w:t>
            </w:r>
          </w:p>
        </w:tc>
        <w:tc>
          <w:tcPr>
            <w:tcW w:w="1097"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10023,0</w:t>
            </w:r>
          </w:p>
        </w:tc>
        <w:tc>
          <w:tcPr>
            <w:tcW w:w="1063" w:type="dxa"/>
            <w:tcBorders>
              <w:top w:val="single" w:sz="6" w:space="0" w:color="auto"/>
              <w:left w:val="single" w:sz="4"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11232,0</w:t>
            </w:r>
          </w:p>
        </w:tc>
        <w:tc>
          <w:tcPr>
            <w:tcW w:w="270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10059,0</w:t>
            </w:r>
          </w:p>
        </w:tc>
        <w:tc>
          <w:tcPr>
            <w:tcW w:w="1229"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1,01</w:t>
            </w:r>
          </w:p>
        </w:tc>
      </w:tr>
      <w:tr w:rsidR="00114AC1" w:rsidRPr="000B485E" w:rsidTr="00725501">
        <w:tc>
          <w:tcPr>
            <w:tcW w:w="108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r w:rsidRPr="000B485E">
              <w:rPr>
                <w:color w:val="000000"/>
              </w:rPr>
              <w:t>4</w:t>
            </w:r>
          </w:p>
          <w:p w:rsidR="00D64258" w:rsidRPr="000B485E" w:rsidRDefault="00D64258" w:rsidP="000B485E">
            <w:pPr>
              <w:shd w:val="clear" w:color="auto" w:fill="FFFFFF"/>
              <w:spacing w:line="360" w:lineRule="auto"/>
              <w:rPr>
                <w:color w:val="000000"/>
              </w:rPr>
            </w:pPr>
          </w:p>
        </w:tc>
        <w:tc>
          <w:tcPr>
            <w:tcW w:w="1080"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9872,0</w:t>
            </w:r>
          </w:p>
        </w:tc>
        <w:tc>
          <w:tcPr>
            <w:tcW w:w="1097"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10368,0</w:t>
            </w:r>
          </w:p>
        </w:tc>
        <w:tc>
          <w:tcPr>
            <w:tcW w:w="1063" w:type="dxa"/>
            <w:tcBorders>
              <w:top w:val="single" w:sz="6" w:space="0" w:color="auto"/>
              <w:left w:val="single" w:sz="4"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11940,0</w:t>
            </w:r>
          </w:p>
        </w:tc>
        <w:tc>
          <w:tcPr>
            <w:tcW w:w="270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10726,67</w:t>
            </w:r>
          </w:p>
        </w:tc>
        <w:tc>
          <w:tcPr>
            <w:tcW w:w="1229"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1,07</w:t>
            </w:r>
          </w:p>
        </w:tc>
      </w:tr>
      <w:tr w:rsidR="00114AC1" w:rsidRPr="000B485E" w:rsidTr="00725501">
        <w:tc>
          <w:tcPr>
            <w:tcW w:w="108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rPr>
                <w:color w:val="000000"/>
              </w:rPr>
            </w:pPr>
            <w:r w:rsidRPr="000B485E">
              <w:rPr>
                <w:color w:val="000000"/>
              </w:rPr>
              <w:t xml:space="preserve">Итого </w:t>
            </w:r>
          </w:p>
          <w:p w:rsidR="00D64258" w:rsidRPr="000B485E" w:rsidRDefault="00D64258" w:rsidP="000B485E">
            <w:pPr>
              <w:shd w:val="clear" w:color="auto" w:fill="FFFFFF"/>
              <w:spacing w:line="360" w:lineRule="auto"/>
            </w:pPr>
          </w:p>
        </w:tc>
        <w:tc>
          <w:tcPr>
            <w:tcW w:w="1080"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35640,0</w:t>
            </w:r>
          </w:p>
        </w:tc>
        <w:tc>
          <w:tcPr>
            <w:tcW w:w="1097" w:type="dxa"/>
            <w:tcBorders>
              <w:top w:val="single" w:sz="6" w:space="0" w:color="auto"/>
              <w:left w:val="single" w:sz="4" w:space="0" w:color="auto"/>
              <w:bottom w:val="single" w:sz="6" w:space="0" w:color="auto"/>
              <w:right w:val="single" w:sz="4" w:space="0" w:color="auto"/>
            </w:tcBorders>
          </w:tcPr>
          <w:p w:rsidR="00114AC1" w:rsidRPr="000B485E" w:rsidRDefault="00114AC1" w:rsidP="000B485E">
            <w:pPr>
              <w:shd w:val="clear" w:color="auto" w:fill="FFFFFF"/>
              <w:spacing w:line="360" w:lineRule="auto"/>
            </w:pPr>
            <w:r w:rsidRPr="000B485E">
              <w:t>38500,0</w:t>
            </w:r>
          </w:p>
        </w:tc>
        <w:tc>
          <w:tcPr>
            <w:tcW w:w="1063" w:type="dxa"/>
            <w:tcBorders>
              <w:top w:val="single" w:sz="6" w:space="0" w:color="auto"/>
              <w:left w:val="single" w:sz="4"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46000,0</w:t>
            </w:r>
          </w:p>
        </w:tc>
        <w:tc>
          <w:tcPr>
            <w:tcW w:w="2700"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9993,17</w:t>
            </w:r>
          </w:p>
        </w:tc>
        <w:tc>
          <w:tcPr>
            <w:tcW w:w="1229" w:type="dxa"/>
            <w:tcBorders>
              <w:top w:val="single" w:sz="6" w:space="0" w:color="auto"/>
              <w:left w:val="single" w:sz="6" w:space="0" w:color="auto"/>
              <w:bottom w:val="single" w:sz="6" w:space="0" w:color="auto"/>
              <w:right w:val="single" w:sz="6" w:space="0" w:color="auto"/>
            </w:tcBorders>
          </w:tcPr>
          <w:p w:rsidR="00114AC1" w:rsidRPr="000B485E" w:rsidRDefault="00114AC1" w:rsidP="000B485E">
            <w:pPr>
              <w:shd w:val="clear" w:color="auto" w:fill="FFFFFF"/>
              <w:spacing w:line="360" w:lineRule="auto"/>
            </w:pPr>
            <w:r w:rsidRPr="000B485E">
              <w:t>-</w:t>
            </w:r>
          </w:p>
        </w:tc>
      </w:tr>
    </w:tbl>
    <w:p w:rsidR="00637552" w:rsidRPr="006D2315" w:rsidRDefault="00637552" w:rsidP="0075271C">
      <w:pPr>
        <w:tabs>
          <w:tab w:val="left" w:pos="915"/>
          <w:tab w:val="left" w:pos="3060"/>
        </w:tabs>
        <w:spacing w:line="360" w:lineRule="auto"/>
        <w:ind w:firstLine="709"/>
        <w:jc w:val="both"/>
        <w:rPr>
          <w:sz w:val="28"/>
          <w:szCs w:val="28"/>
        </w:rPr>
      </w:pPr>
    </w:p>
    <w:p w:rsidR="00E4272D" w:rsidRDefault="00E4272D" w:rsidP="0075271C">
      <w:pPr>
        <w:tabs>
          <w:tab w:val="left" w:pos="915"/>
          <w:tab w:val="left" w:pos="3060"/>
        </w:tabs>
        <w:spacing w:line="360" w:lineRule="auto"/>
        <w:ind w:firstLine="709"/>
        <w:jc w:val="both"/>
        <w:rPr>
          <w:sz w:val="28"/>
          <w:szCs w:val="28"/>
        </w:rPr>
      </w:pPr>
      <w:r w:rsidRPr="006D2315">
        <w:rPr>
          <w:sz w:val="28"/>
          <w:szCs w:val="28"/>
        </w:rPr>
        <w:t xml:space="preserve">Проведенные расчеты сезонности продаж показали, что наибольшее увеличение </w:t>
      </w:r>
      <w:r w:rsidR="00114AC1" w:rsidRPr="006D2315">
        <w:rPr>
          <w:sz w:val="28"/>
          <w:szCs w:val="28"/>
        </w:rPr>
        <w:t xml:space="preserve">оптового </w:t>
      </w:r>
      <w:r w:rsidRPr="006D2315">
        <w:rPr>
          <w:sz w:val="28"/>
          <w:szCs w:val="28"/>
        </w:rPr>
        <w:t>оборота</w:t>
      </w:r>
      <w:r w:rsidR="00114AC1" w:rsidRPr="006D2315">
        <w:rPr>
          <w:sz w:val="28"/>
          <w:szCs w:val="28"/>
        </w:rPr>
        <w:t xml:space="preserve"> базы</w:t>
      </w:r>
      <w:r w:rsidRPr="006D2315">
        <w:rPr>
          <w:sz w:val="28"/>
          <w:szCs w:val="28"/>
        </w:rPr>
        <w:t xml:space="preserve"> </w:t>
      </w:r>
      <w:r w:rsidR="00114AC1" w:rsidRPr="006D2315">
        <w:rPr>
          <w:sz w:val="28"/>
          <w:szCs w:val="28"/>
        </w:rPr>
        <w:t xml:space="preserve">«Сладкоежка» </w:t>
      </w:r>
      <w:r w:rsidRPr="006D2315">
        <w:rPr>
          <w:sz w:val="28"/>
          <w:szCs w:val="28"/>
        </w:rPr>
        <w:t xml:space="preserve">характерно для </w:t>
      </w:r>
      <w:r w:rsidR="00114AC1" w:rsidRPr="006D2315">
        <w:rPr>
          <w:sz w:val="28"/>
          <w:szCs w:val="28"/>
        </w:rPr>
        <w:t xml:space="preserve">четвертого </w:t>
      </w:r>
      <w:r w:rsidRPr="006D2315">
        <w:rPr>
          <w:sz w:val="28"/>
          <w:szCs w:val="28"/>
        </w:rPr>
        <w:t xml:space="preserve">квартала, а снижение для </w:t>
      </w:r>
      <w:r w:rsidR="00114AC1" w:rsidRPr="006D2315">
        <w:rPr>
          <w:sz w:val="28"/>
          <w:szCs w:val="28"/>
        </w:rPr>
        <w:t xml:space="preserve">первого </w:t>
      </w:r>
      <w:r w:rsidRPr="006D2315">
        <w:rPr>
          <w:sz w:val="28"/>
          <w:szCs w:val="28"/>
        </w:rPr>
        <w:t xml:space="preserve">квартала (рис. </w:t>
      </w:r>
      <w:r w:rsidR="00574308" w:rsidRPr="006D2315">
        <w:rPr>
          <w:sz w:val="28"/>
          <w:szCs w:val="28"/>
        </w:rPr>
        <w:t>6</w:t>
      </w:r>
      <w:r w:rsidRPr="006D2315">
        <w:rPr>
          <w:sz w:val="28"/>
          <w:szCs w:val="28"/>
        </w:rPr>
        <w:t>)</w:t>
      </w:r>
    </w:p>
    <w:p w:rsidR="00725501" w:rsidRPr="006D2315" w:rsidRDefault="00725501" w:rsidP="0075271C">
      <w:pPr>
        <w:tabs>
          <w:tab w:val="left" w:pos="915"/>
          <w:tab w:val="left" w:pos="3060"/>
        </w:tabs>
        <w:spacing w:line="360" w:lineRule="auto"/>
        <w:ind w:firstLine="709"/>
        <w:jc w:val="both"/>
        <w:rPr>
          <w:sz w:val="28"/>
          <w:szCs w:val="28"/>
        </w:rPr>
      </w:pPr>
    </w:p>
    <w:p w:rsidR="00DE3F98" w:rsidRPr="006D2315" w:rsidRDefault="00725501" w:rsidP="0075271C">
      <w:pPr>
        <w:spacing w:line="360" w:lineRule="auto"/>
        <w:ind w:firstLine="709"/>
        <w:jc w:val="both"/>
        <w:rPr>
          <w:sz w:val="28"/>
        </w:rPr>
      </w:pPr>
      <w:r w:rsidRPr="006D2315">
        <w:rPr>
          <w:sz w:val="28"/>
        </w:rPr>
        <w:object w:dxaOrig="6121" w:dyaOrig="2522">
          <v:shape id="_x0000_i1033" type="#_x0000_t75" style="width:306pt;height:126pt" o:ole="">
            <v:imagedata r:id="rId18" o:title=""/>
          </v:shape>
          <o:OLEObject Type="Embed" ProgID="MSGraph.Chart.8" ShapeID="_x0000_i1033" DrawAspect="Content" ObjectID="_1454482818" r:id="rId19">
            <o:FieldCodes>\s</o:FieldCodes>
          </o:OLEObject>
        </w:object>
      </w:r>
    </w:p>
    <w:p w:rsidR="00E4272D" w:rsidRPr="006D2315" w:rsidRDefault="00577F66" w:rsidP="0075271C">
      <w:pPr>
        <w:spacing w:line="360" w:lineRule="auto"/>
        <w:ind w:firstLine="709"/>
        <w:jc w:val="both"/>
        <w:rPr>
          <w:sz w:val="28"/>
        </w:rPr>
      </w:pPr>
      <w:r w:rsidRPr="006D2315">
        <w:rPr>
          <w:sz w:val="28"/>
        </w:rPr>
        <w:t>Р</w:t>
      </w:r>
      <w:r w:rsidR="00E4272D" w:rsidRPr="006D2315">
        <w:rPr>
          <w:sz w:val="28"/>
        </w:rPr>
        <w:t>ис.</w:t>
      </w:r>
      <w:r w:rsidR="00114AC1" w:rsidRPr="006D2315">
        <w:rPr>
          <w:sz w:val="28"/>
        </w:rPr>
        <w:t xml:space="preserve"> </w:t>
      </w:r>
      <w:r w:rsidR="00574308" w:rsidRPr="006D2315">
        <w:rPr>
          <w:sz w:val="28"/>
        </w:rPr>
        <w:t>6 -</w:t>
      </w:r>
      <w:r w:rsidR="00E4272D" w:rsidRPr="006D2315">
        <w:rPr>
          <w:sz w:val="28"/>
        </w:rPr>
        <w:t xml:space="preserve"> График сезонности </w:t>
      </w:r>
      <w:r w:rsidRPr="006D2315">
        <w:rPr>
          <w:sz w:val="28"/>
        </w:rPr>
        <w:t>оптового оборота</w:t>
      </w:r>
      <w:r w:rsidR="00E4272D" w:rsidRPr="006D2315">
        <w:rPr>
          <w:sz w:val="28"/>
        </w:rPr>
        <w:t>, ед.</w:t>
      </w:r>
    </w:p>
    <w:p w:rsidR="00577F66" w:rsidRPr="006D2315" w:rsidRDefault="00577F66" w:rsidP="0075271C">
      <w:pPr>
        <w:spacing w:line="360" w:lineRule="auto"/>
        <w:ind w:firstLine="709"/>
        <w:jc w:val="both"/>
        <w:rPr>
          <w:sz w:val="28"/>
        </w:rPr>
      </w:pPr>
    </w:p>
    <w:tbl>
      <w:tblPr>
        <w:tblW w:w="93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1011"/>
        <w:gridCol w:w="1015"/>
        <w:gridCol w:w="1071"/>
        <w:gridCol w:w="1212"/>
        <w:gridCol w:w="1029"/>
        <w:gridCol w:w="992"/>
        <w:gridCol w:w="1134"/>
      </w:tblGrid>
      <w:tr w:rsidR="00574308" w:rsidRPr="000B485E" w:rsidTr="00725501">
        <w:tc>
          <w:tcPr>
            <w:tcW w:w="1862" w:type="dxa"/>
            <w:vMerge w:val="restart"/>
          </w:tcPr>
          <w:p w:rsidR="00574308" w:rsidRPr="000B485E" w:rsidRDefault="00725501" w:rsidP="00725501">
            <w:pPr>
              <w:spacing w:line="360" w:lineRule="auto"/>
            </w:pPr>
            <w:r>
              <w:t xml:space="preserve">Товарные </w:t>
            </w:r>
            <w:r w:rsidR="00574308" w:rsidRPr="000B485E">
              <w:t>руппы</w:t>
            </w:r>
          </w:p>
        </w:tc>
        <w:tc>
          <w:tcPr>
            <w:tcW w:w="2026" w:type="dxa"/>
            <w:gridSpan w:val="2"/>
          </w:tcPr>
          <w:p w:rsidR="00574308" w:rsidRPr="000B485E" w:rsidRDefault="00574308" w:rsidP="00725501">
            <w:pPr>
              <w:spacing w:line="360" w:lineRule="auto"/>
            </w:pPr>
            <w:r w:rsidRPr="000B485E">
              <w:t>200</w:t>
            </w:r>
            <w:r w:rsidR="00E42A51" w:rsidRPr="000B485E">
              <w:t>5</w:t>
            </w:r>
            <w:r w:rsidRPr="000B485E">
              <w:t xml:space="preserve"> год</w:t>
            </w:r>
          </w:p>
        </w:tc>
        <w:tc>
          <w:tcPr>
            <w:tcW w:w="2283" w:type="dxa"/>
            <w:gridSpan w:val="2"/>
          </w:tcPr>
          <w:p w:rsidR="00574308" w:rsidRPr="000B485E" w:rsidRDefault="00E42A51" w:rsidP="00725501">
            <w:pPr>
              <w:spacing w:line="360" w:lineRule="auto"/>
            </w:pPr>
            <w:r w:rsidRPr="000B485E">
              <w:t>2006</w:t>
            </w:r>
            <w:r w:rsidR="00574308" w:rsidRPr="000B485E">
              <w:t xml:space="preserve"> год</w:t>
            </w:r>
          </w:p>
        </w:tc>
        <w:tc>
          <w:tcPr>
            <w:tcW w:w="2021" w:type="dxa"/>
            <w:gridSpan w:val="2"/>
          </w:tcPr>
          <w:p w:rsidR="00574308" w:rsidRPr="000B485E" w:rsidRDefault="00574308" w:rsidP="00725501">
            <w:pPr>
              <w:spacing w:line="360" w:lineRule="auto"/>
            </w:pPr>
            <w:r w:rsidRPr="000B485E">
              <w:t>Отклонение</w:t>
            </w:r>
            <w:r w:rsidR="0075271C" w:rsidRPr="000B485E">
              <w:t xml:space="preserve"> </w:t>
            </w:r>
            <w:r w:rsidRPr="000B485E">
              <w:t>от прошлого года (+; -)</w:t>
            </w:r>
          </w:p>
        </w:tc>
        <w:tc>
          <w:tcPr>
            <w:tcW w:w="1134" w:type="dxa"/>
            <w:vMerge w:val="restart"/>
          </w:tcPr>
          <w:p w:rsidR="00574308" w:rsidRPr="000B485E" w:rsidRDefault="00574308" w:rsidP="00725501">
            <w:pPr>
              <w:spacing w:line="360" w:lineRule="auto"/>
            </w:pPr>
            <w:r w:rsidRPr="000B485E">
              <w:t>Темп изменения, %</w:t>
            </w:r>
          </w:p>
        </w:tc>
      </w:tr>
      <w:tr w:rsidR="00574308" w:rsidRPr="000B485E" w:rsidTr="00725501">
        <w:tc>
          <w:tcPr>
            <w:tcW w:w="1862" w:type="dxa"/>
            <w:vMerge/>
          </w:tcPr>
          <w:p w:rsidR="00574308" w:rsidRPr="000B485E" w:rsidRDefault="00574308" w:rsidP="00725501">
            <w:pPr>
              <w:spacing w:line="360" w:lineRule="auto"/>
            </w:pPr>
          </w:p>
        </w:tc>
        <w:tc>
          <w:tcPr>
            <w:tcW w:w="1011" w:type="dxa"/>
          </w:tcPr>
          <w:p w:rsidR="00574308" w:rsidRPr="000B485E" w:rsidRDefault="00574308" w:rsidP="00725501">
            <w:pPr>
              <w:spacing w:line="360" w:lineRule="auto"/>
            </w:pPr>
            <w:r w:rsidRPr="000B485E">
              <w:t>сумма, тыс.руб</w:t>
            </w:r>
          </w:p>
        </w:tc>
        <w:tc>
          <w:tcPr>
            <w:tcW w:w="1015" w:type="dxa"/>
          </w:tcPr>
          <w:p w:rsidR="00574308" w:rsidRPr="000B485E" w:rsidRDefault="00574308" w:rsidP="00725501">
            <w:pPr>
              <w:spacing w:line="360" w:lineRule="auto"/>
            </w:pPr>
            <w:r w:rsidRPr="000B485E">
              <w:t>удельный вес, %</w:t>
            </w:r>
          </w:p>
        </w:tc>
        <w:tc>
          <w:tcPr>
            <w:tcW w:w="1071" w:type="dxa"/>
          </w:tcPr>
          <w:p w:rsidR="00574308" w:rsidRPr="000B485E" w:rsidRDefault="00574308" w:rsidP="00725501">
            <w:pPr>
              <w:spacing w:line="360" w:lineRule="auto"/>
            </w:pPr>
            <w:r w:rsidRPr="000B485E">
              <w:t>сумма в дейст- вующих ценах, тыс.руб.</w:t>
            </w:r>
          </w:p>
        </w:tc>
        <w:tc>
          <w:tcPr>
            <w:tcW w:w="1212" w:type="dxa"/>
          </w:tcPr>
          <w:p w:rsidR="00574308" w:rsidRPr="000B485E" w:rsidRDefault="00574308" w:rsidP="00725501">
            <w:pPr>
              <w:spacing w:line="360" w:lineRule="auto"/>
            </w:pPr>
            <w:r w:rsidRPr="000B485E">
              <w:t>удельный вес, %</w:t>
            </w:r>
          </w:p>
        </w:tc>
        <w:tc>
          <w:tcPr>
            <w:tcW w:w="1029" w:type="dxa"/>
          </w:tcPr>
          <w:p w:rsidR="00574308" w:rsidRPr="000B485E" w:rsidRDefault="00574308" w:rsidP="00725501">
            <w:pPr>
              <w:spacing w:line="360" w:lineRule="auto"/>
            </w:pPr>
            <w:r w:rsidRPr="000B485E">
              <w:t>по сумме, тыс.руб.</w:t>
            </w:r>
          </w:p>
        </w:tc>
        <w:tc>
          <w:tcPr>
            <w:tcW w:w="992" w:type="dxa"/>
          </w:tcPr>
          <w:p w:rsidR="00574308" w:rsidRPr="000B485E" w:rsidRDefault="00574308" w:rsidP="00725501">
            <w:pPr>
              <w:spacing w:line="360" w:lineRule="auto"/>
            </w:pPr>
            <w:r w:rsidRPr="000B485E">
              <w:t>по удель-ному весу, %</w:t>
            </w:r>
          </w:p>
        </w:tc>
        <w:tc>
          <w:tcPr>
            <w:tcW w:w="1134" w:type="dxa"/>
            <w:vMerge/>
          </w:tcPr>
          <w:p w:rsidR="00574308" w:rsidRPr="000B485E" w:rsidRDefault="00574308" w:rsidP="00725501">
            <w:pPr>
              <w:spacing w:line="360" w:lineRule="auto"/>
            </w:pPr>
          </w:p>
        </w:tc>
      </w:tr>
      <w:tr w:rsidR="00574308" w:rsidRPr="000B485E" w:rsidTr="00725501">
        <w:tc>
          <w:tcPr>
            <w:tcW w:w="1862" w:type="dxa"/>
          </w:tcPr>
          <w:p w:rsidR="00574308" w:rsidRPr="000B485E" w:rsidRDefault="00574308" w:rsidP="00725501">
            <w:pPr>
              <w:spacing w:line="360" w:lineRule="auto"/>
            </w:pPr>
            <w:r w:rsidRPr="000B485E">
              <w:t>А</w:t>
            </w:r>
          </w:p>
        </w:tc>
        <w:tc>
          <w:tcPr>
            <w:tcW w:w="1011" w:type="dxa"/>
          </w:tcPr>
          <w:p w:rsidR="00574308" w:rsidRPr="000B485E" w:rsidRDefault="00574308" w:rsidP="00725501">
            <w:pPr>
              <w:spacing w:line="360" w:lineRule="auto"/>
            </w:pPr>
            <w:r w:rsidRPr="000B485E">
              <w:t>1</w:t>
            </w:r>
          </w:p>
        </w:tc>
        <w:tc>
          <w:tcPr>
            <w:tcW w:w="1015" w:type="dxa"/>
          </w:tcPr>
          <w:p w:rsidR="00574308" w:rsidRPr="000B485E" w:rsidRDefault="00574308" w:rsidP="00725501">
            <w:pPr>
              <w:spacing w:line="360" w:lineRule="auto"/>
            </w:pPr>
            <w:r w:rsidRPr="000B485E">
              <w:t>2</w:t>
            </w:r>
          </w:p>
        </w:tc>
        <w:tc>
          <w:tcPr>
            <w:tcW w:w="1071" w:type="dxa"/>
          </w:tcPr>
          <w:p w:rsidR="00574308" w:rsidRPr="000B485E" w:rsidRDefault="00574308" w:rsidP="00725501">
            <w:pPr>
              <w:spacing w:line="360" w:lineRule="auto"/>
            </w:pPr>
            <w:r w:rsidRPr="000B485E">
              <w:t>3</w:t>
            </w:r>
          </w:p>
        </w:tc>
        <w:tc>
          <w:tcPr>
            <w:tcW w:w="1212" w:type="dxa"/>
          </w:tcPr>
          <w:p w:rsidR="00574308" w:rsidRPr="000B485E" w:rsidRDefault="00574308" w:rsidP="00725501">
            <w:pPr>
              <w:spacing w:line="360" w:lineRule="auto"/>
            </w:pPr>
            <w:r w:rsidRPr="000B485E">
              <w:t>4</w:t>
            </w:r>
          </w:p>
        </w:tc>
        <w:tc>
          <w:tcPr>
            <w:tcW w:w="1029" w:type="dxa"/>
          </w:tcPr>
          <w:p w:rsidR="00574308" w:rsidRPr="000B485E" w:rsidRDefault="00574308" w:rsidP="00725501">
            <w:pPr>
              <w:spacing w:line="360" w:lineRule="auto"/>
            </w:pPr>
            <w:r w:rsidRPr="000B485E">
              <w:t>5</w:t>
            </w:r>
          </w:p>
        </w:tc>
        <w:tc>
          <w:tcPr>
            <w:tcW w:w="992" w:type="dxa"/>
          </w:tcPr>
          <w:p w:rsidR="00574308" w:rsidRPr="000B485E" w:rsidRDefault="00574308" w:rsidP="00725501">
            <w:pPr>
              <w:spacing w:line="360" w:lineRule="auto"/>
            </w:pPr>
            <w:r w:rsidRPr="000B485E">
              <w:t>6</w:t>
            </w:r>
          </w:p>
        </w:tc>
        <w:tc>
          <w:tcPr>
            <w:tcW w:w="1134" w:type="dxa"/>
          </w:tcPr>
          <w:p w:rsidR="00574308" w:rsidRPr="000B485E" w:rsidRDefault="00574308" w:rsidP="00725501">
            <w:pPr>
              <w:spacing w:line="360" w:lineRule="auto"/>
            </w:pPr>
            <w:r w:rsidRPr="000B485E">
              <w:t>7</w:t>
            </w:r>
          </w:p>
        </w:tc>
      </w:tr>
      <w:tr w:rsidR="00574308" w:rsidRPr="000B485E" w:rsidTr="00725501">
        <w:tc>
          <w:tcPr>
            <w:tcW w:w="1862" w:type="dxa"/>
          </w:tcPr>
          <w:p w:rsidR="00574308" w:rsidRPr="000B485E" w:rsidRDefault="00574308" w:rsidP="00725501">
            <w:pPr>
              <w:spacing w:line="360" w:lineRule="auto"/>
            </w:pPr>
            <w:r w:rsidRPr="000B485E">
              <w:t>Печенье</w:t>
            </w:r>
          </w:p>
        </w:tc>
        <w:tc>
          <w:tcPr>
            <w:tcW w:w="1011" w:type="dxa"/>
          </w:tcPr>
          <w:p w:rsidR="00574308" w:rsidRPr="000B485E" w:rsidRDefault="00574308" w:rsidP="00725501">
            <w:pPr>
              <w:spacing w:line="360" w:lineRule="auto"/>
            </w:pPr>
            <w:r w:rsidRPr="000B485E">
              <w:t>7072,45</w:t>
            </w:r>
          </w:p>
        </w:tc>
        <w:tc>
          <w:tcPr>
            <w:tcW w:w="1015" w:type="dxa"/>
          </w:tcPr>
          <w:p w:rsidR="00574308" w:rsidRPr="000B485E" w:rsidRDefault="00574308" w:rsidP="00725501">
            <w:pPr>
              <w:spacing w:line="360" w:lineRule="auto"/>
            </w:pPr>
            <w:r w:rsidRPr="000B485E">
              <w:t>18,37</w:t>
            </w:r>
          </w:p>
        </w:tc>
        <w:tc>
          <w:tcPr>
            <w:tcW w:w="1071" w:type="dxa"/>
          </w:tcPr>
          <w:p w:rsidR="00574308" w:rsidRPr="000B485E" w:rsidRDefault="00574308" w:rsidP="00725501">
            <w:pPr>
              <w:spacing w:line="360" w:lineRule="auto"/>
            </w:pPr>
            <w:r w:rsidRPr="000B485E">
              <w:t>8951,6</w:t>
            </w:r>
          </w:p>
        </w:tc>
        <w:tc>
          <w:tcPr>
            <w:tcW w:w="1212" w:type="dxa"/>
          </w:tcPr>
          <w:p w:rsidR="00574308" w:rsidRPr="000B485E" w:rsidRDefault="00574308" w:rsidP="00725501">
            <w:pPr>
              <w:spacing w:line="360" w:lineRule="auto"/>
            </w:pPr>
            <w:r w:rsidRPr="000B485E">
              <w:t>19,46</w:t>
            </w:r>
          </w:p>
        </w:tc>
        <w:tc>
          <w:tcPr>
            <w:tcW w:w="1029" w:type="dxa"/>
          </w:tcPr>
          <w:p w:rsidR="00574308" w:rsidRPr="000B485E" w:rsidRDefault="00574308" w:rsidP="00725501">
            <w:pPr>
              <w:spacing w:line="360" w:lineRule="auto"/>
            </w:pPr>
            <w:r w:rsidRPr="000B485E">
              <w:t>1879,15</w:t>
            </w:r>
          </w:p>
        </w:tc>
        <w:tc>
          <w:tcPr>
            <w:tcW w:w="992" w:type="dxa"/>
          </w:tcPr>
          <w:p w:rsidR="00574308" w:rsidRPr="000B485E" w:rsidRDefault="00574308" w:rsidP="00725501">
            <w:pPr>
              <w:spacing w:line="360" w:lineRule="auto"/>
            </w:pPr>
            <w:r w:rsidRPr="000B485E">
              <w:t>1,09</w:t>
            </w:r>
          </w:p>
        </w:tc>
        <w:tc>
          <w:tcPr>
            <w:tcW w:w="1134" w:type="dxa"/>
          </w:tcPr>
          <w:p w:rsidR="00574308" w:rsidRPr="000B485E" w:rsidRDefault="00574308" w:rsidP="00725501">
            <w:pPr>
              <w:spacing w:line="360" w:lineRule="auto"/>
            </w:pPr>
            <w:r w:rsidRPr="000B485E">
              <w:t>126,57</w:t>
            </w:r>
          </w:p>
        </w:tc>
      </w:tr>
      <w:tr w:rsidR="00574308" w:rsidRPr="000B485E" w:rsidTr="00725501">
        <w:tc>
          <w:tcPr>
            <w:tcW w:w="1862" w:type="dxa"/>
          </w:tcPr>
          <w:p w:rsidR="00574308" w:rsidRPr="000B485E" w:rsidRDefault="00574308" w:rsidP="00725501">
            <w:pPr>
              <w:spacing w:line="360" w:lineRule="auto"/>
            </w:pPr>
            <w:r w:rsidRPr="000B485E">
              <w:t>Пряники</w:t>
            </w:r>
          </w:p>
        </w:tc>
        <w:tc>
          <w:tcPr>
            <w:tcW w:w="1011" w:type="dxa"/>
          </w:tcPr>
          <w:p w:rsidR="00574308" w:rsidRPr="000B485E" w:rsidRDefault="00574308" w:rsidP="00725501">
            <w:pPr>
              <w:spacing w:line="360" w:lineRule="auto"/>
            </w:pPr>
            <w:r w:rsidRPr="000B485E">
              <w:t>3141,6</w:t>
            </w:r>
          </w:p>
        </w:tc>
        <w:tc>
          <w:tcPr>
            <w:tcW w:w="1015" w:type="dxa"/>
          </w:tcPr>
          <w:p w:rsidR="00574308" w:rsidRPr="000B485E" w:rsidRDefault="00574308" w:rsidP="00725501">
            <w:pPr>
              <w:spacing w:line="360" w:lineRule="auto"/>
            </w:pPr>
            <w:r w:rsidRPr="000B485E">
              <w:t>8,16</w:t>
            </w:r>
          </w:p>
        </w:tc>
        <w:tc>
          <w:tcPr>
            <w:tcW w:w="1071" w:type="dxa"/>
          </w:tcPr>
          <w:p w:rsidR="00574308" w:rsidRPr="000B485E" w:rsidRDefault="00574308" w:rsidP="00725501">
            <w:pPr>
              <w:spacing w:line="360" w:lineRule="auto"/>
            </w:pPr>
            <w:r w:rsidRPr="000B485E">
              <w:t>4167,6</w:t>
            </w:r>
          </w:p>
        </w:tc>
        <w:tc>
          <w:tcPr>
            <w:tcW w:w="1212" w:type="dxa"/>
          </w:tcPr>
          <w:p w:rsidR="00574308" w:rsidRPr="000B485E" w:rsidRDefault="00574308" w:rsidP="00725501">
            <w:pPr>
              <w:spacing w:line="360" w:lineRule="auto"/>
            </w:pPr>
            <w:r w:rsidRPr="000B485E">
              <w:t>9,06</w:t>
            </w:r>
          </w:p>
        </w:tc>
        <w:tc>
          <w:tcPr>
            <w:tcW w:w="1029" w:type="dxa"/>
          </w:tcPr>
          <w:p w:rsidR="00574308" w:rsidRPr="000B485E" w:rsidRDefault="00574308" w:rsidP="00725501">
            <w:pPr>
              <w:spacing w:line="360" w:lineRule="auto"/>
            </w:pPr>
            <w:r w:rsidRPr="000B485E">
              <w:t>1026,0</w:t>
            </w:r>
          </w:p>
        </w:tc>
        <w:tc>
          <w:tcPr>
            <w:tcW w:w="992" w:type="dxa"/>
          </w:tcPr>
          <w:p w:rsidR="00574308" w:rsidRPr="000B485E" w:rsidRDefault="00574308" w:rsidP="00725501">
            <w:pPr>
              <w:spacing w:line="360" w:lineRule="auto"/>
            </w:pPr>
            <w:r w:rsidRPr="000B485E">
              <w:t>0,9</w:t>
            </w:r>
          </w:p>
        </w:tc>
        <w:tc>
          <w:tcPr>
            <w:tcW w:w="1134" w:type="dxa"/>
          </w:tcPr>
          <w:p w:rsidR="00574308" w:rsidRPr="000B485E" w:rsidRDefault="00574308" w:rsidP="00725501">
            <w:pPr>
              <w:spacing w:line="360" w:lineRule="auto"/>
            </w:pPr>
            <w:r w:rsidRPr="000B485E">
              <w:t>132,66</w:t>
            </w:r>
          </w:p>
        </w:tc>
      </w:tr>
      <w:tr w:rsidR="00574308" w:rsidRPr="000B485E" w:rsidTr="00725501">
        <w:tc>
          <w:tcPr>
            <w:tcW w:w="1862" w:type="dxa"/>
          </w:tcPr>
          <w:p w:rsidR="00574308" w:rsidRPr="000B485E" w:rsidRDefault="00574308" w:rsidP="00725501">
            <w:pPr>
              <w:spacing w:line="360" w:lineRule="auto"/>
            </w:pPr>
            <w:r w:rsidRPr="000B485E">
              <w:t>Вафли</w:t>
            </w:r>
          </w:p>
        </w:tc>
        <w:tc>
          <w:tcPr>
            <w:tcW w:w="1011" w:type="dxa"/>
          </w:tcPr>
          <w:p w:rsidR="00574308" w:rsidRPr="000B485E" w:rsidRDefault="00574308" w:rsidP="00725501">
            <w:pPr>
              <w:spacing w:line="360" w:lineRule="auto"/>
            </w:pPr>
            <w:r w:rsidRPr="000B485E">
              <w:t>2702,7</w:t>
            </w:r>
          </w:p>
        </w:tc>
        <w:tc>
          <w:tcPr>
            <w:tcW w:w="1015" w:type="dxa"/>
          </w:tcPr>
          <w:p w:rsidR="00574308" w:rsidRPr="000B485E" w:rsidRDefault="00574308" w:rsidP="00725501">
            <w:pPr>
              <w:spacing w:line="360" w:lineRule="auto"/>
            </w:pPr>
            <w:r w:rsidRPr="000B485E">
              <w:t>7,02</w:t>
            </w:r>
          </w:p>
        </w:tc>
        <w:tc>
          <w:tcPr>
            <w:tcW w:w="1071" w:type="dxa"/>
          </w:tcPr>
          <w:p w:rsidR="00574308" w:rsidRPr="000B485E" w:rsidRDefault="00574308" w:rsidP="00725501">
            <w:pPr>
              <w:spacing w:line="360" w:lineRule="auto"/>
            </w:pPr>
            <w:r w:rsidRPr="000B485E">
              <w:t>4843,8</w:t>
            </w:r>
          </w:p>
        </w:tc>
        <w:tc>
          <w:tcPr>
            <w:tcW w:w="1212" w:type="dxa"/>
          </w:tcPr>
          <w:p w:rsidR="00574308" w:rsidRPr="000B485E" w:rsidRDefault="00574308" w:rsidP="00725501">
            <w:pPr>
              <w:spacing w:line="360" w:lineRule="auto"/>
            </w:pPr>
            <w:r w:rsidRPr="000B485E">
              <w:t>10,53</w:t>
            </w:r>
          </w:p>
        </w:tc>
        <w:tc>
          <w:tcPr>
            <w:tcW w:w="1029" w:type="dxa"/>
          </w:tcPr>
          <w:p w:rsidR="00574308" w:rsidRPr="000B485E" w:rsidRDefault="00574308" w:rsidP="00725501">
            <w:pPr>
              <w:spacing w:line="360" w:lineRule="auto"/>
            </w:pPr>
            <w:r w:rsidRPr="000B485E">
              <w:t>2141,1</w:t>
            </w:r>
          </w:p>
        </w:tc>
        <w:tc>
          <w:tcPr>
            <w:tcW w:w="992" w:type="dxa"/>
          </w:tcPr>
          <w:p w:rsidR="00574308" w:rsidRPr="000B485E" w:rsidRDefault="00574308" w:rsidP="00725501">
            <w:pPr>
              <w:spacing w:line="360" w:lineRule="auto"/>
            </w:pPr>
            <w:r w:rsidRPr="000B485E">
              <w:t>3,51</w:t>
            </w:r>
          </w:p>
        </w:tc>
        <w:tc>
          <w:tcPr>
            <w:tcW w:w="1134" w:type="dxa"/>
          </w:tcPr>
          <w:p w:rsidR="00574308" w:rsidRPr="000B485E" w:rsidRDefault="00574308" w:rsidP="00725501">
            <w:pPr>
              <w:spacing w:line="360" w:lineRule="auto"/>
            </w:pPr>
            <w:r w:rsidRPr="000B485E">
              <w:t>179,22</w:t>
            </w:r>
          </w:p>
        </w:tc>
      </w:tr>
      <w:tr w:rsidR="00574308" w:rsidRPr="000B485E" w:rsidTr="00725501">
        <w:tc>
          <w:tcPr>
            <w:tcW w:w="1862" w:type="dxa"/>
          </w:tcPr>
          <w:p w:rsidR="00574308" w:rsidRPr="000B485E" w:rsidRDefault="00574308" w:rsidP="00725501">
            <w:pPr>
              <w:spacing w:line="360" w:lineRule="auto"/>
            </w:pPr>
            <w:r w:rsidRPr="000B485E">
              <w:t>Баранки, сушки</w:t>
            </w:r>
          </w:p>
        </w:tc>
        <w:tc>
          <w:tcPr>
            <w:tcW w:w="1011" w:type="dxa"/>
          </w:tcPr>
          <w:p w:rsidR="00574308" w:rsidRPr="000B485E" w:rsidRDefault="00574308" w:rsidP="00725501">
            <w:pPr>
              <w:spacing w:line="360" w:lineRule="auto"/>
            </w:pPr>
            <w:r w:rsidRPr="000B485E">
              <w:t>1266,65</w:t>
            </w:r>
          </w:p>
        </w:tc>
        <w:tc>
          <w:tcPr>
            <w:tcW w:w="1015" w:type="dxa"/>
          </w:tcPr>
          <w:p w:rsidR="00574308" w:rsidRPr="000B485E" w:rsidRDefault="00574308" w:rsidP="00725501">
            <w:pPr>
              <w:spacing w:line="360" w:lineRule="auto"/>
            </w:pPr>
            <w:r w:rsidRPr="000B485E">
              <w:t>3,29</w:t>
            </w:r>
          </w:p>
        </w:tc>
        <w:tc>
          <w:tcPr>
            <w:tcW w:w="1071" w:type="dxa"/>
          </w:tcPr>
          <w:p w:rsidR="00574308" w:rsidRPr="000B485E" w:rsidRDefault="00574308" w:rsidP="00725501">
            <w:pPr>
              <w:spacing w:line="360" w:lineRule="auto"/>
            </w:pPr>
            <w:r w:rsidRPr="000B485E">
              <w:t>1987,2</w:t>
            </w:r>
          </w:p>
        </w:tc>
        <w:tc>
          <w:tcPr>
            <w:tcW w:w="1212" w:type="dxa"/>
          </w:tcPr>
          <w:p w:rsidR="00574308" w:rsidRPr="000B485E" w:rsidRDefault="00574308" w:rsidP="00725501">
            <w:pPr>
              <w:spacing w:line="360" w:lineRule="auto"/>
            </w:pPr>
            <w:r w:rsidRPr="000B485E">
              <w:t>4,32</w:t>
            </w:r>
          </w:p>
        </w:tc>
        <w:tc>
          <w:tcPr>
            <w:tcW w:w="1029" w:type="dxa"/>
          </w:tcPr>
          <w:p w:rsidR="00574308" w:rsidRPr="000B485E" w:rsidRDefault="00574308" w:rsidP="00725501">
            <w:pPr>
              <w:spacing w:line="360" w:lineRule="auto"/>
            </w:pPr>
            <w:r w:rsidRPr="000B485E">
              <w:t>720,55</w:t>
            </w:r>
          </w:p>
        </w:tc>
        <w:tc>
          <w:tcPr>
            <w:tcW w:w="992" w:type="dxa"/>
          </w:tcPr>
          <w:p w:rsidR="00574308" w:rsidRPr="000B485E" w:rsidRDefault="00574308" w:rsidP="00725501">
            <w:pPr>
              <w:spacing w:line="360" w:lineRule="auto"/>
            </w:pPr>
            <w:r w:rsidRPr="000B485E">
              <w:t>1,03</w:t>
            </w:r>
          </w:p>
        </w:tc>
        <w:tc>
          <w:tcPr>
            <w:tcW w:w="1134" w:type="dxa"/>
          </w:tcPr>
          <w:p w:rsidR="00574308" w:rsidRPr="000B485E" w:rsidRDefault="00574308" w:rsidP="00725501">
            <w:pPr>
              <w:spacing w:line="360" w:lineRule="auto"/>
            </w:pPr>
            <w:r w:rsidRPr="000B485E">
              <w:t>156,87</w:t>
            </w:r>
          </w:p>
        </w:tc>
      </w:tr>
      <w:tr w:rsidR="00574308" w:rsidRPr="000B485E" w:rsidTr="00725501">
        <w:tc>
          <w:tcPr>
            <w:tcW w:w="1862" w:type="dxa"/>
          </w:tcPr>
          <w:p w:rsidR="00574308" w:rsidRPr="000B485E" w:rsidRDefault="00574308" w:rsidP="00725501">
            <w:pPr>
              <w:spacing w:line="360" w:lineRule="auto"/>
            </w:pPr>
            <w:r w:rsidRPr="000B485E">
              <w:t>Рулеты, пирожные, торты</w:t>
            </w:r>
          </w:p>
        </w:tc>
        <w:tc>
          <w:tcPr>
            <w:tcW w:w="1011" w:type="dxa"/>
          </w:tcPr>
          <w:p w:rsidR="00574308" w:rsidRPr="000B485E" w:rsidRDefault="00574308" w:rsidP="00725501">
            <w:pPr>
              <w:spacing w:line="360" w:lineRule="auto"/>
            </w:pPr>
            <w:r w:rsidRPr="000B485E">
              <w:t>5151,3</w:t>
            </w:r>
          </w:p>
        </w:tc>
        <w:tc>
          <w:tcPr>
            <w:tcW w:w="1015" w:type="dxa"/>
          </w:tcPr>
          <w:p w:rsidR="00574308" w:rsidRPr="000B485E" w:rsidRDefault="00574308" w:rsidP="00725501">
            <w:pPr>
              <w:spacing w:line="360" w:lineRule="auto"/>
            </w:pPr>
            <w:r w:rsidRPr="000B485E">
              <w:t>13,38</w:t>
            </w:r>
          </w:p>
        </w:tc>
        <w:tc>
          <w:tcPr>
            <w:tcW w:w="1071" w:type="dxa"/>
          </w:tcPr>
          <w:p w:rsidR="00574308" w:rsidRPr="000B485E" w:rsidRDefault="00574308" w:rsidP="00725501">
            <w:pPr>
              <w:spacing w:line="360" w:lineRule="auto"/>
            </w:pPr>
            <w:r w:rsidRPr="000B485E">
              <w:t>5993,8</w:t>
            </w:r>
          </w:p>
        </w:tc>
        <w:tc>
          <w:tcPr>
            <w:tcW w:w="1212" w:type="dxa"/>
          </w:tcPr>
          <w:p w:rsidR="00574308" w:rsidRPr="000B485E" w:rsidRDefault="00574308" w:rsidP="00725501">
            <w:pPr>
              <w:spacing w:line="360" w:lineRule="auto"/>
            </w:pPr>
            <w:r w:rsidRPr="000B485E">
              <w:t>13,03</w:t>
            </w:r>
          </w:p>
        </w:tc>
        <w:tc>
          <w:tcPr>
            <w:tcW w:w="1029" w:type="dxa"/>
          </w:tcPr>
          <w:p w:rsidR="00574308" w:rsidRPr="000B485E" w:rsidRDefault="00574308" w:rsidP="00725501">
            <w:pPr>
              <w:spacing w:line="360" w:lineRule="auto"/>
            </w:pPr>
            <w:r w:rsidRPr="000B485E">
              <w:t>842,5</w:t>
            </w:r>
          </w:p>
        </w:tc>
        <w:tc>
          <w:tcPr>
            <w:tcW w:w="992" w:type="dxa"/>
          </w:tcPr>
          <w:p w:rsidR="00574308" w:rsidRPr="000B485E" w:rsidRDefault="00574308" w:rsidP="00725501">
            <w:pPr>
              <w:spacing w:line="360" w:lineRule="auto"/>
            </w:pPr>
            <w:r w:rsidRPr="000B485E">
              <w:t>-0,35</w:t>
            </w:r>
          </w:p>
        </w:tc>
        <w:tc>
          <w:tcPr>
            <w:tcW w:w="1134" w:type="dxa"/>
          </w:tcPr>
          <w:p w:rsidR="00574308" w:rsidRPr="000B485E" w:rsidRDefault="00574308" w:rsidP="00725501">
            <w:pPr>
              <w:spacing w:line="360" w:lineRule="auto"/>
            </w:pPr>
            <w:r w:rsidRPr="000B485E">
              <w:t>116,36</w:t>
            </w:r>
          </w:p>
        </w:tc>
      </w:tr>
      <w:tr w:rsidR="00574308" w:rsidRPr="000B485E" w:rsidTr="00725501">
        <w:tc>
          <w:tcPr>
            <w:tcW w:w="1862" w:type="dxa"/>
          </w:tcPr>
          <w:p w:rsidR="00574308" w:rsidRPr="000B485E" w:rsidRDefault="00574308" w:rsidP="00725501">
            <w:pPr>
              <w:spacing w:line="360" w:lineRule="auto"/>
            </w:pPr>
            <w:r w:rsidRPr="000B485E">
              <w:t>Конфеты</w:t>
            </w:r>
          </w:p>
        </w:tc>
        <w:tc>
          <w:tcPr>
            <w:tcW w:w="1011" w:type="dxa"/>
          </w:tcPr>
          <w:p w:rsidR="00574308" w:rsidRPr="000B485E" w:rsidRDefault="00574308" w:rsidP="00725501">
            <w:pPr>
              <w:spacing w:line="360" w:lineRule="auto"/>
            </w:pPr>
            <w:r w:rsidRPr="000B485E">
              <w:t>9047,5</w:t>
            </w:r>
          </w:p>
        </w:tc>
        <w:tc>
          <w:tcPr>
            <w:tcW w:w="1015" w:type="dxa"/>
          </w:tcPr>
          <w:p w:rsidR="00574308" w:rsidRPr="000B485E" w:rsidRDefault="00574308" w:rsidP="00725501">
            <w:pPr>
              <w:spacing w:line="360" w:lineRule="auto"/>
            </w:pPr>
            <w:r w:rsidRPr="000B485E">
              <w:t>23,5</w:t>
            </w:r>
          </w:p>
        </w:tc>
        <w:tc>
          <w:tcPr>
            <w:tcW w:w="1071" w:type="dxa"/>
          </w:tcPr>
          <w:p w:rsidR="00574308" w:rsidRPr="000B485E" w:rsidRDefault="00574308" w:rsidP="00725501">
            <w:pPr>
              <w:spacing w:line="360" w:lineRule="auto"/>
            </w:pPr>
            <w:r w:rsidRPr="000B485E">
              <w:t>9572,6</w:t>
            </w:r>
          </w:p>
        </w:tc>
        <w:tc>
          <w:tcPr>
            <w:tcW w:w="1212" w:type="dxa"/>
          </w:tcPr>
          <w:p w:rsidR="00574308" w:rsidRPr="000B485E" w:rsidRDefault="00574308" w:rsidP="00725501">
            <w:pPr>
              <w:spacing w:line="360" w:lineRule="auto"/>
            </w:pPr>
            <w:r w:rsidRPr="000B485E">
              <w:t>20,81</w:t>
            </w:r>
          </w:p>
        </w:tc>
        <w:tc>
          <w:tcPr>
            <w:tcW w:w="1029" w:type="dxa"/>
          </w:tcPr>
          <w:p w:rsidR="00574308" w:rsidRPr="000B485E" w:rsidRDefault="00574308" w:rsidP="00725501">
            <w:pPr>
              <w:spacing w:line="360" w:lineRule="auto"/>
            </w:pPr>
            <w:r w:rsidRPr="000B485E">
              <w:t>525,1</w:t>
            </w:r>
          </w:p>
        </w:tc>
        <w:tc>
          <w:tcPr>
            <w:tcW w:w="992" w:type="dxa"/>
          </w:tcPr>
          <w:p w:rsidR="00574308" w:rsidRPr="000B485E" w:rsidRDefault="00574308" w:rsidP="00725501">
            <w:pPr>
              <w:spacing w:line="360" w:lineRule="auto"/>
            </w:pPr>
            <w:r w:rsidRPr="000B485E">
              <w:t>-2,69</w:t>
            </w:r>
          </w:p>
        </w:tc>
        <w:tc>
          <w:tcPr>
            <w:tcW w:w="1134" w:type="dxa"/>
          </w:tcPr>
          <w:p w:rsidR="00574308" w:rsidRPr="000B485E" w:rsidRDefault="00574308" w:rsidP="00725501">
            <w:pPr>
              <w:spacing w:line="360" w:lineRule="auto"/>
            </w:pPr>
            <w:r w:rsidRPr="000B485E">
              <w:t>105,8</w:t>
            </w:r>
          </w:p>
        </w:tc>
      </w:tr>
      <w:tr w:rsidR="00574308" w:rsidRPr="000B485E" w:rsidTr="00725501">
        <w:tc>
          <w:tcPr>
            <w:tcW w:w="1862" w:type="dxa"/>
          </w:tcPr>
          <w:p w:rsidR="00574308" w:rsidRPr="000B485E" w:rsidRDefault="00574308" w:rsidP="00725501">
            <w:pPr>
              <w:spacing w:line="360" w:lineRule="auto"/>
            </w:pPr>
            <w:r w:rsidRPr="000B485E">
              <w:t>Зефир, пастила, суфле</w:t>
            </w:r>
          </w:p>
        </w:tc>
        <w:tc>
          <w:tcPr>
            <w:tcW w:w="1011" w:type="dxa"/>
          </w:tcPr>
          <w:p w:rsidR="00574308" w:rsidRPr="000B485E" w:rsidRDefault="00574308" w:rsidP="00725501">
            <w:pPr>
              <w:spacing w:line="360" w:lineRule="auto"/>
            </w:pPr>
            <w:r w:rsidRPr="000B485E">
              <w:t>4546,85</w:t>
            </w:r>
          </w:p>
        </w:tc>
        <w:tc>
          <w:tcPr>
            <w:tcW w:w="1015" w:type="dxa"/>
          </w:tcPr>
          <w:p w:rsidR="00574308" w:rsidRPr="000B485E" w:rsidRDefault="00574308" w:rsidP="00725501">
            <w:pPr>
              <w:spacing w:line="360" w:lineRule="auto"/>
            </w:pPr>
            <w:r w:rsidRPr="000B485E">
              <w:t>11,81</w:t>
            </w:r>
          </w:p>
        </w:tc>
        <w:tc>
          <w:tcPr>
            <w:tcW w:w="1071" w:type="dxa"/>
          </w:tcPr>
          <w:p w:rsidR="00574308" w:rsidRPr="000B485E" w:rsidRDefault="00574308" w:rsidP="00725501">
            <w:pPr>
              <w:spacing w:line="360" w:lineRule="auto"/>
            </w:pPr>
            <w:r w:rsidRPr="000B485E">
              <w:t>4687,4</w:t>
            </w:r>
          </w:p>
        </w:tc>
        <w:tc>
          <w:tcPr>
            <w:tcW w:w="1212" w:type="dxa"/>
          </w:tcPr>
          <w:p w:rsidR="00574308" w:rsidRPr="000B485E" w:rsidRDefault="00574308" w:rsidP="00725501">
            <w:pPr>
              <w:spacing w:line="360" w:lineRule="auto"/>
            </w:pPr>
            <w:r w:rsidRPr="000B485E">
              <w:t>10,19</w:t>
            </w:r>
          </w:p>
        </w:tc>
        <w:tc>
          <w:tcPr>
            <w:tcW w:w="1029" w:type="dxa"/>
          </w:tcPr>
          <w:p w:rsidR="00574308" w:rsidRPr="000B485E" w:rsidRDefault="00574308" w:rsidP="00725501">
            <w:pPr>
              <w:spacing w:line="360" w:lineRule="auto"/>
            </w:pPr>
            <w:r w:rsidRPr="000B485E">
              <w:t>140,55</w:t>
            </w:r>
          </w:p>
        </w:tc>
        <w:tc>
          <w:tcPr>
            <w:tcW w:w="992" w:type="dxa"/>
          </w:tcPr>
          <w:p w:rsidR="00574308" w:rsidRPr="000B485E" w:rsidRDefault="00574308" w:rsidP="00725501">
            <w:pPr>
              <w:spacing w:line="360" w:lineRule="auto"/>
            </w:pPr>
            <w:r w:rsidRPr="000B485E">
              <w:t>-1,62</w:t>
            </w:r>
          </w:p>
        </w:tc>
        <w:tc>
          <w:tcPr>
            <w:tcW w:w="1134" w:type="dxa"/>
          </w:tcPr>
          <w:p w:rsidR="00574308" w:rsidRPr="000B485E" w:rsidRDefault="00574308" w:rsidP="00725501">
            <w:pPr>
              <w:spacing w:line="360" w:lineRule="auto"/>
            </w:pPr>
            <w:r w:rsidRPr="000B485E">
              <w:t>103,09</w:t>
            </w:r>
          </w:p>
        </w:tc>
      </w:tr>
      <w:tr w:rsidR="00574308" w:rsidRPr="000B485E" w:rsidTr="00725501">
        <w:tc>
          <w:tcPr>
            <w:tcW w:w="1862" w:type="dxa"/>
          </w:tcPr>
          <w:p w:rsidR="00574308" w:rsidRPr="000B485E" w:rsidRDefault="00574308" w:rsidP="00725501">
            <w:pPr>
              <w:spacing w:line="360" w:lineRule="auto"/>
            </w:pPr>
            <w:r w:rsidRPr="000B485E">
              <w:t>Мармелад</w:t>
            </w:r>
          </w:p>
        </w:tc>
        <w:tc>
          <w:tcPr>
            <w:tcW w:w="1011" w:type="dxa"/>
          </w:tcPr>
          <w:p w:rsidR="00574308" w:rsidRPr="000B485E" w:rsidRDefault="00574308" w:rsidP="00725501">
            <w:pPr>
              <w:spacing w:line="360" w:lineRule="auto"/>
            </w:pPr>
            <w:r w:rsidRPr="000B485E">
              <w:t>2899,05</w:t>
            </w:r>
          </w:p>
        </w:tc>
        <w:tc>
          <w:tcPr>
            <w:tcW w:w="1015" w:type="dxa"/>
          </w:tcPr>
          <w:p w:rsidR="00574308" w:rsidRPr="000B485E" w:rsidRDefault="00574308" w:rsidP="00725501">
            <w:pPr>
              <w:spacing w:line="360" w:lineRule="auto"/>
            </w:pPr>
            <w:r w:rsidRPr="000B485E">
              <w:t>7,53</w:t>
            </w:r>
          </w:p>
        </w:tc>
        <w:tc>
          <w:tcPr>
            <w:tcW w:w="1071" w:type="dxa"/>
          </w:tcPr>
          <w:p w:rsidR="00574308" w:rsidRPr="000B485E" w:rsidRDefault="00574308" w:rsidP="00725501">
            <w:pPr>
              <w:spacing w:line="360" w:lineRule="auto"/>
            </w:pPr>
            <w:r w:rsidRPr="000B485E">
              <w:t>3183,2</w:t>
            </w:r>
          </w:p>
        </w:tc>
        <w:tc>
          <w:tcPr>
            <w:tcW w:w="1212" w:type="dxa"/>
          </w:tcPr>
          <w:p w:rsidR="00574308" w:rsidRPr="000B485E" w:rsidRDefault="00574308" w:rsidP="00725501">
            <w:pPr>
              <w:spacing w:line="360" w:lineRule="auto"/>
            </w:pPr>
            <w:r w:rsidRPr="000B485E">
              <w:t>6,92</w:t>
            </w:r>
          </w:p>
        </w:tc>
        <w:tc>
          <w:tcPr>
            <w:tcW w:w="1029" w:type="dxa"/>
          </w:tcPr>
          <w:p w:rsidR="00574308" w:rsidRPr="000B485E" w:rsidRDefault="00574308" w:rsidP="00725501">
            <w:pPr>
              <w:spacing w:line="360" w:lineRule="auto"/>
            </w:pPr>
            <w:r w:rsidRPr="000B485E">
              <w:t>284,15</w:t>
            </w:r>
          </w:p>
        </w:tc>
        <w:tc>
          <w:tcPr>
            <w:tcW w:w="992" w:type="dxa"/>
          </w:tcPr>
          <w:p w:rsidR="00574308" w:rsidRPr="000B485E" w:rsidRDefault="00574308" w:rsidP="00725501">
            <w:pPr>
              <w:spacing w:line="360" w:lineRule="auto"/>
            </w:pPr>
            <w:r w:rsidRPr="000B485E">
              <w:t>-0,61</w:t>
            </w:r>
          </w:p>
        </w:tc>
        <w:tc>
          <w:tcPr>
            <w:tcW w:w="1134" w:type="dxa"/>
          </w:tcPr>
          <w:p w:rsidR="00574308" w:rsidRPr="000B485E" w:rsidRDefault="00574308" w:rsidP="00725501">
            <w:pPr>
              <w:spacing w:line="360" w:lineRule="auto"/>
            </w:pPr>
            <w:r w:rsidRPr="000B485E">
              <w:t>109,8</w:t>
            </w:r>
          </w:p>
        </w:tc>
      </w:tr>
      <w:tr w:rsidR="00574308" w:rsidRPr="000B485E" w:rsidTr="00725501">
        <w:tc>
          <w:tcPr>
            <w:tcW w:w="1862" w:type="dxa"/>
          </w:tcPr>
          <w:p w:rsidR="00574308" w:rsidRPr="000B485E" w:rsidRDefault="00574308" w:rsidP="00725501">
            <w:pPr>
              <w:spacing w:line="360" w:lineRule="auto"/>
            </w:pPr>
            <w:r w:rsidRPr="000B485E">
              <w:t>Халва, грильяж, шербет</w:t>
            </w:r>
          </w:p>
        </w:tc>
        <w:tc>
          <w:tcPr>
            <w:tcW w:w="1011" w:type="dxa"/>
          </w:tcPr>
          <w:p w:rsidR="00574308" w:rsidRPr="000B485E" w:rsidRDefault="00574308" w:rsidP="00725501">
            <w:pPr>
              <w:spacing w:line="360" w:lineRule="auto"/>
            </w:pPr>
            <w:r w:rsidRPr="000B485E">
              <w:t>2671,9</w:t>
            </w:r>
          </w:p>
        </w:tc>
        <w:tc>
          <w:tcPr>
            <w:tcW w:w="1015" w:type="dxa"/>
          </w:tcPr>
          <w:p w:rsidR="00574308" w:rsidRPr="000B485E" w:rsidRDefault="00574308" w:rsidP="00725501">
            <w:pPr>
              <w:spacing w:line="360" w:lineRule="auto"/>
            </w:pPr>
            <w:r w:rsidRPr="000B485E">
              <w:t>6,94</w:t>
            </w:r>
          </w:p>
        </w:tc>
        <w:tc>
          <w:tcPr>
            <w:tcW w:w="1071" w:type="dxa"/>
          </w:tcPr>
          <w:p w:rsidR="00574308" w:rsidRPr="000B485E" w:rsidRDefault="00574308" w:rsidP="00725501">
            <w:pPr>
              <w:spacing w:line="360" w:lineRule="auto"/>
            </w:pPr>
            <w:r w:rsidRPr="000B485E">
              <w:t>2612,8</w:t>
            </w:r>
          </w:p>
        </w:tc>
        <w:tc>
          <w:tcPr>
            <w:tcW w:w="1212" w:type="dxa"/>
          </w:tcPr>
          <w:p w:rsidR="00574308" w:rsidRPr="000B485E" w:rsidRDefault="00574308" w:rsidP="00725501">
            <w:pPr>
              <w:spacing w:line="360" w:lineRule="auto"/>
            </w:pPr>
            <w:r w:rsidRPr="000B485E">
              <w:t>5,68</w:t>
            </w:r>
          </w:p>
        </w:tc>
        <w:tc>
          <w:tcPr>
            <w:tcW w:w="1029" w:type="dxa"/>
          </w:tcPr>
          <w:p w:rsidR="00574308" w:rsidRPr="000B485E" w:rsidRDefault="00574308" w:rsidP="00725501">
            <w:pPr>
              <w:spacing w:line="360" w:lineRule="auto"/>
            </w:pPr>
            <w:r w:rsidRPr="000B485E">
              <w:t>-59,1</w:t>
            </w:r>
          </w:p>
        </w:tc>
        <w:tc>
          <w:tcPr>
            <w:tcW w:w="992" w:type="dxa"/>
          </w:tcPr>
          <w:p w:rsidR="00574308" w:rsidRPr="000B485E" w:rsidRDefault="00574308" w:rsidP="00725501">
            <w:pPr>
              <w:spacing w:line="360" w:lineRule="auto"/>
            </w:pPr>
            <w:r w:rsidRPr="000B485E">
              <w:t>-1,26</w:t>
            </w:r>
          </w:p>
        </w:tc>
        <w:tc>
          <w:tcPr>
            <w:tcW w:w="1134" w:type="dxa"/>
          </w:tcPr>
          <w:p w:rsidR="00574308" w:rsidRPr="000B485E" w:rsidRDefault="00574308" w:rsidP="00725501">
            <w:pPr>
              <w:spacing w:line="360" w:lineRule="auto"/>
            </w:pPr>
            <w:r w:rsidRPr="000B485E">
              <w:t>97,79</w:t>
            </w:r>
          </w:p>
        </w:tc>
      </w:tr>
      <w:tr w:rsidR="00574308" w:rsidRPr="000B485E" w:rsidTr="00725501">
        <w:tc>
          <w:tcPr>
            <w:tcW w:w="1862" w:type="dxa"/>
          </w:tcPr>
          <w:p w:rsidR="00574308" w:rsidRPr="000B485E" w:rsidRDefault="00574308" w:rsidP="00725501">
            <w:pPr>
              <w:spacing w:line="360" w:lineRule="auto"/>
            </w:pPr>
            <w:r w:rsidRPr="000B485E">
              <w:t>Итого</w:t>
            </w:r>
          </w:p>
        </w:tc>
        <w:tc>
          <w:tcPr>
            <w:tcW w:w="1011" w:type="dxa"/>
          </w:tcPr>
          <w:p w:rsidR="00574308" w:rsidRPr="000B485E" w:rsidRDefault="00574308" w:rsidP="00725501">
            <w:pPr>
              <w:spacing w:line="360" w:lineRule="auto"/>
            </w:pPr>
            <w:r w:rsidRPr="000B485E">
              <w:t>38500,0</w:t>
            </w:r>
          </w:p>
        </w:tc>
        <w:tc>
          <w:tcPr>
            <w:tcW w:w="1015" w:type="dxa"/>
          </w:tcPr>
          <w:p w:rsidR="00574308" w:rsidRPr="000B485E" w:rsidRDefault="00574308" w:rsidP="00725501">
            <w:pPr>
              <w:spacing w:line="360" w:lineRule="auto"/>
            </w:pPr>
            <w:r w:rsidRPr="000B485E">
              <w:t>100,0</w:t>
            </w:r>
          </w:p>
        </w:tc>
        <w:tc>
          <w:tcPr>
            <w:tcW w:w="1071" w:type="dxa"/>
          </w:tcPr>
          <w:p w:rsidR="00574308" w:rsidRPr="000B485E" w:rsidRDefault="00574308" w:rsidP="00725501">
            <w:pPr>
              <w:spacing w:line="360" w:lineRule="auto"/>
            </w:pPr>
            <w:r w:rsidRPr="000B485E">
              <w:t>46000,0</w:t>
            </w:r>
          </w:p>
        </w:tc>
        <w:tc>
          <w:tcPr>
            <w:tcW w:w="1212" w:type="dxa"/>
          </w:tcPr>
          <w:p w:rsidR="00574308" w:rsidRPr="000B485E" w:rsidRDefault="00574308" w:rsidP="00725501">
            <w:pPr>
              <w:spacing w:line="360" w:lineRule="auto"/>
            </w:pPr>
            <w:r w:rsidRPr="000B485E">
              <w:t>100,0</w:t>
            </w:r>
          </w:p>
        </w:tc>
        <w:tc>
          <w:tcPr>
            <w:tcW w:w="1029" w:type="dxa"/>
          </w:tcPr>
          <w:p w:rsidR="00574308" w:rsidRPr="000B485E" w:rsidRDefault="00574308" w:rsidP="00725501">
            <w:pPr>
              <w:spacing w:line="360" w:lineRule="auto"/>
            </w:pPr>
            <w:r w:rsidRPr="000B485E">
              <w:t>7500,0</w:t>
            </w:r>
          </w:p>
        </w:tc>
        <w:tc>
          <w:tcPr>
            <w:tcW w:w="992" w:type="dxa"/>
          </w:tcPr>
          <w:p w:rsidR="00574308" w:rsidRPr="000B485E" w:rsidRDefault="00574308" w:rsidP="00725501">
            <w:pPr>
              <w:spacing w:line="360" w:lineRule="auto"/>
            </w:pPr>
            <w:r w:rsidRPr="000B485E">
              <w:t>-</w:t>
            </w:r>
          </w:p>
        </w:tc>
        <w:tc>
          <w:tcPr>
            <w:tcW w:w="1134" w:type="dxa"/>
          </w:tcPr>
          <w:p w:rsidR="00574308" w:rsidRPr="000B485E" w:rsidRDefault="00574308" w:rsidP="00725501">
            <w:pPr>
              <w:spacing w:line="360" w:lineRule="auto"/>
            </w:pPr>
            <w:r w:rsidRPr="000B485E">
              <w:t>119,48</w:t>
            </w:r>
          </w:p>
        </w:tc>
      </w:tr>
    </w:tbl>
    <w:p w:rsidR="00725501" w:rsidRDefault="00725501" w:rsidP="00725501">
      <w:pPr>
        <w:spacing w:line="360" w:lineRule="auto"/>
        <w:ind w:firstLine="708"/>
        <w:jc w:val="both"/>
        <w:rPr>
          <w:sz w:val="28"/>
        </w:rPr>
      </w:pPr>
    </w:p>
    <w:p w:rsidR="00637552" w:rsidRPr="006D2315" w:rsidRDefault="00637552" w:rsidP="00725501">
      <w:pPr>
        <w:spacing w:line="360" w:lineRule="auto"/>
        <w:ind w:firstLine="708"/>
        <w:jc w:val="both"/>
        <w:rPr>
          <w:sz w:val="28"/>
        </w:rPr>
      </w:pPr>
      <w:r w:rsidRPr="006D2315">
        <w:rPr>
          <w:sz w:val="28"/>
        </w:rPr>
        <w:t>Анализ оптового оборота базы «Сладкоежка» в ассортиментном разрезе за отчетный период</w:t>
      </w:r>
    </w:p>
    <w:p w:rsidR="00637552" w:rsidRPr="006D2315" w:rsidRDefault="00637552" w:rsidP="0075271C">
      <w:pPr>
        <w:spacing w:line="360" w:lineRule="auto"/>
        <w:ind w:firstLine="709"/>
        <w:jc w:val="both"/>
        <w:rPr>
          <w:sz w:val="28"/>
        </w:rPr>
      </w:pPr>
      <w:r w:rsidRPr="006D2315">
        <w:rPr>
          <w:sz w:val="28"/>
        </w:rPr>
        <w:t>Анализ таблицы 2.</w:t>
      </w:r>
      <w:r w:rsidR="00574308" w:rsidRPr="006D2315">
        <w:rPr>
          <w:sz w:val="28"/>
        </w:rPr>
        <w:t>6</w:t>
      </w:r>
      <w:r w:rsidRPr="006D2315">
        <w:rPr>
          <w:sz w:val="28"/>
        </w:rPr>
        <w:t xml:space="preserve"> показал, что структура оптового оборота базы «Сладкоежка» состоит только из кондитерских изделий. При этом динамика оптового оборота по товарным группам характеризуется положительно, так как по большинству товарных групп произошло увеличение оборота.</w:t>
      </w:r>
    </w:p>
    <w:p w:rsidR="00637552" w:rsidRPr="006D2315" w:rsidRDefault="00637552" w:rsidP="0075271C">
      <w:pPr>
        <w:spacing w:line="360" w:lineRule="auto"/>
        <w:ind w:firstLine="709"/>
        <w:jc w:val="both"/>
        <w:rPr>
          <w:sz w:val="28"/>
        </w:rPr>
      </w:pPr>
      <w:r w:rsidRPr="006D2315">
        <w:rPr>
          <w:sz w:val="28"/>
        </w:rPr>
        <w:t>Максимальный рост оптового оборота произошел по следующим товарным группам: вафли – на 79,22%,баранки и сушки – 56,87%,</w:t>
      </w:r>
      <w:r w:rsidR="0075271C">
        <w:rPr>
          <w:sz w:val="28"/>
        </w:rPr>
        <w:t xml:space="preserve"> </w:t>
      </w:r>
      <w:r w:rsidRPr="006D2315">
        <w:rPr>
          <w:sz w:val="28"/>
        </w:rPr>
        <w:t>пряники – 32,66%, печенье – 26,57%.</w:t>
      </w:r>
      <w:r w:rsidR="0075271C">
        <w:rPr>
          <w:sz w:val="28"/>
        </w:rPr>
        <w:t xml:space="preserve"> </w:t>
      </w:r>
      <w:r w:rsidRPr="006D2315">
        <w:rPr>
          <w:sz w:val="28"/>
        </w:rPr>
        <w:t>Сокращение объемов реализации наблюдается только по такой товарной разновидностью кондитерских изделий как халва, грильяж, шербет, реализация который в отчетном году снизилась на 2,21%.</w:t>
      </w:r>
    </w:p>
    <w:p w:rsidR="003063A2" w:rsidRPr="006D2315" w:rsidRDefault="003063A2" w:rsidP="0075271C">
      <w:pPr>
        <w:spacing w:line="360" w:lineRule="auto"/>
        <w:ind w:firstLine="709"/>
        <w:jc w:val="both"/>
        <w:rPr>
          <w:sz w:val="28"/>
        </w:rPr>
      </w:pPr>
      <w:r w:rsidRPr="006D2315">
        <w:rPr>
          <w:sz w:val="28"/>
        </w:rPr>
        <w:t xml:space="preserve">Для анализа товарного обеспечения базы «Сладкоежка» товарными ресурсами и эффективности их использования следует провести и анализ состояния товарных запасов, и расчет их оборачиваемости. </w:t>
      </w:r>
    </w:p>
    <w:p w:rsidR="000B485E" w:rsidRDefault="000B485E" w:rsidP="0075271C">
      <w:pPr>
        <w:spacing w:line="360" w:lineRule="auto"/>
        <w:ind w:firstLine="709"/>
        <w:jc w:val="both"/>
        <w:rPr>
          <w:sz w:val="28"/>
        </w:rPr>
      </w:pPr>
    </w:p>
    <w:p w:rsidR="003063A2" w:rsidRPr="006D2315" w:rsidRDefault="003063A2" w:rsidP="0075271C">
      <w:pPr>
        <w:spacing w:line="360" w:lineRule="auto"/>
        <w:ind w:firstLine="709"/>
        <w:jc w:val="both"/>
        <w:rPr>
          <w:sz w:val="28"/>
        </w:rPr>
      </w:pPr>
      <w:r w:rsidRPr="006D2315">
        <w:rPr>
          <w:sz w:val="28"/>
        </w:rPr>
        <w:t>Таблица 2.</w:t>
      </w:r>
      <w:r w:rsidR="00DE3F98" w:rsidRPr="006D2315">
        <w:rPr>
          <w:sz w:val="28"/>
        </w:rPr>
        <w:t>7</w:t>
      </w:r>
    </w:p>
    <w:p w:rsidR="003063A2" w:rsidRPr="006D2315" w:rsidRDefault="003063A2" w:rsidP="0075271C">
      <w:pPr>
        <w:spacing w:line="360" w:lineRule="auto"/>
        <w:ind w:firstLine="709"/>
        <w:jc w:val="both"/>
        <w:rPr>
          <w:sz w:val="28"/>
        </w:rPr>
      </w:pPr>
      <w:r w:rsidRPr="006D2315">
        <w:rPr>
          <w:sz w:val="28"/>
        </w:rPr>
        <w:t>Анализ оборачиваемости товарных запасов базы «</w:t>
      </w:r>
      <w:r w:rsidR="00413902" w:rsidRPr="006D2315">
        <w:rPr>
          <w:sz w:val="28"/>
        </w:rPr>
        <w:t>Сладкоежка</w:t>
      </w:r>
      <w:r w:rsidRPr="006D2315">
        <w:rPr>
          <w:sz w:val="28"/>
        </w:rPr>
        <w:t>» за анализируемый период</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560"/>
        <w:gridCol w:w="1417"/>
        <w:gridCol w:w="1418"/>
        <w:gridCol w:w="1559"/>
      </w:tblGrid>
      <w:tr w:rsidR="003063A2" w:rsidRPr="000B485E" w:rsidTr="00725501">
        <w:tc>
          <w:tcPr>
            <w:tcW w:w="3348" w:type="dxa"/>
          </w:tcPr>
          <w:p w:rsidR="003063A2" w:rsidRPr="000B485E" w:rsidRDefault="003063A2" w:rsidP="000B485E">
            <w:pPr>
              <w:spacing w:line="360" w:lineRule="auto"/>
            </w:pPr>
            <w:r w:rsidRPr="000B485E">
              <w:t>Показатели</w:t>
            </w:r>
          </w:p>
        </w:tc>
        <w:tc>
          <w:tcPr>
            <w:tcW w:w="1560" w:type="dxa"/>
          </w:tcPr>
          <w:p w:rsidR="003063A2" w:rsidRPr="000B485E" w:rsidRDefault="003063A2" w:rsidP="000B485E">
            <w:pPr>
              <w:spacing w:line="360" w:lineRule="auto"/>
            </w:pPr>
            <w:r w:rsidRPr="000B485E">
              <w:t>200</w:t>
            </w:r>
            <w:r w:rsidR="00E42A51" w:rsidRPr="000B485E">
              <w:t>5</w:t>
            </w:r>
            <w:r w:rsidRPr="000B485E">
              <w:t xml:space="preserve"> год</w:t>
            </w:r>
          </w:p>
        </w:tc>
        <w:tc>
          <w:tcPr>
            <w:tcW w:w="1417" w:type="dxa"/>
          </w:tcPr>
          <w:p w:rsidR="003063A2" w:rsidRPr="000B485E" w:rsidRDefault="003063A2" w:rsidP="000B485E">
            <w:pPr>
              <w:spacing w:line="360" w:lineRule="auto"/>
            </w:pPr>
            <w:r w:rsidRPr="000B485E">
              <w:t>200</w:t>
            </w:r>
            <w:r w:rsidR="00E42A51" w:rsidRPr="000B485E">
              <w:t>6</w:t>
            </w:r>
            <w:r w:rsidRPr="000B485E">
              <w:t xml:space="preserve"> год</w:t>
            </w:r>
          </w:p>
        </w:tc>
        <w:tc>
          <w:tcPr>
            <w:tcW w:w="1418" w:type="dxa"/>
          </w:tcPr>
          <w:p w:rsidR="003063A2" w:rsidRPr="000B485E" w:rsidRDefault="003063A2" w:rsidP="000B485E">
            <w:pPr>
              <w:spacing w:line="360" w:lineRule="auto"/>
            </w:pPr>
            <w:r w:rsidRPr="000B485E">
              <w:t xml:space="preserve">Отклонение </w:t>
            </w:r>
          </w:p>
          <w:p w:rsidR="003063A2" w:rsidRPr="000B485E" w:rsidRDefault="003063A2" w:rsidP="000B485E">
            <w:pPr>
              <w:spacing w:line="360" w:lineRule="auto"/>
            </w:pPr>
            <w:r w:rsidRPr="000B485E">
              <w:t>(+; - )</w:t>
            </w:r>
          </w:p>
        </w:tc>
        <w:tc>
          <w:tcPr>
            <w:tcW w:w="1559" w:type="dxa"/>
          </w:tcPr>
          <w:p w:rsidR="003063A2" w:rsidRPr="000B485E" w:rsidRDefault="003063A2" w:rsidP="000B485E">
            <w:pPr>
              <w:spacing w:line="360" w:lineRule="auto"/>
            </w:pPr>
            <w:r w:rsidRPr="000B485E">
              <w:t>Темп изменения, %</w:t>
            </w:r>
          </w:p>
        </w:tc>
      </w:tr>
      <w:tr w:rsidR="003063A2" w:rsidRPr="000B485E" w:rsidTr="00725501">
        <w:tc>
          <w:tcPr>
            <w:tcW w:w="3348" w:type="dxa"/>
          </w:tcPr>
          <w:p w:rsidR="003063A2" w:rsidRPr="000B485E" w:rsidRDefault="003063A2" w:rsidP="000B485E">
            <w:pPr>
              <w:spacing w:line="360" w:lineRule="auto"/>
            </w:pPr>
            <w:r w:rsidRPr="000B485E">
              <w:t>А</w:t>
            </w:r>
          </w:p>
        </w:tc>
        <w:tc>
          <w:tcPr>
            <w:tcW w:w="1560" w:type="dxa"/>
          </w:tcPr>
          <w:p w:rsidR="003063A2" w:rsidRPr="000B485E" w:rsidRDefault="003063A2" w:rsidP="000B485E">
            <w:pPr>
              <w:spacing w:line="360" w:lineRule="auto"/>
            </w:pPr>
            <w:r w:rsidRPr="000B485E">
              <w:t>1</w:t>
            </w:r>
          </w:p>
        </w:tc>
        <w:tc>
          <w:tcPr>
            <w:tcW w:w="1417" w:type="dxa"/>
          </w:tcPr>
          <w:p w:rsidR="003063A2" w:rsidRPr="000B485E" w:rsidRDefault="003063A2" w:rsidP="000B485E">
            <w:pPr>
              <w:spacing w:line="360" w:lineRule="auto"/>
            </w:pPr>
            <w:r w:rsidRPr="000B485E">
              <w:t>2</w:t>
            </w:r>
          </w:p>
        </w:tc>
        <w:tc>
          <w:tcPr>
            <w:tcW w:w="1418" w:type="dxa"/>
          </w:tcPr>
          <w:p w:rsidR="003063A2" w:rsidRPr="000B485E" w:rsidRDefault="003063A2" w:rsidP="000B485E">
            <w:pPr>
              <w:spacing w:line="360" w:lineRule="auto"/>
            </w:pPr>
            <w:r w:rsidRPr="000B485E">
              <w:t>3</w:t>
            </w:r>
          </w:p>
        </w:tc>
        <w:tc>
          <w:tcPr>
            <w:tcW w:w="1559" w:type="dxa"/>
          </w:tcPr>
          <w:p w:rsidR="003063A2" w:rsidRPr="000B485E" w:rsidRDefault="003063A2" w:rsidP="000B485E">
            <w:pPr>
              <w:spacing w:line="360" w:lineRule="auto"/>
            </w:pPr>
            <w:r w:rsidRPr="000B485E">
              <w:t>4</w:t>
            </w:r>
          </w:p>
        </w:tc>
      </w:tr>
      <w:tr w:rsidR="003063A2" w:rsidRPr="000B485E" w:rsidTr="00725501">
        <w:tc>
          <w:tcPr>
            <w:tcW w:w="3348" w:type="dxa"/>
          </w:tcPr>
          <w:p w:rsidR="003063A2" w:rsidRPr="000B485E" w:rsidRDefault="00E61D44" w:rsidP="000B485E">
            <w:pPr>
              <w:spacing w:line="360" w:lineRule="auto"/>
            </w:pPr>
            <w:r w:rsidRPr="000B485E">
              <w:t>Оптовый оборот</w:t>
            </w:r>
            <w:r w:rsidR="003063A2" w:rsidRPr="000B485E">
              <w:t>, тыс.руб.</w:t>
            </w:r>
          </w:p>
        </w:tc>
        <w:tc>
          <w:tcPr>
            <w:tcW w:w="1560" w:type="dxa"/>
          </w:tcPr>
          <w:p w:rsidR="003063A2" w:rsidRPr="000B485E" w:rsidRDefault="003063A2" w:rsidP="000B485E">
            <w:pPr>
              <w:spacing w:line="360" w:lineRule="auto"/>
            </w:pPr>
            <w:r w:rsidRPr="000B485E">
              <w:t>38500,0</w:t>
            </w:r>
          </w:p>
        </w:tc>
        <w:tc>
          <w:tcPr>
            <w:tcW w:w="1417" w:type="dxa"/>
          </w:tcPr>
          <w:p w:rsidR="003063A2" w:rsidRPr="000B485E" w:rsidRDefault="003063A2" w:rsidP="000B485E">
            <w:pPr>
              <w:spacing w:line="360" w:lineRule="auto"/>
            </w:pPr>
            <w:r w:rsidRPr="000B485E">
              <w:t>46000,0</w:t>
            </w:r>
          </w:p>
        </w:tc>
        <w:tc>
          <w:tcPr>
            <w:tcW w:w="1418" w:type="dxa"/>
          </w:tcPr>
          <w:p w:rsidR="003063A2" w:rsidRPr="000B485E" w:rsidRDefault="003063A2" w:rsidP="000B485E">
            <w:pPr>
              <w:spacing w:line="360" w:lineRule="auto"/>
            </w:pPr>
            <w:r w:rsidRPr="000B485E">
              <w:t>7500,0</w:t>
            </w:r>
          </w:p>
        </w:tc>
        <w:tc>
          <w:tcPr>
            <w:tcW w:w="1559" w:type="dxa"/>
          </w:tcPr>
          <w:p w:rsidR="003063A2" w:rsidRPr="000B485E" w:rsidRDefault="003063A2" w:rsidP="000B485E">
            <w:pPr>
              <w:spacing w:line="360" w:lineRule="auto"/>
            </w:pPr>
            <w:r w:rsidRPr="000B485E">
              <w:t>119,48</w:t>
            </w:r>
          </w:p>
        </w:tc>
      </w:tr>
      <w:tr w:rsidR="003063A2" w:rsidRPr="000B485E" w:rsidTr="00725501">
        <w:tc>
          <w:tcPr>
            <w:tcW w:w="3348" w:type="dxa"/>
            <w:tcBorders>
              <w:bottom w:val="nil"/>
            </w:tcBorders>
          </w:tcPr>
          <w:p w:rsidR="003063A2" w:rsidRPr="000B485E" w:rsidRDefault="003063A2" w:rsidP="000B485E">
            <w:pPr>
              <w:spacing w:line="360" w:lineRule="auto"/>
            </w:pPr>
            <w:r w:rsidRPr="000B485E">
              <w:t>Товарные запасы на:</w:t>
            </w:r>
          </w:p>
        </w:tc>
        <w:tc>
          <w:tcPr>
            <w:tcW w:w="1560" w:type="dxa"/>
            <w:tcBorders>
              <w:bottom w:val="nil"/>
            </w:tcBorders>
          </w:tcPr>
          <w:p w:rsidR="003063A2" w:rsidRPr="000B485E" w:rsidRDefault="003063A2" w:rsidP="000B485E">
            <w:pPr>
              <w:spacing w:line="360" w:lineRule="auto"/>
            </w:pPr>
          </w:p>
        </w:tc>
        <w:tc>
          <w:tcPr>
            <w:tcW w:w="1417" w:type="dxa"/>
            <w:tcBorders>
              <w:bottom w:val="nil"/>
            </w:tcBorders>
          </w:tcPr>
          <w:p w:rsidR="003063A2" w:rsidRPr="000B485E" w:rsidRDefault="003063A2" w:rsidP="000B485E">
            <w:pPr>
              <w:spacing w:line="360" w:lineRule="auto"/>
            </w:pPr>
          </w:p>
        </w:tc>
        <w:tc>
          <w:tcPr>
            <w:tcW w:w="1418" w:type="dxa"/>
            <w:tcBorders>
              <w:bottom w:val="nil"/>
            </w:tcBorders>
          </w:tcPr>
          <w:p w:rsidR="003063A2" w:rsidRPr="000B485E" w:rsidRDefault="003063A2" w:rsidP="000B485E">
            <w:pPr>
              <w:spacing w:line="360" w:lineRule="auto"/>
            </w:pPr>
          </w:p>
        </w:tc>
        <w:tc>
          <w:tcPr>
            <w:tcW w:w="1559" w:type="dxa"/>
            <w:tcBorders>
              <w:bottom w:val="nil"/>
            </w:tcBorders>
          </w:tcPr>
          <w:p w:rsidR="003063A2" w:rsidRPr="000B485E" w:rsidRDefault="003063A2" w:rsidP="000B485E">
            <w:pPr>
              <w:spacing w:line="360" w:lineRule="auto"/>
            </w:pPr>
          </w:p>
        </w:tc>
      </w:tr>
      <w:tr w:rsidR="003063A2" w:rsidRPr="000B485E" w:rsidTr="00725501">
        <w:tc>
          <w:tcPr>
            <w:tcW w:w="3348" w:type="dxa"/>
          </w:tcPr>
          <w:p w:rsidR="003063A2" w:rsidRPr="000B485E" w:rsidRDefault="003063A2" w:rsidP="000B485E">
            <w:pPr>
              <w:spacing w:line="360" w:lineRule="auto"/>
            </w:pPr>
            <w:r w:rsidRPr="000B485E">
              <w:t>1.01</w:t>
            </w:r>
          </w:p>
        </w:tc>
        <w:tc>
          <w:tcPr>
            <w:tcW w:w="1560" w:type="dxa"/>
          </w:tcPr>
          <w:p w:rsidR="003063A2" w:rsidRPr="000B485E" w:rsidRDefault="003063A2" w:rsidP="000B485E">
            <w:pPr>
              <w:spacing w:line="360" w:lineRule="auto"/>
            </w:pPr>
            <w:r w:rsidRPr="000B485E">
              <w:t>2326,0</w:t>
            </w:r>
          </w:p>
        </w:tc>
        <w:tc>
          <w:tcPr>
            <w:tcW w:w="1417" w:type="dxa"/>
          </w:tcPr>
          <w:p w:rsidR="003063A2" w:rsidRPr="000B485E" w:rsidRDefault="003063A2" w:rsidP="000B485E">
            <w:pPr>
              <w:spacing w:line="360" w:lineRule="auto"/>
            </w:pPr>
            <w:r w:rsidRPr="000B485E">
              <w:t>2675,0</w:t>
            </w:r>
          </w:p>
        </w:tc>
        <w:tc>
          <w:tcPr>
            <w:tcW w:w="1418" w:type="dxa"/>
          </w:tcPr>
          <w:p w:rsidR="003063A2" w:rsidRPr="000B485E" w:rsidRDefault="003063A2" w:rsidP="000B485E">
            <w:pPr>
              <w:spacing w:line="360" w:lineRule="auto"/>
            </w:pPr>
            <w:r w:rsidRPr="000B485E">
              <w:t>349,0</w:t>
            </w:r>
          </w:p>
        </w:tc>
        <w:tc>
          <w:tcPr>
            <w:tcW w:w="1559" w:type="dxa"/>
          </w:tcPr>
          <w:p w:rsidR="003063A2" w:rsidRPr="000B485E" w:rsidRDefault="003063A2" w:rsidP="000B485E">
            <w:pPr>
              <w:spacing w:line="360" w:lineRule="auto"/>
            </w:pPr>
            <w:r w:rsidRPr="000B485E">
              <w:t>115,0</w:t>
            </w:r>
          </w:p>
        </w:tc>
      </w:tr>
      <w:tr w:rsidR="003063A2" w:rsidRPr="000B485E" w:rsidTr="00725501">
        <w:tc>
          <w:tcPr>
            <w:tcW w:w="3348" w:type="dxa"/>
          </w:tcPr>
          <w:p w:rsidR="003063A2" w:rsidRPr="000B485E" w:rsidRDefault="003063A2" w:rsidP="000B485E">
            <w:pPr>
              <w:spacing w:line="360" w:lineRule="auto"/>
            </w:pPr>
            <w:r w:rsidRPr="000B485E">
              <w:t>1.04</w:t>
            </w:r>
          </w:p>
        </w:tc>
        <w:tc>
          <w:tcPr>
            <w:tcW w:w="1560" w:type="dxa"/>
          </w:tcPr>
          <w:p w:rsidR="003063A2" w:rsidRPr="000B485E" w:rsidRDefault="003063A2" w:rsidP="000B485E">
            <w:pPr>
              <w:spacing w:line="360" w:lineRule="auto"/>
            </w:pPr>
            <w:r w:rsidRPr="000B485E">
              <w:t>2647,0</w:t>
            </w:r>
          </w:p>
        </w:tc>
        <w:tc>
          <w:tcPr>
            <w:tcW w:w="1417" w:type="dxa"/>
          </w:tcPr>
          <w:p w:rsidR="003063A2" w:rsidRPr="000B485E" w:rsidRDefault="003063A2" w:rsidP="000B485E">
            <w:pPr>
              <w:spacing w:line="360" w:lineRule="auto"/>
            </w:pPr>
            <w:r w:rsidRPr="000B485E">
              <w:t>2846,0</w:t>
            </w:r>
          </w:p>
        </w:tc>
        <w:tc>
          <w:tcPr>
            <w:tcW w:w="1418" w:type="dxa"/>
          </w:tcPr>
          <w:p w:rsidR="003063A2" w:rsidRPr="000B485E" w:rsidRDefault="003063A2" w:rsidP="000B485E">
            <w:pPr>
              <w:spacing w:line="360" w:lineRule="auto"/>
            </w:pPr>
            <w:r w:rsidRPr="000B485E">
              <w:t>199,0</w:t>
            </w:r>
          </w:p>
        </w:tc>
        <w:tc>
          <w:tcPr>
            <w:tcW w:w="1559" w:type="dxa"/>
          </w:tcPr>
          <w:p w:rsidR="003063A2" w:rsidRPr="000B485E" w:rsidRDefault="003063A2" w:rsidP="000B485E">
            <w:pPr>
              <w:spacing w:line="360" w:lineRule="auto"/>
            </w:pPr>
            <w:r w:rsidRPr="000B485E">
              <w:t>107,52</w:t>
            </w:r>
          </w:p>
        </w:tc>
      </w:tr>
      <w:tr w:rsidR="003063A2" w:rsidRPr="000B485E" w:rsidTr="00725501">
        <w:tc>
          <w:tcPr>
            <w:tcW w:w="3348" w:type="dxa"/>
          </w:tcPr>
          <w:p w:rsidR="003063A2" w:rsidRPr="000B485E" w:rsidRDefault="003063A2" w:rsidP="000B485E">
            <w:pPr>
              <w:spacing w:line="360" w:lineRule="auto"/>
            </w:pPr>
            <w:r w:rsidRPr="000B485E">
              <w:t>1.07</w:t>
            </w:r>
          </w:p>
        </w:tc>
        <w:tc>
          <w:tcPr>
            <w:tcW w:w="1560" w:type="dxa"/>
          </w:tcPr>
          <w:p w:rsidR="003063A2" w:rsidRPr="000B485E" w:rsidRDefault="003063A2" w:rsidP="000B485E">
            <w:pPr>
              <w:spacing w:line="360" w:lineRule="auto"/>
            </w:pPr>
            <w:r w:rsidRPr="000B485E">
              <w:t>2994,0</w:t>
            </w:r>
          </w:p>
        </w:tc>
        <w:tc>
          <w:tcPr>
            <w:tcW w:w="1417" w:type="dxa"/>
          </w:tcPr>
          <w:p w:rsidR="003063A2" w:rsidRPr="000B485E" w:rsidRDefault="003063A2" w:rsidP="000B485E">
            <w:pPr>
              <w:spacing w:line="360" w:lineRule="auto"/>
            </w:pPr>
            <w:r w:rsidRPr="000B485E">
              <w:t>2571,0</w:t>
            </w:r>
          </w:p>
        </w:tc>
        <w:tc>
          <w:tcPr>
            <w:tcW w:w="1418" w:type="dxa"/>
          </w:tcPr>
          <w:p w:rsidR="003063A2" w:rsidRPr="000B485E" w:rsidRDefault="003063A2" w:rsidP="000B485E">
            <w:pPr>
              <w:spacing w:line="360" w:lineRule="auto"/>
            </w:pPr>
            <w:r w:rsidRPr="000B485E">
              <w:t>-523,0</w:t>
            </w:r>
          </w:p>
        </w:tc>
        <w:tc>
          <w:tcPr>
            <w:tcW w:w="1559" w:type="dxa"/>
          </w:tcPr>
          <w:p w:rsidR="003063A2" w:rsidRPr="000B485E" w:rsidRDefault="003063A2" w:rsidP="000B485E">
            <w:pPr>
              <w:spacing w:line="360" w:lineRule="auto"/>
            </w:pPr>
            <w:r w:rsidRPr="000B485E">
              <w:t>85,87</w:t>
            </w:r>
          </w:p>
        </w:tc>
      </w:tr>
      <w:tr w:rsidR="003063A2" w:rsidRPr="000B485E" w:rsidTr="00725501">
        <w:tc>
          <w:tcPr>
            <w:tcW w:w="3348" w:type="dxa"/>
          </w:tcPr>
          <w:p w:rsidR="003063A2" w:rsidRPr="000B485E" w:rsidRDefault="003063A2" w:rsidP="000B485E">
            <w:pPr>
              <w:spacing w:line="360" w:lineRule="auto"/>
            </w:pPr>
            <w:r w:rsidRPr="000B485E">
              <w:t>1.10</w:t>
            </w:r>
          </w:p>
        </w:tc>
        <w:tc>
          <w:tcPr>
            <w:tcW w:w="1560" w:type="dxa"/>
          </w:tcPr>
          <w:p w:rsidR="003063A2" w:rsidRPr="000B485E" w:rsidRDefault="003063A2" w:rsidP="000B485E">
            <w:pPr>
              <w:spacing w:line="360" w:lineRule="auto"/>
            </w:pPr>
            <w:r w:rsidRPr="000B485E">
              <w:t>3363,0</w:t>
            </w:r>
          </w:p>
        </w:tc>
        <w:tc>
          <w:tcPr>
            <w:tcW w:w="1417" w:type="dxa"/>
          </w:tcPr>
          <w:p w:rsidR="003063A2" w:rsidRPr="000B485E" w:rsidRDefault="003063A2" w:rsidP="000B485E">
            <w:pPr>
              <w:spacing w:line="360" w:lineRule="auto"/>
            </w:pPr>
            <w:r w:rsidRPr="000B485E">
              <w:t>2189,0</w:t>
            </w:r>
          </w:p>
        </w:tc>
        <w:tc>
          <w:tcPr>
            <w:tcW w:w="1418" w:type="dxa"/>
          </w:tcPr>
          <w:p w:rsidR="003063A2" w:rsidRPr="000B485E" w:rsidRDefault="003063A2" w:rsidP="000B485E">
            <w:pPr>
              <w:spacing w:line="360" w:lineRule="auto"/>
            </w:pPr>
            <w:r w:rsidRPr="000B485E">
              <w:t>-1174,0</w:t>
            </w:r>
          </w:p>
        </w:tc>
        <w:tc>
          <w:tcPr>
            <w:tcW w:w="1559" w:type="dxa"/>
          </w:tcPr>
          <w:p w:rsidR="003063A2" w:rsidRPr="000B485E" w:rsidRDefault="003063A2" w:rsidP="000B485E">
            <w:pPr>
              <w:spacing w:line="360" w:lineRule="auto"/>
            </w:pPr>
            <w:r w:rsidRPr="000B485E">
              <w:t>65,09</w:t>
            </w:r>
          </w:p>
        </w:tc>
      </w:tr>
      <w:tr w:rsidR="003063A2" w:rsidRPr="000B485E" w:rsidTr="00725501">
        <w:tc>
          <w:tcPr>
            <w:tcW w:w="3348" w:type="dxa"/>
          </w:tcPr>
          <w:p w:rsidR="003063A2" w:rsidRPr="000B485E" w:rsidRDefault="003063A2" w:rsidP="000B485E">
            <w:pPr>
              <w:spacing w:line="360" w:lineRule="auto"/>
            </w:pPr>
            <w:r w:rsidRPr="000B485E">
              <w:t>31.12</w:t>
            </w:r>
          </w:p>
        </w:tc>
        <w:tc>
          <w:tcPr>
            <w:tcW w:w="1560" w:type="dxa"/>
          </w:tcPr>
          <w:p w:rsidR="003063A2" w:rsidRPr="000B485E" w:rsidRDefault="003063A2" w:rsidP="000B485E">
            <w:pPr>
              <w:tabs>
                <w:tab w:val="left" w:pos="14884"/>
              </w:tabs>
              <w:spacing w:line="360" w:lineRule="auto"/>
              <w:rPr>
                <w:color w:val="000000"/>
              </w:rPr>
            </w:pPr>
            <w:r w:rsidRPr="000B485E">
              <w:rPr>
                <w:color w:val="000000"/>
              </w:rPr>
              <w:t>3675,0</w:t>
            </w:r>
          </w:p>
        </w:tc>
        <w:tc>
          <w:tcPr>
            <w:tcW w:w="1417" w:type="dxa"/>
          </w:tcPr>
          <w:p w:rsidR="003063A2" w:rsidRPr="000B485E" w:rsidRDefault="003063A2" w:rsidP="000B485E">
            <w:pPr>
              <w:tabs>
                <w:tab w:val="left" w:pos="14884"/>
              </w:tabs>
              <w:spacing w:line="360" w:lineRule="auto"/>
              <w:rPr>
                <w:color w:val="000000"/>
              </w:rPr>
            </w:pPr>
            <w:r w:rsidRPr="000B485E">
              <w:rPr>
                <w:color w:val="000000"/>
              </w:rPr>
              <w:t>1876,0</w:t>
            </w:r>
          </w:p>
        </w:tc>
        <w:tc>
          <w:tcPr>
            <w:tcW w:w="1418" w:type="dxa"/>
          </w:tcPr>
          <w:p w:rsidR="003063A2" w:rsidRPr="000B485E" w:rsidRDefault="003063A2" w:rsidP="000B485E">
            <w:pPr>
              <w:tabs>
                <w:tab w:val="left" w:pos="14884"/>
              </w:tabs>
              <w:spacing w:line="360" w:lineRule="auto"/>
              <w:rPr>
                <w:color w:val="000000"/>
              </w:rPr>
            </w:pPr>
            <w:r w:rsidRPr="000B485E">
              <w:rPr>
                <w:color w:val="000000"/>
              </w:rPr>
              <w:t>1799,0</w:t>
            </w:r>
          </w:p>
        </w:tc>
        <w:tc>
          <w:tcPr>
            <w:tcW w:w="1559" w:type="dxa"/>
          </w:tcPr>
          <w:p w:rsidR="003063A2" w:rsidRPr="000B485E" w:rsidRDefault="003063A2" w:rsidP="000B485E">
            <w:pPr>
              <w:tabs>
                <w:tab w:val="left" w:pos="14884"/>
              </w:tabs>
              <w:spacing w:line="360" w:lineRule="auto"/>
              <w:rPr>
                <w:color w:val="000000"/>
              </w:rPr>
            </w:pPr>
            <w:r w:rsidRPr="000B485E">
              <w:rPr>
                <w:color w:val="000000"/>
              </w:rPr>
              <w:t>51,05</w:t>
            </w:r>
          </w:p>
        </w:tc>
      </w:tr>
      <w:tr w:rsidR="003063A2" w:rsidRPr="000B485E" w:rsidTr="00725501">
        <w:tc>
          <w:tcPr>
            <w:tcW w:w="3348" w:type="dxa"/>
          </w:tcPr>
          <w:p w:rsidR="003063A2" w:rsidRPr="000B485E" w:rsidRDefault="003063A2" w:rsidP="000B485E">
            <w:pPr>
              <w:spacing w:line="360" w:lineRule="auto"/>
            </w:pPr>
            <w:r w:rsidRPr="000B485E">
              <w:t>Средние товарные запасы, тыс.руб.</w:t>
            </w:r>
          </w:p>
        </w:tc>
        <w:tc>
          <w:tcPr>
            <w:tcW w:w="1560" w:type="dxa"/>
          </w:tcPr>
          <w:p w:rsidR="003063A2" w:rsidRPr="000B485E" w:rsidRDefault="003063A2" w:rsidP="000B485E">
            <w:pPr>
              <w:spacing w:line="360" w:lineRule="auto"/>
            </w:pPr>
            <w:r w:rsidRPr="000B485E">
              <w:t>3001,13</w:t>
            </w:r>
          </w:p>
        </w:tc>
        <w:tc>
          <w:tcPr>
            <w:tcW w:w="1417" w:type="dxa"/>
          </w:tcPr>
          <w:p w:rsidR="003063A2" w:rsidRPr="000B485E" w:rsidRDefault="003063A2" w:rsidP="000B485E">
            <w:pPr>
              <w:spacing w:line="360" w:lineRule="auto"/>
            </w:pPr>
            <w:r w:rsidRPr="000B485E">
              <w:t>2470,38</w:t>
            </w:r>
          </w:p>
        </w:tc>
        <w:tc>
          <w:tcPr>
            <w:tcW w:w="1418" w:type="dxa"/>
          </w:tcPr>
          <w:p w:rsidR="003063A2" w:rsidRPr="000B485E" w:rsidRDefault="003063A2" w:rsidP="000B485E">
            <w:pPr>
              <w:spacing w:line="360" w:lineRule="auto"/>
            </w:pPr>
            <w:r w:rsidRPr="000B485E">
              <w:t>-530,75</w:t>
            </w:r>
          </w:p>
        </w:tc>
        <w:tc>
          <w:tcPr>
            <w:tcW w:w="1559" w:type="dxa"/>
          </w:tcPr>
          <w:p w:rsidR="003063A2" w:rsidRPr="000B485E" w:rsidRDefault="003063A2" w:rsidP="000B485E">
            <w:pPr>
              <w:spacing w:line="360" w:lineRule="auto"/>
            </w:pPr>
            <w:r w:rsidRPr="000B485E">
              <w:t>82,32</w:t>
            </w:r>
          </w:p>
        </w:tc>
      </w:tr>
      <w:tr w:rsidR="003063A2" w:rsidRPr="000B485E" w:rsidTr="00725501">
        <w:tc>
          <w:tcPr>
            <w:tcW w:w="3348" w:type="dxa"/>
          </w:tcPr>
          <w:p w:rsidR="003063A2" w:rsidRPr="000B485E" w:rsidRDefault="003063A2" w:rsidP="000B485E">
            <w:pPr>
              <w:spacing w:line="360" w:lineRule="auto"/>
            </w:pPr>
            <w:r w:rsidRPr="000B485E">
              <w:t>Время обращения, дни</w:t>
            </w:r>
          </w:p>
        </w:tc>
        <w:tc>
          <w:tcPr>
            <w:tcW w:w="1560" w:type="dxa"/>
          </w:tcPr>
          <w:p w:rsidR="003063A2" w:rsidRPr="000B485E" w:rsidRDefault="003063A2" w:rsidP="000B485E">
            <w:pPr>
              <w:spacing w:line="360" w:lineRule="auto"/>
            </w:pPr>
            <w:r w:rsidRPr="000B485E">
              <w:t>28,06</w:t>
            </w:r>
          </w:p>
        </w:tc>
        <w:tc>
          <w:tcPr>
            <w:tcW w:w="1417" w:type="dxa"/>
          </w:tcPr>
          <w:p w:rsidR="003063A2" w:rsidRPr="000B485E" w:rsidRDefault="003063A2" w:rsidP="000B485E">
            <w:pPr>
              <w:spacing w:line="360" w:lineRule="auto"/>
            </w:pPr>
            <w:r w:rsidRPr="000B485E">
              <w:t>19,33</w:t>
            </w:r>
          </w:p>
        </w:tc>
        <w:tc>
          <w:tcPr>
            <w:tcW w:w="1418" w:type="dxa"/>
          </w:tcPr>
          <w:p w:rsidR="003063A2" w:rsidRPr="000B485E" w:rsidRDefault="003063A2" w:rsidP="000B485E">
            <w:pPr>
              <w:spacing w:line="360" w:lineRule="auto"/>
            </w:pPr>
            <w:r w:rsidRPr="000B485E">
              <w:t>-8,73</w:t>
            </w:r>
          </w:p>
        </w:tc>
        <w:tc>
          <w:tcPr>
            <w:tcW w:w="1559" w:type="dxa"/>
          </w:tcPr>
          <w:p w:rsidR="003063A2" w:rsidRPr="000B485E" w:rsidRDefault="003063A2" w:rsidP="000B485E">
            <w:pPr>
              <w:spacing w:line="360" w:lineRule="auto"/>
            </w:pPr>
            <w:r w:rsidRPr="000B485E">
              <w:t>68,89</w:t>
            </w:r>
          </w:p>
        </w:tc>
      </w:tr>
      <w:tr w:rsidR="003063A2" w:rsidRPr="000B485E" w:rsidTr="00725501">
        <w:tc>
          <w:tcPr>
            <w:tcW w:w="3348" w:type="dxa"/>
          </w:tcPr>
          <w:p w:rsidR="003063A2" w:rsidRPr="000B485E" w:rsidRDefault="003063A2" w:rsidP="000B485E">
            <w:pPr>
              <w:spacing w:line="360" w:lineRule="auto"/>
            </w:pPr>
            <w:r w:rsidRPr="000B485E">
              <w:t>Скорость обращения, обороты</w:t>
            </w:r>
          </w:p>
        </w:tc>
        <w:tc>
          <w:tcPr>
            <w:tcW w:w="1560" w:type="dxa"/>
          </w:tcPr>
          <w:p w:rsidR="003063A2" w:rsidRPr="000B485E" w:rsidRDefault="003063A2" w:rsidP="000B485E">
            <w:pPr>
              <w:spacing w:line="360" w:lineRule="auto"/>
            </w:pPr>
            <w:r w:rsidRPr="000B485E">
              <w:t>12,83</w:t>
            </w:r>
          </w:p>
        </w:tc>
        <w:tc>
          <w:tcPr>
            <w:tcW w:w="1417" w:type="dxa"/>
          </w:tcPr>
          <w:p w:rsidR="003063A2" w:rsidRPr="000B485E" w:rsidRDefault="003063A2" w:rsidP="000B485E">
            <w:pPr>
              <w:spacing w:line="360" w:lineRule="auto"/>
            </w:pPr>
            <w:r w:rsidRPr="000B485E">
              <w:t>18,63</w:t>
            </w:r>
          </w:p>
        </w:tc>
        <w:tc>
          <w:tcPr>
            <w:tcW w:w="1418" w:type="dxa"/>
          </w:tcPr>
          <w:p w:rsidR="003063A2" w:rsidRPr="000B485E" w:rsidRDefault="003063A2" w:rsidP="000B485E">
            <w:pPr>
              <w:spacing w:line="360" w:lineRule="auto"/>
            </w:pPr>
            <w:r w:rsidRPr="000B485E">
              <w:t>5,8</w:t>
            </w:r>
          </w:p>
        </w:tc>
        <w:tc>
          <w:tcPr>
            <w:tcW w:w="1559" w:type="dxa"/>
          </w:tcPr>
          <w:p w:rsidR="003063A2" w:rsidRPr="000B485E" w:rsidRDefault="003063A2" w:rsidP="000B485E">
            <w:pPr>
              <w:spacing w:line="360" w:lineRule="auto"/>
            </w:pPr>
            <w:r w:rsidRPr="000B485E">
              <w:t>145,21</w:t>
            </w:r>
          </w:p>
        </w:tc>
      </w:tr>
      <w:tr w:rsidR="003063A2" w:rsidRPr="000B485E" w:rsidTr="00725501">
        <w:trPr>
          <w:trHeight w:val="530"/>
        </w:trPr>
        <w:tc>
          <w:tcPr>
            <w:tcW w:w="3348" w:type="dxa"/>
          </w:tcPr>
          <w:p w:rsidR="003063A2" w:rsidRPr="000B485E" w:rsidRDefault="003063A2" w:rsidP="000B485E">
            <w:pPr>
              <w:spacing w:line="360" w:lineRule="auto"/>
            </w:pPr>
            <w:r w:rsidRPr="000B485E">
              <w:t>Сумма высвобожденных (вовлеченных) средств в оборот, тыс.руб.</w:t>
            </w:r>
          </w:p>
        </w:tc>
        <w:tc>
          <w:tcPr>
            <w:tcW w:w="1560" w:type="dxa"/>
          </w:tcPr>
          <w:p w:rsidR="003063A2" w:rsidRPr="000B485E" w:rsidRDefault="003063A2" w:rsidP="000B485E">
            <w:pPr>
              <w:spacing w:line="360" w:lineRule="auto"/>
            </w:pPr>
            <w:r w:rsidRPr="000B485E">
              <w:t>-</w:t>
            </w:r>
          </w:p>
        </w:tc>
        <w:tc>
          <w:tcPr>
            <w:tcW w:w="1417" w:type="dxa"/>
          </w:tcPr>
          <w:p w:rsidR="003063A2" w:rsidRPr="000B485E" w:rsidRDefault="003063A2" w:rsidP="000B485E">
            <w:pPr>
              <w:spacing w:line="360" w:lineRule="auto"/>
            </w:pPr>
            <w:r w:rsidRPr="000B485E">
              <w:t>-</w:t>
            </w:r>
          </w:p>
        </w:tc>
        <w:tc>
          <w:tcPr>
            <w:tcW w:w="1418" w:type="dxa"/>
          </w:tcPr>
          <w:p w:rsidR="003063A2" w:rsidRPr="000B485E" w:rsidRDefault="003063A2" w:rsidP="000B485E">
            <w:pPr>
              <w:spacing w:line="360" w:lineRule="auto"/>
            </w:pPr>
            <w:r w:rsidRPr="000B485E">
              <w:t>-1115,52</w:t>
            </w:r>
          </w:p>
        </w:tc>
        <w:tc>
          <w:tcPr>
            <w:tcW w:w="1559" w:type="dxa"/>
          </w:tcPr>
          <w:p w:rsidR="003063A2" w:rsidRPr="000B485E" w:rsidRDefault="003063A2" w:rsidP="000B485E">
            <w:pPr>
              <w:spacing w:line="360" w:lineRule="auto"/>
            </w:pPr>
            <w:r w:rsidRPr="000B485E">
              <w:t>-</w:t>
            </w:r>
          </w:p>
        </w:tc>
      </w:tr>
    </w:tbl>
    <w:p w:rsidR="003F6531" w:rsidRDefault="003F6531" w:rsidP="0075271C">
      <w:pPr>
        <w:spacing w:line="360" w:lineRule="auto"/>
        <w:ind w:firstLine="709"/>
        <w:jc w:val="both"/>
        <w:rPr>
          <w:sz w:val="28"/>
        </w:rPr>
      </w:pPr>
    </w:p>
    <w:p w:rsidR="003063A2" w:rsidRPr="006D2315" w:rsidRDefault="003063A2" w:rsidP="0075271C">
      <w:pPr>
        <w:spacing w:line="360" w:lineRule="auto"/>
        <w:ind w:firstLine="709"/>
        <w:jc w:val="both"/>
        <w:rPr>
          <w:sz w:val="28"/>
        </w:rPr>
      </w:pPr>
      <w:r w:rsidRPr="006D2315">
        <w:rPr>
          <w:sz w:val="28"/>
        </w:rPr>
        <w:t>Анализ таблицы 2.</w:t>
      </w:r>
      <w:r w:rsidR="00DE3F98" w:rsidRPr="006D2315">
        <w:rPr>
          <w:sz w:val="28"/>
        </w:rPr>
        <w:t>7</w:t>
      </w:r>
      <w:r w:rsidRPr="006D2315">
        <w:rPr>
          <w:sz w:val="28"/>
        </w:rPr>
        <w:t xml:space="preserve">. показал, что за отчетный год по сравнению с прошлым годом произошло снижение средних товарных запасов на </w:t>
      </w:r>
      <w:r w:rsidR="00E61D44" w:rsidRPr="006D2315">
        <w:rPr>
          <w:sz w:val="28"/>
        </w:rPr>
        <w:t>17,68%</w:t>
      </w:r>
      <w:r w:rsidRPr="006D2315">
        <w:rPr>
          <w:sz w:val="28"/>
        </w:rPr>
        <w:t xml:space="preserve"> или </w:t>
      </w:r>
      <w:r w:rsidR="00E61D44" w:rsidRPr="006D2315">
        <w:rPr>
          <w:sz w:val="28"/>
        </w:rPr>
        <w:t>530,75</w:t>
      </w:r>
      <w:r w:rsidRPr="006D2315">
        <w:rPr>
          <w:sz w:val="28"/>
        </w:rPr>
        <w:t xml:space="preserve"> тыс. руб.</w:t>
      </w:r>
    </w:p>
    <w:p w:rsidR="003063A2" w:rsidRPr="006D2315" w:rsidRDefault="003063A2" w:rsidP="0075271C">
      <w:pPr>
        <w:spacing w:line="360" w:lineRule="auto"/>
        <w:ind w:firstLine="709"/>
        <w:jc w:val="both"/>
        <w:rPr>
          <w:sz w:val="28"/>
        </w:rPr>
      </w:pPr>
      <w:r w:rsidRPr="006D2315">
        <w:rPr>
          <w:sz w:val="28"/>
        </w:rPr>
        <w:t xml:space="preserve"> При этом </w:t>
      </w:r>
      <w:r w:rsidR="00E61D44" w:rsidRPr="006D2315">
        <w:rPr>
          <w:sz w:val="28"/>
        </w:rPr>
        <w:t>ускорение</w:t>
      </w:r>
      <w:r w:rsidR="0075271C">
        <w:rPr>
          <w:sz w:val="28"/>
        </w:rPr>
        <w:t xml:space="preserve"> </w:t>
      </w:r>
      <w:r w:rsidRPr="006D2315">
        <w:rPr>
          <w:sz w:val="28"/>
        </w:rPr>
        <w:t xml:space="preserve">времени обращения товарных запасов на </w:t>
      </w:r>
      <w:r w:rsidR="00E61D44" w:rsidRPr="006D2315">
        <w:rPr>
          <w:sz w:val="28"/>
        </w:rPr>
        <w:t>31,11</w:t>
      </w:r>
      <w:r w:rsidRPr="006D2315">
        <w:rPr>
          <w:sz w:val="28"/>
        </w:rPr>
        <w:t xml:space="preserve">% или </w:t>
      </w:r>
      <w:r w:rsidR="00E61D44" w:rsidRPr="006D2315">
        <w:rPr>
          <w:sz w:val="28"/>
        </w:rPr>
        <w:t>8,73</w:t>
      </w:r>
      <w:r w:rsidRPr="006D2315">
        <w:rPr>
          <w:sz w:val="28"/>
        </w:rPr>
        <w:t xml:space="preserve"> дня, а скорость обращения </w:t>
      </w:r>
      <w:r w:rsidR="00E61D44" w:rsidRPr="006D2315">
        <w:rPr>
          <w:sz w:val="28"/>
        </w:rPr>
        <w:t>ускорилась</w:t>
      </w:r>
      <w:r w:rsidRPr="006D2315">
        <w:rPr>
          <w:sz w:val="28"/>
        </w:rPr>
        <w:t xml:space="preserve"> на </w:t>
      </w:r>
      <w:r w:rsidR="00E61D44" w:rsidRPr="006D2315">
        <w:rPr>
          <w:sz w:val="28"/>
        </w:rPr>
        <w:t>45,21</w:t>
      </w:r>
      <w:r w:rsidRPr="006D2315">
        <w:rPr>
          <w:sz w:val="28"/>
        </w:rPr>
        <w:t xml:space="preserve">% или </w:t>
      </w:r>
      <w:r w:rsidR="00E61D44" w:rsidRPr="006D2315">
        <w:rPr>
          <w:sz w:val="28"/>
        </w:rPr>
        <w:t>5,8</w:t>
      </w:r>
      <w:r w:rsidRPr="006D2315">
        <w:rPr>
          <w:sz w:val="28"/>
        </w:rPr>
        <w:t xml:space="preserve"> оборота. Поэтому в отчетном году произошло </w:t>
      </w:r>
      <w:r w:rsidR="00E61D44" w:rsidRPr="006D2315">
        <w:rPr>
          <w:sz w:val="28"/>
        </w:rPr>
        <w:t>высвобождение</w:t>
      </w:r>
      <w:r w:rsidRPr="006D2315">
        <w:rPr>
          <w:sz w:val="28"/>
        </w:rPr>
        <w:t xml:space="preserve"> дополнительных средств в оборот </w:t>
      </w:r>
      <w:r w:rsidR="00E61D44" w:rsidRPr="006D2315">
        <w:rPr>
          <w:sz w:val="28"/>
        </w:rPr>
        <w:t>предприятия</w:t>
      </w:r>
      <w:r w:rsidRPr="006D2315">
        <w:rPr>
          <w:sz w:val="28"/>
        </w:rPr>
        <w:t xml:space="preserve"> в сумме </w:t>
      </w:r>
      <w:r w:rsidR="00E61D44" w:rsidRPr="006D2315">
        <w:rPr>
          <w:sz w:val="28"/>
        </w:rPr>
        <w:t>1115,52</w:t>
      </w:r>
      <w:r w:rsidRPr="006D2315">
        <w:rPr>
          <w:sz w:val="28"/>
        </w:rPr>
        <w:t xml:space="preserve"> тыс. руб.</w:t>
      </w:r>
    </w:p>
    <w:p w:rsidR="00C63072" w:rsidRPr="006D2315" w:rsidRDefault="00D56AE2" w:rsidP="0075271C">
      <w:pPr>
        <w:tabs>
          <w:tab w:val="left" w:pos="602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Подводя итог анализу оптового оборота базы «Сладкоежка», можно отметить, что на предприятии складывается положительная динамика развития оптового оборота. В ходе анализа установлено увеличение большинства показателей деятельности </w:t>
      </w:r>
      <w:r w:rsidR="00E42A51" w:rsidRPr="006D2315">
        <w:rPr>
          <w:rFonts w:ascii="Times New Roman CYR" w:hAnsi="Times New Roman CYR" w:cs="Times New Roman CYR"/>
          <w:color w:val="000000"/>
          <w:sz w:val="28"/>
          <w:szCs w:val="28"/>
        </w:rPr>
        <w:t>базы «Сладкоежка»</w:t>
      </w:r>
      <w:r w:rsidRPr="006D2315">
        <w:rPr>
          <w:rFonts w:ascii="Times New Roman CYR" w:hAnsi="Times New Roman CYR" w:cs="Times New Roman CYR"/>
          <w:color w:val="000000"/>
          <w:sz w:val="28"/>
          <w:szCs w:val="28"/>
        </w:rPr>
        <w:t xml:space="preserve">, а, именно, повышение оптового оборота на 19,48%, валовой прибыли – на 62,77%, рост прибыли от продаж – на 69,47% и чистой прибыли – на 71,36%. При этом за анализируемый период произошло увеличение оптового оборота по всем кварталам и большинству товарным группам. </w:t>
      </w:r>
      <w:r w:rsidR="00C63072" w:rsidRPr="006D2315">
        <w:rPr>
          <w:rFonts w:ascii="Times New Roman CYR" w:hAnsi="Times New Roman CYR" w:cs="Times New Roman CYR"/>
          <w:color w:val="000000"/>
          <w:sz w:val="28"/>
          <w:szCs w:val="28"/>
        </w:rPr>
        <w:t>О</w:t>
      </w:r>
      <w:r w:rsidRPr="006D2315">
        <w:rPr>
          <w:rFonts w:ascii="Times New Roman CYR" w:hAnsi="Times New Roman CYR" w:cs="Times New Roman CYR"/>
          <w:color w:val="000000"/>
          <w:sz w:val="28"/>
          <w:szCs w:val="28"/>
        </w:rPr>
        <w:t>птовый оборот базы «Сладкоежка» является достаточно равномерным и не имеет резко выраженной сезонности</w:t>
      </w:r>
      <w:r w:rsidR="00C63072" w:rsidRPr="006D2315">
        <w:rPr>
          <w:rFonts w:ascii="Times New Roman CYR" w:hAnsi="Times New Roman CYR" w:cs="Times New Roman CYR"/>
          <w:color w:val="000000"/>
          <w:sz w:val="28"/>
          <w:szCs w:val="28"/>
        </w:rPr>
        <w:t>.</w:t>
      </w:r>
    </w:p>
    <w:p w:rsidR="00D56AE2" w:rsidRPr="006D2315" w:rsidRDefault="00D56AE2" w:rsidP="0075271C">
      <w:pPr>
        <w:tabs>
          <w:tab w:val="left" w:pos="602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6D2315">
        <w:rPr>
          <w:rFonts w:ascii="Times New Roman CYR" w:hAnsi="Times New Roman CYR" w:cs="Times New Roman CYR"/>
          <w:color w:val="000000"/>
          <w:sz w:val="28"/>
          <w:szCs w:val="28"/>
        </w:rPr>
        <w:t xml:space="preserve">Далее для обоснования </w:t>
      </w:r>
      <w:r w:rsidR="00C63072" w:rsidRPr="006D2315">
        <w:rPr>
          <w:rFonts w:ascii="Times New Roman CYR" w:hAnsi="Times New Roman CYR" w:cs="Times New Roman CYR"/>
          <w:color w:val="000000"/>
          <w:sz w:val="28"/>
          <w:szCs w:val="28"/>
        </w:rPr>
        <w:t>оптового оборота</w:t>
      </w:r>
      <w:r w:rsidRPr="006D2315">
        <w:rPr>
          <w:rFonts w:ascii="Times New Roman CYR" w:hAnsi="Times New Roman CYR" w:cs="Times New Roman CYR"/>
          <w:color w:val="000000"/>
          <w:sz w:val="28"/>
          <w:szCs w:val="28"/>
        </w:rPr>
        <w:t xml:space="preserve"> на будущий год необходимо произвести его планирование, а также определить возможные пути его развития.</w:t>
      </w:r>
    </w:p>
    <w:p w:rsidR="00E4272D" w:rsidRPr="006D2315" w:rsidRDefault="00876E59" w:rsidP="0075271C">
      <w:pPr>
        <w:spacing w:line="360" w:lineRule="auto"/>
        <w:ind w:firstLine="709"/>
        <w:jc w:val="both"/>
        <w:rPr>
          <w:b/>
          <w:caps/>
          <w:sz w:val="28"/>
          <w:szCs w:val="28"/>
        </w:rPr>
      </w:pPr>
      <w:r>
        <w:rPr>
          <w:sz w:val="28"/>
        </w:rPr>
        <w:br w:type="page"/>
      </w:r>
      <w:r w:rsidR="00E54B5A" w:rsidRPr="006D2315">
        <w:rPr>
          <w:b/>
          <w:caps/>
          <w:sz w:val="28"/>
          <w:szCs w:val="28"/>
        </w:rPr>
        <w:t xml:space="preserve">3. </w:t>
      </w:r>
      <w:r w:rsidR="00D950D0" w:rsidRPr="006D2315">
        <w:rPr>
          <w:b/>
          <w:caps/>
          <w:sz w:val="28"/>
          <w:szCs w:val="28"/>
        </w:rPr>
        <w:t xml:space="preserve">планирование и </w:t>
      </w:r>
      <w:r w:rsidR="00E54B5A" w:rsidRPr="006D2315">
        <w:rPr>
          <w:b/>
          <w:caps/>
          <w:sz w:val="28"/>
          <w:szCs w:val="28"/>
        </w:rPr>
        <w:t xml:space="preserve">Определение резервов роста оптового оборота </w:t>
      </w:r>
    </w:p>
    <w:p w:rsidR="006048D0" w:rsidRPr="006D2315" w:rsidRDefault="006048D0" w:rsidP="0075271C">
      <w:pPr>
        <w:spacing w:line="360" w:lineRule="auto"/>
        <w:ind w:firstLine="709"/>
        <w:jc w:val="both"/>
        <w:rPr>
          <w:sz w:val="28"/>
          <w:szCs w:val="28"/>
        </w:rPr>
      </w:pPr>
    </w:p>
    <w:p w:rsidR="00D950D0" w:rsidRPr="006D2315" w:rsidRDefault="00D950D0" w:rsidP="0075271C">
      <w:pPr>
        <w:spacing w:line="360" w:lineRule="auto"/>
        <w:ind w:firstLine="709"/>
        <w:jc w:val="both"/>
        <w:rPr>
          <w:b/>
          <w:sz w:val="28"/>
          <w:szCs w:val="28"/>
        </w:rPr>
      </w:pPr>
      <w:r w:rsidRPr="006D2315">
        <w:rPr>
          <w:b/>
          <w:sz w:val="28"/>
          <w:szCs w:val="28"/>
        </w:rPr>
        <w:t>3.1. Планирование общего объема оптового оборота</w:t>
      </w:r>
    </w:p>
    <w:p w:rsidR="00D950D0" w:rsidRPr="006D2315" w:rsidRDefault="00D950D0" w:rsidP="0075271C">
      <w:pPr>
        <w:spacing w:line="360" w:lineRule="auto"/>
        <w:ind w:firstLine="709"/>
        <w:jc w:val="both"/>
        <w:rPr>
          <w:b/>
          <w:sz w:val="28"/>
          <w:szCs w:val="28"/>
        </w:rPr>
      </w:pPr>
    </w:p>
    <w:p w:rsidR="00D950D0" w:rsidRPr="006D2315" w:rsidRDefault="00D950D0" w:rsidP="0075271C">
      <w:pPr>
        <w:spacing w:line="360" w:lineRule="auto"/>
        <w:ind w:firstLine="709"/>
        <w:jc w:val="both"/>
        <w:rPr>
          <w:sz w:val="28"/>
          <w:szCs w:val="28"/>
        </w:rPr>
      </w:pPr>
      <w:r w:rsidRPr="006D2315">
        <w:rPr>
          <w:sz w:val="28"/>
          <w:szCs w:val="28"/>
        </w:rPr>
        <w:t xml:space="preserve">Планирование оптового оборота предприятия является важным моментом в его торговой деятельности, так как с помощью планирования можно экономически обосновать объем </w:t>
      </w:r>
      <w:r w:rsidR="003637AE" w:rsidRPr="006D2315">
        <w:rPr>
          <w:sz w:val="28"/>
          <w:szCs w:val="28"/>
        </w:rPr>
        <w:t>оптового оборота</w:t>
      </w:r>
      <w:r w:rsidRPr="006D2315">
        <w:rPr>
          <w:sz w:val="28"/>
          <w:szCs w:val="28"/>
        </w:rPr>
        <w:t xml:space="preserve"> предприятия, произвести</w:t>
      </w:r>
      <w:r w:rsidR="0075271C">
        <w:rPr>
          <w:sz w:val="28"/>
          <w:szCs w:val="28"/>
        </w:rPr>
        <w:t xml:space="preserve"> </w:t>
      </w:r>
      <w:r w:rsidRPr="006D2315">
        <w:rPr>
          <w:sz w:val="28"/>
          <w:szCs w:val="28"/>
        </w:rPr>
        <w:t xml:space="preserve">распределение планируемого объема </w:t>
      </w:r>
      <w:r w:rsidR="003637AE" w:rsidRPr="006D2315">
        <w:rPr>
          <w:sz w:val="28"/>
          <w:szCs w:val="28"/>
        </w:rPr>
        <w:t>оптового оборота</w:t>
      </w:r>
      <w:r w:rsidRPr="006D2315">
        <w:rPr>
          <w:sz w:val="28"/>
          <w:szCs w:val="28"/>
        </w:rPr>
        <w:t xml:space="preserve"> на будущий год, как по периодам времени, так и по структуре, а также определить резервы роста </w:t>
      </w:r>
      <w:r w:rsidR="003637AE" w:rsidRPr="006D2315">
        <w:rPr>
          <w:sz w:val="28"/>
          <w:szCs w:val="28"/>
        </w:rPr>
        <w:t>оптового оборота</w:t>
      </w:r>
      <w:r w:rsidRPr="006D2315">
        <w:rPr>
          <w:sz w:val="28"/>
          <w:szCs w:val="28"/>
        </w:rPr>
        <w:t xml:space="preserve"> торгового предприятия.</w:t>
      </w:r>
    </w:p>
    <w:p w:rsidR="00F80A74" w:rsidRPr="006D2315" w:rsidRDefault="00D950D0" w:rsidP="0075271C">
      <w:pPr>
        <w:spacing w:line="360" w:lineRule="auto"/>
        <w:ind w:firstLine="709"/>
        <w:jc w:val="both"/>
        <w:rPr>
          <w:sz w:val="28"/>
          <w:szCs w:val="28"/>
        </w:rPr>
      </w:pPr>
      <w:r w:rsidRPr="006D2315">
        <w:rPr>
          <w:sz w:val="28"/>
          <w:szCs w:val="28"/>
        </w:rPr>
        <w:t xml:space="preserve">На основе проведенного анализа </w:t>
      </w:r>
      <w:r w:rsidR="003637AE" w:rsidRPr="006D2315">
        <w:rPr>
          <w:sz w:val="28"/>
          <w:szCs w:val="28"/>
        </w:rPr>
        <w:t>оптового оборота</w:t>
      </w:r>
      <w:r w:rsidRPr="006D2315">
        <w:rPr>
          <w:sz w:val="28"/>
          <w:szCs w:val="28"/>
        </w:rPr>
        <w:t xml:space="preserve"> </w:t>
      </w:r>
      <w:r w:rsidR="003637AE" w:rsidRPr="006D2315">
        <w:rPr>
          <w:sz w:val="28"/>
          <w:szCs w:val="28"/>
        </w:rPr>
        <w:t>базы «Сладкоежка»</w:t>
      </w:r>
      <w:r w:rsidRPr="006D2315">
        <w:rPr>
          <w:sz w:val="28"/>
          <w:szCs w:val="28"/>
        </w:rPr>
        <w:t xml:space="preserve"> можно провести планирование общего объема оборота на будущий год</w:t>
      </w:r>
      <w:r w:rsidR="003637AE" w:rsidRPr="006D2315">
        <w:rPr>
          <w:sz w:val="28"/>
          <w:szCs w:val="28"/>
        </w:rPr>
        <w:t>.</w:t>
      </w:r>
      <w:r w:rsidRPr="006D2315">
        <w:rPr>
          <w:sz w:val="28"/>
          <w:szCs w:val="28"/>
        </w:rPr>
        <w:t xml:space="preserve"> </w:t>
      </w:r>
    </w:p>
    <w:p w:rsidR="001005A4" w:rsidRPr="006D2315" w:rsidRDefault="00F80A74" w:rsidP="0075271C">
      <w:pPr>
        <w:spacing w:line="360" w:lineRule="auto"/>
        <w:ind w:firstLine="709"/>
        <w:jc w:val="both"/>
        <w:rPr>
          <w:sz w:val="28"/>
          <w:szCs w:val="28"/>
        </w:rPr>
      </w:pPr>
      <w:r w:rsidRPr="006D2315">
        <w:rPr>
          <w:sz w:val="28"/>
          <w:szCs w:val="28"/>
        </w:rPr>
        <w:t xml:space="preserve">Так как планирование общего объема оптового оборота осуществляется в разрезе отдельных его видов и форм продаж, то следует произвести планирование оптового оборота базы «Сладкоежка», в первую очередь, по видам продаж. </w:t>
      </w:r>
      <w:r w:rsidR="001005A4" w:rsidRPr="006D2315">
        <w:rPr>
          <w:sz w:val="28"/>
          <w:szCs w:val="28"/>
        </w:rPr>
        <w:t xml:space="preserve">Для планирования оптового оборота </w:t>
      </w:r>
      <w:r w:rsidRPr="006D2315">
        <w:rPr>
          <w:sz w:val="28"/>
          <w:szCs w:val="28"/>
        </w:rPr>
        <w:t xml:space="preserve">по видам продаж </w:t>
      </w:r>
      <w:r w:rsidR="001005A4" w:rsidRPr="006D2315">
        <w:rPr>
          <w:sz w:val="28"/>
          <w:szCs w:val="28"/>
        </w:rPr>
        <w:t>следует использовать данные таблицы 3.8.</w:t>
      </w:r>
    </w:p>
    <w:p w:rsidR="00876E59" w:rsidRDefault="00876E59" w:rsidP="0075271C">
      <w:pPr>
        <w:spacing w:line="360" w:lineRule="auto"/>
        <w:ind w:firstLine="709"/>
        <w:jc w:val="both"/>
        <w:rPr>
          <w:sz w:val="28"/>
          <w:szCs w:val="28"/>
        </w:rPr>
      </w:pPr>
    </w:p>
    <w:p w:rsidR="000246A2" w:rsidRPr="006D2315" w:rsidRDefault="000246A2" w:rsidP="0075271C">
      <w:pPr>
        <w:spacing w:line="360" w:lineRule="auto"/>
        <w:ind w:firstLine="709"/>
        <w:jc w:val="both"/>
        <w:rPr>
          <w:sz w:val="28"/>
          <w:szCs w:val="28"/>
        </w:rPr>
      </w:pPr>
      <w:r w:rsidRPr="006D2315">
        <w:rPr>
          <w:sz w:val="28"/>
          <w:szCs w:val="28"/>
        </w:rPr>
        <w:t>Таблица 3.</w:t>
      </w:r>
      <w:r w:rsidR="00BB78AC" w:rsidRPr="006D2315">
        <w:rPr>
          <w:sz w:val="28"/>
          <w:szCs w:val="28"/>
        </w:rPr>
        <w:t>8</w:t>
      </w:r>
    </w:p>
    <w:p w:rsidR="000246A2" w:rsidRPr="006D2315" w:rsidRDefault="000246A2" w:rsidP="0075271C">
      <w:pPr>
        <w:spacing w:line="360" w:lineRule="auto"/>
        <w:ind w:firstLine="709"/>
        <w:jc w:val="both"/>
        <w:rPr>
          <w:sz w:val="28"/>
          <w:szCs w:val="28"/>
        </w:rPr>
      </w:pPr>
      <w:r w:rsidRPr="006D2315">
        <w:rPr>
          <w:sz w:val="28"/>
          <w:szCs w:val="28"/>
        </w:rPr>
        <w:t xml:space="preserve">Данные для планирования оптового оборота по реализации базы </w:t>
      </w:r>
      <w:r w:rsidR="00F80A74" w:rsidRPr="006D2315">
        <w:rPr>
          <w:sz w:val="28"/>
          <w:szCs w:val="28"/>
        </w:rPr>
        <w:t>«</w:t>
      </w:r>
      <w:r w:rsidRPr="006D2315">
        <w:rPr>
          <w:sz w:val="28"/>
          <w:szCs w:val="28"/>
        </w:rPr>
        <w:t>Сладкоежка»</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1003"/>
        <w:gridCol w:w="977"/>
        <w:gridCol w:w="1052"/>
        <w:gridCol w:w="1080"/>
        <w:gridCol w:w="1003"/>
        <w:gridCol w:w="1170"/>
        <w:gridCol w:w="1170"/>
      </w:tblGrid>
      <w:tr w:rsidR="00265D61" w:rsidRPr="00876E59" w:rsidTr="00725501">
        <w:trPr>
          <w:trHeight w:val="109"/>
        </w:trPr>
        <w:tc>
          <w:tcPr>
            <w:tcW w:w="828" w:type="dxa"/>
            <w:vMerge w:val="restart"/>
          </w:tcPr>
          <w:p w:rsidR="00265D61" w:rsidRPr="00876E59" w:rsidRDefault="00265D61" w:rsidP="003F6531">
            <w:pPr>
              <w:spacing w:line="360" w:lineRule="auto"/>
            </w:pPr>
            <w:r w:rsidRPr="00876E59">
              <w:t>Годы</w:t>
            </w:r>
          </w:p>
        </w:tc>
        <w:tc>
          <w:tcPr>
            <w:tcW w:w="3060" w:type="dxa"/>
            <w:gridSpan w:val="3"/>
          </w:tcPr>
          <w:p w:rsidR="00265D61" w:rsidRPr="00876E59" w:rsidRDefault="00265D61" w:rsidP="003F6531">
            <w:pPr>
              <w:spacing w:line="360" w:lineRule="auto"/>
            </w:pPr>
            <w:r w:rsidRPr="00876E59">
              <w:t>Оптовый оборот, тыс.руб.</w:t>
            </w:r>
          </w:p>
        </w:tc>
        <w:tc>
          <w:tcPr>
            <w:tcW w:w="2132" w:type="dxa"/>
            <w:gridSpan w:val="2"/>
          </w:tcPr>
          <w:p w:rsidR="00265D61" w:rsidRPr="00876E59" w:rsidRDefault="00265D61" w:rsidP="003F6531">
            <w:pPr>
              <w:spacing w:line="360" w:lineRule="auto"/>
            </w:pPr>
            <w:r w:rsidRPr="00876E59">
              <w:t>Индекс цен</w:t>
            </w:r>
          </w:p>
        </w:tc>
        <w:tc>
          <w:tcPr>
            <w:tcW w:w="3343" w:type="dxa"/>
            <w:gridSpan w:val="3"/>
          </w:tcPr>
          <w:p w:rsidR="00265D61" w:rsidRPr="00876E59" w:rsidRDefault="00265D61" w:rsidP="003F6531">
            <w:pPr>
              <w:spacing w:line="360" w:lineRule="auto"/>
            </w:pPr>
            <w:r w:rsidRPr="00876E59">
              <w:t>Оптовый оборот в сопоставимых ценах к базисному году, тыс.руб.</w:t>
            </w:r>
          </w:p>
        </w:tc>
      </w:tr>
      <w:tr w:rsidR="00265D61" w:rsidRPr="00876E59" w:rsidTr="00725501">
        <w:trPr>
          <w:trHeight w:val="27"/>
        </w:trPr>
        <w:tc>
          <w:tcPr>
            <w:tcW w:w="828" w:type="dxa"/>
            <w:vMerge/>
          </w:tcPr>
          <w:p w:rsidR="00265D61" w:rsidRPr="00876E59" w:rsidRDefault="00265D61" w:rsidP="003F6531">
            <w:pPr>
              <w:spacing w:line="360" w:lineRule="auto"/>
            </w:pPr>
          </w:p>
        </w:tc>
        <w:tc>
          <w:tcPr>
            <w:tcW w:w="1080" w:type="dxa"/>
            <w:vMerge w:val="restart"/>
          </w:tcPr>
          <w:p w:rsidR="00265D61" w:rsidRPr="00876E59" w:rsidRDefault="00265D61" w:rsidP="003F6531">
            <w:pPr>
              <w:spacing w:line="360" w:lineRule="auto"/>
            </w:pPr>
            <w:r w:rsidRPr="00876E59">
              <w:t>всего</w:t>
            </w:r>
          </w:p>
        </w:tc>
        <w:tc>
          <w:tcPr>
            <w:tcW w:w="1980" w:type="dxa"/>
            <w:gridSpan w:val="2"/>
          </w:tcPr>
          <w:p w:rsidR="00265D61" w:rsidRPr="00876E59" w:rsidRDefault="00265D61" w:rsidP="003F6531">
            <w:pPr>
              <w:spacing w:line="360" w:lineRule="auto"/>
            </w:pPr>
            <w:r w:rsidRPr="00876E59">
              <w:t>в том числе оборот по видам продаж</w:t>
            </w:r>
          </w:p>
        </w:tc>
        <w:tc>
          <w:tcPr>
            <w:tcW w:w="1052" w:type="dxa"/>
            <w:vMerge w:val="restart"/>
          </w:tcPr>
          <w:p w:rsidR="00265D61" w:rsidRPr="00876E59" w:rsidRDefault="00265D61" w:rsidP="003F6531">
            <w:pPr>
              <w:spacing w:line="360" w:lineRule="auto"/>
            </w:pPr>
            <w:r w:rsidRPr="00876E59">
              <w:t>цепной</w:t>
            </w:r>
          </w:p>
        </w:tc>
        <w:tc>
          <w:tcPr>
            <w:tcW w:w="1080" w:type="dxa"/>
            <w:vMerge w:val="restart"/>
          </w:tcPr>
          <w:p w:rsidR="00265D61" w:rsidRPr="00876E59" w:rsidRDefault="00265D61" w:rsidP="003F6531">
            <w:pPr>
              <w:spacing w:line="360" w:lineRule="auto"/>
            </w:pPr>
            <w:r w:rsidRPr="00876E59">
              <w:t>базисный</w:t>
            </w:r>
          </w:p>
        </w:tc>
        <w:tc>
          <w:tcPr>
            <w:tcW w:w="1003" w:type="dxa"/>
            <w:vMerge w:val="restart"/>
          </w:tcPr>
          <w:p w:rsidR="00265D61" w:rsidRPr="00876E59" w:rsidRDefault="00265D61" w:rsidP="003F6531">
            <w:pPr>
              <w:spacing w:line="360" w:lineRule="auto"/>
            </w:pPr>
            <w:r w:rsidRPr="00876E59">
              <w:t>всего</w:t>
            </w:r>
          </w:p>
        </w:tc>
        <w:tc>
          <w:tcPr>
            <w:tcW w:w="2340" w:type="dxa"/>
            <w:gridSpan w:val="2"/>
          </w:tcPr>
          <w:p w:rsidR="00265D61" w:rsidRPr="00876E59" w:rsidRDefault="00265D61" w:rsidP="003F6531">
            <w:pPr>
              <w:spacing w:line="360" w:lineRule="auto"/>
            </w:pPr>
            <w:r w:rsidRPr="00876E59">
              <w:t>в том числе оборот по видам продаж</w:t>
            </w:r>
          </w:p>
        </w:tc>
      </w:tr>
      <w:tr w:rsidR="00265D61" w:rsidRPr="00876E59" w:rsidTr="00725501">
        <w:trPr>
          <w:cantSplit/>
          <w:trHeight w:val="182"/>
        </w:trPr>
        <w:tc>
          <w:tcPr>
            <w:tcW w:w="828" w:type="dxa"/>
            <w:vMerge/>
          </w:tcPr>
          <w:p w:rsidR="00265D61" w:rsidRPr="00876E59" w:rsidRDefault="00265D61" w:rsidP="003F6531">
            <w:pPr>
              <w:spacing w:line="360" w:lineRule="auto"/>
            </w:pPr>
          </w:p>
        </w:tc>
        <w:tc>
          <w:tcPr>
            <w:tcW w:w="1080" w:type="dxa"/>
            <w:vMerge/>
          </w:tcPr>
          <w:p w:rsidR="00265D61" w:rsidRPr="00876E59" w:rsidRDefault="00265D61" w:rsidP="003F6531">
            <w:pPr>
              <w:spacing w:line="360" w:lineRule="auto"/>
            </w:pPr>
          </w:p>
        </w:tc>
        <w:tc>
          <w:tcPr>
            <w:tcW w:w="1003" w:type="dxa"/>
          </w:tcPr>
          <w:p w:rsidR="00265D61" w:rsidRPr="00876E59" w:rsidRDefault="00265D61" w:rsidP="003F6531">
            <w:pPr>
              <w:spacing w:line="360" w:lineRule="auto"/>
            </w:pPr>
            <w:r w:rsidRPr="00876E59">
              <w:t>оборот по реализа</w:t>
            </w:r>
            <w:r w:rsidR="00725501">
              <w:t>-</w:t>
            </w:r>
            <w:r w:rsidRPr="00876E59">
              <w:t>ции</w:t>
            </w:r>
          </w:p>
        </w:tc>
        <w:tc>
          <w:tcPr>
            <w:tcW w:w="977" w:type="dxa"/>
          </w:tcPr>
          <w:p w:rsidR="00265D61" w:rsidRPr="00876E59" w:rsidRDefault="00725501" w:rsidP="003F6531">
            <w:pPr>
              <w:spacing w:line="360" w:lineRule="auto"/>
            </w:pPr>
            <w:r w:rsidRPr="00876E59">
              <w:t>М</w:t>
            </w:r>
            <w:r w:rsidR="00265D61" w:rsidRPr="00876E59">
              <w:t>еж</w:t>
            </w:r>
            <w:r>
              <w:t>-</w:t>
            </w:r>
            <w:r w:rsidR="00265D61" w:rsidRPr="00876E59">
              <w:t>регио-нальный оборот</w:t>
            </w:r>
          </w:p>
        </w:tc>
        <w:tc>
          <w:tcPr>
            <w:tcW w:w="1052" w:type="dxa"/>
            <w:vMerge/>
          </w:tcPr>
          <w:p w:rsidR="00265D61" w:rsidRPr="00876E59" w:rsidRDefault="00265D61" w:rsidP="003F6531">
            <w:pPr>
              <w:spacing w:line="360" w:lineRule="auto"/>
            </w:pPr>
          </w:p>
        </w:tc>
        <w:tc>
          <w:tcPr>
            <w:tcW w:w="1080" w:type="dxa"/>
            <w:vMerge/>
          </w:tcPr>
          <w:p w:rsidR="00265D61" w:rsidRPr="00876E59" w:rsidRDefault="00265D61" w:rsidP="003F6531">
            <w:pPr>
              <w:spacing w:line="360" w:lineRule="auto"/>
            </w:pPr>
          </w:p>
        </w:tc>
        <w:tc>
          <w:tcPr>
            <w:tcW w:w="1003" w:type="dxa"/>
            <w:vMerge/>
          </w:tcPr>
          <w:p w:rsidR="00265D61" w:rsidRPr="00876E59" w:rsidRDefault="00265D61" w:rsidP="003F6531">
            <w:pPr>
              <w:spacing w:line="360" w:lineRule="auto"/>
            </w:pPr>
          </w:p>
        </w:tc>
        <w:tc>
          <w:tcPr>
            <w:tcW w:w="1170" w:type="dxa"/>
          </w:tcPr>
          <w:p w:rsidR="00265D61" w:rsidRPr="00876E59" w:rsidRDefault="00265D61" w:rsidP="003F6531">
            <w:pPr>
              <w:spacing w:line="360" w:lineRule="auto"/>
            </w:pPr>
            <w:r w:rsidRPr="00876E59">
              <w:t>оборот по реализа</w:t>
            </w:r>
            <w:r w:rsidR="00725501">
              <w:t>-</w:t>
            </w:r>
            <w:r w:rsidRPr="00876E59">
              <w:t>ции</w:t>
            </w:r>
          </w:p>
        </w:tc>
        <w:tc>
          <w:tcPr>
            <w:tcW w:w="1170" w:type="dxa"/>
          </w:tcPr>
          <w:p w:rsidR="00265D61" w:rsidRPr="00876E59" w:rsidRDefault="00265D61" w:rsidP="003F6531">
            <w:pPr>
              <w:spacing w:line="360" w:lineRule="auto"/>
            </w:pPr>
            <w:r w:rsidRPr="00876E59">
              <w:t>межрегио-нальный оборот</w:t>
            </w:r>
          </w:p>
        </w:tc>
      </w:tr>
      <w:tr w:rsidR="00265D61" w:rsidRPr="00876E59" w:rsidTr="00725501">
        <w:trPr>
          <w:trHeight w:val="47"/>
        </w:trPr>
        <w:tc>
          <w:tcPr>
            <w:tcW w:w="828" w:type="dxa"/>
          </w:tcPr>
          <w:p w:rsidR="00265D61" w:rsidRPr="00876E59" w:rsidRDefault="00265D61" w:rsidP="003F6531">
            <w:pPr>
              <w:spacing w:line="360" w:lineRule="auto"/>
            </w:pPr>
            <w:r w:rsidRPr="00876E59">
              <w:t>А</w:t>
            </w:r>
          </w:p>
        </w:tc>
        <w:tc>
          <w:tcPr>
            <w:tcW w:w="1080" w:type="dxa"/>
          </w:tcPr>
          <w:p w:rsidR="00265D61" w:rsidRPr="00876E59" w:rsidRDefault="00265D61" w:rsidP="003F6531">
            <w:pPr>
              <w:spacing w:line="360" w:lineRule="auto"/>
            </w:pPr>
            <w:r w:rsidRPr="00876E59">
              <w:t>1</w:t>
            </w:r>
          </w:p>
        </w:tc>
        <w:tc>
          <w:tcPr>
            <w:tcW w:w="1003" w:type="dxa"/>
          </w:tcPr>
          <w:p w:rsidR="00265D61" w:rsidRPr="00876E59" w:rsidRDefault="00265D61" w:rsidP="003F6531">
            <w:pPr>
              <w:spacing w:line="360" w:lineRule="auto"/>
            </w:pPr>
            <w:r w:rsidRPr="00876E59">
              <w:t>2</w:t>
            </w:r>
          </w:p>
        </w:tc>
        <w:tc>
          <w:tcPr>
            <w:tcW w:w="977" w:type="dxa"/>
          </w:tcPr>
          <w:p w:rsidR="00265D61" w:rsidRPr="00876E59" w:rsidRDefault="00265D61" w:rsidP="003F6531">
            <w:pPr>
              <w:spacing w:line="360" w:lineRule="auto"/>
            </w:pPr>
            <w:r w:rsidRPr="00876E59">
              <w:t>3</w:t>
            </w:r>
          </w:p>
        </w:tc>
        <w:tc>
          <w:tcPr>
            <w:tcW w:w="1052" w:type="dxa"/>
          </w:tcPr>
          <w:p w:rsidR="00265D61" w:rsidRPr="00876E59" w:rsidRDefault="004446A3" w:rsidP="003F6531">
            <w:pPr>
              <w:spacing w:line="360" w:lineRule="auto"/>
            </w:pPr>
            <w:r w:rsidRPr="00876E59">
              <w:t>4</w:t>
            </w:r>
          </w:p>
        </w:tc>
        <w:tc>
          <w:tcPr>
            <w:tcW w:w="1080" w:type="dxa"/>
          </w:tcPr>
          <w:p w:rsidR="00265D61" w:rsidRPr="00876E59" w:rsidRDefault="004446A3" w:rsidP="003F6531">
            <w:pPr>
              <w:spacing w:line="360" w:lineRule="auto"/>
            </w:pPr>
            <w:r w:rsidRPr="00876E59">
              <w:t>5</w:t>
            </w:r>
          </w:p>
        </w:tc>
        <w:tc>
          <w:tcPr>
            <w:tcW w:w="1003" w:type="dxa"/>
          </w:tcPr>
          <w:p w:rsidR="00265D61" w:rsidRPr="00876E59" w:rsidRDefault="004446A3" w:rsidP="003F6531">
            <w:pPr>
              <w:spacing w:line="360" w:lineRule="auto"/>
            </w:pPr>
            <w:r w:rsidRPr="00876E59">
              <w:t>6</w:t>
            </w:r>
          </w:p>
        </w:tc>
        <w:tc>
          <w:tcPr>
            <w:tcW w:w="1170" w:type="dxa"/>
          </w:tcPr>
          <w:p w:rsidR="00265D61" w:rsidRPr="00876E59" w:rsidRDefault="004446A3" w:rsidP="003F6531">
            <w:pPr>
              <w:spacing w:line="360" w:lineRule="auto"/>
            </w:pPr>
            <w:r w:rsidRPr="00876E59">
              <w:t>7</w:t>
            </w:r>
          </w:p>
        </w:tc>
        <w:tc>
          <w:tcPr>
            <w:tcW w:w="1170" w:type="dxa"/>
          </w:tcPr>
          <w:p w:rsidR="00265D61" w:rsidRPr="00876E59" w:rsidRDefault="004446A3" w:rsidP="003F6531">
            <w:pPr>
              <w:spacing w:line="360" w:lineRule="auto"/>
            </w:pPr>
            <w:r w:rsidRPr="00876E59">
              <w:t>8</w:t>
            </w:r>
          </w:p>
        </w:tc>
      </w:tr>
      <w:tr w:rsidR="00265D61" w:rsidRPr="00876E59" w:rsidTr="00725501">
        <w:trPr>
          <w:trHeight w:val="541"/>
        </w:trPr>
        <w:tc>
          <w:tcPr>
            <w:tcW w:w="828" w:type="dxa"/>
          </w:tcPr>
          <w:p w:rsidR="00265D61" w:rsidRPr="00876E59" w:rsidRDefault="00E42A51" w:rsidP="003F6531">
            <w:pPr>
              <w:spacing w:line="360" w:lineRule="auto"/>
            </w:pPr>
            <w:r w:rsidRPr="00876E59">
              <w:t>2002</w:t>
            </w:r>
          </w:p>
        </w:tc>
        <w:tc>
          <w:tcPr>
            <w:tcW w:w="1080" w:type="dxa"/>
          </w:tcPr>
          <w:p w:rsidR="00265D61" w:rsidRPr="00876E59" w:rsidRDefault="00265D61" w:rsidP="003F6531">
            <w:pPr>
              <w:spacing w:line="360" w:lineRule="auto"/>
            </w:pPr>
            <w:r w:rsidRPr="00876E59">
              <w:t>28450,0</w:t>
            </w:r>
          </w:p>
        </w:tc>
        <w:tc>
          <w:tcPr>
            <w:tcW w:w="1003" w:type="dxa"/>
          </w:tcPr>
          <w:p w:rsidR="00265D61" w:rsidRPr="00876E59" w:rsidRDefault="00265D61" w:rsidP="003F6531">
            <w:pPr>
              <w:tabs>
                <w:tab w:val="left" w:pos="972"/>
              </w:tabs>
              <w:spacing w:line="360" w:lineRule="auto"/>
            </w:pPr>
            <w:r w:rsidRPr="00876E59">
              <w:t>15983,0</w:t>
            </w:r>
          </w:p>
        </w:tc>
        <w:tc>
          <w:tcPr>
            <w:tcW w:w="977" w:type="dxa"/>
          </w:tcPr>
          <w:p w:rsidR="00265D61" w:rsidRPr="00876E59" w:rsidRDefault="00265D61" w:rsidP="003F6531">
            <w:pPr>
              <w:spacing w:line="360" w:lineRule="auto"/>
            </w:pPr>
            <w:r w:rsidRPr="00876E59">
              <w:t>12467,0</w:t>
            </w:r>
          </w:p>
        </w:tc>
        <w:tc>
          <w:tcPr>
            <w:tcW w:w="1052" w:type="dxa"/>
          </w:tcPr>
          <w:p w:rsidR="00265D61" w:rsidRPr="00876E59" w:rsidRDefault="00265D61" w:rsidP="003F6531">
            <w:pPr>
              <w:spacing w:line="360" w:lineRule="auto"/>
            </w:pPr>
            <w:r w:rsidRPr="00876E59">
              <w:t>-</w:t>
            </w:r>
          </w:p>
        </w:tc>
        <w:tc>
          <w:tcPr>
            <w:tcW w:w="1080" w:type="dxa"/>
          </w:tcPr>
          <w:p w:rsidR="00265D61" w:rsidRPr="00876E59" w:rsidRDefault="00265D61" w:rsidP="003F6531">
            <w:pPr>
              <w:spacing w:line="360" w:lineRule="auto"/>
            </w:pPr>
            <w:r w:rsidRPr="00876E59">
              <w:t>-</w:t>
            </w:r>
          </w:p>
        </w:tc>
        <w:tc>
          <w:tcPr>
            <w:tcW w:w="1003" w:type="dxa"/>
          </w:tcPr>
          <w:p w:rsidR="00265D61" w:rsidRPr="00876E59" w:rsidRDefault="00265D61" w:rsidP="003F6531">
            <w:pPr>
              <w:spacing w:line="360" w:lineRule="auto"/>
            </w:pPr>
            <w:r w:rsidRPr="00876E59">
              <w:t>28450,0</w:t>
            </w:r>
          </w:p>
        </w:tc>
        <w:tc>
          <w:tcPr>
            <w:tcW w:w="1170" w:type="dxa"/>
          </w:tcPr>
          <w:p w:rsidR="00265D61" w:rsidRPr="00876E59" w:rsidRDefault="00265D61" w:rsidP="003F6531">
            <w:pPr>
              <w:tabs>
                <w:tab w:val="left" w:pos="972"/>
              </w:tabs>
              <w:spacing w:line="360" w:lineRule="auto"/>
            </w:pPr>
            <w:r w:rsidRPr="00876E59">
              <w:t>15983,0</w:t>
            </w:r>
          </w:p>
        </w:tc>
        <w:tc>
          <w:tcPr>
            <w:tcW w:w="1170" w:type="dxa"/>
          </w:tcPr>
          <w:p w:rsidR="00265D61" w:rsidRPr="00876E59" w:rsidRDefault="00265D61" w:rsidP="003F6531">
            <w:pPr>
              <w:spacing w:line="360" w:lineRule="auto"/>
            </w:pPr>
            <w:r w:rsidRPr="00876E59">
              <w:t>12467,0</w:t>
            </w:r>
          </w:p>
        </w:tc>
      </w:tr>
      <w:tr w:rsidR="00265D61" w:rsidRPr="00876E59" w:rsidTr="00725501">
        <w:trPr>
          <w:trHeight w:val="201"/>
        </w:trPr>
        <w:tc>
          <w:tcPr>
            <w:tcW w:w="828" w:type="dxa"/>
          </w:tcPr>
          <w:p w:rsidR="00265D61" w:rsidRPr="00876E59" w:rsidRDefault="00E42A51" w:rsidP="003F6531">
            <w:pPr>
              <w:spacing w:line="360" w:lineRule="auto"/>
            </w:pPr>
            <w:r w:rsidRPr="00876E59">
              <w:t>2003</w:t>
            </w:r>
          </w:p>
        </w:tc>
        <w:tc>
          <w:tcPr>
            <w:tcW w:w="1080" w:type="dxa"/>
          </w:tcPr>
          <w:p w:rsidR="00265D61" w:rsidRPr="00876E59" w:rsidRDefault="00265D61" w:rsidP="003F6531">
            <w:pPr>
              <w:spacing w:line="360" w:lineRule="auto"/>
            </w:pPr>
            <w:r w:rsidRPr="00876E59">
              <w:t>31680,0</w:t>
            </w:r>
          </w:p>
        </w:tc>
        <w:tc>
          <w:tcPr>
            <w:tcW w:w="1003" w:type="dxa"/>
          </w:tcPr>
          <w:p w:rsidR="00265D61" w:rsidRPr="00876E59" w:rsidRDefault="00265D61" w:rsidP="003F6531">
            <w:pPr>
              <w:spacing w:line="360" w:lineRule="auto"/>
            </w:pPr>
            <w:r w:rsidRPr="00876E59">
              <w:t>18652,0</w:t>
            </w:r>
          </w:p>
        </w:tc>
        <w:tc>
          <w:tcPr>
            <w:tcW w:w="977" w:type="dxa"/>
          </w:tcPr>
          <w:p w:rsidR="00265D61" w:rsidRPr="00876E59" w:rsidRDefault="00265D61" w:rsidP="003F6531">
            <w:pPr>
              <w:spacing w:line="360" w:lineRule="auto"/>
            </w:pPr>
            <w:r w:rsidRPr="00876E59">
              <w:t>13028,0</w:t>
            </w:r>
          </w:p>
        </w:tc>
        <w:tc>
          <w:tcPr>
            <w:tcW w:w="1052" w:type="dxa"/>
          </w:tcPr>
          <w:p w:rsidR="00265D61" w:rsidRPr="00876E59" w:rsidRDefault="00265D61" w:rsidP="003F6531">
            <w:pPr>
              <w:spacing w:line="360" w:lineRule="auto"/>
            </w:pPr>
            <w:r w:rsidRPr="00876E59">
              <w:t>1,14</w:t>
            </w:r>
          </w:p>
        </w:tc>
        <w:tc>
          <w:tcPr>
            <w:tcW w:w="1080" w:type="dxa"/>
          </w:tcPr>
          <w:p w:rsidR="00265D61" w:rsidRPr="00876E59" w:rsidRDefault="00265D61" w:rsidP="003F6531">
            <w:pPr>
              <w:spacing w:line="360" w:lineRule="auto"/>
            </w:pPr>
            <w:r w:rsidRPr="00876E59">
              <w:t>1,14</w:t>
            </w:r>
          </w:p>
        </w:tc>
        <w:tc>
          <w:tcPr>
            <w:tcW w:w="1003" w:type="dxa"/>
          </w:tcPr>
          <w:p w:rsidR="00265D61" w:rsidRPr="00876E59" w:rsidRDefault="00265D61" w:rsidP="003F6531">
            <w:pPr>
              <w:spacing w:line="360" w:lineRule="auto"/>
            </w:pPr>
            <w:r w:rsidRPr="00876E59">
              <w:t>27789,47</w:t>
            </w:r>
          </w:p>
        </w:tc>
        <w:tc>
          <w:tcPr>
            <w:tcW w:w="1170" w:type="dxa"/>
          </w:tcPr>
          <w:p w:rsidR="00265D61" w:rsidRPr="00876E59" w:rsidRDefault="00265D61" w:rsidP="003F6531">
            <w:pPr>
              <w:spacing w:line="360" w:lineRule="auto"/>
            </w:pPr>
            <w:r w:rsidRPr="00876E59">
              <w:t>16361,4</w:t>
            </w:r>
          </w:p>
        </w:tc>
        <w:tc>
          <w:tcPr>
            <w:tcW w:w="1170" w:type="dxa"/>
          </w:tcPr>
          <w:p w:rsidR="00265D61" w:rsidRPr="00876E59" w:rsidRDefault="00265D61" w:rsidP="003F6531">
            <w:pPr>
              <w:spacing w:line="360" w:lineRule="auto"/>
            </w:pPr>
            <w:r w:rsidRPr="00876E59">
              <w:t>11428,07</w:t>
            </w:r>
          </w:p>
        </w:tc>
      </w:tr>
      <w:tr w:rsidR="00265D61" w:rsidRPr="00876E59" w:rsidTr="00725501">
        <w:trPr>
          <w:trHeight w:val="204"/>
        </w:trPr>
        <w:tc>
          <w:tcPr>
            <w:tcW w:w="828" w:type="dxa"/>
            <w:tcBorders>
              <w:bottom w:val="nil"/>
            </w:tcBorders>
          </w:tcPr>
          <w:p w:rsidR="00265D61" w:rsidRPr="00876E59" w:rsidRDefault="00E42A51" w:rsidP="003F6531">
            <w:pPr>
              <w:spacing w:line="360" w:lineRule="auto"/>
            </w:pPr>
            <w:r w:rsidRPr="00876E59">
              <w:t>2004</w:t>
            </w:r>
          </w:p>
        </w:tc>
        <w:tc>
          <w:tcPr>
            <w:tcW w:w="1080" w:type="dxa"/>
            <w:tcBorders>
              <w:bottom w:val="nil"/>
            </w:tcBorders>
          </w:tcPr>
          <w:p w:rsidR="00265D61" w:rsidRPr="00876E59" w:rsidRDefault="00265D61" w:rsidP="003F6531">
            <w:pPr>
              <w:spacing w:line="360" w:lineRule="auto"/>
            </w:pPr>
            <w:r w:rsidRPr="00876E59">
              <w:t>35640,0</w:t>
            </w:r>
          </w:p>
        </w:tc>
        <w:tc>
          <w:tcPr>
            <w:tcW w:w="1003" w:type="dxa"/>
            <w:tcBorders>
              <w:bottom w:val="nil"/>
            </w:tcBorders>
          </w:tcPr>
          <w:p w:rsidR="00265D61" w:rsidRPr="00876E59" w:rsidRDefault="00265D61" w:rsidP="003F6531">
            <w:pPr>
              <w:spacing w:line="360" w:lineRule="auto"/>
            </w:pPr>
            <w:r w:rsidRPr="00876E59">
              <w:t>21215,0</w:t>
            </w:r>
          </w:p>
        </w:tc>
        <w:tc>
          <w:tcPr>
            <w:tcW w:w="977" w:type="dxa"/>
            <w:tcBorders>
              <w:bottom w:val="nil"/>
            </w:tcBorders>
          </w:tcPr>
          <w:p w:rsidR="00265D61" w:rsidRPr="00876E59" w:rsidRDefault="00265D61" w:rsidP="003F6531">
            <w:pPr>
              <w:spacing w:line="360" w:lineRule="auto"/>
            </w:pPr>
            <w:r w:rsidRPr="00876E59">
              <w:t>14425,0</w:t>
            </w:r>
          </w:p>
        </w:tc>
        <w:tc>
          <w:tcPr>
            <w:tcW w:w="1052" w:type="dxa"/>
            <w:tcBorders>
              <w:bottom w:val="nil"/>
            </w:tcBorders>
          </w:tcPr>
          <w:p w:rsidR="00265D61" w:rsidRPr="00876E59" w:rsidRDefault="00265D61" w:rsidP="003F6531">
            <w:pPr>
              <w:spacing w:line="360" w:lineRule="auto"/>
            </w:pPr>
            <w:r w:rsidRPr="00876E59">
              <w:t>1,121</w:t>
            </w:r>
          </w:p>
        </w:tc>
        <w:tc>
          <w:tcPr>
            <w:tcW w:w="1080" w:type="dxa"/>
            <w:tcBorders>
              <w:bottom w:val="nil"/>
            </w:tcBorders>
          </w:tcPr>
          <w:p w:rsidR="00265D61" w:rsidRPr="00876E59" w:rsidRDefault="00265D61" w:rsidP="003F6531">
            <w:pPr>
              <w:spacing w:line="360" w:lineRule="auto"/>
            </w:pPr>
            <w:r w:rsidRPr="00876E59">
              <w:t>1,278</w:t>
            </w:r>
          </w:p>
        </w:tc>
        <w:tc>
          <w:tcPr>
            <w:tcW w:w="1003" w:type="dxa"/>
            <w:tcBorders>
              <w:bottom w:val="nil"/>
            </w:tcBorders>
          </w:tcPr>
          <w:p w:rsidR="00265D61" w:rsidRPr="00876E59" w:rsidRDefault="00F80A74" w:rsidP="003F6531">
            <w:pPr>
              <w:spacing w:line="360" w:lineRule="auto"/>
            </w:pPr>
            <w:r w:rsidRPr="00876E59">
              <w:t>27887,33</w:t>
            </w:r>
          </w:p>
        </w:tc>
        <w:tc>
          <w:tcPr>
            <w:tcW w:w="1170" w:type="dxa"/>
            <w:tcBorders>
              <w:bottom w:val="nil"/>
            </w:tcBorders>
          </w:tcPr>
          <w:p w:rsidR="00265D61" w:rsidRPr="00876E59" w:rsidRDefault="00F80A74" w:rsidP="003F6531">
            <w:pPr>
              <w:spacing w:line="360" w:lineRule="auto"/>
            </w:pPr>
            <w:r w:rsidRPr="00876E59">
              <w:t>16600,16</w:t>
            </w:r>
          </w:p>
        </w:tc>
        <w:tc>
          <w:tcPr>
            <w:tcW w:w="1170" w:type="dxa"/>
            <w:tcBorders>
              <w:bottom w:val="nil"/>
            </w:tcBorders>
          </w:tcPr>
          <w:p w:rsidR="00265D61" w:rsidRPr="00876E59" w:rsidRDefault="00F80A74" w:rsidP="003F6531">
            <w:pPr>
              <w:spacing w:line="360" w:lineRule="auto"/>
            </w:pPr>
            <w:r w:rsidRPr="00876E59">
              <w:t>11287,17</w:t>
            </w:r>
          </w:p>
        </w:tc>
      </w:tr>
      <w:tr w:rsidR="00F80A74" w:rsidRPr="00876E59" w:rsidTr="00725501">
        <w:trPr>
          <w:trHeight w:val="50"/>
        </w:trPr>
        <w:tc>
          <w:tcPr>
            <w:tcW w:w="9363" w:type="dxa"/>
            <w:gridSpan w:val="9"/>
            <w:tcBorders>
              <w:top w:val="nil"/>
              <w:left w:val="nil"/>
              <w:right w:val="nil"/>
            </w:tcBorders>
          </w:tcPr>
          <w:p w:rsidR="00F80A74" w:rsidRPr="00876E59" w:rsidRDefault="00F80A74" w:rsidP="003F6531">
            <w:pPr>
              <w:spacing w:line="360" w:lineRule="auto"/>
            </w:pPr>
          </w:p>
        </w:tc>
      </w:tr>
      <w:tr w:rsidR="00F80A74" w:rsidRPr="00876E59" w:rsidTr="00725501">
        <w:trPr>
          <w:trHeight w:val="50"/>
        </w:trPr>
        <w:tc>
          <w:tcPr>
            <w:tcW w:w="828" w:type="dxa"/>
          </w:tcPr>
          <w:p w:rsidR="00F80A74" w:rsidRPr="00876E59" w:rsidRDefault="004446A3" w:rsidP="003F6531">
            <w:pPr>
              <w:spacing w:line="360" w:lineRule="auto"/>
            </w:pPr>
            <w:r w:rsidRPr="00876E59">
              <w:t>А</w:t>
            </w:r>
          </w:p>
        </w:tc>
        <w:tc>
          <w:tcPr>
            <w:tcW w:w="1080" w:type="dxa"/>
          </w:tcPr>
          <w:p w:rsidR="00F80A74" w:rsidRPr="00876E59" w:rsidRDefault="004446A3" w:rsidP="003F6531">
            <w:pPr>
              <w:spacing w:line="360" w:lineRule="auto"/>
            </w:pPr>
            <w:r w:rsidRPr="00876E59">
              <w:t>1</w:t>
            </w:r>
          </w:p>
        </w:tc>
        <w:tc>
          <w:tcPr>
            <w:tcW w:w="1003" w:type="dxa"/>
          </w:tcPr>
          <w:p w:rsidR="00F80A74" w:rsidRPr="00876E59" w:rsidRDefault="004446A3" w:rsidP="003F6531">
            <w:pPr>
              <w:spacing w:line="360" w:lineRule="auto"/>
            </w:pPr>
            <w:r w:rsidRPr="00876E59">
              <w:t>2</w:t>
            </w:r>
          </w:p>
        </w:tc>
        <w:tc>
          <w:tcPr>
            <w:tcW w:w="977" w:type="dxa"/>
          </w:tcPr>
          <w:p w:rsidR="00F80A74" w:rsidRPr="00876E59" w:rsidRDefault="004446A3" w:rsidP="003F6531">
            <w:pPr>
              <w:spacing w:line="360" w:lineRule="auto"/>
            </w:pPr>
            <w:r w:rsidRPr="00876E59">
              <w:t>3</w:t>
            </w:r>
          </w:p>
        </w:tc>
        <w:tc>
          <w:tcPr>
            <w:tcW w:w="1052" w:type="dxa"/>
          </w:tcPr>
          <w:p w:rsidR="00F80A74" w:rsidRPr="00876E59" w:rsidRDefault="004446A3" w:rsidP="003F6531">
            <w:pPr>
              <w:spacing w:line="360" w:lineRule="auto"/>
            </w:pPr>
            <w:r w:rsidRPr="00876E59">
              <w:t>4</w:t>
            </w:r>
          </w:p>
        </w:tc>
        <w:tc>
          <w:tcPr>
            <w:tcW w:w="1080" w:type="dxa"/>
          </w:tcPr>
          <w:p w:rsidR="00F80A74" w:rsidRPr="00876E59" w:rsidRDefault="004446A3" w:rsidP="003F6531">
            <w:pPr>
              <w:spacing w:line="360" w:lineRule="auto"/>
            </w:pPr>
            <w:r w:rsidRPr="00876E59">
              <w:t>5</w:t>
            </w:r>
          </w:p>
        </w:tc>
        <w:tc>
          <w:tcPr>
            <w:tcW w:w="1003" w:type="dxa"/>
          </w:tcPr>
          <w:p w:rsidR="00F80A74" w:rsidRPr="00876E59" w:rsidRDefault="004446A3" w:rsidP="003F6531">
            <w:pPr>
              <w:spacing w:line="360" w:lineRule="auto"/>
            </w:pPr>
            <w:r w:rsidRPr="00876E59">
              <w:t>6</w:t>
            </w:r>
          </w:p>
        </w:tc>
        <w:tc>
          <w:tcPr>
            <w:tcW w:w="1170" w:type="dxa"/>
          </w:tcPr>
          <w:p w:rsidR="00F80A74" w:rsidRPr="00876E59" w:rsidRDefault="004446A3" w:rsidP="003F6531">
            <w:pPr>
              <w:spacing w:line="360" w:lineRule="auto"/>
            </w:pPr>
            <w:r w:rsidRPr="00876E59">
              <w:t>7</w:t>
            </w:r>
          </w:p>
        </w:tc>
        <w:tc>
          <w:tcPr>
            <w:tcW w:w="1170" w:type="dxa"/>
          </w:tcPr>
          <w:p w:rsidR="00F80A74" w:rsidRPr="00876E59" w:rsidRDefault="004446A3" w:rsidP="003F6531">
            <w:pPr>
              <w:spacing w:line="360" w:lineRule="auto"/>
            </w:pPr>
            <w:r w:rsidRPr="00876E59">
              <w:t>8</w:t>
            </w:r>
          </w:p>
        </w:tc>
      </w:tr>
      <w:tr w:rsidR="00265D61" w:rsidRPr="00876E59" w:rsidTr="00725501">
        <w:trPr>
          <w:trHeight w:val="201"/>
        </w:trPr>
        <w:tc>
          <w:tcPr>
            <w:tcW w:w="828" w:type="dxa"/>
          </w:tcPr>
          <w:p w:rsidR="00265D61" w:rsidRPr="00876E59" w:rsidRDefault="00E42A51" w:rsidP="003F6531">
            <w:pPr>
              <w:spacing w:line="360" w:lineRule="auto"/>
            </w:pPr>
            <w:r w:rsidRPr="00876E59">
              <w:t>2005</w:t>
            </w:r>
          </w:p>
        </w:tc>
        <w:tc>
          <w:tcPr>
            <w:tcW w:w="1080" w:type="dxa"/>
          </w:tcPr>
          <w:p w:rsidR="00265D61" w:rsidRPr="00876E59" w:rsidRDefault="00265D61" w:rsidP="003F6531">
            <w:pPr>
              <w:spacing w:line="360" w:lineRule="auto"/>
            </w:pPr>
            <w:r w:rsidRPr="00876E59">
              <w:t>38500,0</w:t>
            </w:r>
          </w:p>
        </w:tc>
        <w:tc>
          <w:tcPr>
            <w:tcW w:w="1003" w:type="dxa"/>
          </w:tcPr>
          <w:p w:rsidR="00265D61" w:rsidRPr="00876E59" w:rsidRDefault="00265D61" w:rsidP="003F6531">
            <w:pPr>
              <w:spacing w:line="360" w:lineRule="auto"/>
            </w:pPr>
            <w:r w:rsidRPr="00876E59">
              <w:t>26330,0</w:t>
            </w:r>
          </w:p>
        </w:tc>
        <w:tc>
          <w:tcPr>
            <w:tcW w:w="977" w:type="dxa"/>
          </w:tcPr>
          <w:p w:rsidR="00265D61" w:rsidRPr="00876E59" w:rsidRDefault="00265D61" w:rsidP="003F6531">
            <w:pPr>
              <w:spacing w:line="360" w:lineRule="auto"/>
            </w:pPr>
            <w:r w:rsidRPr="00876E59">
              <w:t>12170,0</w:t>
            </w:r>
          </w:p>
        </w:tc>
        <w:tc>
          <w:tcPr>
            <w:tcW w:w="1052" w:type="dxa"/>
          </w:tcPr>
          <w:p w:rsidR="00265D61" w:rsidRPr="00876E59" w:rsidRDefault="00265D61" w:rsidP="003F6531">
            <w:pPr>
              <w:spacing w:line="360" w:lineRule="auto"/>
            </w:pPr>
            <w:r w:rsidRPr="00876E59">
              <w:t>1,158</w:t>
            </w:r>
          </w:p>
        </w:tc>
        <w:tc>
          <w:tcPr>
            <w:tcW w:w="1080" w:type="dxa"/>
          </w:tcPr>
          <w:p w:rsidR="00265D61" w:rsidRPr="00876E59" w:rsidRDefault="00265D61" w:rsidP="003F6531">
            <w:pPr>
              <w:spacing w:line="360" w:lineRule="auto"/>
            </w:pPr>
            <w:r w:rsidRPr="00876E59">
              <w:t>1,48</w:t>
            </w:r>
          </w:p>
        </w:tc>
        <w:tc>
          <w:tcPr>
            <w:tcW w:w="1003" w:type="dxa"/>
          </w:tcPr>
          <w:p w:rsidR="00265D61" w:rsidRPr="00876E59" w:rsidRDefault="00F80A74" w:rsidP="003F6531">
            <w:pPr>
              <w:spacing w:line="360" w:lineRule="auto"/>
            </w:pPr>
            <w:r w:rsidRPr="00876E59">
              <w:t>26013,51</w:t>
            </w:r>
          </w:p>
        </w:tc>
        <w:tc>
          <w:tcPr>
            <w:tcW w:w="1170" w:type="dxa"/>
          </w:tcPr>
          <w:p w:rsidR="00265D61" w:rsidRPr="00876E59" w:rsidRDefault="00F80A74" w:rsidP="003F6531">
            <w:pPr>
              <w:spacing w:line="360" w:lineRule="auto"/>
            </w:pPr>
            <w:r w:rsidRPr="00876E59">
              <w:t>17790,54</w:t>
            </w:r>
          </w:p>
        </w:tc>
        <w:tc>
          <w:tcPr>
            <w:tcW w:w="1170" w:type="dxa"/>
          </w:tcPr>
          <w:p w:rsidR="00265D61" w:rsidRPr="00876E59" w:rsidRDefault="00F80A74" w:rsidP="003F6531">
            <w:pPr>
              <w:spacing w:line="360" w:lineRule="auto"/>
            </w:pPr>
            <w:r w:rsidRPr="00876E59">
              <w:t>8222,97</w:t>
            </w:r>
          </w:p>
        </w:tc>
      </w:tr>
      <w:tr w:rsidR="00265D61" w:rsidRPr="00876E59" w:rsidTr="00725501">
        <w:trPr>
          <w:trHeight w:val="204"/>
        </w:trPr>
        <w:tc>
          <w:tcPr>
            <w:tcW w:w="828" w:type="dxa"/>
          </w:tcPr>
          <w:p w:rsidR="00265D61" w:rsidRPr="00876E59" w:rsidRDefault="00E42A51" w:rsidP="003F6531">
            <w:pPr>
              <w:spacing w:line="360" w:lineRule="auto"/>
            </w:pPr>
            <w:r w:rsidRPr="00876E59">
              <w:t>2006</w:t>
            </w:r>
          </w:p>
        </w:tc>
        <w:tc>
          <w:tcPr>
            <w:tcW w:w="1080" w:type="dxa"/>
          </w:tcPr>
          <w:p w:rsidR="00265D61" w:rsidRPr="00876E59" w:rsidRDefault="00265D61" w:rsidP="003F6531">
            <w:pPr>
              <w:spacing w:line="360" w:lineRule="auto"/>
            </w:pPr>
            <w:r w:rsidRPr="00876E59">
              <w:t>46000,0</w:t>
            </w:r>
          </w:p>
        </w:tc>
        <w:tc>
          <w:tcPr>
            <w:tcW w:w="1003" w:type="dxa"/>
          </w:tcPr>
          <w:p w:rsidR="00265D61" w:rsidRPr="00876E59" w:rsidRDefault="00265D61" w:rsidP="003F6531">
            <w:pPr>
              <w:spacing w:line="360" w:lineRule="auto"/>
            </w:pPr>
            <w:r w:rsidRPr="00876E59">
              <w:t>32560,0</w:t>
            </w:r>
          </w:p>
        </w:tc>
        <w:tc>
          <w:tcPr>
            <w:tcW w:w="977" w:type="dxa"/>
          </w:tcPr>
          <w:p w:rsidR="00265D61" w:rsidRPr="00876E59" w:rsidRDefault="00265D61" w:rsidP="003F6531">
            <w:pPr>
              <w:spacing w:line="360" w:lineRule="auto"/>
            </w:pPr>
            <w:r w:rsidRPr="00876E59">
              <w:t>13440,0</w:t>
            </w:r>
          </w:p>
        </w:tc>
        <w:tc>
          <w:tcPr>
            <w:tcW w:w="1052" w:type="dxa"/>
          </w:tcPr>
          <w:p w:rsidR="00265D61" w:rsidRPr="00876E59" w:rsidRDefault="00265D61" w:rsidP="003F6531">
            <w:pPr>
              <w:spacing w:line="360" w:lineRule="auto"/>
            </w:pPr>
            <w:r w:rsidRPr="00876E59">
              <w:t>1,061</w:t>
            </w:r>
          </w:p>
        </w:tc>
        <w:tc>
          <w:tcPr>
            <w:tcW w:w="1080" w:type="dxa"/>
          </w:tcPr>
          <w:p w:rsidR="00265D61" w:rsidRPr="00876E59" w:rsidRDefault="00265D61" w:rsidP="003F6531">
            <w:pPr>
              <w:spacing w:line="360" w:lineRule="auto"/>
            </w:pPr>
            <w:r w:rsidRPr="00876E59">
              <w:t>1,57</w:t>
            </w:r>
          </w:p>
        </w:tc>
        <w:tc>
          <w:tcPr>
            <w:tcW w:w="1003" w:type="dxa"/>
          </w:tcPr>
          <w:p w:rsidR="00265D61" w:rsidRPr="00876E59" w:rsidRDefault="00F80A74" w:rsidP="003F6531">
            <w:pPr>
              <w:spacing w:line="360" w:lineRule="auto"/>
            </w:pPr>
            <w:r w:rsidRPr="00876E59">
              <w:t>29299,36</w:t>
            </w:r>
          </w:p>
        </w:tc>
        <w:tc>
          <w:tcPr>
            <w:tcW w:w="1170" w:type="dxa"/>
          </w:tcPr>
          <w:p w:rsidR="00265D61" w:rsidRPr="00876E59" w:rsidRDefault="00F80A74" w:rsidP="003F6531">
            <w:pPr>
              <w:spacing w:line="360" w:lineRule="auto"/>
            </w:pPr>
            <w:r w:rsidRPr="00876E59">
              <w:t>20738,85</w:t>
            </w:r>
          </w:p>
        </w:tc>
        <w:tc>
          <w:tcPr>
            <w:tcW w:w="1170" w:type="dxa"/>
          </w:tcPr>
          <w:p w:rsidR="00265D61" w:rsidRPr="00876E59" w:rsidRDefault="00F80A74" w:rsidP="003F6531">
            <w:pPr>
              <w:spacing w:line="360" w:lineRule="auto"/>
            </w:pPr>
            <w:r w:rsidRPr="00876E59">
              <w:t>8560,51</w:t>
            </w:r>
          </w:p>
        </w:tc>
      </w:tr>
    </w:tbl>
    <w:p w:rsidR="00F80A74" w:rsidRPr="006D2315" w:rsidRDefault="00F80A74" w:rsidP="0075271C">
      <w:pPr>
        <w:spacing w:line="360" w:lineRule="auto"/>
        <w:ind w:firstLine="709"/>
        <w:jc w:val="both"/>
        <w:rPr>
          <w:sz w:val="28"/>
          <w:szCs w:val="28"/>
        </w:rPr>
      </w:pPr>
    </w:p>
    <w:p w:rsidR="00801C6B" w:rsidRPr="006D2315" w:rsidRDefault="00801C6B" w:rsidP="0075271C">
      <w:pPr>
        <w:spacing w:line="360" w:lineRule="auto"/>
        <w:ind w:firstLine="709"/>
        <w:jc w:val="both"/>
        <w:rPr>
          <w:sz w:val="28"/>
          <w:szCs w:val="28"/>
        </w:rPr>
      </w:pPr>
      <w:r w:rsidRPr="006D2315">
        <w:rPr>
          <w:sz w:val="28"/>
          <w:szCs w:val="28"/>
        </w:rPr>
        <w:t>Для расчета планируемой суммы оптового оборота по реализации базы «Сладкоежка» используем следующие методы: экономико-статистические методы на основе среднегодовых темпов роста и на основе выравнивания динамического ряда по скользящей средней</w:t>
      </w:r>
      <w:r w:rsidR="006210CC" w:rsidRPr="006D2315">
        <w:rPr>
          <w:sz w:val="28"/>
          <w:szCs w:val="28"/>
        </w:rPr>
        <w:t>, экономико-математический метод</w:t>
      </w:r>
      <w:r w:rsidRPr="006D2315">
        <w:rPr>
          <w:sz w:val="28"/>
          <w:szCs w:val="28"/>
        </w:rPr>
        <w:t>.</w:t>
      </w:r>
    </w:p>
    <w:p w:rsidR="000246A2" w:rsidRDefault="00C20594" w:rsidP="0075271C">
      <w:pPr>
        <w:spacing w:line="360" w:lineRule="auto"/>
        <w:ind w:firstLine="709"/>
        <w:jc w:val="both"/>
        <w:rPr>
          <w:sz w:val="28"/>
          <w:szCs w:val="28"/>
        </w:rPr>
      </w:pPr>
      <w:r w:rsidRPr="006D2315">
        <w:rPr>
          <w:sz w:val="28"/>
          <w:szCs w:val="28"/>
        </w:rPr>
        <w:t>Для планирования оптового оборота по реализации на основе среднегодовых темпов роста рассчитаем</w:t>
      </w:r>
      <w:r w:rsidR="0075271C">
        <w:rPr>
          <w:sz w:val="28"/>
          <w:szCs w:val="28"/>
        </w:rPr>
        <w:t xml:space="preserve"> </w:t>
      </w:r>
      <w:r w:rsidRPr="006D2315">
        <w:rPr>
          <w:sz w:val="28"/>
          <w:szCs w:val="28"/>
        </w:rPr>
        <w:t>среднегодовой темп роста оптового оборота по реализации базы «Сладкоежка»:</w:t>
      </w:r>
    </w:p>
    <w:p w:rsidR="00725501" w:rsidRPr="006D2315" w:rsidRDefault="00725501" w:rsidP="0075271C">
      <w:pPr>
        <w:spacing w:line="360" w:lineRule="auto"/>
        <w:ind w:firstLine="709"/>
        <w:jc w:val="both"/>
        <w:rPr>
          <w:sz w:val="28"/>
          <w:szCs w:val="28"/>
        </w:rPr>
      </w:pPr>
    </w:p>
    <w:p w:rsidR="00C20594" w:rsidRDefault="003C5D1F" w:rsidP="0075271C">
      <w:pPr>
        <w:spacing w:line="360" w:lineRule="auto"/>
        <w:ind w:firstLine="709"/>
        <w:jc w:val="both"/>
        <w:rPr>
          <w:sz w:val="28"/>
          <w:szCs w:val="28"/>
        </w:rPr>
      </w:pPr>
      <w:r w:rsidRPr="006D2315">
        <w:rPr>
          <w:position w:val="-30"/>
          <w:sz w:val="28"/>
          <w:szCs w:val="28"/>
        </w:rPr>
        <w:object w:dxaOrig="3080" w:dyaOrig="740">
          <v:shape id="_x0000_i1034" type="#_x0000_t75" style="width:153.75pt;height:36.75pt" o:ole="">
            <v:imagedata r:id="rId20" o:title=""/>
          </v:shape>
          <o:OLEObject Type="Embed" ProgID="Equation.3" ShapeID="_x0000_i1034" DrawAspect="Content" ObjectID="_1454482819" r:id="rId21"/>
        </w:object>
      </w:r>
      <w:r w:rsidR="00C20594" w:rsidRPr="006D2315">
        <w:rPr>
          <w:sz w:val="28"/>
          <w:szCs w:val="28"/>
        </w:rPr>
        <w:t xml:space="preserve"> (%)</w:t>
      </w:r>
    </w:p>
    <w:p w:rsidR="00725501" w:rsidRPr="006D2315" w:rsidRDefault="00725501" w:rsidP="0075271C">
      <w:pPr>
        <w:spacing w:line="360" w:lineRule="auto"/>
        <w:ind w:firstLine="709"/>
        <w:jc w:val="both"/>
        <w:rPr>
          <w:sz w:val="28"/>
          <w:szCs w:val="28"/>
        </w:rPr>
      </w:pPr>
    </w:p>
    <w:p w:rsidR="00C20594" w:rsidRDefault="00C20594" w:rsidP="0075271C">
      <w:pPr>
        <w:spacing w:line="360" w:lineRule="auto"/>
        <w:ind w:firstLine="709"/>
        <w:jc w:val="both"/>
        <w:rPr>
          <w:sz w:val="28"/>
          <w:szCs w:val="28"/>
        </w:rPr>
      </w:pPr>
      <w:r w:rsidRPr="006D2315">
        <w:rPr>
          <w:sz w:val="28"/>
          <w:szCs w:val="28"/>
        </w:rPr>
        <w:t xml:space="preserve">Далее рассчитаем планируемый оборот по реализации с </w:t>
      </w:r>
      <w:r w:rsidR="00E42A51" w:rsidRPr="006D2315">
        <w:rPr>
          <w:sz w:val="28"/>
          <w:szCs w:val="28"/>
        </w:rPr>
        <w:t>учетом плана индекса цен на 2007</w:t>
      </w:r>
      <w:r w:rsidRPr="006D2315">
        <w:rPr>
          <w:sz w:val="28"/>
          <w:szCs w:val="28"/>
        </w:rPr>
        <w:t xml:space="preserve"> год 1,</w:t>
      </w:r>
      <w:r w:rsidR="00E42A51" w:rsidRPr="006D2315">
        <w:rPr>
          <w:sz w:val="28"/>
          <w:szCs w:val="28"/>
        </w:rPr>
        <w:t>085</w:t>
      </w:r>
      <w:r w:rsidRPr="006D2315">
        <w:rPr>
          <w:sz w:val="28"/>
          <w:szCs w:val="28"/>
        </w:rPr>
        <w:t>:</w:t>
      </w:r>
    </w:p>
    <w:p w:rsidR="00725501" w:rsidRPr="006D2315" w:rsidRDefault="00725501" w:rsidP="0075271C">
      <w:pPr>
        <w:spacing w:line="360" w:lineRule="auto"/>
        <w:ind w:firstLine="709"/>
        <w:jc w:val="both"/>
        <w:rPr>
          <w:sz w:val="28"/>
          <w:szCs w:val="28"/>
        </w:rPr>
      </w:pPr>
    </w:p>
    <w:p w:rsidR="00C20594" w:rsidRDefault="003C5D1F" w:rsidP="0075271C">
      <w:pPr>
        <w:spacing w:line="360" w:lineRule="auto"/>
        <w:ind w:firstLine="709"/>
        <w:jc w:val="both"/>
        <w:rPr>
          <w:sz w:val="28"/>
          <w:szCs w:val="28"/>
        </w:rPr>
      </w:pPr>
      <w:r w:rsidRPr="006D2315">
        <w:rPr>
          <w:position w:val="-16"/>
          <w:sz w:val="28"/>
          <w:szCs w:val="28"/>
        </w:rPr>
        <w:object w:dxaOrig="160" w:dyaOrig="400">
          <v:shape id="_x0000_i1035" type="#_x0000_t75" style="width:8.25pt;height:20.25pt" o:ole="">
            <v:imagedata r:id="rId22" o:title=""/>
          </v:shape>
          <o:OLEObject Type="Embed" ProgID="Equation.3" ShapeID="_x0000_i1035" DrawAspect="Content" ObjectID="_1454482820" r:id="rId23"/>
        </w:object>
      </w:r>
      <w:r w:rsidRPr="006D2315">
        <w:rPr>
          <w:position w:val="-24"/>
          <w:sz w:val="28"/>
          <w:szCs w:val="28"/>
        </w:rPr>
        <w:object w:dxaOrig="4200" w:dyaOrig="620">
          <v:shape id="_x0000_i1036" type="#_x0000_t75" style="width:210pt;height:30.75pt" o:ole="">
            <v:imagedata r:id="rId24" o:title=""/>
          </v:shape>
          <o:OLEObject Type="Embed" ProgID="Equation.3" ShapeID="_x0000_i1036" DrawAspect="Content" ObjectID="_1454482821" r:id="rId25"/>
        </w:object>
      </w:r>
      <w:r w:rsidR="00C20594"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D950D0" w:rsidRPr="006D2315" w:rsidRDefault="00C20594" w:rsidP="0075271C">
      <w:pPr>
        <w:spacing w:line="360" w:lineRule="auto"/>
        <w:ind w:firstLine="709"/>
        <w:jc w:val="both"/>
        <w:rPr>
          <w:sz w:val="28"/>
          <w:szCs w:val="28"/>
        </w:rPr>
      </w:pPr>
      <w:r w:rsidRPr="006D2315">
        <w:rPr>
          <w:sz w:val="28"/>
          <w:szCs w:val="28"/>
        </w:rPr>
        <w:t>Следующим методом планирования оптового оборота по реализации является метод на основе выравнивания динамического ряда по скользящей средней (табл. 3.</w:t>
      </w:r>
      <w:r w:rsidR="005652AA" w:rsidRPr="006D2315">
        <w:rPr>
          <w:sz w:val="28"/>
          <w:szCs w:val="28"/>
        </w:rPr>
        <w:t>9</w:t>
      </w:r>
      <w:r w:rsidRPr="006D2315">
        <w:rPr>
          <w:sz w:val="28"/>
          <w:szCs w:val="28"/>
        </w:rPr>
        <w:t>).</w:t>
      </w:r>
    </w:p>
    <w:p w:rsidR="00876E59" w:rsidRDefault="00876E59" w:rsidP="0075271C">
      <w:pPr>
        <w:spacing w:line="360" w:lineRule="auto"/>
        <w:ind w:firstLine="709"/>
        <w:jc w:val="both"/>
        <w:rPr>
          <w:sz w:val="28"/>
          <w:szCs w:val="28"/>
        </w:rPr>
      </w:pPr>
    </w:p>
    <w:p w:rsidR="00D950D0" w:rsidRPr="006D2315" w:rsidRDefault="003F6531" w:rsidP="0075271C">
      <w:pPr>
        <w:spacing w:line="360" w:lineRule="auto"/>
        <w:ind w:firstLine="709"/>
        <w:jc w:val="both"/>
        <w:rPr>
          <w:sz w:val="28"/>
          <w:szCs w:val="28"/>
        </w:rPr>
      </w:pPr>
      <w:r>
        <w:rPr>
          <w:sz w:val="28"/>
          <w:szCs w:val="28"/>
        </w:rPr>
        <w:br w:type="page"/>
      </w:r>
      <w:r w:rsidR="003A5EF7" w:rsidRPr="006D2315">
        <w:rPr>
          <w:sz w:val="28"/>
          <w:szCs w:val="28"/>
        </w:rPr>
        <w:t>Таблица 3.</w:t>
      </w:r>
      <w:r w:rsidR="005652AA" w:rsidRPr="006D2315">
        <w:rPr>
          <w:sz w:val="28"/>
          <w:szCs w:val="28"/>
        </w:rPr>
        <w:t>9</w:t>
      </w:r>
    </w:p>
    <w:p w:rsidR="003A5EF7" w:rsidRPr="006D2315" w:rsidRDefault="003A5EF7" w:rsidP="0075271C">
      <w:pPr>
        <w:spacing w:line="360" w:lineRule="auto"/>
        <w:ind w:firstLine="709"/>
        <w:jc w:val="both"/>
        <w:rPr>
          <w:sz w:val="28"/>
          <w:szCs w:val="28"/>
        </w:rPr>
      </w:pPr>
      <w:r w:rsidRPr="006D2315">
        <w:rPr>
          <w:sz w:val="28"/>
          <w:szCs w:val="28"/>
        </w:rPr>
        <w:t>Расчет среднего темпа роста оптового оборота по реализации базы «Сладкоежка» методом выравнивания динамического ряда по скользящей средней</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593"/>
        <w:gridCol w:w="2161"/>
        <w:gridCol w:w="1418"/>
        <w:gridCol w:w="1738"/>
        <w:gridCol w:w="1552"/>
      </w:tblGrid>
      <w:tr w:rsidR="000F3E51" w:rsidRPr="002A1608" w:rsidTr="00725501">
        <w:trPr>
          <w:trHeight w:val="801"/>
        </w:trPr>
        <w:tc>
          <w:tcPr>
            <w:tcW w:w="854" w:type="dxa"/>
            <w:vMerge w:val="restart"/>
          </w:tcPr>
          <w:p w:rsidR="000F3E51" w:rsidRPr="002A1608" w:rsidRDefault="000F3E51" w:rsidP="00725501">
            <w:pPr>
              <w:spacing w:line="360" w:lineRule="auto"/>
            </w:pPr>
            <w:r w:rsidRPr="002A1608">
              <w:t>Годы</w:t>
            </w:r>
          </w:p>
        </w:tc>
        <w:tc>
          <w:tcPr>
            <w:tcW w:w="1593" w:type="dxa"/>
            <w:vMerge w:val="restart"/>
          </w:tcPr>
          <w:p w:rsidR="000F3E51" w:rsidRPr="002A1608" w:rsidRDefault="000F3E51" w:rsidP="00725501">
            <w:pPr>
              <w:spacing w:line="360" w:lineRule="auto"/>
            </w:pPr>
            <w:r w:rsidRPr="002A1608">
              <w:t>Оптовый оборот по реализации в сопоставимых ценах, тыс.руб.</w:t>
            </w:r>
          </w:p>
        </w:tc>
        <w:tc>
          <w:tcPr>
            <w:tcW w:w="2161" w:type="dxa"/>
            <w:vMerge w:val="restart"/>
          </w:tcPr>
          <w:p w:rsidR="000F3E51" w:rsidRPr="002A1608" w:rsidRDefault="000F3E51" w:rsidP="00725501">
            <w:pPr>
              <w:spacing w:line="360" w:lineRule="auto"/>
            </w:pPr>
            <w:r w:rsidRPr="002A1608">
              <w:t>Темпы прироста оптового оборота по реализации в сопоставимых ценах, %</w:t>
            </w:r>
          </w:p>
        </w:tc>
        <w:tc>
          <w:tcPr>
            <w:tcW w:w="1418" w:type="dxa"/>
            <w:vMerge w:val="restart"/>
          </w:tcPr>
          <w:p w:rsidR="000F3E51" w:rsidRPr="002A1608" w:rsidRDefault="000F3E51" w:rsidP="00725501">
            <w:pPr>
              <w:spacing w:line="360" w:lineRule="auto"/>
            </w:pPr>
            <w:r w:rsidRPr="002A1608">
              <w:t>Условное обозначение</w:t>
            </w:r>
          </w:p>
        </w:tc>
        <w:tc>
          <w:tcPr>
            <w:tcW w:w="3290" w:type="dxa"/>
            <w:gridSpan w:val="2"/>
          </w:tcPr>
          <w:p w:rsidR="000F3E51" w:rsidRPr="002A1608" w:rsidRDefault="000F3E51" w:rsidP="00725501">
            <w:pPr>
              <w:spacing w:line="360" w:lineRule="auto"/>
            </w:pPr>
            <w:r w:rsidRPr="002A1608">
              <w:t>Выравнивание по скользящей средней</w:t>
            </w:r>
          </w:p>
        </w:tc>
      </w:tr>
      <w:tr w:rsidR="000F3E51" w:rsidRPr="002A1608" w:rsidTr="00725501">
        <w:trPr>
          <w:trHeight w:val="825"/>
        </w:trPr>
        <w:tc>
          <w:tcPr>
            <w:tcW w:w="854" w:type="dxa"/>
            <w:vMerge/>
          </w:tcPr>
          <w:p w:rsidR="000F3E51" w:rsidRPr="002A1608" w:rsidRDefault="000F3E51" w:rsidP="00725501">
            <w:pPr>
              <w:spacing w:line="360" w:lineRule="auto"/>
            </w:pPr>
          </w:p>
        </w:tc>
        <w:tc>
          <w:tcPr>
            <w:tcW w:w="1593" w:type="dxa"/>
            <w:vMerge/>
          </w:tcPr>
          <w:p w:rsidR="000F3E51" w:rsidRPr="002A1608" w:rsidRDefault="000F3E51" w:rsidP="00725501">
            <w:pPr>
              <w:spacing w:line="360" w:lineRule="auto"/>
            </w:pPr>
          </w:p>
        </w:tc>
        <w:tc>
          <w:tcPr>
            <w:tcW w:w="2161" w:type="dxa"/>
            <w:vMerge/>
          </w:tcPr>
          <w:p w:rsidR="000F3E51" w:rsidRPr="002A1608" w:rsidRDefault="000F3E51" w:rsidP="00725501">
            <w:pPr>
              <w:spacing w:line="360" w:lineRule="auto"/>
            </w:pPr>
          </w:p>
        </w:tc>
        <w:tc>
          <w:tcPr>
            <w:tcW w:w="1418" w:type="dxa"/>
            <w:vMerge/>
          </w:tcPr>
          <w:p w:rsidR="000F3E51" w:rsidRPr="002A1608" w:rsidRDefault="000F3E51" w:rsidP="00725501">
            <w:pPr>
              <w:spacing w:line="360" w:lineRule="auto"/>
            </w:pPr>
          </w:p>
        </w:tc>
        <w:tc>
          <w:tcPr>
            <w:tcW w:w="1738" w:type="dxa"/>
          </w:tcPr>
          <w:p w:rsidR="000F3E51" w:rsidRPr="002A1608" w:rsidRDefault="000F3E51" w:rsidP="00725501">
            <w:pPr>
              <w:spacing w:line="360" w:lineRule="auto"/>
            </w:pPr>
            <w:r w:rsidRPr="002A1608">
              <w:t>расчет</w:t>
            </w:r>
          </w:p>
        </w:tc>
        <w:tc>
          <w:tcPr>
            <w:tcW w:w="1552" w:type="dxa"/>
          </w:tcPr>
          <w:p w:rsidR="000F3E51" w:rsidRPr="002A1608" w:rsidRDefault="000F3E51" w:rsidP="00725501">
            <w:pPr>
              <w:spacing w:line="360" w:lineRule="auto"/>
            </w:pPr>
            <w:r w:rsidRPr="002A1608">
              <w:t>сумма</w:t>
            </w:r>
          </w:p>
        </w:tc>
      </w:tr>
      <w:tr w:rsidR="000F3E51" w:rsidRPr="002A1608" w:rsidTr="00725501">
        <w:trPr>
          <w:trHeight w:val="471"/>
        </w:trPr>
        <w:tc>
          <w:tcPr>
            <w:tcW w:w="854" w:type="dxa"/>
          </w:tcPr>
          <w:p w:rsidR="000F3E51" w:rsidRPr="002A1608" w:rsidRDefault="000F3E51" w:rsidP="00725501">
            <w:pPr>
              <w:spacing w:line="360" w:lineRule="auto"/>
            </w:pPr>
            <w:r w:rsidRPr="002A1608">
              <w:t>А</w:t>
            </w:r>
          </w:p>
        </w:tc>
        <w:tc>
          <w:tcPr>
            <w:tcW w:w="1593" w:type="dxa"/>
          </w:tcPr>
          <w:p w:rsidR="000F3E51" w:rsidRPr="002A1608" w:rsidRDefault="000F3E51" w:rsidP="00725501">
            <w:pPr>
              <w:spacing w:line="360" w:lineRule="auto"/>
            </w:pPr>
          </w:p>
        </w:tc>
        <w:tc>
          <w:tcPr>
            <w:tcW w:w="2161" w:type="dxa"/>
          </w:tcPr>
          <w:p w:rsidR="000F3E51" w:rsidRPr="002A1608" w:rsidRDefault="000F3E51" w:rsidP="00725501">
            <w:pPr>
              <w:spacing w:line="360" w:lineRule="auto"/>
            </w:pPr>
            <w:r w:rsidRPr="002A1608">
              <w:t>1</w:t>
            </w:r>
          </w:p>
        </w:tc>
        <w:tc>
          <w:tcPr>
            <w:tcW w:w="1418" w:type="dxa"/>
          </w:tcPr>
          <w:p w:rsidR="000F3E51" w:rsidRPr="002A1608" w:rsidRDefault="000F3E51" w:rsidP="00725501">
            <w:pPr>
              <w:spacing w:line="360" w:lineRule="auto"/>
            </w:pPr>
            <w:r w:rsidRPr="002A1608">
              <w:t>2</w:t>
            </w:r>
          </w:p>
        </w:tc>
        <w:tc>
          <w:tcPr>
            <w:tcW w:w="1738" w:type="dxa"/>
          </w:tcPr>
          <w:p w:rsidR="000F3E51" w:rsidRPr="002A1608" w:rsidRDefault="000F3E51" w:rsidP="00725501">
            <w:pPr>
              <w:spacing w:line="360" w:lineRule="auto"/>
            </w:pPr>
            <w:r w:rsidRPr="002A1608">
              <w:t>3</w:t>
            </w:r>
          </w:p>
        </w:tc>
        <w:tc>
          <w:tcPr>
            <w:tcW w:w="1552" w:type="dxa"/>
          </w:tcPr>
          <w:p w:rsidR="000F3E51" w:rsidRPr="002A1608" w:rsidRDefault="000F3E51" w:rsidP="00725501">
            <w:pPr>
              <w:spacing w:line="360" w:lineRule="auto"/>
            </w:pPr>
            <w:r w:rsidRPr="002A1608">
              <w:t>4</w:t>
            </w:r>
          </w:p>
        </w:tc>
      </w:tr>
      <w:tr w:rsidR="000F3E51" w:rsidRPr="002A1608" w:rsidTr="00725501">
        <w:trPr>
          <w:trHeight w:val="966"/>
        </w:trPr>
        <w:tc>
          <w:tcPr>
            <w:tcW w:w="854" w:type="dxa"/>
          </w:tcPr>
          <w:p w:rsidR="000F3E51" w:rsidRPr="002A1608" w:rsidRDefault="000F3E51" w:rsidP="00725501">
            <w:pPr>
              <w:spacing w:line="360" w:lineRule="auto"/>
            </w:pPr>
            <w:r w:rsidRPr="002A1608">
              <w:t>200</w:t>
            </w:r>
            <w:r w:rsidR="00E42A51" w:rsidRPr="002A1608">
              <w:t>2</w:t>
            </w:r>
          </w:p>
        </w:tc>
        <w:tc>
          <w:tcPr>
            <w:tcW w:w="1593" w:type="dxa"/>
          </w:tcPr>
          <w:p w:rsidR="000F3E51" w:rsidRPr="002A1608" w:rsidRDefault="000F3E51" w:rsidP="00725501">
            <w:pPr>
              <w:tabs>
                <w:tab w:val="left" w:pos="972"/>
              </w:tabs>
              <w:spacing w:line="360" w:lineRule="auto"/>
            </w:pPr>
            <w:r w:rsidRPr="002A1608">
              <w:t>15983,0</w:t>
            </w:r>
          </w:p>
        </w:tc>
        <w:tc>
          <w:tcPr>
            <w:tcW w:w="2161" w:type="dxa"/>
          </w:tcPr>
          <w:p w:rsidR="000F3E51" w:rsidRPr="002A1608" w:rsidRDefault="000F3E51" w:rsidP="00725501">
            <w:pPr>
              <w:shd w:val="clear" w:color="auto" w:fill="FFFFFF"/>
              <w:spacing w:line="360" w:lineRule="auto"/>
            </w:pPr>
            <w:r w:rsidRPr="002A1608">
              <w:t>-</w:t>
            </w:r>
          </w:p>
        </w:tc>
        <w:tc>
          <w:tcPr>
            <w:tcW w:w="1418" w:type="dxa"/>
          </w:tcPr>
          <w:p w:rsidR="000F3E51" w:rsidRPr="002A1608" w:rsidRDefault="000F3E51" w:rsidP="00725501">
            <w:pPr>
              <w:spacing w:line="360" w:lineRule="auto"/>
            </w:pPr>
            <w:r w:rsidRPr="002A1608">
              <w:t>-</w:t>
            </w:r>
          </w:p>
        </w:tc>
        <w:tc>
          <w:tcPr>
            <w:tcW w:w="1738" w:type="dxa"/>
          </w:tcPr>
          <w:p w:rsidR="000F3E51" w:rsidRPr="002A1608" w:rsidRDefault="000F3E51" w:rsidP="00725501">
            <w:pPr>
              <w:spacing w:line="360" w:lineRule="auto"/>
            </w:pPr>
            <w:r w:rsidRPr="002A1608">
              <w:t>-</w:t>
            </w:r>
          </w:p>
        </w:tc>
        <w:tc>
          <w:tcPr>
            <w:tcW w:w="1552" w:type="dxa"/>
          </w:tcPr>
          <w:p w:rsidR="000F3E51" w:rsidRPr="002A1608" w:rsidRDefault="000F3E51" w:rsidP="00725501">
            <w:pPr>
              <w:spacing w:line="360" w:lineRule="auto"/>
            </w:pPr>
            <w:r w:rsidRPr="002A1608">
              <w:t>-</w:t>
            </w:r>
          </w:p>
        </w:tc>
      </w:tr>
      <w:tr w:rsidR="000F3E51" w:rsidRPr="002A1608" w:rsidTr="00725501">
        <w:trPr>
          <w:trHeight w:val="966"/>
        </w:trPr>
        <w:tc>
          <w:tcPr>
            <w:tcW w:w="854" w:type="dxa"/>
          </w:tcPr>
          <w:p w:rsidR="000F3E51" w:rsidRPr="002A1608" w:rsidRDefault="000F3E51" w:rsidP="00725501">
            <w:pPr>
              <w:spacing w:line="360" w:lineRule="auto"/>
            </w:pPr>
            <w:r w:rsidRPr="002A1608">
              <w:t>200</w:t>
            </w:r>
            <w:r w:rsidR="00E42A51" w:rsidRPr="002A1608">
              <w:t>3</w:t>
            </w:r>
          </w:p>
        </w:tc>
        <w:tc>
          <w:tcPr>
            <w:tcW w:w="1593" w:type="dxa"/>
          </w:tcPr>
          <w:p w:rsidR="000F3E51" w:rsidRPr="002A1608" w:rsidRDefault="000F3E51" w:rsidP="00725501">
            <w:pPr>
              <w:spacing w:line="360" w:lineRule="auto"/>
            </w:pPr>
            <w:r w:rsidRPr="002A1608">
              <w:t>16361,4</w:t>
            </w:r>
          </w:p>
        </w:tc>
        <w:tc>
          <w:tcPr>
            <w:tcW w:w="2161" w:type="dxa"/>
          </w:tcPr>
          <w:p w:rsidR="000F3E51" w:rsidRPr="002A1608" w:rsidRDefault="000F3E51" w:rsidP="00725501">
            <w:pPr>
              <w:spacing w:line="360" w:lineRule="auto"/>
            </w:pPr>
            <w:r w:rsidRPr="002A1608">
              <w:t>2,37</w:t>
            </w:r>
          </w:p>
        </w:tc>
        <w:tc>
          <w:tcPr>
            <w:tcW w:w="1418" w:type="dxa"/>
          </w:tcPr>
          <w:p w:rsidR="000F3E51" w:rsidRPr="002A1608" w:rsidRDefault="000F3E51" w:rsidP="00725501">
            <w:pPr>
              <w:spacing w:line="360" w:lineRule="auto"/>
              <w:rPr>
                <w:vertAlign w:val="subscript"/>
              </w:rPr>
            </w:pPr>
            <w:r w:rsidRPr="002A1608">
              <w:t>К</w:t>
            </w:r>
            <w:r w:rsidRPr="002A1608">
              <w:rPr>
                <w:vertAlign w:val="subscript"/>
              </w:rPr>
              <w:t>1</w:t>
            </w:r>
          </w:p>
        </w:tc>
        <w:tc>
          <w:tcPr>
            <w:tcW w:w="1738" w:type="dxa"/>
          </w:tcPr>
          <w:p w:rsidR="000F3E51" w:rsidRPr="002A1608" w:rsidRDefault="000F3E51" w:rsidP="00725501">
            <w:pPr>
              <w:spacing w:line="360" w:lineRule="auto"/>
            </w:pPr>
          </w:p>
        </w:tc>
        <w:tc>
          <w:tcPr>
            <w:tcW w:w="1552" w:type="dxa"/>
          </w:tcPr>
          <w:p w:rsidR="000F3E51" w:rsidRPr="002A1608" w:rsidRDefault="000F3E51" w:rsidP="00725501">
            <w:pPr>
              <w:spacing w:line="360" w:lineRule="auto"/>
            </w:pPr>
            <w:r w:rsidRPr="002A1608">
              <w:t>-</w:t>
            </w:r>
          </w:p>
        </w:tc>
      </w:tr>
      <w:tr w:rsidR="000F3E51" w:rsidRPr="002A1608" w:rsidTr="00725501">
        <w:trPr>
          <w:trHeight w:val="966"/>
        </w:trPr>
        <w:tc>
          <w:tcPr>
            <w:tcW w:w="854" w:type="dxa"/>
          </w:tcPr>
          <w:p w:rsidR="000F3E51" w:rsidRPr="002A1608" w:rsidRDefault="00E42A51" w:rsidP="00725501">
            <w:pPr>
              <w:spacing w:line="360" w:lineRule="auto"/>
            </w:pPr>
            <w:r w:rsidRPr="002A1608">
              <w:t>2004</w:t>
            </w:r>
          </w:p>
        </w:tc>
        <w:tc>
          <w:tcPr>
            <w:tcW w:w="1593" w:type="dxa"/>
          </w:tcPr>
          <w:p w:rsidR="000F3E51" w:rsidRPr="002A1608" w:rsidRDefault="000F3E51" w:rsidP="00725501">
            <w:pPr>
              <w:spacing w:line="360" w:lineRule="auto"/>
            </w:pPr>
            <w:r w:rsidRPr="002A1608">
              <w:t>16600,16</w:t>
            </w:r>
          </w:p>
        </w:tc>
        <w:tc>
          <w:tcPr>
            <w:tcW w:w="2161" w:type="dxa"/>
          </w:tcPr>
          <w:p w:rsidR="000F3E51" w:rsidRPr="002A1608" w:rsidRDefault="000F3E51" w:rsidP="00725501">
            <w:pPr>
              <w:shd w:val="clear" w:color="auto" w:fill="FFFFFF"/>
              <w:spacing w:line="360" w:lineRule="auto"/>
            </w:pPr>
            <w:r w:rsidRPr="002A1608">
              <w:t>1,46</w:t>
            </w:r>
          </w:p>
        </w:tc>
        <w:tc>
          <w:tcPr>
            <w:tcW w:w="1418" w:type="dxa"/>
          </w:tcPr>
          <w:p w:rsidR="000F3E51" w:rsidRPr="002A1608" w:rsidRDefault="000F3E51" w:rsidP="00725501">
            <w:pPr>
              <w:spacing w:line="360" w:lineRule="auto"/>
              <w:rPr>
                <w:vertAlign w:val="subscript"/>
              </w:rPr>
            </w:pPr>
            <w:r w:rsidRPr="002A1608">
              <w:t>К</w:t>
            </w:r>
            <w:r w:rsidRPr="002A1608">
              <w:rPr>
                <w:vertAlign w:val="subscript"/>
              </w:rPr>
              <w:t>2</w:t>
            </w:r>
          </w:p>
        </w:tc>
        <w:tc>
          <w:tcPr>
            <w:tcW w:w="1738" w:type="dxa"/>
          </w:tcPr>
          <w:p w:rsidR="000F3E51" w:rsidRPr="002A1608" w:rsidRDefault="000F3E51" w:rsidP="00725501">
            <w:pPr>
              <w:spacing w:line="360" w:lineRule="auto"/>
            </w:pPr>
            <w:r w:rsidRPr="002A1608">
              <w:t>К</w:t>
            </w:r>
            <w:r w:rsidRPr="002A1608">
              <w:rPr>
                <w:vertAlign w:val="subscript"/>
              </w:rPr>
              <w:t>1</w:t>
            </w:r>
            <w:r w:rsidRPr="002A1608">
              <w:t>= (2,37+1,46) / 2</w:t>
            </w:r>
          </w:p>
        </w:tc>
        <w:tc>
          <w:tcPr>
            <w:tcW w:w="1552" w:type="dxa"/>
          </w:tcPr>
          <w:p w:rsidR="000F3E51" w:rsidRPr="002A1608" w:rsidRDefault="000F3E51" w:rsidP="00725501">
            <w:pPr>
              <w:spacing w:line="360" w:lineRule="auto"/>
            </w:pPr>
            <w:r w:rsidRPr="002A1608">
              <w:t>1,92</w:t>
            </w:r>
          </w:p>
        </w:tc>
      </w:tr>
      <w:tr w:rsidR="000F3E51" w:rsidRPr="002A1608" w:rsidTr="00725501">
        <w:trPr>
          <w:trHeight w:val="966"/>
        </w:trPr>
        <w:tc>
          <w:tcPr>
            <w:tcW w:w="854" w:type="dxa"/>
          </w:tcPr>
          <w:p w:rsidR="000F3E51" w:rsidRPr="002A1608" w:rsidRDefault="00E42A51" w:rsidP="00725501">
            <w:pPr>
              <w:spacing w:line="360" w:lineRule="auto"/>
            </w:pPr>
            <w:r w:rsidRPr="002A1608">
              <w:t>2005</w:t>
            </w:r>
          </w:p>
        </w:tc>
        <w:tc>
          <w:tcPr>
            <w:tcW w:w="1593" w:type="dxa"/>
          </w:tcPr>
          <w:p w:rsidR="000F3E51" w:rsidRPr="002A1608" w:rsidRDefault="000F3E51" w:rsidP="00725501">
            <w:pPr>
              <w:spacing w:line="360" w:lineRule="auto"/>
            </w:pPr>
            <w:r w:rsidRPr="002A1608">
              <w:t>17790,54</w:t>
            </w:r>
          </w:p>
        </w:tc>
        <w:tc>
          <w:tcPr>
            <w:tcW w:w="2161" w:type="dxa"/>
          </w:tcPr>
          <w:p w:rsidR="000F3E51" w:rsidRPr="002A1608" w:rsidRDefault="000F3E51" w:rsidP="00725501">
            <w:pPr>
              <w:shd w:val="clear" w:color="auto" w:fill="FFFFFF"/>
              <w:spacing w:line="360" w:lineRule="auto"/>
            </w:pPr>
            <w:r w:rsidRPr="002A1608">
              <w:t>7,17</w:t>
            </w:r>
          </w:p>
        </w:tc>
        <w:tc>
          <w:tcPr>
            <w:tcW w:w="1418" w:type="dxa"/>
          </w:tcPr>
          <w:p w:rsidR="000F3E51" w:rsidRPr="002A1608" w:rsidRDefault="000F3E51" w:rsidP="00725501">
            <w:pPr>
              <w:spacing w:line="360" w:lineRule="auto"/>
              <w:rPr>
                <w:vertAlign w:val="subscript"/>
              </w:rPr>
            </w:pPr>
            <w:r w:rsidRPr="002A1608">
              <w:t>К</w:t>
            </w:r>
            <w:r w:rsidRPr="002A1608">
              <w:rPr>
                <w:vertAlign w:val="subscript"/>
              </w:rPr>
              <w:t>3</w:t>
            </w:r>
          </w:p>
        </w:tc>
        <w:tc>
          <w:tcPr>
            <w:tcW w:w="1738" w:type="dxa"/>
          </w:tcPr>
          <w:p w:rsidR="000F3E51" w:rsidRPr="002A1608" w:rsidRDefault="000F3E51" w:rsidP="00725501">
            <w:pPr>
              <w:spacing w:line="360" w:lineRule="auto"/>
            </w:pPr>
            <w:r w:rsidRPr="002A1608">
              <w:t>К</w:t>
            </w:r>
            <w:r w:rsidRPr="002A1608">
              <w:rPr>
                <w:vertAlign w:val="subscript"/>
              </w:rPr>
              <w:t>2</w:t>
            </w:r>
            <w:r w:rsidRPr="002A1608">
              <w:t>= (1,46+7,17) / 2</w:t>
            </w:r>
          </w:p>
        </w:tc>
        <w:tc>
          <w:tcPr>
            <w:tcW w:w="1552" w:type="dxa"/>
          </w:tcPr>
          <w:p w:rsidR="000F3E51" w:rsidRPr="002A1608" w:rsidRDefault="000F3E51" w:rsidP="00725501">
            <w:pPr>
              <w:spacing w:line="360" w:lineRule="auto"/>
            </w:pPr>
            <w:r w:rsidRPr="002A1608">
              <w:t>4,32</w:t>
            </w:r>
          </w:p>
        </w:tc>
      </w:tr>
      <w:tr w:rsidR="000F3E51" w:rsidRPr="002A1608" w:rsidTr="00725501">
        <w:trPr>
          <w:trHeight w:val="966"/>
        </w:trPr>
        <w:tc>
          <w:tcPr>
            <w:tcW w:w="854" w:type="dxa"/>
          </w:tcPr>
          <w:p w:rsidR="000F3E51" w:rsidRPr="002A1608" w:rsidRDefault="00E42A51" w:rsidP="00725501">
            <w:pPr>
              <w:spacing w:line="360" w:lineRule="auto"/>
            </w:pPr>
            <w:r w:rsidRPr="002A1608">
              <w:t>2006</w:t>
            </w:r>
          </w:p>
        </w:tc>
        <w:tc>
          <w:tcPr>
            <w:tcW w:w="1593" w:type="dxa"/>
          </w:tcPr>
          <w:p w:rsidR="000F3E51" w:rsidRPr="002A1608" w:rsidRDefault="000F3E51" w:rsidP="00725501">
            <w:pPr>
              <w:spacing w:line="360" w:lineRule="auto"/>
            </w:pPr>
            <w:r w:rsidRPr="002A1608">
              <w:t>20738,85</w:t>
            </w:r>
          </w:p>
        </w:tc>
        <w:tc>
          <w:tcPr>
            <w:tcW w:w="2161" w:type="dxa"/>
          </w:tcPr>
          <w:p w:rsidR="000F3E51" w:rsidRPr="002A1608" w:rsidRDefault="000F3E51" w:rsidP="00725501">
            <w:pPr>
              <w:shd w:val="clear" w:color="auto" w:fill="FFFFFF"/>
              <w:spacing w:line="360" w:lineRule="auto"/>
            </w:pPr>
            <w:r w:rsidRPr="002A1608">
              <w:t>16,57</w:t>
            </w:r>
          </w:p>
        </w:tc>
        <w:tc>
          <w:tcPr>
            <w:tcW w:w="1418" w:type="dxa"/>
          </w:tcPr>
          <w:p w:rsidR="000F3E51" w:rsidRPr="002A1608" w:rsidRDefault="000F3E51" w:rsidP="00725501">
            <w:pPr>
              <w:spacing w:line="360" w:lineRule="auto"/>
              <w:rPr>
                <w:vertAlign w:val="subscript"/>
              </w:rPr>
            </w:pPr>
            <w:r w:rsidRPr="002A1608">
              <w:t>К</w:t>
            </w:r>
            <w:r w:rsidRPr="002A1608">
              <w:rPr>
                <w:vertAlign w:val="subscript"/>
              </w:rPr>
              <w:t>4</w:t>
            </w:r>
          </w:p>
        </w:tc>
        <w:tc>
          <w:tcPr>
            <w:tcW w:w="1738" w:type="dxa"/>
          </w:tcPr>
          <w:p w:rsidR="000F3E51" w:rsidRPr="002A1608" w:rsidRDefault="000F3E51" w:rsidP="00725501">
            <w:pPr>
              <w:spacing w:line="360" w:lineRule="auto"/>
            </w:pPr>
            <w:r w:rsidRPr="002A1608">
              <w:t>К3= (7,17+16,57 ) / 2</w:t>
            </w:r>
          </w:p>
        </w:tc>
        <w:tc>
          <w:tcPr>
            <w:tcW w:w="1552" w:type="dxa"/>
          </w:tcPr>
          <w:p w:rsidR="000F3E51" w:rsidRPr="002A1608" w:rsidRDefault="000F3E51" w:rsidP="00725501">
            <w:pPr>
              <w:spacing w:line="360" w:lineRule="auto"/>
            </w:pPr>
            <w:r w:rsidRPr="002A1608">
              <w:t>11,87</w:t>
            </w:r>
          </w:p>
        </w:tc>
      </w:tr>
    </w:tbl>
    <w:p w:rsidR="002A1608" w:rsidRDefault="002A1608" w:rsidP="0075271C">
      <w:pPr>
        <w:spacing w:line="360" w:lineRule="auto"/>
        <w:ind w:firstLine="709"/>
        <w:jc w:val="both"/>
        <w:rPr>
          <w:i/>
          <w:sz w:val="24"/>
          <w:szCs w:val="24"/>
        </w:rPr>
      </w:pPr>
    </w:p>
    <w:p w:rsidR="003A5EF7" w:rsidRPr="00725501" w:rsidRDefault="003A5EF7" w:rsidP="00725501">
      <w:pPr>
        <w:spacing w:line="360" w:lineRule="auto"/>
        <w:ind w:firstLine="709"/>
        <w:jc w:val="both"/>
        <w:rPr>
          <w:i/>
          <w:sz w:val="24"/>
          <w:szCs w:val="24"/>
        </w:rPr>
      </w:pPr>
      <w:r w:rsidRPr="006D2315">
        <w:rPr>
          <w:i/>
          <w:sz w:val="24"/>
          <w:szCs w:val="24"/>
        </w:rPr>
        <w:t>∆К =</w:t>
      </w:r>
      <w:r w:rsidR="0075271C">
        <w:rPr>
          <w:i/>
          <w:sz w:val="24"/>
          <w:szCs w:val="24"/>
        </w:rPr>
        <w:t xml:space="preserve"> </w:t>
      </w:r>
      <w:r w:rsidR="00872F9E" w:rsidRPr="006D2315">
        <w:rPr>
          <w:i/>
          <w:sz w:val="24"/>
          <w:szCs w:val="24"/>
        </w:rPr>
        <w:t>(11,87-1,92)/2 =</w:t>
      </w:r>
      <w:r w:rsidR="006C4A00" w:rsidRPr="006D2315">
        <w:rPr>
          <w:i/>
          <w:sz w:val="24"/>
          <w:szCs w:val="24"/>
        </w:rPr>
        <w:t>4,975</w:t>
      </w:r>
      <w:r w:rsidRPr="006D2315">
        <w:rPr>
          <w:i/>
          <w:sz w:val="24"/>
          <w:szCs w:val="24"/>
        </w:rPr>
        <w:t xml:space="preserve"> </w:t>
      </w:r>
      <w:r w:rsidRPr="006D2315">
        <w:rPr>
          <w:sz w:val="28"/>
          <w:szCs w:val="28"/>
        </w:rPr>
        <w:t>(%)</w:t>
      </w:r>
    </w:p>
    <w:p w:rsidR="003A5EF7" w:rsidRPr="006D2315" w:rsidRDefault="003A5EF7" w:rsidP="00725501">
      <w:pPr>
        <w:spacing w:line="360" w:lineRule="auto"/>
        <w:ind w:firstLine="709"/>
        <w:jc w:val="both"/>
        <w:rPr>
          <w:i/>
          <w:sz w:val="24"/>
          <w:szCs w:val="24"/>
        </w:rPr>
      </w:pPr>
      <w:r w:rsidRPr="006D2315">
        <w:rPr>
          <w:i/>
          <w:sz w:val="24"/>
          <w:szCs w:val="24"/>
        </w:rPr>
        <w:t>К</w:t>
      </w:r>
      <w:r w:rsidRPr="006D2315">
        <w:rPr>
          <w:i/>
          <w:sz w:val="24"/>
          <w:szCs w:val="24"/>
          <w:vertAlign w:val="subscript"/>
        </w:rPr>
        <w:t xml:space="preserve"> пл.</w:t>
      </w:r>
      <w:r w:rsidRPr="006D2315">
        <w:rPr>
          <w:i/>
          <w:sz w:val="24"/>
          <w:szCs w:val="24"/>
        </w:rPr>
        <w:t xml:space="preserve"> = 7,</w:t>
      </w:r>
      <w:r w:rsidR="006C4A00" w:rsidRPr="006D2315">
        <w:rPr>
          <w:i/>
          <w:sz w:val="24"/>
          <w:szCs w:val="24"/>
        </w:rPr>
        <w:t>17,</w:t>
      </w:r>
      <w:r w:rsidRPr="006D2315">
        <w:rPr>
          <w:i/>
          <w:sz w:val="24"/>
          <w:szCs w:val="24"/>
        </w:rPr>
        <w:t xml:space="preserve"> + 2 х </w:t>
      </w:r>
      <w:r w:rsidR="006C4A00" w:rsidRPr="006D2315">
        <w:rPr>
          <w:i/>
          <w:sz w:val="24"/>
          <w:szCs w:val="24"/>
        </w:rPr>
        <w:t>4,975</w:t>
      </w:r>
      <w:r w:rsidRPr="006D2315">
        <w:rPr>
          <w:i/>
          <w:sz w:val="24"/>
          <w:szCs w:val="24"/>
        </w:rPr>
        <w:t>=</w:t>
      </w:r>
      <w:r w:rsidR="006C4A00" w:rsidRPr="006D2315">
        <w:rPr>
          <w:i/>
          <w:sz w:val="24"/>
          <w:szCs w:val="24"/>
        </w:rPr>
        <w:t>17,12</w:t>
      </w:r>
      <w:r w:rsidRPr="006D2315">
        <w:rPr>
          <w:i/>
          <w:sz w:val="24"/>
          <w:szCs w:val="24"/>
        </w:rPr>
        <w:t xml:space="preserve"> </w:t>
      </w:r>
      <w:r w:rsidRPr="006D2315">
        <w:rPr>
          <w:sz w:val="28"/>
          <w:szCs w:val="28"/>
        </w:rPr>
        <w:t>(%)</w:t>
      </w:r>
    </w:p>
    <w:p w:rsidR="003A5EF7" w:rsidRPr="006D2315" w:rsidRDefault="003A5EF7" w:rsidP="0075271C">
      <w:pPr>
        <w:spacing w:line="360" w:lineRule="auto"/>
        <w:ind w:firstLine="709"/>
        <w:jc w:val="both"/>
        <w:rPr>
          <w:i/>
          <w:sz w:val="24"/>
          <w:szCs w:val="24"/>
        </w:rPr>
      </w:pPr>
      <w:r w:rsidRPr="006D2315">
        <w:rPr>
          <w:i/>
          <w:sz w:val="24"/>
          <w:szCs w:val="24"/>
        </w:rPr>
        <w:t>Ор</w:t>
      </w:r>
      <w:r w:rsidRPr="006D2315">
        <w:rPr>
          <w:i/>
          <w:sz w:val="24"/>
          <w:szCs w:val="24"/>
          <w:vertAlign w:val="subscript"/>
        </w:rPr>
        <w:t>пл.</w:t>
      </w:r>
      <w:r w:rsidRPr="006D2315">
        <w:rPr>
          <w:i/>
          <w:sz w:val="24"/>
          <w:szCs w:val="24"/>
        </w:rPr>
        <w:t xml:space="preserve"> = 32560,0 * </w:t>
      </w:r>
      <w:r w:rsidR="006C4A00" w:rsidRPr="006D2315">
        <w:rPr>
          <w:i/>
          <w:sz w:val="24"/>
          <w:szCs w:val="24"/>
        </w:rPr>
        <w:t>1,17</w:t>
      </w:r>
      <w:r w:rsidR="00E42A51" w:rsidRPr="006D2315">
        <w:rPr>
          <w:i/>
          <w:sz w:val="24"/>
          <w:szCs w:val="24"/>
        </w:rPr>
        <w:t>1</w:t>
      </w:r>
      <w:r w:rsidR="006C4A00" w:rsidRPr="006D2315">
        <w:rPr>
          <w:i/>
          <w:sz w:val="24"/>
          <w:szCs w:val="24"/>
        </w:rPr>
        <w:t>2</w:t>
      </w:r>
      <w:r w:rsidRPr="006D2315">
        <w:rPr>
          <w:i/>
          <w:sz w:val="24"/>
          <w:szCs w:val="24"/>
        </w:rPr>
        <w:t xml:space="preserve"> * 1,</w:t>
      </w:r>
      <w:r w:rsidR="00E42A51" w:rsidRPr="006D2315">
        <w:rPr>
          <w:i/>
          <w:sz w:val="24"/>
          <w:szCs w:val="24"/>
        </w:rPr>
        <w:t>085</w:t>
      </w:r>
      <w:r w:rsidRPr="006D2315">
        <w:rPr>
          <w:i/>
          <w:sz w:val="24"/>
          <w:szCs w:val="24"/>
        </w:rPr>
        <w:t>=</w:t>
      </w:r>
      <w:r w:rsidR="0075271C">
        <w:rPr>
          <w:i/>
          <w:sz w:val="24"/>
          <w:szCs w:val="24"/>
        </w:rPr>
        <w:t xml:space="preserve"> </w:t>
      </w:r>
      <w:r w:rsidR="00E42A51" w:rsidRPr="006D2315">
        <w:rPr>
          <w:i/>
          <w:sz w:val="24"/>
          <w:szCs w:val="24"/>
        </w:rPr>
        <w:t>41375,69</w:t>
      </w:r>
      <w:r w:rsidRPr="006D2315">
        <w:rPr>
          <w:i/>
          <w:sz w:val="24"/>
          <w:szCs w:val="24"/>
        </w:rPr>
        <w:t xml:space="preserve"> </w:t>
      </w:r>
      <w:r w:rsidRPr="006D2315">
        <w:rPr>
          <w:sz w:val="28"/>
          <w:szCs w:val="28"/>
        </w:rPr>
        <w:t>(тыс.руб.)</w:t>
      </w:r>
    </w:p>
    <w:p w:rsidR="003A5EF7" w:rsidRPr="006D2315" w:rsidRDefault="003A5EF7" w:rsidP="0075271C">
      <w:pPr>
        <w:spacing w:line="360" w:lineRule="auto"/>
        <w:ind w:firstLine="709"/>
        <w:jc w:val="both"/>
        <w:rPr>
          <w:sz w:val="28"/>
          <w:szCs w:val="28"/>
        </w:rPr>
      </w:pPr>
      <w:r w:rsidRPr="006D2315">
        <w:rPr>
          <w:sz w:val="28"/>
          <w:szCs w:val="28"/>
        </w:rPr>
        <w:t>Далее необходимо спланировать оптовый оборот по реализации методом экономик</w:t>
      </w:r>
      <w:r w:rsidR="002B317B" w:rsidRPr="006D2315">
        <w:rPr>
          <w:sz w:val="28"/>
          <w:szCs w:val="28"/>
        </w:rPr>
        <w:t>о-математического моделирования с помощью построения трендовой модели линейного вида, где за фактор, оказывающий влияние на изменение оптового оборота возьмем фактор времени:</w:t>
      </w:r>
    </w:p>
    <w:p w:rsidR="002B317B" w:rsidRPr="006D2315" w:rsidRDefault="002B317B" w:rsidP="0075271C">
      <w:pPr>
        <w:spacing w:line="360" w:lineRule="auto"/>
        <w:ind w:firstLine="709"/>
        <w:jc w:val="both"/>
        <w:rPr>
          <w:sz w:val="28"/>
          <w:szCs w:val="28"/>
        </w:rPr>
      </w:pPr>
      <w:r w:rsidRPr="006D2315">
        <w:rPr>
          <w:sz w:val="28"/>
          <w:szCs w:val="28"/>
        </w:rPr>
        <w:t>у = а + а</w:t>
      </w:r>
      <w:r w:rsidRPr="006D2315">
        <w:rPr>
          <w:sz w:val="28"/>
          <w:szCs w:val="28"/>
          <w:vertAlign w:val="subscript"/>
        </w:rPr>
        <w:t>1</w:t>
      </w:r>
      <w:r w:rsidRPr="006D2315">
        <w:rPr>
          <w:sz w:val="28"/>
          <w:szCs w:val="28"/>
          <w:lang w:val="en-US"/>
        </w:rPr>
        <w:t>t</w:t>
      </w:r>
      <w:r w:rsidRPr="006D2315">
        <w:rPr>
          <w:sz w:val="28"/>
          <w:szCs w:val="28"/>
        </w:rPr>
        <w:t>,</w:t>
      </w:r>
      <w:r w:rsidR="0075271C">
        <w:rPr>
          <w:sz w:val="28"/>
          <w:szCs w:val="28"/>
        </w:rPr>
        <w:t xml:space="preserve"> </w:t>
      </w:r>
      <w:r w:rsidRPr="006D2315">
        <w:rPr>
          <w:sz w:val="28"/>
          <w:szCs w:val="28"/>
        </w:rPr>
        <w:t>(</w:t>
      </w:r>
      <w:r w:rsidR="006C4A00" w:rsidRPr="006D2315">
        <w:rPr>
          <w:sz w:val="28"/>
          <w:szCs w:val="28"/>
        </w:rPr>
        <w:t>21</w:t>
      </w:r>
      <w:r w:rsidRPr="006D2315">
        <w:rPr>
          <w:sz w:val="28"/>
          <w:szCs w:val="28"/>
        </w:rPr>
        <w:t>)</w:t>
      </w:r>
    </w:p>
    <w:p w:rsidR="002B317B" w:rsidRPr="006D2315" w:rsidRDefault="002B317B" w:rsidP="0075271C">
      <w:pPr>
        <w:spacing w:line="360" w:lineRule="auto"/>
        <w:ind w:firstLine="709"/>
        <w:jc w:val="both"/>
        <w:rPr>
          <w:sz w:val="28"/>
          <w:szCs w:val="28"/>
        </w:rPr>
      </w:pPr>
    </w:p>
    <w:tbl>
      <w:tblPr>
        <w:tblW w:w="0" w:type="auto"/>
        <w:tblInd w:w="288" w:type="dxa"/>
        <w:tblLayout w:type="fixed"/>
        <w:tblLook w:val="0000" w:firstRow="0" w:lastRow="0" w:firstColumn="0" w:lastColumn="0" w:noHBand="0" w:noVBand="0"/>
      </w:tblPr>
      <w:tblGrid>
        <w:gridCol w:w="1188"/>
        <w:gridCol w:w="963"/>
        <w:gridCol w:w="6831"/>
      </w:tblGrid>
      <w:tr w:rsidR="002B317B" w:rsidRPr="002A1608" w:rsidTr="00725501">
        <w:tc>
          <w:tcPr>
            <w:tcW w:w="1188"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r w:rsidRPr="002A1608">
              <w:rPr>
                <w:rFonts w:ascii="Times New Roman CYR" w:hAnsi="Times New Roman CYR" w:cs="Times New Roman CYR"/>
              </w:rPr>
              <w:t>где</w:t>
            </w:r>
          </w:p>
        </w:tc>
        <w:tc>
          <w:tcPr>
            <w:tcW w:w="963"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r w:rsidRPr="002A1608">
              <w:rPr>
                <w:rFonts w:ascii="Times New Roman CYR" w:hAnsi="Times New Roman CYR" w:cs="Times New Roman CYR"/>
              </w:rPr>
              <w:t>у</w:t>
            </w:r>
          </w:p>
        </w:tc>
        <w:tc>
          <w:tcPr>
            <w:tcW w:w="6831"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r w:rsidRPr="002A1608">
              <w:rPr>
                <w:rFonts w:ascii="Times New Roman CYR" w:hAnsi="Times New Roman CYR" w:cs="Times New Roman CYR"/>
              </w:rPr>
              <w:t>- оптовый оборот по реализации, тыс.руб.;</w:t>
            </w:r>
          </w:p>
        </w:tc>
      </w:tr>
      <w:tr w:rsidR="002B317B" w:rsidRPr="002A1608" w:rsidTr="00725501">
        <w:tc>
          <w:tcPr>
            <w:tcW w:w="1188"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p>
        </w:tc>
        <w:tc>
          <w:tcPr>
            <w:tcW w:w="963"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lang w:val="en-US"/>
              </w:rPr>
            </w:pPr>
            <w:r w:rsidRPr="002A1608">
              <w:rPr>
                <w:rFonts w:ascii="Arial CYR" w:hAnsi="Arial CYR" w:cs="Arial CYR"/>
                <w:lang w:val="en-US"/>
              </w:rPr>
              <w:t>t</w:t>
            </w:r>
          </w:p>
        </w:tc>
        <w:tc>
          <w:tcPr>
            <w:tcW w:w="6831"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r w:rsidRPr="002A1608">
              <w:rPr>
                <w:rFonts w:ascii="Times New Roman CYR" w:hAnsi="Times New Roman CYR" w:cs="Times New Roman CYR"/>
              </w:rPr>
              <w:t>- фактор времени;</w:t>
            </w:r>
          </w:p>
        </w:tc>
      </w:tr>
      <w:tr w:rsidR="002B317B" w:rsidRPr="002A1608" w:rsidTr="00725501">
        <w:tc>
          <w:tcPr>
            <w:tcW w:w="1188"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p>
        </w:tc>
        <w:tc>
          <w:tcPr>
            <w:tcW w:w="963"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vertAlign w:val="subscript"/>
              </w:rPr>
            </w:pPr>
            <w:r w:rsidRPr="002A1608">
              <w:rPr>
                <w:rFonts w:ascii="Times New Roman CYR" w:hAnsi="Times New Roman CYR" w:cs="Times New Roman CYR"/>
                <w:lang w:val="en-US"/>
              </w:rPr>
              <w:t>a</w:t>
            </w:r>
            <w:r w:rsidRPr="002A1608">
              <w:rPr>
                <w:rFonts w:ascii="Times New Roman CYR" w:hAnsi="Times New Roman CYR" w:cs="Times New Roman CYR"/>
              </w:rPr>
              <w:t>,</w:t>
            </w:r>
            <w:r w:rsidRPr="002A1608">
              <w:rPr>
                <w:rFonts w:ascii="Times New Roman CYR" w:hAnsi="Times New Roman CYR" w:cs="Times New Roman CYR"/>
                <w:lang w:val="en-US"/>
              </w:rPr>
              <w:t xml:space="preserve"> </w:t>
            </w:r>
            <w:r w:rsidRPr="002A1608">
              <w:rPr>
                <w:rFonts w:ascii="Times New Roman CYR" w:hAnsi="Times New Roman CYR" w:cs="Times New Roman CYR"/>
              </w:rPr>
              <w:t>а</w:t>
            </w:r>
            <w:r w:rsidRPr="002A1608">
              <w:rPr>
                <w:rFonts w:ascii="Times New Roman CYR" w:hAnsi="Times New Roman CYR" w:cs="Times New Roman CYR"/>
                <w:vertAlign w:val="subscript"/>
              </w:rPr>
              <w:t>1</w:t>
            </w:r>
          </w:p>
        </w:tc>
        <w:tc>
          <w:tcPr>
            <w:tcW w:w="6831" w:type="dxa"/>
            <w:tcBorders>
              <w:top w:val="nil"/>
              <w:left w:val="nil"/>
              <w:bottom w:val="nil"/>
              <w:right w:val="nil"/>
            </w:tcBorders>
          </w:tcPr>
          <w:p w:rsidR="002B317B" w:rsidRPr="002A1608" w:rsidRDefault="002B317B" w:rsidP="002A1608">
            <w:pPr>
              <w:autoSpaceDE w:val="0"/>
              <w:autoSpaceDN w:val="0"/>
              <w:adjustRightInd w:val="0"/>
              <w:spacing w:line="360" w:lineRule="auto"/>
              <w:rPr>
                <w:rFonts w:ascii="Times New Roman CYR" w:hAnsi="Times New Roman CYR" w:cs="Times New Roman CYR"/>
              </w:rPr>
            </w:pPr>
            <w:r w:rsidRPr="002A1608">
              <w:rPr>
                <w:rFonts w:ascii="Times New Roman CYR" w:hAnsi="Times New Roman CYR" w:cs="Times New Roman CYR"/>
              </w:rPr>
              <w:t>- параметры уравнения.</w:t>
            </w:r>
          </w:p>
        </w:tc>
      </w:tr>
    </w:tbl>
    <w:p w:rsidR="002B317B" w:rsidRPr="006D2315" w:rsidRDefault="002B317B" w:rsidP="0075271C">
      <w:pPr>
        <w:spacing w:line="360" w:lineRule="auto"/>
        <w:ind w:firstLine="709"/>
        <w:jc w:val="both"/>
        <w:rPr>
          <w:sz w:val="28"/>
          <w:szCs w:val="28"/>
        </w:rPr>
      </w:pPr>
    </w:p>
    <w:p w:rsidR="002B317B" w:rsidRPr="006D2315" w:rsidRDefault="002B317B" w:rsidP="0075271C">
      <w:pPr>
        <w:spacing w:line="360" w:lineRule="auto"/>
        <w:ind w:firstLine="709"/>
        <w:jc w:val="both"/>
        <w:rPr>
          <w:sz w:val="28"/>
          <w:szCs w:val="28"/>
        </w:rPr>
      </w:pPr>
      <w:r w:rsidRPr="006D2315">
        <w:rPr>
          <w:sz w:val="28"/>
          <w:szCs w:val="28"/>
        </w:rPr>
        <w:t xml:space="preserve">Для решения уравнения нужно найти параметры </w:t>
      </w:r>
      <w:r w:rsidRPr="006D2315">
        <w:rPr>
          <w:sz w:val="28"/>
          <w:szCs w:val="28"/>
          <w:lang w:val="en-US"/>
        </w:rPr>
        <w:t>a</w:t>
      </w:r>
      <w:r w:rsidRPr="006D2315">
        <w:rPr>
          <w:sz w:val="28"/>
          <w:szCs w:val="28"/>
        </w:rPr>
        <w:t>, а</w:t>
      </w:r>
      <w:r w:rsidRPr="006D2315">
        <w:rPr>
          <w:sz w:val="28"/>
          <w:szCs w:val="28"/>
          <w:vertAlign w:val="subscript"/>
        </w:rPr>
        <w:t>1</w:t>
      </w:r>
      <w:r w:rsidRPr="006D2315">
        <w:rPr>
          <w:sz w:val="28"/>
          <w:szCs w:val="28"/>
        </w:rPr>
        <w:t>:</w:t>
      </w:r>
    </w:p>
    <w:p w:rsidR="002B317B" w:rsidRPr="006D2315" w:rsidRDefault="004C15A4" w:rsidP="0075271C">
      <w:pPr>
        <w:tabs>
          <w:tab w:val="right" w:pos="9689"/>
        </w:tabs>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8" type="#_x0000_t87" style="position:absolute;left:0;text-align:left;margin-left:198pt;margin-top:1.9pt;width:9pt;height:45pt;z-index:251670016">
            <w10:wrap side="left"/>
          </v:shape>
        </w:pict>
      </w:r>
      <w:r w:rsidR="0075271C">
        <w:rPr>
          <w:sz w:val="28"/>
          <w:szCs w:val="28"/>
        </w:rPr>
        <w:t xml:space="preserve"> </w:t>
      </w:r>
      <w:r w:rsidR="002B317B" w:rsidRPr="006D2315">
        <w:rPr>
          <w:sz w:val="28"/>
          <w:szCs w:val="28"/>
        </w:rPr>
        <w:t xml:space="preserve">∑ у = </w:t>
      </w:r>
      <w:r w:rsidR="002B317B" w:rsidRPr="006D2315">
        <w:rPr>
          <w:sz w:val="28"/>
          <w:szCs w:val="28"/>
          <w:lang w:val="en-US"/>
        </w:rPr>
        <w:t>an</w:t>
      </w:r>
      <w:r w:rsidR="002B317B" w:rsidRPr="006D2315">
        <w:rPr>
          <w:sz w:val="28"/>
          <w:szCs w:val="28"/>
        </w:rPr>
        <w:t xml:space="preserve"> + а</w:t>
      </w:r>
      <w:r w:rsidR="002B317B" w:rsidRPr="006D2315">
        <w:rPr>
          <w:sz w:val="28"/>
          <w:szCs w:val="28"/>
          <w:vertAlign w:val="subscript"/>
        </w:rPr>
        <w:t>1</w:t>
      </w:r>
      <w:r w:rsidR="002B317B" w:rsidRPr="006D2315">
        <w:rPr>
          <w:sz w:val="28"/>
          <w:szCs w:val="28"/>
        </w:rPr>
        <w:t xml:space="preserve"> ∑</w:t>
      </w:r>
      <w:r w:rsidR="002B317B" w:rsidRPr="006D2315">
        <w:rPr>
          <w:sz w:val="28"/>
          <w:szCs w:val="28"/>
          <w:lang w:val="en-US"/>
        </w:rPr>
        <w:t>t</w:t>
      </w:r>
      <w:r w:rsidR="00725501">
        <w:rPr>
          <w:sz w:val="28"/>
          <w:szCs w:val="28"/>
        </w:rPr>
        <w:t>,</w:t>
      </w:r>
      <w:r w:rsidR="00725501">
        <w:rPr>
          <w:sz w:val="28"/>
          <w:szCs w:val="28"/>
        </w:rPr>
        <w:tab/>
      </w:r>
      <w:r w:rsidR="0075271C">
        <w:rPr>
          <w:sz w:val="28"/>
          <w:szCs w:val="28"/>
        </w:rPr>
        <w:t xml:space="preserve"> </w:t>
      </w:r>
      <w:r w:rsidR="002B317B" w:rsidRPr="006D2315">
        <w:rPr>
          <w:sz w:val="28"/>
          <w:szCs w:val="28"/>
        </w:rPr>
        <w:t>(</w:t>
      </w:r>
      <w:r w:rsidR="006C4A00" w:rsidRPr="006D2315">
        <w:rPr>
          <w:sz w:val="28"/>
          <w:szCs w:val="28"/>
        </w:rPr>
        <w:t>22</w:t>
      </w:r>
      <w:r w:rsidR="002B317B" w:rsidRPr="006D2315">
        <w:rPr>
          <w:sz w:val="28"/>
          <w:szCs w:val="28"/>
        </w:rPr>
        <w:t>)</w:t>
      </w:r>
    </w:p>
    <w:p w:rsidR="002B317B" w:rsidRPr="006D2315" w:rsidRDefault="002B317B" w:rsidP="0075271C">
      <w:pPr>
        <w:spacing w:line="360" w:lineRule="auto"/>
        <w:ind w:firstLine="709"/>
        <w:jc w:val="both"/>
        <w:rPr>
          <w:sz w:val="28"/>
          <w:szCs w:val="28"/>
        </w:rPr>
      </w:pPr>
      <w:r w:rsidRPr="006D2315">
        <w:rPr>
          <w:sz w:val="28"/>
          <w:szCs w:val="28"/>
        </w:rPr>
        <w:t xml:space="preserve">∑ </w:t>
      </w:r>
      <w:r w:rsidRPr="006D2315">
        <w:rPr>
          <w:sz w:val="28"/>
          <w:szCs w:val="28"/>
          <w:lang w:val="en-US"/>
        </w:rPr>
        <w:t>yt</w:t>
      </w:r>
      <w:r w:rsidRPr="006D2315">
        <w:rPr>
          <w:sz w:val="28"/>
          <w:szCs w:val="28"/>
        </w:rPr>
        <w:t xml:space="preserve"> = </w:t>
      </w:r>
      <w:r w:rsidRPr="006D2315">
        <w:rPr>
          <w:sz w:val="28"/>
          <w:szCs w:val="28"/>
          <w:lang w:val="en-US"/>
        </w:rPr>
        <w:t>a</w:t>
      </w:r>
      <w:r w:rsidRPr="006D2315">
        <w:rPr>
          <w:sz w:val="28"/>
          <w:szCs w:val="28"/>
        </w:rPr>
        <w:t>∑</w:t>
      </w:r>
      <w:r w:rsidRPr="006D2315">
        <w:rPr>
          <w:sz w:val="28"/>
          <w:szCs w:val="28"/>
          <w:lang w:val="en-US"/>
        </w:rPr>
        <w:t>t</w:t>
      </w:r>
      <w:r w:rsidRPr="006D2315">
        <w:rPr>
          <w:sz w:val="28"/>
          <w:szCs w:val="28"/>
        </w:rPr>
        <w:t xml:space="preserve"> + а</w:t>
      </w:r>
      <w:r w:rsidRPr="006D2315">
        <w:rPr>
          <w:sz w:val="28"/>
          <w:szCs w:val="28"/>
          <w:vertAlign w:val="subscript"/>
        </w:rPr>
        <w:t>1</w:t>
      </w:r>
      <w:r w:rsidRPr="006D2315">
        <w:rPr>
          <w:sz w:val="28"/>
          <w:szCs w:val="28"/>
        </w:rPr>
        <w:t>∑</w:t>
      </w:r>
      <w:r w:rsidRPr="006D2315">
        <w:rPr>
          <w:sz w:val="28"/>
          <w:szCs w:val="28"/>
          <w:lang w:val="en-US"/>
        </w:rPr>
        <w:t>t</w:t>
      </w:r>
      <w:r w:rsidRPr="006D2315">
        <w:rPr>
          <w:sz w:val="28"/>
          <w:szCs w:val="28"/>
          <w:vertAlign w:val="superscript"/>
        </w:rPr>
        <w:t>2</w:t>
      </w:r>
      <w:r w:rsidRPr="006D2315">
        <w:rPr>
          <w:sz w:val="28"/>
          <w:szCs w:val="28"/>
        </w:rPr>
        <w:t>.</w:t>
      </w:r>
    </w:p>
    <w:p w:rsidR="002A1608" w:rsidRDefault="002A1608" w:rsidP="0075271C">
      <w:pPr>
        <w:spacing w:line="360" w:lineRule="auto"/>
        <w:ind w:firstLine="709"/>
        <w:jc w:val="both"/>
        <w:outlineLvl w:val="0"/>
        <w:rPr>
          <w:sz w:val="28"/>
          <w:szCs w:val="28"/>
        </w:rPr>
      </w:pPr>
    </w:p>
    <w:p w:rsidR="002B317B" w:rsidRPr="006D2315" w:rsidRDefault="002B317B" w:rsidP="0075271C">
      <w:pPr>
        <w:spacing w:line="360" w:lineRule="auto"/>
        <w:ind w:firstLine="709"/>
        <w:jc w:val="both"/>
        <w:outlineLvl w:val="0"/>
        <w:rPr>
          <w:sz w:val="28"/>
          <w:szCs w:val="28"/>
        </w:rPr>
      </w:pPr>
      <w:r w:rsidRPr="006D2315">
        <w:rPr>
          <w:sz w:val="28"/>
          <w:szCs w:val="28"/>
        </w:rPr>
        <w:t>Таблица 3.1</w:t>
      </w:r>
      <w:r w:rsidR="00094CCD" w:rsidRPr="006D2315">
        <w:rPr>
          <w:sz w:val="28"/>
          <w:szCs w:val="28"/>
        </w:rPr>
        <w:t>0</w:t>
      </w:r>
    </w:p>
    <w:p w:rsidR="002B317B" w:rsidRPr="006D2315" w:rsidRDefault="002B317B" w:rsidP="0075271C">
      <w:pPr>
        <w:spacing w:line="360" w:lineRule="auto"/>
        <w:ind w:firstLine="709"/>
        <w:jc w:val="both"/>
        <w:rPr>
          <w:sz w:val="28"/>
          <w:szCs w:val="28"/>
        </w:rPr>
      </w:pPr>
      <w:r w:rsidRPr="006D2315">
        <w:rPr>
          <w:sz w:val="28"/>
          <w:szCs w:val="28"/>
        </w:rPr>
        <w:t>Исходные данные для расчета параметров модели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34"/>
        <w:gridCol w:w="2713"/>
        <w:gridCol w:w="2124"/>
      </w:tblGrid>
      <w:tr w:rsidR="002B317B" w:rsidRPr="002A1608" w:rsidTr="002A1608">
        <w:tc>
          <w:tcPr>
            <w:tcW w:w="1468" w:type="dxa"/>
          </w:tcPr>
          <w:p w:rsidR="002B317B" w:rsidRPr="002A1608" w:rsidRDefault="002B317B" w:rsidP="003F6531">
            <w:pPr>
              <w:spacing w:line="360" w:lineRule="auto"/>
            </w:pPr>
            <w:r w:rsidRPr="002A1608">
              <w:t>Годы (</w:t>
            </w:r>
            <w:r w:rsidRPr="002A1608">
              <w:rPr>
                <w:lang w:val="en-US"/>
              </w:rPr>
              <w:t>t</w:t>
            </w:r>
            <w:r w:rsidRPr="002A1608">
              <w:t>)</w:t>
            </w:r>
          </w:p>
        </w:tc>
        <w:tc>
          <w:tcPr>
            <w:tcW w:w="2734" w:type="dxa"/>
          </w:tcPr>
          <w:p w:rsidR="002B317B" w:rsidRPr="002A1608" w:rsidRDefault="002B317B" w:rsidP="003F6531">
            <w:pPr>
              <w:spacing w:line="360" w:lineRule="auto"/>
            </w:pPr>
            <w:r w:rsidRPr="002A1608">
              <w:t>Оптовый оборот по реализации, тыс.руб. (у)</w:t>
            </w:r>
          </w:p>
        </w:tc>
        <w:tc>
          <w:tcPr>
            <w:tcW w:w="2713" w:type="dxa"/>
          </w:tcPr>
          <w:p w:rsidR="002B317B" w:rsidRPr="002A1608" w:rsidRDefault="002B317B" w:rsidP="003F6531">
            <w:pPr>
              <w:spacing w:line="360" w:lineRule="auto"/>
            </w:pPr>
            <w:r w:rsidRPr="002A1608">
              <w:t>у</w:t>
            </w:r>
            <w:r w:rsidRPr="002A1608">
              <w:rPr>
                <w:lang w:val="en-US"/>
              </w:rPr>
              <w:t>t</w:t>
            </w:r>
          </w:p>
        </w:tc>
        <w:tc>
          <w:tcPr>
            <w:tcW w:w="2124" w:type="dxa"/>
          </w:tcPr>
          <w:p w:rsidR="002B317B" w:rsidRPr="002A1608" w:rsidRDefault="002B317B" w:rsidP="003F6531">
            <w:pPr>
              <w:spacing w:line="360" w:lineRule="auto"/>
              <w:rPr>
                <w:lang w:val="en-US"/>
              </w:rPr>
            </w:pPr>
            <w:r w:rsidRPr="002A1608">
              <w:rPr>
                <w:lang w:val="en-US"/>
              </w:rPr>
              <w:t>t</w:t>
            </w:r>
            <w:r w:rsidRPr="002A1608">
              <w:rPr>
                <w:vertAlign w:val="superscript"/>
                <w:lang w:val="en-US"/>
              </w:rPr>
              <w:t>2</w:t>
            </w:r>
          </w:p>
        </w:tc>
      </w:tr>
      <w:tr w:rsidR="002B317B" w:rsidRPr="002A1608" w:rsidTr="002A1608">
        <w:tc>
          <w:tcPr>
            <w:tcW w:w="1468" w:type="dxa"/>
          </w:tcPr>
          <w:p w:rsidR="002B317B" w:rsidRPr="002A1608" w:rsidRDefault="002B317B" w:rsidP="003F6531">
            <w:pPr>
              <w:spacing w:line="360" w:lineRule="auto"/>
            </w:pPr>
            <w:r w:rsidRPr="002A1608">
              <w:t>А</w:t>
            </w:r>
          </w:p>
        </w:tc>
        <w:tc>
          <w:tcPr>
            <w:tcW w:w="2734" w:type="dxa"/>
          </w:tcPr>
          <w:p w:rsidR="002B317B" w:rsidRPr="002A1608" w:rsidRDefault="002B317B" w:rsidP="003F6531">
            <w:pPr>
              <w:spacing w:line="360" w:lineRule="auto"/>
              <w:rPr>
                <w:lang w:val="en-US"/>
              </w:rPr>
            </w:pPr>
            <w:r w:rsidRPr="002A1608">
              <w:rPr>
                <w:lang w:val="en-US"/>
              </w:rPr>
              <w:t>1</w:t>
            </w:r>
          </w:p>
        </w:tc>
        <w:tc>
          <w:tcPr>
            <w:tcW w:w="2713" w:type="dxa"/>
          </w:tcPr>
          <w:p w:rsidR="002B317B" w:rsidRPr="002A1608" w:rsidRDefault="002B317B" w:rsidP="003F6531">
            <w:pPr>
              <w:spacing w:line="360" w:lineRule="auto"/>
              <w:rPr>
                <w:lang w:val="en-US"/>
              </w:rPr>
            </w:pPr>
            <w:r w:rsidRPr="002A1608">
              <w:rPr>
                <w:lang w:val="en-US"/>
              </w:rPr>
              <w:t>2</w:t>
            </w:r>
          </w:p>
        </w:tc>
        <w:tc>
          <w:tcPr>
            <w:tcW w:w="2124" w:type="dxa"/>
          </w:tcPr>
          <w:p w:rsidR="002B317B" w:rsidRPr="002A1608" w:rsidRDefault="002B317B" w:rsidP="003F6531">
            <w:pPr>
              <w:spacing w:line="360" w:lineRule="auto"/>
              <w:rPr>
                <w:lang w:val="en-US"/>
              </w:rPr>
            </w:pPr>
            <w:r w:rsidRPr="002A1608">
              <w:rPr>
                <w:lang w:val="en-US"/>
              </w:rPr>
              <w:t>3</w:t>
            </w:r>
          </w:p>
        </w:tc>
      </w:tr>
      <w:tr w:rsidR="00094CCD" w:rsidRPr="002A1608" w:rsidTr="002A1608">
        <w:trPr>
          <w:trHeight w:val="129"/>
        </w:trPr>
        <w:tc>
          <w:tcPr>
            <w:tcW w:w="1468" w:type="dxa"/>
          </w:tcPr>
          <w:p w:rsidR="00094CCD" w:rsidRPr="002A1608" w:rsidRDefault="00094CCD" w:rsidP="003F6531">
            <w:pPr>
              <w:spacing w:line="360" w:lineRule="auto"/>
            </w:pPr>
            <w:r w:rsidRPr="002A1608">
              <w:t>1</w:t>
            </w:r>
          </w:p>
        </w:tc>
        <w:tc>
          <w:tcPr>
            <w:tcW w:w="2734" w:type="dxa"/>
          </w:tcPr>
          <w:p w:rsidR="00094CCD" w:rsidRPr="002A1608" w:rsidRDefault="00094CCD" w:rsidP="003F6531">
            <w:pPr>
              <w:tabs>
                <w:tab w:val="left" w:pos="972"/>
              </w:tabs>
              <w:spacing w:line="360" w:lineRule="auto"/>
            </w:pPr>
            <w:r w:rsidRPr="002A1608">
              <w:t>15983,0</w:t>
            </w:r>
          </w:p>
        </w:tc>
        <w:tc>
          <w:tcPr>
            <w:tcW w:w="2713" w:type="dxa"/>
          </w:tcPr>
          <w:p w:rsidR="00094CCD" w:rsidRPr="002A1608" w:rsidRDefault="00094CCD" w:rsidP="003F6531">
            <w:pPr>
              <w:spacing w:line="360" w:lineRule="auto"/>
            </w:pPr>
            <w:r w:rsidRPr="002A1608">
              <w:t>15983,0</w:t>
            </w:r>
          </w:p>
        </w:tc>
        <w:tc>
          <w:tcPr>
            <w:tcW w:w="2124" w:type="dxa"/>
          </w:tcPr>
          <w:p w:rsidR="00094CCD" w:rsidRPr="002A1608" w:rsidRDefault="00094CCD" w:rsidP="003F6531">
            <w:pPr>
              <w:spacing w:line="360" w:lineRule="auto"/>
            </w:pPr>
            <w:r w:rsidRPr="002A1608">
              <w:t>1</w:t>
            </w:r>
          </w:p>
        </w:tc>
      </w:tr>
      <w:tr w:rsidR="00094CCD" w:rsidRPr="002A1608" w:rsidTr="002A1608">
        <w:trPr>
          <w:trHeight w:val="95"/>
        </w:trPr>
        <w:tc>
          <w:tcPr>
            <w:tcW w:w="1468" w:type="dxa"/>
          </w:tcPr>
          <w:p w:rsidR="00094CCD" w:rsidRPr="002A1608" w:rsidRDefault="00094CCD" w:rsidP="003F6531">
            <w:pPr>
              <w:spacing w:line="360" w:lineRule="auto"/>
            </w:pPr>
            <w:r w:rsidRPr="002A1608">
              <w:t>2</w:t>
            </w:r>
          </w:p>
        </w:tc>
        <w:tc>
          <w:tcPr>
            <w:tcW w:w="2734" w:type="dxa"/>
          </w:tcPr>
          <w:p w:rsidR="00094CCD" w:rsidRPr="002A1608" w:rsidRDefault="00094CCD" w:rsidP="003F6531">
            <w:pPr>
              <w:spacing w:line="360" w:lineRule="auto"/>
            </w:pPr>
            <w:r w:rsidRPr="002A1608">
              <w:t>16361,4</w:t>
            </w:r>
          </w:p>
        </w:tc>
        <w:tc>
          <w:tcPr>
            <w:tcW w:w="2713" w:type="dxa"/>
          </w:tcPr>
          <w:p w:rsidR="00094CCD" w:rsidRPr="002A1608" w:rsidRDefault="00094CCD" w:rsidP="003F6531">
            <w:pPr>
              <w:spacing w:line="360" w:lineRule="auto"/>
            </w:pPr>
            <w:r w:rsidRPr="002A1608">
              <w:t>32722,8</w:t>
            </w:r>
          </w:p>
        </w:tc>
        <w:tc>
          <w:tcPr>
            <w:tcW w:w="2124" w:type="dxa"/>
          </w:tcPr>
          <w:p w:rsidR="00094CCD" w:rsidRPr="002A1608" w:rsidRDefault="00094CCD" w:rsidP="003F6531">
            <w:pPr>
              <w:spacing w:line="360" w:lineRule="auto"/>
            </w:pPr>
            <w:r w:rsidRPr="002A1608">
              <w:t>4</w:t>
            </w:r>
          </w:p>
        </w:tc>
      </w:tr>
      <w:tr w:rsidR="00094CCD" w:rsidRPr="002A1608" w:rsidTr="002A1608">
        <w:trPr>
          <w:trHeight w:val="255"/>
        </w:trPr>
        <w:tc>
          <w:tcPr>
            <w:tcW w:w="1468" w:type="dxa"/>
          </w:tcPr>
          <w:p w:rsidR="00094CCD" w:rsidRPr="002A1608" w:rsidRDefault="00094CCD" w:rsidP="003F6531">
            <w:pPr>
              <w:spacing w:line="360" w:lineRule="auto"/>
            </w:pPr>
            <w:r w:rsidRPr="002A1608">
              <w:t>3</w:t>
            </w:r>
          </w:p>
        </w:tc>
        <w:tc>
          <w:tcPr>
            <w:tcW w:w="2734" w:type="dxa"/>
          </w:tcPr>
          <w:p w:rsidR="00094CCD" w:rsidRPr="002A1608" w:rsidRDefault="00094CCD" w:rsidP="003F6531">
            <w:pPr>
              <w:spacing w:line="360" w:lineRule="auto"/>
            </w:pPr>
            <w:r w:rsidRPr="002A1608">
              <w:t>16600,16</w:t>
            </w:r>
          </w:p>
        </w:tc>
        <w:tc>
          <w:tcPr>
            <w:tcW w:w="2713" w:type="dxa"/>
          </w:tcPr>
          <w:p w:rsidR="00094CCD" w:rsidRPr="002A1608" w:rsidRDefault="00094CCD" w:rsidP="003F6531">
            <w:pPr>
              <w:spacing w:line="360" w:lineRule="auto"/>
            </w:pPr>
            <w:r w:rsidRPr="002A1608">
              <w:t>49800,48</w:t>
            </w:r>
          </w:p>
        </w:tc>
        <w:tc>
          <w:tcPr>
            <w:tcW w:w="2124" w:type="dxa"/>
          </w:tcPr>
          <w:p w:rsidR="00094CCD" w:rsidRPr="002A1608" w:rsidRDefault="00094CCD" w:rsidP="003F6531">
            <w:pPr>
              <w:spacing w:line="360" w:lineRule="auto"/>
            </w:pPr>
            <w:r w:rsidRPr="002A1608">
              <w:t>9</w:t>
            </w:r>
          </w:p>
        </w:tc>
      </w:tr>
      <w:tr w:rsidR="00094CCD" w:rsidRPr="002A1608" w:rsidTr="002A1608">
        <w:tc>
          <w:tcPr>
            <w:tcW w:w="1468" w:type="dxa"/>
          </w:tcPr>
          <w:p w:rsidR="00094CCD" w:rsidRPr="002A1608" w:rsidRDefault="00094CCD" w:rsidP="003F6531">
            <w:pPr>
              <w:spacing w:line="360" w:lineRule="auto"/>
            </w:pPr>
            <w:r w:rsidRPr="002A1608">
              <w:t>4</w:t>
            </w:r>
          </w:p>
        </w:tc>
        <w:tc>
          <w:tcPr>
            <w:tcW w:w="2734" w:type="dxa"/>
          </w:tcPr>
          <w:p w:rsidR="00094CCD" w:rsidRPr="002A1608" w:rsidRDefault="00094CCD" w:rsidP="003F6531">
            <w:pPr>
              <w:spacing w:line="360" w:lineRule="auto"/>
            </w:pPr>
            <w:r w:rsidRPr="002A1608">
              <w:t>17790,54</w:t>
            </w:r>
          </w:p>
        </w:tc>
        <w:tc>
          <w:tcPr>
            <w:tcW w:w="2713" w:type="dxa"/>
          </w:tcPr>
          <w:p w:rsidR="00094CCD" w:rsidRPr="002A1608" w:rsidRDefault="00094CCD" w:rsidP="003F6531">
            <w:pPr>
              <w:spacing w:line="360" w:lineRule="auto"/>
            </w:pPr>
            <w:r w:rsidRPr="002A1608">
              <w:t>71162,16</w:t>
            </w:r>
          </w:p>
        </w:tc>
        <w:tc>
          <w:tcPr>
            <w:tcW w:w="2124" w:type="dxa"/>
          </w:tcPr>
          <w:p w:rsidR="00094CCD" w:rsidRPr="002A1608" w:rsidRDefault="00094CCD" w:rsidP="003F6531">
            <w:pPr>
              <w:spacing w:line="360" w:lineRule="auto"/>
            </w:pPr>
            <w:r w:rsidRPr="002A1608">
              <w:t>16</w:t>
            </w:r>
          </w:p>
        </w:tc>
      </w:tr>
      <w:tr w:rsidR="00094CCD" w:rsidRPr="002A1608" w:rsidTr="002A1608">
        <w:tc>
          <w:tcPr>
            <w:tcW w:w="1468" w:type="dxa"/>
          </w:tcPr>
          <w:p w:rsidR="00094CCD" w:rsidRPr="002A1608" w:rsidRDefault="00094CCD" w:rsidP="003F6531">
            <w:pPr>
              <w:spacing w:line="360" w:lineRule="auto"/>
            </w:pPr>
            <w:r w:rsidRPr="002A1608">
              <w:t>5</w:t>
            </w:r>
          </w:p>
        </w:tc>
        <w:tc>
          <w:tcPr>
            <w:tcW w:w="2734" w:type="dxa"/>
          </w:tcPr>
          <w:p w:rsidR="00094CCD" w:rsidRPr="002A1608" w:rsidRDefault="00094CCD" w:rsidP="003F6531">
            <w:pPr>
              <w:spacing w:line="360" w:lineRule="auto"/>
            </w:pPr>
            <w:r w:rsidRPr="002A1608">
              <w:t>20738,85</w:t>
            </w:r>
          </w:p>
        </w:tc>
        <w:tc>
          <w:tcPr>
            <w:tcW w:w="2713" w:type="dxa"/>
          </w:tcPr>
          <w:p w:rsidR="00094CCD" w:rsidRPr="002A1608" w:rsidRDefault="00094CCD" w:rsidP="003F6531">
            <w:pPr>
              <w:spacing w:line="360" w:lineRule="auto"/>
            </w:pPr>
            <w:r w:rsidRPr="002A1608">
              <w:t>103694,25</w:t>
            </w:r>
          </w:p>
        </w:tc>
        <w:tc>
          <w:tcPr>
            <w:tcW w:w="2124" w:type="dxa"/>
          </w:tcPr>
          <w:p w:rsidR="00094CCD" w:rsidRPr="002A1608" w:rsidRDefault="00094CCD" w:rsidP="003F6531">
            <w:pPr>
              <w:spacing w:line="360" w:lineRule="auto"/>
            </w:pPr>
            <w:r w:rsidRPr="002A1608">
              <w:t>25</w:t>
            </w:r>
          </w:p>
        </w:tc>
      </w:tr>
      <w:tr w:rsidR="00094CCD" w:rsidRPr="002A1608" w:rsidTr="002A1608">
        <w:tc>
          <w:tcPr>
            <w:tcW w:w="1468" w:type="dxa"/>
          </w:tcPr>
          <w:p w:rsidR="00094CCD" w:rsidRPr="002A1608" w:rsidRDefault="00094CCD" w:rsidP="003F6531">
            <w:pPr>
              <w:spacing w:line="360" w:lineRule="auto"/>
            </w:pPr>
            <w:r w:rsidRPr="002A1608">
              <w:t>∑</w:t>
            </w:r>
            <w:r w:rsidRPr="002A1608">
              <w:rPr>
                <w:lang w:val="en-US"/>
              </w:rPr>
              <w:t>t</w:t>
            </w:r>
            <w:r w:rsidRPr="002A1608">
              <w:t xml:space="preserve"> = 15</w:t>
            </w:r>
          </w:p>
          <w:p w:rsidR="00094CCD" w:rsidRPr="002A1608" w:rsidRDefault="00094CCD" w:rsidP="003F6531">
            <w:pPr>
              <w:spacing w:line="360" w:lineRule="auto"/>
            </w:pPr>
          </w:p>
        </w:tc>
        <w:tc>
          <w:tcPr>
            <w:tcW w:w="2734" w:type="dxa"/>
          </w:tcPr>
          <w:p w:rsidR="00094CCD" w:rsidRPr="002A1608" w:rsidRDefault="00094CCD" w:rsidP="003F6531">
            <w:pPr>
              <w:spacing w:line="360" w:lineRule="auto"/>
            </w:pPr>
            <w:r w:rsidRPr="002A1608">
              <w:t>∑ у = 87473,95</w:t>
            </w:r>
          </w:p>
        </w:tc>
        <w:tc>
          <w:tcPr>
            <w:tcW w:w="2713" w:type="dxa"/>
          </w:tcPr>
          <w:p w:rsidR="00094CCD" w:rsidRPr="002A1608" w:rsidRDefault="00094CCD" w:rsidP="003F6531">
            <w:pPr>
              <w:spacing w:line="360" w:lineRule="auto"/>
            </w:pPr>
            <w:r w:rsidRPr="002A1608">
              <w:t xml:space="preserve">∑ </w:t>
            </w:r>
            <w:r w:rsidRPr="002A1608">
              <w:rPr>
                <w:lang w:val="en-US"/>
              </w:rPr>
              <w:t>yt</w:t>
            </w:r>
            <w:r w:rsidRPr="002A1608">
              <w:t xml:space="preserve"> =</w:t>
            </w:r>
            <w:r w:rsidR="0075271C" w:rsidRPr="002A1608">
              <w:t xml:space="preserve"> </w:t>
            </w:r>
            <w:r w:rsidRPr="002A1608">
              <w:t>273362,69</w:t>
            </w:r>
          </w:p>
        </w:tc>
        <w:tc>
          <w:tcPr>
            <w:tcW w:w="2124" w:type="dxa"/>
          </w:tcPr>
          <w:p w:rsidR="00094CCD" w:rsidRPr="002A1608" w:rsidRDefault="00094CCD" w:rsidP="003F6531">
            <w:pPr>
              <w:spacing w:line="360" w:lineRule="auto"/>
            </w:pPr>
            <w:r w:rsidRPr="002A1608">
              <w:t>∑</w:t>
            </w:r>
            <w:r w:rsidRPr="002A1608">
              <w:rPr>
                <w:lang w:val="en-US"/>
              </w:rPr>
              <w:t>t</w:t>
            </w:r>
            <w:r w:rsidRPr="002A1608">
              <w:rPr>
                <w:vertAlign w:val="superscript"/>
                <w:lang w:val="en-US"/>
              </w:rPr>
              <w:t>2</w:t>
            </w:r>
            <w:r w:rsidRPr="002A1608">
              <w:t>= 55</w:t>
            </w:r>
          </w:p>
        </w:tc>
      </w:tr>
    </w:tbl>
    <w:p w:rsidR="002B317B" w:rsidRPr="006D2315" w:rsidRDefault="002B317B" w:rsidP="0075271C">
      <w:pPr>
        <w:spacing w:line="360" w:lineRule="auto"/>
        <w:ind w:firstLine="709"/>
        <w:jc w:val="both"/>
        <w:rPr>
          <w:sz w:val="28"/>
          <w:szCs w:val="28"/>
        </w:rPr>
      </w:pPr>
    </w:p>
    <w:p w:rsidR="002B317B" w:rsidRPr="006D2315" w:rsidRDefault="002B317B" w:rsidP="0075271C">
      <w:pPr>
        <w:spacing w:line="360" w:lineRule="auto"/>
        <w:ind w:firstLine="709"/>
        <w:jc w:val="both"/>
        <w:rPr>
          <w:sz w:val="28"/>
          <w:szCs w:val="28"/>
        </w:rPr>
      </w:pPr>
      <w:r w:rsidRPr="006D2315">
        <w:rPr>
          <w:sz w:val="28"/>
          <w:szCs w:val="28"/>
        </w:rPr>
        <w:t>Система уравнений имеет вид:</w:t>
      </w:r>
    </w:p>
    <w:p w:rsidR="00094CCD" w:rsidRPr="006D2315" w:rsidRDefault="004C15A4" w:rsidP="0075271C">
      <w:pPr>
        <w:spacing w:line="360" w:lineRule="auto"/>
        <w:ind w:firstLine="709"/>
        <w:jc w:val="both"/>
        <w:rPr>
          <w:sz w:val="28"/>
          <w:szCs w:val="28"/>
        </w:rPr>
      </w:pPr>
      <w:r>
        <w:rPr>
          <w:noProof/>
        </w:rPr>
        <w:pict>
          <v:shape id="_x0000_s1129" type="#_x0000_t87" style="position:absolute;left:0;text-align:left;margin-left:12pt;margin-top:18.55pt;width:9pt;height:45pt;z-index:251671040">
            <w10:wrap side="left"/>
          </v:shape>
        </w:pict>
      </w:r>
    </w:p>
    <w:p w:rsidR="002B317B" w:rsidRPr="006D2315" w:rsidRDefault="00094CCD" w:rsidP="0075271C">
      <w:pPr>
        <w:spacing w:line="360" w:lineRule="auto"/>
        <w:ind w:firstLine="709"/>
        <w:jc w:val="both"/>
        <w:rPr>
          <w:i/>
          <w:sz w:val="24"/>
          <w:szCs w:val="24"/>
        </w:rPr>
      </w:pPr>
      <w:r w:rsidRPr="006D2315">
        <w:rPr>
          <w:i/>
          <w:noProof/>
          <w:sz w:val="24"/>
          <w:szCs w:val="24"/>
        </w:rPr>
        <w:t>87473,95</w:t>
      </w:r>
      <w:r w:rsidR="002B317B" w:rsidRPr="006D2315">
        <w:rPr>
          <w:i/>
          <w:sz w:val="24"/>
          <w:szCs w:val="24"/>
        </w:rPr>
        <w:t xml:space="preserve"> = </w:t>
      </w:r>
      <w:r w:rsidRPr="006D2315">
        <w:rPr>
          <w:i/>
          <w:sz w:val="24"/>
          <w:szCs w:val="24"/>
        </w:rPr>
        <w:t>5</w:t>
      </w:r>
      <w:r w:rsidR="002B317B" w:rsidRPr="006D2315">
        <w:rPr>
          <w:i/>
          <w:sz w:val="24"/>
          <w:szCs w:val="24"/>
        </w:rPr>
        <w:t xml:space="preserve">а + </w:t>
      </w:r>
      <w:r w:rsidRPr="006D2315">
        <w:rPr>
          <w:i/>
          <w:sz w:val="24"/>
          <w:szCs w:val="24"/>
        </w:rPr>
        <w:t>15</w:t>
      </w:r>
      <w:r w:rsidR="002B317B" w:rsidRPr="006D2315">
        <w:rPr>
          <w:i/>
          <w:sz w:val="24"/>
          <w:szCs w:val="24"/>
        </w:rPr>
        <w:t>а</w:t>
      </w:r>
      <w:r w:rsidR="002B317B" w:rsidRPr="006D2315">
        <w:rPr>
          <w:i/>
          <w:sz w:val="24"/>
          <w:szCs w:val="24"/>
          <w:vertAlign w:val="subscript"/>
        </w:rPr>
        <w:t>1</w:t>
      </w:r>
      <w:r w:rsidR="002B317B" w:rsidRPr="006D2315">
        <w:rPr>
          <w:i/>
          <w:sz w:val="24"/>
          <w:szCs w:val="24"/>
        </w:rPr>
        <w:t>,</w:t>
      </w:r>
    </w:p>
    <w:p w:rsidR="00C82504" w:rsidRPr="006D2315" w:rsidRDefault="00094CCD" w:rsidP="00725501">
      <w:pPr>
        <w:spacing w:line="360" w:lineRule="auto"/>
        <w:ind w:firstLine="709"/>
        <w:jc w:val="both"/>
        <w:rPr>
          <w:i/>
          <w:sz w:val="24"/>
          <w:szCs w:val="24"/>
        </w:rPr>
      </w:pPr>
      <w:r w:rsidRPr="006D2315">
        <w:rPr>
          <w:i/>
          <w:sz w:val="24"/>
          <w:szCs w:val="24"/>
        </w:rPr>
        <w:t>273362,69</w:t>
      </w:r>
      <w:r w:rsidR="002B317B" w:rsidRPr="006D2315">
        <w:rPr>
          <w:i/>
          <w:sz w:val="24"/>
          <w:szCs w:val="24"/>
        </w:rPr>
        <w:t xml:space="preserve"> = </w:t>
      </w:r>
      <w:r w:rsidRPr="006D2315">
        <w:rPr>
          <w:i/>
          <w:sz w:val="24"/>
          <w:szCs w:val="24"/>
        </w:rPr>
        <w:t>15</w:t>
      </w:r>
      <w:r w:rsidR="002B317B" w:rsidRPr="006D2315">
        <w:rPr>
          <w:i/>
          <w:sz w:val="24"/>
          <w:szCs w:val="24"/>
        </w:rPr>
        <w:t xml:space="preserve">а + </w:t>
      </w:r>
      <w:r w:rsidRPr="006D2315">
        <w:rPr>
          <w:i/>
          <w:sz w:val="24"/>
          <w:szCs w:val="24"/>
        </w:rPr>
        <w:t>55</w:t>
      </w:r>
      <w:r w:rsidR="002B317B" w:rsidRPr="006D2315">
        <w:rPr>
          <w:i/>
          <w:sz w:val="24"/>
          <w:szCs w:val="24"/>
        </w:rPr>
        <w:t>а</w:t>
      </w:r>
      <w:r w:rsidR="002B317B" w:rsidRPr="006D2315">
        <w:rPr>
          <w:i/>
          <w:sz w:val="24"/>
          <w:szCs w:val="24"/>
          <w:vertAlign w:val="subscript"/>
        </w:rPr>
        <w:t>1</w:t>
      </w:r>
      <w:r w:rsidR="002B317B" w:rsidRPr="006D2315">
        <w:rPr>
          <w:i/>
          <w:sz w:val="24"/>
          <w:szCs w:val="24"/>
        </w:rPr>
        <w:t>.</w:t>
      </w:r>
      <w:r w:rsidR="004C15A4">
        <w:rPr>
          <w:noProof/>
        </w:rPr>
        <w:pict>
          <v:shape id="_x0000_s1130" type="#_x0000_t87" style="position:absolute;left:0;text-align:left;margin-left:12pt;margin-top:19.2pt;width:9pt;height:45pt;z-index:251672064;mso-position-horizontal-relative:text;mso-position-vertical-relative:text">
            <w10:wrap side="left"/>
          </v:shape>
        </w:pict>
      </w:r>
    </w:p>
    <w:p w:rsidR="002B317B" w:rsidRPr="006D2315" w:rsidRDefault="00094CCD" w:rsidP="0075271C">
      <w:pPr>
        <w:spacing w:line="360" w:lineRule="auto"/>
        <w:ind w:firstLine="709"/>
        <w:jc w:val="both"/>
        <w:rPr>
          <w:i/>
          <w:sz w:val="24"/>
          <w:szCs w:val="24"/>
        </w:rPr>
      </w:pPr>
      <w:r w:rsidRPr="006D2315">
        <w:rPr>
          <w:i/>
          <w:noProof/>
          <w:sz w:val="24"/>
          <w:szCs w:val="24"/>
        </w:rPr>
        <w:t>17494,79</w:t>
      </w:r>
      <w:r w:rsidR="002B317B" w:rsidRPr="006D2315">
        <w:rPr>
          <w:i/>
          <w:sz w:val="24"/>
          <w:szCs w:val="24"/>
        </w:rPr>
        <w:t xml:space="preserve"> = а + </w:t>
      </w:r>
      <w:r w:rsidRPr="006D2315">
        <w:rPr>
          <w:i/>
          <w:sz w:val="24"/>
          <w:szCs w:val="24"/>
        </w:rPr>
        <w:t>3</w:t>
      </w:r>
      <w:r w:rsidR="003804E6" w:rsidRPr="006D2315">
        <w:rPr>
          <w:i/>
          <w:sz w:val="24"/>
          <w:szCs w:val="24"/>
        </w:rPr>
        <w:t xml:space="preserve"> а</w:t>
      </w:r>
      <w:r w:rsidR="003804E6" w:rsidRPr="006D2315">
        <w:rPr>
          <w:i/>
          <w:sz w:val="24"/>
          <w:szCs w:val="24"/>
          <w:vertAlign w:val="subscript"/>
        </w:rPr>
        <w:t>1</w:t>
      </w:r>
      <w:r w:rsidR="002B317B" w:rsidRPr="006D2315">
        <w:rPr>
          <w:i/>
          <w:sz w:val="24"/>
          <w:szCs w:val="24"/>
        </w:rPr>
        <w:t>,</w:t>
      </w:r>
    </w:p>
    <w:p w:rsidR="002B317B" w:rsidRPr="006D2315" w:rsidRDefault="00094CCD" w:rsidP="0075271C">
      <w:pPr>
        <w:spacing w:line="360" w:lineRule="auto"/>
        <w:ind w:firstLine="709"/>
        <w:jc w:val="both"/>
        <w:rPr>
          <w:i/>
          <w:sz w:val="24"/>
          <w:szCs w:val="24"/>
        </w:rPr>
      </w:pPr>
      <w:r w:rsidRPr="006D2315">
        <w:rPr>
          <w:i/>
          <w:sz w:val="24"/>
          <w:szCs w:val="24"/>
        </w:rPr>
        <w:t>18224,18</w:t>
      </w:r>
      <w:r w:rsidR="002B317B" w:rsidRPr="006D2315">
        <w:rPr>
          <w:i/>
          <w:sz w:val="24"/>
          <w:szCs w:val="24"/>
        </w:rPr>
        <w:t xml:space="preserve"> = а + </w:t>
      </w:r>
      <w:r w:rsidRPr="006D2315">
        <w:rPr>
          <w:i/>
          <w:sz w:val="24"/>
          <w:szCs w:val="24"/>
        </w:rPr>
        <w:t>3,67</w:t>
      </w:r>
      <w:r w:rsidR="003804E6" w:rsidRPr="006D2315">
        <w:rPr>
          <w:i/>
          <w:sz w:val="24"/>
          <w:szCs w:val="24"/>
        </w:rPr>
        <w:t xml:space="preserve"> а</w:t>
      </w:r>
      <w:r w:rsidR="003804E6" w:rsidRPr="006D2315">
        <w:rPr>
          <w:i/>
          <w:sz w:val="24"/>
          <w:szCs w:val="24"/>
          <w:vertAlign w:val="subscript"/>
        </w:rPr>
        <w:t>1</w:t>
      </w:r>
      <w:r w:rsidR="002B317B" w:rsidRPr="006D2315">
        <w:rPr>
          <w:i/>
          <w:sz w:val="24"/>
          <w:szCs w:val="24"/>
        </w:rPr>
        <w:t>.</w:t>
      </w:r>
    </w:p>
    <w:p w:rsidR="002B317B" w:rsidRPr="006D2315" w:rsidRDefault="00094CCD" w:rsidP="0075271C">
      <w:pPr>
        <w:spacing w:line="360" w:lineRule="auto"/>
        <w:ind w:firstLine="709"/>
        <w:jc w:val="both"/>
        <w:rPr>
          <w:i/>
          <w:sz w:val="24"/>
          <w:szCs w:val="24"/>
        </w:rPr>
      </w:pPr>
      <w:r w:rsidRPr="006D2315">
        <w:rPr>
          <w:i/>
          <w:sz w:val="24"/>
          <w:szCs w:val="24"/>
        </w:rPr>
        <w:t>729,39</w:t>
      </w:r>
      <w:r w:rsidR="002B317B" w:rsidRPr="006D2315">
        <w:rPr>
          <w:i/>
          <w:sz w:val="24"/>
          <w:szCs w:val="24"/>
        </w:rPr>
        <w:t>=</w:t>
      </w:r>
      <w:r w:rsidRPr="006D2315">
        <w:rPr>
          <w:i/>
          <w:sz w:val="24"/>
          <w:szCs w:val="24"/>
        </w:rPr>
        <w:t>0,67</w:t>
      </w:r>
      <w:r w:rsidR="003804E6" w:rsidRPr="006D2315">
        <w:rPr>
          <w:i/>
          <w:sz w:val="24"/>
          <w:szCs w:val="24"/>
        </w:rPr>
        <w:t xml:space="preserve"> а</w:t>
      </w:r>
      <w:r w:rsidR="003804E6" w:rsidRPr="006D2315">
        <w:rPr>
          <w:i/>
          <w:sz w:val="24"/>
          <w:szCs w:val="24"/>
          <w:vertAlign w:val="subscript"/>
        </w:rPr>
        <w:t>1</w:t>
      </w:r>
      <w:r w:rsidR="002B317B" w:rsidRPr="006D2315">
        <w:rPr>
          <w:i/>
          <w:sz w:val="24"/>
          <w:szCs w:val="24"/>
        </w:rPr>
        <w:t>,</w:t>
      </w:r>
    </w:p>
    <w:p w:rsidR="002B317B" w:rsidRPr="006D2315" w:rsidRDefault="003804E6" w:rsidP="0075271C">
      <w:pPr>
        <w:spacing w:line="360" w:lineRule="auto"/>
        <w:ind w:firstLine="709"/>
        <w:jc w:val="both"/>
        <w:rPr>
          <w:i/>
          <w:sz w:val="24"/>
          <w:szCs w:val="24"/>
        </w:rPr>
      </w:pPr>
      <w:r w:rsidRPr="006D2315">
        <w:rPr>
          <w:i/>
          <w:sz w:val="24"/>
          <w:szCs w:val="24"/>
        </w:rPr>
        <w:t>а</w:t>
      </w:r>
      <w:r w:rsidRPr="006D2315">
        <w:rPr>
          <w:i/>
          <w:sz w:val="24"/>
          <w:szCs w:val="24"/>
          <w:vertAlign w:val="subscript"/>
        </w:rPr>
        <w:t>1</w:t>
      </w:r>
      <w:r w:rsidR="002B317B" w:rsidRPr="006D2315">
        <w:rPr>
          <w:i/>
          <w:sz w:val="24"/>
          <w:szCs w:val="24"/>
        </w:rPr>
        <w:t xml:space="preserve"> = </w:t>
      </w:r>
      <w:r w:rsidR="00094CCD" w:rsidRPr="006D2315">
        <w:rPr>
          <w:i/>
          <w:sz w:val="24"/>
          <w:szCs w:val="24"/>
        </w:rPr>
        <w:t>729,39</w:t>
      </w:r>
      <w:r w:rsidR="00683427" w:rsidRPr="006D2315">
        <w:rPr>
          <w:i/>
          <w:sz w:val="24"/>
          <w:szCs w:val="24"/>
        </w:rPr>
        <w:t xml:space="preserve"> </w:t>
      </w:r>
      <w:r w:rsidR="002B317B" w:rsidRPr="006D2315">
        <w:rPr>
          <w:i/>
          <w:sz w:val="24"/>
          <w:szCs w:val="24"/>
        </w:rPr>
        <w:t xml:space="preserve">/ </w:t>
      </w:r>
      <w:r w:rsidRPr="006D2315">
        <w:rPr>
          <w:i/>
          <w:sz w:val="24"/>
          <w:szCs w:val="24"/>
        </w:rPr>
        <w:t>0,</w:t>
      </w:r>
      <w:r w:rsidR="00094CCD" w:rsidRPr="006D2315">
        <w:rPr>
          <w:i/>
          <w:sz w:val="24"/>
          <w:szCs w:val="24"/>
        </w:rPr>
        <w:t>67</w:t>
      </w:r>
      <w:r w:rsidR="002B317B" w:rsidRPr="006D2315">
        <w:rPr>
          <w:i/>
          <w:sz w:val="24"/>
          <w:szCs w:val="24"/>
        </w:rPr>
        <w:t xml:space="preserve">= </w:t>
      </w:r>
      <w:r w:rsidR="00094CCD" w:rsidRPr="006D2315">
        <w:rPr>
          <w:i/>
          <w:sz w:val="24"/>
          <w:szCs w:val="24"/>
        </w:rPr>
        <w:t>1088,64</w:t>
      </w:r>
    </w:p>
    <w:p w:rsidR="002B317B" w:rsidRDefault="002B317B" w:rsidP="0075271C">
      <w:pPr>
        <w:spacing w:line="360" w:lineRule="auto"/>
        <w:ind w:firstLine="709"/>
        <w:jc w:val="both"/>
        <w:rPr>
          <w:i/>
          <w:sz w:val="24"/>
          <w:szCs w:val="24"/>
        </w:rPr>
      </w:pPr>
      <w:r w:rsidRPr="006D2315">
        <w:rPr>
          <w:i/>
          <w:sz w:val="24"/>
          <w:szCs w:val="24"/>
        </w:rPr>
        <w:t xml:space="preserve">а = </w:t>
      </w:r>
      <w:r w:rsidR="00094CCD" w:rsidRPr="006D2315">
        <w:rPr>
          <w:i/>
          <w:sz w:val="24"/>
          <w:szCs w:val="24"/>
        </w:rPr>
        <w:t>17494,79</w:t>
      </w:r>
      <w:r w:rsidRPr="006D2315">
        <w:rPr>
          <w:i/>
          <w:sz w:val="24"/>
          <w:szCs w:val="24"/>
        </w:rPr>
        <w:t xml:space="preserve"> - </w:t>
      </w:r>
      <w:r w:rsidR="00094CCD" w:rsidRPr="006D2315">
        <w:rPr>
          <w:i/>
          <w:sz w:val="24"/>
          <w:szCs w:val="24"/>
        </w:rPr>
        <w:t>3</w:t>
      </w:r>
      <w:r w:rsidRPr="006D2315">
        <w:rPr>
          <w:i/>
          <w:sz w:val="24"/>
          <w:szCs w:val="24"/>
        </w:rPr>
        <w:t xml:space="preserve"> х </w:t>
      </w:r>
      <w:r w:rsidR="00094CCD" w:rsidRPr="006D2315">
        <w:rPr>
          <w:i/>
          <w:sz w:val="24"/>
          <w:szCs w:val="24"/>
        </w:rPr>
        <w:t>1088,64</w:t>
      </w:r>
      <w:r w:rsidRPr="006D2315">
        <w:rPr>
          <w:i/>
          <w:sz w:val="24"/>
          <w:szCs w:val="24"/>
        </w:rPr>
        <w:t xml:space="preserve"> = </w:t>
      </w:r>
      <w:r w:rsidR="00094CCD" w:rsidRPr="006D2315">
        <w:rPr>
          <w:i/>
          <w:sz w:val="24"/>
          <w:szCs w:val="24"/>
        </w:rPr>
        <w:t>14228,87</w:t>
      </w:r>
    </w:p>
    <w:p w:rsidR="00725501" w:rsidRPr="006D2315" w:rsidRDefault="00725501" w:rsidP="0075271C">
      <w:pPr>
        <w:spacing w:line="360" w:lineRule="auto"/>
        <w:ind w:firstLine="709"/>
        <w:jc w:val="both"/>
        <w:rPr>
          <w:i/>
          <w:sz w:val="24"/>
          <w:szCs w:val="24"/>
        </w:rPr>
      </w:pPr>
    </w:p>
    <w:p w:rsidR="002B317B" w:rsidRDefault="002B317B" w:rsidP="0075271C">
      <w:pPr>
        <w:spacing w:line="360" w:lineRule="auto"/>
        <w:ind w:firstLine="709"/>
        <w:jc w:val="both"/>
        <w:rPr>
          <w:sz w:val="28"/>
          <w:szCs w:val="28"/>
        </w:rPr>
      </w:pPr>
      <w:r w:rsidRPr="006D2315">
        <w:rPr>
          <w:sz w:val="28"/>
          <w:szCs w:val="28"/>
        </w:rPr>
        <w:t>Временная модель имеет следующий вид:</w:t>
      </w:r>
    </w:p>
    <w:p w:rsidR="00725501" w:rsidRPr="006D2315" w:rsidRDefault="00725501" w:rsidP="0075271C">
      <w:pPr>
        <w:spacing w:line="360" w:lineRule="auto"/>
        <w:ind w:firstLine="709"/>
        <w:jc w:val="both"/>
        <w:rPr>
          <w:sz w:val="28"/>
          <w:szCs w:val="28"/>
        </w:rPr>
      </w:pPr>
    </w:p>
    <w:p w:rsidR="002B317B" w:rsidRDefault="002B317B" w:rsidP="0075271C">
      <w:pPr>
        <w:spacing w:line="360" w:lineRule="auto"/>
        <w:ind w:firstLine="709"/>
        <w:jc w:val="both"/>
        <w:rPr>
          <w:i/>
          <w:sz w:val="24"/>
          <w:szCs w:val="24"/>
        </w:rPr>
      </w:pPr>
      <w:r w:rsidRPr="006D2315">
        <w:rPr>
          <w:i/>
          <w:sz w:val="24"/>
          <w:szCs w:val="24"/>
        </w:rPr>
        <w:t xml:space="preserve">у = </w:t>
      </w:r>
      <w:r w:rsidR="00094CCD" w:rsidRPr="006D2315">
        <w:rPr>
          <w:i/>
          <w:sz w:val="24"/>
          <w:szCs w:val="24"/>
        </w:rPr>
        <w:t>14228,87</w:t>
      </w:r>
      <w:r w:rsidRPr="006D2315">
        <w:rPr>
          <w:i/>
          <w:sz w:val="24"/>
          <w:szCs w:val="24"/>
        </w:rPr>
        <w:t xml:space="preserve"> </w:t>
      </w:r>
      <w:r w:rsidR="00683427" w:rsidRPr="006D2315">
        <w:rPr>
          <w:i/>
          <w:sz w:val="24"/>
          <w:szCs w:val="24"/>
        </w:rPr>
        <w:t>+</w:t>
      </w:r>
      <w:r w:rsidRPr="006D2315">
        <w:rPr>
          <w:i/>
          <w:sz w:val="24"/>
          <w:szCs w:val="24"/>
        </w:rPr>
        <w:t xml:space="preserve"> </w:t>
      </w:r>
      <w:r w:rsidR="00094CCD" w:rsidRPr="006D2315">
        <w:rPr>
          <w:i/>
          <w:sz w:val="24"/>
          <w:szCs w:val="24"/>
        </w:rPr>
        <w:t>1088,64</w:t>
      </w:r>
      <w:r w:rsidRPr="006D2315">
        <w:rPr>
          <w:i/>
          <w:sz w:val="24"/>
          <w:szCs w:val="24"/>
          <w:lang w:val="en-US"/>
        </w:rPr>
        <w:t>t</w:t>
      </w:r>
      <w:r w:rsidRPr="006D2315">
        <w:rPr>
          <w:i/>
          <w:sz w:val="24"/>
          <w:szCs w:val="24"/>
        </w:rPr>
        <w:t>.</w:t>
      </w:r>
    </w:p>
    <w:p w:rsidR="00725501" w:rsidRPr="006D2315" w:rsidRDefault="00725501" w:rsidP="0075271C">
      <w:pPr>
        <w:spacing w:line="360" w:lineRule="auto"/>
        <w:ind w:firstLine="709"/>
        <w:jc w:val="both"/>
        <w:rPr>
          <w:i/>
          <w:sz w:val="24"/>
          <w:szCs w:val="24"/>
        </w:rPr>
      </w:pPr>
    </w:p>
    <w:p w:rsidR="002B317B" w:rsidRDefault="002B317B" w:rsidP="0075271C">
      <w:pPr>
        <w:spacing w:line="360" w:lineRule="auto"/>
        <w:ind w:firstLine="709"/>
        <w:jc w:val="both"/>
        <w:rPr>
          <w:sz w:val="28"/>
          <w:szCs w:val="28"/>
        </w:rPr>
      </w:pPr>
      <w:r w:rsidRPr="006D2315">
        <w:rPr>
          <w:sz w:val="28"/>
          <w:szCs w:val="28"/>
        </w:rPr>
        <w:t xml:space="preserve">Плановый </w:t>
      </w:r>
      <w:r w:rsidR="003804E6" w:rsidRPr="006D2315">
        <w:rPr>
          <w:sz w:val="28"/>
          <w:szCs w:val="28"/>
        </w:rPr>
        <w:t xml:space="preserve">оптовый оборот по реализации базы «Сладкоежка» </w:t>
      </w:r>
      <w:r w:rsidR="0077064D" w:rsidRPr="006D2315">
        <w:rPr>
          <w:sz w:val="28"/>
          <w:szCs w:val="28"/>
        </w:rPr>
        <w:t>в сопоставимых ценах к 200</w:t>
      </w:r>
      <w:r w:rsidR="00E42A51" w:rsidRPr="006D2315">
        <w:rPr>
          <w:sz w:val="28"/>
          <w:szCs w:val="28"/>
        </w:rPr>
        <w:t>2</w:t>
      </w:r>
      <w:r w:rsidR="0077064D" w:rsidRPr="006D2315">
        <w:rPr>
          <w:sz w:val="28"/>
          <w:szCs w:val="28"/>
        </w:rPr>
        <w:t xml:space="preserve"> году </w:t>
      </w:r>
      <w:r w:rsidR="003804E6" w:rsidRPr="006D2315">
        <w:rPr>
          <w:sz w:val="28"/>
          <w:szCs w:val="28"/>
        </w:rPr>
        <w:t>составит:</w:t>
      </w:r>
      <w:r w:rsidRPr="006D2315">
        <w:rPr>
          <w:sz w:val="28"/>
          <w:szCs w:val="28"/>
        </w:rPr>
        <w:t xml:space="preserve"> </w:t>
      </w:r>
    </w:p>
    <w:p w:rsidR="00725501" w:rsidRPr="006D2315" w:rsidRDefault="00725501" w:rsidP="0075271C">
      <w:pPr>
        <w:spacing w:line="360" w:lineRule="auto"/>
        <w:ind w:firstLine="709"/>
        <w:jc w:val="both"/>
        <w:rPr>
          <w:sz w:val="28"/>
          <w:szCs w:val="28"/>
        </w:rPr>
      </w:pPr>
    </w:p>
    <w:p w:rsidR="002B317B" w:rsidRDefault="003804E6" w:rsidP="0075271C">
      <w:pPr>
        <w:spacing w:line="360" w:lineRule="auto"/>
        <w:ind w:firstLine="709"/>
        <w:jc w:val="both"/>
        <w:rPr>
          <w:sz w:val="28"/>
          <w:szCs w:val="28"/>
        </w:rPr>
      </w:pPr>
      <w:r w:rsidRPr="006D2315">
        <w:rPr>
          <w:i/>
          <w:sz w:val="24"/>
          <w:szCs w:val="24"/>
        </w:rPr>
        <w:t>Ор</w:t>
      </w:r>
      <w:r w:rsidR="002B317B" w:rsidRPr="006D2315">
        <w:rPr>
          <w:i/>
          <w:sz w:val="24"/>
          <w:szCs w:val="24"/>
          <w:vertAlign w:val="subscript"/>
        </w:rPr>
        <w:t>пл</w:t>
      </w:r>
      <w:r w:rsidR="002B317B" w:rsidRPr="006D2315">
        <w:rPr>
          <w:i/>
          <w:sz w:val="24"/>
          <w:szCs w:val="24"/>
        </w:rPr>
        <w:t xml:space="preserve"> = </w:t>
      </w:r>
      <w:r w:rsidR="00094CCD" w:rsidRPr="006D2315">
        <w:rPr>
          <w:i/>
          <w:sz w:val="24"/>
          <w:szCs w:val="24"/>
        </w:rPr>
        <w:t>14228,87</w:t>
      </w:r>
      <w:r w:rsidR="00683427" w:rsidRPr="006D2315">
        <w:rPr>
          <w:i/>
          <w:sz w:val="24"/>
          <w:szCs w:val="24"/>
        </w:rPr>
        <w:t>+</w:t>
      </w:r>
      <w:r w:rsidR="00BF5743" w:rsidRPr="006D2315">
        <w:rPr>
          <w:i/>
          <w:sz w:val="24"/>
          <w:szCs w:val="24"/>
        </w:rPr>
        <w:t>1088,64</w:t>
      </w:r>
      <w:r w:rsidR="002B317B" w:rsidRPr="006D2315">
        <w:rPr>
          <w:i/>
          <w:sz w:val="24"/>
          <w:szCs w:val="24"/>
        </w:rPr>
        <w:t xml:space="preserve"> х </w:t>
      </w:r>
      <w:r w:rsidR="00BF5743" w:rsidRPr="006D2315">
        <w:rPr>
          <w:i/>
          <w:sz w:val="24"/>
          <w:szCs w:val="24"/>
        </w:rPr>
        <w:t>6</w:t>
      </w:r>
      <w:r w:rsidR="002B317B" w:rsidRPr="006D2315">
        <w:rPr>
          <w:i/>
          <w:sz w:val="24"/>
          <w:szCs w:val="24"/>
        </w:rPr>
        <w:t xml:space="preserve">= </w:t>
      </w:r>
      <w:r w:rsidR="00BF5743" w:rsidRPr="006D2315">
        <w:rPr>
          <w:i/>
          <w:sz w:val="24"/>
          <w:szCs w:val="24"/>
        </w:rPr>
        <w:t>20760,71</w:t>
      </w:r>
      <w:r w:rsidR="002B317B" w:rsidRPr="006D2315">
        <w:rPr>
          <w:sz w:val="28"/>
          <w:szCs w:val="28"/>
        </w:rPr>
        <w:t xml:space="preserve"> (тыс. руб.)</w:t>
      </w:r>
    </w:p>
    <w:p w:rsidR="00725501" w:rsidRPr="006D2315" w:rsidRDefault="00725501" w:rsidP="0075271C">
      <w:pPr>
        <w:spacing w:line="360" w:lineRule="auto"/>
        <w:ind w:firstLine="709"/>
        <w:jc w:val="both"/>
        <w:rPr>
          <w:sz w:val="28"/>
          <w:szCs w:val="28"/>
        </w:rPr>
      </w:pPr>
    </w:p>
    <w:p w:rsidR="0077064D" w:rsidRDefault="0077064D" w:rsidP="0075271C">
      <w:pPr>
        <w:spacing w:line="360" w:lineRule="auto"/>
        <w:ind w:firstLine="709"/>
        <w:jc w:val="both"/>
        <w:rPr>
          <w:sz w:val="28"/>
          <w:szCs w:val="28"/>
        </w:rPr>
      </w:pPr>
      <w:r w:rsidRPr="006D2315">
        <w:rPr>
          <w:sz w:val="28"/>
          <w:szCs w:val="28"/>
        </w:rPr>
        <w:t>Плановый оптовый оборот с учетом изменения цен в динамическом ряду и планируемым индексом цен на будущий год составит:</w:t>
      </w:r>
    </w:p>
    <w:p w:rsidR="00725501" w:rsidRPr="006D2315" w:rsidRDefault="00725501" w:rsidP="0075271C">
      <w:pPr>
        <w:spacing w:line="360" w:lineRule="auto"/>
        <w:ind w:firstLine="709"/>
        <w:jc w:val="both"/>
        <w:rPr>
          <w:sz w:val="28"/>
          <w:szCs w:val="28"/>
        </w:rPr>
      </w:pPr>
    </w:p>
    <w:p w:rsidR="0077064D" w:rsidRDefault="0077064D" w:rsidP="0075271C">
      <w:pPr>
        <w:spacing w:line="360" w:lineRule="auto"/>
        <w:ind w:firstLine="709"/>
        <w:jc w:val="both"/>
        <w:rPr>
          <w:sz w:val="28"/>
          <w:szCs w:val="28"/>
        </w:rPr>
      </w:pPr>
      <w:r w:rsidRPr="006D2315">
        <w:rPr>
          <w:i/>
          <w:sz w:val="24"/>
          <w:szCs w:val="24"/>
        </w:rPr>
        <w:t>Ор</w:t>
      </w:r>
      <w:r w:rsidRPr="006D2315">
        <w:rPr>
          <w:i/>
          <w:sz w:val="24"/>
          <w:szCs w:val="24"/>
          <w:vertAlign w:val="subscript"/>
        </w:rPr>
        <w:t>пл</w:t>
      </w:r>
      <w:r w:rsidRPr="006D2315">
        <w:rPr>
          <w:i/>
          <w:sz w:val="24"/>
          <w:szCs w:val="24"/>
        </w:rPr>
        <w:t xml:space="preserve"> =</w:t>
      </w:r>
      <w:r w:rsidR="00BF5743" w:rsidRPr="006D2315">
        <w:rPr>
          <w:i/>
          <w:sz w:val="24"/>
          <w:szCs w:val="24"/>
        </w:rPr>
        <w:t>20760,71</w:t>
      </w:r>
      <w:r w:rsidRPr="006D2315">
        <w:rPr>
          <w:i/>
          <w:sz w:val="24"/>
          <w:szCs w:val="24"/>
        </w:rPr>
        <w:t xml:space="preserve"> * (</w:t>
      </w:r>
      <w:r w:rsidR="00BF5743" w:rsidRPr="006D2315">
        <w:rPr>
          <w:i/>
          <w:sz w:val="24"/>
          <w:szCs w:val="24"/>
        </w:rPr>
        <w:t>1,57</w:t>
      </w:r>
      <w:r w:rsidRPr="006D2315">
        <w:rPr>
          <w:i/>
          <w:sz w:val="24"/>
          <w:szCs w:val="24"/>
        </w:rPr>
        <w:t>*1,</w:t>
      </w:r>
      <w:r w:rsidR="00E42A51" w:rsidRPr="006D2315">
        <w:rPr>
          <w:i/>
          <w:sz w:val="24"/>
          <w:szCs w:val="24"/>
        </w:rPr>
        <w:t>085</w:t>
      </w:r>
      <w:r w:rsidRPr="006D2315">
        <w:rPr>
          <w:i/>
          <w:sz w:val="24"/>
          <w:szCs w:val="24"/>
        </w:rPr>
        <w:t xml:space="preserve">) = </w:t>
      </w:r>
      <w:r w:rsidR="00E42A51" w:rsidRPr="006D2315">
        <w:rPr>
          <w:i/>
          <w:sz w:val="24"/>
          <w:szCs w:val="24"/>
        </w:rPr>
        <w:t>35364,83</w:t>
      </w:r>
      <w:r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2B317B" w:rsidRPr="006D2315" w:rsidRDefault="002B317B" w:rsidP="0075271C">
      <w:pPr>
        <w:spacing w:line="360" w:lineRule="auto"/>
        <w:ind w:firstLine="709"/>
        <w:jc w:val="both"/>
        <w:rPr>
          <w:sz w:val="28"/>
          <w:szCs w:val="28"/>
        </w:rPr>
      </w:pPr>
      <w:r w:rsidRPr="006D2315">
        <w:rPr>
          <w:sz w:val="28"/>
          <w:szCs w:val="28"/>
        </w:rPr>
        <w:t xml:space="preserve">Использование временной модели при планировании </w:t>
      </w:r>
      <w:r w:rsidR="003804E6" w:rsidRPr="006D2315">
        <w:rPr>
          <w:sz w:val="28"/>
          <w:szCs w:val="28"/>
        </w:rPr>
        <w:t>оптового оборота</w:t>
      </w:r>
      <w:r w:rsidRPr="006D2315">
        <w:rPr>
          <w:sz w:val="28"/>
          <w:szCs w:val="28"/>
        </w:rPr>
        <w:t xml:space="preserve"> предприятия будет эффективно, если средний процент</w:t>
      </w:r>
      <w:r w:rsidR="003804E6" w:rsidRPr="006D2315">
        <w:rPr>
          <w:sz w:val="28"/>
          <w:szCs w:val="28"/>
        </w:rPr>
        <w:t xml:space="preserve"> </w:t>
      </w:r>
      <w:r w:rsidRPr="006D2315">
        <w:rPr>
          <w:sz w:val="28"/>
          <w:szCs w:val="28"/>
        </w:rPr>
        <w:t>отклонений расчетного оборота от фактического составляет не более 3%.</w:t>
      </w:r>
    </w:p>
    <w:p w:rsidR="002B317B" w:rsidRPr="006D2315" w:rsidRDefault="002B317B" w:rsidP="0075271C">
      <w:pPr>
        <w:spacing w:line="360" w:lineRule="auto"/>
        <w:ind w:firstLine="709"/>
        <w:jc w:val="both"/>
        <w:rPr>
          <w:sz w:val="28"/>
          <w:szCs w:val="28"/>
        </w:rPr>
      </w:pPr>
      <w:r w:rsidRPr="006D2315">
        <w:rPr>
          <w:sz w:val="28"/>
          <w:szCs w:val="28"/>
        </w:rPr>
        <w:t>Расчет среднего процента отклонения расчетного оборота от фактического приведен в таблице 3.</w:t>
      </w:r>
      <w:r w:rsidR="003804E6" w:rsidRPr="006D2315">
        <w:rPr>
          <w:sz w:val="28"/>
          <w:szCs w:val="28"/>
        </w:rPr>
        <w:t>1</w:t>
      </w:r>
      <w:r w:rsidR="00BF5743" w:rsidRPr="006D2315">
        <w:rPr>
          <w:sz w:val="28"/>
          <w:szCs w:val="28"/>
        </w:rPr>
        <w:t>1</w:t>
      </w:r>
      <w:r w:rsidRPr="006D2315">
        <w:rPr>
          <w:sz w:val="28"/>
          <w:szCs w:val="28"/>
        </w:rPr>
        <w:t>.</w:t>
      </w:r>
    </w:p>
    <w:p w:rsidR="00813937" w:rsidRDefault="00813937" w:rsidP="0075271C">
      <w:pPr>
        <w:spacing w:line="360" w:lineRule="auto"/>
        <w:ind w:firstLine="709"/>
        <w:jc w:val="both"/>
        <w:rPr>
          <w:sz w:val="28"/>
          <w:szCs w:val="28"/>
        </w:rPr>
      </w:pPr>
    </w:p>
    <w:p w:rsidR="002B317B" w:rsidRPr="006D2315" w:rsidRDefault="002B317B" w:rsidP="0075271C">
      <w:pPr>
        <w:spacing w:line="360" w:lineRule="auto"/>
        <w:ind w:firstLine="709"/>
        <w:jc w:val="both"/>
        <w:rPr>
          <w:sz w:val="28"/>
          <w:szCs w:val="28"/>
        </w:rPr>
      </w:pPr>
      <w:r w:rsidRPr="006D2315">
        <w:rPr>
          <w:sz w:val="28"/>
          <w:szCs w:val="28"/>
        </w:rPr>
        <w:t>Таблица 3</w:t>
      </w:r>
      <w:r w:rsidR="003804E6" w:rsidRPr="006D2315">
        <w:rPr>
          <w:sz w:val="28"/>
          <w:szCs w:val="28"/>
        </w:rPr>
        <w:t>.1</w:t>
      </w:r>
      <w:r w:rsidR="00BF5743" w:rsidRPr="006D2315">
        <w:rPr>
          <w:sz w:val="28"/>
          <w:szCs w:val="28"/>
        </w:rPr>
        <w:t>1</w:t>
      </w:r>
    </w:p>
    <w:p w:rsidR="002B317B" w:rsidRPr="006D2315" w:rsidRDefault="002B317B" w:rsidP="0075271C">
      <w:pPr>
        <w:spacing w:line="360" w:lineRule="auto"/>
        <w:ind w:firstLine="709"/>
        <w:jc w:val="both"/>
        <w:rPr>
          <w:sz w:val="28"/>
          <w:szCs w:val="28"/>
        </w:rPr>
      </w:pPr>
      <w:r w:rsidRPr="006D2315">
        <w:rPr>
          <w:sz w:val="28"/>
          <w:szCs w:val="28"/>
        </w:rPr>
        <w:t xml:space="preserve">Расчет среднего процента отклонений расчетного </w:t>
      </w:r>
      <w:r w:rsidR="003804E6" w:rsidRPr="006D2315">
        <w:rPr>
          <w:sz w:val="28"/>
          <w:szCs w:val="28"/>
        </w:rPr>
        <w:t>оптового оборота по реализации</w:t>
      </w:r>
      <w:r w:rsidRPr="006D2315">
        <w:rPr>
          <w:sz w:val="28"/>
          <w:szCs w:val="28"/>
        </w:rPr>
        <w:t xml:space="preserve"> от фактического</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0"/>
        <w:gridCol w:w="1001"/>
        <w:gridCol w:w="936"/>
        <w:gridCol w:w="900"/>
        <w:gridCol w:w="720"/>
      </w:tblGrid>
      <w:tr w:rsidR="002B317B" w:rsidRPr="006D2315" w:rsidTr="00725501">
        <w:trPr>
          <w:trHeight w:val="160"/>
        </w:trPr>
        <w:tc>
          <w:tcPr>
            <w:tcW w:w="1970" w:type="dxa"/>
            <w:vMerge w:val="restart"/>
          </w:tcPr>
          <w:p w:rsidR="002B317B" w:rsidRPr="00725501" w:rsidRDefault="002B317B" w:rsidP="00813937">
            <w:pPr>
              <w:spacing w:line="360" w:lineRule="auto"/>
              <w:jc w:val="both"/>
            </w:pPr>
            <w:r w:rsidRPr="00725501">
              <w:t>Годы</w:t>
            </w:r>
          </w:p>
        </w:tc>
        <w:tc>
          <w:tcPr>
            <w:tcW w:w="1971" w:type="dxa"/>
            <w:vMerge w:val="restart"/>
          </w:tcPr>
          <w:p w:rsidR="002B317B" w:rsidRPr="00725501" w:rsidRDefault="002B317B" w:rsidP="00813937">
            <w:pPr>
              <w:spacing w:line="360" w:lineRule="auto"/>
              <w:jc w:val="both"/>
            </w:pPr>
            <w:r w:rsidRPr="00725501">
              <w:t xml:space="preserve">Фактический </w:t>
            </w:r>
            <w:r w:rsidR="003804E6" w:rsidRPr="00725501">
              <w:t>оптовый оборот</w:t>
            </w:r>
            <w:r w:rsidRPr="00725501">
              <w:t>, тыс.руб. (у)</w:t>
            </w:r>
          </w:p>
        </w:tc>
        <w:tc>
          <w:tcPr>
            <w:tcW w:w="1970" w:type="dxa"/>
            <w:vMerge w:val="restart"/>
          </w:tcPr>
          <w:p w:rsidR="002B317B" w:rsidRPr="00725501" w:rsidRDefault="002B317B" w:rsidP="00813937">
            <w:pPr>
              <w:spacing w:line="360" w:lineRule="auto"/>
              <w:jc w:val="both"/>
            </w:pPr>
            <w:r w:rsidRPr="00725501">
              <w:t xml:space="preserve">Расчетный </w:t>
            </w:r>
            <w:r w:rsidR="003804E6" w:rsidRPr="00725501">
              <w:t>оптовый оборот</w:t>
            </w:r>
            <w:r w:rsidRPr="00725501">
              <w:t xml:space="preserve"> торговли, тыс.руб. (у</w:t>
            </w:r>
            <w:r w:rsidRPr="00725501">
              <w:rPr>
                <w:vertAlign w:val="superscript"/>
              </w:rPr>
              <w:t>/</w:t>
            </w:r>
            <w:r w:rsidRPr="00725501">
              <w:t>)</w:t>
            </w:r>
          </w:p>
        </w:tc>
        <w:tc>
          <w:tcPr>
            <w:tcW w:w="1001" w:type="dxa"/>
            <w:vMerge w:val="restart"/>
          </w:tcPr>
          <w:p w:rsidR="002B317B" w:rsidRPr="00725501" w:rsidRDefault="002B317B" w:rsidP="00813937">
            <w:pPr>
              <w:spacing w:line="360" w:lineRule="auto"/>
              <w:jc w:val="both"/>
              <w:rPr>
                <w:vertAlign w:val="superscript"/>
              </w:rPr>
            </w:pPr>
            <w:r w:rsidRPr="00725501">
              <w:t>у – у</w:t>
            </w:r>
            <w:r w:rsidRPr="00725501">
              <w:rPr>
                <w:vertAlign w:val="superscript"/>
              </w:rPr>
              <w:t>/</w:t>
            </w:r>
          </w:p>
        </w:tc>
        <w:tc>
          <w:tcPr>
            <w:tcW w:w="936" w:type="dxa"/>
            <w:tcBorders>
              <w:bottom w:val="nil"/>
              <w:right w:val="nil"/>
            </w:tcBorders>
          </w:tcPr>
          <w:p w:rsidR="002B317B" w:rsidRPr="00725501" w:rsidRDefault="002B317B" w:rsidP="00813937">
            <w:pPr>
              <w:spacing w:line="360" w:lineRule="auto"/>
              <w:jc w:val="both"/>
            </w:pPr>
          </w:p>
        </w:tc>
        <w:tc>
          <w:tcPr>
            <w:tcW w:w="900" w:type="dxa"/>
            <w:tcBorders>
              <w:left w:val="nil"/>
              <w:bottom w:val="nil"/>
              <w:right w:val="nil"/>
            </w:tcBorders>
          </w:tcPr>
          <w:p w:rsidR="002B317B" w:rsidRPr="00725501" w:rsidRDefault="002B317B" w:rsidP="00813937">
            <w:pPr>
              <w:spacing w:line="360" w:lineRule="auto"/>
              <w:jc w:val="both"/>
            </w:pPr>
          </w:p>
        </w:tc>
        <w:tc>
          <w:tcPr>
            <w:tcW w:w="720" w:type="dxa"/>
            <w:tcBorders>
              <w:left w:val="nil"/>
              <w:bottom w:val="nil"/>
            </w:tcBorders>
          </w:tcPr>
          <w:p w:rsidR="002B317B" w:rsidRPr="00725501" w:rsidRDefault="002B317B" w:rsidP="00813937">
            <w:pPr>
              <w:spacing w:line="360" w:lineRule="auto"/>
              <w:jc w:val="both"/>
            </w:pPr>
          </w:p>
        </w:tc>
      </w:tr>
      <w:tr w:rsidR="002B317B" w:rsidRPr="006D2315" w:rsidTr="00725501">
        <w:trPr>
          <w:trHeight w:val="419"/>
        </w:trPr>
        <w:tc>
          <w:tcPr>
            <w:tcW w:w="1970" w:type="dxa"/>
            <w:vMerge/>
          </w:tcPr>
          <w:p w:rsidR="002B317B" w:rsidRPr="00725501" w:rsidRDefault="002B317B" w:rsidP="00813937">
            <w:pPr>
              <w:spacing w:line="360" w:lineRule="auto"/>
              <w:jc w:val="both"/>
            </w:pPr>
          </w:p>
        </w:tc>
        <w:tc>
          <w:tcPr>
            <w:tcW w:w="1971" w:type="dxa"/>
            <w:vMerge/>
          </w:tcPr>
          <w:p w:rsidR="002B317B" w:rsidRPr="00725501" w:rsidRDefault="002B317B" w:rsidP="00813937">
            <w:pPr>
              <w:spacing w:line="360" w:lineRule="auto"/>
              <w:jc w:val="both"/>
            </w:pPr>
          </w:p>
        </w:tc>
        <w:tc>
          <w:tcPr>
            <w:tcW w:w="1970" w:type="dxa"/>
            <w:vMerge/>
          </w:tcPr>
          <w:p w:rsidR="002B317B" w:rsidRPr="00725501" w:rsidRDefault="002B317B" w:rsidP="00813937">
            <w:pPr>
              <w:spacing w:line="360" w:lineRule="auto"/>
              <w:jc w:val="both"/>
            </w:pPr>
          </w:p>
        </w:tc>
        <w:tc>
          <w:tcPr>
            <w:tcW w:w="1001" w:type="dxa"/>
            <w:vMerge/>
          </w:tcPr>
          <w:p w:rsidR="002B317B" w:rsidRPr="00725501" w:rsidRDefault="002B317B" w:rsidP="00813937">
            <w:pPr>
              <w:spacing w:line="360" w:lineRule="auto"/>
              <w:jc w:val="both"/>
            </w:pPr>
          </w:p>
        </w:tc>
        <w:tc>
          <w:tcPr>
            <w:tcW w:w="936" w:type="dxa"/>
            <w:vMerge w:val="restart"/>
            <w:tcBorders>
              <w:top w:val="nil"/>
            </w:tcBorders>
          </w:tcPr>
          <w:p w:rsidR="002B317B" w:rsidRPr="00725501" w:rsidRDefault="002B317B" w:rsidP="00813937">
            <w:pPr>
              <w:spacing w:line="360" w:lineRule="auto"/>
              <w:jc w:val="both"/>
            </w:pPr>
          </w:p>
        </w:tc>
        <w:tc>
          <w:tcPr>
            <w:tcW w:w="900" w:type="dxa"/>
            <w:tcBorders>
              <w:top w:val="nil"/>
            </w:tcBorders>
          </w:tcPr>
          <w:p w:rsidR="002B317B" w:rsidRPr="00725501" w:rsidRDefault="002B317B" w:rsidP="00813937">
            <w:pPr>
              <w:spacing w:line="360" w:lineRule="auto"/>
              <w:jc w:val="both"/>
            </w:pPr>
            <w:r w:rsidRPr="00725501">
              <w:t>(у – у</w:t>
            </w:r>
            <w:r w:rsidRPr="00725501">
              <w:rPr>
                <w:vertAlign w:val="superscript"/>
              </w:rPr>
              <w:t>/</w:t>
            </w:r>
            <w:r w:rsidRPr="00725501">
              <w:t>)</w:t>
            </w:r>
          </w:p>
        </w:tc>
        <w:tc>
          <w:tcPr>
            <w:tcW w:w="720" w:type="dxa"/>
            <w:vMerge w:val="restart"/>
            <w:tcBorders>
              <w:top w:val="nil"/>
            </w:tcBorders>
          </w:tcPr>
          <w:p w:rsidR="002B317B" w:rsidRPr="00725501" w:rsidRDefault="002B317B" w:rsidP="00813937">
            <w:pPr>
              <w:spacing w:line="360" w:lineRule="auto"/>
              <w:jc w:val="both"/>
            </w:pPr>
          </w:p>
          <w:p w:rsidR="002B317B" w:rsidRPr="00725501" w:rsidRDefault="002B317B" w:rsidP="00813937">
            <w:pPr>
              <w:spacing w:line="360" w:lineRule="auto"/>
              <w:jc w:val="both"/>
            </w:pPr>
            <w:r w:rsidRPr="00725501">
              <w:t>х 100</w:t>
            </w:r>
          </w:p>
        </w:tc>
      </w:tr>
      <w:tr w:rsidR="002B317B" w:rsidRPr="006D2315" w:rsidTr="00725501">
        <w:trPr>
          <w:trHeight w:val="400"/>
        </w:trPr>
        <w:tc>
          <w:tcPr>
            <w:tcW w:w="1970" w:type="dxa"/>
            <w:vMerge/>
          </w:tcPr>
          <w:p w:rsidR="002B317B" w:rsidRPr="00725501" w:rsidRDefault="002B317B" w:rsidP="00813937">
            <w:pPr>
              <w:spacing w:line="360" w:lineRule="auto"/>
              <w:jc w:val="both"/>
            </w:pPr>
          </w:p>
        </w:tc>
        <w:tc>
          <w:tcPr>
            <w:tcW w:w="1971" w:type="dxa"/>
            <w:vMerge/>
          </w:tcPr>
          <w:p w:rsidR="002B317B" w:rsidRPr="00725501" w:rsidRDefault="002B317B" w:rsidP="00813937">
            <w:pPr>
              <w:spacing w:line="360" w:lineRule="auto"/>
              <w:jc w:val="both"/>
            </w:pPr>
          </w:p>
        </w:tc>
        <w:tc>
          <w:tcPr>
            <w:tcW w:w="1970" w:type="dxa"/>
            <w:vMerge/>
          </w:tcPr>
          <w:p w:rsidR="002B317B" w:rsidRPr="00725501" w:rsidRDefault="002B317B" w:rsidP="00813937">
            <w:pPr>
              <w:spacing w:line="360" w:lineRule="auto"/>
              <w:jc w:val="both"/>
            </w:pPr>
          </w:p>
        </w:tc>
        <w:tc>
          <w:tcPr>
            <w:tcW w:w="1001" w:type="dxa"/>
            <w:vMerge/>
          </w:tcPr>
          <w:p w:rsidR="002B317B" w:rsidRPr="00725501" w:rsidRDefault="002B317B" w:rsidP="00813937">
            <w:pPr>
              <w:spacing w:line="360" w:lineRule="auto"/>
              <w:jc w:val="both"/>
            </w:pPr>
          </w:p>
        </w:tc>
        <w:tc>
          <w:tcPr>
            <w:tcW w:w="936" w:type="dxa"/>
            <w:vMerge/>
            <w:tcBorders>
              <w:bottom w:val="nil"/>
            </w:tcBorders>
          </w:tcPr>
          <w:p w:rsidR="002B317B" w:rsidRPr="00725501" w:rsidRDefault="002B317B" w:rsidP="00813937">
            <w:pPr>
              <w:spacing w:line="360" w:lineRule="auto"/>
              <w:jc w:val="both"/>
            </w:pPr>
          </w:p>
        </w:tc>
        <w:tc>
          <w:tcPr>
            <w:tcW w:w="900" w:type="dxa"/>
            <w:tcBorders>
              <w:bottom w:val="nil"/>
            </w:tcBorders>
          </w:tcPr>
          <w:p w:rsidR="002B317B" w:rsidRPr="00725501" w:rsidRDefault="002B317B" w:rsidP="00813937">
            <w:pPr>
              <w:spacing w:line="360" w:lineRule="auto"/>
              <w:jc w:val="both"/>
            </w:pPr>
            <w:r w:rsidRPr="00725501">
              <w:t>у</w:t>
            </w:r>
          </w:p>
        </w:tc>
        <w:tc>
          <w:tcPr>
            <w:tcW w:w="720" w:type="dxa"/>
            <w:vMerge/>
            <w:tcBorders>
              <w:bottom w:val="nil"/>
            </w:tcBorders>
          </w:tcPr>
          <w:p w:rsidR="002B317B" w:rsidRPr="00725501" w:rsidRDefault="002B317B" w:rsidP="00813937">
            <w:pPr>
              <w:spacing w:line="360" w:lineRule="auto"/>
              <w:jc w:val="both"/>
            </w:pPr>
          </w:p>
        </w:tc>
      </w:tr>
      <w:tr w:rsidR="002B317B" w:rsidRPr="006D2315" w:rsidTr="00725501">
        <w:tc>
          <w:tcPr>
            <w:tcW w:w="1970" w:type="dxa"/>
          </w:tcPr>
          <w:p w:rsidR="002B317B" w:rsidRPr="00725501" w:rsidRDefault="002B317B" w:rsidP="00813937">
            <w:pPr>
              <w:spacing w:line="360" w:lineRule="auto"/>
              <w:jc w:val="both"/>
            </w:pPr>
            <w:r w:rsidRPr="00725501">
              <w:t>А</w:t>
            </w:r>
          </w:p>
        </w:tc>
        <w:tc>
          <w:tcPr>
            <w:tcW w:w="1971" w:type="dxa"/>
          </w:tcPr>
          <w:p w:rsidR="002B317B" w:rsidRPr="00725501" w:rsidRDefault="002B317B" w:rsidP="00813937">
            <w:pPr>
              <w:spacing w:line="360" w:lineRule="auto"/>
              <w:jc w:val="both"/>
            </w:pPr>
            <w:r w:rsidRPr="00725501">
              <w:t>1</w:t>
            </w:r>
          </w:p>
        </w:tc>
        <w:tc>
          <w:tcPr>
            <w:tcW w:w="1970" w:type="dxa"/>
          </w:tcPr>
          <w:p w:rsidR="002B317B" w:rsidRPr="00725501" w:rsidRDefault="002B317B" w:rsidP="00813937">
            <w:pPr>
              <w:spacing w:line="360" w:lineRule="auto"/>
              <w:jc w:val="both"/>
            </w:pPr>
            <w:r w:rsidRPr="00725501">
              <w:t>2</w:t>
            </w:r>
          </w:p>
        </w:tc>
        <w:tc>
          <w:tcPr>
            <w:tcW w:w="1001" w:type="dxa"/>
          </w:tcPr>
          <w:p w:rsidR="002B317B" w:rsidRPr="00725501" w:rsidRDefault="002B317B" w:rsidP="00813937">
            <w:pPr>
              <w:spacing w:line="360" w:lineRule="auto"/>
              <w:jc w:val="both"/>
            </w:pPr>
            <w:r w:rsidRPr="00725501">
              <w:t>3</w:t>
            </w:r>
          </w:p>
        </w:tc>
        <w:tc>
          <w:tcPr>
            <w:tcW w:w="2556" w:type="dxa"/>
            <w:gridSpan w:val="3"/>
          </w:tcPr>
          <w:p w:rsidR="002B317B" w:rsidRPr="00725501" w:rsidRDefault="002B317B" w:rsidP="00813937">
            <w:pPr>
              <w:spacing w:line="360" w:lineRule="auto"/>
              <w:jc w:val="both"/>
            </w:pPr>
            <w:r w:rsidRPr="00725501">
              <w:t>4</w:t>
            </w:r>
          </w:p>
        </w:tc>
      </w:tr>
      <w:tr w:rsidR="00BF5743" w:rsidRPr="006D2315" w:rsidTr="00725501">
        <w:trPr>
          <w:trHeight w:val="205"/>
        </w:trPr>
        <w:tc>
          <w:tcPr>
            <w:tcW w:w="1970" w:type="dxa"/>
          </w:tcPr>
          <w:p w:rsidR="00BF5743" w:rsidRPr="00725501" w:rsidRDefault="00BF5743" w:rsidP="00813937">
            <w:pPr>
              <w:spacing w:line="360" w:lineRule="auto"/>
              <w:jc w:val="both"/>
            </w:pPr>
            <w:r w:rsidRPr="00725501">
              <w:t>1</w:t>
            </w:r>
          </w:p>
        </w:tc>
        <w:tc>
          <w:tcPr>
            <w:tcW w:w="1971" w:type="dxa"/>
          </w:tcPr>
          <w:p w:rsidR="00BF5743" w:rsidRPr="00725501" w:rsidRDefault="00BF5743" w:rsidP="00813937">
            <w:pPr>
              <w:tabs>
                <w:tab w:val="left" w:pos="972"/>
              </w:tabs>
              <w:spacing w:line="360" w:lineRule="auto"/>
              <w:jc w:val="both"/>
            </w:pPr>
            <w:r w:rsidRPr="00725501">
              <w:t>15983,0</w:t>
            </w:r>
          </w:p>
        </w:tc>
        <w:tc>
          <w:tcPr>
            <w:tcW w:w="1970" w:type="dxa"/>
          </w:tcPr>
          <w:p w:rsidR="00BF5743" w:rsidRPr="00725501" w:rsidRDefault="00BF5743" w:rsidP="00813937">
            <w:pPr>
              <w:spacing w:line="360" w:lineRule="auto"/>
              <w:jc w:val="both"/>
            </w:pPr>
            <w:r w:rsidRPr="00725501">
              <w:t>15317,51</w:t>
            </w:r>
          </w:p>
        </w:tc>
        <w:tc>
          <w:tcPr>
            <w:tcW w:w="1001" w:type="dxa"/>
          </w:tcPr>
          <w:p w:rsidR="00BF5743" w:rsidRPr="00725501" w:rsidRDefault="00BF5743" w:rsidP="00813937">
            <w:pPr>
              <w:spacing w:line="360" w:lineRule="auto"/>
              <w:jc w:val="both"/>
            </w:pPr>
            <w:r w:rsidRPr="00725501">
              <w:t>665,49</w:t>
            </w:r>
          </w:p>
        </w:tc>
        <w:tc>
          <w:tcPr>
            <w:tcW w:w="2556" w:type="dxa"/>
            <w:gridSpan w:val="3"/>
          </w:tcPr>
          <w:p w:rsidR="00BF5743" w:rsidRPr="00725501" w:rsidRDefault="00DC25BD" w:rsidP="00813937">
            <w:pPr>
              <w:spacing w:line="360" w:lineRule="auto"/>
              <w:jc w:val="both"/>
            </w:pPr>
            <w:r w:rsidRPr="00725501">
              <w:t>4,16</w:t>
            </w:r>
          </w:p>
        </w:tc>
      </w:tr>
      <w:tr w:rsidR="00BF5743" w:rsidRPr="006D2315" w:rsidTr="00725501">
        <w:tc>
          <w:tcPr>
            <w:tcW w:w="1970" w:type="dxa"/>
          </w:tcPr>
          <w:p w:rsidR="00BF5743" w:rsidRPr="00725501" w:rsidRDefault="00BF5743" w:rsidP="00813937">
            <w:pPr>
              <w:spacing w:line="360" w:lineRule="auto"/>
              <w:jc w:val="both"/>
            </w:pPr>
            <w:r w:rsidRPr="00725501">
              <w:t>2</w:t>
            </w:r>
          </w:p>
        </w:tc>
        <w:tc>
          <w:tcPr>
            <w:tcW w:w="1971" w:type="dxa"/>
          </w:tcPr>
          <w:p w:rsidR="00BF5743" w:rsidRPr="00725501" w:rsidRDefault="00BF5743" w:rsidP="00813937">
            <w:pPr>
              <w:spacing w:line="360" w:lineRule="auto"/>
              <w:jc w:val="both"/>
            </w:pPr>
            <w:r w:rsidRPr="00725501">
              <w:t>16361,4</w:t>
            </w:r>
          </w:p>
        </w:tc>
        <w:tc>
          <w:tcPr>
            <w:tcW w:w="1970" w:type="dxa"/>
          </w:tcPr>
          <w:p w:rsidR="00BF5743" w:rsidRPr="00725501" w:rsidRDefault="00BF5743" w:rsidP="00813937">
            <w:pPr>
              <w:spacing w:line="360" w:lineRule="auto"/>
              <w:jc w:val="both"/>
            </w:pPr>
            <w:r w:rsidRPr="00725501">
              <w:t>16406,15</w:t>
            </w:r>
          </w:p>
        </w:tc>
        <w:tc>
          <w:tcPr>
            <w:tcW w:w="1001" w:type="dxa"/>
          </w:tcPr>
          <w:p w:rsidR="00BF5743" w:rsidRPr="00725501" w:rsidRDefault="00BF5743" w:rsidP="00813937">
            <w:pPr>
              <w:spacing w:line="360" w:lineRule="auto"/>
              <w:jc w:val="both"/>
            </w:pPr>
            <w:r w:rsidRPr="00725501">
              <w:t>-44,75</w:t>
            </w:r>
          </w:p>
        </w:tc>
        <w:tc>
          <w:tcPr>
            <w:tcW w:w="2556" w:type="dxa"/>
            <w:gridSpan w:val="3"/>
          </w:tcPr>
          <w:p w:rsidR="00BF5743" w:rsidRPr="00725501" w:rsidRDefault="00DC25BD" w:rsidP="00813937">
            <w:pPr>
              <w:spacing w:line="360" w:lineRule="auto"/>
              <w:jc w:val="both"/>
            </w:pPr>
            <w:r w:rsidRPr="00725501">
              <w:t>0,27</w:t>
            </w:r>
          </w:p>
        </w:tc>
      </w:tr>
      <w:tr w:rsidR="00BF5743" w:rsidRPr="006D2315" w:rsidTr="00725501">
        <w:tc>
          <w:tcPr>
            <w:tcW w:w="1970" w:type="dxa"/>
          </w:tcPr>
          <w:p w:rsidR="00BF5743" w:rsidRPr="00725501" w:rsidRDefault="00BF5743" w:rsidP="00813937">
            <w:pPr>
              <w:spacing w:line="360" w:lineRule="auto"/>
              <w:jc w:val="both"/>
            </w:pPr>
            <w:r w:rsidRPr="00725501">
              <w:t>3</w:t>
            </w:r>
          </w:p>
        </w:tc>
        <w:tc>
          <w:tcPr>
            <w:tcW w:w="1971" w:type="dxa"/>
          </w:tcPr>
          <w:p w:rsidR="00BF5743" w:rsidRPr="00725501" w:rsidRDefault="00BF5743" w:rsidP="00813937">
            <w:pPr>
              <w:spacing w:line="360" w:lineRule="auto"/>
              <w:jc w:val="both"/>
            </w:pPr>
            <w:r w:rsidRPr="00725501">
              <w:t>16600,16</w:t>
            </w:r>
          </w:p>
        </w:tc>
        <w:tc>
          <w:tcPr>
            <w:tcW w:w="1970" w:type="dxa"/>
          </w:tcPr>
          <w:p w:rsidR="00BF5743" w:rsidRPr="00725501" w:rsidRDefault="00BF5743" w:rsidP="00813937">
            <w:pPr>
              <w:spacing w:line="360" w:lineRule="auto"/>
              <w:jc w:val="both"/>
            </w:pPr>
            <w:r w:rsidRPr="00725501">
              <w:t>17494,79</w:t>
            </w:r>
          </w:p>
        </w:tc>
        <w:tc>
          <w:tcPr>
            <w:tcW w:w="1001" w:type="dxa"/>
          </w:tcPr>
          <w:p w:rsidR="00BF5743" w:rsidRPr="00725501" w:rsidRDefault="00BF5743" w:rsidP="00813937">
            <w:pPr>
              <w:spacing w:line="360" w:lineRule="auto"/>
              <w:jc w:val="both"/>
            </w:pPr>
            <w:r w:rsidRPr="00725501">
              <w:t>-894,63</w:t>
            </w:r>
          </w:p>
        </w:tc>
        <w:tc>
          <w:tcPr>
            <w:tcW w:w="2556" w:type="dxa"/>
            <w:gridSpan w:val="3"/>
          </w:tcPr>
          <w:p w:rsidR="00BF5743" w:rsidRPr="00725501" w:rsidRDefault="00DC25BD" w:rsidP="00813937">
            <w:pPr>
              <w:spacing w:line="360" w:lineRule="auto"/>
              <w:jc w:val="both"/>
            </w:pPr>
            <w:r w:rsidRPr="00725501">
              <w:t>5,39</w:t>
            </w:r>
          </w:p>
        </w:tc>
      </w:tr>
      <w:tr w:rsidR="00BF5743" w:rsidRPr="006D2315" w:rsidTr="00725501">
        <w:tc>
          <w:tcPr>
            <w:tcW w:w="1970" w:type="dxa"/>
          </w:tcPr>
          <w:p w:rsidR="00BF5743" w:rsidRPr="00725501" w:rsidRDefault="00DC25BD" w:rsidP="00813937">
            <w:pPr>
              <w:spacing w:line="360" w:lineRule="auto"/>
              <w:jc w:val="both"/>
            </w:pPr>
            <w:r w:rsidRPr="00725501">
              <w:t>4</w:t>
            </w:r>
          </w:p>
        </w:tc>
        <w:tc>
          <w:tcPr>
            <w:tcW w:w="1971" w:type="dxa"/>
          </w:tcPr>
          <w:p w:rsidR="00BF5743" w:rsidRPr="00725501" w:rsidRDefault="00BF5743" w:rsidP="00813937">
            <w:pPr>
              <w:spacing w:line="360" w:lineRule="auto"/>
              <w:jc w:val="both"/>
            </w:pPr>
            <w:r w:rsidRPr="00725501">
              <w:t>17790,54</w:t>
            </w:r>
          </w:p>
        </w:tc>
        <w:tc>
          <w:tcPr>
            <w:tcW w:w="1970" w:type="dxa"/>
          </w:tcPr>
          <w:p w:rsidR="00BF5743" w:rsidRPr="00725501" w:rsidRDefault="00BF5743" w:rsidP="00813937">
            <w:pPr>
              <w:spacing w:line="360" w:lineRule="auto"/>
              <w:jc w:val="both"/>
            </w:pPr>
            <w:r w:rsidRPr="00725501">
              <w:t>18583,43</w:t>
            </w:r>
          </w:p>
        </w:tc>
        <w:tc>
          <w:tcPr>
            <w:tcW w:w="1001" w:type="dxa"/>
          </w:tcPr>
          <w:p w:rsidR="00BF5743" w:rsidRPr="00725501" w:rsidRDefault="00BF5743" w:rsidP="00813937">
            <w:pPr>
              <w:spacing w:line="360" w:lineRule="auto"/>
              <w:jc w:val="both"/>
            </w:pPr>
            <w:r w:rsidRPr="00725501">
              <w:t>-792,89</w:t>
            </w:r>
          </w:p>
        </w:tc>
        <w:tc>
          <w:tcPr>
            <w:tcW w:w="2556" w:type="dxa"/>
            <w:gridSpan w:val="3"/>
          </w:tcPr>
          <w:p w:rsidR="00BF5743" w:rsidRPr="00725501" w:rsidRDefault="00DC25BD" w:rsidP="00813937">
            <w:pPr>
              <w:spacing w:line="360" w:lineRule="auto"/>
              <w:jc w:val="both"/>
            </w:pPr>
            <w:r w:rsidRPr="00725501">
              <w:t>4,46</w:t>
            </w:r>
          </w:p>
        </w:tc>
      </w:tr>
      <w:tr w:rsidR="00BF5743" w:rsidRPr="006D2315" w:rsidTr="00725501">
        <w:tc>
          <w:tcPr>
            <w:tcW w:w="1970" w:type="dxa"/>
          </w:tcPr>
          <w:p w:rsidR="00BF5743" w:rsidRPr="00725501" w:rsidRDefault="00DC25BD" w:rsidP="00813937">
            <w:pPr>
              <w:spacing w:line="360" w:lineRule="auto"/>
              <w:jc w:val="both"/>
            </w:pPr>
            <w:r w:rsidRPr="00725501">
              <w:t>5</w:t>
            </w:r>
          </w:p>
        </w:tc>
        <w:tc>
          <w:tcPr>
            <w:tcW w:w="1971" w:type="dxa"/>
          </w:tcPr>
          <w:p w:rsidR="00BF5743" w:rsidRPr="00725501" w:rsidRDefault="00BF5743" w:rsidP="00813937">
            <w:pPr>
              <w:spacing w:line="360" w:lineRule="auto"/>
              <w:jc w:val="both"/>
            </w:pPr>
            <w:r w:rsidRPr="00725501">
              <w:t>20738,85</w:t>
            </w:r>
          </w:p>
        </w:tc>
        <w:tc>
          <w:tcPr>
            <w:tcW w:w="1970" w:type="dxa"/>
          </w:tcPr>
          <w:p w:rsidR="00BF5743" w:rsidRPr="00725501" w:rsidRDefault="00BF5743" w:rsidP="00813937">
            <w:pPr>
              <w:spacing w:line="360" w:lineRule="auto"/>
              <w:jc w:val="both"/>
            </w:pPr>
            <w:r w:rsidRPr="00725501">
              <w:t>19672,07</w:t>
            </w:r>
          </w:p>
        </w:tc>
        <w:tc>
          <w:tcPr>
            <w:tcW w:w="1001" w:type="dxa"/>
          </w:tcPr>
          <w:p w:rsidR="00BF5743" w:rsidRPr="00725501" w:rsidRDefault="00BF5743" w:rsidP="00813937">
            <w:pPr>
              <w:spacing w:line="360" w:lineRule="auto"/>
              <w:jc w:val="both"/>
            </w:pPr>
            <w:r w:rsidRPr="00725501">
              <w:t>1066,78</w:t>
            </w:r>
          </w:p>
        </w:tc>
        <w:tc>
          <w:tcPr>
            <w:tcW w:w="2556" w:type="dxa"/>
            <w:gridSpan w:val="3"/>
          </w:tcPr>
          <w:p w:rsidR="00BF5743" w:rsidRPr="00725501" w:rsidRDefault="00DC25BD" w:rsidP="00813937">
            <w:pPr>
              <w:spacing w:line="360" w:lineRule="auto"/>
              <w:jc w:val="both"/>
            </w:pPr>
            <w:r w:rsidRPr="00725501">
              <w:t>5,14</w:t>
            </w:r>
          </w:p>
        </w:tc>
      </w:tr>
      <w:tr w:rsidR="00BF5743" w:rsidRPr="006D2315" w:rsidTr="00725501">
        <w:tc>
          <w:tcPr>
            <w:tcW w:w="1970" w:type="dxa"/>
          </w:tcPr>
          <w:p w:rsidR="00BF5743" w:rsidRPr="00725501" w:rsidRDefault="00BF5743" w:rsidP="00813937">
            <w:pPr>
              <w:spacing w:line="360" w:lineRule="auto"/>
              <w:jc w:val="both"/>
            </w:pPr>
          </w:p>
        </w:tc>
        <w:tc>
          <w:tcPr>
            <w:tcW w:w="1971" w:type="dxa"/>
          </w:tcPr>
          <w:p w:rsidR="00BF5743" w:rsidRPr="00725501" w:rsidRDefault="00BF5743" w:rsidP="00813937">
            <w:pPr>
              <w:spacing w:line="360" w:lineRule="auto"/>
              <w:jc w:val="both"/>
            </w:pPr>
            <w:r w:rsidRPr="00725501">
              <w:t>∑ у = 87473,95</w:t>
            </w:r>
          </w:p>
        </w:tc>
        <w:tc>
          <w:tcPr>
            <w:tcW w:w="1970" w:type="dxa"/>
          </w:tcPr>
          <w:p w:rsidR="00BF5743" w:rsidRPr="00725501" w:rsidRDefault="00BF5743" w:rsidP="00813937">
            <w:pPr>
              <w:spacing w:line="360" w:lineRule="auto"/>
              <w:jc w:val="both"/>
            </w:pPr>
            <w:r w:rsidRPr="00725501">
              <w:t>∑ у</w:t>
            </w:r>
            <w:r w:rsidRPr="00725501">
              <w:rPr>
                <w:vertAlign w:val="superscript"/>
              </w:rPr>
              <w:t>/</w:t>
            </w:r>
            <w:r w:rsidRPr="00725501">
              <w:t xml:space="preserve"> = 87473,95</w:t>
            </w:r>
          </w:p>
        </w:tc>
        <w:tc>
          <w:tcPr>
            <w:tcW w:w="1001" w:type="dxa"/>
          </w:tcPr>
          <w:p w:rsidR="00BF5743" w:rsidRPr="00725501" w:rsidRDefault="00BF5743" w:rsidP="00813937">
            <w:pPr>
              <w:spacing w:line="360" w:lineRule="auto"/>
              <w:jc w:val="both"/>
            </w:pPr>
            <w:r w:rsidRPr="00725501">
              <w:t>∑ = 0</w:t>
            </w:r>
          </w:p>
        </w:tc>
        <w:tc>
          <w:tcPr>
            <w:tcW w:w="2556" w:type="dxa"/>
            <w:gridSpan w:val="3"/>
          </w:tcPr>
          <w:p w:rsidR="00BF5743" w:rsidRPr="00725501" w:rsidRDefault="00BF5743" w:rsidP="00813937">
            <w:pPr>
              <w:spacing w:line="360" w:lineRule="auto"/>
              <w:jc w:val="both"/>
            </w:pPr>
            <w:r w:rsidRPr="00725501">
              <w:t>∑</w:t>
            </w:r>
            <w:r w:rsidR="0075271C" w:rsidRPr="00725501">
              <w:t xml:space="preserve"> </w:t>
            </w:r>
            <w:r w:rsidRPr="00725501">
              <w:t xml:space="preserve">= </w:t>
            </w:r>
            <w:r w:rsidR="00AA28B6" w:rsidRPr="00725501">
              <w:t>19,42</w:t>
            </w:r>
          </w:p>
        </w:tc>
      </w:tr>
    </w:tbl>
    <w:p w:rsidR="00625787" w:rsidRPr="006D2315" w:rsidRDefault="00625787" w:rsidP="00725501">
      <w:pPr>
        <w:spacing w:line="360" w:lineRule="auto"/>
        <w:jc w:val="both"/>
        <w:rPr>
          <w:sz w:val="28"/>
          <w:szCs w:val="28"/>
        </w:rPr>
      </w:pPr>
    </w:p>
    <w:p w:rsidR="002B317B" w:rsidRPr="006D2315" w:rsidRDefault="002B317B" w:rsidP="0075271C">
      <w:pPr>
        <w:spacing w:line="360" w:lineRule="auto"/>
        <w:ind w:firstLine="709"/>
        <w:jc w:val="both"/>
        <w:rPr>
          <w:sz w:val="28"/>
          <w:szCs w:val="28"/>
        </w:rPr>
      </w:pPr>
      <w:r w:rsidRPr="006D2315">
        <w:rPr>
          <w:sz w:val="28"/>
          <w:szCs w:val="28"/>
        </w:rPr>
        <w:t xml:space="preserve">Средний процент отклонений расчетного </w:t>
      </w:r>
      <w:r w:rsidR="00C27219" w:rsidRPr="006D2315">
        <w:rPr>
          <w:sz w:val="28"/>
          <w:szCs w:val="28"/>
        </w:rPr>
        <w:t xml:space="preserve">оптового оборота базы «Сладкоежка» </w:t>
      </w:r>
      <w:r w:rsidRPr="006D2315">
        <w:rPr>
          <w:sz w:val="28"/>
          <w:szCs w:val="28"/>
        </w:rPr>
        <w:t xml:space="preserve">от фактического равен </w:t>
      </w:r>
      <w:r w:rsidR="00DC25BD" w:rsidRPr="006D2315">
        <w:rPr>
          <w:sz w:val="28"/>
          <w:szCs w:val="28"/>
        </w:rPr>
        <w:t>3,88</w:t>
      </w:r>
      <w:r w:rsidR="00602824" w:rsidRPr="006D2315">
        <w:rPr>
          <w:sz w:val="28"/>
          <w:szCs w:val="28"/>
        </w:rPr>
        <w:t xml:space="preserve"> %, </w:t>
      </w:r>
      <w:r w:rsidR="00E42A51" w:rsidRPr="006D2315">
        <w:rPr>
          <w:sz w:val="28"/>
          <w:szCs w:val="28"/>
        </w:rPr>
        <w:t>следовательно,</w:t>
      </w:r>
      <w:r w:rsidR="00602824" w:rsidRPr="006D2315">
        <w:rPr>
          <w:sz w:val="28"/>
          <w:szCs w:val="28"/>
        </w:rPr>
        <w:t xml:space="preserve"> </w:t>
      </w:r>
      <w:r w:rsidRPr="006D2315">
        <w:rPr>
          <w:sz w:val="28"/>
          <w:szCs w:val="28"/>
        </w:rPr>
        <w:t>полученная временная модель</w:t>
      </w:r>
      <w:r w:rsidR="00DC25BD" w:rsidRPr="006D2315">
        <w:rPr>
          <w:sz w:val="28"/>
          <w:szCs w:val="28"/>
        </w:rPr>
        <w:t xml:space="preserve"> не</w:t>
      </w:r>
      <w:r w:rsidRPr="006D2315">
        <w:rPr>
          <w:sz w:val="28"/>
          <w:szCs w:val="28"/>
        </w:rPr>
        <w:t xml:space="preserve"> является эффективн</w:t>
      </w:r>
      <w:r w:rsidR="00602824" w:rsidRPr="006D2315">
        <w:rPr>
          <w:sz w:val="28"/>
          <w:szCs w:val="28"/>
        </w:rPr>
        <w:t xml:space="preserve">ой для дальнейшего планирования оптового оборота по реализации </w:t>
      </w:r>
      <w:r w:rsidRPr="006D2315">
        <w:rPr>
          <w:sz w:val="28"/>
          <w:szCs w:val="28"/>
        </w:rPr>
        <w:t>предприятия.</w:t>
      </w:r>
    </w:p>
    <w:p w:rsidR="006210CC" w:rsidRPr="006D2315" w:rsidRDefault="006210CC" w:rsidP="0075271C">
      <w:pPr>
        <w:spacing w:line="360" w:lineRule="auto"/>
        <w:ind w:firstLine="709"/>
        <w:jc w:val="both"/>
        <w:rPr>
          <w:sz w:val="28"/>
          <w:szCs w:val="28"/>
        </w:rPr>
      </w:pPr>
      <w:r w:rsidRPr="006D2315">
        <w:rPr>
          <w:sz w:val="28"/>
          <w:szCs w:val="28"/>
        </w:rPr>
        <w:t>Обобщим полученные результаты планирования оптового оборота по реализации базы «Сладкоежка» в таблице 3.12.</w:t>
      </w:r>
    </w:p>
    <w:p w:rsidR="00FE1143" w:rsidRDefault="00FE1143" w:rsidP="0075271C">
      <w:pPr>
        <w:spacing w:line="360" w:lineRule="auto"/>
        <w:ind w:firstLine="709"/>
        <w:jc w:val="both"/>
        <w:rPr>
          <w:sz w:val="28"/>
          <w:szCs w:val="28"/>
        </w:rPr>
      </w:pPr>
    </w:p>
    <w:p w:rsidR="006210CC" w:rsidRPr="006D2315" w:rsidRDefault="006210CC" w:rsidP="0075271C">
      <w:pPr>
        <w:spacing w:line="360" w:lineRule="auto"/>
        <w:ind w:firstLine="709"/>
        <w:jc w:val="both"/>
        <w:rPr>
          <w:sz w:val="28"/>
          <w:szCs w:val="28"/>
        </w:rPr>
      </w:pPr>
      <w:r w:rsidRPr="006D2315">
        <w:rPr>
          <w:sz w:val="28"/>
          <w:szCs w:val="28"/>
        </w:rPr>
        <w:t>Таблица 3.12</w:t>
      </w:r>
    </w:p>
    <w:p w:rsidR="006210CC" w:rsidRPr="006D2315" w:rsidRDefault="006210CC" w:rsidP="00725501">
      <w:pPr>
        <w:spacing w:line="360" w:lineRule="auto"/>
        <w:ind w:firstLine="709"/>
        <w:jc w:val="both"/>
        <w:rPr>
          <w:sz w:val="28"/>
          <w:szCs w:val="28"/>
        </w:rPr>
      </w:pPr>
      <w:r w:rsidRPr="006D2315">
        <w:rPr>
          <w:sz w:val="28"/>
          <w:szCs w:val="28"/>
        </w:rPr>
        <w:t>Планирование оптового</w:t>
      </w:r>
      <w:r w:rsidR="0075271C">
        <w:rPr>
          <w:sz w:val="28"/>
          <w:szCs w:val="28"/>
        </w:rPr>
        <w:t xml:space="preserve"> </w:t>
      </w:r>
      <w:r w:rsidRPr="006D2315">
        <w:rPr>
          <w:sz w:val="28"/>
          <w:szCs w:val="28"/>
        </w:rPr>
        <w:t>оборота базы «Сладкоежка» на будущий год</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910"/>
        <w:gridCol w:w="1701"/>
      </w:tblGrid>
      <w:tr w:rsidR="006210CC" w:rsidRPr="00813937" w:rsidTr="00725501">
        <w:tc>
          <w:tcPr>
            <w:tcW w:w="4428" w:type="dxa"/>
          </w:tcPr>
          <w:p w:rsidR="006210CC" w:rsidRPr="00813937" w:rsidRDefault="006210CC" w:rsidP="00813937">
            <w:pPr>
              <w:spacing w:line="360" w:lineRule="auto"/>
            </w:pPr>
            <w:r w:rsidRPr="00813937">
              <w:t>Методы планирования</w:t>
            </w:r>
          </w:p>
        </w:tc>
        <w:tc>
          <w:tcPr>
            <w:tcW w:w="2910" w:type="dxa"/>
          </w:tcPr>
          <w:p w:rsidR="006210CC" w:rsidRPr="00813937" w:rsidRDefault="006210CC" w:rsidP="00813937">
            <w:pPr>
              <w:spacing w:line="360" w:lineRule="auto"/>
            </w:pPr>
            <w:r w:rsidRPr="00813937">
              <w:t>Плановый объем оборота розничной торговли, тыс.руб.</w:t>
            </w:r>
          </w:p>
        </w:tc>
        <w:tc>
          <w:tcPr>
            <w:tcW w:w="1701" w:type="dxa"/>
          </w:tcPr>
          <w:p w:rsidR="006210CC" w:rsidRPr="00813937" w:rsidRDefault="006210CC" w:rsidP="00813937">
            <w:pPr>
              <w:spacing w:line="360" w:lineRule="auto"/>
            </w:pPr>
            <w:r w:rsidRPr="00813937">
              <w:t>Темп роста в % к отчетному году</w:t>
            </w:r>
          </w:p>
        </w:tc>
      </w:tr>
      <w:tr w:rsidR="006210CC" w:rsidRPr="00813937" w:rsidTr="00725501">
        <w:tc>
          <w:tcPr>
            <w:tcW w:w="4428" w:type="dxa"/>
          </w:tcPr>
          <w:p w:rsidR="006210CC" w:rsidRPr="00813937" w:rsidRDefault="006210CC" w:rsidP="00813937">
            <w:pPr>
              <w:spacing w:line="360" w:lineRule="auto"/>
            </w:pPr>
            <w:r w:rsidRPr="00813937">
              <w:t>А</w:t>
            </w:r>
          </w:p>
        </w:tc>
        <w:tc>
          <w:tcPr>
            <w:tcW w:w="2910" w:type="dxa"/>
          </w:tcPr>
          <w:p w:rsidR="006210CC" w:rsidRPr="00813937" w:rsidRDefault="006210CC" w:rsidP="00813937">
            <w:pPr>
              <w:spacing w:line="360" w:lineRule="auto"/>
            </w:pPr>
            <w:r w:rsidRPr="00813937">
              <w:t>1</w:t>
            </w:r>
          </w:p>
        </w:tc>
        <w:tc>
          <w:tcPr>
            <w:tcW w:w="1701" w:type="dxa"/>
          </w:tcPr>
          <w:p w:rsidR="006210CC" w:rsidRPr="00813937" w:rsidRDefault="006210CC" w:rsidP="00813937">
            <w:pPr>
              <w:spacing w:line="360" w:lineRule="auto"/>
            </w:pPr>
            <w:r w:rsidRPr="00813937">
              <w:t>2</w:t>
            </w:r>
          </w:p>
        </w:tc>
      </w:tr>
      <w:tr w:rsidR="006210CC" w:rsidRPr="00813937" w:rsidTr="00725501">
        <w:tc>
          <w:tcPr>
            <w:tcW w:w="4428" w:type="dxa"/>
          </w:tcPr>
          <w:p w:rsidR="006210CC" w:rsidRPr="00813937" w:rsidRDefault="006210CC" w:rsidP="00813937">
            <w:pPr>
              <w:spacing w:line="360" w:lineRule="auto"/>
            </w:pPr>
            <w:r w:rsidRPr="00813937">
              <w:t xml:space="preserve">1. </w:t>
            </w:r>
            <w:r w:rsidR="00ED7725" w:rsidRPr="00813937">
              <w:t>Экономико-статис</w:t>
            </w:r>
            <w:r w:rsidRPr="00813937">
              <w:t>тический метод:</w:t>
            </w:r>
          </w:p>
          <w:p w:rsidR="006210CC" w:rsidRPr="00813937" w:rsidRDefault="006210CC" w:rsidP="00813937">
            <w:pPr>
              <w:spacing w:line="360" w:lineRule="auto"/>
            </w:pPr>
            <w:r w:rsidRPr="00813937">
              <w:t>- по срегодовым темпам роста</w:t>
            </w:r>
          </w:p>
        </w:tc>
        <w:tc>
          <w:tcPr>
            <w:tcW w:w="2910" w:type="dxa"/>
          </w:tcPr>
          <w:p w:rsidR="006210CC" w:rsidRPr="00813937" w:rsidRDefault="00E42A51" w:rsidP="00813937">
            <w:pPr>
              <w:spacing w:line="360" w:lineRule="auto"/>
            </w:pPr>
            <w:r w:rsidRPr="00813937">
              <w:t>37705,15</w:t>
            </w:r>
          </w:p>
        </w:tc>
        <w:tc>
          <w:tcPr>
            <w:tcW w:w="1701" w:type="dxa"/>
          </w:tcPr>
          <w:p w:rsidR="006210CC" w:rsidRPr="00813937" w:rsidRDefault="007F779B" w:rsidP="00813937">
            <w:pPr>
              <w:spacing w:line="360" w:lineRule="auto"/>
            </w:pPr>
            <w:r w:rsidRPr="00813937">
              <w:t>115,8</w:t>
            </w:r>
          </w:p>
        </w:tc>
      </w:tr>
      <w:tr w:rsidR="006210CC" w:rsidRPr="00813937" w:rsidTr="00725501">
        <w:tc>
          <w:tcPr>
            <w:tcW w:w="4428" w:type="dxa"/>
          </w:tcPr>
          <w:p w:rsidR="006210CC" w:rsidRPr="00813937" w:rsidRDefault="006210CC" w:rsidP="00813937">
            <w:pPr>
              <w:spacing w:line="360" w:lineRule="auto"/>
            </w:pPr>
            <w:r w:rsidRPr="00813937">
              <w:t>- выравнивание динамического ряда</w:t>
            </w:r>
            <w:r w:rsidR="00ED7725" w:rsidRPr="00813937">
              <w:t xml:space="preserve"> по скользящей средней</w:t>
            </w:r>
          </w:p>
        </w:tc>
        <w:tc>
          <w:tcPr>
            <w:tcW w:w="2910" w:type="dxa"/>
          </w:tcPr>
          <w:p w:rsidR="006210CC" w:rsidRPr="00813937" w:rsidRDefault="00E42A51" w:rsidP="00813937">
            <w:pPr>
              <w:spacing w:line="360" w:lineRule="auto"/>
            </w:pPr>
            <w:r w:rsidRPr="00813937">
              <w:t>41375,69</w:t>
            </w:r>
          </w:p>
        </w:tc>
        <w:tc>
          <w:tcPr>
            <w:tcW w:w="1701" w:type="dxa"/>
          </w:tcPr>
          <w:p w:rsidR="006210CC" w:rsidRPr="00813937" w:rsidRDefault="007F779B" w:rsidP="00813937">
            <w:pPr>
              <w:spacing w:line="360" w:lineRule="auto"/>
            </w:pPr>
            <w:r w:rsidRPr="00813937">
              <w:t>127,08</w:t>
            </w:r>
          </w:p>
        </w:tc>
      </w:tr>
      <w:tr w:rsidR="006210CC" w:rsidRPr="00813937" w:rsidTr="00725501">
        <w:tc>
          <w:tcPr>
            <w:tcW w:w="4428" w:type="dxa"/>
          </w:tcPr>
          <w:p w:rsidR="006210CC" w:rsidRPr="00813937" w:rsidRDefault="006210CC" w:rsidP="00813937">
            <w:pPr>
              <w:spacing w:line="360" w:lineRule="auto"/>
            </w:pPr>
            <w:r w:rsidRPr="00813937">
              <w:t>2. Экономико-математический метод</w:t>
            </w:r>
          </w:p>
        </w:tc>
        <w:tc>
          <w:tcPr>
            <w:tcW w:w="2910" w:type="dxa"/>
          </w:tcPr>
          <w:p w:rsidR="006210CC" w:rsidRPr="00813937" w:rsidRDefault="00E42A51" w:rsidP="00813937">
            <w:pPr>
              <w:spacing w:line="360" w:lineRule="auto"/>
            </w:pPr>
            <w:r w:rsidRPr="00813937">
              <w:t>35364,83</w:t>
            </w:r>
          </w:p>
        </w:tc>
        <w:tc>
          <w:tcPr>
            <w:tcW w:w="1701" w:type="dxa"/>
          </w:tcPr>
          <w:p w:rsidR="006210CC" w:rsidRPr="00813937" w:rsidRDefault="007F779B" w:rsidP="00813937">
            <w:pPr>
              <w:spacing w:line="360" w:lineRule="auto"/>
            </w:pPr>
            <w:r w:rsidRPr="00813937">
              <w:t>108,61</w:t>
            </w:r>
          </w:p>
        </w:tc>
      </w:tr>
      <w:tr w:rsidR="007F779B" w:rsidRPr="00813937" w:rsidTr="00725501">
        <w:tc>
          <w:tcPr>
            <w:tcW w:w="4428" w:type="dxa"/>
          </w:tcPr>
          <w:p w:rsidR="007F779B" w:rsidRPr="00813937" w:rsidRDefault="007F779B" w:rsidP="00813937">
            <w:pPr>
              <w:spacing w:line="360" w:lineRule="auto"/>
            </w:pPr>
            <w:r w:rsidRPr="00813937">
              <w:t>Выбранный план оптового оборота по реализации</w:t>
            </w:r>
          </w:p>
        </w:tc>
        <w:tc>
          <w:tcPr>
            <w:tcW w:w="2910" w:type="dxa"/>
          </w:tcPr>
          <w:p w:rsidR="007F779B" w:rsidRPr="00813937" w:rsidRDefault="007F779B" w:rsidP="00813937">
            <w:pPr>
              <w:spacing w:line="360" w:lineRule="auto"/>
            </w:pPr>
            <w:r w:rsidRPr="00813937">
              <w:t>37705,15</w:t>
            </w:r>
          </w:p>
        </w:tc>
        <w:tc>
          <w:tcPr>
            <w:tcW w:w="1701" w:type="dxa"/>
          </w:tcPr>
          <w:p w:rsidR="007F779B" w:rsidRPr="00813937" w:rsidRDefault="007F779B" w:rsidP="00813937">
            <w:pPr>
              <w:spacing w:line="360" w:lineRule="auto"/>
            </w:pPr>
            <w:r w:rsidRPr="00813937">
              <w:t>115,8</w:t>
            </w:r>
          </w:p>
        </w:tc>
      </w:tr>
    </w:tbl>
    <w:p w:rsidR="00465404" w:rsidRPr="006D2315" w:rsidRDefault="00465404" w:rsidP="0075271C">
      <w:pPr>
        <w:spacing w:line="360" w:lineRule="auto"/>
        <w:ind w:firstLine="709"/>
        <w:jc w:val="both"/>
        <w:rPr>
          <w:sz w:val="28"/>
          <w:szCs w:val="28"/>
        </w:rPr>
      </w:pPr>
    </w:p>
    <w:p w:rsidR="00AF41F0" w:rsidRPr="006D2315" w:rsidRDefault="00602824" w:rsidP="0075271C">
      <w:pPr>
        <w:spacing w:line="360" w:lineRule="auto"/>
        <w:ind w:firstLine="709"/>
        <w:jc w:val="both"/>
        <w:rPr>
          <w:sz w:val="28"/>
          <w:szCs w:val="28"/>
        </w:rPr>
      </w:pPr>
      <w:r w:rsidRPr="006D2315">
        <w:rPr>
          <w:sz w:val="28"/>
          <w:szCs w:val="28"/>
        </w:rPr>
        <w:t xml:space="preserve">Таким образом, проведя планирование оптового оборота по реализации базы «Сладкоежка», можно сделать вывод о том, что </w:t>
      </w:r>
      <w:r w:rsidR="00AF41F0" w:rsidRPr="006D2315">
        <w:rPr>
          <w:sz w:val="28"/>
          <w:szCs w:val="28"/>
        </w:rPr>
        <w:t xml:space="preserve">планируемый оптовый оборот по реализации базы «Сладкоежка» в размере </w:t>
      </w:r>
      <w:r w:rsidR="007F779B" w:rsidRPr="006D2315">
        <w:rPr>
          <w:sz w:val="28"/>
          <w:szCs w:val="28"/>
        </w:rPr>
        <w:t>37705,15</w:t>
      </w:r>
      <w:r w:rsidR="00AF41F0" w:rsidRPr="006D2315">
        <w:rPr>
          <w:sz w:val="28"/>
          <w:szCs w:val="28"/>
        </w:rPr>
        <w:t xml:space="preserve"> тыс.руб. является наиболее оптимальным, так как обеспечивает прирост оборота в размере </w:t>
      </w:r>
      <w:r w:rsidR="007F779B" w:rsidRPr="006D2315">
        <w:rPr>
          <w:sz w:val="28"/>
          <w:szCs w:val="28"/>
        </w:rPr>
        <w:t>15,8</w:t>
      </w:r>
      <w:r w:rsidR="00AF41F0" w:rsidRPr="006D2315">
        <w:rPr>
          <w:sz w:val="28"/>
          <w:szCs w:val="28"/>
        </w:rPr>
        <w:t xml:space="preserve">%. </w:t>
      </w:r>
    </w:p>
    <w:p w:rsidR="00602824" w:rsidRDefault="00602824" w:rsidP="0075271C">
      <w:pPr>
        <w:spacing w:line="360" w:lineRule="auto"/>
        <w:ind w:firstLine="709"/>
        <w:jc w:val="both"/>
        <w:rPr>
          <w:sz w:val="28"/>
          <w:szCs w:val="28"/>
        </w:rPr>
      </w:pPr>
      <w:r w:rsidRPr="006D2315">
        <w:rPr>
          <w:sz w:val="28"/>
          <w:szCs w:val="28"/>
        </w:rPr>
        <w:t>Далее следует рассчитать планируемый межрегион</w:t>
      </w:r>
      <w:r w:rsidR="001626FB" w:rsidRPr="006D2315">
        <w:rPr>
          <w:sz w:val="28"/>
          <w:szCs w:val="28"/>
        </w:rPr>
        <w:t>альный</w:t>
      </w:r>
      <w:r w:rsidR="0075271C">
        <w:rPr>
          <w:sz w:val="28"/>
          <w:szCs w:val="28"/>
        </w:rPr>
        <w:t xml:space="preserve"> </w:t>
      </w:r>
      <w:r w:rsidR="001626FB" w:rsidRPr="006D2315">
        <w:rPr>
          <w:sz w:val="28"/>
          <w:szCs w:val="28"/>
        </w:rPr>
        <w:t>оптовый оборот базы «Сла</w:t>
      </w:r>
      <w:r w:rsidRPr="006D2315">
        <w:rPr>
          <w:sz w:val="28"/>
          <w:szCs w:val="28"/>
        </w:rPr>
        <w:t>дкоежка». Данный расчет проведем методом прямого счета с учетом планируемого индекса цен на будущий год и с условием того, что в 200</w:t>
      </w:r>
      <w:r w:rsidR="007F779B" w:rsidRPr="006D2315">
        <w:rPr>
          <w:sz w:val="28"/>
          <w:szCs w:val="28"/>
        </w:rPr>
        <w:t>7</w:t>
      </w:r>
      <w:r w:rsidRPr="006D2315">
        <w:rPr>
          <w:sz w:val="28"/>
          <w:szCs w:val="28"/>
        </w:rPr>
        <w:t xml:space="preserve"> году предполагается пролонгация заключенных договоров на аналогичные объемы поставки товаров:</w:t>
      </w:r>
    </w:p>
    <w:p w:rsidR="00725501" w:rsidRPr="006D2315" w:rsidRDefault="00725501" w:rsidP="0075271C">
      <w:pPr>
        <w:spacing w:line="360" w:lineRule="auto"/>
        <w:ind w:firstLine="709"/>
        <w:jc w:val="both"/>
        <w:rPr>
          <w:sz w:val="28"/>
          <w:szCs w:val="28"/>
        </w:rPr>
      </w:pPr>
    </w:p>
    <w:p w:rsidR="00602824" w:rsidRDefault="00602824" w:rsidP="0075271C">
      <w:pPr>
        <w:spacing w:line="360" w:lineRule="auto"/>
        <w:ind w:firstLine="709"/>
        <w:jc w:val="both"/>
        <w:rPr>
          <w:sz w:val="28"/>
          <w:szCs w:val="28"/>
        </w:rPr>
      </w:pPr>
      <w:r w:rsidRPr="006D2315">
        <w:rPr>
          <w:i/>
          <w:sz w:val="24"/>
          <w:szCs w:val="24"/>
        </w:rPr>
        <w:t>Ом</w:t>
      </w:r>
      <w:r w:rsidRPr="006D2315">
        <w:rPr>
          <w:i/>
          <w:sz w:val="24"/>
          <w:szCs w:val="24"/>
          <w:vertAlign w:val="subscript"/>
        </w:rPr>
        <w:t>пл</w:t>
      </w:r>
      <w:r w:rsidRPr="006D2315">
        <w:rPr>
          <w:i/>
          <w:sz w:val="24"/>
          <w:szCs w:val="24"/>
        </w:rPr>
        <w:t xml:space="preserve"> = </w:t>
      </w:r>
      <w:r w:rsidR="00B12D8F" w:rsidRPr="006D2315">
        <w:rPr>
          <w:i/>
          <w:sz w:val="24"/>
          <w:szCs w:val="24"/>
        </w:rPr>
        <w:t>13440,0*1,</w:t>
      </w:r>
      <w:r w:rsidR="007F779B" w:rsidRPr="006D2315">
        <w:rPr>
          <w:i/>
          <w:sz w:val="24"/>
          <w:szCs w:val="24"/>
        </w:rPr>
        <w:t>085</w:t>
      </w:r>
      <w:r w:rsidR="00B12D8F" w:rsidRPr="006D2315">
        <w:rPr>
          <w:i/>
          <w:sz w:val="24"/>
          <w:szCs w:val="24"/>
        </w:rPr>
        <w:t xml:space="preserve">= </w:t>
      </w:r>
      <w:r w:rsidR="007F779B" w:rsidRPr="006D2315">
        <w:rPr>
          <w:i/>
          <w:sz w:val="24"/>
          <w:szCs w:val="24"/>
        </w:rPr>
        <w:t>14582,4</w:t>
      </w:r>
      <w:r w:rsidR="00B12D8F"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B12D8F" w:rsidRPr="006D2315" w:rsidRDefault="00B12D8F" w:rsidP="0075271C">
      <w:pPr>
        <w:spacing w:line="360" w:lineRule="auto"/>
        <w:ind w:firstLine="709"/>
        <w:jc w:val="both"/>
        <w:rPr>
          <w:sz w:val="28"/>
          <w:szCs w:val="28"/>
        </w:rPr>
      </w:pPr>
      <w:r w:rsidRPr="006D2315">
        <w:rPr>
          <w:sz w:val="28"/>
          <w:szCs w:val="28"/>
        </w:rPr>
        <w:t xml:space="preserve">Таким образом, </w:t>
      </w:r>
      <w:r w:rsidR="0046200A" w:rsidRPr="006D2315">
        <w:rPr>
          <w:sz w:val="28"/>
          <w:szCs w:val="28"/>
        </w:rPr>
        <w:t xml:space="preserve">валовой </w:t>
      </w:r>
      <w:r w:rsidRPr="006D2315">
        <w:rPr>
          <w:sz w:val="28"/>
          <w:szCs w:val="28"/>
        </w:rPr>
        <w:t>планируемый оптовый оборот базы «Сладкоежка» составит:</w:t>
      </w:r>
    </w:p>
    <w:p w:rsidR="00B12D8F" w:rsidRPr="006D2315" w:rsidRDefault="00B12D8F" w:rsidP="0075271C">
      <w:pPr>
        <w:spacing w:line="360" w:lineRule="auto"/>
        <w:ind w:firstLine="709"/>
        <w:jc w:val="both"/>
        <w:rPr>
          <w:sz w:val="28"/>
          <w:szCs w:val="28"/>
        </w:rPr>
      </w:pPr>
      <w:r w:rsidRPr="006D2315">
        <w:rPr>
          <w:sz w:val="24"/>
          <w:szCs w:val="24"/>
        </w:rPr>
        <w:t>О</w:t>
      </w:r>
      <w:r w:rsidR="0046200A" w:rsidRPr="006D2315">
        <w:rPr>
          <w:sz w:val="24"/>
          <w:szCs w:val="24"/>
        </w:rPr>
        <w:t>вал.</w:t>
      </w:r>
      <w:r w:rsidRPr="006D2315">
        <w:rPr>
          <w:sz w:val="24"/>
          <w:szCs w:val="24"/>
        </w:rPr>
        <w:t xml:space="preserve">пл = </w:t>
      </w:r>
      <w:r w:rsidR="007F779B" w:rsidRPr="006D2315">
        <w:rPr>
          <w:sz w:val="24"/>
          <w:szCs w:val="24"/>
        </w:rPr>
        <w:t>37705,15</w:t>
      </w:r>
      <w:r w:rsidRPr="006D2315">
        <w:rPr>
          <w:sz w:val="24"/>
          <w:szCs w:val="24"/>
        </w:rPr>
        <w:t xml:space="preserve"> + </w:t>
      </w:r>
      <w:r w:rsidR="007F779B" w:rsidRPr="006D2315">
        <w:rPr>
          <w:i/>
          <w:sz w:val="24"/>
          <w:szCs w:val="24"/>
        </w:rPr>
        <w:t>14582,4</w:t>
      </w:r>
      <w:r w:rsidRPr="006D2315">
        <w:rPr>
          <w:i/>
          <w:sz w:val="24"/>
          <w:szCs w:val="24"/>
        </w:rPr>
        <w:t xml:space="preserve"> = </w:t>
      </w:r>
      <w:r w:rsidR="007F779B" w:rsidRPr="006D2315">
        <w:rPr>
          <w:i/>
          <w:sz w:val="24"/>
          <w:szCs w:val="24"/>
        </w:rPr>
        <w:t>52287,55</w:t>
      </w:r>
      <w:r w:rsidRPr="006D2315">
        <w:rPr>
          <w:i/>
          <w:sz w:val="24"/>
          <w:szCs w:val="24"/>
        </w:rPr>
        <w:t xml:space="preserve"> </w:t>
      </w:r>
      <w:r w:rsidRPr="006D2315">
        <w:rPr>
          <w:sz w:val="28"/>
          <w:szCs w:val="28"/>
        </w:rPr>
        <w:t>(тыс.руб.)</w:t>
      </w:r>
    </w:p>
    <w:p w:rsidR="00602824" w:rsidRPr="006D2315" w:rsidRDefault="0046200A" w:rsidP="0075271C">
      <w:pPr>
        <w:spacing w:line="360" w:lineRule="auto"/>
        <w:ind w:firstLine="709"/>
        <w:jc w:val="both"/>
        <w:rPr>
          <w:sz w:val="28"/>
          <w:szCs w:val="28"/>
        </w:rPr>
      </w:pPr>
      <w:r w:rsidRPr="006D2315">
        <w:rPr>
          <w:sz w:val="28"/>
          <w:szCs w:val="28"/>
        </w:rPr>
        <w:t>Для расчета планового оптового оборота по формам продажи следует с помощью метода выравнивания динамического ряда по скользящей средней определить планируемые доли складского и транзитного оптового оборота базы «Сладкоежка» на будущий год (табл. 3.</w:t>
      </w:r>
      <w:r w:rsidR="00262A71" w:rsidRPr="006D2315">
        <w:rPr>
          <w:sz w:val="28"/>
          <w:szCs w:val="28"/>
        </w:rPr>
        <w:t>13</w:t>
      </w:r>
      <w:r w:rsidRPr="006D2315">
        <w:rPr>
          <w:sz w:val="28"/>
          <w:szCs w:val="28"/>
        </w:rPr>
        <w:t>).</w:t>
      </w:r>
    </w:p>
    <w:p w:rsidR="002058AB" w:rsidRPr="006D2315" w:rsidRDefault="002058AB" w:rsidP="0075271C">
      <w:pPr>
        <w:spacing w:line="360" w:lineRule="auto"/>
        <w:ind w:firstLine="709"/>
        <w:jc w:val="both"/>
        <w:rPr>
          <w:sz w:val="28"/>
          <w:szCs w:val="28"/>
        </w:rPr>
      </w:pPr>
    </w:p>
    <w:p w:rsidR="0046200A" w:rsidRPr="006D2315" w:rsidRDefault="0046200A" w:rsidP="0075271C">
      <w:pPr>
        <w:spacing w:line="360" w:lineRule="auto"/>
        <w:ind w:firstLine="709"/>
        <w:jc w:val="both"/>
        <w:rPr>
          <w:sz w:val="28"/>
          <w:szCs w:val="28"/>
        </w:rPr>
      </w:pPr>
      <w:r w:rsidRPr="006D2315">
        <w:rPr>
          <w:sz w:val="28"/>
          <w:szCs w:val="28"/>
        </w:rPr>
        <w:t>Таблица 3.</w:t>
      </w:r>
      <w:r w:rsidR="00262A71" w:rsidRPr="006D2315">
        <w:rPr>
          <w:sz w:val="28"/>
          <w:szCs w:val="28"/>
        </w:rPr>
        <w:t>13</w:t>
      </w:r>
    </w:p>
    <w:p w:rsidR="0046200A" w:rsidRPr="006D2315" w:rsidRDefault="0046200A" w:rsidP="0075271C">
      <w:pPr>
        <w:spacing w:line="360" w:lineRule="auto"/>
        <w:ind w:firstLine="709"/>
        <w:jc w:val="both"/>
        <w:rPr>
          <w:sz w:val="28"/>
          <w:szCs w:val="28"/>
        </w:rPr>
      </w:pPr>
      <w:r w:rsidRPr="006D2315">
        <w:rPr>
          <w:sz w:val="28"/>
          <w:szCs w:val="28"/>
        </w:rPr>
        <w:t>Расчет доли складского оборота путем выравнивания динамического ряда по скользящей средней</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444"/>
        <w:gridCol w:w="1499"/>
        <w:gridCol w:w="2563"/>
        <w:gridCol w:w="1818"/>
      </w:tblGrid>
      <w:tr w:rsidR="0046200A" w:rsidRPr="00813937" w:rsidTr="00813937">
        <w:trPr>
          <w:trHeight w:val="377"/>
          <w:jc w:val="center"/>
        </w:trPr>
        <w:tc>
          <w:tcPr>
            <w:tcW w:w="985" w:type="dxa"/>
            <w:vMerge w:val="restart"/>
          </w:tcPr>
          <w:p w:rsidR="0046200A" w:rsidRPr="00813937" w:rsidRDefault="0046200A" w:rsidP="00813937">
            <w:pPr>
              <w:spacing w:line="360" w:lineRule="auto"/>
            </w:pPr>
            <w:r w:rsidRPr="00813937">
              <w:t>Годы</w:t>
            </w:r>
          </w:p>
        </w:tc>
        <w:tc>
          <w:tcPr>
            <w:tcW w:w="2444" w:type="dxa"/>
            <w:vMerge w:val="restart"/>
          </w:tcPr>
          <w:p w:rsidR="0046200A" w:rsidRPr="00813937" w:rsidRDefault="0046200A" w:rsidP="00813937">
            <w:pPr>
              <w:spacing w:line="360" w:lineRule="auto"/>
            </w:pPr>
            <w:r w:rsidRPr="00813937">
              <w:t>Доля складского оборота, %</w:t>
            </w:r>
          </w:p>
        </w:tc>
        <w:tc>
          <w:tcPr>
            <w:tcW w:w="1499" w:type="dxa"/>
            <w:vMerge w:val="restart"/>
          </w:tcPr>
          <w:p w:rsidR="0046200A" w:rsidRPr="00813937" w:rsidRDefault="0046200A" w:rsidP="00813937">
            <w:pPr>
              <w:spacing w:line="360" w:lineRule="auto"/>
            </w:pPr>
            <w:r w:rsidRPr="00813937">
              <w:t>Условное обозначение</w:t>
            </w:r>
          </w:p>
        </w:tc>
        <w:tc>
          <w:tcPr>
            <w:tcW w:w="4381" w:type="dxa"/>
            <w:gridSpan w:val="2"/>
          </w:tcPr>
          <w:p w:rsidR="0046200A" w:rsidRPr="00813937" w:rsidRDefault="0046200A" w:rsidP="00813937">
            <w:pPr>
              <w:spacing w:line="360" w:lineRule="auto"/>
            </w:pPr>
            <w:r w:rsidRPr="00813937">
              <w:t>Выравнивание по скользящей средней</w:t>
            </w:r>
          </w:p>
        </w:tc>
      </w:tr>
      <w:tr w:rsidR="0046200A" w:rsidRPr="00813937" w:rsidTr="00813937">
        <w:trPr>
          <w:trHeight w:val="345"/>
          <w:jc w:val="center"/>
        </w:trPr>
        <w:tc>
          <w:tcPr>
            <w:tcW w:w="985" w:type="dxa"/>
            <w:vMerge/>
          </w:tcPr>
          <w:p w:rsidR="0046200A" w:rsidRPr="00813937" w:rsidRDefault="0046200A" w:rsidP="00813937">
            <w:pPr>
              <w:spacing w:line="360" w:lineRule="auto"/>
            </w:pPr>
          </w:p>
        </w:tc>
        <w:tc>
          <w:tcPr>
            <w:tcW w:w="2444" w:type="dxa"/>
            <w:vMerge/>
          </w:tcPr>
          <w:p w:rsidR="0046200A" w:rsidRPr="00813937" w:rsidRDefault="0046200A" w:rsidP="00813937">
            <w:pPr>
              <w:spacing w:line="360" w:lineRule="auto"/>
            </w:pPr>
          </w:p>
        </w:tc>
        <w:tc>
          <w:tcPr>
            <w:tcW w:w="1499" w:type="dxa"/>
            <w:vMerge/>
          </w:tcPr>
          <w:p w:rsidR="0046200A" w:rsidRPr="00813937" w:rsidRDefault="0046200A" w:rsidP="00813937">
            <w:pPr>
              <w:spacing w:line="360" w:lineRule="auto"/>
            </w:pPr>
          </w:p>
        </w:tc>
        <w:tc>
          <w:tcPr>
            <w:tcW w:w="2563" w:type="dxa"/>
          </w:tcPr>
          <w:p w:rsidR="0046200A" w:rsidRPr="00813937" w:rsidRDefault="0046200A" w:rsidP="00813937">
            <w:pPr>
              <w:spacing w:line="360" w:lineRule="auto"/>
            </w:pPr>
            <w:r w:rsidRPr="00813937">
              <w:t>расчет</w:t>
            </w:r>
          </w:p>
        </w:tc>
        <w:tc>
          <w:tcPr>
            <w:tcW w:w="1818" w:type="dxa"/>
          </w:tcPr>
          <w:p w:rsidR="0046200A" w:rsidRPr="00813937" w:rsidRDefault="0046200A" w:rsidP="00813937">
            <w:pPr>
              <w:spacing w:line="360" w:lineRule="auto"/>
            </w:pPr>
            <w:r w:rsidRPr="00813937">
              <w:t>сумма</w:t>
            </w:r>
          </w:p>
        </w:tc>
      </w:tr>
      <w:tr w:rsidR="0046200A" w:rsidRPr="00813937" w:rsidTr="00813937">
        <w:trPr>
          <w:jc w:val="center"/>
        </w:trPr>
        <w:tc>
          <w:tcPr>
            <w:tcW w:w="985" w:type="dxa"/>
          </w:tcPr>
          <w:p w:rsidR="0046200A" w:rsidRPr="00813937" w:rsidRDefault="0046200A" w:rsidP="00813937">
            <w:pPr>
              <w:spacing w:line="360" w:lineRule="auto"/>
            </w:pPr>
            <w:r w:rsidRPr="00813937">
              <w:t>А</w:t>
            </w:r>
          </w:p>
        </w:tc>
        <w:tc>
          <w:tcPr>
            <w:tcW w:w="2444" w:type="dxa"/>
          </w:tcPr>
          <w:p w:rsidR="0046200A" w:rsidRPr="00813937" w:rsidRDefault="0046200A" w:rsidP="00813937">
            <w:pPr>
              <w:spacing w:line="360" w:lineRule="auto"/>
            </w:pPr>
            <w:r w:rsidRPr="00813937">
              <w:t>1</w:t>
            </w:r>
          </w:p>
        </w:tc>
        <w:tc>
          <w:tcPr>
            <w:tcW w:w="1499" w:type="dxa"/>
          </w:tcPr>
          <w:p w:rsidR="0046200A" w:rsidRPr="00813937" w:rsidRDefault="0046200A" w:rsidP="00813937">
            <w:pPr>
              <w:spacing w:line="360" w:lineRule="auto"/>
            </w:pPr>
            <w:r w:rsidRPr="00813937">
              <w:t>2</w:t>
            </w:r>
          </w:p>
        </w:tc>
        <w:tc>
          <w:tcPr>
            <w:tcW w:w="2563" w:type="dxa"/>
          </w:tcPr>
          <w:p w:rsidR="0046200A" w:rsidRPr="00813937" w:rsidRDefault="0046200A" w:rsidP="00813937">
            <w:pPr>
              <w:spacing w:line="360" w:lineRule="auto"/>
            </w:pPr>
            <w:r w:rsidRPr="00813937">
              <w:t>3</w:t>
            </w:r>
          </w:p>
        </w:tc>
        <w:tc>
          <w:tcPr>
            <w:tcW w:w="1818" w:type="dxa"/>
          </w:tcPr>
          <w:p w:rsidR="0046200A" w:rsidRPr="00813937" w:rsidRDefault="0046200A" w:rsidP="00813937">
            <w:pPr>
              <w:spacing w:line="360" w:lineRule="auto"/>
            </w:pPr>
            <w:r w:rsidRPr="00813937">
              <w:t>4</w:t>
            </w:r>
          </w:p>
        </w:tc>
      </w:tr>
      <w:tr w:rsidR="00A35DE7" w:rsidRPr="00813937" w:rsidTr="00813937">
        <w:trPr>
          <w:jc w:val="center"/>
        </w:trPr>
        <w:tc>
          <w:tcPr>
            <w:tcW w:w="985" w:type="dxa"/>
          </w:tcPr>
          <w:p w:rsidR="00A35DE7" w:rsidRPr="00813937" w:rsidRDefault="00A35DE7" w:rsidP="00813937">
            <w:pPr>
              <w:spacing w:line="360" w:lineRule="auto"/>
            </w:pPr>
            <w:r w:rsidRPr="00813937">
              <w:t>200</w:t>
            </w:r>
            <w:r w:rsidR="007F779B" w:rsidRPr="00813937">
              <w:t>2</w:t>
            </w:r>
          </w:p>
        </w:tc>
        <w:tc>
          <w:tcPr>
            <w:tcW w:w="2444" w:type="dxa"/>
          </w:tcPr>
          <w:p w:rsidR="00A35DE7" w:rsidRPr="00813937" w:rsidRDefault="00A35DE7" w:rsidP="00813937">
            <w:pPr>
              <w:spacing w:line="360" w:lineRule="auto"/>
            </w:pPr>
            <w:r w:rsidRPr="00813937">
              <w:t>68,3</w:t>
            </w:r>
          </w:p>
        </w:tc>
        <w:tc>
          <w:tcPr>
            <w:tcW w:w="1499" w:type="dxa"/>
          </w:tcPr>
          <w:p w:rsidR="00A35DE7" w:rsidRPr="00813937" w:rsidRDefault="00A35DE7" w:rsidP="00813937">
            <w:pPr>
              <w:spacing w:line="360" w:lineRule="auto"/>
            </w:pPr>
          </w:p>
        </w:tc>
        <w:tc>
          <w:tcPr>
            <w:tcW w:w="2563" w:type="dxa"/>
          </w:tcPr>
          <w:p w:rsidR="00A35DE7" w:rsidRPr="00813937" w:rsidRDefault="00A35DE7" w:rsidP="00813937">
            <w:pPr>
              <w:spacing w:line="360" w:lineRule="auto"/>
            </w:pPr>
          </w:p>
        </w:tc>
        <w:tc>
          <w:tcPr>
            <w:tcW w:w="1818" w:type="dxa"/>
          </w:tcPr>
          <w:p w:rsidR="00A35DE7" w:rsidRPr="00813937" w:rsidRDefault="00A35DE7" w:rsidP="00813937">
            <w:pPr>
              <w:spacing w:line="360" w:lineRule="auto"/>
            </w:pPr>
          </w:p>
        </w:tc>
      </w:tr>
      <w:tr w:rsidR="00A35DE7" w:rsidRPr="00813937" w:rsidTr="00813937">
        <w:trPr>
          <w:jc w:val="center"/>
        </w:trPr>
        <w:tc>
          <w:tcPr>
            <w:tcW w:w="985" w:type="dxa"/>
          </w:tcPr>
          <w:p w:rsidR="00A35DE7" w:rsidRPr="00813937" w:rsidRDefault="00A35DE7" w:rsidP="00813937">
            <w:pPr>
              <w:spacing w:line="360" w:lineRule="auto"/>
            </w:pPr>
            <w:r w:rsidRPr="00813937">
              <w:t>200</w:t>
            </w:r>
            <w:r w:rsidR="007F779B" w:rsidRPr="00813937">
              <w:t>3</w:t>
            </w:r>
          </w:p>
        </w:tc>
        <w:tc>
          <w:tcPr>
            <w:tcW w:w="2444" w:type="dxa"/>
          </w:tcPr>
          <w:p w:rsidR="00A35DE7" w:rsidRPr="00813937" w:rsidRDefault="00A35DE7" w:rsidP="00813937">
            <w:pPr>
              <w:spacing w:line="360" w:lineRule="auto"/>
            </w:pPr>
            <w:r w:rsidRPr="00813937">
              <w:t>69,4</w:t>
            </w:r>
          </w:p>
        </w:tc>
        <w:tc>
          <w:tcPr>
            <w:tcW w:w="1499" w:type="dxa"/>
          </w:tcPr>
          <w:p w:rsidR="00A35DE7" w:rsidRPr="00813937" w:rsidRDefault="00A35DE7" w:rsidP="00813937">
            <w:pPr>
              <w:spacing w:line="360" w:lineRule="auto"/>
              <w:rPr>
                <w:vertAlign w:val="subscript"/>
              </w:rPr>
            </w:pPr>
            <w:r w:rsidRPr="00813937">
              <w:t>К</w:t>
            </w:r>
            <w:r w:rsidRPr="00813937">
              <w:rPr>
                <w:vertAlign w:val="subscript"/>
              </w:rPr>
              <w:t>1</w:t>
            </w:r>
          </w:p>
        </w:tc>
        <w:tc>
          <w:tcPr>
            <w:tcW w:w="2563" w:type="dxa"/>
          </w:tcPr>
          <w:p w:rsidR="00A35DE7" w:rsidRPr="00813937" w:rsidRDefault="00A35DE7" w:rsidP="00813937">
            <w:pPr>
              <w:spacing w:line="360" w:lineRule="auto"/>
            </w:pPr>
            <w:r w:rsidRPr="00813937">
              <w:t>К</w:t>
            </w:r>
            <w:r w:rsidRPr="00813937">
              <w:rPr>
                <w:vertAlign w:val="subscript"/>
              </w:rPr>
              <w:t>1</w:t>
            </w:r>
            <w:r w:rsidRPr="00813937">
              <w:t>= (68,3+69,4 ) / 2</w:t>
            </w:r>
          </w:p>
        </w:tc>
        <w:tc>
          <w:tcPr>
            <w:tcW w:w="1818" w:type="dxa"/>
          </w:tcPr>
          <w:p w:rsidR="00A35DE7" w:rsidRPr="00813937" w:rsidRDefault="00A35DE7" w:rsidP="00813937">
            <w:pPr>
              <w:spacing w:line="360" w:lineRule="auto"/>
            </w:pPr>
            <w:r w:rsidRPr="00813937">
              <w:t>68,85</w:t>
            </w:r>
          </w:p>
        </w:tc>
      </w:tr>
      <w:tr w:rsidR="00A35DE7" w:rsidRPr="00813937" w:rsidTr="00813937">
        <w:trPr>
          <w:jc w:val="center"/>
        </w:trPr>
        <w:tc>
          <w:tcPr>
            <w:tcW w:w="985" w:type="dxa"/>
          </w:tcPr>
          <w:p w:rsidR="00A35DE7" w:rsidRPr="00813937" w:rsidRDefault="007F779B" w:rsidP="00813937">
            <w:pPr>
              <w:spacing w:line="360" w:lineRule="auto"/>
            </w:pPr>
            <w:r w:rsidRPr="00813937">
              <w:t>2004</w:t>
            </w:r>
          </w:p>
        </w:tc>
        <w:tc>
          <w:tcPr>
            <w:tcW w:w="2444" w:type="dxa"/>
          </w:tcPr>
          <w:p w:rsidR="00A35DE7" w:rsidRPr="00813937" w:rsidRDefault="00A35DE7" w:rsidP="00813937">
            <w:pPr>
              <w:shd w:val="clear" w:color="auto" w:fill="FFFFFF"/>
              <w:spacing w:line="360" w:lineRule="auto"/>
            </w:pPr>
            <w:r w:rsidRPr="00813937">
              <w:t>71,7</w:t>
            </w:r>
          </w:p>
        </w:tc>
        <w:tc>
          <w:tcPr>
            <w:tcW w:w="1499" w:type="dxa"/>
          </w:tcPr>
          <w:p w:rsidR="00A35DE7" w:rsidRPr="00813937" w:rsidRDefault="00A35DE7" w:rsidP="00813937">
            <w:pPr>
              <w:spacing w:line="360" w:lineRule="auto"/>
              <w:rPr>
                <w:vertAlign w:val="subscript"/>
              </w:rPr>
            </w:pPr>
            <w:r w:rsidRPr="00813937">
              <w:t>К</w:t>
            </w:r>
            <w:r w:rsidRPr="00813937">
              <w:rPr>
                <w:vertAlign w:val="subscript"/>
              </w:rPr>
              <w:t>2</w:t>
            </w:r>
          </w:p>
        </w:tc>
        <w:tc>
          <w:tcPr>
            <w:tcW w:w="2563" w:type="dxa"/>
          </w:tcPr>
          <w:p w:rsidR="00A35DE7" w:rsidRPr="00813937" w:rsidRDefault="00A35DE7" w:rsidP="00813937">
            <w:pPr>
              <w:spacing w:line="360" w:lineRule="auto"/>
            </w:pPr>
            <w:r w:rsidRPr="00813937">
              <w:t>К</w:t>
            </w:r>
            <w:r w:rsidRPr="00813937">
              <w:rPr>
                <w:vertAlign w:val="subscript"/>
              </w:rPr>
              <w:t>2</w:t>
            </w:r>
            <w:r w:rsidRPr="00813937">
              <w:t xml:space="preserve"> = (68,4+71,7) / 2</w:t>
            </w:r>
          </w:p>
        </w:tc>
        <w:tc>
          <w:tcPr>
            <w:tcW w:w="1818" w:type="dxa"/>
          </w:tcPr>
          <w:p w:rsidR="00A35DE7" w:rsidRPr="00813937" w:rsidRDefault="00A35DE7" w:rsidP="00813937">
            <w:pPr>
              <w:spacing w:line="360" w:lineRule="auto"/>
            </w:pPr>
            <w:r w:rsidRPr="00813937">
              <w:t>70,05</w:t>
            </w:r>
          </w:p>
        </w:tc>
      </w:tr>
      <w:tr w:rsidR="00A35DE7" w:rsidRPr="00813937" w:rsidTr="00813937">
        <w:trPr>
          <w:jc w:val="center"/>
        </w:trPr>
        <w:tc>
          <w:tcPr>
            <w:tcW w:w="985" w:type="dxa"/>
          </w:tcPr>
          <w:p w:rsidR="00A35DE7" w:rsidRPr="00813937" w:rsidRDefault="007F779B" w:rsidP="00813937">
            <w:pPr>
              <w:spacing w:line="360" w:lineRule="auto"/>
            </w:pPr>
            <w:r w:rsidRPr="00813937">
              <w:t>2005</w:t>
            </w:r>
          </w:p>
        </w:tc>
        <w:tc>
          <w:tcPr>
            <w:tcW w:w="2444" w:type="dxa"/>
          </w:tcPr>
          <w:p w:rsidR="00A35DE7" w:rsidRPr="00813937" w:rsidRDefault="00A35DE7" w:rsidP="00813937">
            <w:pPr>
              <w:shd w:val="clear" w:color="auto" w:fill="FFFFFF"/>
              <w:spacing w:line="360" w:lineRule="auto"/>
            </w:pPr>
            <w:r w:rsidRPr="00813937">
              <w:t>70,6</w:t>
            </w:r>
          </w:p>
        </w:tc>
        <w:tc>
          <w:tcPr>
            <w:tcW w:w="1499" w:type="dxa"/>
          </w:tcPr>
          <w:p w:rsidR="00A35DE7" w:rsidRPr="00813937" w:rsidRDefault="00A35DE7" w:rsidP="00813937">
            <w:pPr>
              <w:spacing w:line="360" w:lineRule="auto"/>
              <w:rPr>
                <w:vertAlign w:val="subscript"/>
              </w:rPr>
            </w:pPr>
            <w:r w:rsidRPr="00813937">
              <w:t>К</w:t>
            </w:r>
            <w:r w:rsidRPr="00813937">
              <w:rPr>
                <w:vertAlign w:val="subscript"/>
              </w:rPr>
              <w:t>3</w:t>
            </w:r>
          </w:p>
        </w:tc>
        <w:tc>
          <w:tcPr>
            <w:tcW w:w="2563" w:type="dxa"/>
          </w:tcPr>
          <w:p w:rsidR="00A35DE7" w:rsidRPr="00813937" w:rsidRDefault="00A35DE7" w:rsidP="00813937">
            <w:pPr>
              <w:spacing w:line="360" w:lineRule="auto"/>
            </w:pPr>
            <w:r w:rsidRPr="00813937">
              <w:t>К</w:t>
            </w:r>
            <w:r w:rsidRPr="00813937">
              <w:rPr>
                <w:vertAlign w:val="subscript"/>
              </w:rPr>
              <w:t>3</w:t>
            </w:r>
            <w:r w:rsidRPr="00813937">
              <w:t xml:space="preserve"> = (71,7+70,6) / 2</w:t>
            </w:r>
          </w:p>
        </w:tc>
        <w:tc>
          <w:tcPr>
            <w:tcW w:w="1818" w:type="dxa"/>
          </w:tcPr>
          <w:p w:rsidR="00A35DE7" w:rsidRPr="00813937" w:rsidRDefault="00A35DE7" w:rsidP="00813937">
            <w:pPr>
              <w:spacing w:line="360" w:lineRule="auto"/>
            </w:pPr>
            <w:r w:rsidRPr="00813937">
              <w:t>71,15</w:t>
            </w:r>
          </w:p>
        </w:tc>
      </w:tr>
      <w:tr w:rsidR="00A35DE7" w:rsidRPr="00813937" w:rsidTr="00813937">
        <w:trPr>
          <w:jc w:val="center"/>
        </w:trPr>
        <w:tc>
          <w:tcPr>
            <w:tcW w:w="985" w:type="dxa"/>
          </w:tcPr>
          <w:p w:rsidR="00A35DE7" w:rsidRPr="00813937" w:rsidRDefault="007F779B" w:rsidP="00813937">
            <w:pPr>
              <w:spacing w:line="360" w:lineRule="auto"/>
            </w:pPr>
            <w:r w:rsidRPr="00813937">
              <w:t>2006</w:t>
            </w:r>
          </w:p>
        </w:tc>
        <w:tc>
          <w:tcPr>
            <w:tcW w:w="2444" w:type="dxa"/>
          </w:tcPr>
          <w:p w:rsidR="00A35DE7" w:rsidRPr="00813937" w:rsidRDefault="00A35DE7" w:rsidP="00813937">
            <w:pPr>
              <w:shd w:val="clear" w:color="auto" w:fill="FFFFFF"/>
              <w:spacing w:line="360" w:lineRule="auto"/>
            </w:pPr>
            <w:r w:rsidRPr="00813937">
              <w:t>70,3</w:t>
            </w:r>
          </w:p>
        </w:tc>
        <w:tc>
          <w:tcPr>
            <w:tcW w:w="1499" w:type="dxa"/>
          </w:tcPr>
          <w:p w:rsidR="00A35DE7" w:rsidRPr="00813937" w:rsidRDefault="00A35DE7" w:rsidP="00813937">
            <w:pPr>
              <w:spacing w:line="360" w:lineRule="auto"/>
              <w:rPr>
                <w:vertAlign w:val="subscript"/>
              </w:rPr>
            </w:pPr>
            <w:r w:rsidRPr="00813937">
              <w:t>К</w:t>
            </w:r>
            <w:r w:rsidRPr="00813937">
              <w:rPr>
                <w:vertAlign w:val="subscript"/>
              </w:rPr>
              <w:t>4</w:t>
            </w:r>
          </w:p>
        </w:tc>
        <w:tc>
          <w:tcPr>
            <w:tcW w:w="2563" w:type="dxa"/>
          </w:tcPr>
          <w:p w:rsidR="00A35DE7" w:rsidRPr="00813937" w:rsidRDefault="00A35DE7" w:rsidP="00813937">
            <w:pPr>
              <w:spacing w:line="360" w:lineRule="auto"/>
            </w:pPr>
            <w:r w:rsidRPr="00813937">
              <w:t>К</w:t>
            </w:r>
            <w:r w:rsidRPr="00813937">
              <w:rPr>
                <w:vertAlign w:val="subscript"/>
              </w:rPr>
              <w:t>4</w:t>
            </w:r>
            <w:r w:rsidRPr="00813937">
              <w:t xml:space="preserve"> = (70,6+70,3) / 2</w:t>
            </w:r>
          </w:p>
        </w:tc>
        <w:tc>
          <w:tcPr>
            <w:tcW w:w="1818" w:type="dxa"/>
          </w:tcPr>
          <w:p w:rsidR="00A35DE7" w:rsidRPr="00813937" w:rsidRDefault="00A35DE7" w:rsidP="00813937">
            <w:pPr>
              <w:spacing w:line="360" w:lineRule="auto"/>
            </w:pPr>
            <w:r w:rsidRPr="00813937">
              <w:t>70,45</w:t>
            </w:r>
          </w:p>
        </w:tc>
      </w:tr>
    </w:tbl>
    <w:p w:rsidR="00A41DED" w:rsidRPr="006D2315" w:rsidRDefault="00A41DED" w:rsidP="0075271C">
      <w:pPr>
        <w:spacing w:line="360" w:lineRule="auto"/>
        <w:ind w:firstLine="709"/>
        <w:jc w:val="both"/>
        <w:rPr>
          <w:i/>
          <w:sz w:val="24"/>
          <w:szCs w:val="24"/>
        </w:rPr>
      </w:pPr>
    </w:p>
    <w:p w:rsidR="00A41DED" w:rsidRPr="006D2315" w:rsidRDefault="00A41DED" w:rsidP="0075271C">
      <w:pPr>
        <w:spacing w:line="360" w:lineRule="auto"/>
        <w:ind w:firstLine="709"/>
        <w:jc w:val="both"/>
        <w:rPr>
          <w:i/>
          <w:sz w:val="24"/>
          <w:szCs w:val="24"/>
        </w:rPr>
      </w:pPr>
      <w:r w:rsidRPr="006D2315">
        <w:rPr>
          <w:i/>
          <w:sz w:val="24"/>
          <w:szCs w:val="24"/>
        </w:rPr>
        <w:t>∆К =</w:t>
      </w:r>
      <w:r w:rsidR="0075271C">
        <w:rPr>
          <w:i/>
          <w:sz w:val="24"/>
          <w:szCs w:val="24"/>
        </w:rPr>
        <w:t xml:space="preserve"> </w:t>
      </w:r>
      <w:r w:rsidRPr="006D2315">
        <w:rPr>
          <w:i/>
          <w:sz w:val="24"/>
          <w:szCs w:val="24"/>
        </w:rPr>
        <w:t>(</w:t>
      </w:r>
      <w:r w:rsidR="00A35DE7" w:rsidRPr="006D2315">
        <w:rPr>
          <w:i/>
          <w:sz w:val="24"/>
          <w:szCs w:val="24"/>
        </w:rPr>
        <w:t>70,45</w:t>
      </w:r>
      <w:r w:rsidRPr="006D2315">
        <w:rPr>
          <w:i/>
          <w:sz w:val="24"/>
          <w:szCs w:val="24"/>
        </w:rPr>
        <w:t xml:space="preserve"> </w:t>
      </w:r>
      <w:r w:rsidR="00A35DE7" w:rsidRPr="006D2315">
        <w:rPr>
          <w:i/>
          <w:sz w:val="24"/>
          <w:szCs w:val="24"/>
        </w:rPr>
        <w:t>–</w:t>
      </w:r>
      <w:r w:rsidRPr="006D2315">
        <w:rPr>
          <w:i/>
          <w:sz w:val="24"/>
          <w:szCs w:val="24"/>
        </w:rPr>
        <w:t xml:space="preserve"> </w:t>
      </w:r>
      <w:r w:rsidR="00A35DE7" w:rsidRPr="006D2315">
        <w:rPr>
          <w:i/>
          <w:sz w:val="24"/>
          <w:szCs w:val="24"/>
        </w:rPr>
        <w:t>68,85</w:t>
      </w:r>
      <w:r w:rsidRPr="006D2315">
        <w:rPr>
          <w:i/>
          <w:sz w:val="24"/>
          <w:szCs w:val="24"/>
        </w:rPr>
        <w:t>)/</w:t>
      </w:r>
      <w:r w:rsidR="00A35DE7" w:rsidRPr="006D2315">
        <w:rPr>
          <w:i/>
          <w:sz w:val="24"/>
          <w:szCs w:val="24"/>
        </w:rPr>
        <w:t>3</w:t>
      </w:r>
      <w:r w:rsidRPr="006D2315">
        <w:rPr>
          <w:i/>
          <w:sz w:val="24"/>
          <w:szCs w:val="24"/>
        </w:rPr>
        <w:t xml:space="preserve"> =</w:t>
      </w:r>
      <w:r w:rsidR="00A35DE7" w:rsidRPr="006D2315">
        <w:rPr>
          <w:i/>
          <w:sz w:val="24"/>
          <w:szCs w:val="24"/>
        </w:rPr>
        <w:t>0,53</w:t>
      </w:r>
      <w:r w:rsidR="0075271C">
        <w:rPr>
          <w:i/>
          <w:sz w:val="24"/>
          <w:szCs w:val="24"/>
        </w:rPr>
        <w:t xml:space="preserve"> </w:t>
      </w:r>
      <w:r w:rsidRPr="006D2315">
        <w:rPr>
          <w:i/>
          <w:sz w:val="24"/>
          <w:szCs w:val="24"/>
        </w:rPr>
        <w:t>(%)</w:t>
      </w:r>
    </w:p>
    <w:p w:rsidR="00602824" w:rsidRDefault="00A41DED" w:rsidP="0075271C">
      <w:pPr>
        <w:spacing w:line="360" w:lineRule="auto"/>
        <w:ind w:firstLine="709"/>
        <w:jc w:val="both"/>
        <w:rPr>
          <w:i/>
          <w:sz w:val="24"/>
          <w:szCs w:val="24"/>
        </w:rPr>
      </w:pPr>
      <w:r w:rsidRPr="006D2315">
        <w:rPr>
          <w:i/>
          <w:sz w:val="24"/>
          <w:szCs w:val="24"/>
        </w:rPr>
        <w:t>Кпл = 70,6+2*0,</w:t>
      </w:r>
      <w:r w:rsidR="00A35DE7" w:rsidRPr="006D2315">
        <w:rPr>
          <w:i/>
          <w:sz w:val="24"/>
          <w:szCs w:val="24"/>
        </w:rPr>
        <w:t>53</w:t>
      </w:r>
      <w:r w:rsidRPr="006D2315">
        <w:rPr>
          <w:i/>
          <w:sz w:val="24"/>
          <w:szCs w:val="24"/>
        </w:rPr>
        <w:t xml:space="preserve">= </w:t>
      </w:r>
      <w:r w:rsidR="00A35DE7" w:rsidRPr="006D2315">
        <w:rPr>
          <w:i/>
          <w:sz w:val="24"/>
          <w:szCs w:val="24"/>
        </w:rPr>
        <w:t>71,66</w:t>
      </w:r>
      <w:r w:rsidRPr="006D2315">
        <w:rPr>
          <w:i/>
          <w:sz w:val="24"/>
          <w:szCs w:val="24"/>
        </w:rPr>
        <w:t xml:space="preserve"> (%)</w:t>
      </w:r>
    </w:p>
    <w:p w:rsidR="00725501" w:rsidRPr="006D2315" w:rsidRDefault="00725501" w:rsidP="0075271C">
      <w:pPr>
        <w:spacing w:line="360" w:lineRule="auto"/>
        <w:ind w:firstLine="709"/>
        <w:jc w:val="both"/>
        <w:rPr>
          <w:i/>
          <w:sz w:val="24"/>
          <w:szCs w:val="24"/>
        </w:rPr>
      </w:pPr>
    </w:p>
    <w:p w:rsidR="00A41DED" w:rsidRDefault="00A41DED" w:rsidP="0075271C">
      <w:pPr>
        <w:spacing w:line="360" w:lineRule="auto"/>
        <w:ind w:firstLine="709"/>
        <w:jc w:val="both"/>
        <w:rPr>
          <w:sz w:val="28"/>
          <w:szCs w:val="28"/>
        </w:rPr>
      </w:pPr>
      <w:r w:rsidRPr="006D2315">
        <w:rPr>
          <w:sz w:val="28"/>
          <w:szCs w:val="28"/>
        </w:rPr>
        <w:t>Таким образом, плановый складской оборот базы «Сладкоежка» составит:</w:t>
      </w:r>
    </w:p>
    <w:p w:rsidR="00725501" w:rsidRPr="006D2315" w:rsidRDefault="00725501" w:rsidP="0075271C">
      <w:pPr>
        <w:spacing w:line="360" w:lineRule="auto"/>
        <w:ind w:firstLine="709"/>
        <w:jc w:val="both"/>
        <w:rPr>
          <w:sz w:val="28"/>
          <w:szCs w:val="28"/>
        </w:rPr>
      </w:pPr>
    </w:p>
    <w:p w:rsidR="00A41DED" w:rsidRDefault="00A41DED" w:rsidP="0075271C">
      <w:pPr>
        <w:spacing w:line="360" w:lineRule="auto"/>
        <w:ind w:firstLine="709"/>
        <w:jc w:val="both"/>
        <w:rPr>
          <w:sz w:val="28"/>
          <w:szCs w:val="28"/>
        </w:rPr>
      </w:pPr>
      <w:r w:rsidRPr="006D2315">
        <w:rPr>
          <w:i/>
          <w:sz w:val="24"/>
          <w:szCs w:val="24"/>
        </w:rPr>
        <w:t>Оскл</w:t>
      </w:r>
      <w:r w:rsidRPr="006D2315">
        <w:rPr>
          <w:i/>
          <w:sz w:val="24"/>
          <w:szCs w:val="24"/>
          <w:vertAlign w:val="subscript"/>
        </w:rPr>
        <w:t>пл</w:t>
      </w:r>
      <w:r w:rsidRPr="006D2315">
        <w:rPr>
          <w:i/>
          <w:sz w:val="24"/>
          <w:szCs w:val="24"/>
        </w:rPr>
        <w:t xml:space="preserve"> = </w:t>
      </w:r>
      <w:r w:rsidR="007F779B" w:rsidRPr="006D2315">
        <w:rPr>
          <w:i/>
          <w:sz w:val="24"/>
          <w:szCs w:val="24"/>
        </w:rPr>
        <w:t>52287,55</w:t>
      </w:r>
      <w:r w:rsidR="00A35DE7" w:rsidRPr="006D2315">
        <w:rPr>
          <w:i/>
          <w:sz w:val="24"/>
          <w:szCs w:val="24"/>
        </w:rPr>
        <w:t xml:space="preserve"> </w:t>
      </w:r>
      <w:r w:rsidRPr="006D2315">
        <w:rPr>
          <w:i/>
          <w:sz w:val="24"/>
          <w:szCs w:val="24"/>
        </w:rPr>
        <w:t xml:space="preserve">* </w:t>
      </w:r>
      <w:r w:rsidR="00A35DE7" w:rsidRPr="006D2315">
        <w:rPr>
          <w:i/>
          <w:sz w:val="24"/>
          <w:szCs w:val="24"/>
        </w:rPr>
        <w:t>71,66</w:t>
      </w:r>
      <w:r w:rsidRPr="006D2315">
        <w:rPr>
          <w:i/>
          <w:sz w:val="24"/>
          <w:szCs w:val="24"/>
        </w:rPr>
        <w:t xml:space="preserve"> / 100 = </w:t>
      </w:r>
      <w:r w:rsidR="007F779B" w:rsidRPr="006D2315">
        <w:rPr>
          <w:i/>
          <w:sz w:val="24"/>
          <w:szCs w:val="24"/>
        </w:rPr>
        <w:t>37469,26</w:t>
      </w:r>
      <w:r w:rsidRPr="006D2315">
        <w:rPr>
          <w:i/>
          <w:sz w:val="24"/>
          <w:szCs w:val="24"/>
        </w:rPr>
        <w:t xml:space="preserve"> </w:t>
      </w:r>
      <w:r w:rsidRPr="006D2315">
        <w:rPr>
          <w:sz w:val="28"/>
          <w:szCs w:val="28"/>
        </w:rPr>
        <w:t>(тыс.руб.)</w:t>
      </w:r>
    </w:p>
    <w:p w:rsidR="00725501" w:rsidRPr="006D2315" w:rsidRDefault="00725501" w:rsidP="0075271C">
      <w:pPr>
        <w:spacing w:line="360" w:lineRule="auto"/>
        <w:ind w:firstLine="709"/>
        <w:jc w:val="both"/>
        <w:rPr>
          <w:sz w:val="28"/>
          <w:szCs w:val="28"/>
        </w:rPr>
      </w:pPr>
    </w:p>
    <w:p w:rsidR="00A41DED" w:rsidRDefault="00A41DED" w:rsidP="0075271C">
      <w:pPr>
        <w:spacing w:line="360" w:lineRule="auto"/>
        <w:ind w:firstLine="709"/>
        <w:jc w:val="both"/>
        <w:rPr>
          <w:sz w:val="28"/>
          <w:szCs w:val="28"/>
        </w:rPr>
      </w:pPr>
      <w:r w:rsidRPr="006D2315">
        <w:rPr>
          <w:sz w:val="28"/>
          <w:szCs w:val="28"/>
        </w:rPr>
        <w:t>Соответственно транзитный оборот базы «Сладкоежка» составит:</w:t>
      </w:r>
    </w:p>
    <w:p w:rsidR="00725501" w:rsidRPr="006D2315" w:rsidRDefault="00725501" w:rsidP="0075271C">
      <w:pPr>
        <w:spacing w:line="360" w:lineRule="auto"/>
        <w:ind w:firstLine="709"/>
        <w:jc w:val="both"/>
        <w:rPr>
          <w:sz w:val="28"/>
          <w:szCs w:val="28"/>
        </w:rPr>
      </w:pPr>
    </w:p>
    <w:p w:rsidR="00A41DED" w:rsidRDefault="00A41DED" w:rsidP="0075271C">
      <w:pPr>
        <w:spacing w:line="360" w:lineRule="auto"/>
        <w:ind w:firstLine="709"/>
        <w:jc w:val="both"/>
        <w:rPr>
          <w:sz w:val="28"/>
          <w:szCs w:val="28"/>
        </w:rPr>
      </w:pPr>
      <w:r w:rsidRPr="006D2315">
        <w:rPr>
          <w:i/>
          <w:sz w:val="24"/>
          <w:szCs w:val="24"/>
        </w:rPr>
        <w:t>Отр</w:t>
      </w:r>
      <w:r w:rsidRPr="006D2315">
        <w:rPr>
          <w:i/>
          <w:sz w:val="24"/>
          <w:szCs w:val="24"/>
          <w:vertAlign w:val="subscript"/>
        </w:rPr>
        <w:t>пл</w:t>
      </w:r>
      <w:r w:rsidRPr="006D2315">
        <w:rPr>
          <w:i/>
          <w:sz w:val="24"/>
          <w:szCs w:val="24"/>
        </w:rPr>
        <w:t xml:space="preserve"> = </w:t>
      </w:r>
      <w:r w:rsidR="007F779B" w:rsidRPr="006D2315">
        <w:rPr>
          <w:i/>
          <w:sz w:val="24"/>
          <w:szCs w:val="24"/>
        </w:rPr>
        <w:t>52287,55</w:t>
      </w:r>
      <w:r w:rsidR="00A35DE7" w:rsidRPr="006D2315">
        <w:rPr>
          <w:i/>
          <w:sz w:val="24"/>
          <w:szCs w:val="24"/>
        </w:rPr>
        <w:t xml:space="preserve"> </w:t>
      </w:r>
      <w:r w:rsidRPr="006D2315">
        <w:rPr>
          <w:i/>
          <w:sz w:val="24"/>
          <w:szCs w:val="24"/>
        </w:rPr>
        <w:t xml:space="preserve">– </w:t>
      </w:r>
      <w:r w:rsidR="007F779B" w:rsidRPr="006D2315">
        <w:rPr>
          <w:i/>
          <w:sz w:val="24"/>
          <w:szCs w:val="24"/>
        </w:rPr>
        <w:t>37469,26</w:t>
      </w:r>
      <w:r w:rsidRPr="006D2315">
        <w:rPr>
          <w:i/>
          <w:sz w:val="24"/>
          <w:szCs w:val="24"/>
        </w:rPr>
        <w:t xml:space="preserve"> = </w:t>
      </w:r>
      <w:r w:rsidR="007F779B" w:rsidRPr="006D2315">
        <w:rPr>
          <w:i/>
          <w:sz w:val="24"/>
          <w:szCs w:val="24"/>
        </w:rPr>
        <w:t>14818,29</w:t>
      </w:r>
      <w:r w:rsidRPr="006D2315">
        <w:rPr>
          <w:i/>
          <w:sz w:val="24"/>
          <w:szCs w:val="24"/>
        </w:rPr>
        <w:t xml:space="preserve"> </w:t>
      </w:r>
      <w:r w:rsidRPr="006D2315">
        <w:rPr>
          <w:sz w:val="28"/>
          <w:szCs w:val="28"/>
        </w:rPr>
        <w:t>(тыс.руб.)</w:t>
      </w:r>
    </w:p>
    <w:p w:rsidR="00725501" w:rsidRPr="006D2315" w:rsidRDefault="00725501" w:rsidP="0075271C">
      <w:pPr>
        <w:spacing w:line="360" w:lineRule="auto"/>
        <w:ind w:firstLine="709"/>
        <w:jc w:val="both"/>
        <w:rPr>
          <w:sz w:val="28"/>
          <w:szCs w:val="28"/>
        </w:rPr>
      </w:pPr>
    </w:p>
    <w:p w:rsidR="002B7ECA" w:rsidRDefault="002B000E" w:rsidP="0075271C">
      <w:pPr>
        <w:spacing w:line="360" w:lineRule="auto"/>
        <w:ind w:firstLine="709"/>
        <w:jc w:val="both"/>
        <w:rPr>
          <w:sz w:val="28"/>
          <w:szCs w:val="28"/>
        </w:rPr>
      </w:pPr>
      <w:r w:rsidRPr="006D2315">
        <w:rPr>
          <w:sz w:val="28"/>
          <w:szCs w:val="28"/>
        </w:rPr>
        <w:t>Также для определения складского и транзитного оборота базы «Сладкоежка» был</w:t>
      </w:r>
      <w:r w:rsidR="0075271C">
        <w:rPr>
          <w:sz w:val="28"/>
          <w:szCs w:val="28"/>
        </w:rPr>
        <w:t xml:space="preserve"> </w:t>
      </w:r>
      <w:r w:rsidRPr="006D2315">
        <w:rPr>
          <w:sz w:val="28"/>
          <w:szCs w:val="28"/>
        </w:rPr>
        <w:t>использован метод экспертных оценок,</w:t>
      </w:r>
      <w:r w:rsidR="00235DA5" w:rsidRPr="006D2315">
        <w:rPr>
          <w:sz w:val="28"/>
          <w:szCs w:val="28"/>
        </w:rPr>
        <w:t xml:space="preserve"> где экспертом выступал директор базы «Сладкоежка», Хало С.Н,</w:t>
      </w:r>
      <w:r w:rsidR="0075271C">
        <w:rPr>
          <w:sz w:val="28"/>
          <w:szCs w:val="28"/>
        </w:rPr>
        <w:t xml:space="preserve"> </w:t>
      </w:r>
      <w:r w:rsidR="00235DA5" w:rsidRPr="006D2315">
        <w:rPr>
          <w:sz w:val="28"/>
          <w:szCs w:val="28"/>
        </w:rPr>
        <w:t>Благодаря своему большому</w:t>
      </w:r>
      <w:r w:rsidR="00EF0B03" w:rsidRPr="006D2315">
        <w:rPr>
          <w:sz w:val="28"/>
          <w:szCs w:val="28"/>
        </w:rPr>
        <w:t xml:space="preserve"> опыту в торговле , и экономическому образованию</w:t>
      </w:r>
      <w:r w:rsidR="0075271C">
        <w:rPr>
          <w:sz w:val="28"/>
          <w:szCs w:val="28"/>
        </w:rPr>
        <w:t xml:space="preserve"> </w:t>
      </w:r>
      <w:r w:rsidR="00EF0B03" w:rsidRPr="006D2315">
        <w:rPr>
          <w:sz w:val="28"/>
          <w:szCs w:val="28"/>
        </w:rPr>
        <w:t>он предположил</w:t>
      </w:r>
      <w:r w:rsidR="0075271C">
        <w:rPr>
          <w:sz w:val="28"/>
          <w:szCs w:val="28"/>
        </w:rPr>
        <w:t xml:space="preserve"> </w:t>
      </w:r>
      <w:r w:rsidR="00D615CC" w:rsidRPr="006D2315">
        <w:rPr>
          <w:sz w:val="28"/>
          <w:szCs w:val="28"/>
        </w:rPr>
        <w:t>что оптовый оборот торговли Б</w:t>
      </w:r>
      <w:r w:rsidR="002B7ECA" w:rsidRPr="006D2315">
        <w:rPr>
          <w:sz w:val="28"/>
          <w:szCs w:val="28"/>
        </w:rPr>
        <w:t>азы</w:t>
      </w:r>
      <w:r w:rsidR="00D615CC" w:rsidRPr="006D2315">
        <w:rPr>
          <w:sz w:val="28"/>
          <w:szCs w:val="28"/>
        </w:rPr>
        <w:t xml:space="preserve"> «сладкоежка»</w:t>
      </w:r>
      <w:r w:rsidR="0075271C">
        <w:rPr>
          <w:sz w:val="28"/>
          <w:szCs w:val="28"/>
        </w:rPr>
        <w:t xml:space="preserve"> </w:t>
      </w:r>
      <w:r w:rsidR="002B7ECA" w:rsidRPr="006D2315">
        <w:rPr>
          <w:sz w:val="28"/>
          <w:szCs w:val="28"/>
        </w:rPr>
        <w:t>в будущем году составит 73% от общего объема планового оптового базы. Таким образом, сумма</w:t>
      </w:r>
      <w:r w:rsidR="0075271C">
        <w:rPr>
          <w:sz w:val="28"/>
          <w:szCs w:val="28"/>
        </w:rPr>
        <w:t xml:space="preserve"> </w:t>
      </w:r>
      <w:r w:rsidR="002B7ECA" w:rsidRPr="006D2315">
        <w:rPr>
          <w:sz w:val="28"/>
          <w:szCs w:val="28"/>
        </w:rPr>
        <w:t xml:space="preserve">планируемого складского оборота составит </w:t>
      </w:r>
      <w:r w:rsidR="007F779B" w:rsidRPr="006D2315">
        <w:rPr>
          <w:sz w:val="28"/>
          <w:szCs w:val="28"/>
        </w:rPr>
        <w:t>38170,0</w:t>
      </w:r>
      <w:r w:rsidR="002B7ECA" w:rsidRPr="006D2315">
        <w:rPr>
          <w:sz w:val="28"/>
          <w:szCs w:val="28"/>
        </w:rPr>
        <w:t>тыс.руб., а транзитного</w:t>
      </w:r>
      <w:r w:rsidR="0075271C">
        <w:rPr>
          <w:sz w:val="28"/>
          <w:szCs w:val="28"/>
        </w:rPr>
        <w:t xml:space="preserve"> </w:t>
      </w:r>
      <w:r w:rsidR="007F779B" w:rsidRPr="006D2315">
        <w:rPr>
          <w:sz w:val="28"/>
          <w:szCs w:val="28"/>
        </w:rPr>
        <w:t>14117,55</w:t>
      </w:r>
      <w:r w:rsidR="002B7ECA" w:rsidRPr="006D2315">
        <w:rPr>
          <w:sz w:val="28"/>
          <w:szCs w:val="28"/>
        </w:rPr>
        <w:t>тыс.руб.:</w:t>
      </w:r>
    </w:p>
    <w:p w:rsidR="00725501" w:rsidRPr="006D2315" w:rsidRDefault="00725501" w:rsidP="0075271C">
      <w:pPr>
        <w:spacing w:line="360" w:lineRule="auto"/>
        <w:ind w:firstLine="709"/>
        <w:jc w:val="both"/>
        <w:rPr>
          <w:sz w:val="28"/>
          <w:szCs w:val="28"/>
        </w:rPr>
      </w:pPr>
    </w:p>
    <w:p w:rsidR="002B7ECA" w:rsidRPr="006D2315" w:rsidRDefault="002B7ECA" w:rsidP="0075271C">
      <w:pPr>
        <w:spacing w:line="360" w:lineRule="auto"/>
        <w:ind w:firstLine="709"/>
        <w:jc w:val="both"/>
        <w:rPr>
          <w:sz w:val="28"/>
          <w:szCs w:val="28"/>
        </w:rPr>
      </w:pPr>
      <w:r w:rsidRPr="006D2315">
        <w:rPr>
          <w:i/>
          <w:sz w:val="24"/>
          <w:szCs w:val="24"/>
        </w:rPr>
        <w:t>Оскл</w:t>
      </w:r>
      <w:r w:rsidRPr="006D2315">
        <w:rPr>
          <w:i/>
          <w:sz w:val="24"/>
          <w:szCs w:val="24"/>
          <w:vertAlign w:val="subscript"/>
        </w:rPr>
        <w:t>пл</w:t>
      </w:r>
      <w:r w:rsidRPr="006D2315">
        <w:rPr>
          <w:i/>
          <w:sz w:val="24"/>
          <w:szCs w:val="24"/>
        </w:rPr>
        <w:t xml:space="preserve"> = </w:t>
      </w:r>
      <w:r w:rsidR="007F779B" w:rsidRPr="006D2315">
        <w:rPr>
          <w:i/>
          <w:sz w:val="24"/>
          <w:szCs w:val="24"/>
        </w:rPr>
        <w:t xml:space="preserve">52287,55 </w:t>
      </w:r>
      <w:r w:rsidRPr="006D2315">
        <w:rPr>
          <w:i/>
          <w:sz w:val="24"/>
          <w:szCs w:val="24"/>
        </w:rPr>
        <w:t xml:space="preserve">* 73,0 / 100 = </w:t>
      </w:r>
      <w:r w:rsidR="007F779B" w:rsidRPr="006D2315">
        <w:rPr>
          <w:i/>
          <w:sz w:val="24"/>
          <w:szCs w:val="24"/>
        </w:rPr>
        <w:t>38170,0</w:t>
      </w:r>
      <w:r w:rsidRPr="006D2315">
        <w:rPr>
          <w:i/>
          <w:sz w:val="24"/>
          <w:szCs w:val="24"/>
        </w:rPr>
        <w:t xml:space="preserve"> </w:t>
      </w:r>
      <w:r w:rsidRPr="006D2315">
        <w:rPr>
          <w:sz w:val="28"/>
          <w:szCs w:val="28"/>
        </w:rPr>
        <w:t>(тыс.руб.)</w:t>
      </w:r>
    </w:p>
    <w:p w:rsidR="002B7ECA" w:rsidRDefault="002B7ECA" w:rsidP="0075271C">
      <w:pPr>
        <w:spacing w:line="360" w:lineRule="auto"/>
        <w:ind w:firstLine="709"/>
        <w:jc w:val="both"/>
        <w:rPr>
          <w:sz w:val="28"/>
          <w:szCs w:val="28"/>
        </w:rPr>
      </w:pPr>
      <w:r w:rsidRPr="006D2315">
        <w:rPr>
          <w:i/>
          <w:sz w:val="24"/>
          <w:szCs w:val="24"/>
        </w:rPr>
        <w:t>Отр</w:t>
      </w:r>
      <w:r w:rsidRPr="006D2315">
        <w:rPr>
          <w:i/>
          <w:sz w:val="24"/>
          <w:szCs w:val="24"/>
          <w:vertAlign w:val="subscript"/>
        </w:rPr>
        <w:t>пл</w:t>
      </w:r>
      <w:r w:rsidRPr="006D2315">
        <w:rPr>
          <w:i/>
          <w:sz w:val="24"/>
          <w:szCs w:val="24"/>
        </w:rPr>
        <w:t xml:space="preserve"> = </w:t>
      </w:r>
      <w:r w:rsidR="007F779B" w:rsidRPr="006D2315">
        <w:rPr>
          <w:i/>
          <w:sz w:val="24"/>
          <w:szCs w:val="24"/>
        </w:rPr>
        <w:t xml:space="preserve">52287,55 </w:t>
      </w:r>
      <w:r w:rsidRPr="006D2315">
        <w:rPr>
          <w:i/>
          <w:sz w:val="24"/>
          <w:szCs w:val="24"/>
        </w:rPr>
        <w:t xml:space="preserve">– </w:t>
      </w:r>
      <w:r w:rsidR="007F779B" w:rsidRPr="006D2315">
        <w:rPr>
          <w:i/>
          <w:sz w:val="24"/>
          <w:szCs w:val="24"/>
        </w:rPr>
        <w:t>38170,0</w:t>
      </w:r>
      <w:r w:rsidRPr="006D2315">
        <w:rPr>
          <w:i/>
          <w:sz w:val="24"/>
          <w:szCs w:val="24"/>
        </w:rPr>
        <w:t xml:space="preserve"> = </w:t>
      </w:r>
      <w:r w:rsidR="007F779B" w:rsidRPr="006D2315">
        <w:rPr>
          <w:i/>
          <w:sz w:val="24"/>
          <w:szCs w:val="24"/>
        </w:rPr>
        <w:t>14117,55</w:t>
      </w:r>
      <w:r w:rsidRPr="006D2315">
        <w:rPr>
          <w:i/>
          <w:sz w:val="24"/>
          <w:szCs w:val="24"/>
        </w:rPr>
        <w:t xml:space="preserve"> </w:t>
      </w:r>
      <w:r w:rsidRPr="006D2315">
        <w:rPr>
          <w:sz w:val="28"/>
          <w:szCs w:val="28"/>
        </w:rPr>
        <w:t>(тыс.руб.)</w:t>
      </w:r>
    </w:p>
    <w:p w:rsidR="00725501" w:rsidRPr="006D2315" w:rsidRDefault="00725501" w:rsidP="0075271C">
      <w:pPr>
        <w:spacing w:line="360" w:lineRule="auto"/>
        <w:ind w:firstLine="709"/>
        <w:jc w:val="both"/>
        <w:rPr>
          <w:sz w:val="28"/>
          <w:szCs w:val="28"/>
        </w:rPr>
      </w:pPr>
    </w:p>
    <w:p w:rsidR="00262A71" w:rsidRPr="006D2315" w:rsidRDefault="00262A71" w:rsidP="0075271C">
      <w:pPr>
        <w:spacing w:line="360" w:lineRule="auto"/>
        <w:ind w:firstLine="709"/>
        <w:jc w:val="both"/>
        <w:rPr>
          <w:sz w:val="28"/>
          <w:szCs w:val="28"/>
        </w:rPr>
      </w:pPr>
      <w:r w:rsidRPr="006D2315">
        <w:rPr>
          <w:sz w:val="28"/>
          <w:szCs w:val="28"/>
        </w:rPr>
        <w:t>Обобщим полученные результаты планирования</w:t>
      </w:r>
      <w:r w:rsidR="0075271C">
        <w:rPr>
          <w:sz w:val="28"/>
          <w:szCs w:val="28"/>
        </w:rPr>
        <w:t xml:space="preserve"> </w:t>
      </w:r>
      <w:r w:rsidRPr="006D2315">
        <w:rPr>
          <w:sz w:val="28"/>
          <w:szCs w:val="28"/>
        </w:rPr>
        <w:t>складского и транзитного оптового оборота по базы «Сладкоежка» в таблице 3.14.</w:t>
      </w:r>
    </w:p>
    <w:p w:rsidR="00D615CC" w:rsidRPr="006D2315" w:rsidRDefault="00D615CC" w:rsidP="0075271C">
      <w:pPr>
        <w:spacing w:line="360" w:lineRule="auto"/>
        <w:ind w:firstLine="709"/>
        <w:jc w:val="both"/>
        <w:rPr>
          <w:sz w:val="28"/>
          <w:szCs w:val="28"/>
        </w:rPr>
      </w:pPr>
    </w:p>
    <w:p w:rsidR="00262A71" w:rsidRPr="006D2315" w:rsidRDefault="00262A71" w:rsidP="0075271C">
      <w:pPr>
        <w:spacing w:line="360" w:lineRule="auto"/>
        <w:ind w:firstLine="709"/>
        <w:jc w:val="both"/>
        <w:rPr>
          <w:sz w:val="28"/>
          <w:szCs w:val="28"/>
        </w:rPr>
      </w:pPr>
      <w:r w:rsidRPr="006D2315">
        <w:rPr>
          <w:sz w:val="28"/>
          <w:szCs w:val="28"/>
        </w:rPr>
        <w:t>Таблица 3.14</w:t>
      </w:r>
    </w:p>
    <w:p w:rsidR="00262A71" w:rsidRPr="006D2315" w:rsidRDefault="00262A71" w:rsidP="0075271C">
      <w:pPr>
        <w:spacing w:line="360" w:lineRule="auto"/>
        <w:ind w:firstLine="709"/>
        <w:jc w:val="both"/>
        <w:rPr>
          <w:sz w:val="28"/>
          <w:szCs w:val="28"/>
        </w:rPr>
      </w:pPr>
      <w:r w:rsidRPr="006D2315">
        <w:rPr>
          <w:sz w:val="28"/>
          <w:szCs w:val="28"/>
        </w:rPr>
        <w:t>Планирование оптового</w:t>
      </w:r>
      <w:r w:rsidR="0075271C">
        <w:rPr>
          <w:sz w:val="28"/>
          <w:szCs w:val="28"/>
        </w:rPr>
        <w:t xml:space="preserve"> </w:t>
      </w:r>
      <w:r w:rsidRPr="006D2315">
        <w:rPr>
          <w:sz w:val="28"/>
          <w:szCs w:val="28"/>
        </w:rPr>
        <w:t xml:space="preserve">оборота </w:t>
      </w:r>
      <w:r w:rsidR="0044544B" w:rsidRPr="006D2315">
        <w:rPr>
          <w:sz w:val="28"/>
          <w:szCs w:val="28"/>
        </w:rPr>
        <w:t xml:space="preserve">по формам продаж </w:t>
      </w:r>
      <w:r w:rsidRPr="006D2315">
        <w:rPr>
          <w:sz w:val="28"/>
          <w:szCs w:val="28"/>
        </w:rPr>
        <w:t>базы «Сладкоежка» на будущий год</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75"/>
        <w:gridCol w:w="1276"/>
        <w:gridCol w:w="1424"/>
        <w:gridCol w:w="992"/>
        <w:gridCol w:w="808"/>
        <w:gridCol w:w="1559"/>
      </w:tblGrid>
      <w:tr w:rsidR="00262A71" w:rsidRPr="00813937" w:rsidTr="00725501">
        <w:trPr>
          <w:trHeight w:val="360"/>
        </w:trPr>
        <w:tc>
          <w:tcPr>
            <w:tcW w:w="2093" w:type="dxa"/>
            <w:vMerge w:val="restart"/>
          </w:tcPr>
          <w:p w:rsidR="00262A71" w:rsidRPr="00813937" w:rsidRDefault="00262A71" w:rsidP="00FE1143">
            <w:pPr>
              <w:spacing w:line="360" w:lineRule="auto"/>
            </w:pPr>
            <w:r w:rsidRPr="00813937">
              <w:t>Методы планирования</w:t>
            </w:r>
          </w:p>
        </w:tc>
        <w:tc>
          <w:tcPr>
            <w:tcW w:w="3775" w:type="dxa"/>
            <w:gridSpan w:val="3"/>
          </w:tcPr>
          <w:p w:rsidR="00262A71" w:rsidRPr="00813937" w:rsidRDefault="00262A71" w:rsidP="00FE1143">
            <w:pPr>
              <w:spacing w:line="360" w:lineRule="auto"/>
            </w:pPr>
            <w:r w:rsidRPr="00813937">
              <w:t xml:space="preserve">Плановый объем складского оборота </w:t>
            </w:r>
          </w:p>
        </w:tc>
        <w:tc>
          <w:tcPr>
            <w:tcW w:w="3359" w:type="dxa"/>
            <w:gridSpan w:val="3"/>
          </w:tcPr>
          <w:p w:rsidR="00262A71" w:rsidRPr="00813937" w:rsidRDefault="00262A71" w:rsidP="00FE1143">
            <w:pPr>
              <w:spacing w:line="360" w:lineRule="auto"/>
            </w:pPr>
            <w:r w:rsidRPr="00813937">
              <w:t xml:space="preserve">Плановый объем транзитного оборота </w:t>
            </w:r>
          </w:p>
        </w:tc>
      </w:tr>
      <w:tr w:rsidR="00262A71" w:rsidRPr="00813937" w:rsidTr="00725501">
        <w:trPr>
          <w:trHeight w:val="465"/>
        </w:trPr>
        <w:tc>
          <w:tcPr>
            <w:tcW w:w="2093" w:type="dxa"/>
            <w:vMerge/>
          </w:tcPr>
          <w:p w:rsidR="00262A71" w:rsidRPr="00813937" w:rsidRDefault="00262A71" w:rsidP="00FE1143">
            <w:pPr>
              <w:spacing w:line="360" w:lineRule="auto"/>
            </w:pPr>
          </w:p>
        </w:tc>
        <w:tc>
          <w:tcPr>
            <w:tcW w:w="1075" w:type="dxa"/>
          </w:tcPr>
          <w:p w:rsidR="00262A71" w:rsidRPr="00813937" w:rsidRDefault="00262A71" w:rsidP="00FE1143">
            <w:pPr>
              <w:spacing w:line="360" w:lineRule="auto"/>
            </w:pPr>
            <w:r w:rsidRPr="00813937">
              <w:t>сумма, тыс.руб.</w:t>
            </w:r>
          </w:p>
        </w:tc>
        <w:tc>
          <w:tcPr>
            <w:tcW w:w="1276" w:type="dxa"/>
          </w:tcPr>
          <w:p w:rsidR="00262A71" w:rsidRPr="00813937" w:rsidRDefault="00262A71" w:rsidP="00FE1143">
            <w:pPr>
              <w:spacing w:line="360" w:lineRule="auto"/>
            </w:pPr>
            <w:r w:rsidRPr="00813937">
              <w:t>уд.вес, %</w:t>
            </w:r>
          </w:p>
        </w:tc>
        <w:tc>
          <w:tcPr>
            <w:tcW w:w="1424" w:type="dxa"/>
          </w:tcPr>
          <w:p w:rsidR="00262A71" w:rsidRPr="00813937" w:rsidRDefault="00725501" w:rsidP="00FE1143">
            <w:pPr>
              <w:spacing w:line="360" w:lineRule="auto"/>
            </w:pPr>
            <w:r>
              <w:t>темп роста к отчет</w:t>
            </w:r>
            <w:r w:rsidR="00262A71" w:rsidRPr="00813937">
              <w:t>ному году,%</w:t>
            </w:r>
          </w:p>
        </w:tc>
        <w:tc>
          <w:tcPr>
            <w:tcW w:w="992" w:type="dxa"/>
          </w:tcPr>
          <w:p w:rsidR="00262A71" w:rsidRPr="00813937" w:rsidRDefault="00262A71" w:rsidP="00FE1143">
            <w:pPr>
              <w:spacing w:line="360" w:lineRule="auto"/>
            </w:pPr>
            <w:r w:rsidRPr="00813937">
              <w:t>сумма, тыс.руб.</w:t>
            </w:r>
          </w:p>
        </w:tc>
        <w:tc>
          <w:tcPr>
            <w:tcW w:w="808" w:type="dxa"/>
          </w:tcPr>
          <w:p w:rsidR="00262A71" w:rsidRPr="00813937" w:rsidRDefault="00262A71" w:rsidP="00FE1143">
            <w:pPr>
              <w:spacing w:line="360" w:lineRule="auto"/>
            </w:pPr>
            <w:r w:rsidRPr="00813937">
              <w:t>уд.вес, %</w:t>
            </w:r>
          </w:p>
        </w:tc>
        <w:tc>
          <w:tcPr>
            <w:tcW w:w="1559" w:type="dxa"/>
          </w:tcPr>
          <w:p w:rsidR="00262A71" w:rsidRPr="00813937" w:rsidRDefault="00725501" w:rsidP="00FE1143">
            <w:pPr>
              <w:spacing w:line="360" w:lineRule="auto"/>
            </w:pPr>
            <w:r>
              <w:t>темп роста к отчет</w:t>
            </w:r>
            <w:r w:rsidR="00262A71" w:rsidRPr="00813937">
              <w:t>ному году,%</w:t>
            </w:r>
          </w:p>
        </w:tc>
      </w:tr>
      <w:tr w:rsidR="00262A71" w:rsidRPr="00813937" w:rsidTr="00725501">
        <w:tc>
          <w:tcPr>
            <w:tcW w:w="2093" w:type="dxa"/>
          </w:tcPr>
          <w:p w:rsidR="00262A71" w:rsidRPr="00813937" w:rsidRDefault="00262A71" w:rsidP="00FE1143">
            <w:pPr>
              <w:spacing w:line="360" w:lineRule="auto"/>
            </w:pPr>
            <w:r w:rsidRPr="00813937">
              <w:t xml:space="preserve">1. </w:t>
            </w:r>
            <w:r w:rsidR="00290F75" w:rsidRPr="00813937">
              <w:t>Экономико-статис</w:t>
            </w:r>
            <w:r w:rsidRPr="00813937">
              <w:t>тический метод:</w:t>
            </w:r>
          </w:p>
          <w:p w:rsidR="00262A71" w:rsidRPr="00813937" w:rsidRDefault="00262A71" w:rsidP="00FE1143">
            <w:pPr>
              <w:spacing w:line="360" w:lineRule="auto"/>
            </w:pPr>
            <w:r w:rsidRPr="00813937">
              <w:t>- выравнивание динамического ряда</w:t>
            </w:r>
            <w:r w:rsidR="00290F75" w:rsidRPr="00813937">
              <w:t xml:space="preserve"> по скользящей средней</w:t>
            </w:r>
          </w:p>
        </w:tc>
        <w:tc>
          <w:tcPr>
            <w:tcW w:w="1075" w:type="dxa"/>
          </w:tcPr>
          <w:p w:rsidR="00262A71" w:rsidRPr="00813937" w:rsidRDefault="007F779B" w:rsidP="00FE1143">
            <w:pPr>
              <w:spacing w:line="360" w:lineRule="auto"/>
            </w:pPr>
            <w:r w:rsidRPr="00813937">
              <w:t>37469,26</w:t>
            </w:r>
          </w:p>
        </w:tc>
        <w:tc>
          <w:tcPr>
            <w:tcW w:w="1276" w:type="dxa"/>
          </w:tcPr>
          <w:p w:rsidR="00262A71" w:rsidRPr="00813937" w:rsidRDefault="007F779B" w:rsidP="00FE1143">
            <w:pPr>
              <w:spacing w:line="360" w:lineRule="auto"/>
            </w:pPr>
            <w:r w:rsidRPr="00813937">
              <w:t>71,66</w:t>
            </w:r>
          </w:p>
        </w:tc>
        <w:tc>
          <w:tcPr>
            <w:tcW w:w="1424" w:type="dxa"/>
          </w:tcPr>
          <w:p w:rsidR="00262A71" w:rsidRPr="00813937" w:rsidRDefault="007F779B" w:rsidP="00FE1143">
            <w:pPr>
              <w:spacing w:line="360" w:lineRule="auto"/>
            </w:pPr>
            <w:r w:rsidRPr="00813937">
              <w:t>115,84</w:t>
            </w:r>
          </w:p>
        </w:tc>
        <w:tc>
          <w:tcPr>
            <w:tcW w:w="992" w:type="dxa"/>
          </w:tcPr>
          <w:p w:rsidR="00262A71" w:rsidRPr="00813937" w:rsidRDefault="007F779B" w:rsidP="00FE1143">
            <w:pPr>
              <w:spacing w:line="360" w:lineRule="auto"/>
            </w:pPr>
            <w:r w:rsidRPr="00813937">
              <w:t>14818,29</w:t>
            </w:r>
          </w:p>
        </w:tc>
        <w:tc>
          <w:tcPr>
            <w:tcW w:w="808" w:type="dxa"/>
          </w:tcPr>
          <w:p w:rsidR="00262A71" w:rsidRPr="00813937" w:rsidRDefault="007F779B" w:rsidP="00FE1143">
            <w:pPr>
              <w:spacing w:line="360" w:lineRule="auto"/>
            </w:pPr>
            <w:r w:rsidRPr="00813937">
              <w:t>28,34</w:t>
            </w:r>
          </w:p>
        </w:tc>
        <w:tc>
          <w:tcPr>
            <w:tcW w:w="1559" w:type="dxa"/>
          </w:tcPr>
          <w:p w:rsidR="00262A71" w:rsidRPr="00813937" w:rsidRDefault="00347617" w:rsidP="00FE1143">
            <w:pPr>
              <w:spacing w:line="360" w:lineRule="auto"/>
            </w:pPr>
            <w:r w:rsidRPr="00813937">
              <w:t>108,53</w:t>
            </w:r>
          </w:p>
        </w:tc>
      </w:tr>
      <w:tr w:rsidR="00262A71" w:rsidRPr="00813937" w:rsidTr="00725501">
        <w:tc>
          <w:tcPr>
            <w:tcW w:w="2093" w:type="dxa"/>
          </w:tcPr>
          <w:p w:rsidR="00262A71" w:rsidRPr="00813937" w:rsidRDefault="00262A71" w:rsidP="00FE1143">
            <w:pPr>
              <w:spacing w:line="360" w:lineRule="auto"/>
            </w:pPr>
            <w:r w:rsidRPr="00813937">
              <w:t>2. Метод экспертных оценок</w:t>
            </w:r>
          </w:p>
        </w:tc>
        <w:tc>
          <w:tcPr>
            <w:tcW w:w="1075" w:type="dxa"/>
          </w:tcPr>
          <w:p w:rsidR="00262A71" w:rsidRPr="00813937" w:rsidRDefault="007F779B" w:rsidP="00FE1143">
            <w:pPr>
              <w:spacing w:line="360" w:lineRule="auto"/>
            </w:pPr>
            <w:r w:rsidRPr="00813937">
              <w:t>38170,0</w:t>
            </w:r>
          </w:p>
        </w:tc>
        <w:tc>
          <w:tcPr>
            <w:tcW w:w="1276" w:type="dxa"/>
          </w:tcPr>
          <w:p w:rsidR="00262A71" w:rsidRPr="00813937" w:rsidRDefault="007F779B" w:rsidP="00FE1143">
            <w:pPr>
              <w:spacing w:line="360" w:lineRule="auto"/>
            </w:pPr>
            <w:r w:rsidRPr="00813937">
              <w:t>73,0</w:t>
            </w:r>
          </w:p>
        </w:tc>
        <w:tc>
          <w:tcPr>
            <w:tcW w:w="1424" w:type="dxa"/>
          </w:tcPr>
          <w:p w:rsidR="00262A71" w:rsidRPr="00813937" w:rsidRDefault="007F779B" w:rsidP="00FE1143">
            <w:pPr>
              <w:spacing w:line="360" w:lineRule="auto"/>
            </w:pPr>
            <w:r w:rsidRPr="00813937">
              <w:t>118,01</w:t>
            </w:r>
          </w:p>
        </w:tc>
        <w:tc>
          <w:tcPr>
            <w:tcW w:w="992" w:type="dxa"/>
          </w:tcPr>
          <w:p w:rsidR="00262A71" w:rsidRPr="00813937" w:rsidRDefault="007F779B" w:rsidP="00FE1143">
            <w:pPr>
              <w:spacing w:line="360" w:lineRule="auto"/>
            </w:pPr>
            <w:r w:rsidRPr="00813937">
              <w:t>14177,55</w:t>
            </w:r>
          </w:p>
        </w:tc>
        <w:tc>
          <w:tcPr>
            <w:tcW w:w="808" w:type="dxa"/>
          </w:tcPr>
          <w:p w:rsidR="00262A71" w:rsidRPr="00813937" w:rsidRDefault="007F779B" w:rsidP="00FE1143">
            <w:pPr>
              <w:spacing w:line="360" w:lineRule="auto"/>
            </w:pPr>
            <w:r w:rsidRPr="00813937">
              <w:t>27,0</w:t>
            </w:r>
          </w:p>
        </w:tc>
        <w:tc>
          <w:tcPr>
            <w:tcW w:w="1559" w:type="dxa"/>
          </w:tcPr>
          <w:p w:rsidR="00262A71" w:rsidRPr="00813937" w:rsidRDefault="00347617" w:rsidP="00FE1143">
            <w:pPr>
              <w:spacing w:line="360" w:lineRule="auto"/>
            </w:pPr>
            <w:r w:rsidRPr="00813937">
              <w:t>103,83</w:t>
            </w:r>
          </w:p>
        </w:tc>
      </w:tr>
      <w:tr w:rsidR="00347617" w:rsidRPr="00813937" w:rsidTr="00725501">
        <w:tc>
          <w:tcPr>
            <w:tcW w:w="2093" w:type="dxa"/>
          </w:tcPr>
          <w:p w:rsidR="00347617" w:rsidRPr="00813937" w:rsidRDefault="00347617" w:rsidP="00FE1143">
            <w:pPr>
              <w:spacing w:line="360" w:lineRule="auto"/>
            </w:pPr>
            <w:r w:rsidRPr="00813937">
              <w:t>Выбранный план оптового оборота по формам продажи</w:t>
            </w:r>
          </w:p>
        </w:tc>
        <w:tc>
          <w:tcPr>
            <w:tcW w:w="1075" w:type="dxa"/>
          </w:tcPr>
          <w:p w:rsidR="00347617" w:rsidRPr="00813937" w:rsidRDefault="00347617" w:rsidP="00FE1143">
            <w:pPr>
              <w:spacing w:line="360" w:lineRule="auto"/>
            </w:pPr>
            <w:r w:rsidRPr="00813937">
              <w:t>37469,26</w:t>
            </w:r>
          </w:p>
        </w:tc>
        <w:tc>
          <w:tcPr>
            <w:tcW w:w="1276" w:type="dxa"/>
          </w:tcPr>
          <w:p w:rsidR="00347617" w:rsidRPr="00813937" w:rsidRDefault="00347617" w:rsidP="00FE1143">
            <w:pPr>
              <w:spacing w:line="360" w:lineRule="auto"/>
            </w:pPr>
            <w:r w:rsidRPr="00813937">
              <w:t>71,66</w:t>
            </w:r>
          </w:p>
        </w:tc>
        <w:tc>
          <w:tcPr>
            <w:tcW w:w="1424" w:type="dxa"/>
          </w:tcPr>
          <w:p w:rsidR="00347617" w:rsidRPr="00813937" w:rsidRDefault="00347617" w:rsidP="00FE1143">
            <w:pPr>
              <w:spacing w:line="360" w:lineRule="auto"/>
            </w:pPr>
            <w:r w:rsidRPr="00813937">
              <w:t>115,84</w:t>
            </w:r>
          </w:p>
        </w:tc>
        <w:tc>
          <w:tcPr>
            <w:tcW w:w="992" w:type="dxa"/>
          </w:tcPr>
          <w:p w:rsidR="00347617" w:rsidRPr="00813937" w:rsidRDefault="00347617" w:rsidP="00FE1143">
            <w:pPr>
              <w:spacing w:line="360" w:lineRule="auto"/>
            </w:pPr>
            <w:r w:rsidRPr="00813937">
              <w:t>14818,29</w:t>
            </w:r>
          </w:p>
        </w:tc>
        <w:tc>
          <w:tcPr>
            <w:tcW w:w="808" w:type="dxa"/>
          </w:tcPr>
          <w:p w:rsidR="00347617" w:rsidRPr="00813937" w:rsidRDefault="00347617" w:rsidP="00FE1143">
            <w:pPr>
              <w:spacing w:line="360" w:lineRule="auto"/>
            </w:pPr>
            <w:r w:rsidRPr="00813937">
              <w:t>28,34</w:t>
            </w:r>
          </w:p>
        </w:tc>
        <w:tc>
          <w:tcPr>
            <w:tcW w:w="1559" w:type="dxa"/>
          </w:tcPr>
          <w:p w:rsidR="00347617" w:rsidRPr="00813937" w:rsidRDefault="00347617" w:rsidP="00FE1143">
            <w:pPr>
              <w:spacing w:line="360" w:lineRule="auto"/>
            </w:pPr>
            <w:r w:rsidRPr="00813937">
              <w:t>108,53</w:t>
            </w:r>
          </w:p>
        </w:tc>
      </w:tr>
    </w:tbl>
    <w:p w:rsidR="00813937" w:rsidRDefault="00813937" w:rsidP="0075271C">
      <w:pPr>
        <w:spacing w:line="360" w:lineRule="auto"/>
        <w:ind w:firstLine="709"/>
        <w:jc w:val="both"/>
        <w:rPr>
          <w:sz w:val="28"/>
          <w:szCs w:val="28"/>
        </w:rPr>
      </w:pPr>
    </w:p>
    <w:p w:rsidR="002058AB" w:rsidRPr="006D2315" w:rsidRDefault="00A41DED" w:rsidP="0075271C">
      <w:pPr>
        <w:spacing w:line="360" w:lineRule="auto"/>
        <w:ind w:firstLine="709"/>
        <w:jc w:val="both"/>
        <w:rPr>
          <w:sz w:val="28"/>
          <w:szCs w:val="28"/>
        </w:rPr>
      </w:pPr>
      <w:r w:rsidRPr="006D2315">
        <w:rPr>
          <w:sz w:val="28"/>
          <w:szCs w:val="28"/>
        </w:rPr>
        <w:t xml:space="preserve">Проведя планирование оптового оборота базы «Сладкоежка» по общему объему, можно сделать следующий вывод. </w:t>
      </w:r>
      <w:r w:rsidR="00FD7912" w:rsidRPr="006D2315">
        <w:rPr>
          <w:sz w:val="28"/>
          <w:szCs w:val="28"/>
        </w:rPr>
        <w:t xml:space="preserve">Валовой оптовый оборот предприятия на будущий год предполагается в размере </w:t>
      </w:r>
      <w:r w:rsidR="00347617" w:rsidRPr="006D2315">
        <w:rPr>
          <w:sz w:val="28"/>
          <w:szCs w:val="28"/>
        </w:rPr>
        <w:t>52287,55</w:t>
      </w:r>
      <w:r w:rsidR="00FD7912" w:rsidRPr="006D2315">
        <w:rPr>
          <w:sz w:val="28"/>
          <w:szCs w:val="28"/>
        </w:rPr>
        <w:t xml:space="preserve"> тыс.руб., что больше отчетного года на </w:t>
      </w:r>
      <w:r w:rsidR="00347617" w:rsidRPr="006D2315">
        <w:rPr>
          <w:sz w:val="28"/>
          <w:szCs w:val="28"/>
        </w:rPr>
        <w:t>13,67</w:t>
      </w:r>
      <w:r w:rsidR="00FD7912" w:rsidRPr="006D2315">
        <w:rPr>
          <w:sz w:val="28"/>
          <w:szCs w:val="28"/>
        </w:rPr>
        <w:t xml:space="preserve">% или </w:t>
      </w:r>
      <w:r w:rsidR="00347617" w:rsidRPr="006D2315">
        <w:rPr>
          <w:sz w:val="28"/>
          <w:szCs w:val="28"/>
        </w:rPr>
        <w:t>6287,55</w:t>
      </w:r>
      <w:r w:rsidR="00FD7912" w:rsidRPr="006D2315">
        <w:rPr>
          <w:sz w:val="28"/>
          <w:szCs w:val="28"/>
        </w:rPr>
        <w:t xml:space="preserve"> тыс.руб. При этом плановый оптовый оборот по реализации составит </w:t>
      </w:r>
      <w:r w:rsidR="00347617" w:rsidRPr="006D2315">
        <w:rPr>
          <w:sz w:val="28"/>
          <w:szCs w:val="28"/>
        </w:rPr>
        <w:t>37705,15</w:t>
      </w:r>
      <w:r w:rsidR="00FD7912" w:rsidRPr="006D2315">
        <w:rPr>
          <w:sz w:val="28"/>
          <w:szCs w:val="28"/>
        </w:rPr>
        <w:t xml:space="preserve">тыс.руб., что выше отчетного показателя на </w:t>
      </w:r>
      <w:r w:rsidR="00347617" w:rsidRPr="006D2315">
        <w:rPr>
          <w:sz w:val="28"/>
          <w:szCs w:val="28"/>
        </w:rPr>
        <w:t>15,8</w:t>
      </w:r>
      <w:r w:rsidR="00FD7912" w:rsidRPr="006D2315">
        <w:rPr>
          <w:sz w:val="28"/>
          <w:szCs w:val="28"/>
        </w:rPr>
        <w:t xml:space="preserve">% или </w:t>
      </w:r>
      <w:r w:rsidR="00347617" w:rsidRPr="006D2315">
        <w:rPr>
          <w:sz w:val="28"/>
          <w:szCs w:val="28"/>
        </w:rPr>
        <w:t>5145,15</w:t>
      </w:r>
      <w:r w:rsidR="00FD7912" w:rsidRPr="006D2315">
        <w:rPr>
          <w:sz w:val="28"/>
          <w:szCs w:val="28"/>
        </w:rPr>
        <w:t xml:space="preserve"> тыс.руб., а плановый межрегиональный оптовый оборот составит </w:t>
      </w:r>
      <w:r w:rsidR="00347617" w:rsidRPr="006D2315">
        <w:rPr>
          <w:sz w:val="28"/>
          <w:szCs w:val="28"/>
        </w:rPr>
        <w:t xml:space="preserve">14582,4 </w:t>
      </w:r>
      <w:r w:rsidR="00FD7912" w:rsidRPr="006D2315">
        <w:rPr>
          <w:sz w:val="28"/>
          <w:szCs w:val="28"/>
        </w:rPr>
        <w:t>тыс.руб., что больше 200</w:t>
      </w:r>
      <w:r w:rsidR="00347617" w:rsidRPr="006D2315">
        <w:rPr>
          <w:sz w:val="28"/>
          <w:szCs w:val="28"/>
        </w:rPr>
        <w:t>6</w:t>
      </w:r>
      <w:r w:rsidR="00FD7912" w:rsidRPr="006D2315">
        <w:rPr>
          <w:sz w:val="28"/>
          <w:szCs w:val="28"/>
        </w:rPr>
        <w:t xml:space="preserve"> года на </w:t>
      </w:r>
      <w:r w:rsidR="00347617" w:rsidRPr="006D2315">
        <w:rPr>
          <w:sz w:val="28"/>
          <w:szCs w:val="28"/>
        </w:rPr>
        <w:t>6,8</w:t>
      </w:r>
      <w:r w:rsidR="00FD7912" w:rsidRPr="006D2315">
        <w:rPr>
          <w:sz w:val="28"/>
          <w:szCs w:val="28"/>
        </w:rPr>
        <w:t xml:space="preserve">% или </w:t>
      </w:r>
      <w:r w:rsidR="00347617" w:rsidRPr="006D2315">
        <w:rPr>
          <w:sz w:val="28"/>
          <w:szCs w:val="28"/>
        </w:rPr>
        <w:t>1142,4</w:t>
      </w:r>
      <w:r w:rsidR="00FD7912" w:rsidRPr="006D2315">
        <w:rPr>
          <w:sz w:val="28"/>
          <w:szCs w:val="28"/>
        </w:rPr>
        <w:t xml:space="preserve"> тыс.руб. В будущем году предполагается рост доли складского оборота на </w:t>
      </w:r>
      <w:r w:rsidR="00347617" w:rsidRPr="006D2315">
        <w:rPr>
          <w:sz w:val="28"/>
          <w:szCs w:val="28"/>
        </w:rPr>
        <w:t>1,34</w:t>
      </w:r>
      <w:r w:rsidR="00FD7912" w:rsidRPr="006D2315">
        <w:rPr>
          <w:sz w:val="28"/>
          <w:szCs w:val="28"/>
        </w:rPr>
        <w:t xml:space="preserve">%, а сумма планируемого складского оборота составит </w:t>
      </w:r>
      <w:r w:rsidR="00347617" w:rsidRPr="006D2315">
        <w:rPr>
          <w:sz w:val="28"/>
          <w:szCs w:val="28"/>
        </w:rPr>
        <w:t>37469,26</w:t>
      </w:r>
      <w:r w:rsidR="00FD7912" w:rsidRPr="006D2315">
        <w:rPr>
          <w:sz w:val="28"/>
          <w:szCs w:val="28"/>
        </w:rPr>
        <w:t xml:space="preserve"> тыс.руб., что выше отчетного года на </w:t>
      </w:r>
      <w:r w:rsidR="00347617" w:rsidRPr="006D2315">
        <w:rPr>
          <w:sz w:val="28"/>
          <w:szCs w:val="28"/>
        </w:rPr>
        <w:t>15,84</w:t>
      </w:r>
      <w:r w:rsidR="00FD7912" w:rsidRPr="006D2315">
        <w:rPr>
          <w:sz w:val="28"/>
          <w:szCs w:val="28"/>
        </w:rPr>
        <w:t xml:space="preserve">% или </w:t>
      </w:r>
      <w:r w:rsidR="00347617" w:rsidRPr="006D2315">
        <w:rPr>
          <w:sz w:val="28"/>
          <w:szCs w:val="28"/>
        </w:rPr>
        <w:t>5123,26</w:t>
      </w:r>
      <w:r w:rsidR="00FD7912" w:rsidRPr="006D2315">
        <w:rPr>
          <w:sz w:val="28"/>
          <w:szCs w:val="28"/>
        </w:rPr>
        <w:t xml:space="preserve"> тыс.руб. На долю планируемого транзитного оптового оборота базы «Сладкоежка» придется </w:t>
      </w:r>
      <w:r w:rsidR="00347617" w:rsidRPr="006D2315">
        <w:rPr>
          <w:sz w:val="28"/>
          <w:szCs w:val="28"/>
        </w:rPr>
        <w:t>28,34</w:t>
      </w:r>
      <w:r w:rsidR="00FD7912" w:rsidRPr="006D2315">
        <w:rPr>
          <w:sz w:val="28"/>
          <w:szCs w:val="28"/>
        </w:rPr>
        <w:t xml:space="preserve">%, а его сумма составит </w:t>
      </w:r>
      <w:r w:rsidR="00347617" w:rsidRPr="006D2315">
        <w:rPr>
          <w:sz w:val="28"/>
          <w:szCs w:val="28"/>
        </w:rPr>
        <w:t>14818,29</w:t>
      </w:r>
      <w:r w:rsidR="00FD7912" w:rsidRPr="006D2315">
        <w:rPr>
          <w:sz w:val="28"/>
          <w:szCs w:val="28"/>
        </w:rPr>
        <w:t xml:space="preserve"> тыс.руб., что больше 200</w:t>
      </w:r>
      <w:r w:rsidR="00347617" w:rsidRPr="006D2315">
        <w:rPr>
          <w:sz w:val="28"/>
          <w:szCs w:val="28"/>
        </w:rPr>
        <w:t>6</w:t>
      </w:r>
      <w:r w:rsidR="00FD7912" w:rsidRPr="006D2315">
        <w:rPr>
          <w:sz w:val="28"/>
          <w:szCs w:val="28"/>
        </w:rPr>
        <w:t xml:space="preserve"> года на </w:t>
      </w:r>
      <w:r w:rsidR="00347617" w:rsidRPr="006D2315">
        <w:rPr>
          <w:sz w:val="28"/>
          <w:szCs w:val="28"/>
        </w:rPr>
        <w:t>8,53</w:t>
      </w:r>
      <w:r w:rsidR="00FD7912" w:rsidRPr="006D2315">
        <w:rPr>
          <w:sz w:val="28"/>
          <w:szCs w:val="28"/>
        </w:rPr>
        <w:t xml:space="preserve">% или </w:t>
      </w:r>
      <w:r w:rsidR="00347617" w:rsidRPr="006D2315">
        <w:rPr>
          <w:sz w:val="28"/>
          <w:szCs w:val="28"/>
        </w:rPr>
        <w:t>1164,29</w:t>
      </w:r>
      <w:r w:rsidR="00FD7912" w:rsidRPr="006D2315">
        <w:rPr>
          <w:sz w:val="28"/>
          <w:szCs w:val="28"/>
        </w:rPr>
        <w:t xml:space="preserve"> тыс.руб. В</w:t>
      </w:r>
      <w:r w:rsidR="00347617" w:rsidRPr="006D2315">
        <w:rPr>
          <w:sz w:val="28"/>
          <w:szCs w:val="28"/>
        </w:rPr>
        <w:t xml:space="preserve"> </w:t>
      </w:r>
      <w:r w:rsidR="00FD7912" w:rsidRPr="006D2315">
        <w:rPr>
          <w:sz w:val="28"/>
          <w:szCs w:val="28"/>
        </w:rPr>
        <w:t>целом</w:t>
      </w:r>
      <w:r w:rsidR="00655207" w:rsidRPr="006D2315">
        <w:rPr>
          <w:sz w:val="28"/>
          <w:szCs w:val="28"/>
        </w:rPr>
        <w:t>,</w:t>
      </w:r>
      <w:r w:rsidR="00FD7912" w:rsidRPr="006D2315">
        <w:rPr>
          <w:sz w:val="28"/>
          <w:szCs w:val="28"/>
        </w:rPr>
        <w:t xml:space="preserve"> на предприятии ожидается </w:t>
      </w:r>
      <w:r w:rsidR="00625787" w:rsidRPr="006D2315">
        <w:rPr>
          <w:sz w:val="28"/>
          <w:szCs w:val="28"/>
        </w:rPr>
        <w:t>положительная динамика развития</w:t>
      </w:r>
    </w:p>
    <w:p w:rsidR="00AD376E" w:rsidRPr="006D2315" w:rsidRDefault="00AD376E" w:rsidP="0075271C">
      <w:pPr>
        <w:spacing w:line="360" w:lineRule="auto"/>
        <w:ind w:firstLine="709"/>
        <w:jc w:val="both"/>
        <w:rPr>
          <w:sz w:val="28"/>
          <w:szCs w:val="28"/>
        </w:rPr>
      </w:pPr>
    </w:p>
    <w:p w:rsidR="006F3C5E" w:rsidRPr="006D2315" w:rsidRDefault="006F3C5E" w:rsidP="0075271C">
      <w:pPr>
        <w:widowControl/>
        <w:spacing w:line="360" w:lineRule="auto"/>
        <w:ind w:firstLine="709"/>
        <w:jc w:val="both"/>
        <w:rPr>
          <w:b/>
          <w:sz w:val="28"/>
          <w:szCs w:val="28"/>
        </w:rPr>
      </w:pPr>
      <w:r w:rsidRPr="006D2315">
        <w:rPr>
          <w:b/>
          <w:sz w:val="28"/>
          <w:szCs w:val="28"/>
        </w:rPr>
        <w:t xml:space="preserve">3.2. Распределение плана оптового оборота по периодам времени </w:t>
      </w:r>
    </w:p>
    <w:p w:rsidR="006F3C5E" w:rsidRPr="006D2315" w:rsidRDefault="006F3C5E" w:rsidP="00F8015D">
      <w:pPr>
        <w:widowControl/>
        <w:spacing w:line="360" w:lineRule="auto"/>
        <w:jc w:val="both"/>
        <w:rPr>
          <w:b/>
          <w:sz w:val="28"/>
          <w:szCs w:val="28"/>
        </w:rPr>
      </w:pPr>
      <w:r w:rsidRPr="006D2315">
        <w:rPr>
          <w:b/>
          <w:sz w:val="28"/>
          <w:szCs w:val="28"/>
        </w:rPr>
        <w:t>и</w:t>
      </w:r>
      <w:r w:rsidR="0075271C">
        <w:rPr>
          <w:b/>
          <w:sz w:val="28"/>
          <w:szCs w:val="28"/>
        </w:rPr>
        <w:t xml:space="preserve"> </w:t>
      </w:r>
      <w:r w:rsidRPr="006D2315">
        <w:rPr>
          <w:b/>
          <w:sz w:val="28"/>
          <w:szCs w:val="28"/>
        </w:rPr>
        <w:t>товарным группам</w:t>
      </w:r>
    </w:p>
    <w:p w:rsidR="006F3C5E" w:rsidRPr="006D2315" w:rsidRDefault="006F3C5E" w:rsidP="0075271C">
      <w:pPr>
        <w:widowControl/>
        <w:spacing w:line="360" w:lineRule="auto"/>
        <w:ind w:firstLine="709"/>
        <w:jc w:val="both"/>
        <w:rPr>
          <w:b/>
          <w:sz w:val="28"/>
          <w:szCs w:val="28"/>
        </w:rPr>
      </w:pPr>
    </w:p>
    <w:p w:rsidR="00A76B93" w:rsidRPr="006D2315" w:rsidRDefault="00A76B93" w:rsidP="0075271C">
      <w:pPr>
        <w:spacing w:line="360" w:lineRule="auto"/>
        <w:ind w:firstLine="709"/>
        <w:jc w:val="both"/>
        <w:rPr>
          <w:sz w:val="28"/>
          <w:szCs w:val="28"/>
        </w:rPr>
      </w:pPr>
      <w:r w:rsidRPr="006D2315">
        <w:rPr>
          <w:sz w:val="28"/>
          <w:szCs w:val="28"/>
        </w:rPr>
        <w:t xml:space="preserve">Распределение суммы планируемого оптового оборота базы «Сладкоежка» является следующим этапом планирования оптового оборота. </w:t>
      </w:r>
    </w:p>
    <w:p w:rsidR="00A76B93" w:rsidRPr="006D2315" w:rsidRDefault="00A76B93" w:rsidP="0075271C">
      <w:pPr>
        <w:spacing w:line="360" w:lineRule="auto"/>
        <w:ind w:firstLine="709"/>
        <w:jc w:val="both"/>
        <w:rPr>
          <w:sz w:val="28"/>
          <w:szCs w:val="28"/>
        </w:rPr>
      </w:pPr>
      <w:r w:rsidRPr="006D2315">
        <w:rPr>
          <w:sz w:val="28"/>
          <w:szCs w:val="28"/>
        </w:rPr>
        <w:t xml:space="preserve">Распределение планируемого оптового оборота базы «Сладкоежка» по периоду времени заключается в распределении плана оптового оборота по кварталам будущего года. </w:t>
      </w:r>
    </w:p>
    <w:p w:rsidR="00A76B93" w:rsidRPr="006D2315" w:rsidRDefault="00A76B93" w:rsidP="0075271C">
      <w:pPr>
        <w:spacing w:line="360" w:lineRule="auto"/>
        <w:ind w:firstLine="709"/>
        <w:jc w:val="both"/>
        <w:rPr>
          <w:sz w:val="28"/>
          <w:szCs w:val="28"/>
        </w:rPr>
      </w:pPr>
      <w:r w:rsidRPr="006D2315">
        <w:rPr>
          <w:sz w:val="28"/>
          <w:szCs w:val="28"/>
        </w:rPr>
        <w:t>Для распределения планируемого оптового оборота по кварталам будущего периода нужно применить метод на основе средних удельных весов квартальных оборотов в годовом объеме оптового</w:t>
      </w:r>
      <w:r w:rsidR="0075271C">
        <w:rPr>
          <w:sz w:val="28"/>
          <w:szCs w:val="28"/>
        </w:rPr>
        <w:t xml:space="preserve"> </w:t>
      </w:r>
      <w:r w:rsidRPr="006D2315">
        <w:rPr>
          <w:sz w:val="28"/>
          <w:szCs w:val="28"/>
        </w:rPr>
        <w:t>оборота</w:t>
      </w:r>
      <w:r w:rsidR="004C063E" w:rsidRPr="006D2315">
        <w:rPr>
          <w:sz w:val="28"/>
          <w:szCs w:val="28"/>
        </w:rPr>
        <w:t>, рассчитанных с помощью средней арифметической</w:t>
      </w:r>
      <w:r w:rsidRPr="006D2315">
        <w:rPr>
          <w:sz w:val="28"/>
          <w:szCs w:val="28"/>
        </w:rPr>
        <w:t xml:space="preserve"> (табл. 3.</w:t>
      </w:r>
      <w:r w:rsidR="004C063E" w:rsidRPr="006D2315">
        <w:rPr>
          <w:sz w:val="28"/>
          <w:szCs w:val="28"/>
        </w:rPr>
        <w:t>15</w:t>
      </w:r>
      <w:r w:rsidRPr="006D2315">
        <w:rPr>
          <w:sz w:val="28"/>
          <w:szCs w:val="28"/>
        </w:rPr>
        <w:t xml:space="preserve">). </w:t>
      </w:r>
    </w:p>
    <w:p w:rsidR="00A76B93" w:rsidRPr="006D2315" w:rsidRDefault="00725501" w:rsidP="00725501">
      <w:pPr>
        <w:spacing w:line="360" w:lineRule="auto"/>
        <w:ind w:firstLine="709"/>
        <w:jc w:val="both"/>
        <w:rPr>
          <w:sz w:val="28"/>
          <w:szCs w:val="28"/>
        </w:rPr>
      </w:pPr>
      <w:r>
        <w:rPr>
          <w:sz w:val="28"/>
          <w:szCs w:val="28"/>
        </w:rPr>
        <w:br w:type="page"/>
      </w:r>
      <w:r w:rsidR="00A76B93" w:rsidRPr="006D2315">
        <w:rPr>
          <w:sz w:val="28"/>
          <w:szCs w:val="28"/>
        </w:rPr>
        <w:t>Таблица 3.</w:t>
      </w:r>
      <w:r w:rsidR="004C063E" w:rsidRPr="006D2315">
        <w:rPr>
          <w:sz w:val="28"/>
          <w:szCs w:val="28"/>
        </w:rPr>
        <w:t>15</w:t>
      </w:r>
    </w:p>
    <w:p w:rsidR="00A76B93" w:rsidRPr="006D2315" w:rsidRDefault="00A76B93" w:rsidP="0075271C">
      <w:pPr>
        <w:spacing w:line="360" w:lineRule="auto"/>
        <w:ind w:firstLine="709"/>
        <w:jc w:val="both"/>
        <w:rPr>
          <w:sz w:val="28"/>
          <w:szCs w:val="28"/>
        </w:rPr>
      </w:pPr>
      <w:r w:rsidRPr="006D2315">
        <w:rPr>
          <w:sz w:val="28"/>
          <w:szCs w:val="28"/>
        </w:rPr>
        <w:t>Распределение планового оптового оборота базы «Сладкоежка» по кварталам будущего периода с помощью метода на основе средних удельных весов квартальных оборотов в годовом объеме оборота</w:t>
      </w:r>
      <w:r w:rsidR="00ED7725" w:rsidRPr="006D2315">
        <w:rPr>
          <w:sz w:val="28"/>
          <w:szCs w:val="28"/>
        </w:rPr>
        <w:t xml:space="preserve"> по средней арифметической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077"/>
        <w:gridCol w:w="1080"/>
        <w:gridCol w:w="1080"/>
        <w:gridCol w:w="1083"/>
        <w:gridCol w:w="1301"/>
        <w:gridCol w:w="1219"/>
      </w:tblGrid>
      <w:tr w:rsidR="00D363F0" w:rsidRPr="00F8015D" w:rsidTr="00725501">
        <w:trPr>
          <w:trHeight w:val="320"/>
        </w:trPr>
        <w:tc>
          <w:tcPr>
            <w:tcW w:w="1188" w:type="dxa"/>
            <w:vMerge w:val="restart"/>
          </w:tcPr>
          <w:p w:rsidR="00D363F0" w:rsidRPr="00F8015D" w:rsidRDefault="00D363F0" w:rsidP="00F8015D">
            <w:pPr>
              <w:spacing w:line="360" w:lineRule="auto"/>
            </w:pPr>
            <w:r w:rsidRPr="00F8015D">
              <w:t>Кварталы</w:t>
            </w:r>
          </w:p>
        </w:tc>
        <w:tc>
          <w:tcPr>
            <w:tcW w:w="1440" w:type="dxa"/>
            <w:vMerge w:val="restart"/>
          </w:tcPr>
          <w:p w:rsidR="00D363F0" w:rsidRPr="00F8015D" w:rsidRDefault="00D363F0" w:rsidP="00F8015D">
            <w:pPr>
              <w:spacing w:line="360" w:lineRule="auto"/>
            </w:pPr>
            <w:r w:rsidRPr="00F8015D">
              <w:t>Оптовый оборот отчетного года, тыс.руб.</w:t>
            </w:r>
          </w:p>
        </w:tc>
        <w:tc>
          <w:tcPr>
            <w:tcW w:w="3237" w:type="dxa"/>
            <w:gridSpan w:val="3"/>
          </w:tcPr>
          <w:p w:rsidR="00D363F0" w:rsidRPr="00F8015D" w:rsidRDefault="00D363F0" w:rsidP="00F8015D">
            <w:pPr>
              <w:spacing w:line="360" w:lineRule="auto"/>
            </w:pPr>
            <w:r w:rsidRPr="00F8015D">
              <w:t>Удельный вес квартальных оборотов в годовом объеме оборота, %</w:t>
            </w:r>
          </w:p>
        </w:tc>
        <w:tc>
          <w:tcPr>
            <w:tcW w:w="1083" w:type="dxa"/>
            <w:vMerge w:val="restart"/>
          </w:tcPr>
          <w:p w:rsidR="00D363F0" w:rsidRPr="00F8015D" w:rsidRDefault="00D363F0" w:rsidP="00F8015D">
            <w:pPr>
              <w:spacing w:line="360" w:lineRule="auto"/>
            </w:pPr>
            <w:r w:rsidRPr="00F8015D">
              <w:t>Средний удельный вес, %</w:t>
            </w:r>
          </w:p>
        </w:tc>
        <w:tc>
          <w:tcPr>
            <w:tcW w:w="1301" w:type="dxa"/>
            <w:vMerge w:val="restart"/>
          </w:tcPr>
          <w:p w:rsidR="00D363F0" w:rsidRPr="00F8015D" w:rsidRDefault="00D363F0" w:rsidP="00F8015D">
            <w:pPr>
              <w:spacing w:line="360" w:lineRule="auto"/>
            </w:pPr>
            <w:r w:rsidRPr="00F8015D">
              <w:t>Планируе-мый оптовый оборот, тыс.руб.</w:t>
            </w:r>
          </w:p>
        </w:tc>
        <w:tc>
          <w:tcPr>
            <w:tcW w:w="1219" w:type="dxa"/>
            <w:vMerge w:val="restart"/>
          </w:tcPr>
          <w:p w:rsidR="00D363F0" w:rsidRPr="00F8015D" w:rsidRDefault="00D363F0" w:rsidP="00F8015D">
            <w:pPr>
              <w:spacing w:line="360" w:lineRule="auto"/>
            </w:pPr>
            <w:r w:rsidRPr="00F8015D">
              <w:t>Темп изменения по сравне-нию с отчетным годом, %</w:t>
            </w:r>
          </w:p>
        </w:tc>
      </w:tr>
      <w:tr w:rsidR="00D363F0" w:rsidRPr="00F8015D" w:rsidTr="00725501">
        <w:trPr>
          <w:trHeight w:val="220"/>
        </w:trPr>
        <w:tc>
          <w:tcPr>
            <w:tcW w:w="1188" w:type="dxa"/>
            <w:vMerge/>
          </w:tcPr>
          <w:p w:rsidR="00D363F0" w:rsidRPr="00F8015D" w:rsidRDefault="00D363F0" w:rsidP="00F8015D">
            <w:pPr>
              <w:spacing w:line="360" w:lineRule="auto"/>
            </w:pPr>
          </w:p>
        </w:tc>
        <w:tc>
          <w:tcPr>
            <w:tcW w:w="1440" w:type="dxa"/>
            <w:vMerge/>
          </w:tcPr>
          <w:p w:rsidR="00D363F0" w:rsidRPr="00F8015D" w:rsidRDefault="00D363F0" w:rsidP="00F8015D">
            <w:pPr>
              <w:spacing w:line="360" w:lineRule="auto"/>
            </w:pPr>
          </w:p>
        </w:tc>
        <w:tc>
          <w:tcPr>
            <w:tcW w:w="1077" w:type="dxa"/>
          </w:tcPr>
          <w:p w:rsidR="00D363F0" w:rsidRPr="00F8015D" w:rsidRDefault="00B14399" w:rsidP="00F8015D">
            <w:pPr>
              <w:spacing w:line="360" w:lineRule="auto"/>
            </w:pPr>
            <w:r w:rsidRPr="00F8015D">
              <w:t>2004</w:t>
            </w:r>
            <w:r w:rsidR="0075271C" w:rsidRPr="00F8015D">
              <w:t xml:space="preserve"> </w:t>
            </w:r>
            <w:r w:rsidR="00D363F0" w:rsidRPr="00F8015D">
              <w:t>год</w:t>
            </w:r>
          </w:p>
        </w:tc>
        <w:tc>
          <w:tcPr>
            <w:tcW w:w="1080" w:type="dxa"/>
          </w:tcPr>
          <w:p w:rsidR="00D363F0" w:rsidRPr="00F8015D" w:rsidRDefault="00B14399" w:rsidP="00F8015D">
            <w:pPr>
              <w:spacing w:line="360" w:lineRule="auto"/>
            </w:pPr>
            <w:r w:rsidRPr="00F8015D">
              <w:t>2005</w:t>
            </w:r>
            <w:r w:rsidR="00D363F0" w:rsidRPr="00F8015D">
              <w:t xml:space="preserve"> год</w:t>
            </w:r>
          </w:p>
        </w:tc>
        <w:tc>
          <w:tcPr>
            <w:tcW w:w="1080" w:type="dxa"/>
          </w:tcPr>
          <w:p w:rsidR="00D363F0" w:rsidRPr="00F8015D" w:rsidRDefault="00B14399" w:rsidP="00F8015D">
            <w:pPr>
              <w:spacing w:line="360" w:lineRule="auto"/>
            </w:pPr>
            <w:r w:rsidRPr="00F8015D">
              <w:t>2006</w:t>
            </w:r>
            <w:r w:rsidR="00D363F0" w:rsidRPr="00F8015D">
              <w:t xml:space="preserve"> год</w:t>
            </w:r>
          </w:p>
        </w:tc>
        <w:tc>
          <w:tcPr>
            <w:tcW w:w="1083" w:type="dxa"/>
            <w:vMerge/>
          </w:tcPr>
          <w:p w:rsidR="00D363F0" w:rsidRPr="00F8015D" w:rsidRDefault="00D363F0" w:rsidP="00F8015D">
            <w:pPr>
              <w:spacing w:line="360" w:lineRule="auto"/>
            </w:pPr>
          </w:p>
        </w:tc>
        <w:tc>
          <w:tcPr>
            <w:tcW w:w="1301" w:type="dxa"/>
            <w:vMerge/>
          </w:tcPr>
          <w:p w:rsidR="00D363F0" w:rsidRPr="00F8015D" w:rsidRDefault="00D363F0" w:rsidP="00F8015D">
            <w:pPr>
              <w:spacing w:line="360" w:lineRule="auto"/>
            </w:pPr>
          </w:p>
        </w:tc>
        <w:tc>
          <w:tcPr>
            <w:tcW w:w="1219" w:type="dxa"/>
            <w:vMerge/>
          </w:tcPr>
          <w:p w:rsidR="00D363F0" w:rsidRPr="00F8015D" w:rsidRDefault="00D363F0" w:rsidP="00F8015D">
            <w:pPr>
              <w:spacing w:line="360" w:lineRule="auto"/>
            </w:pPr>
          </w:p>
        </w:tc>
      </w:tr>
      <w:tr w:rsidR="00D363F0" w:rsidRPr="00F8015D" w:rsidTr="00725501">
        <w:tc>
          <w:tcPr>
            <w:tcW w:w="1188" w:type="dxa"/>
          </w:tcPr>
          <w:p w:rsidR="00D363F0" w:rsidRPr="00F8015D" w:rsidRDefault="00D363F0" w:rsidP="00F8015D">
            <w:pPr>
              <w:spacing w:line="360" w:lineRule="auto"/>
            </w:pPr>
            <w:r w:rsidRPr="00F8015D">
              <w:t>А</w:t>
            </w:r>
          </w:p>
        </w:tc>
        <w:tc>
          <w:tcPr>
            <w:tcW w:w="1440" w:type="dxa"/>
          </w:tcPr>
          <w:p w:rsidR="00D363F0" w:rsidRPr="00F8015D" w:rsidRDefault="00D363F0" w:rsidP="00F8015D">
            <w:pPr>
              <w:spacing w:line="360" w:lineRule="auto"/>
            </w:pPr>
            <w:r w:rsidRPr="00F8015D">
              <w:t>1</w:t>
            </w:r>
          </w:p>
        </w:tc>
        <w:tc>
          <w:tcPr>
            <w:tcW w:w="1077" w:type="dxa"/>
          </w:tcPr>
          <w:p w:rsidR="00D363F0" w:rsidRPr="00F8015D" w:rsidRDefault="00D363F0" w:rsidP="00F8015D">
            <w:pPr>
              <w:spacing w:line="360" w:lineRule="auto"/>
            </w:pPr>
            <w:r w:rsidRPr="00F8015D">
              <w:t>2</w:t>
            </w:r>
          </w:p>
        </w:tc>
        <w:tc>
          <w:tcPr>
            <w:tcW w:w="1080" w:type="dxa"/>
          </w:tcPr>
          <w:p w:rsidR="00D363F0" w:rsidRPr="00F8015D" w:rsidRDefault="00D363F0" w:rsidP="00F8015D">
            <w:pPr>
              <w:spacing w:line="360" w:lineRule="auto"/>
            </w:pPr>
            <w:r w:rsidRPr="00F8015D">
              <w:t>3</w:t>
            </w:r>
          </w:p>
        </w:tc>
        <w:tc>
          <w:tcPr>
            <w:tcW w:w="1080" w:type="dxa"/>
          </w:tcPr>
          <w:p w:rsidR="00D363F0" w:rsidRPr="00F8015D" w:rsidRDefault="00D363F0" w:rsidP="00F8015D">
            <w:pPr>
              <w:spacing w:line="360" w:lineRule="auto"/>
            </w:pPr>
            <w:r w:rsidRPr="00F8015D">
              <w:t>4</w:t>
            </w:r>
          </w:p>
        </w:tc>
        <w:tc>
          <w:tcPr>
            <w:tcW w:w="1083" w:type="dxa"/>
          </w:tcPr>
          <w:p w:rsidR="00D363F0" w:rsidRPr="00F8015D" w:rsidRDefault="00D363F0" w:rsidP="00F8015D">
            <w:pPr>
              <w:spacing w:line="360" w:lineRule="auto"/>
            </w:pPr>
            <w:r w:rsidRPr="00F8015D">
              <w:t>5</w:t>
            </w:r>
          </w:p>
        </w:tc>
        <w:tc>
          <w:tcPr>
            <w:tcW w:w="1301" w:type="dxa"/>
          </w:tcPr>
          <w:p w:rsidR="00D363F0" w:rsidRPr="00F8015D" w:rsidRDefault="00D363F0" w:rsidP="00F8015D">
            <w:pPr>
              <w:spacing w:line="360" w:lineRule="auto"/>
            </w:pPr>
            <w:r w:rsidRPr="00F8015D">
              <w:t>6</w:t>
            </w:r>
          </w:p>
        </w:tc>
        <w:tc>
          <w:tcPr>
            <w:tcW w:w="1219" w:type="dxa"/>
          </w:tcPr>
          <w:p w:rsidR="00D363F0" w:rsidRPr="00F8015D" w:rsidRDefault="00D363F0" w:rsidP="00F8015D">
            <w:pPr>
              <w:spacing w:line="360" w:lineRule="auto"/>
            </w:pPr>
            <w:r w:rsidRPr="00F8015D">
              <w:t>7</w:t>
            </w:r>
          </w:p>
        </w:tc>
      </w:tr>
      <w:tr w:rsidR="00D363F0" w:rsidRPr="00F8015D" w:rsidTr="00725501">
        <w:trPr>
          <w:trHeight w:val="251"/>
        </w:trPr>
        <w:tc>
          <w:tcPr>
            <w:tcW w:w="1188" w:type="dxa"/>
          </w:tcPr>
          <w:p w:rsidR="00D363F0" w:rsidRPr="00F8015D" w:rsidRDefault="00D363F0" w:rsidP="00F8015D">
            <w:pPr>
              <w:spacing w:line="360" w:lineRule="auto"/>
              <w:rPr>
                <w:lang w:val="en-US"/>
              </w:rPr>
            </w:pPr>
            <w:r w:rsidRPr="00F8015D">
              <w:rPr>
                <w:lang w:val="en-US"/>
              </w:rPr>
              <w:t>I</w:t>
            </w:r>
          </w:p>
        </w:tc>
        <w:tc>
          <w:tcPr>
            <w:tcW w:w="1440" w:type="dxa"/>
          </w:tcPr>
          <w:p w:rsidR="00D363F0" w:rsidRPr="00F8015D" w:rsidRDefault="00D363F0" w:rsidP="00F8015D">
            <w:pPr>
              <w:spacing w:line="360" w:lineRule="auto"/>
            </w:pPr>
            <w:r w:rsidRPr="00F8015D">
              <w:t>10877,0</w:t>
            </w:r>
          </w:p>
        </w:tc>
        <w:tc>
          <w:tcPr>
            <w:tcW w:w="1077" w:type="dxa"/>
          </w:tcPr>
          <w:p w:rsidR="00D363F0" w:rsidRPr="00F8015D" w:rsidRDefault="00D363F0" w:rsidP="00F8015D">
            <w:pPr>
              <w:shd w:val="clear" w:color="auto" w:fill="FFFFFF"/>
              <w:spacing w:line="360" w:lineRule="auto"/>
            </w:pPr>
            <w:r w:rsidRPr="00F8015D">
              <w:t>22,4</w:t>
            </w:r>
          </w:p>
        </w:tc>
        <w:tc>
          <w:tcPr>
            <w:tcW w:w="1080" w:type="dxa"/>
          </w:tcPr>
          <w:p w:rsidR="00D363F0" w:rsidRPr="00F8015D" w:rsidRDefault="00D363F0" w:rsidP="00F8015D">
            <w:pPr>
              <w:shd w:val="clear" w:color="auto" w:fill="FFFFFF"/>
              <w:spacing w:line="360" w:lineRule="auto"/>
            </w:pPr>
            <w:r w:rsidRPr="00F8015D">
              <w:t>21,66</w:t>
            </w:r>
          </w:p>
        </w:tc>
        <w:tc>
          <w:tcPr>
            <w:tcW w:w="1080" w:type="dxa"/>
          </w:tcPr>
          <w:p w:rsidR="00D363F0" w:rsidRPr="00F8015D" w:rsidRDefault="00D363F0" w:rsidP="00F8015D">
            <w:pPr>
              <w:shd w:val="clear" w:color="auto" w:fill="FFFFFF"/>
              <w:spacing w:line="360" w:lineRule="auto"/>
            </w:pPr>
            <w:r w:rsidRPr="00F8015D">
              <w:t>23,65</w:t>
            </w:r>
          </w:p>
        </w:tc>
        <w:tc>
          <w:tcPr>
            <w:tcW w:w="1083" w:type="dxa"/>
          </w:tcPr>
          <w:p w:rsidR="00D363F0" w:rsidRPr="00F8015D" w:rsidRDefault="00D363F0" w:rsidP="00F8015D">
            <w:pPr>
              <w:shd w:val="clear" w:color="auto" w:fill="FFFFFF"/>
              <w:spacing w:line="360" w:lineRule="auto"/>
            </w:pPr>
            <w:r w:rsidRPr="00F8015D">
              <w:t>22,57</w:t>
            </w:r>
          </w:p>
        </w:tc>
        <w:tc>
          <w:tcPr>
            <w:tcW w:w="1301" w:type="dxa"/>
          </w:tcPr>
          <w:p w:rsidR="00D363F0" w:rsidRPr="00F8015D" w:rsidRDefault="00293B4D" w:rsidP="00F8015D">
            <w:pPr>
              <w:shd w:val="clear" w:color="auto" w:fill="FFFFFF"/>
              <w:spacing w:line="360" w:lineRule="auto"/>
            </w:pPr>
            <w:r w:rsidRPr="00F8015D">
              <w:t>11801,3</w:t>
            </w:r>
          </w:p>
        </w:tc>
        <w:tc>
          <w:tcPr>
            <w:tcW w:w="1219" w:type="dxa"/>
          </w:tcPr>
          <w:p w:rsidR="00D363F0" w:rsidRPr="00F8015D" w:rsidRDefault="00293B4D" w:rsidP="00F8015D">
            <w:pPr>
              <w:shd w:val="clear" w:color="auto" w:fill="FFFFFF"/>
              <w:spacing w:line="360" w:lineRule="auto"/>
            </w:pPr>
            <w:r w:rsidRPr="00F8015D">
              <w:t>108,5</w:t>
            </w:r>
          </w:p>
        </w:tc>
      </w:tr>
      <w:tr w:rsidR="00D363F0" w:rsidRPr="00F8015D" w:rsidTr="00725501">
        <w:tc>
          <w:tcPr>
            <w:tcW w:w="1188" w:type="dxa"/>
          </w:tcPr>
          <w:p w:rsidR="00D363F0" w:rsidRPr="00F8015D" w:rsidRDefault="00D363F0" w:rsidP="00F8015D">
            <w:pPr>
              <w:spacing w:line="360" w:lineRule="auto"/>
              <w:rPr>
                <w:lang w:val="en-US"/>
              </w:rPr>
            </w:pPr>
            <w:r w:rsidRPr="00F8015D">
              <w:rPr>
                <w:lang w:val="en-US"/>
              </w:rPr>
              <w:t>II</w:t>
            </w:r>
          </w:p>
        </w:tc>
        <w:tc>
          <w:tcPr>
            <w:tcW w:w="1440" w:type="dxa"/>
          </w:tcPr>
          <w:p w:rsidR="00D363F0" w:rsidRPr="00F8015D" w:rsidRDefault="00D363F0" w:rsidP="00F8015D">
            <w:pPr>
              <w:spacing w:line="360" w:lineRule="auto"/>
            </w:pPr>
            <w:r w:rsidRPr="00F8015D">
              <w:t>11951,0</w:t>
            </w:r>
          </w:p>
        </w:tc>
        <w:tc>
          <w:tcPr>
            <w:tcW w:w="1077" w:type="dxa"/>
          </w:tcPr>
          <w:p w:rsidR="00D363F0" w:rsidRPr="00F8015D" w:rsidRDefault="00D363F0" w:rsidP="00F8015D">
            <w:pPr>
              <w:shd w:val="clear" w:color="auto" w:fill="FFFFFF"/>
              <w:spacing w:line="360" w:lineRule="auto"/>
            </w:pPr>
            <w:r w:rsidRPr="00F8015D">
              <w:t>24,86</w:t>
            </w:r>
          </w:p>
        </w:tc>
        <w:tc>
          <w:tcPr>
            <w:tcW w:w="1080" w:type="dxa"/>
          </w:tcPr>
          <w:p w:rsidR="00D363F0" w:rsidRPr="00F8015D" w:rsidRDefault="00D363F0" w:rsidP="00F8015D">
            <w:pPr>
              <w:shd w:val="clear" w:color="auto" w:fill="FFFFFF"/>
              <w:spacing w:line="360" w:lineRule="auto"/>
            </w:pPr>
            <w:r w:rsidRPr="00F8015D">
              <w:t>25,37</w:t>
            </w:r>
          </w:p>
        </w:tc>
        <w:tc>
          <w:tcPr>
            <w:tcW w:w="1080" w:type="dxa"/>
          </w:tcPr>
          <w:p w:rsidR="00D363F0" w:rsidRPr="00F8015D" w:rsidRDefault="00D363F0" w:rsidP="00F8015D">
            <w:pPr>
              <w:shd w:val="clear" w:color="auto" w:fill="FFFFFF"/>
              <w:spacing w:line="360" w:lineRule="auto"/>
            </w:pPr>
            <w:r w:rsidRPr="00F8015D">
              <w:t>25,98</w:t>
            </w:r>
          </w:p>
        </w:tc>
        <w:tc>
          <w:tcPr>
            <w:tcW w:w="1083" w:type="dxa"/>
          </w:tcPr>
          <w:p w:rsidR="00D363F0" w:rsidRPr="00F8015D" w:rsidRDefault="00D363F0" w:rsidP="00F8015D">
            <w:pPr>
              <w:shd w:val="clear" w:color="auto" w:fill="FFFFFF"/>
              <w:spacing w:line="360" w:lineRule="auto"/>
            </w:pPr>
            <w:r w:rsidRPr="00F8015D">
              <w:t>25,41</w:t>
            </w:r>
          </w:p>
        </w:tc>
        <w:tc>
          <w:tcPr>
            <w:tcW w:w="1301" w:type="dxa"/>
          </w:tcPr>
          <w:p w:rsidR="00D363F0" w:rsidRPr="00F8015D" w:rsidRDefault="00293B4D" w:rsidP="00F8015D">
            <w:pPr>
              <w:shd w:val="clear" w:color="auto" w:fill="FFFFFF"/>
              <w:spacing w:line="360" w:lineRule="auto"/>
            </w:pPr>
            <w:r w:rsidRPr="00F8015D">
              <w:t>13286,27</w:t>
            </w:r>
          </w:p>
        </w:tc>
        <w:tc>
          <w:tcPr>
            <w:tcW w:w="1219" w:type="dxa"/>
          </w:tcPr>
          <w:p w:rsidR="00D363F0" w:rsidRPr="00F8015D" w:rsidRDefault="00293B4D" w:rsidP="00F8015D">
            <w:pPr>
              <w:shd w:val="clear" w:color="auto" w:fill="FFFFFF"/>
              <w:spacing w:line="360" w:lineRule="auto"/>
            </w:pPr>
            <w:r w:rsidRPr="00F8015D">
              <w:t>111,17</w:t>
            </w:r>
          </w:p>
        </w:tc>
      </w:tr>
      <w:tr w:rsidR="00D363F0" w:rsidRPr="00F8015D" w:rsidTr="00725501">
        <w:tc>
          <w:tcPr>
            <w:tcW w:w="1188" w:type="dxa"/>
          </w:tcPr>
          <w:p w:rsidR="00D363F0" w:rsidRPr="00F8015D" w:rsidRDefault="00D363F0" w:rsidP="00F8015D">
            <w:pPr>
              <w:spacing w:line="360" w:lineRule="auto"/>
              <w:rPr>
                <w:lang w:val="en-US"/>
              </w:rPr>
            </w:pPr>
            <w:r w:rsidRPr="00F8015D">
              <w:rPr>
                <w:lang w:val="en-US"/>
              </w:rPr>
              <w:t>III</w:t>
            </w:r>
          </w:p>
        </w:tc>
        <w:tc>
          <w:tcPr>
            <w:tcW w:w="1440" w:type="dxa"/>
          </w:tcPr>
          <w:p w:rsidR="00D363F0" w:rsidRPr="00F8015D" w:rsidRDefault="00D363F0" w:rsidP="00F8015D">
            <w:pPr>
              <w:spacing w:line="360" w:lineRule="auto"/>
            </w:pPr>
            <w:r w:rsidRPr="00F8015D">
              <w:t>11232,0</w:t>
            </w:r>
          </w:p>
        </w:tc>
        <w:tc>
          <w:tcPr>
            <w:tcW w:w="1077" w:type="dxa"/>
          </w:tcPr>
          <w:p w:rsidR="00D363F0" w:rsidRPr="00F8015D" w:rsidRDefault="00D363F0" w:rsidP="00F8015D">
            <w:pPr>
              <w:shd w:val="clear" w:color="auto" w:fill="FFFFFF"/>
              <w:spacing w:line="360" w:lineRule="auto"/>
            </w:pPr>
            <w:r w:rsidRPr="00F8015D">
              <w:t>25,04</w:t>
            </w:r>
          </w:p>
        </w:tc>
        <w:tc>
          <w:tcPr>
            <w:tcW w:w="1080" w:type="dxa"/>
          </w:tcPr>
          <w:p w:rsidR="00D363F0" w:rsidRPr="00F8015D" w:rsidRDefault="00D363F0" w:rsidP="00F8015D">
            <w:pPr>
              <w:shd w:val="clear" w:color="auto" w:fill="FFFFFF"/>
              <w:spacing w:line="360" w:lineRule="auto"/>
            </w:pPr>
            <w:r w:rsidRPr="00F8015D">
              <w:t>26,03</w:t>
            </w:r>
          </w:p>
        </w:tc>
        <w:tc>
          <w:tcPr>
            <w:tcW w:w="1080" w:type="dxa"/>
          </w:tcPr>
          <w:p w:rsidR="00D363F0" w:rsidRPr="00F8015D" w:rsidRDefault="00D363F0" w:rsidP="00F8015D">
            <w:pPr>
              <w:shd w:val="clear" w:color="auto" w:fill="FFFFFF"/>
              <w:spacing w:line="360" w:lineRule="auto"/>
            </w:pPr>
            <w:r w:rsidRPr="00F8015D">
              <w:t>24,42</w:t>
            </w:r>
          </w:p>
        </w:tc>
        <w:tc>
          <w:tcPr>
            <w:tcW w:w="1083" w:type="dxa"/>
          </w:tcPr>
          <w:p w:rsidR="00D363F0" w:rsidRPr="00F8015D" w:rsidRDefault="00D363F0" w:rsidP="00F8015D">
            <w:pPr>
              <w:shd w:val="clear" w:color="auto" w:fill="FFFFFF"/>
              <w:spacing w:line="360" w:lineRule="auto"/>
            </w:pPr>
            <w:r w:rsidRPr="00F8015D">
              <w:t>25,16</w:t>
            </w:r>
          </w:p>
        </w:tc>
        <w:tc>
          <w:tcPr>
            <w:tcW w:w="1301" w:type="dxa"/>
          </w:tcPr>
          <w:p w:rsidR="00D363F0" w:rsidRPr="00F8015D" w:rsidRDefault="00293B4D" w:rsidP="00F8015D">
            <w:pPr>
              <w:shd w:val="clear" w:color="auto" w:fill="FFFFFF"/>
              <w:spacing w:line="360" w:lineRule="auto"/>
            </w:pPr>
            <w:r w:rsidRPr="00F8015D">
              <w:t>13155,55</w:t>
            </w:r>
          </w:p>
        </w:tc>
        <w:tc>
          <w:tcPr>
            <w:tcW w:w="1219" w:type="dxa"/>
          </w:tcPr>
          <w:p w:rsidR="00D363F0" w:rsidRPr="00F8015D" w:rsidRDefault="00293B4D" w:rsidP="00F8015D">
            <w:pPr>
              <w:shd w:val="clear" w:color="auto" w:fill="FFFFFF"/>
              <w:spacing w:line="360" w:lineRule="auto"/>
            </w:pPr>
            <w:r w:rsidRPr="00F8015D">
              <w:t>117,13</w:t>
            </w:r>
          </w:p>
        </w:tc>
      </w:tr>
      <w:tr w:rsidR="00D363F0" w:rsidRPr="00F8015D" w:rsidTr="00725501">
        <w:tc>
          <w:tcPr>
            <w:tcW w:w="1188" w:type="dxa"/>
          </w:tcPr>
          <w:p w:rsidR="00D363F0" w:rsidRPr="00F8015D" w:rsidRDefault="00D363F0" w:rsidP="00F8015D">
            <w:pPr>
              <w:spacing w:line="360" w:lineRule="auto"/>
            </w:pPr>
            <w:r w:rsidRPr="00F8015D">
              <w:rPr>
                <w:lang w:val="en-US"/>
              </w:rPr>
              <w:t>IV</w:t>
            </w:r>
          </w:p>
        </w:tc>
        <w:tc>
          <w:tcPr>
            <w:tcW w:w="1440" w:type="dxa"/>
          </w:tcPr>
          <w:p w:rsidR="00D363F0" w:rsidRPr="00F8015D" w:rsidRDefault="00D363F0" w:rsidP="00F8015D">
            <w:pPr>
              <w:spacing w:line="360" w:lineRule="auto"/>
            </w:pPr>
            <w:r w:rsidRPr="00F8015D">
              <w:t>11940,0</w:t>
            </w:r>
          </w:p>
        </w:tc>
        <w:tc>
          <w:tcPr>
            <w:tcW w:w="1077" w:type="dxa"/>
          </w:tcPr>
          <w:p w:rsidR="00D363F0" w:rsidRPr="00F8015D" w:rsidRDefault="00D363F0" w:rsidP="00F8015D">
            <w:pPr>
              <w:shd w:val="clear" w:color="auto" w:fill="FFFFFF"/>
              <w:spacing w:line="360" w:lineRule="auto"/>
            </w:pPr>
            <w:r w:rsidRPr="00F8015D">
              <w:t>27,7</w:t>
            </w:r>
          </w:p>
        </w:tc>
        <w:tc>
          <w:tcPr>
            <w:tcW w:w="1080" w:type="dxa"/>
          </w:tcPr>
          <w:p w:rsidR="00D363F0" w:rsidRPr="00F8015D" w:rsidRDefault="00D363F0" w:rsidP="00F8015D">
            <w:pPr>
              <w:shd w:val="clear" w:color="auto" w:fill="FFFFFF"/>
              <w:spacing w:line="360" w:lineRule="auto"/>
            </w:pPr>
            <w:r w:rsidRPr="00F8015D">
              <w:t>26,94</w:t>
            </w:r>
          </w:p>
        </w:tc>
        <w:tc>
          <w:tcPr>
            <w:tcW w:w="1080" w:type="dxa"/>
          </w:tcPr>
          <w:p w:rsidR="00D363F0" w:rsidRPr="00F8015D" w:rsidRDefault="00D363F0" w:rsidP="00F8015D">
            <w:pPr>
              <w:shd w:val="clear" w:color="auto" w:fill="FFFFFF"/>
              <w:spacing w:line="360" w:lineRule="auto"/>
            </w:pPr>
            <w:r w:rsidRPr="00F8015D">
              <w:t>25,95</w:t>
            </w:r>
          </w:p>
        </w:tc>
        <w:tc>
          <w:tcPr>
            <w:tcW w:w="1083" w:type="dxa"/>
          </w:tcPr>
          <w:p w:rsidR="00D363F0" w:rsidRPr="00F8015D" w:rsidRDefault="00D363F0" w:rsidP="00F8015D">
            <w:pPr>
              <w:shd w:val="clear" w:color="auto" w:fill="FFFFFF"/>
              <w:spacing w:line="360" w:lineRule="auto"/>
            </w:pPr>
            <w:r w:rsidRPr="00F8015D">
              <w:t>26,86</w:t>
            </w:r>
          </w:p>
        </w:tc>
        <w:tc>
          <w:tcPr>
            <w:tcW w:w="1301" w:type="dxa"/>
          </w:tcPr>
          <w:p w:rsidR="00D363F0" w:rsidRPr="00F8015D" w:rsidRDefault="00293B4D" w:rsidP="00F8015D">
            <w:pPr>
              <w:shd w:val="clear" w:color="auto" w:fill="FFFFFF"/>
              <w:spacing w:line="360" w:lineRule="auto"/>
            </w:pPr>
            <w:r w:rsidRPr="00F8015D">
              <w:t>14044,43</w:t>
            </w:r>
          </w:p>
        </w:tc>
        <w:tc>
          <w:tcPr>
            <w:tcW w:w="1219" w:type="dxa"/>
          </w:tcPr>
          <w:p w:rsidR="00D363F0" w:rsidRPr="00F8015D" w:rsidRDefault="00293B4D" w:rsidP="00F8015D">
            <w:pPr>
              <w:shd w:val="clear" w:color="auto" w:fill="FFFFFF"/>
              <w:spacing w:line="360" w:lineRule="auto"/>
            </w:pPr>
            <w:r w:rsidRPr="00F8015D">
              <w:t>117,63</w:t>
            </w:r>
          </w:p>
        </w:tc>
      </w:tr>
      <w:tr w:rsidR="00D363F0" w:rsidRPr="00F8015D" w:rsidTr="00725501">
        <w:tc>
          <w:tcPr>
            <w:tcW w:w="1188" w:type="dxa"/>
          </w:tcPr>
          <w:p w:rsidR="00D363F0" w:rsidRPr="00F8015D" w:rsidRDefault="00D363F0" w:rsidP="00F8015D">
            <w:pPr>
              <w:spacing w:line="360" w:lineRule="auto"/>
            </w:pPr>
            <w:r w:rsidRPr="00F8015D">
              <w:t>Итого</w:t>
            </w:r>
          </w:p>
        </w:tc>
        <w:tc>
          <w:tcPr>
            <w:tcW w:w="1440" w:type="dxa"/>
          </w:tcPr>
          <w:p w:rsidR="00D363F0" w:rsidRPr="00F8015D" w:rsidRDefault="00D363F0" w:rsidP="00F8015D">
            <w:pPr>
              <w:spacing w:line="360" w:lineRule="auto"/>
            </w:pPr>
            <w:r w:rsidRPr="00F8015D">
              <w:t>46000,0</w:t>
            </w:r>
          </w:p>
        </w:tc>
        <w:tc>
          <w:tcPr>
            <w:tcW w:w="1077" w:type="dxa"/>
          </w:tcPr>
          <w:p w:rsidR="00D363F0" w:rsidRPr="00F8015D" w:rsidRDefault="00D363F0" w:rsidP="00F8015D">
            <w:pPr>
              <w:shd w:val="clear" w:color="auto" w:fill="FFFFFF"/>
              <w:spacing w:line="360" w:lineRule="auto"/>
            </w:pPr>
            <w:r w:rsidRPr="00F8015D">
              <w:t>100,0</w:t>
            </w:r>
          </w:p>
        </w:tc>
        <w:tc>
          <w:tcPr>
            <w:tcW w:w="1080" w:type="dxa"/>
          </w:tcPr>
          <w:p w:rsidR="00D363F0" w:rsidRPr="00F8015D" w:rsidRDefault="00D363F0" w:rsidP="00F8015D">
            <w:pPr>
              <w:shd w:val="clear" w:color="auto" w:fill="FFFFFF"/>
              <w:spacing w:line="360" w:lineRule="auto"/>
            </w:pPr>
            <w:r w:rsidRPr="00F8015D">
              <w:t>100,0</w:t>
            </w:r>
          </w:p>
        </w:tc>
        <w:tc>
          <w:tcPr>
            <w:tcW w:w="1080" w:type="dxa"/>
          </w:tcPr>
          <w:p w:rsidR="00D363F0" w:rsidRPr="00F8015D" w:rsidRDefault="00D363F0" w:rsidP="00F8015D">
            <w:pPr>
              <w:shd w:val="clear" w:color="auto" w:fill="FFFFFF"/>
              <w:spacing w:line="360" w:lineRule="auto"/>
            </w:pPr>
            <w:r w:rsidRPr="00F8015D">
              <w:t>100,0</w:t>
            </w:r>
          </w:p>
        </w:tc>
        <w:tc>
          <w:tcPr>
            <w:tcW w:w="1083" w:type="dxa"/>
          </w:tcPr>
          <w:p w:rsidR="00D363F0" w:rsidRPr="00F8015D" w:rsidRDefault="00D363F0" w:rsidP="00F8015D">
            <w:pPr>
              <w:shd w:val="clear" w:color="auto" w:fill="FFFFFF"/>
              <w:spacing w:line="360" w:lineRule="auto"/>
            </w:pPr>
            <w:r w:rsidRPr="00F8015D">
              <w:t>100,0</w:t>
            </w:r>
          </w:p>
        </w:tc>
        <w:tc>
          <w:tcPr>
            <w:tcW w:w="1301" w:type="dxa"/>
          </w:tcPr>
          <w:p w:rsidR="00D363F0" w:rsidRPr="00F8015D" w:rsidRDefault="00293B4D" w:rsidP="00F8015D">
            <w:pPr>
              <w:shd w:val="clear" w:color="auto" w:fill="FFFFFF"/>
              <w:spacing w:line="360" w:lineRule="auto"/>
            </w:pPr>
            <w:r w:rsidRPr="00F8015D">
              <w:t>52287,55</w:t>
            </w:r>
          </w:p>
        </w:tc>
        <w:tc>
          <w:tcPr>
            <w:tcW w:w="1219" w:type="dxa"/>
          </w:tcPr>
          <w:p w:rsidR="00D363F0" w:rsidRPr="00F8015D" w:rsidRDefault="00293B4D" w:rsidP="00F8015D">
            <w:pPr>
              <w:shd w:val="clear" w:color="auto" w:fill="FFFFFF"/>
              <w:spacing w:line="360" w:lineRule="auto"/>
            </w:pPr>
            <w:r w:rsidRPr="00F8015D">
              <w:t>113,67</w:t>
            </w:r>
          </w:p>
        </w:tc>
      </w:tr>
    </w:tbl>
    <w:p w:rsidR="00F8015D" w:rsidRDefault="00F8015D" w:rsidP="0075271C">
      <w:pPr>
        <w:spacing w:line="360" w:lineRule="auto"/>
        <w:ind w:firstLine="709"/>
        <w:jc w:val="both"/>
        <w:rPr>
          <w:sz w:val="28"/>
          <w:szCs w:val="28"/>
        </w:rPr>
      </w:pPr>
    </w:p>
    <w:p w:rsidR="00A76B93" w:rsidRPr="006D2315" w:rsidRDefault="00A76B93" w:rsidP="0075271C">
      <w:pPr>
        <w:spacing w:line="360" w:lineRule="auto"/>
        <w:ind w:firstLine="709"/>
        <w:jc w:val="both"/>
        <w:rPr>
          <w:sz w:val="28"/>
          <w:szCs w:val="28"/>
        </w:rPr>
      </w:pPr>
      <w:r w:rsidRPr="006D2315">
        <w:rPr>
          <w:sz w:val="28"/>
          <w:szCs w:val="28"/>
        </w:rPr>
        <w:t xml:space="preserve">Таким образом, произведенное распределение планируемого </w:t>
      </w:r>
      <w:r w:rsidR="00C666EC" w:rsidRPr="006D2315">
        <w:rPr>
          <w:sz w:val="28"/>
          <w:szCs w:val="28"/>
        </w:rPr>
        <w:t xml:space="preserve">оптового </w:t>
      </w:r>
      <w:r w:rsidRPr="006D2315">
        <w:rPr>
          <w:sz w:val="28"/>
          <w:szCs w:val="28"/>
        </w:rPr>
        <w:t xml:space="preserve">оборота по кварталам </w:t>
      </w:r>
      <w:r w:rsidR="00D363F0" w:rsidRPr="006D2315">
        <w:rPr>
          <w:sz w:val="28"/>
          <w:szCs w:val="28"/>
        </w:rPr>
        <w:t>данным методом</w:t>
      </w:r>
      <w:r w:rsidR="0075271C">
        <w:rPr>
          <w:sz w:val="28"/>
          <w:szCs w:val="28"/>
        </w:rPr>
        <w:t xml:space="preserve"> </w:t>
      </w:r>
      <w:r w:rsidRPr="006D2315">
        <w:rPr>
          <w:sz w:val="28"/>
          <w:szCs w:val="28"/>
        </w:rPr>
        <w:t>показало, что наибольший прирост оборот</w:t>
      </w:r>
      <w:r w:rsidR="00C666EC" w:rsidRPr="006D2315">
        <w:rPr>
          <w:sz w:val="28"/>
          <w:szCs w:val="28"/>
        </w:rPr>
        <w:t>а</w:t>
      </w:r>
      <w:r w:rsidRPr="006D2315">
        <w:rPr>
          <w:sz w:val="28"/>
          <w:szCs w:val="28"/>
        </w:rPr>
        <w:t xml:space="preserve"> по сравнению с прошлым годом ожидается в </w:t>
      </w:r>
      <w:r w:rsidR="00EC6435" w:rsidRPr="006D2315">
        <w:rPr>
          <w:sz w:val="28"/>
          <w:szCs w:val="28"/>
        </w:rPr>
        <w:t>четвертом</w:t>
      </w:r>
      <w:r w:rsidRPr="006D2315">
        <w:rPr>
          <w:sz w:val="28"/>
          <w:szCs w:val="28"/>
        </w:rPr>
        <w:t xml:space="preserve"> квартале будущего года и составит </w:t>
      </w:r>
      <w:r w:rsidR="00293B4D" w:rsidRPr="006D2315">
        <w:rPr>
          <w:sz w:val="28"/>
          <w:szCs w:val="28"/>
        </w:rPr>
        <w:t>17,63</w:t>
      </w:r>
      <w:r w:rsidRPr="006D2315">
        <w:rPr>
          <w:sz w:val="28"/>
          <w:szCs w:val="28"/>
        </w:rPr>
        <w:t>%. Увеличение</w:t>
      </w:r>
      <w:r w:rsidR="00C666EC" w:rsidRPr="006D2315">
        <w:rPr>
          <w:sz w:val="28"/>
          <w:szCs w:val="28"/>
        </w:rPr>
        <w:t xml:space="preserve"> оптового</w:t>
      </w:r>
      <w:r w:rsidRPr="006D2315">
        <w:rPr>
          <w:sz w:val="28"/>
          <w:szCs w:val="28"/>
        </w:rPr>
        <w:t xml:space="preserve"> оборота </w:t>
      </w:r>
      <w:r w:rsidR="00C666EC" w:rsidRPr="006D2315">
        <w:rPr>
          <w:sz w:val="28"/>
          <w:szCs w:val="28"/>
        </w:rPr>
        <w:t xml:space="preserve">в </w:t>
      </w:r>
      <w:r w:rsidR="00EC6435" w:rsidRPr="006D2315">
        <w:rPr>
          <w:sz w:val="28"/>
          <w:szCs w:val="28"/>
        </w:rPr>
        <w:t>третьем</w:t>
      </w:r>
      <w:r w:rsidR="00C666EC" w:rsidRPr="006D2315">
        <w:rPr>
          <w:sz w:val="28"/>
          <w:szCs w:val="28"/>
        </w:rPr>
        <w:t xml:space="preserve"> квартале</w:t>
      </w:r>
      <w:r w:rsidR="0075271C">
        <w:rPr>
          <w:sz w:val="28"/>
          <w:szCs w:val="28"/>
        </w:rPr>
        <w:t xml:space="preserve"> </w:t>
      </w:r>
      <w:r w:rsidR="00C666EC" w:rsidRPr="006D2315">
        <w:rPr>
          <w:sz w:val="28"/>
          <w:szCs w:val="28"/>
        </w:rPr>
        <w:t xml:space="preserve">произойдет на </w:t>
      </w:r>
      <w:r w:rsidR="00293B4D" w:rsidRPr="006D2315">
        <w:rPr>
          <w:sz w:val="28"/>
          <w:szCs w:val="28"/>
        </w:rPr>
        <w:t>17,13</w:t>
      </w:r>
      <w:r w:rsidR="00C666EC" w:rsidRPr="006D2315">
        <w:rPr>
          <w:sz w:val="28"/>
          <w:szCs w:val="28"/>
        </w:rPr>
        <w:t xml:space="preserve">%, </w:t>
      </w:r>
      <w:r w:rsidRPr="006D2315">
        <w:rPr>
          <w:sz w:val="28"/>
          <w:szCs w:val="28"/>
        </w:rPr>
        <w:t xml:space="preserve">во втором квартале </w:t>
      </w:r>
      <w:r w:rsidR="00C666EC" w:rsidRPr="006D2315">
        <w:rPr>
          <w:sz w:val="28"/>
          <w:szCs w:val="28"/>
        </w:rPr>
        <w:t xml:space="preserve">- </w:t>
      </w:r>
      <w:r w:rsidRPr="006D2315">
        <w:rPr>
          <w:sz w:val="28"/>
          <w:szCs w:val="28"/>
        </w:rPr>
        <w:t xml:space="preserve">на </w:t>
      </w:r>
      <w:r w:rsidR="00293B4D" w:rsidRPr="006D2315">
        <w:rPr>
          <w:sz w:val="28"/>
          <w:szCs w:val="28"/>
        </w:rPr>
        <w:t>11,17</w:t>
      </w:r>
      <w:r w:rsidRPr="006D2315">
        <w:rPr>
          <w:sz w:val="28"/>
          <w:szCs w:val="28"/>
        </w:rPr>
        <w:t xml:space="preserve">%, а в первом – на </w:t>
      </w:r>
      <w:r w:rsidR="00293B4D" w:rsidRPr="006D2315">
        <w:rPr>
          <w:sz w:val="28"/>
          <w:szCs w:val="28"/>
        </w:rPr>
        <w:t>8,5</w:t>
      </w:r>
      <w:r w:rsidRPr="006D2315">
        <w:rPr>
          <w:sz w:val="28"/>
          <w:szCs w:val="28"/>
        </w:rPr>
        <w:t xml:space="preserve">%. В целом планируемый объем </w:t>
      </w:r>
      <w:r w:rsidR="00C666EC" w:rsidRPr="006D2315">
        <w:rPr>
          <w:sz w:val="28"/>
          <w:szCs w:val="28"/>
        </w:rPr>
        <w:t xml:space="preserve">оптового </w:t>
      </w:r>
      <w:r w:rsidRPr="006D2315">
        <w:rPr>
          <w:sz w:val="28"/>
          <w:szCs w:val="28"/>
        </w:rPr>
        <w:t xml:space="preserve">оборота повысится на </w:t>
      </w:r>
      <w:r w:rsidR="00293B4D" w:rsidRPr="006D2315">
        <w:rPr>
          <w:sz w:val="28"/>
          <w:szCs w:val="28"/>
        </w:rPr>
        <w:t>13,67</w:t>
      </w:r>
      <w:r w:rsidRPr="006D2315">
        <w:rPr>
          <w:sz w:val="28"/>
          <w:szCs w:val="28"/>
        </w:rPr>
        <w:t>%.</w:t>
      </w:r>
    </w:p>
    <w:p w:rsidR="00D363F0" w:rsidRPr="006D2315" w:rsidRDefault="00D363F0" w:rsidP="0075271C">
      <w:pPr>
        <w:spacing w:line="360" w:lineRule="auto"/>
        <w:ind w:firstLine="709"/>
        <w:jc w:val="both"/>
        <w:rPr>
          <w:sz w:val="28"/>
          <w:szCs w:val="28"/>
        </w:rPr>
      </w:pPr>
      <w:r w:rsidRPr="006D2315">
        <w:rPr>
          <w:sz w:val="28"/>
          <w:szCs w:val="28"/>
        </w:rPr>
        <w:t>Распределение планового объема оптового оборота по периодам времени следует провести и с помощью индекса сезонност</w:t>
      </w:r>
      <w:r w:rsidR="00D07E64" w:rsidRPr="006D2315">
        <w:rPr>
          <w:sz w:val="28"/>
          <w:szCs w:val="28"/>
        </w:rPr>
        <w:t>и на основе данны</w:t>
      </w:r>
      <w:r w:rsidR="00293B4D" w:rsidRPr="006D2315">
        <w:rPr>
          <w:sz w:val="28"/>
          <w:szCs w:val="28"/>
        </w:rPr>
        <w:t>х</w:t>
      </w:r>
      <w:r w:rsidR="00D07E64" w:rsidRPr="006D2315">
        <w:rPr>
          <w:sz w:val="28"/>
          <w:szCs w:val="28"/>
        </w:rPr>
        <w:t xml:space="preserve"> таблицы 2.5.,</w:t>
      </w:r>
      <w:r w:rsidRPr="006D2315">
        <w:rPr>
          <w:sz w:val="28"/>
          <w:szCs w:val="28"/>
        </w:rPr>
        <w:t xml:space="preserve"> для этого первоначально определим среднеквартальный оптовый оборот в будущем году:</w:t>
      </w:r>
    </w:p>
    <w:p w:rsidR="00D363F0" w:rsidRPr="006D2315" w:rsidRDefault="00D363F0" w:rsidP="0075271C">
      <w:pPr>
        <w:spacing w:line="360" w:lineRule="auto"/>
        <w:ind w:firstLine="709"/>
        <w:jc w:val="both"/>
        <w:rPr>
          <w:sz w:val="28"/>
          <w:szCs w:val="28"/>
        </w:rPr>
      </w:pPr>
      <w:r w:rsidRPr="006D2315">
        <w:rPr>
          <w:i/>
          <w:sz w:val="24"/>
          <w:szCs w:val="24"/>
        </w:rPr>
        <w:t>Ор пл.</w:t>
      </w:r>
      <w:r w:rsidRPr="006D2315">
        <w:rPr>
          <w:i/>
          <w:sz w:val="24"/>
          <w:szCs w:val="24"/>
          <w:vertAlign w:val="subscript"/>
        </w:rPr>
        <w:t>ср.кв.</w:t>
      </w:r>
      <w:r w:rsidRPr="006D2315">
        <w:rPr>
          <w:i/>
          <w:sz w:val="24"/>
          <w:szCs w:val="24"/>
        </w:rPr>
        <w:t xml:space="preserve"> = </w:t>
      </w:r>
      <w:r w:rsidR="00293B4D" w:rsidRPr="006D2315">
        <w:rPr>
          <w:i/>
          <w:sz w:val="24"/>
          <w:szCs w:val="24"/>
        </w:rPr>
        <w:t>52287,55</w:t>
      </w:r>
      <w:r w:rsidRPr="006D2315">
        <w:rPr>
          <w:i/>
          <w:sz w:val="24"/>
          <w:szCs w:val="24"/>
        </w:rPr>
        <w:t xml:space="preserve"> / 4</w:t>
      </w:r>
      <w:r w:rsidR="0075271C">
        <w:rPr>
          <w:i/>
          <w:sz w:val="24"/>
          <w:szCs w:val="24"/>
        </w:rPr>
        <w:t xml:space="preserve"> </w:t>
      </w:r>
      <w:r w:rsidRPr="006D2315">
        <w:rPr>
          <w:i/>
          <w:sz w:val="24"/>
          <w:szCs w:val="24"/>
        </w:rPr>
        <w:t xml:space="preserve">= </w:t>
      </w:r>
      <w:r w:rsidR="00293B4D" w:rsidRPr="006D2315">
        <w:rPr>
          <w:i/>
          <w:sz w:val="24"/>
          <w:szCs w:val="24"/>
        </w:rPr>
        <w:t>13071,89</w:t>
      </w:r>
      <w:r w:rsidR="0044544B" w:rsidRPr="006D2315">
        <w:rPr>
          <w:i/>
          <w:sz w:val="24"/>
          <w:szCs w:val="24"/>
        </w:rPr>
        <w:t xml:space="preserve"> (</w:t>
      </w:r>
      <w:r w:rsidR="0044544B" w:rsidRPr="006D2315">
        <w:rPr>
          <w:sz w:val="28"/>
          <w:szCs w:val="28"/>
        </w:rPr>
        <w:t>тыс.руб.)</w:t>
      </w:r>
    </w:p>
    <w:p w:rsidR="0044544B" w:rsidRPr="006D2315" w:rsidRDefault="0044544B" w:rsidP="0075271C">
      <w:pPr>
        <w:spacing w:line="360" w:lineRule="auto"/>
        <w:ind w:firstLine="709"/>
        <w:jc w:val="both"/>
        <w:rPr>
          <w:sz w:val="28"/>
          <w:szCs w:val="28"/>
        </w:rPr>
      </w:pPr>
      <w:r w:rsidRPr="006D2315">
        <w:rPr>
          <w:sz w:val="28"/>
          <w:szCs w:val="28"/>
        </w:rPr>
        <w:t>Далее скорректируем оптовый оборот каждого квартала на основе сезонности:</w:t>
      </w:r>
    </w:p>
    <w:p w:rsidR="0044544B" w:rsidRPr="006D2315" w:rsidRDefault="0044544B" w:rsidP="0075271C">
      <w:pPr>
        <w:spacing w:line="360" w:lineRule="auto"/>
        <w:ind w:firstLine="709"/>
        <w:jc w:val="both"/>
        <w:rPr>
          <w:sz w:val="28"/>
          <w:szCs w:val="28"/>
        </w:rPr>
      </w:pPr>
      <w:r w:rsidRPr="006D2315">
        <w:rPr>
          <w:sz w:val="28"/>
          <w:szCs w:val="28"/>
        </w:rPr>
        <w:t xml:space="preserve">Ор </w:t>
      </w:r>
      <w:r w:rsidRPr="006D2315">
        <w:rPr>
          <w:sz w:val="28"/>
          <w:szCs w:val="28"/>
          <w:vertAlign w:val="subscript"/>
          <w:lang w:val="en-US"/>
        </w:rPr>
        <w:t>I</w:t>
      </w:r>
      <w:r w:rsidRPr="006D2315">
        <w:rPr>
          <w:sz w:val="28"/>
          <w:szCs w:val="28"/>
          <w:vertAlign w:val="subscript"/>
        </w:rPr>
        <w:t xml:space="preserve">кв </w:t>
      </w:r>
      <w:r w:rsidRPr="006D2315">
        <w:rPr>
          <w:sz w:val="28"/>
          <w:szCs w:val="28"/>
        </w:rPr>
        <w:t xml:space="preserve">= </w:t>
      </w:r>
      <w:r w:rsidR="00293B4D" w:rsidRPr="006D2315">
        <w:rPr>
          <w:sz w:val="28"/>
          <w:szCs w:val="28"/>
        </w:rPr>
        <w:t>13071,89</w:t>
      </w:r>
      <w:r w:rsidRPr="006D2315">
        <w:rPr>
          <w:sz w:val="28"/>
          <w:szCs w:val="28"/>
        </w:rPr>
        <w:t xml:space="preserve"> * 0,91 = </w:t>
      </w:r>
      <w:r w:rsidR="00293B4D" w:rsidRPr="006D2315">
        <w:rPr>
          <w:sz w:val="28"/>
          <w:szCs w:val="28"/>
        </w:rPr>
        <w:t>11895,42</w:t>
      </w:r>
      <w:r w:rsidRPr="006D2315">
        <w:rPr>
          <w:sz w:val="28"/>
          <w:szCs w:val="28"/>
        </w:rPr>
        <w:t xml:space="preserve"> (тыс.руб.)</w:t>
      </w:r>
    </w:p>
    <w:p w:rsidR="0044544B" w:rsidRPr="006D2315" w:rsidRDefault="0044544B" w:rsidP="0075271C">
      <w:pPr>
        <w:spacing w:line="360" w:lineRule="auto"/>
        <w:ind w:firstLine="709"/>
        <w:jc w:val="both"/>
        <w:rPr>
          <w:sz w:val="28"/>
          <w:szCs w:val="28"/>
        </w:rPr>
      </w:pPr>
      <w:r w:rsidRPr="006D2315">
        <w:rPr>
          <w:sz w:val="28"/>
          <w:szCs w:val="28"/>
        </w:rPr>
        <w:t xml:space="preserve">Ор </w:t>
      </w:r>
      <w:r w:rsidRPr="006D2315">
        <w:rPr>
          <w:sz w:val="28"/>
          <w:szCs w:val="28"/>
          <w:vertAlign w:val="subscript"/>
          <w:lang w:val="en-US"/>
        </w:rPr>
        <w:t>II</w:t>
      </w:r>
      <w:r w:rsidRPr="006D2315">
        <w:rPr>
          <w:sz w:val="28"/>
          <w:szCs w:val="28"/>
          <w:vertAlign w:val="subscript"/>
        </w:rPr>
        <w:t xml:space="preserve">кв </w:t>
      </w:r>
      <w:r w:rsidR="00293B4D" w:rsidRPr="006D2315">
        <w:rPr>
          <w:sz w:val="28"/>
          <w:szCs w:val="28"/>
        </w:rPr>
        <w:t>= 13071,89 * 1,01 = 13202,61</w:t>
      </w:r>
      <w:r w:rsidRPr="006D2315">
        <w:rPr>
          <w:sz w:val="28"/>
          <w:szCs w:val="28"/>
        </w:rPr>
        <w:t xml:space="preserve"> (тыс.руб.)</w:t>
      </w:r>
    </w:p>
    <w:p w:rsidR="0044544B" w:rsidRPr="006D2315" w:rsidRDefault="0044544B" w:rsidP="0075271C">
      <w:pPr>
        <w:spacing w:line="360" w:lineRule="auto"/>
        <w:ind w:firstLine="709"/>
        <w:jc w:val="both"/>
        <w:rPr>
          <w:sz w:val="28"/>
          <w:szCs w:val="28"/>
        </w:rPr>
      </w:pPr>
      <w:r w:rsidRPr="006D2315">
        <w:rPr>
          <w:sz w:val="28"/>
          <w:szCs w:val="28"/>
        </w:rPr>
        <w:t xml:space="preserve">Ор </w:t>
      </w:r>
      <w:r w:rsidRPr="006D2315">
        <w:rPr>
          <w:sz w:val="28"/>
          <w:szCs w:val="28"/>
          <w:vertAlign w:val="subscript"/>
          <w:lang w:val="en-US"/>
        </w:rPr>
        <w:t>III</w:t>
      </w:r>
      <w:r w:rsidRPr="006D2315">
        <w:rPr>
          <w:sz w:val="28"/>
          <w:szCs w:val="28"/>
          <w:vertAlign w:val="subscript"/>
        </w:rPr>
        <w:t xml:space="preserve">кв </w:t>
      </w:r>
      <w:r w:rsidRPr="006D2315">
        <w:rPr>
          <w:sz w:val="28"/>
          <w:szCs w:val="28"/>
        </w:rPr>
        <w:t xml:space="preserve">= </w:t>
      </w:r>
      <w:r w:rsidR="00293B4D" w:rsidRPr="006D2315">
        <w:rPr>
          <w:sz w:val="28"/>
          <w:szCs w:val="28"/>
        </w:rPr>
        <w:t xml:space="preserve">13071,89 </w:t>
      </w:r>
      <w:r w:rsidRPr="006D2315">
        <w:rPr>
          <w:sz w:val="28"/>
          <w:szCs w:val="28"/>
        </w:rPr>
        <w:t>* 1,</w:t>
      </w:r>
      <w:r w:rsidR="00293B4D" w:rsidRPr="006D2315">
        <w:rPr>
          <w:sz w:val="28"/>
          <w:szCs w:val="28"/>
        </w:rPr>
        <w:t>01 = 13202,61</w:t>
      </w:r>
      <w:r w:rsidRPr="006D2315">
        <w:rPr>
          <w:sz w:val="28"/>
          <w:szCs w:val="28"/>
        </w:rPr>
        <w:t xml:space="preserve"> (тыс.руб.)</w:t>
      </w:r>
    </w:p>
    <w:p w:rsidR="00D363F0" w:rsidRPr="006D2315" w:rsidRDefault="0044544B" w:rsidP="0075271C">
      <w:pPr>
        <w:spacing w:line="360" w:lineRule="auto"/>
        <w:ind w:firstLine="709"/>
        <w:jc w:val="both"/>
        <w:rPr>
          <w:sz w:val="28"/>
          <w:szCs w:val="28"/>
        </w:rPr>
      </w:pPr>
      <w:r w:rsidRPr="006D2315">
        <w:rPr>
          <w:sz w:val="28"/>
          <w:szCs w:val="28"/>
        </w:rPr>
        <w:t xml:space="preserve">Ор </w:t>
      </w:r>
      <w:r w:rsidRPr="006D2315">
        <w:rPr>
          <w:sz w:val="28"/>
          <w:szCs w:val="28"/>
          <w:vertAlign w:val="subscript"/>
          <w:lang w:val="en-US"/>
        </w:rPr>
        <w:t>IV</w:t>
      </w:r>
      <w:r w:rsidRPr="006D2315">
        <w:rPr>
          <w:sz w:val="28"/>
          <w:szCs w:val="28"/>
          <w:vertAlign w:val="subscript"/>
        </w:rPr>
        <w:t xml:space="preserve">кв </w:t>
      </w:r>
      <w:r w:rsidRPr="006D2315">
        <w:rPr>
          <w:sz w:val="28"/>
          <w:szCs w:val="28"/>
        </w:rPr>
        <w:t xml:space="preserve">= </w:t>
      </w:r>
      <w:r w:rsidR="00293B4D" w:rsidRPr="006D2315">
        <w:rPr>
          <w:sz w:val="28"/>
          <w:szCs w:val="28"/>
        </w:rPr>
        <w:t xml:space="preserve">13071,89 </w:t>
      </w:r>
      <w:r w:rsidRPr="006D2315">
        <w:rPr>
          <w:sz w:val="28"/>
          <w:szCs w:val="28"/>
        </w:rPr>
        <w:t xml:space="preserve">* </w:t>
      </w:r>
      <w:r w:rsidR="00293B4D" w:rsidRPr="006D2315">
        <w:rPr>
          <w:sz w:val="28"/>
          <w:szCs w:val="28"/>
        </w:rPr>
        <w:t>1,07 = 13986,91</w:t>
      </w:r>
      <w:r w:rsidRPr="006D2315">
        <w:rPr>
          <w:sz w:val="28"/>
          <w:szCs w:val="28"/>
        </w:rPr>
        <w:t xml:space="preserve"> (тыс.руб.)</w:t>
      </w:r>
    </w:p>
    <w:p w:rsidR="0044544B" w:rsidRPr="006D2315" w:rsidRDefault="0044544B" w:rsidP="0075271C">
      <w:pPr>
        <w:spacing w:line="360" w:lineRule="auto"/>
        <w:ind w:firstLine="709"/>
        <w:jc w:val="both"/>
        <w:rPr>
          <w:sz w:val="28"/>
          <w:szCs w:val="28"/>
        </w:rPr>
      </w:pPr>
      <w:r w:rsidRPr="006D2315">
        <w:rPr>
          <w:sz w:val="28"/>
          <w:szCs w:val="28"/>
        </w:rPr>
        <w:t>Обобщим полученные результаты распределения планируемого оптового оборота по периодам времени</w:t>
      </w:r>
      <w:r w:rsidR="0075271C">
        <w:rPr>
          <w:sz w:val="28"/>
          <w:szCs w:val="28"/>
        </w:rPr>
        <w:t xml:space="preserve"> </w:t>
      </w:r>
      <w:r w:rsidRPr="006D2315">
        <w:rPr>
          <w:sz w:val="28"/>
          <w:szCs w:val="28"/>
        </w:rPr>
        <w:t>в таблице 3.16.</w:t>
      </w:r>
    </w:p>
    <w:p w:rsidR="00F8015D" w:rsidRDefault="00F8015D" w:rsidP="0075271C">
      <w:pPr>
        <w:spacing w:line="360" w:lineRule="auto"/>
        <w:ind w:firstLine="709"/>
        <w:jc w:val="both"/>
        <w:rPr>
          <w:sz w:val="28"/>
          <w:szCs w:val="28"/>
        </w:rPr>
      </w:pPr>
    </w:p>
    <w:p w:rsidR="0044544B" w:rsidRPr="006D2315" w:rsidRDefault="0044544B" w:rsidP="0075271C">
      <w:pPr>
        <w:spacing w:line="360" w:lineRule="auto"/>
        <w:ind w:firstLine="709"/>
        <w:jc w:val="both"/>
        <w:rPr>
          <w:sz w:val="28"/>
          <w:szCs w:val="28"/>
        </w:rPr>
      </w:pPr>
      <w:r w:rsidRPr="006D2315">
        <w:rPr>
          <w:sz w:val="28"/>
          <w:szCs w:val="28"/>
        </w:rPr>
        <w:t>Таблица 3.16</w:t>
      </w:r>
    </w:p>
    <w:p w:rsidR="0044544B" w:rsidRPr="006D2315" w:rsidRDefault="0044544B" w:rsidP="0075271C">
      <w:pPr>
        <w:spacing w:line="360" w:lineRule="auto"/>
        <w:ind w:firstLine="709"/>
        <w:jc w:val="both"/>
        <w:rPr>
          <w:sz w:val="28"/>
          <w:szCs w:val="28"/>
        </w:rPr>
      </w:pPr>
      <w:r w:rsidRPr="006D2315">
        <w:rPr>
          <w:sz w:val="28"/>
          <w:szCs w:val="28"/>
        </w:rPr>
        <w:t>Распределение планируемого</w:t>
      </w:r>
      <w:r w:rsidR="0075271C">
        <w:rPr>
          <w:sz w:val="28"/>
          <w:szCs w:val="28"/>
        </w:rPr>
        <w:t xml:space="preserve"> </w:t>
      </w:r>
      <w:r w:rsidRPr="006D2315">
        <w:rPr>
          <w:sz w:val="28"/>
          <w:szCs w:val="28"/>
        </w:rPr>
        <w:t>оптового</w:t>
      </w:r>
      <w:r w:rsidR="0075271C">
        <w:rPr>
          <w:sz w:val="28"/>
          <w:szCs w:val="28"/>
        </w:rPr>
        <w:t xml:space="preserve"> </w:t>
      </w:r>
      <w:r w:rsidRPr="006D2315">
        <w:rPr>
          <w:sz w:val="28"/>
          <w:szCs w:val="28"/>
        </w:rPr>
        <w:t>оборота базы «Сладкоежка» по периодам времени</w:t>
      </w:r>
      <w:r w:rsidR="0075271C">
        <w:rPr>
          <w:sz w:val="28"/>
          <w:szCs w:val="28"/>
        </w:rPr>
        <w:t xml:space="preserve"> </w:t>
      </w:r>
      <w:r w:rsidRPr="006D2315">
        <w:rPr>
          <w:sz w:val="28"/>
          <w:szCs w:val="28"/>
        </w:rPr>
        <w:t>на будущий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620"/>
        <w:gridCol w:w="1278"/>
        <w:gridCol w:w="1418"/>
      </w:tblGrid>
      <w:tr w:rsidR="006B2041" w:rsidRPr="00F8015D" w:rsidTr="00F8015D">
        <w:trPr>
          <w:trHeight w:val="180"/>
        </w:trPr>
        <w:tc>
          <w:tcPr>
            <w:tcW w:w="3528" w:type="dxa"/>
            <w:vMerge w:val="restart"/>
          </w:tcPr>
          <w:p w:rsidR="006B2041" w:rsidRPr="00F8015D" w:rsidRDefault="006B2041" w:rsidP="00F8015D">
            <w:pPr>
              <w:spacing w:line="360" w:lineRule="auto"/>
            </w:pPr>
            <w:r w:rsidRPr="00F8015D">
              <w:t>Методы планирования</w:t>
            </w:r>
          </w:p>
        </w:tc>
        <w:tc>
          <w:tcPr>
            <w:tcW w:w="5936" w:type="dxa"/>
            <w:gridSpan w:val="4"/>
          </w:tcPr>
          <w:p w:rsidR="006B2041" w:rsidRPr="00F8015D" w:rsidRDefault="006B2041" w:rsidP="00F8015D">
            <w:pPr>
              <w:spacing w:line="360" w:lineRule="auto"/>
            </w:pPr>
            <w:r w:rsidRPr="00F8015D">
              <w:t>Оптовый оборот, тыс.руб.</w:t>
            </w:r>
          </w:p>
        </w:tc>
      </w:tr>
      <w:tr w:rsidR="006B2041" w:rsidRPr="00F8015D" w:rsidTr="00F8015D">
        <w:trPr>
          <w:trHeight w:val="270"/>
        </w:trPr>
        <w:tc>
          <w:tcPr>
            <w:tcW w:w="3528" w:type="dxa"/>
            <w:vMerge/>
          </w:tcPr>
          <w:p w:rsidR="006B2041" w:rsidRPr="00F8015D" w:rsidRDefault="006B2041" w:rsidP="00F8015D">
            <w:pPr>
              <w:spacing w:line="360" w:lineRule="auto"/>
            </w:pPr>
          </w:p>
        </w:tc>
        <w:tc>
          <w:tcPr>
            <w:tcW w:w="1620" w:type="dxa"/>
          </w:tcPr>
          <w:p w:rsidR="006B2041" w:rsidRPr="00F8015D" w:rsidRDefault="006B2041" w:rsidP="00F8015D">
            <w:pPr>
              <w:spacing w:line="360" w:lineRule="auto"/>
            </w:pPr>
            <w:r w:rsidRPr="00F8015D">
              <w:t>1 квартал</w:t>
            </w:r>
          </w:p>
        </w:tc>
        <w:tc>
          <w:tcPr>
            <w:tcW w:w="1620" w:type="dxa"/>
          </w:tcPr>
          <w:p w:rsidR="006B2041" w:rsidRPr="00F8015D" w:rsidRDefault="006B2041" w:rsidP="00F8015D">
            <w:pPr>
              <w:spacing w:line="360" w:lineRule="auto"/>
            </w:pPr>
            <w:r w:rsidRPr="00F8015D">
              <w:t>2 квартал</w:t>
            </w:r>
          </w:p>
        </w:tc>
        <w:tc>
          <w:tcPr>
            <w:tcW w:w="1278" w:type="dxa"/>
          </w:tcPr>
          <w:p w:rsidR="006B2041" w:rsidRPr="00F8015D" w:rsidRDefault="006B2041" w:rsidP="00F8015D">
            <w:pPr>
              <w:spacing w:line="360" w:lineRule="auto"/>
            </w:pPr>
            <w:r w:rsidRPr="00F8015D">
              <w:t>3квартал</w:t>
            </w:r>
          </w:p>
        </w:tc>
        <w:tc>
          <w:tcPr>
            <w:tcW w:w="1418" w:type="dxa"/>
          </w:tcPr>
          <w:p w:rsidR="006B2041" w:rsidRPr="00F8015D" w:rsidRDefault="006B2041" w:rsidP="00F8015D">
            <w:pPr>
              <w:spacing w:line="360" w:lineRule="auto"/>
            </w:pPr>
            <w:r w:rsidRPr="00F8015D">
              <w:t>4квартал</w:t>
            </w:r>
          </w:p>
        </w:tc>
      </w:tr>
      <w:tr w:rsidR="006B2041" w:rsidRPr="00F8015D" w:rsidTr="00F8015D">
        <w:tc>
          <w:tcPr>
            <w:tcW w:w="3528" w:type="dxa"/>
          </w:tcPr>
          <w:p w:rsidR="006B2041" w:rsidRPr="00F8015D" w:rsidRDefault="006B2041" w:rsidP="00F8015D">
            <w:pPr>
              <w:spacing w:line="360" w:lineRule="auto"/>
            </w:pPr>
            <w:r w:rsidRPr="00F8015D">
              <w:t>А</w:t>
            </w:r>
          </w:p>
        </w:tc>
        <w:tc>
          <w:tcPr>
            <w:tcW w:w="1620" w:type="dxa"/>
          </w:tcPr>
          <w:p w:rsidR="006B2041" w:rsidRPr="00F8015D" w:rsidRDefault="006B2041" w:rsidP="00F8015D">
            <w:pPr>
              <w:spacing w:line="360" w:lineRule="auto"/>
            </w:pPr>
            <w:r w:rsidRPr="00F8015D">
              <w:t>1</w:t>
            </w:r>
          </w:p>
        </w:tc>
        <w:tc>
          <w:tcPr>
            <w:tcW w:w="1620" w:type="dxa"/>
          </w:tcPr>
          <w:p w:rsidR="006B2041" w:rsidRPr="00F8015D" w:rsidRDefault="006B2041" w:rsidP="00F8015D">
            <w:pPr>
              <w:spacing w:line="360" w:lineRule="auto"/>
            </w:pPr>
            <w:r w:rsidRPr="00F8015D">
              <w:t>2</w:t>
            </w:r>
          </w:p>
        </w:tc>
        <w:tc>
          <w:tcPr>
            <w:tcW w:w="1278" w:type="dxa"/>
          </w:tcPr>
          <w:p w:rsidR="006B2041" w:rsidRPr="00F8015D" w:rsidRDefault="006B2041" w:rsidP="00F8015D">
            <w:pPr>
              <w:spacing w:line="360" w:lineRule="auto"/>
            </w:pPr>
            <w:r w:rsidRPr="00F8015D">
              <w:t>3</w:t>
            </w:r>
          </w:p>
        </w:tc>
        <w:tc>
          <w:tcPr>
            <w:tcW w:w="1418" w:type="dxa"/>
          </w:tcPr>
          <w:p w:rsidR="006B2041" w:rsidRPr="00F8015D" w:rsidRDefault="006B2041" w:rsidP="00F8015D">
            <w:pPr>
              <w:spacing w:line="360" w:lineRule="auto"/>
            </w:pPr>
            <w:r w:rsidRPr="00F8015D">
              <w:t>4</w:t>
            </w:r>
          </w:p>
        </w:tc>
      </w:tr>
      <w:tr w:rsidR="00EC6435" w:rsidRPr="00F8015D" w:rsidTr="00F8015D">
        <w:tc>
          <w:tcPr>
            <w:tcW w:w="3528" w:type="dxa"/>
          </w:tcPr>
          <w:p w:rsidR="00EC6435" w:rsidRPr="00F8015D" w:rsidRDefault="00EC6435" w:rsidP="00F8015D">
            <w:pPr>
              <w:spacing w:line="360" w:lineRule="auto"/>
            </w:pPr>
            <w:r w:rsidRPr="00F8015D">
              <w:t>1. Метод распределения средних удельных весов квартальных оборотов по средней арифметической</w:t>
            </w:r>
          </w:p>
        </w:tc>
        <w:tc>
          <w:tcPr>
            <w:tcW w:w="1620" w:type="dxa"/>
          </w:tcPr>
          <w:p w:rsidR="00EC6435" w:rsidRPr="00F8015D" w:rsidRDefault="00293B4D" w:rsidP="00F8015D">
            <w:pPr>
              <w:shd w:val="clear" w:color="auto" w:fill="FFFFFF"/>
              <w:spacing w:line="360" w:lineRule="auto"/>
            </w:pPr>
            <w:r w:rsidRPr="00F8015D">
              <w:t>11801,3</w:t>
            </w:r>
          </w:p>
        </w:tc>
        <w:tc>
          <w:tcPr>
            <w:tcW w:w="1620" w:type="dxa"/>
          </w:tcPr>
          <w:p w:rsidR="00EC6435" w:rsidRPr="00F8015D" w:rsidRDefault="00293B4D" w:rsidP="00F8015D">
            <w:pPr>
              <w:spacing w:line="360" w:lineRule="auto"/>
            </w:pPr>
            <w:r w:rsidRPr="00F8015D">
              <w:t>13286,27</w:t>
            </w:r>
          </w:p>
        </w:tc>
        <w:tc>
          <w:tcPr>
            <w:tcW w:w="1278" w:type="dxa"/>
          </w:tcPr>
          <w:p w:rsidR="00EC6435" w:rsidRPr="00F8015D" w:rsidRDefault="00293B4D" w:rsidP="00F8015D">
            <w:pPr>
              <w:spacing w:line="360" w:lineRule="auto"/>
            </w:pPr>
            <w:r w:rsidRPr="00F8015D">
              <w:t>13155,55</w:t>
            </w:r>
          </w:p>
        </w:tc>
        <w:tc>
          <w:tcPr>
            <w:tcW w:w="1418" w:type="dxa"/>
          </w:tcPr>
          <w:p w:rsidR="00EC6435" w:rsidRPr="00F8015D" w:rsidRDefault="00293B4D" w:rsidP="00F8015D">
            <w:pPr>
              <w:spacing w:line="360" w:lineRule="auto"/>
            </w:pPr>
            <w:r w:rsidRPr="00F8015D">
              <w:t>14044,43</w:t>
            </w:r>
          </w:p>
        </w:tc>
      </w:tr>
      <w:tr w:rsidR="00293B4D" w:rsidRPr="00F8015D" w:rsidTr="00F8015D">
        <w:tc>
          <w:tcPr>
            <w:tcW w:w="3528" w:type="dxa"/>
          </w:tcPr>
          <w:p w:rsidR="00293B4D" w:rsidRPr="00F8015D" w:rsidRDefault="00293B4D" w:rsidP="00F8015D">
            <w:pPr>
              <w:spacing w:line="360" w:lineRule="auto"/>
            </w:pPr>
            <w:r w:rsidRPr="00F8015D">
              <w:t>2. Метод распределения средних удельных весов квартальных оборотов с помощью индексов сезонности</w:t>
            </w:r>
          </w:p>
        </w:tc>
        <w:tc>
          <w:tcPr>
            <w:tcW w:w="1620" w:type="dxa"/>
          </w:tcPr>
          <w:p w:rsidR="00293B4D" w:rsidRPr="00F8015D" w:rsidRDefault="00293B4D" w:rsidP="00F8015D">
            <w:pPr>
              <w:shd w:val="clear" w:color="auto" w:fill="FFFFFF"/>
              <w:spacing w:line="360" w:lineRule="auto"/>
            </w:pPr>
            <w:r w:rsidRPr="00F8015D">
              <w:t>11895,42</w:t>
            </w:r>
          </w:p>
        </w:tc>
        <w:tc>
          <w:tcPr>
            <w:tcW w:w="1620" w:type="dxa"/>
          </w:tcPr>
          <w:p w:rsidR="00293B4D" w:rsidRPr="00F8015D" w:rsidRDefault="00293B4D" w:rsidP="00F8015D">
            <w:pPr>
              <w:spacing w:line="360" w:lineRule="auto"/>
            </w:pPr>
            <w:r w:rsidRPr="00F8015D">
              <w:t>13202,61</w:t>
            </w:r>
          </w:p>
        </w:tc>
        <w:tc>
          <w:tcPr>
            <w:tcW w:w="1278" w:type="dxa"/>
          </w:tcPr>
          <w:p w:rsidR="00293B4D" w:rsidRPr="00F8015D" w:rsidRDefault="00293B4D" w:rsidP="00F8015D">
            <w:pPr>
              <w:spacing w:line="360" w:lineRule="auto"/>
            </w:pPr>
            <w:r w:rsidRPr="00F8015D">
              <w:t>13202,61</w:t>
            </w:r>
          </w:p>
        </w:tc>
        <w:tc>
          <w:tcPr>
            <w:tcW w:w="1418" w:type="dxa"/>
          </w:tcPr>
          <w:p w:rsidR="00293B4D" w:rsidRPr="00F8015D" w:rsidRDefault="00293B4D" w:rsidP="00F8015D">
            <w:pPr>
              <w:spacing w:line="360" w:lineRule="auto"/>
            </w:pPr>
            <w:r w:rsidRPr="00F8015D">
              <w:t>13986,91</w:t>
            </w:r>
          </w:p>
        </w:tc>
      </w:tr>
      <w:tr w:rsidR="00293B4D" w:rsidRPr="00F8015D" w:rsidTr="00F8015D">
        <w:tc>
          <w:tcPr>
            <w:tcW w:w="3528" w:type="dxa"/>
          </w:tcPr>
          <w:p w:rsidR="00293B4D" w:rsidRPr="00F8015D" w:rsidRDefault="00293B4D" w:rsidP="00F8015D">
            <w:pPr>
              <w:spacing w:line="360" w:lineRule="auto"/>
            </w:pPr>
            <w:r w:rsidRPr="00F8015D">
              <w:t>Выбранный план оптового оборота по кварталам</w:t>
            </w:r>
          </w:p>
        </w:tc>
        <w:tc>
          <w:tcPr>
            <w:tcW w:w="1620" w:type="dxa"/>
          </w:tcPr>
          <w:p w:rsidR="00293B4D" w:rsidRPr="00F8015D" w:rsidRDefault="00293B4D" w:rsidP="00F8015D">
            <w:pPr>
              <w:shd w:val="clear" w:color="auto" w:fill="FFFFFF"/>
              <w:spacing w:line="360" w:lineRule="auto"/>
            </w:pPr>
            <w:r w:rsidRPr="00F8015D">
              <w:t>11895,42</w:t>
            </w:r>
          </w:p>
        </w:tc>
        <w:tc>
          <w:tcPr>
            <w:tcW w:w="1620" w:type="dxa"/>
          </w:tcPr>
          <w:p w:rsidR="00293B4D" w:rsidRPr="00F8015D" w:rsidRDefault="00293B4D" w:rsidP="00F8015D">
            <w:pPr>
              <w:spacing w:line="360" w:lineRule="auto"/>
            </w:pPr>
            <w:r w:rsidRPr="00F8015D">
              <w:t>13202,61</w:t>
            </w:r>
          </w:p>
        </w:tc>
        <w:tc>
          <w:tcPr>
            <w:tcW w:w="1278" w:type="dxa"/>
          </w:tcPr>
          <w:p w:rsidR="00293B4D" w:rsidRPr="00F8015D" w:rsidRDefault="00293B4D" w:rsidP="00F8015D">
            <w:pPr>
              <w:spacing w:line="360" w:lineRule="auto"/>
            </w:pPr>
            <w:r w:rsidRPr="00F8015D">
              <w:t>13202,61</w:t>
            </w:r>
          </w:p>
        </w:tc>
        <w:tc>
          <w:tcPr>
            <w:tcW w:w="1418" w:type="dxa"/>
          </w:tcPr>
          <w:p w:rsidR="00293B4D" w:rsidRPr="00F8015D" w:rsidRDefault="00293B4D" w:rsidP="00F8015D">
            <w:pPr>
              <w:spacing w:line="360" w:lineRule="auto"/>
            </w:pPr>
            <w:r w:rsidRPr="00F8015D">
              <w:t>13986,91</w:t>
            </w:r>
          </w:p>
        </w:tc>
      </w:tr>
    </w:tbl>
    <w:p w:rsidR="00F8015D" w:rsidRDefault="00F8015D" w:rsidP="0075271C">
      <w:pPr>
        <w:spacing w:line="360" w:lineRule="auto"/>
        <w:ind w:firstLine="709"/>
        <w:jc w:val="both"/>
        <w:rPr>
          <w:sz w:val="28"/>
          <w:szCs w:val="28"/>
        </w:rPr>
      </w:pPr>
    </w:p>
    <w:p w:rsidR="00BA2A6B" w:rsidRPr="006D2315" w:rsidRDefault="00D07E64" w:rsidP="0075271C">
      <w:pPr>
        <w:spacing w:line="360" w:lineRule="auto"/>
        <w:ind w:firstLine="709"/>
        <w:jc w:val="both"/>
        <w:rPr>
          <w:sz w:val="28"/>
          <w:szCs w:val="28"/>
        </w:rPr>
      </w:pPr>
      <w:r w:rsidRPr="006D2315">
        <w:rPr>
          <w:sz w:val="28"/>
          <w:szCs w:val="28"/>
        </w:rPr>
        <w:t>Таким образом, выбранный план оптового оборота по кварталам получен на основе индекса сезонности продаж, так как он более точно отражает динамику</w:t>
      </w:r>
      <w:r w:rsidR="0075271C">
        <w:rPr>
          <w:sz w:val="28"/>
          <w:szCs w:val="28"/>
        </w:rPr>
        <w:t xml:space="preserve"> </w:t>
      </w:r>
      <w:r w:rsidRPr="006D2315">
        <w:rPr>
          <w:sz w:val="28"/>
          <w:szCs w:val="28"/>
        </w:rPr>
        <w:t>квартальных оборотов за предыдущие годы. В результате, наибольший оптовый оборот в будущем году ожидается в</w:t>
      </w:r>
      <w:r w:rsidR="0075271C">
        <w:rPr>
          <w:sz w:val="28"/>
          <w:szCs w:val="28"/>
        </w:rPr>
        <w:t xml:space="preserve"> </w:t>
      </w:r>
      <w:r w:rsidRPr="006D2315">
        <w:rPr>
          <w:sz w:val="28"/>
          <w:szCs w:val="28"/>
          <w:lang w:val="en-US"/>
        </w:rPr>
        <w:t>IV</w:t>
      </w:r>
      <w:r w:rsidRPr="006D2315">
        <w:rPr>
          <w:sz w:val="28"/>
          <w:szCs w:val="28"/>
        </w:rPr>
        <w:t xml:space="preserve"> квартале, во </w:t>
      </w:r>
      <w:r w:rsidRPr="006D2315">
        <w:rPr>
          <w:sz w:val="28"/>
          <w:szCs w:val="28"/>
          <w:lang w:val="en-US"/>
        </w:rPr>
        <w:t>II</w:t>
      </w:r>
      <w:r w:rsidR="0075271C">
        <w:rPr>
          <w:sz w:val="28"/>
          <w:szCs w:val="28"/>
        </w:rPr>
        <w:t xml:space="preserve"> </w:t>
      </w:r>
      <w:r w:rsidRPr="006D2315">
        <w:rPr>
          <w:sz w:val="28"/>
          <w:szCs w:val="28"/>
        </w:rPr>
        <w:t xml:space="preserve">и </w:t>
      </w:r>
      <w:r w:rsidRPr="006D2315">
        <w:rPr>
          <w:sz w:val="28"/>
          <w:szCs w:val="28"/>
          <w:lang w:val="en-US"/>
        </w:rPr>
        <w:t>III</w:t>
      </w:r>
      <w:r w:rsidRPr="006D2315">
        <w:rPr>
          <w:sz w:val="28"/>
          <w:szCs w:val="28"/>
        </w:rPr>
        <w:t xml:space="preserve"> кварталах оптовые обороты одинаковы, а на </w:t>
      </w:r>
      <w:r w:rsidRPr="006D2315">
        <w:rPr>
          <w:sz w:val="28"/>
          <w:szCs w:val="28"/>
          <w:lang w:val="en-US"/>
        </w:rPr>
        <w:t>I</w:t>
      </w:r>
      <w:r w:rsidRPr="006D2315">
        <w:rPr>
          <w:sz w:val="28"/>
          <w:szCs w:val="28"/>
        </w:rPr>
        <w:t xml:space="preserve"> квартал приходится наименьшая сумма оптового оборота.</w:t>
      </w:r>
    </w:p>
    <w:p w:rsidR="00A76B93" w:rsidRPr="006D2315" w:rsidRDefault="00A76B93" w:rsidP="0075271C">
      <w:pPr>
        <w:spacing w:line="360" w:lineRule="auto"/>
        <w:ind w:firstLine="709"/>
        <w:jc w:val="both"/>
        <w:rPr>
          <w:sz w:val="28"/>
          <w:szCs w:val="28"/>
        </w:rPr>
      </w:pPr>
      <w:r w:rsidRPr="006D2315">
        <w:rPr>
          <w:sz w:val="28"/>
          <w:szCs w:val="28"/>
        </w:rPr>
        <w:t xml:space="preserve">Распределение планируемого объема </w:t>
      </w:r>
      <w:r w:rsidR="00C666EC" w:rsidRPr="006D2315">
        <w:rPr>
          <w:sz w:val="28"/>
          <w:szCs w:val="28"/>
        </w:rPr>
        <w:t xml:space="preserve">оптового </w:t>
      </w:r>
      <w:r w:rsidRPr="006D2315">
        <w:rPr>
          <w:sz w:val="28"/>
          <w:szCs w:val="28"/>
        </w:rPr>
        <w:t xml:space="preserve">оборота по структуре следует произвести на основе средних удельных весов оборотов товарных групп в годовом объеме </w:t>
      </w:r>
      <w:r w:rsidR="00C666EC" w:rsidRPr="006D2315">
        <w:rPr>
          <w:sz w:val="28"/>
          <w:szCs w:val="28"/>
        </w:rPr>
        <w:t xml:space="preserve">оптового </w:t>
      </w:r>
      <w:r w:rsidRPr="006D2315">
        <w:rPr>
          <w:sz w:val="28"/>
          <w:szCs w:val="28"/>
        </w:rPr>
        <w:t>оборота (табл. 3.</w:t>
      </w:r>
      <w:r w:rsidR="00DB6C2F" w:rsidRPr="006D2315">
        <w:rPr>
          <w:sz w:val="28"/>
          <w:szCs w:val="28"/>
        </w:rPr>
        <w:t>17</w:t>
      </w:r>
      <w:r w:rsidRPr="006D2315">
        <w:rPr>
          <w:sz w:val="28"/>
          <w:szCs w:val="28"/>
        </w:rPr>
        <w:t>).</w:t>
      </w:r>
    </w:p>
    <w:p w:rsidR="00A76B93" w:rsidRPr="006D2315" w:rsidRDefault="00725501" w:rsidP="00725501">
      <w:pPr>
        <w:spacing w:line="360" w:lineRule="auto"/>
        <w:ind w:firstLine="709"/>
        <w:jc w:val="both"/>
        <w:rPr>
          <w:sz w:val="28"/>
          <w:szCs w:val="28"/>
        </w:rPr>
      </w:pPr>
      <w:r>
        <w:rPr>
          <w:sz w:val="28"/>
          <w:szCs w:val="28"/>
        </w:rPr>
        <w:br w:type="page"/>
      </w:r>
      <w:r w:rsidR="00A76B93" w:rsidRPr="006D2315">
        <w:rPr>
          <w:sz w:val="28"/>
          <w:szCs w:val="28"/>
        </w:rPr>
        <w:t>Таблица 3.</w:t>
      </w:r>
      <w:r w:rsidR="00DB6C2F" w:rsidRPr="006D2315">
        <w:rPr>
          <w:sz w:val="28"/>
          <w:szCs w:val="28"/>
        </w:rPr>
        <w:t>17</w:t>
      </w:r>
    </w:p>
    <w:p w:rsidR="00A76B93" w:rsidRPr="006D2315" w:rsidRDefault="00A76B93" w:rsidP="0075271C">
      <w:pPr>
        <w:spacing w:line="360" w:lineRule="auto"/>
        <w:ind w:firstLine="709"/>
        <w:jc w:val="both"/>
        <w:rPr>
          <w:sz w:val="28"/>
          <w:szCs w:val="28"/>
        </w:rPr>
      </w:pPr>
      <w:r w:rsidRPr="006D2315">
        <w:rPr>
          <w:sz w:val="28"/>
          <w:szCs w:val="28"/>
        </w:rPr>
        <w:t xml:space="preserve">Распределение планового объема </w:t>
      </w:r>
      <w:r w:rsidR="00C666EC" w:rsidRPr="006D2315">
        <w:rPr>
          <w:sz w:val="28"/>
          <w:szCs w:val="28"/>
        </w:rPr>
        <w:t>оптового оборота базы «Сладкоежка»</w:t>
      </w:r>
    </w:p>
    <w:p w:rsidR="00A76B93" w:rsidRPr="006D2315" w:rsidRDefault="00A76B93" w:rsidP="00725501">
      <w:pPr>
        <w:spacing w:line="360" w:lineRule="auto"/>
        <w:ind w:firstLine="709"/>
        <w:rPr>
          <w:sz w:val="28"/>
          <w:szCs w:val="28"/>
        </w:rPr>
      </w:pPr>
      <w:r w:rsidRPr="006D2315">
        <w:rPr>
          <w:sz w:val="28"/>
          <w:szCs w:val="28"/>
        </w:rPr>
        <w:t>в разрезе товарных групп</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3"/>
        <w:gridCol w:w="710"/>
        <w:gridCol w:w="806"/>
        <w:gridCol w:w="1191"/>
        <w:gridCol w:w="1409"/>
        <w:gridCol w:w="941"/>
        <w:gridCol w:w="1134"/>
      </w:tblGrid>
      <w:tr w:rsidR="00A76B93" w:rsidRPr="00F8015D" w:rsidTr="00725501">
        <w:trPr>
          <w:trHeight w:val="306"/>
        </w:trPr>
        <w:tc>
          <w:tcPr>
            <w:tcW w:w="1800" w:type="dxa"/>
            <w:vMerge w:val="restart"/>
          </w:tcPr>
          <w:p w:rsidR="00A76B93" w:rsidRPr="00F8015D" w:rsidRDefault="00A76B93" w:rsidP="00F8015D">
            <w:pPr>
              <w:spacing w:line="360" w:lineRule="auto"/>
            </w:pPr>
            <w:r w:rsidRPr="00F8015D">
              <w:t>Товарные группы</w:t>
            </w:r>
          </w:p>
        </w:tc>
        <w:tc>
          <w:tcPr>
            <w:tcW w:w="1353" w:type="dxa"/>
            <w:vMerge w:val="restart"/>
          </w:tcPr>
          <w:p w:rsidR="00A76B93" w:rsidRPr="00F8015D" w:rsidRDefault="00C666EC" w:rsidP="00F8015D">
            <w:pPr>
              <w:spacing w:line="360" w:lineRule="auto"/>
            </w:pPr>
            <w:r w:rsidRPr="00F8015D">
              <w:t>Оптовый оборот</w:t>
            </w:r>
            <w:r w:rsidR="00A76B93" w:rsidRPr="00F8015D">
              <w:t xml:space="preserve"> </w:t>
            </w:r>
            <w:r w:rsidR="0005698C" w:rsidRPr="00F8015D">
              <w:t>200</w:t>
            </w:r>
            <w:r w:rsidR="00293B4D" w:rsidRPr="00F8015D">
              <w:t>6</w:t>
            </w:r>
            <w:r w:rsidR="00A76B93" w:rsidRPr="00F8015D">
              <w:t xml:space="preserve"> года, тыс.руб.</w:t>
            </w:r>
          </w:p>
        </w:tc>
        <w:tc>
          <w:tcPr>
            <w:tcW w:w="1516" w:type="dxa"/>
            <w:gridSpan w:val="2"/>
          </w:tcPr>
          <w:p w:rsidR="00A76B93" w:rsidRPr="00F8015D" w:rsidRDefault="00A76B93" w:rsidP="00F8015D">
            <w:pPr>
              <w:spacing w:line="360" w:lineRule="auto"/>
            </w:pPr>
            <w:r w:rsidRPr="00F8015D">
              <w:t>Удельный вес ,%</w:t>
            </w:r>
          </w:p>
        </w:tc>
        <w:tc>
          <w:tcPr>
            <w:tcW w:w="1191" w:type="dxa"/>
            <w:vMerge w:val="restart"/>
          </w:tcPr>
          <w:p w:rsidR="00A76B93" w:rsidRPr="00F8015D" w:rsidRDefault="00A76B93" w:rsidP="00F8015D">
            <w:pPr>
              <w:spacing w:line="360" w:lineRule="auto"/>
            </w:pPr>
            <w:r w:rsidRPr="00F8015D">
              <w:t>Средний удельный вес, %</w:t>
            </w:r>
          </w:p>
        </w:tc>
        <w:tc>
          <w:tcPr>
            <w:tcW w:w="1409" w:type="dxa"/>
            <w:vMerge w:val="restart"/>
          </w:tcPr>
          <w:p w:rsidR="00A76B93" w:rsidRPr="00F8015D" w:rsidRDefault="00A76B93" w:rsidP="00F8015D">
            <w:pPr>
              <w:spacing w:line="360" w:lineRule="auto"/>
            </w:pPr>
            <w:r w:rsidRPr="00F8015D">
              <w:t xml:space="preserve">Плановый </w:t>
            </w:r>
            <w:r w:rsidR="00C666EC" w:rsidRPr="00F8015D">
              <w:t xml:space="preserve">оптовый </w:t>
            </w:r>
            <w:r w:rsidRPr="00F8015D">
              <w:t>оборот, тыс.руб.</w:t>
            </w:r>
          </w:p>
        </w:tc>
        <w:tc>
          <w:tcPr>
            <w:tcW w:w="941" w:type="dxa"/>
            <w:vMerge w:val="restart"/>
          </w:tcPr>
          <w:p w:rsidR="00A76B93" w:rsidRPr="00F8015D" w:rsidRDefault="0005698C" w:rsidP="00F8015D">
            <w:pPr>
              <w:spacing w:line="360" w:lineRule="auto"/>
            </w:pPr>
            <w:r w:rsidRPr="00F8015D">
              <w:t xml:space="preserve">Отклонение от </w:t>
            </w:r>
            <w:r w:rsidR="004F453A" w:rsidRPr="00F8015D">
              <w:t>200</w:t>
            </w:r>
            <w:r w:rsidR="00293B4D" w:rsidRPr="00F8015D">
              <w:t>6</w:t>
            </w:r>
            <w:r w:rsidRPr="00F8015D">
              <w:t xml:space="preserve"> </w:t>
            </w:r>
            <w:r w:rsidR="00A76B93" w:rsidRPr="00F8015D">
              <w:t>года, тыс.руб.</w:t>
            </w:r>
          </w:p>
        </w:tc>
        <w:tc>
          <w:tcPr>
            <w:tcW w:w="1134" w:type="dxa"/>
            <w:vMerge w:val="restart"/>
          </w:tcPr>
          <w:p w:rsidR="00A76B93" w:rsidRPr="00F8015D" w:rsidRDefault="00A76B93" w:rsidP="00F8015D">
            <w:pPr>
              <w:spacing w:line="360" w:lineRule="auto"/>
            </w:pPr>
            <w:r w:rsidRPr="00F8015D">
              <w:t xml:space="preserve">Темп роста в % к </w:t>
            </w:r>
            <w:r w:rsidR="004F453A" w:rsidRPr="00F8015D">
              <w:t>200</w:t>
            </w:r>
            <w:r w:rsidR="00293B4D" w:rsidRPr="00F8015D">
              <w:t>6</w:t>
            </w:r>
            <w:r w:rsidRPr="00F8015D">
              <w:t>году</w:t>
            </w:r>
          </w:p>
        </w:tc>
      </w:tr>
      <w:tr w:rsidR="00A76B93" w:rsidRPr="00F8015D" w:rsidTr="00725501">
        <w:trPr>
          <w:trHeight w:val="284"/>
        </w:trPr>
        <w:tc>
          <w:tcPr>
            <w:tcW w:w="1800" w:type="dxa"/>
            <w:vMerge/>
          </w:tcPr>
          <w:p w:rsidR="00A76B93" w:rsidRPr="00F8015D" w:rsidRDefault="00A76B93" w:rsidP="00F8015D">
            <w:pPr>
              <w:spacing w:line="360" w:lineRule="auto"/>
            </w:pPr>
          </w:p>
        </w:tc>
        <w:tc>
          <w:tcPr>
            <w:tcW w:w="1353" w:type="dxa"/>
            <w:vMerge/>
          </w:tcPr>
          <w:p w:rsidR="00A76B93" w:rsidRPr="00F8015D" w:rsidRDefault="00A76B93" w:rsidP="00F8015D">
            <w:pPr>
              <w:spacing w:line="360" w:lineRule="auto"/>
            </w:pPr>
          </w:p>
        </w:tc>
        <w:tc>
          <w:tcPr>
            <w:tcW w:w="710" w:type="dxa"/>
          </w:tcPr>
          <w:p w:rsidR="00A76B93" w:rsidRPr="00F8015D" w:rsidRDefault="00A76B93" w:rsidP="00F8015D">
            <w:pPr>
              <w:spacing w:line="360" w:lineRule="auto"/>
            </w:pPr>
            <w:r w:rsidRPr="00F8015D">
              <w:t>200</w:t>
            </w:r>
            <w:r w:rsidR="00293B4D" w:rsidRPr="00F8015D">
              <w:t>5</w:t>
            </w:r>
            <w:r w:rsidRPr="00F8015D">
              <w:t xml:space="preserve"> год</w:t>
            </w:r>
          </w:p>
        </w:tc>
        <w:tc>
          <w:tcPr>
            <w:tcW w:w="806" w:type="dxa"/>
          </w:tcPr>
          <w:p w:rsidR="00A76B93" w:rsidRPr="00F8015D" w:rsidRDefault="00A76B93" w:rsidP="00F8015D">
            <w:pPr>
              <w:spacing w:line="360" w:lineRule="auto"/>
            </w:pPr>
            <w:r w:rsidRPr="00F8015D">
              <w:t>200</w:t>
            </w:r>
            <w:r w:rsidR="00293B4D" w:rsidRPr="00F8015D">
              <w:t>6</w:t>
            </w:r>
            <w:r w:rsidRPr="00F8015D">
              <w:t xml:space="preserve"> год</w:t>
            </w:r>
          </w:p>
        </w:tc>
        <w:tc>
          <w:tcPr>
            <w:tcW w:w="1191" w:type="dxa"/>
            <w:vMerge/>
          </w:tcPr>
          <w:p w:rsidR="00A76B93" w:rsidRPr="00F8015D" w:rsidRDefault="00A76B93" w:rsidP="00F8015D">
            <w:pPr>
              <w:spacing w:line="360" w:lineRule="auto"/>
            </w:pPr>
          </w:p>
        </w:tc>
        <w:tc>
          <w:tcPr>
            <w:tcW w:w="1409" w:type="dxa"/>
            <w:vMerge/>
          </w:tcPr>
          <w:p w:rsidR="00A76B93" w:rsidRPr="00F8015D" w:rsidRDefault="00A76B93" w:rsidP="00F8015D">
            <w:pPr>
              <w:spacing w:line="360" w:lineRule="auto"/>
            </w:pPr>
          </w:p>
        </w:tc>
        <w:tc>
          <w:tcPr>
            <w:tcW w:w="941" w:type="dxa"/>
            <w:vMerge/>
          </w:tcPr>
          <w:p w:rsidR="00A76B93" w:rsidRPr="00F8015D" w:rsidRDefault="00A76B93" w:rsidP="00F8015D">
            <w:pPr>
              <w:spacing w:line="360" w:lineRule="auto"/>
            </w:pPr>
          </w:p>
        </w:tc>
        <w:tc>
          <w:tcPr>
            <w:tcW w:w="1134" w:type="dxa"/>
            <w:vMerge/>
          </w:tcPr>
          <w:p w:rsidR="00A76B93" w:rsidRPr="00F8015D" w:rsidRDefault="00A76B93" w:rsidP="00F8015D">
            <w:pPr>
              <w:spacing w:line="360" w:lineRule="auto"/>
            </w:pPr>
          </w:p>
        </w:tc>
      </w:tr>
      <w:tr w:rsidR="00A76B93" w:rsidRPr="00F8015D" w:rsidTr="00725501">
        <w:trPr>
          <w:trHeight w:val="350"/>
        </w:trPr>
        <w:tc>
          <w:tcPr>
            <w:tcW w:w="1800" w:type="dxa"/>
          </w:tcPr>
          <w:p w:rsidR="00A76B93" w:rsidRPr="00F8015D" w:rsidRDefault="00A76B93" w:rsidP="00F8015D">
            <w:pPr>
              <w:spacing w:line="360" w:lineRule="auto"/>
            </w:pPr>
            <w:r w:rsidRPr="00F8015D">
              <w:t>А</w:t>
            </w:r>
          </w:p>
        </w:tc>
        <w:tc>
          <w:tcPr>
            <w:tcW w:w="1353" w:type="dxa"/>
          </w:tcPr>
          <w:p w:rsidR="00A76B93" w:rsidRPr="00F8015D" w:rsidRDefault="00A76B93" w:rsidP="00F8015D">
            <w:pPr>
              <w:spacing w:line="360" w:lineRule="auto"/>
            </w:pPr>
            <w:r w:rsidRPr="00F8015D">
              <w:t>1</w:t>
            </w:r>
          </w:p>
        </w:tc>
        <w:tc>
          <w:tcPr>
            <w:tcW w:w="710" w:type="dxa"/>
          </w:tcPr>
          <w:p w:rsidR="00A76B93" w:rsidRPr="00F8015D" w:rsidRDefault="00A76B93" w:rsidP="00F8015D">
            <w:pPr>
              <w:spacing w:line="360" w:lineRule="auto"/>
            </w:pPr>
            <w:r w:rsidRPr="00F8015D">
              <w:t>2</w:t>
            </w:r>
          </w:p>
        </w:tc>
        <w:tc>
          <w:tcPr>
            <w:tcW w:w="806" w:type="dxa"/>
          </w:tcPr>
          <w:p w:rsidR="00A76B93" w:rsidRPr="00F8015D" w:rsidRDefault="00A76B93" w:rsidP="00F8015D">
            <w:pPr>
              <w:spacing w:line="360" w:lineRule="auto"/>
            </w:pPr>
            <w:r w:rsidRPr="00F8015D">
              <w:t>3</w:t>
            </w:r>
          </w:p>
        </w:tc>
        <w:tc>
          <w:tcPr>
            <w:tcW w:w="1191" w:type="dxa"/>
          </w:tcPr>
          <w:p w:rsidR="00A76B93" w:rsidRPr="00F8015D" w:rsidRDefault="00A76B93" w:rsidP="00F8015D">
            <w:pPr>
              <w:spacing w:line="360" w:lineRule="auto"/>
            </w:pPr>
            <w:r w:rsidRPr="00F8015D">
              <w:t>4</w:t>
            </w:r>
          </w:p>
        </w:tc>
        <w:tc>
          <w:tcPr>
            <w:tcW w:w="1409" w:type="dxa"/>
          </w:tcPr>
          <w:p w:rsidR="00A76B93" w:rsidRPr="00F8015D" w:rsidRDefault="00A76B93" w:rsidP="00F8015D">
            <w:pPr>
              <w:spacing w:line="360" w:lineRule="auto"/>
            </w:pPr>
            <w:r w:rsidRPr="00F8015D">
              <w:t>5</w:t>
            </w:r>
          </w:p>
        </w:tc>
        <w:tc>
          <w:tcPr>
            <w:tcW w:w="941" w:type="dxa"/>
          </w:tcPr>
          <w:p w:rsidR="00A76B93" w:rsidRPr="00F8015D" w:rsidRDefault="00A76B93" w:rsidP="00F8015D">
            <w:pPr>
              <w:spacing w:line="360" w:lineRule="auto"/>
            </w:pPr>
            <w:r w:rsidRPr="00F8015D">
              <w:t>6</w:t>
            </w:r>
          </w:p>
        </w:tc>
        <w:tc>
          <w:tcPr>
            <w:tcW w:w="1134" w:type="dxa"/>
          </w:tcPr>
          <w:p w:rsidR="00A76B93" w:rsidRPr="00F8015D" w:rsidRDefault="00A76B93" w:rsidP="00F8015D">
            <w:pPr>
              <w:spacing w:line="360" w:lineRule="auto"/>
            </w:pPr>
            <w:r w:rsidRPr="00F8015D">
              <w:t>7</w:t>
            </w:r>
          </w:p>
        </w:tc>
      </w:tr>
      <w:tr w:rsidR="00233CA3" w:rsidRPr="00F8015D" w:rsidTr="00725501">
        <w:trPr>
          <w:trHeight w:val="743"/>
        </w:trPr>
        <w:tc>
          <w:tcPr>
            <w:tcW w:w="1800" w:type="dxa"/>
            <w:tcBorders>
              <w:bottom w:val="nil"/>
            </w:tcBorders>
          </w:tcPr>
          <w:p w:rsidR="00233CA3" w:rsidRPr="00F8015D" w:rsidRDefault="00233CA3" w:rsidP="00F8015D">
            <w:pPr>
              <w:spacing w:line="360" w:lineRule="auto"/>
            </w:pPr>
            <w:r w:rsidRPr="00F8015D">
              <w:t>Печенье</w:t>
            </w:r>
          </w:p>
        </w:tc>
        <w:tc>
          <w:tcPr>
            <w:tcW w:w="1353" w:type="dxa"/>
            <w:tcBorders>
              <w:bottom w:val="nil"/>
            </w:tcBorders>
          </w:tcPr>
          <w:p w:rsidR="00233CA3" w:rsidRPr="00F8015D" w:rsidRDefault="00233CA3" w:rsidP="00F8015D">
            <w:pPr>
              <w:spacing w:line="360" w:lineRule="auto"/>
            </w:pPr>
            <w:r w:rsidRPr="00F8015D">
              <w:t>8951,6</w:t>
            </w:r>
          </w:p>
        </w:tc>
        <w:tc>
          <w:tcPr>
            <w:tcW w:w="710" w:type="dxa"/>
            <w:tcBorders>
              <w:bottom w:val="nil"/>
            </w:tcBorders>
          </w:tcPr>
          <w:p w:rsidR="00233CA3" w:rsidRPr="00F8015D" w:rsidRDefault="00233CA3" w:rsidP="00F8015D">
            <w:pPr>
              <w:spacing w:line="360" w:lineRule="auto"/>
            </w:pPr>
            <w:r w:rsidRPr="00F8015D">
              <w:t>18,37</w:t>
            </w:r>
          </w:p>
        </w:tc>
        <w:tc>
          <w:tcPr>
            <w:tcW w:w="806" w:type="dxa"/>
            <w:tcBorders>
              <w:bottom w:val="nil"/>
            </w:tcBorders>
          </w:tcPr>
          <w:p w:rsidR="00233CA3" w:rsidRPr="00F8015D" w:rsidRDefault="00233CA3" w:rsidP="00F8015D">
            <w:pPr>
              <w:spacing w:line="360" w:lineRule="auto"/>
            </w:pPr>
            <w:r w:rsidRPr="00F8015D">
              <w:t>19,46</w:t>
            </w:r>
          </w:p>
        </w:tc>
        <w:tc>
          <w:tcPr>
            <w:tcW w:w="1191" w:type="dxa"/>
            <w:tcBorders>
              <w:bottom w:val="nil"/>
            </w:tcBorders>
          </w:tcPr>
          <w:p w:rsidR="00233CA3" w:rsidRPr="00F8015D" w:rsidRDefault="00233CA3" w:rsidP="00F8015D">
            <w:pPr>
              <w:spacing w:line="360" w:lineRule="auto"/>
            </w:pPr>
            <w:r w:rsidRPr="00F8015D">
              <w:t>18,91</w:t>
            </w:r>
          </w:p>
        </w:tc>
        <w:tc>
          <w:tcPr>
            <w:tcW w:w="1409" w:type="dxa"/>
            <w:tcBorders>
              <w:bottom w:val="nil"/>
            </w:tcBorders>
          </w:tcPr>
          <w:p w:rsidR="00233CA3" w:rsidRPr="00F8015D" w:rsidRDefault="00293B4D" w:rsidP="00F8015D">
            <w:pPr>
              <w:spacing w:line="360" w:lineRule="auto"/>
            </w:pPr>
            <w:r w:rsidRPr="00F8015D">
              <w:t>9887,58</w:t>
            </w:r>
          </w:p>
        </w:tc>
        <w:tc>
          <w:tcPr>
            <w:tcW w:w="941" w:type="dxa"/>
            <w:tcBorders>
              <w:bottom w:val="nil"/>
            </w:tcBorders>
          </w:tcPr>
          <w:p w:rsidR="00233CA3" w:rsidRPr="00F8015D" w:rsidRDefault="003823E6" w:rsidP="00F8015D">
            <w:pPr>
              <w:spacing w:line="360" w:lineRule="auto"/>
            </w:pPr>
            <w:r w:rsidRPr="00F8015D">
              <w:t>935,98</w:t>
            </w:r>
          </w:p>
        </w:tc>
        <w:tc>
          <w:tcPr>
            <w:tcW w:w="1134" w:type="dxa"/>
            <w:tcBorders>
              <w:bottom w:val="nil"/>
            </w:tcBorders>
          </w:tcPr>
          <w:p w:rsidR="00233CA3" w:rsidRPr="00F8015D" w:rsidRDefault="003823E6" w:rsidP="00F8015D">
            <w:pPr>
              <w:spacing w:line="360" w:lineRule="auto"/>
            </w:pPr>
            <w:r w:rsidRPr="00F8015D">
              <w:t>110,46</w:t>
            </w:r>
          </w:p>
        </w:tc>
      </w:tr>
      <w:tr w:rsidR="00233CA3" w:rsidRPr="00F8015D" w:rsidTr="00725501">
        <w:trPr>
          <w:trHeight w:val="743"/>
        </w:trPr>
        <w:tc>
          <w:tcPr>
            <w:tcW w:w="1800" w:type="dxa"/>
          </w:tcPr>
          <w:p w:rsidR="00233CA3" w:rsidRPr="00F8015D" w:rsidRDefault="00233CA3" w:rsidP="00F8015D">
            <w:pPr>
              <w:spacing w:line="360" w:lineRule="auto"/>
            </w:pPr>
            <w:r w:rsidRPr="00F8015D">
              <w:t>Пряники</w:t>
            </w:r>
          </w:p>
        </w:tc>
        <w:tc>
          <w:tcPr>
            <w:tcW w:w="1353" w:type="dxa"/>
          </w:tcPr>
          <w:p w:rsidR="00233CA3" w:rsidRPr="00F8015D" w:rsidRDefault="00233CA3" w:rsidP="00F8015D">
            <w:pPr>
              <w:spacing w:line="360" w:lineRule="auto"/>
            </w:pPr>
            <w:r w:rsidRPr="00F8015D">
              <w:t>4167,6</w:t>
            </w:r>
          </w:p>
        </w:tc>
        <w:tc>
          <w:tcPr>
            <w:tcW w:w="710" w:type="dxa"/>
          </w:tcPr>
          <w:p w:rsidR="00233CA3" w:rsidRPr="00F8015D" w:rsidRDefault="00233CA3" w:rsidP="00F8015D">
            <w:pPr>
              <w:spacing w:line="360" w:lineRule="auto"/>
            </w:pPr>
            <w:r w:rsidRPr="00F8015D">
              <w:t>8,16</w:t>
            </w:r>
          </w:p>
        </w:tc>
        <w:tc>
          <w:tcPr>
            <w:tcW w:w="806" w:type="dxa"/>
          </w:tcPr>
          <w:p w:rsidR="00233CA3" w:rsidRPr="00F8015D" w:rsidRDefault="00233CA3" w:rsidP="00F8015D">
            <w:pPr>
              <w:spacing w:line="360" w:lineRule="auto"/>
            </w:pPr>
            <w:r w:rsidRPr="00F8015D">
              <w:t>9,06</w:t>
            </w:r>
          </w:p>
        </w:tc>
        <w:tc>
          <w:tcPr>
            <w:tcW w:w="1191" w:type="dxa"/>
          </w:tcPr>
          <w:p w:rsidR="00233CA3" w:rsidRPr="00F8015D" w:rsidRDefault="00233CA3" w:rsidP="00F8015D">
            <w:pPr>
              <w:spacing w:line="360" w:lineRule="auto"/>
            </w:pPr>
            <w:r w:rsidRPr="00F8015D">
              <w:t>8,61</w:t>
            </w:r>
          </w:p>
        </w:tc>
        <w:tc>
          <w:tcPr>
            <w:tcW w:w="1409" w:type="dxa"/>
          </w:tcPr>
          <w:p w:rsidR="00233CA3" w:rsidRPr="00F8015D" w:rsidRDefault="00293B4D" w:rsidP="00F8015D">
            <w:pPr>
              <w:spacing w:line="360" w:lineRule="auto"/>
            </w:pPr>
            <w:r w:rsidRPr="00F8015D">
              <w:t>4501,96</w:t>
            </w:r>
          </w:p>
        </w:tc>
        <w:tc>
          <w:tcPr>
            <w:tcW w:w="941" w:type="dxa"/>
          </w:tcPr>
          <w:p w:rsidR="00233CA3" w:rsidRPr="00F8015D" w:rsidRDefault="003823E6" w:rsidP="00F8015D">
            <w:pPr>
              <w:spacing w:line="360" w:lineRule="auto"/>
            </w:pPr>
            <w:r w:rsidRPr="00F8015D">
              <w:t>334,36</w:t>
            </w:r>
          </w:p>
        </w:tc>
        <w:tc>
          <w:tcPr>
            <w:tcW w:w="1134" w:type="dxa"/>
          </w:tcPr>
          <w:p w:rsidR="00233CA3" w:rsidRPr="00F8015D" w:rsidRDefault="003823E6" w:rsidP="00F8015D">
            <w:pPr>
              <w:spacing w:line="360" w:lineRule="auto"/>
            </w:pPr>
            <w:r w:rsidRPr="00F8015D">
              <w:t>108,02</w:t>
            </w:r>
          </w:p>
        </w:tc>
      </w:tr>
      <w:tr w:rsidR="00233CA3" w:rsidRPr="00F8015D" w:rsidTr="00725501">
        <w:trPr>
          <w:trHeight w:val="743"/>
        </w:trPr>
        <w:tc>
          <w:tcPr>
            <w:tcW w:w="1800" w:type="dxa"/>
          </w:tcPr>
          <w:p w:rsidR="00233CA3" w:rsidRPr="00F8015D" w:rsidRDefault="00233CA3" w:rsidP="00F8015D">
            <w:pPr>
              <w:spacing w:line="360" w:lineRule="auto"/>
            </w:pPr>
            <w:r w:rsidRPr="00F8015D">
              <w:t>Вафли</w:t>
            </w:r>
          </w:p>
        </w:tc>
        <w:tc>
          <w:tcPr>
            <w:tcW w:w="1353" w:type="dxa"/>
          </w:tcPr>
          <w:p w:rsidR="00233CA3" w:rsidRPr="00F8015D" w:rsidRDefault="00233CA3" w:rsidP="00F8015D">
            <w:pPr>
              <w:spacing w:line="360" w:lineRule="auto"/>
            </w:pPr>
            <w:r w:rsidRPr="00F8015D">
              <w:t>4843,8</w:t>
            </w:r>
          </w:p>
        </w:tc>
        <w:tc>
          <w:tcPr>
            <w:tcW w:w="710" w:type="dxa"/>
          </w:tcPr>
          <w:p w:rsidR="00233CA3" w:rsidRPr="00F8015D" w:rsidRDefault="00233CA3" w:rsidP="00F8015D">
            <w:pPr>
              <w:spacing w:line="360" w:lineRule="auto"/>
            </w:pPr>
            <w:r w:rsidRPr="00F8015D">
              <w:t>7,02</w:t>
            </w:r>
          </w:p>
        </w:tc>
        <w:tc>
          <w:tcPr>
            <w:tcW w:w="806" w:type="dxa"/>
          </w:tcPr>
          <w:p w:rsidR="00233CA3" w:rsidRPr="00F8015D" w:rsidRDefault="00233CA3" w:rsidP="00F8015D">
            <w:pPr>
              <w:spacing w:line="360" w:lineRule="auto"/>
            </w:pPr>
            <w:r w:rsidRPr="00F8015D">
              <w:t>10,53</w:t>
            </w:r>
          </w:p>
        </w:tc>
        <w:tc>
          <w:tcPr>
            <w:tcW w:w="1191" w:type="dxa"/>
          </w:tcPr>
          <w:p w:rsidR="00233CA3" w:rsidRPr="00F8015D" w:rsidRDefault="00233CA3" w:rsidP="00F8015D">
            <w:pPr>
              <w:spacing w:line="360" w:lineRule="auto"/>
            </w:pPr>
            <w:r w:rsidRPr="00F8015D">
              <w:t>8,77</w:t>
            </w:r>
          </w:p>
        </w:tc>
        <w:tc>
          <w:tcPr>
            <w:tcW w:w="1409" w:type="dxa"/>
          </w:tcPr>
          <w:p w:rsidR="00233CA3" w:rsidRPr="00F8015D" w:rsidRDefault="00293B4D" w:rsidP="00F8015D">
            <w:pPr>
              <w:spacing w:line="360" w:lineRule="auto"/>
            </w:pPr>
            <w:r w:rsidRPr="00F8015D">
              <w:t>4585,62</w:t>
            </w:r>
          </w:p>
        </w:tc>
        <w:tc>
          <w:tcPr>
            <w:tcW w:w="941" w:type="dxa"/>
          </w:tcPr>
          <w:p w:rsidR="00233CA3" w:rsidRPr="00F8015D" w:rsidRDefault="003823E6" w:rsidP="00F8015D">
            <w:pPr>
              <w:spacing w:line="360" w:lineRule="auto"/>
            </w:pPr>
            <w:r w:rsidRPr="00F8015D">
              <w:t>-258,18</w:t>
            </w:r>
          </w:p>
        </w:tc>
        <w:tc>
          <w:tcPr>
            <w:tcW w:w="1134" w:type="dxa"/>
          </w:tcPr>
          <w:p w:rsidR="00233CA3" w:rsidRPr="00F8015D" w:rsidRDefault="003823E6" w:rsidP="00F8015D">
            <w:pPr>
              <w:spacing w:line="360" w:lineRule="auto"/>
            </w:pPr>
            <w:r w:rsidRPr="00F8015D">
              <w:t>94,67</w:t>
            </w:r>
          </w:p>
        </w:tc>
      </w:tr>
      <w:tr w:rsidR="00233CA3" w:rsidRPr="00F8015D" w:rsidTr="00725501">
        <w:trPr>
          <w:trHeight w:val="743"/>
        </w:trPr>
        <w:tc>
          <w:tcPr>
            <w:tcW w:w="1800" w:type="dxa"/>
          </w:tcPr>
          <w:p w:rsidR="00233CA3" w:rsidRPr="00F8015D" w:rsidRDefault="00233CA3" w:rsidP="00F8015D">
            <w:pPr>
              <w:spacing w:line="360" w:lineRule="auto"/>
            </w:pPr>
            <w:r w:rsidRPr="00F8015D">
              <w:t>Баранки, сушки</w:t>
            </w:r>
          </w:p>
        </w:tc>
        <w:tc>
          <w:tcPr>
            <w:tcW w:w="1353" w:type="dxa"/>
          </w:tcPr>
          <w:p w:rsidR="00233CA3" w:rsidRPr="00F8015D" w:rsidRDefault="00233CA3" w:rsidP="00F8015D">
            <w:pPr>
              <w:spacing w:line="360" w:lineRule="auto"/>
            </w:pPr>
            <w:r w:rsidRPr="00F8015D">
              <w:t>1987,2</w:t>
            </w:r>
          </w:p>
        </w:tc>
        <w:tc>
          <w:tcPr>
            <w:tcW w:w="710" w:type="dxa"/>
          </w:tcPr>
          <w:p w:rsidR="00233CA3" w:rsidRPr="00F8015D" w:rsidRDefault="00233CA3" w:rsidP="00F8015D">
            <w:pPr>
              <w:spacing w:line="360" w:lineRule="auto"/>
            </w:pPr>
            <w:r w:rsidRPr="00F8015D">
              <w:t>3,29</w:t>
            </w:r>
          </w:p>
        </w:tc>
        <w:tc>
          <w:tcPr>
            <w:tcW w:w="806" w:type="dxa"/>
          </w:tcPr>
          <w:p w:rsidR="00233CA3" w:rsidRPr="00F8015D" w:rsidRDefault="00233CA3" w:rsidP="00F8015D">
            <w:pPr>
              <w:spacing w:line="360" w:lineRule="auto"/>
            </w:pPr>
            <w:r w:rsidRPr="00F8015D">
              <w:t>4,32</w:t>
            </w:r>
          </w:p>
        </w:tc>
        <w:tc>
          <w:tcPr>
            <w:tcW w:w="1191" w:type="dxa"/>
          </w:tcPr>
          <w:p w:rsidR="00233CA3" w:rsidRPr="00F8015D" w:rsidRDefault="00233CA3" w:rsidP="00F8015D">
            <w:pPr>
              <w:spacing w:line="360" w:lineRule="auto"/>
            </w:pPr>
            <w:r w:rsidRPr="00F8015D">
              <w:t>3,81</w:t>
            </w:r>
          </w:p>
        </w:tc>
        <w:tc>
          <w:tcPr>
            <w:tcW w:w="1409" w:type="dxa"/>
          </w:tcPr>
          <w:p w:rsidR="00233CA3" w:rsidRPr="00F8015D" w:rsidRDefault="00293B4D" w:rsidP="00F8015D">
            <w:pPr>
              <w:spacing w:line="360" w:lineRule="auto"/>
            </w:pPr>
            <w:r w:rsidRPr="00F8015D">
              <w:t>1992,16</w:t>
            </w:r>
          </w:p>
        </w:tc>
        <w:tc>
          <w:tcPr>
            <w:tcW w:w="941" w:type="dxa"/>
          </w:tcPr>
          <w:p w:rsidR="00233CA3" w:rsidRPr="00F8015D" w:rsidRDefault="003823E6" w:rsidP="00F8015D">
            <w:pPr>
              <w:spacing w:line="360" w:lineRule="auto"/>
            </w:pPr>
            <w:r w:rsidRPr="00F8015D">
              <w:t>4,96</w:t>
            </w:r>
          </w:p>
        </w:tc>
        <w:tc>
          <w:tcPr>
            <w:tcW w:w="1134" w:type="dxa"/>
          </w:tcPr>
          <w:p w:rsidR="00233CA3" w:rsidRPr="00F8015D" w:rsidRDefault="003823E6" w:rsidP="00F8015D">
            <w:pPr>
              <w:spacing w:line="360" w:lineRule="auto"/>
            </w:pPr>
            <w:r w:rsidRPr="00F8015D">
              <w:t>100,25</w:t>
            </w:r>
          </w:p>
        </w:tc>
      </w:tr>
      <w:tr w:rsidR="00233CA3" w:rsidRPr="00F8015D" w:rsidTr="00725501">
        <w:trPr>
          <w:trHeight w:val="743"/>
        </w:trPr>
        <w:tc>
          <w:tcPr>
            <w:tcW w:w="1800" w:type="dxa"/>
          </w:tcPr>
          <w:p w:rsidR="00233CA3" w:rsidRPr="00F8015D" w:rsidRDefault="00233CA3" w:rsidP="00F8015D">
            <w:pPr>
              <w:spacing w:line="360" w:lineRule="auto"/>
            </w:pPr>
            <w:r w:rsidRPr="00F8015D">
              <w:t>Рулеты, пирожные, торты</w:t>
            </w:r>
          </w:p>
        </w:tc>
        <w:tc>
          <w:tcPr>
            <w:tcW w:w="1353" w:type="dxa"/>
          </w:tcPr>
          <w:p w:rsidR="00233CA3" w:rsidRPr="00F8015D" w:rsidRDefault="00233CA3" w:rsidP="00F8015D">
            <w:pPr>
              <w:spacing w:line="360" w:lineRule="auto"/>
            </w:pPr>
            <w:r w:rsidRPr="00F8015D">
              <w:t>5993,8</w:t>
            </w:r>
          </w:p>
        </w:tc>
        <w:tc>
          <w:tcPr>
            <w:tcW w:w="710" w:type="dxa"/>
          </w:tcPr>
          <w:p w:rsidR="00233CA3" w:rsidRPr="00F8015D" w:rsidRDefault="00233CA3" w:rsidP="00F8015D">
            <w:pPr>
              <w:spacing w:line="360" w:lineRule="auto"/>
            </w:pPr>
            <w:r w:rsidRPr="00F8015D">
              <w:t>13,38</w:t>
            </w:r>
          </w:p>
        </w:tc>
        <w:tc>
          <w:tcPr>
            <w:tcW w:w="806" w:type="dxa"/>
          </w:tcPr>
          <w:p w:rsidR="00233CA3" w:rsidRPr="00F8015D" w:rsidRDefault="00233CA3" w:rsidP="00F8015D">
            <w:pPr>
              <w:spacing w:line="360" w:lineRule="auto"/>
            </w:pPr>
            <w:r w:rsidRPr="00F8015D">
              <w:t>13,03</w:t>
            </w:r>
          </w:p>
        </w:tc>
        <w:tc>
          <w:tcPr>
            <w:tcW w:w="1191" w:type="dxa"/>
          </w:tcPr>
          <w:p w:rsidR="00233CA3" w:rsidRPr="00F8015D" w:rsidRDefault="00233CA3" w:rsidP="00F8015D">
            <w:pPr>
              <w:spacing w:line="360" w:lineRule="auto"/>
            </w:pPr>
            <w:r w:rsidRPr="00F8015D">
              <w:t>13,21</w:t>
            </w:r>
          </w:p>
        </w:tc>
        <w:tc>
          <w:tcPr>
            <w:tcW w:w="1409" w:type="dxa"/>
          </w:tcPr>
          <w:p w:rsidR="00233CA3" w:rsidRPr="00F8015D" w:rsidRDefault="003823E6" w:rsidP="00F8015D">
            <w:pPr>
              <w:spacing w:line="360" w:lineRule="auto"/>
            </w:pPr>
            <w:r w:rsidRPr="00F8015D">
              <w:t>6907,19</w:t>
            </w:r>
          </w:p>
        </w:tc>
        <w:tc>
          <w:tcPr>
            <w:tcW w:w="941" w:type="dxa"/>
          </w:tcPr>
          <w:p w:rsidR="00233CA3" w:rsidRPr="00F8015D" w:rsidRDefault="003823E6" w:rsidP="00F8015D">
            <w:pPr>
              <w:spacing w:line="360" w:lineRule="auto"/>
            </w:pPr>
            <w:r w:rsidRPr="00F8015D">
              <w:t>913,39</w:t>
            </w:r>
          </w:p>
        </w:tc>
        <w:tc>
          <w:tcPr>
            <w:tcW w:w="1134" w:type="dxa"/>
          </w:tcPr>
          <w:p w:rsidR="00233CA3" w:rsidRPr="00F8015D" w:rsidRDefault="003823E6" w:rsidP="00F8015D">
            <w:pPr>
              <w:spacing w:line="360" w:lineRule="auto"/>
            </w:pPr>
            <w:r w:rsidRPr="00F8015D">
              <w:t>115,24</w:t>
            </w:r>
          </w:p>
        </w:tc>
      </w:tr>
      <w:tr w:rsidR="00233CA3" w:rsidRPr="00F8015D" w:rsidTr="00725501">
        <w:trPr>
          <w:trHeight w:val="285"/>
        </w:trPr>
        <w:tc>
          <w:tcPr>
            <w:tcW w:w="1800" w:type="dxa"/>
          </w:tcPr>
          <w:p w:rsidR="00233CA3" w:rsidRPr="00F8015D" w:rsidRDefault="00233CA3" w:rsidP="00F8015D">
            <w:pPr>
              <w:spacing w:line="360" w:lineRule="auto"/>
            </w:pPr>
            <w:r w:rsidRPr="00F8015D">
              <w:t>Конфеты</w:t>
            </w:r>
          </w:p>
        </w:tc>
        <w:tc>
          <w:tcPr>
            <w:tcW w:w="1353" w:type="dxa"/>
          </w:tcPr>
          <w:p w:rsidR="00233CA3" w:rsidRPr="00F8015D" w:rsidRDefault="00233CA3" w:rsidP="00F8015D">
            <w:pPr>
              <w:spacing w:line="360" w:lineRule="auto"/>
            </w:pPr>
            <w:r w:rsidRPr="00F8015D">
              <w:t>9572,6</w:t>
            </w:r>
          </w:p>
        </w:tc>
        <w:tc>
          <w:tcPr>
            <w:tcW w:w="710" w:type="dxa"/>
          </w:tcPr>
          <w:p w:rsidR="00233CA3" w:rsidRPr="00F8015D" w:rsidRDefault="00233CA3" w:rsidP="00F8015D">
            <w:pPr>
              <w:spacing w:line="360" w:lineRule="auto"/>
            </w:pPr>
            <w:r w:rsidRPr="00F8015D">
              <w:t>23,5</w:t>
            </w:r>
          </w:p>
        </w:tc>
        <w:tc>
          <w:tcPr>
            <w:tcW w:w="806" w:type="dxa"/>
          </w:tcPr>
          <w:p w:rsidR="00233CA3" w:rsidRPr="00F8015D" w:rsidRDefault="00233CA3" w:rsidP="00F8015D">
            <w:pPr>
              <w:spacing w:line="360" w:lineRule="auto"/>
            </w:pPr>
            <w:r w:rsidRPr="00F8015D">
              <w:t>20,81</w:t>
            </w:r>
          </w:p>
        </w:tc>
        <w:tc>
          <w:tcPr>
            <w:tcW w:w="1191" w:type="dxa"/>
          </w:tcPr>
          <w:p w:rsidR="00233CA3" w:rsidRPr="00F8015D" w:rsidRDefault="00233CA3" w:rsidP="00F8015D">
            <w:pPr>
              <w:spacing w:line="360" w:lineRule="auto"/>
            </w:pPr>
            <w:r w:rsidRPr="00F8015D">
              <w:t>22,15</w:t>
            </w:r>
          </w:p>
        </w:tc>
        <w:tc>
          <w:tcPr>
            <w:tcW w:w="1409" w:type="dxa"/>
          </w:tcPr>
          <w:p w:rsidR="00233CA3" w:rsidRPr="00F8015D" w:rsidRDefault="003823E6" w:rsidP="00F8015D">
            <w:pPr>
              <w:spacing w:line="360" w:lineRule="auto"/>
            </w:pPr>
            <w:r w:rsidRPr="00F8015D">
              <w:t>11581,69</w:t>
            </w:r>
          </w:p>
        </w:tc>
        <w:tc>
          <w:tcPr>
            <w:tcW w:w="941" w:type="dxa"/>
          </w:tcPr>
          <w:p w:rsidR="00233CA3" w:rsidRPr="00F8015D" w:rsidRDefault="003823E6" w:rsidP="00F8015D">
            <w:pPr>
              <w:spacing w:line="360" w:lineRule="auto"/>
            </w:pPr>
            <w:r w:rsidRPr="00F8015D">
              <w:t>2009,09</w:t>
            </w:r>
          </w:p>
        </w:tc>
        <w:tc>
          <w:tcPr>
            <w:tcW w:w="1134" w:type="dxa"/>
          </w:tcPr>
          <w:p w:rsidR="00233CA3" w:rsidRPr="00F8015D" w:rsidRDefault="003823E6" w:rsidP="00F8015D">
            <w:pPr>
              <w:spacing w:line="360" w:lineRule="auto"/>
            </w:pPr>
            <w:r w:rsidRPr="00F8015D">
              <w:t>120,99</w:t>
            </w:r>
          </w:p>
        </w:tc>
      </w:tr>
      <w:tr w:rsidR="00233CA3" w:rsidRPr="00F8015D" w:rsidTr="00725501">
        <w:trPr>
          <w:trHeight w:val="743"/>
        </w:trPr>
        <w:tc>
          <w:tcPr>
            <w:tcW w:w="1800" w:type="dxa"/>
          </w:tcPr>
          <w:p w:rsidR="00233CA3" w:rsidRPr="00F8015D" w:rsidRDefault="00233CA3" w:rsidP="00F8015D">
            <w:pPr>
              <w:spacing w:line="360" w:lineRule="auto"/>
            </w:pPr>
            <w:r w:rsidRPr="00F8015D">
              <w:t>Зефир, пастила, суфле</w:t>
            </w:r>
          </w:p>
        </w:tc>
        <w:tc>
          <w:tcPr>
            <w:tcW w:w="1353" w:type="dxa"/>
          </w:tcPr>
          <w:p w:rsidR="00233CA3" w:rsidRPr="00F8015D" w:rsidRDefault="00233CA3" w:rsidP="00F8015D">
            <w:pPr>
              <w:spacing w:line="360" w:lineRule="auto"/>
            </w:pPr>
            <w:r w:rsidRPr="00F8015D">
              <w:t>4687,4</w:t>
            </w:r>
          </w:p>
        </w:tc>
        <w:tc>
          <w:tcPr>
            <w:tcW w:w="710" w:type="dxa"/>
          </w:tcPr>
          <w:p w:rsidR="00233CA3" w:rsidRPr="00F8015D" w:rsidRDefault="00233CA3" w:rsidP="00F8015D">
            <w:pPr>
              <w:spacing w:line="360" w:lineRule="auto"/>
            </w:pPr>
            <w:r w:rsidRPr="00F8015D">
              <w:t>11,81</w:t>
            </w:r>
          </w:p>
        </w:tc>
        <w:tc>
          <w:tcPr>
            <w:tcW w:w="806" w:type="dxa"/>
          </w:tcPr>
          <w:p w:rsidR="00233CA3" w:rsidRPr="00F8015D" w:rsidRDefault="00233CA3" w:rsidP="00F8015D">
            <w:pPr>
              <w:spacing w:line="360" w:lineRule="auto"/>
            </w:pPr>
            <w:r w:rsidRPr="00F8015D">
              <w:t>10,19</w:t>
            </w:r>
          </w:p>
        </w:tc>
        <w:tc>
          <w:tcPr>
            <w:tcW w:w="1191" w:type="dxa"/>
          </w:tcPr>
          <w:p w:rsidR="00233CA3" w:rsidRPr="00F8015D" w:rsidRDefault="00233CA3" w:rsidP="00F8015D">
            <w:pPr>
              <w:spacing w:line="360" w:lineRule="auto"/>
            </w:pPr>
            <w:r w:rsidRPr="00F8015D">
              <w:t>11,0</w:t>
            </w:r>
          </w:p>
        </w:tc>
        <w:tc>
          <w:tcPr>
            <w:tcW w:w="1409" w:type="dxa"/>
          </w:tcPr>
          <w:p w:rsidR="00233CA3" w:rsidRPr="00F8015D" w:rsidRDefault="003823E6" w:rsidP="00F8015D">
            <w:pPr>
              <w:spacing w:line="360" w:lineRule="auto"/>
            </w:pPr>
            <w:r w:rsidRPr="00F8015D">
              <w:t>5751,63</w:t>
            </w:r>
          </w:p>
        </w:tc>
        <w:tc>
          <w:tcPr>
            <w:tcW w:w="941" w:type="dxa"/>
          </w:tcPr>
          <w:p w:rsidR="00233CA3" w:rsidRPr="00F8015D" w:rsidRDefault="003823E6" w:rsidP="00F8015D">
            <w:pPr>
              <w:spacing w:line="360" w:lineRule="auto"/>
            </w:pPr>
            <w:r w:rsidRPr="00F8015D">
              <w:t>1064,23</w:t>
            </w:r>
          </w:p>
        </w:tc>
        <w:tc>
          <w:tcPr>
            <w:tcW w:w="1134" w:type="dxa"/>
          </w:tcPr>
          <w:p w:rsidR="00233CA3" w:rsidRPr="00F8015D" w:rsidRDefault="003823E6" w:rsidP="00F8015D">
            <w:pPr>
              <w:spacing w:line="360" w:lineRule="auto"/>
            </w:pPr>
            <w:r w:rsidRPr="00F8015D">
              <w:t>122,7</w:t>
            </w:r>
          </w:p>
        </w:tc>
      </w:tr>
      <w:tr w:rsidR="00233CA3" w:rsidRPr="00F8015D" w:rsidTr="00725501">
        <w:trPr>
          <w:trHeight w:val="743"/>
        </w:trPr>
        <w:tc>
          <w:tcPr>
            <w:tcW w:w="1800" w:type="dxa"/>
          </w:tcPr>
          <w:p w:rsidR="00233CA3" w:rsidRPr="00F8015D" w:rsidRDefault="00233CA3" w:rsidP="00F8015D">
            <w:pPr>
              <w:spacing w:line="360" w:lineRule="auto"/>
            </w:pPr>
            <w:r w:rsidRPr="00F8015D">
              <w:t>Мармелад</w:t>
            </w:r>
          </w:p>
        </w:tc>
        <w:tc>
          <w:tcPr>
            <w:tcW w:w="1353" w:type="dxa"/>
          </w:tcPr>
          <w:p w:rsidR="00233CA3" w:rsidRPr="00F8015D" w:rsidRDefault="00233CA3" w:rsidP="00F8015D">
            <w:pPr>
              <w:spacing w:line="360" w:lineRule="auto"/>
            </w:pPr>
            <w:r w:rsidRPr="00F8015D">
              <w:t>3183,2</w:t>
            </w:r>
          </w:p>
        </w:tc>
        <w:tc>
          <w:tcPr>
            <w:tcW w:w="710" w:type="dxa"/>
          </w:tcPr>
          <w:p w:rsidR="00233CA3" w:rsidRPr="00F8015D" w:rsidRDefault="00233CA3" w:rsidP="00F8015D">
            <w:pPr>
              <w:spacing w:line="360" w:lineRule="auto"/>
            </w:pPr>
            <w:r w:rsidRPr="00F8015D">
              <w:t>7,53</w:t>
            </w:r>
          </w:p>
        </w:tc>
        <w:tc>
          <w:tcPr>
            <w:tcW w:w="806" w:type="dxa"/>
          </w:tcPr>
          <w:p w:rsidR="00233CA3" w:rsidRPr="00F8015D" w:rsidRDefault="00233CA3" w:rsidP="00F8015D">
            <w:pPr>
              <w:spacing w:line="360" w:lineRule="auto"/>
            </w:pPr>
            <w:r w:rsidRPr="00F8015D">
              <w:t>6,92</w:t>
            </w:r>
          </w:p>
        </w:tc>
        <w:tc>
          <w:tcPr>
            <w:tcW w:w="1191" w:type="dxa"/>
          </w:tcPr>
          <w:p w:rsidR="00233CA3" w:rsidRPr="00F8015D" w:rsidRDefault="00233CA3" w:rsidP="00F8015D">
            <w:pPr>
              <w:spacing w:line="360" w:lineRule="auto"/>
            </w:pPr>
            <w:r w:rsidRPr="00F8015D">
              <w:t>7,23</w:t>
            </w:r>
          </w:p>
        </w:tc>
        <w:tc>
          <w:tcPr>
            <w:tcW w:w="1409" w:type="dxa"/>
          </w:tcPr>
          <w:p w:rsidR="00233CA3" w:rsidRPr="00F8015D" w:rsidRDefault="003823E6" w:rsidP="00F8015D">
            <w:pPr>
              <w:spacing w:line="360" w:lineRule="auto"/>
            </w:pPr>
            <w:r w:rsidRPr="00F8015D">
              <w:t>3780,39</w:t>
            </w:r>
          </w:p>
        </w:tc>
        <w:tc>
          <w:tcPr>
            <w:tcW w:w="941" w:type="dxa"/>
          </w:tcPr>
          <w:p w:rsidR="00233CA3" w:rsidRPr="00F8015D" w:rsidRDefault="003823E6" w:rsidP="00F8015D">
            <w:pPr>
              <w:spacing w:line="360" w:lineRule="auto"/>
            </w:pPr>
            <w:r w:rsidRPr="00F8015D">
              <w:t>597,19</w:t>
            </w:r>
          </w:p>
        </w:tc>
        <w:tc>
          <w:tcPr>
            <w:tcW w:w="1134" w:type="dxa"/>
          </w:tcPr>
          <w:p w:rsidR="00233CA3" w:rsidRPr="00F8015D" w:rsidRDefault="003823E6" w:rsidP="00F8015D">
            <w:pPr>
              <w:spacing w:line="360" w:lineRule="auto"/>
            </w:pPr>
            <w:r w:rsidRPr="00F8015D">
              <w:t>118,76</w:t>
            </w:r>
          </w:p>
        </w:tc>
      </w:tr>
      <w:tr w:rsidR="00233CA3" w:rsidRPr="00F8015D" w:rsidTr="00725501">
        <w:trPr>
          <w:trHeight w:val="743"/>
        </w:trPr>
        <w:tc>
          <w:tcPr>
            <w:tcW w:w="1800" w:type="dxa"/>
            <w:tcBorders>
              <w:bottom w:val="nil"/>
            </w:tcBorders>
          </w:tcPr>
          <w:p w:rsidR="00233CA3" w:rsidRPr="00F8015D" w:rsidRDefault="00233CA3" w:rsidP="00F8015D">
            <w:pPr>
              <w:spacing w:line="360" w:lineRule="auto"/>
            </w:pPr>
            <w:r w:rsidRPr="00F8015D">
              <w:t>Халва, грильяж, шербет</w:t>
            </w:r>
          </w:p>
        </w:tc>
        <w:tc>
          <w:tcPr>
            <w:tcW w:w="1353" w:type="dxa"/>
            <w:tcBorders>
              <w:bottom w:val="nil"/>
            </w:tcBorders>
          </w:tcPr>
          <w:p w:rsidR="00233CA3" w:rsidRPr="00F8015D" w:rsidRDefault="00233CA3" w:rsidP="00F8015D">
            <w:pPr>
              <w:spacing w:line="360" w:lineRule="auto"/>
            </w:pPr>
            <w:r w:rsidRPr="00F8015D">
              <w:t>2612,8</w:t>
            </w:r>
          </w:p>
        </w:tc>
        <w:tc>
          <w:tcPr>
            <w:tcW w:w="710" w:type="dxa"/>
            <w:tcBorders>
              <w:bottom w:val="nil"/>
            </w:tcBorders>
          </w:tcPr>
          <w:p w:rsidR="00233CA3" w:rsidRPr="00F8015D" w:rsidRDefault="00233CA3" w:rsidP="00F8015D">
            <w:pPr>
              <w:spacing w:line="360" w:lineRule="auto"/>
            </w:pPr>
            <w:r w:rsidRPr="00F8015D">
              <w:t>6,94</w:t>
            </w:r>
          </w:p>
        </w:tc>
        <w:tc>
          <w:tcPr>
            <w:tcW w:w="806" w:type="dxa"/>
            <w:tcBorders>
              <w:bottom w:val="nil"/>
            </w:tcBorders>
          </w:tcPr>
          <w:p w:rsidR="00233CA3" w:rsidRPr="00F8015D" w:rsidRDefault="00233CA3" w:rsidP="00F8015D">
            <w:pPr>
              <w:spacing w:line="360" w:lineRule="auto"/>
            </w:pPr>
            <w:r w:rsidRPr="00F8015D">
              <w:t>5,68</w:t>
            </w:r>
          </w:p>
        </w:tc>
        <w:tc>
          <w:tcPr>
            <w:tcW w:w="1191" w:type="dxa"/>
            <w:tcBorders>
              <w:bottom w:val="nil"/>
            </w:tcBorders>
          </w:tcPr>
          <w:p w:rsidR="00233CA3" w:rsidRPr="00F8015D" w:rsidRDefault="00233CA3" w:rsidP="00F8015D">
            <w:pPr>
              <w:spacing w:line="360" w:lineRule="auto"/>
            </w:pPr>
            <w:r w:rsidRPr="00F8015D">
              <w:t>6,31</w:t>
            </w:r>
          </w:p>
        </w:tc>
        <w:tc>
          <w:tcPr>
            <w:tcW w:w="1409" w:type="dxa"/>
            <w:tcBorders>
              <w:bottom w:val="nil"/>
            </w:tcBorders>
          </w:tcPr>
          <w:p w:rsidR="00233CA3" w:rsidRPr="00F8015D" w:rsidRDefault="003823E6" w:rsidP="00F8015D">
            <w:pPr>
              <w:spacing w:line="360" w:lineRule="auto"/>
            </w:pPr>
            <w:r w:rsidRPr="00F8015D">
              <w:t>3299,33</w:t>
            </w:r>
          </w:p>
        </w:tc>
        <w:tc>
          <w:tcPr>
            <w:tcW w:w="941" w:type="dxa"/>
            <w:tcBorders>
              <w:bottom w:val="nil"/>
            </w:tcBorders>
          </w:tcPr>
          <w:p w:rsidR="00233CA3" w:rsidRPr="00F8015D" w:rsidRDefault="003823E6" w:rsidP="00F8015D">
            <w:pPr>
              <w:spacing w:line="360" w:lineRule="auto"/>
            </w:pPr>
            <w:r w:rsidRPr="00F8015D">
              <w:t>686,53</w:t>
            </w:r>
          </w:p>
        </w:tc>
        <w:tc>
          <w:tcPr>
            <w:tcW w:w="1134" w:type="dxa"/>
            <w:tcBorders>
              <w:bottom w:val="nil"/>
            </w:tcBorders>
          </w:tcPr>
          <w:p w:rsidR="00233CA3" w:rsidRPr="00F8015D" w:rsidRDefault="003823E6" w:rsidP="00F8015D">
            <w:pPr>
              <w:spacing w:line="360" w:lineRule="auto"/>
            </w:pPr>
            <w:r w:rsidRPr="00F8015D">
              <w:t>126,28</w:t>
            </w:r>
          </w:p>
        </w:tc>
      </w:tr>
      <w:tr w:rsidR="00233CA3" w:rsidRPr="00F8015D" w:rsidTr="00725501">
        <w:trPr>
          <w:trHeight w:val="743"/>
        </w:trPr>
        <w:tc>
          <w:tcPr>
            <w:tcW w:w="1800" w:type="dxa"/>
          </w:tcPr>
          <w:p w:rsidR="00233CA3" w:rsidRPr="00F8015D" w:rsidRDefault="00233CA3" w:rsidP="00F8015D">
            <w:pPr>
              <w:spacing w:line="360" w:lineRule="auto"/>
            </w:pPr>
            <w:r w:rsidRPr="00F8015D">
              <w:t>Итого</w:t>
            </w:r>
          </w:p>
        </w:tc>
        <w:tc>
          <w:tcPr>
            <w:tcW w:w="1353" w:type="dxa"/>
          </w:tcPr>
          <w:p w:rsidR="00233CA3" w:rsidRPr="00F8015D" w:rsidRDefault="00233CA3" w:rsidP="00F8015D">
            <w:pPr>
              <w:spacing w:line="360" w:lineRule="auto"/>
            </w:pPr>
            <w:r w:rsidRPr="00F8015D">
              <w:t>46000,0</w:t>
            </w:r>
          </w:p>
        </w:tc>
        <w:tc>
          <w:tcPr>
            <w:tcW w:w="710" w:type="dxa"/>
          </w:tcPr>
          <w:p w:rsidR="00233CA3" w:rsidRPr="00F8015D" w:rsidRDefault="00233CA3" w:rsidP="00F8015D">
            <w:pPr>
              <w:spacing w:line="360" w:lineRule="auto"/>
            </w:pPr>
            <w:r w:rsidRPr="00F8015D">
              <w:t>100,0</w:t>
            </w:r>
          </w:p>
        </w:tc>
        <w:tc>
          <w:tcPr>
            <w:tcW w:w="806" w:type="dxa"/>
          </w:tcPr>
          <w:p w:rsidR="00233CA3" w:rsidRPr="00F8015D" w:rsidRDefault="00233CA3" w:rsidP="00F8015D">
            <w:pPr>
              <w:spacing w:line="360" w:lineRule="auto"/>
            </w:pPr>
            <w:r w:rsidRPr="00F8015D">
              <w:t>100,0</w:t>
            </w:r>
          </w:p>
        </w:tc>
        <w:tc>
          <w:tcPr>
            <w:tcW w:w="1191" w:type="dxa"/>
          </w:tcPr>
          <w:p w:rsidR="00233CA3" w:rsidRPr="00F8015D" w:rsidRDefault="00233CA3" w:rsidP="00F8015D">
            <w:pPr>
              <w:spacing w:line="360" w:lineRule="auto"/>
            </w:pPr>
            <w:r w:rsidRPr="00F8015D">
              <w:t>100,0</w:t>
            </w:r>
          </w:p>
        </w:tc>
        <w:tc>
          <w:tcPr>
            <w:tcW w:w="1409" w:type="dxa"/>
          </w:tcPr>
          <w:p w:rsidR="00233CA3" w:rsidRPr="00F8015D" w:rsidRDefault="00293B4D" w:rsidP="00F8015D">
            <w:pPr>
              <w:shd w:val="clear" w:color="auto" w:fill="FFFFFF"/>
              <w:spacing w:line="360" w:lineRule="auto"/>
            </w:pPr>
            <w:r w:rsidRPr="00F8015D">
              <w:t>52287,55</w:t>
            </w:r>
          </w:p>
        </w:tc>
        <w:tc>
          <w:tcPr>
            <w:tcW w:w="941" w:type="dxa"/>
          </w:tcPr>
          <w:p w:rsidR="00233CA3" w:rsidRPr="00F8015D" w:rsidRDefault="003823E6" w:rsidP="00F8015D">
            <w:pPr>
              <w:spacing w:line="360" w:lineRule="auto"/>
            </w:pPr>
            <w:r w:rsidRPr="00F8015D">
              <w:t>6287,55</w:t>
            </w:r>
          </w:p>
        </w:tc>
        <w:tc>
          <w:tcPr>
            <w:tcW w:w="1134" w:type="dxa"/>
          </w:tcPr>
          <w:p w:rsidR="00233CA3" w:rsidRPr="00F8015D" w:rsidRDefault="003823E6" w:rsidP="00F8015D">
            <w:pPr>
              <w:spacing w:line="360" w:lineRule="auto"/>
            </w:pPr>
            <w:r w:rsidRPr="00F8015D">
              <w:t>113,67</w:t>
            </w:r>
          </w:p>
        </w:tc>
      </w:tr>
    </w:tbl>
    <w:p w:rsidR="00F8015D" w:rsidRDefault="00F8015D" w:rsidP="0075271C">
      <w:pPr>
        <w:spacing w:line="360" w:lineRule="auto"/>
        <w:ind w:firstLine="709"/>
        <w:jc w:val="both"/>
        <w:rPr>
          <w:sz w:val="28"/>
          <w:szCs w:val="28"/>
        </w:rPr>
      </w:pPr>
    </w:p>
    <w:p w:rsidR="004F453A" w:rsidRPr="006D2315" w:rsidRDefault="00A76B93" w:rsidP="0075271C">
      <w:pPr>
        <w:spacing w:line="360" w:lineRule="auto"/>
        <w:ind w:firstLine="709"/>
        <w:jc w:val="both"/>
        <w:rPr>
          <w:sz w:val="28"/>
          <w:szCs w:val="28"/>
        </w:rPr>
      </w:pPr>
      <w:r w:rsidRPr="006D2315">
        <w:rPr>
          <w:sz w:val="28"/>
          <w:szCs w:val="28"/>
        </w:rPr>
        <w:t xml:space="preserve">Распределение планируемого </w:t>
      </w:r>
      <w:r w:rsidR="004F453A" w:rsidRPr="006D2315">
        <w:rPr>
          <w:sz w:val="28"/>
          <w:szCs w:val="28"/>
        </w:rPr>
        <w:t xml:space="preserve">оптового </w:t>
      </w:r>
      <w:r w:rsidRPr="006D2315">
        <w:rPr>
          <w:sz w:val="28"/>
          <w:szCs w:val="28"/>
        </w:rPr>
        <w:t xml:space="preserve">оборота </w:t>
      </w:r>
      <w:r w:rsidR="004F453A" w:rsidRPr="006D2315">
        <w:rPr>
          <w:sz w:val="28"/>
          <w:szCs w:val="28"/>
        </w:rPr>
        <w:t>базы «Сладкоежка»</w:t>
      </w:r>
      <w:r w:rsidRPr="006D2315">
        <w:rPr>
          <w:sz w:val="28"/>
          <w:szCs w:val="28"/>
        </w:rPr>
        <w:t xml:space="preserve"> по структуре показало, что в </w:t>
      </w:r>
      <w:r w:rsidR="004F453A" w:rsidRPr="006D2315">
        <w:rPr>
          <w:sz w:val="28"/>
          <w:szCs w:val="28"/>
        </w:rPr>
        <w:t>200</w:t>
      </w:r>
      <w:r w:rsidR="003823E6" w:rsidRPr="006D2315">
        <w:rPr>
          <w:sz w:val="28"/>
          <w:szCs w:val="28"/>
        </w:rPr>
        <w:t>7</w:t>
      </w:r>
      <w:r w:rsidRPr="006D2315">
        <w:rPr>
          <w:sz w:val="28"/>
          <w:szCs w:val="28"/>
        </w:rPr>
        <w:t xml:space="preserve"> году ожидается увеличение реализации </w:t>
      </w:r>
      <w:r w:rsidR="002B79B0" w:rsidRPr="006D2315">
        <w:rPr>
          <w:sz w:val="28"/>
          <w:szCs w:val="28"/>
        </w:rPr>
        <w:t>большинства</w:t>
      </w:r>
      <w:r w:rsidR="0075271C">
        <w:rPr>
          <w:sz w:val="28"/>
          <w:szCs w:val="28"/>
        </w:rPr>
        <w:t xml:space="preserve"> </w:t>
      </w:r>
      <w:r w:rsidRPr="006D2315">
        <w:rPr>
          <w:sz w:val="28"/>
          <w:szCs w:val="28"/>
        </w:rPr>
        <w:t xml:space="preserve">товарных групп. Максимальное увеличение </w:t>
      </w:r>
      <w:r w:rsidR="004F453A" w:rsidRPr="006D2315">
        <w:rPr>
          <w:sz w:val="28"/>
          <w:szCs w:val="28"/>
        </w:rPr>
        <w:t xml:space="preserve">оптового </w:t>
      </w:r>
      <w:r w:rsidRPr="006D2315">
        <w:rPr>
          <w:sz w:val="28"/>
          <w:szCs w:val="28"/>
        </w:rPr>
        <w:t>оборота наблюдается по</w:t>
      </w:r>
      <w:r w:rsidR="0075271C">
        <w:rPr>
          <w:sz w:val="28"/>
          <w:szCs w:val="28"/>
        </w:rPr>
        <w:t xml:space="preserve"> </w:t>
      </w:r>
      <w:r w:rsidR="004F453A" w:rsidRPr="006D2315">
        <w:rPr>
          <w:sz w:val="28"/>
          <w:szCs w:val="28"/>
        </w:rPr>
        <w:t>халве, грильяжу и шербету</w:t>
      </w:r>
      <w:r w:rsidRPr="006D2315">
        <w:rPr>
          <w:sz w:val="28"/>
          <w:szCs w:val="28"/>
        </w:rPr>
        <w:t xml:space="preserve"> – на </w:t>
      </w:r>
      <w:r w:rsidR="003823E6" w:rsidRPr="006D2315">
        <w:rPr>
          <w:sz w:val="28"/>
          <w:szCs w:val="28"/>
        </w:rPr>
        <w:t>26,28</w:t>
      </w:r>
      <w:r w:rsidRPr="006D2315">
        <w:rPr>
          <w:sz w:val="28"/>
          <w:szCs w:val="28"/>
        </w:rPr>
        <w:t xml:space="preserve">% или </w:t>
      </w:r>
      <w:r w:rsidR="003823E6" w:rsidRPr="006D2315">
        <w:rPr>
          <w:sz w:val="28"/>
          <w:szCs w:val="28"/>
        </w:rPr>
        <w:t>686,53</w:t>
      </w:r>
      <w:r w:rsidRPr="006D2315">
        <w:rPr>
          <w:sz w:val="28"/>
          <w:szCs w:val="28"/>
        </w:rPr>
        <w:t xml:space="preserve"> тыс.руб., по</w:t>
      </w:r>
      <w:r w:rsidR="0075271C">
        <w:rPr>
          <w:sz w:val="28"/>
          <w:szCs w:val="28"/>
        </w:rPr>
        <w:t xml:space="preserve"> </w:t>
      </w:r>
      <w:r w:rsidR="004F453A" w:rsidRPr="006D2315">
        <w:rPr>
          <w:sz w:val="28"/>
          <w:szCs w:val="28"/>
        </w:rPr>
        <w:t>зефиру, пастиле и суфле</w:t>
      </w:r>
      <w:r w:rsidRPr="006D2315">
        <w:rPr>
          <w:sz w:val="28"/>
          <w:szCs w:val="28"/>
        </w:rPr>
        <w:t xml:space="preserve"> – на </w:t>
      </w:r>
      <w:r w:rsidR="003823E6" w:rsidRPr="006D2315">
        <w:rPr>
          <w:sz w:val="28"/>
          <w:szCs w:val="28"/>
        </w:rPr>
        <w:t>22,7</w:t>
      </w:r>
      <w:r w:rsidRPr="006D2315">
        <w:rPr>
          <w:sz w:val="28"/>
          <w:szCs w:val="28"/>
        </w:rPr>
        <w:t xml:space="preserve">% или </w:t>
      </w:r>
      <w:r w:rsidR="003823E6" w:rsidRPr="006D2315">
        <w:rPr>
          <w:sz w:val="28"/>
          <w:szCs w:val="28"/>
        </w:rPr>
        <w:t>1064,23</w:t>
      </w:r>
      <w:r w:rsidRPr="006D2315">
        <w:rPr>
          <w:sz w:val="28"/>
          <w:szCs w:val="28"/>
        </w:rPr>
        <w:t xml:space="preserve"> тыс.руб., по</w:t>
      </w:r>
      <w:r w:rsidR="0075271C">
        <w:rPr>
          <w:sz w:val="28"/>
          <w:szCs w:val="28"/>
        </w:rPr>
        <w:t xml:space="preserve"> </w:t>
      </w:r>
      <w:r w:rsidR="004F453A" w:rsidRPr="006D2315">
        <w:rPr>
          <w:sz w:val="28"/>
          <w:szCs w:val="28"/>
        </w:rPr>
        <w:t>конфетам</w:t>
      </w:r>
      <w:r w:rsidRPr="006D2315">
        <w:rPr>
          <w:sz w:val="28"/>
          <w:szCs w:val="28"/>
        </w:rPr>
        <w:t xml:space="preserve"> – на </w:t>
      </w:r>
      <w:r w:rsidR="003823E6" w:rsidRPr="006D2315">
        <w:rPr>
          <w:sz w:val="28"/>
          <w:szCs w:val="28"/>
        </w:rPr>
        <w:t>120,99</w:t>
      </w:r>
      <w:r w:rsidRPr="006D2315">
        <w:rPr>
          <w:sz w:val="28"/>
          <w:szCs w:val="28"/>
        </w:rPr>
        <w:t xml:space="preserve">% или </w:t>
      </w:r>
      <w:r w:rsidR="003823E6" w:rsidRPr="006D2315">
        <w:rPr>
          <w:sz w:val="28"/>
          <w:szCs w:val="28"/>
        </w:rPr>
        <w:t>2009,09</w:t>
      </w:r>
      <w:r w:rsidRPr="006D2315">
        <w:rPr>
          <w:sz w:val="28"/>
          <w:szCs w:val="28"/>
        </w:rPr>
        <w:t xml:space="preserve"> тыс.руб., </w:t>
      </w:r>
      <w:r w:rsidR="004F453A" w:rsidRPr="006D2315">
        <w:rPr>
          <w:sz w:val="28"/>
          <w:szCs w:val="28"/>
        </w:rPr>
        <w:t>по мармеладу</w:t>
      </w:r>
      <w:r w:rsidRPr="006D2315">
        <w:rPr>
          <w:sz w:val="28"/>
          <w:szCs w:val="28"/>
        </w:rPr>
        <w:t xml:space="preserve"> – на </w:t>
      </w:r>
      <w:r w:rsidR="003823E6" w:rsidRPr="006D2315">
        <w:rPr>
          <w:sz w:val="28"/>
          <w:szCs w:val="28"/>
        </w:rPr>
        <w:t>18,76%</w:t>
      </w:r>
      <w:r w:rsidRPr="006D2315">
        <w:rPr>
          <w:sz w:val="28"/>
          <w:szCs w:val="28"/>
        </w:rPr>
        <w:t xml:space="preserve"> или </w:t>
      </w:r>
      <w:r w:rsidR="003823E6" w:rsidRPr="006D2315">
        <w:rPr>
          <w:sz w:val="28"/>
          <w:szCs w:val="28"/>
        </w:rPr>
        <w:t>597,19</w:t>
      </w:r>
      <w:r w:rsidRPr="006D2315">
        <w:rPr>
          <w:sz w:val="28"/>
          <w:szCs w:val="28"/>
        </w:rPr>
        <w:t xml:space="preserve"> тыс.руб., </w:t>
      </w:r>
      <w:r w:rsidR="004F453A" w:rsidRPr="006D2315">
        <w:rPr>
          <w:sz w:val="28"/>
          <w:szCs w:val="28"/>
        </w:rPr>
        <w:t>рулетам, пирожным и тортам</w:t>
      </w:r>
      <w:r w:rsidRPr="006D2315">
        <w:rPr>
          <w:sz w:val="28"/>
          <w:szCs w:val="28"/>
        </w:rPr>
        <w:t xml:space="preserve"> – на </w:t>
      </w:r>
      <w:r w:rsidR="003823E6" w:rsidRPr="006D2315">
        <w:rPr>
          <w:sz w:val="28"/>
          <w:szCs w:val="28"/>
        </w:rPr>
        <w:t>15,24</w:t>
      </w:r>
      <w:r w:rsidRPr="006D2315">
        <w:rPr>
          <w:sz w:val="28"/>
          <w:szCs w:val="28"/>
        </w:rPr>
        <w:t xml:space="preserve">% или </w:t>
      </w:r>
      <w:r w:rsidR="003823E6" w:rsidRPr="006D2315">
        <w:rPr>
          <w:sz w:val="28"/>
          <w:szCs w:val="28"/>
        </w:rPr>
        <w:t>913,39</w:t>
      </w:r>
      <w:r w:rsidRPr="006D2315">
        <w:rPr>
          <w:sz w:val="28"/>
          <w:szCs w:val="28"/>
        </w:rPr>
        <w:t xml:space="preserve"> тыс.руб.,</w:t>
      </w:r>
      <w:r w:rsidR="002B79B0" w:rsidRPr="006D2315">
        <w:rPr>
          <w:sz w:val="28"/>
          <w:szCs w:val="28"/>
        </w:rPr>
        <w:t xml:space="preserve"> по печенью – </w:t>
      </w:r>
      <w:r w:rsidR="003823E6" w:rsidRPr="006D2315">
        <w:rPr>
          <w:sz w:val="28"/>
          <w:szCs w:val="28"/>
        </w:rPr>
        <w:t>10,46</w:t>
      </w:r>
      <w:r w:rsidR="002B79B0" w:rsidRPr="006D2315">
        <w:rPr>
          <w:sz w:val="28"/>
          <w:szCs w:val="28"/>
        </w:rPr>
        <w:t xml:space="preserve">% или </w:t>
      </w:r>
      <w:r w:rsidR="003823E6" w:rsidRPr="006D2315">
        <w:rPr>
          <w:sz w:val="28"/>
          <w:szCs w:val="28"/>
        </w:rPr>
        <w:t>935,98</w:t>
      </w:r>
      <w:r w:rsidR="002B79B0" w:rsidRPr="006D2315">
        <w:rPr>
          <w:sz w:val="28"/>
          <w:szCs w:val="28"/>
        </w:rPr>
        <w:t xml:space="preserve"> тыс.руб.,</w:t>
      </w:r>
      <w:r w:rsidRPr="006D2315">
        <w:rPr>
          <w:sz w:val="28"/>
          <w:szCs w:val="28"/>
        </w:rPr>
        <w:t xml:space="preserve"> </w:t>
      </w:r>
      <w:r w:rsidR="004F453A" w:rsidRPr="006D2315">
        <w:rPr>
          <w:sz w:val="28"/>
          <w:szCs w:val="28"/>
        </w:rPr>
        <w:t>по пряникам</w:t>
      </w:r>
      <w:r w:rsidRPr="006D2315">
        <w:rPr>
          <w:sz w:val="28"/>
          <w:szCs w:val="28"/>
        </w:rPr>
        <w:t xml:space="preserve"> – на </w:t>
      </w:r>
      <w:r w:rsidR="003823E6" w:rsidRPr="006D2315">
        <w:rPr>
          <w:sz w:val="28"/>
          <w:szCs w:val="28"/>
        </w:rPr>
        <w:t>8,02</w:t>
      </w:r>
      <w:r w:rsidRPr="006D2315">
        <w:rPr>
          <w:sz w:val="28"/>
          <w:szCs w:val="28"/>
        </w:rPr>
        <w:t>%</w:t>
      </w:r>
      <w:r w:rsidR="004F453A" w:rsidRPr="006D2315">
        <w:rPr>
          <w:sz w:val="28"/>
          <w:szCs w:val="28"/>
        </w:rPr>
        <w:t xml:space="preserve"> или </w:t>
      </w:r>
      <w:r w:rsidR="003823E6" w:rsidRPr="006D2315">
        <w:rPr>
          <w:sz w:val="28"/>
          <w:szCs w:val="28"/>
        </w:rPr>
        <w:t>334,36</w:t>
      </w:r>
      <w:r w:rsidR="004F453A" w:rsidRPr="006D2315">
        <w:rPr>
          <w:sz w:val="28"/>
          <w:szCs w:val="28"/>
        </w:rPr>
        <w:t xml:space="preserve"> тыс.руб.</w:t>
      </w:r>
      <w:r w:rsidRPr="006D2315">
        <w:rPr>
          <w:sz w:val="28"/>
          <w:szCs w:val="28"/>
        </w:rPr>
        <w:t xml:space="preserve">, </w:t>
      </w:r>
      <w:r w:rsidR="004F453A" w:rsidRPr="006D2315">
        <w:rPr>
          <w:sz w:val="28"/>
          <w:szCs w:val="28"/>
        </w:rPr>
        <w:t>баранкам и сушкам</w:t>
      </w:r>
      <w:r w:rsidRPr="006D2315">
        <w:rPr>
          <w:sz w:val="28"/>
          <w:szCs w:val="28"/>
        </w:rPr>
        <w:t xml:space="preserve"> – на </w:t>
      </w:r>
      <w:r w:rsidR="003823E6" w:rsidRPr="006D2315">
        <w:rPr>
          <w:sz w:val="28"/>
          <w:szCs w:val="28"/>
        </w:rPr>
        <w:t>0,25</w:t>
      </w:r>
      <w:r w:rsidRPr="006D2315">
        <w:rPr>
          <w:sz w:val="28"/>
          <w:szCs w:val="28"/>
        </w:rPr>
        <w:t>%</w:t>
      </w:r>
      <w:r w:rsidR="004F453A" w:rsidRPr="006D2315">
        <w:rPr>
          <w:sz w:val="28"/>
          <w:szCs w:val="28"/>
        </w:rPr>
        <w:t xml:space="preserve"> или </w:t>
      </w:r>
      <w:r w:rsidR="003823E6" w:rsidRPr="006D2315">
        <w:rPr>
          <w:sz w:val="28"/>
          <w:szCs w:val="28"/>
        </w:rPr>
        <w:t>4,96</w:t>
      </w:r>
      <w:r w:rsidR="004F453A" w:rsidRPr="006D2315">
        <w:rPr>
          <w:sz w:val="28"/>
          <w:szCs w:val="28"/>
        </w:rPr>
        <w:t xml:space="preserve"> тыс.руб. </w:t>
      </w:r>
      <w:r w:rsidR="002B79B0" w:rsidRPr="006D2315">
        <w:rPr>
          <w:sz w:val="28"/>
          <w:szCs w:val="28"/>
        </w:rPr>
        <w:t>П</w:t>
      </w:r>
      <w:r w:rsidR="004F453A" w:rsidRPr="006D2315">
        <w:rPr>
          <w:sz w:val="28"/>
          <w:szCs w:val="28"/>
        </w:rPr>
        <w:t>о вафлям</w:t>
      </w:r>
      <w:r w:rsidRPr="006D2315">
        <w:rPr>
          <w:sz w:val="28"/>
          <w:szCs w:val="28"/>
        </w:rPr>
        <w:t xml:space="preserve"> </w:t>
      </w:r>
      <w:r w:rsidR="002B79B0" w:rsidRPr="006D2315">
        <w:rPr>
          <w:sz w:val="28"/>
          <w:szCs w:val="28"/>
        </w:rPr>
        <w:t xml:space="preserve">возможно сокращение объемов продаж на </w:t>
      </w:r>
      <w:r w:rsidR="003823E6" w:rsidRPr="006D2315">
        <w:rPr>
          <w:sz w:val="28"/>
          <w:szCs w:val="28"/>
        </w:rPr>
        <w:t>5,33</w:t>
      </w:r>
      <w:r w:rsidR="002B79B0" w:rsidRPr="006D2315">
        <w:rPr>
          <w:sz w:val="28"/>
          <w:szCs w:val="28"/>
        </w:rPr>
        <w:t>%</w:t>
      </w:r>
      <w:r w:rsidR="004F453A" w:rsidRPr="006D2315">
        <w:rPr>
          <w:sz w:val="28"/>
          <w:szCs w:val="28"/>
        </w:rPr>
        <w:t xml:space="preserve"> или </w:t>
      </w:r>
      <w:r w:rsidR="003823E6" w:rsidRPr="006D2315">
        <w:rPr>
          <w:sz w:val="28"/>
          <w:szCs w:val="28"/>
        </w:rPr>
        <w:t>258,18</w:t>
      </w:r>
      <w:r w:rsidR="004F453A" w:rsidRPr="006D2315">
        <w:rPr>
          <w:sz w:val="28"/>
          <w:szCs w:val="28"/>
        </w:rPr>
        <w:t xml:space="preserve"> тыс.руб.</w:t>
      </w:r>
    </w:p>
    <w:p w:rsidR="00A76B93" w:rsidRPr="006D2315" w:rsidRDefault="00A76B93" w:rsidP="0075271C">
      <w:pPr>
        <w:spacing w:line="360" w:lineRule="auto"/>
        <w:ind w:firstLine="709"/>
        <w:jc w:val="both"/>
        <w:rPr>
          <w:sz w:val="28"/>
          <w:szCs w:val="28"/>
        </w:rPr>
      </w:pPr>
      <w:r w:rsidRPr="006D2315">
        <w:rPr>
          <w:sz w:val="28"/>
          <w:szCs w:val="28"/>
        </w:rPr>
        <w:t xml:space="preserve">Таким образом, в ходе проведенного распределения плановой суммы </w:t>
      </w:r>
      <w:r w:rsidR="004F453A" w:rsidRPr="006D2315">
        <w:rPr>
          <w:sz w:val="28"/>
          <w:szCs w:val="28"/>
        </w:rPr>
        <w:t xml:space="preserve">оптового </w:t>
      </w:r>
      <w:r w:rsidRPr="006D2315">
        <w:rPr>
          <w:sz w:val="28"/>
          <w:szCs w:val="28"/>
        </w:rPr>
        <w:t xml:space="preserve">оборота по кварталам будущего года и по </w:t>
      </w:r>
      <w:r w:rsidR="004F453A" w:rsidRPr="006D2315">
        <w:rPr>
          <w:sz w:val="28"/>
          <w:szCs w:val="28"/>
        </w:rPr>
        <w:t>структуре</w:t>
      </w:r>
      <w:r w:rsidRPr="006D2315">
        <w:rPr>
          <w:sz w:val="28"/>
          <w:szCs w:val="28"/>
        </w:rPr>
        <w:t xml:space="preserve"> наблюдается положительная динамика развития </w:t>
      </w:r>
      <w:r w:rsidR="004F453A" w:rsidRPr="006D2315">
        <w:rPr>
          <w:sz w:val="28"/>
          <w:szCs w:val="28"/>
        </w:rPr>
        <w:t xml:space="preserve">оптового </w:t>
      </w:r>
      <w:r w:rsidRPr="006D2315">
        <w:rPr>
          <w:sz w:val="28"/>
          <w:szCs w:val="28"/>
        </w:rPr>
        <w:t xml:space="preserve">оборота </w:t>
      </w:r>
      <w:r w:rsidR="004F453A" w:rsidRPr="006D2315">
        <w:rPr>
          <w:sz w:val="28"/>
          <w:szCs w:val="28"/>
        </w:rPr>
        <w:t>базы «Сладкоежка».</w:t>
      </w:r>
    </w:p>
    <w:p w:rsidR="00725501" w:rsidRDefault="00725501" w:rsidP="0075271C">
      <w:pPr>
        <w:spacing w:line="360" w:lineRule="auto"/>
        <w:ind w:firstLine="709"/>
        <w:jc w:val="both"/>
        <w:rPr>
          <w:b/>
          <w:sz w:val="28"/>
          <w:szCs w:val="28"/>
        </w:rPr>
      </w:pPr>
    </w:p>
    <w:p w:rsidR="00D950D0" w:rsidRPr="006D2315" w:rsidRDefault="00D950D0" w:rsidP="0075271C">
      <w:pPr>
        <w:spacing w:line="360" w:lineRule="auto"/>
        <w:ind w:firstLine="709"/>
        <w:jc w:val="both"/>
        <w:rPr>
          <w:b/>
          <w:sz w:val="28"/>
          <w:szCs w:val="28"/>
        </w:rPr>
      </w:pPr>
      <w:r w:rsidRPr="006D2315">
        <w:rPr>
          <w:b/>
          <w:sz w:val="28"/>
          <w:szCs w:val="28"/>
        </w:rPr>
        <w:t>3.3. Определение резервов роста оптового оборота</w:t>
      </w:r>
    </w:p>
    <w:p w:rsidR="00DC1786" w:rsidRPr="006D2315" w:rsidRDefault="00DC1786" w:rsidP="0075271C">
      <w:pPr>
        <w:spacing w:line="360" w:lineRule="auto"/>
        <w:ind w:firstLine="709"/>
        <w:jc w:val="both"/>
        <w:rPr>
          <w:b/>
          <w:sz w:val="28"/>
          <w:szCs w:val="28"/>
        </w:rPr>
      </w:pPr>
    </w:p>
    <w:p w:rsidR="00DD234B" w:rsidRPr="006D2315" w:rsidRDefault="00DD234B" w:rsidP="0075271C">
      <w:pPr>
        <w:spacing w:line="360" w:lineRule="auto"/>
        <w:ind w:firstLine="709"/>
        <w:jc w:val="both"/>
        <w:rPr>
          <w:sz w:val="28"/>
          <w:szCs w:val="28"/>
        </w:rPr>
      </w:pPr>
      <w:r w:rsidRPr="006D2315">
        <w:rPr>
          <w:sz w:val="28"/>
          <w:szCs w:val="28"/>
        </w:rPr>
        <w:t xml:space="preserve">Анализ </w:t>
      </w:r>
      <w:r w:rsidR="00DC1786" w:rsidRPr="006D2315">
        <w:rPr>
          <w:sz w:val="28"/>
          <w:szCs w:val="28"/>
        </w:rPr>
        <w:t>и планирование показателей</w:t>
      </w:r>
      <w:r w:rsidRPr="006D2315">
        <w:rPr>
          <w:sz w:val="28"/>
          <w:szCs w:val="28"/>
        </w:rPr>
        <w:t xml:space="preserve"> деятельности </w:t>
      </w:r>
      <w:r w:rsidR="00A76F5D" w:rsidRPr="006D2315">
        <w:rPr>
          <w:sz w:val="28"/>
          <w:szCs w:val="28"/>
        </w:rPr>
        <w:t xml:space="preserve">базы «Сладкоежка» </w:t>
      </w:r>
      <w:r w:rsidRPr="006D2315">
        <w:rPr>
          <w:sz w:val="28"/>
          <w:szCs w:val="28"/>
        </w:rPr>
        <w:t>показал положительные результаты деятельности предприятия, однако, стремясь к достижению большей эффективности, следует использовать дополнительные резервы роста</w:t>
      </w:r>
      <w:r w:rsidR="0075271C">
        <w:rPr>
          <w:sz w:val="28"/>
          <w:szCs w:val="28"/>
        </w:rPr>
        <w:t xml:space="preserve"> </w:t>
      </w:r>
      <w:r w:rsidRPr="006D2315">
        <w:rPr>
          <w:sz w:val="28"/>
          <w:szCs w:val="28"/>
        </w:rPr>
        <w:t>предприятия.</w:t>
      </w:r>
    </w:p>
    <w:p w:rsidR="00DD234B" w:rsidRPr="006D2315" w:rsidRDefault="00DD234B" w:rsidP="0075271C">
      <w:pPr>
        <w:spacing w:line="360" w:lineRule="auto"/>
        <w:ind w:firstLine="709"/>
        <w:jc w:val="both"/>
        <w:rPr>
          <w:sz w:val="28"/>
          <w:szCs w:val="28"/>
        </w:rPr>
      </w:pPr>
      <w:r w:rsidRPr="006D2315">
        <w:rPr>
          <w:sz w:val="28"/>
          <w:szCs w:val="28"/>
        </w:rPr>
        <w:t>В силу специфики деятельности базы «Сладкоежка», а именно, осуществления оптовой торговли, основными резервами роста оптового оборота предприятия являются такие факторы, как объемы реализации и закупки товаров, уровень цен, как закупочных, так и цен реализации, а также формы и методы продаж товаров. При этом, резервы роста оптового оборота</w:t>
      </w:r>
      <w:r w:rsidR="00A76F5D" w:rsidRPr="006D2315">
        <w:rPr>
          <w:sz w:val="28"/>
          <w:szCs w:val="28"/>
        </w:rPr>
        <w:t xml:space="preserve"> предприятия заключаются, </w:t>
      </w:r>
      <w:r w:rsidRPr="006D2315">
        <w:rPr>
          <w:sz w:val="28"/>
          <w:szCs w:val="28"/>
        </w:rPr>
        <w:t>прежде всего</w:t>
      </w:r>
      <w:r w:rsidR="00A76F5D" w:rsidRPr="006D2315">
        <w:rPr>
          <w:sz w:val="28"/>
          <w:szCs w:val="28"/>
        </w:rPr>
        <w:t>,</w:t>
      </w:r>
      <w:r w:rsidRPr="006D2315">
        <w:rPr>
          <w:sz w:val="28"/>
          <w:szCs w:val="28"/>
        </w:rPr>
        <w:t xml:space="preserve"> в усовершенствовании и модернизации как внутренней, так и внешней деятельности предприятия.</w:t>
      </w:r>
    </w:p>
    <w:p w:rsidR="00DD234B" w:rsidRPr="006D2315" w:rsidRDefault="00DD234B" w:rsidP="0075271C">
      <w:pPr>
        <w:spacing w:line="360" w:lineRule="auto"/>
        <w:ind w:firstLine="709"/>
        <w:jc w:val="both"/>
        <w:rPr>
          <w:sz w:val="28"/>
          <w:szCs w:val="28"/>
        </w:rPr>
      </w:pPr>
      <w:r w:rsidRPr="006D2315">
        <w:rPr>
          <w:sz w:val="28"/>
          <w:szCs w:val="28"/>
        </w:rPr>
        <w:t>В первую очередь, можно сказать, что предприятию необходимо более интенсивное изучение товарных рынков своей номенклатуры, а именно, ассортимента, качества, количества выпускаемых производителями товаров, также необходимо производить оценку конъюнктуры торговли, находить более выгодные источники предложения товаров и составлять прогнозы потребительского спроса.</w:t>
      </w:r>
      <w:r w:rsidR="00A76F5D" w:rsidRPr="006D2315">
        <w:rPr>
          <w:sz w:val="28"/>
          <w:szCs w:val="28"/>
        </w:rPr>
        <w:t xml:space="preserve"> В данном случае предприятию нужно применить маркетинговую политику, обеспечить оперативный анализ, как поступления, так и реализации товаров, усилить контроль за качеством товаров. </w:t>
      </w:r>
    </w:p>
    <w:p w:rsidR="00DD234B" w:rsidRPr="006D2315" w:rsidRDefault="00DD234B" w:rsidP="0075271C">
      <w:pPr>
        <w:spacing w:line="360" w:lineRule="auto"/>
        <w:ind w:firstLine="709"/>
        <w:jc w:val="both"/>
        <w:rPr>
          <w:sz w:val="28"/>
          <w:szCs w:val="28"/>
        </w:rPr>
      </w:pPr>
      <w:r w:rsidRPr="006D2315">
        <w:rPr>
          <w:sz w:val="28"/>
          <w:szCs w:val="28"/>
        </w:rPr>
        <w:t xml:space="preserve">Значительным фактором для более эффективной деятельности </w:t>
      </w:r>
      <w:r w:rsidR="00A76F5D" w:rsidRPr="006D2315">
        <w:rPr>
          <w:sz w:val="28"/>
          <w:szCs w:val="28"/>
        </w:rPr>
        <w:t>базы «Сладкоежка»</w:t>
      </w:r>
      <w:r w:rsidR="0075271C">
        <w:rPr>
          <w:sz w:val="28"/>
          <w:szCs w:val="28"/>
        </w:rPr>
        <w:t xml:space="preserve"> </w:t>
      </w:r>
      <w:r w:rsidRPr="006D2315">
        <w:rPr>
          <w:sz w:val="28"/>
          <w:szCs w:val="28"/>
        </w:rPr>
        <w:t xml:space="preserve">служит и схема товародвижения. Предприятию необходимо создать систему рациональных путей и форм товародвижения для сокращения себестоимости реализуемых товаров, для чего можно предложить организацию закупки товаров непосредственно от производителей и доставку товаров напрямую покупателям, без завоза на склады </w:t>
      </w:r>
      <w:r w:rsidR="00A76F5D" w:rsidRPr="006D2315">
        <w:rPr>
          <w:sz w:val="28"/>
          <w:szCs w:val="28"/>
        </w:rPr>
        <w:t>базы «Сладкоежка»</w:t>
      </w:r>
      <w:r w:rsidRPr="006D2315">
        <w:rPr>
          <w:sz w:val="28"/>
          <w:szCs w:val="28"/>
        </w:rPr>
        <w:t>, что также позволит сократить определенные расходы предприятия.</w:t>
      </w:r>
    </w:p>
    <w:p w:rsidR="00714812" w:rsidRPr="006D2315" w:rsidRDefault="00A76F5D" w:rsidP="0075271C">
      <w:pPr>
        <w:spacing w:line="360" w:lineRule="auto"/>
        <w:ind w:firstLine="709"/>
        <w:jc w:val="both"/>
        <w:rPr>
          <w:sz w:val="28"/>
          <w:szCs w:val="28"/>
        </w:rPr>
      </w:pPr>
      <w:r w:rsidRPr="006D2315">
        <w:rPr>
          <w:sz w:val="28"/>
          <w:szCs w:val="28"/>
        </w:rPr>
        <w:t xml:space="preserve">Большое влияние на оптовый оборот также оказывает и </w:t>
      </w:r>
      <w:r w:rsidR="00714812" w:rsidRPr="006D2315">
        <w:rPr>
          <w:sz w:val="28"/>
          <w:szCs w:val="28"/>
        </w:rPr>
        <w:t>товароснабжение предприятия. Поэтому для обеспечения высоких темпов роста оборота и исключения нехватки товаров для реализации предприятию необходимо более тщательно вести отбор поставщиков и оперативный контроль за движением</w:t>
      </w:r>
      <w:r w:rsidR="0075271C">
        <w:rPr>
          <w:sz w:val="28"/>
          <w:szCs w:val="28"/>
        </w:rPr>
        <w:t xml:space="preserve"> </w:t>
      </w:r>
      <w:r w:rsidR="00714812" w:rsidRPr="006D2315">
        <w:rPr>
          <w:sz w:val="28"/>
          <w:szCs w:val="28"/>
        </w:rPr>
        <w:t xml:space="preserve">и состоянием товарных запасов. </w:t>
      </w:r>
    </w:p>
    <w:p w:rsidR="00714812" w:rsidRPr="006D2315" w:rsidRDefault="00714812" w:rsidP="0075271C">
      <w:pPr>
        <w:spacing w:line="360" w:lineRule="auto"/>
        <w:ind w:firstLine="709"/>
        <w:jc w:val="both"/>
        <w:rPr>
          <w:sz w:val="28"/>
          <w:szCs w:val="28"/>
        </w:rPr>
      </w:pPr>
      <w:r w:rsidRPr="006D2315">
        <w:rPr>
          <w:sz w:val="28"/>
          <w:szCs w:val="28"/>
        </w:rPr>
        <w:t>Также важным моментом для оптовой базы «Сладкоежка» является и качество поступивших товаров. Поэтому для сокращения выбытия</w:t>
      </w:r>
      <w:r w:rsidR="0075271C">
        <w:rPr>
          <w:sz w:val="28"/>
          <w:szCs w:val="28"/>
        </w:rPr>
        <w:t xml:space="preserve"> </w:t>
      </w:r>
      <w:r w:rsidRPr="006D2315">
        <w:rPr>
          <w:sz w:val="28"/>
          <w:szCs w:val="28"/>
        </w:rPr>
        <w:t xml:space="preserve">товаров низкого качества </w:t>
      </w:r>
      <w:r w:rsidR="00712683" w:rsidRPr="006D2315">
        <w:rPr>
          <w:sz w:val="28"/>
          <w:szCs w:val="28"/>
        </w:rPr>
        <w:t>необходима организация четкого контроля качества поступивших товаров и предупреждени</w:t>
      </w:r>
      <w:r w:rsidR="00DC1786" w:rsidRPr="006D2315">
        <w:rPr>
          <w:sz w:val="28"/>
          <w:szCs w:val="28"/>
        </w:rPr>
        <w:t>я</w:t>
      </w:r>
      <w:r w:rsidR="00712683" w:rsidRPr="006D2315">
        <w:rPr>
          <w:sz w:val="28"/>
          <w:szCs w:val="28"/>
        </w:rPr>
        <w:t xml:space="preserve"> таких товаров.</w:t>
      </w:r>
    </w:p>
    <w:p w:rsidR="00DD234B" w:rsidRPr="006D2315" w:rsidRDefault="00DD234B" w:rsidP="0075271C">
      <w:pPr>
        <w:spacing w:line="360" w:lineRule="auto"/>
        <w:ind w:firstLine="709"/>
        <w:jc w:val="both"/>
        <w:rPr>
          <w:sz w:val="28"/>
          <w:szCs w:val="28"/>
        </w:rPr>
      </w:pPr>
      <w:r w:rsidRPr="006D2315">
        <w:rPr>
          <w:sz w:val="28"/>
          <w:szCs w:val="28"/>
        </w:rPr>
        <w:t xml:space="preserve">Кроме того, </w:t>
      </w:r>
      <w:r w:rsidR="00712683" w:rsidRPr="006D2315">
        <w:rPr>
          <w:sz w:val="28"/>
          <w:szCs w:val="28"/>
        </w:rPr>
        <w:t xml:space="preserve">база «Сладкоежка» </w:t>
      </w:r>
      <w:r w:rsidRPr="006D2315">
        <w:rPr>
          <w:sz w:val="28"/>
          <w:szCs w:val="28"/>
        </w:rPr>
        <w:t xml:space="preserve">имеет возможность </w:t>
      </w:r>
      <w:r w:rsidR="00712683" w:rsidRPr="006D2315">
        <w:rPr>
          <w:sz w:val="28"/>
          <w:szCs w:val="28"/>
        </w:rPr>
        <w:t xml:space="preserve">получения дополнительной выручки от </w:t>
      </w:r>
      <w:r w:rsidRPr="006D2315">
        <w:rPr>
          <w:sz w:val="28"/>
          <w:szCs w:val="28"/>
        </w:rPr>
        <w:t>организ</w:t>
      </w:r>
      <w:r w:rsidR="00712683" w:rsidRPr="006D2315">
        <w:rPr>
          <w:sz w:val="28"/>
          <w:szCs w:val="28"/>
        </w:rPr>
        <w:t>ации</w:t>
      </w:r>
      <w:r w:rsidRPr="006D2315">
        <w:rPr>
          <w:sz w:val="28"/>
          <w:szCs w:val="28"/>
        </w:rPr>
        <w:t xml:space="preserve"> оказани</w:t>
      </w:r>
      <w:r w:rsidR="00712683" w:rsidRPr="006D2315">
        <w:rPr>
          <w:sz w:val="28"/>
          <w:szCs w:val="28"/>
        </w:rPr>
        <w:t>я</w:t>
      </w:r>
      <w:r w:rsidRPr="006D2315">
        <w:rPr>
          <w:sz w:val="28"/>
          <w:szCs w:val="28"/>
        </w:rPr>
        <w:t xml:space="preserve"> дополнительных услуг покупателям, а именно, транспортировка, хранение, подработка, подсортировка, комплектация товаров по заявкам потребителей,</w:t>
      </w:r>
      <w:r w:rsidR="0075271C">
        <w:rPr>
          <w:sz w:val="28"/>
          <w:szCs w:val="28"/>
        </w:rPr>
        <w:t xml:space="preserve"> </w:t>
      </w:r>
      <w:r w:rsidRPr="006D2315">
        <w:rPr>
          <w:sz w:val="28"/>
          <w:szCs w:val="28"/>
        </w:rPr>
        <w:t>что также принесет дополнительные доходы предприятию.</w:t>
      </w:r>
    </w:p>
    <w:p w:rsidR="00DD234B" w:rsidRPr="006D2315" w:rsidRDefault="00DD234B" w:rsidP="0075271C">
      <w:pPr>
        <w:spacing w:line="360" w:lineRule="auto"/>
        <w:ind w:firstLine="709"/>
        <w:jc w:val="both"/>
        <w:rPr>
          <w:sz w:val="28"/>
          <w:szCs w:val="28"/>
        </w:rPr>
      </w:pPr>
      <w:r w:rsidRPr="006D2315">
        <w:rPr>
          <w:sz w:val="28"/>
          <w:szCs w:val="28"/>
        </w:rPr>
        <w:t xml:space="preserve">Для получения большего оборота и прибыли </w:t>
      </w:r>
      <w:r w:rsidR="0010496D" w:rsidRPr="006D2315">
        <w:rPr>
          <w:sz w:val="28"/>
          <w:szCs w:val="28"/>
        </w:rPr>
        <w:t>базе «Сладкоежка»</w:t>
      </w:r>
      <w:r w:rsidRPr="006D2315">
        <w:rPr>
          <w:sz w:val="28"/>
          <w:szCs w:val="28"/>
        </w:rPr>
        <w:t xml:space="preserve"> </w:t>
      </w:r>
      <w:r w:rsidR="00DC1786" w:rsidRPr="006D2315">
        <w:rPr>
          <w:sz w:val="28"/>
          <w:szCs w:val="28"/>
        </w:rPr>
        <w:t>нужно</w:t>
      </w:r>
      <w:r w:rsidRPr="006D2315">
        <w:rPr>
          <w:sz w:val="28"/>
          <w:szCs w:val="28"/>
        </w:rPr>
        <w:t xml:space="preserve"> обеспечить себя наибольшим количеством заключенных</w:t>
      </w:r>
      <w:r w:rsidR="0075271C">
        <w:rPr>
          <w:sz w:val="28"/>
          <w:szCs w:val="28"/>
        </w:rPr>
        <w:t xml:space="preserve"> </w:t>
      </w:r>
      <w:r w:rsidRPr="006D2315">
        <w:rPr>
          <w:sz w:val="28"/>
          <w:szCs w:val="28"/>
        </w:rPr>
        <w:t xml:space="preserve">договоров с покупателями – организациями и предпринимателями. Для осуществления данного мероприятия </w:t>
      </w:r>
      <w:r w:rsidR="00712683" w:rsidRPr="006D2315">
        <w:rPr>
          <w:sz w:val="28"/>
          <w:szCs w:val="28"/>
        </w:rPr>
        <w:t xml:space="preserve">базе «Сладкоежка» </w:t>
      </w:r>
      <w:r w:rsidRPr="006D2315">
        <w:rPr>
          <w:sz w:val="28"/>
          <w:szCs w:val="28"/>
        </w:rPr>
        <w:t>необходима профессиональная дея</w:t>
      </w:r>
      <w:r w:rsidR="00DC1786" w:rsidRPr="006D2315">
        <w:rPr>
          <w:sz w:val="28"/>
          <w:szCs w:val="28"/>
        </w:rPr>
        <w:t>тельность менеджеров по отбору,</w:t>
      </w:r>
      <w:r w:rsidRPr="006D2315">
        <w:rPr>
          <w:sz w:val="28"/>
          <w:szCs w:val="28"/>
        </w:rPr>
        <w:t xml:space="preserve"> привлечению к сотрудничеству</w:t>
      </w:r>
      <w:r w:rsidR="0075271C">
        <w:rPr>
          <w:sz w:val="28"/>
          <w:szCs w:val="28"/>
        </w:rPr>
        <w:t xml:space="preserve"> </w:t>
      </w:r>
      <w:r w:rsidRPr="006D2315">
        <w:rPr>
          <w:sz w:val="28"/>
          <w:szCs w:val="28"/>
        </w:rPr>
        <w:t xml:space="preserve">и формированию заявок покупателей. </w:t>
      </w:r>
    </w:p>
    <w:p w:rsidR="00DD234B" w:rsidRPr="006D2315" w:rsidRDefault="00DD234B" w:rsidP="0075271C">
      <w:pPr>
        <w:spacing w:line="360" w:lineRule="auto"/>
        <w:ind w:firstLine="709"/>
        <w:jc w:val="both"/>
        <w:rPr>
          <w:sz w:val="28"/>
          <w:szCs w:val="28"/>
        </w:rPr>
      </w:pPr>
      <w:r w:rsidRPr="006D2315">
        <w:rPr>
          <w:sz w:val="28"/>
          <w:szCs w:val="28"/>
        </w:rPr>
        <w:t xml:space="preserve">Для повышения </w:t>
      </w:r>
      <w:r w:rsidR="00712683" w:rsidRPr="006D2315">
        <w:rPr>
          <w:sz w:val="28"/>
          <w:szCs w:val="28"/>
        </w:rPr>
        <w:t>оптового оборота</w:t>
      </w:r>
      <w:r w:rsidRPr="006D2315">
        <w:rPr>
          <w:sz w:val="28"/>
          <w:szCs w:val="28"/>
        </w:rPr>
        <w:t xml:space="preserve"> </w:t>
      </w:r>
      <w:r w:rsidR="00712683" w:rsidRPr="006D2315">
        <w:rPr>
          <w:sz w:val="28"/>
          <w:szCs w:val="28"/>
        </w:rPr>
        <w:t xml:space="preserve">базе «Сладкоежка» </w:t>
      </w:r>
      <w:r w:rsidRPr="006D2315">
        <w:rPr>
          <w:sz w:val="28"/>
          <w:szCs w:val="28"/>
        </w:rPr>
        <w:t>можно предложить осуществление различных рекламных мероприятий, а также разработку гибкой ценовой стратегии, которая позволит привлечь большее число покупателей за счет сравнительно низких цен на реализуемые товары.</w:t>
      </w:r>
    </w:p>
    <w:p w:rsidR="0010496D" w:rsidRPr="006D2315" w:rsidRDefault="0010496D" w:rsidP="0075271C">
      <w:pPr>
        <w:spacing w:line="360" w:lineRule="auto"/>
        <w:ind w:firstLine="709"/>
        <w:jc w:val="both"/>
        <w:rPr>
          <w:sz w:val="28"/>
          <w:szCs w:val="28"/>
        </w:rPr>
      </w:pPr>
      <w:r w:rsidRPr="006D2315">
        <w:rPr>
          <w:sz w:val="28"/>
          <w:szCs w:val="28"/>
        </w:rPr>
        <w:t xml:space="preserve">Для увеличения оптового оборота базы «Сладкоежка» можно предложить расширение реализуемого ассортимента товаров. Введение новых товарных </w:t>
      </w:r>
      <w:r w:rsidR="0048322A" w:rsidRPr="006D2315">
        <w:rPr>
          <w:sz w:val="28"/>
          <w:szCs w:val="28"/>
        </w:rPr>
        <w:t xml:space="preserve">групп в ассортимент реализуемых товаров позволит увеличить объемы </w:t>
      </w:r>
      <w:r w:rsidR="00C03D6C" w:rsidRPr="006D2315">
        <w:rPr>
          <w:sz w:val="28"/>
          <w:szCs w:val="28"/>
        </w:rPr>
        <w:t>закупок,</w:t>
      </w:r>
      <w:r w:rsidR="0048322A" w:rsidRPr="006D2315">
        <w:rPr>
          <w:sz w:val="28"/>
          <w:szCs w:val="28"/>
        </w:rPr>
        <w:t xml:space="preserve"> как постоянных покупателей, так и привлечь новых.</w:t>
      </w:r>
    </w:p>
    <w:p w:rsidR="0048322A" w:rsidRPr="006D2315" w:rsidRDefault="0048322A" w:rsidP="0075271C">
      <w:pPr>
        <w:spacing w:line="360" w:lineRule="auto"/>
        <w:ind w:firstLine="709"/>
        <w:jc w:val="both"/>
        <w:rPr>
          <w:sz w:val="28"/>
          <w:szCs w:val="28"/>
        </w:rPr>
      </w:pPr>
      <w:r w:rsidRPr="006D2315">
        <w:rPr>
          <w:sz w:val="28"/>
          <w:szCs w:val="28"/>
        </w:rPr>
        <w:t>Таким образом, можно предложить продажу чая, кофе и какао на базе «Сладкоежка».</w:t>
      </w:r>
    </w:p>
    <w:p w:rsidR="0048322A" w:rsidRPr="006D2315" w:rsidRDefault="0048322A" w:rsidP="0075271C">
      <w:pPr>
        <w:spacing w:line="360" w:lineRule="auto"/>
        <w:ind w:firstLine="709"/>
        <w:jc w:val="both"/>
        <w:rPr>
          <w:sz w:val="28"/>
          <w:szCs w:val="28"/>
        </w:rPr>
      </w:pPr>
      <w:r w:rsidRPr="006D2315">
        <w:rPr>
          <w:sz w:val="28"/>
          <w:szCs w:val="28"/>
        </w:rPr>
        <w:t>Рассчитаем оптовый оборот от реализации данных товарных групп при следующих условиях:</w:t>
      </w:r>
    </w:p>
    <w:p w:rsidR="0048322A" w:rsidRPr="006D2315" w:rsidRDefault="0048322A" w:rsidP="0075271C">
      <w:pPr>
        <w:spacing w:line="360" w:lineRule="auto"/>
        <w:ind w:firstLine="709"/>
        <w:jc w:val="both"/>
        <w:rPr>
          <w:sz w:val="28"/>
          <w:szCs w:val="28"/>
        </w:rPr>
      </w:pPr>
      <w:r w:rsidRPr="006D2315">
        <w:rPr>
          <w:sz w:val="28"/>
          <w:szCs w:val="28"/>
        </w:rPr>
        <w:t>- средняя цена реализации чая составит – 50,0 руб. за упаковку, кофе – 80,0 руб., какао – 40,0 руб.</w:t>
      </w:r>
    </w:p>
    <w:p w:rsidR="0048322A" w:rsidRPr="006D2315" w:rsidRDefault="0048322A" w:rsidP="0075271C">
      <w:pPr>
        <w:spacing w:line="360" w:lineRule="auto"/>
        <w:ind w:firstLine="709"/>
        <w:jc w:val="both"/>
        <w:rPr>
          <w:sz w:val="28"/>
          <w:szCs w:val="28"/>
        </w:rPr>
      </w:pPr>
      <w:r w:rsidRPr="006D2315">
        <w:rPr>
          <w:sz w:val="28"/>
          <w:szCs w:val="28"/>
        </w:rPr>
        <w:t>- в среднем за месяц предположительно будет продано: чая – 2500шт., кофе – 3000,0 шт., какао – 2000,0 шт.</w:t>
      </w:r>
    </w:p>
    <w:p w:rsidR="0048322A" w:rsidRDefault="00C03D6C" w:rsidP="0075271C">
      <w:pPr>
        <w:spacing w:line="360" w:lineRule="auto"/>
        <w:ind w:firstLine="709"/>
        <w:jc w:val="both"/>
        <w:rPr>
          <w:sz w:val="28"/>
          <w:szCs w:val="28"/>
        </w:rPr>
      </w:pPr>
      <w:r w:rsidRPr="006D2315">
        <w:rPr>
          <w:sz w:val="28"/>
          <w:szCs w:val="28"/>
        </w:rPr>
        <w:t>Тогда</w:t>
      </w:r>
      <w:r w:rsidR="0048322A" w:rsidRPr="006D2315">
        <w:rPr>
          <w:sz w:val="28"/>
          <w:szCs w:val="28"/>
        </w:rPr>
        <w:t xml:space="preserve"> оптовый оборот в месяц составит:</w:t>
      </w:r>
    </w:p>
    <w:p w:rsidR="00725501" w:rsidRPr="006D2315" w:rsidRDefault="00725501" w:rsidP="0075271C">
      <w:pPr>
        <w:spacing w:line="360" w:lineRule="auto"/>
        <w:ind w:firstLine="709"/>
        <w:jc w:val="both"/>
        <w:rPr>
          <w:sz w:val="28"/>
          <w:szCs w:val="28"/>
        </w:rPr>
      </w:pPr>
    </w:p>
    <w:p w:rsidR="0048322A" w:rsidRDefault="00C03D6C" w:rsidP="0075271C">
      <w:pPr>
        <w:spacing w:line="360" w:lineRule="auto"/>
        <w:ind w:firstLine="709"/>
        <w:jc w:val="both"/>
        <w:rPr>
          <w:sz w:val="28"/>
          <w:szCs w:val="28"/>
        </w:rPr>
      </w:pPr>
      <w:r w:rsidRPr="006D2315">
        <w:rPr>
          <w:i/>
          <w:sz w:val="24"/>
          <w:szCs w:val="24"/>
        </w:rPr>
        <w:t>О =</w:t>
      </w:r>
      <w:r w:rsidR="0048322A" w:rsidRPr="006D2315">
        <w:rPr>
          <w:i/>
          <w:sz w:val="24"/>
          <w:szCs w:val="24"/>
        </w:rPr>
        <w:t xml:space="preserve"> 2500*50,0 + 3000*80,0 + 2000*40,0 = 445000</w:t>
      </w:r>
      <w:r w:rsidR="0048322A" w:rsidRPr="006D2315">
        <w:rPr>
          <w:sz w:val="28"/>
          <w:szCs w:val="28"/>
        </w:rPr>
        <w:t xml:space="preserve"> (руб.)</w:t>
      </w:r>
    </w:p>
    <w:p w:rsidR="00725501" w:rsidRPr="006D2315" w:rsidRDefault="00725501" w:rsidP="0075271C">
      <w:pPr>
        <w:spacing w:line="360" w:lineRule="auto"/>
        <w:ind w:firstLine="709"/>
        <w:jc w:val="both"/>
        <w:rPr>
          <w:sz w:val="28"/>
          <w:szCs w:val="28"/>
        </w:rPr>
      </w:pPr>
    </w:p>
    <w:p w:rsidR="0048322A" w:rsidRPr="006D2315" w:rsidRDefault="0048322A" w:rsidP="0075271C">
      <w:pPr>
        <w:spacing w:line="360" w:lineRule="auto"/>
        <w:ind w:firstLine="709"/>
        <w:jc w:val="both"/>
        <w:rPr>
          <w:sz w:val="28"/>
          <w:szCs w:val="28"/>
        </w:rPr>
      </w:pPr>
      <w:r w:rsidRPr="006D2315">
        <w:rPr>
          <w:sz w:val="28"/>
          <w:szCs w:val="28"/>
        </w:rPr>
        <w:t>Годовая сумма оптового оборота будет равна 5340,0 тыс.руб.</w:t>
      </w:r>
    </w:p>
    <w:p w:rsidR="0048322A" w:rsidRDefault="0048322A" w:rsidP="0075271C">
      <w:pPr>
        <w:spacing w:line="360" w:lineRule="auto"/>
        <w:ind w:firstLine="709"/>
        <w:jc w:val="both"/>
        <w:rPr>
          <w:sz w:val="28"/>
          <w:szCs w:val="28"/>
        </w:rPr>
      </w:pPr>
      <w:r w:rsidRPr="006D2315">
        <w:rPr>
          <w:sz w:val="28"/>
          <w:szCs w:val="28"/>
        </w:rPr>
        <w:t>Далее рассчитаем себестоимость за месяц, если средняя цена закупки чая 35,0 руб.,</w:t>
      </w:r>
      <w:r w:rsidR="0075271C">
        <w:rPr>
          <w:sz w:val="28"/>
          <w:szCs w:val="28"/>
        </w:rPr>
        <w:t xml:space="preserve"> </w:t>
      </w:r>
      <w:r w:rsidRPr="006D2315">
        <w:rPr>
          <w:sz w:val="28"/>
          <w:szCs w:val="28"/>
        </w:rPr>
        <w:t>кофе – 63,0 руб., какао – 28,0 руб., тогда себестоимость данных товаров составит:</w:t>
      </w:r>
    </w:p>
    <w:p w:rsidR="00725501" w:rsidRPr="006D2315" w:rsidRDefault="00725501" w:rsidP="0075271C">
      <w:pPr>
        <w:spacing w:line="360" w:lineRule="auto"/>
        <w:ind w:firstLine="709"/>
        <w:jc w:val="both"/>
        <w:rPr>
          <w:sz w:val="28"/>
          <w:szCs w:val="28"/>
        </w:rPr>
      </w:pPr>
    </w:p>
    <w:p w:rsidR="0048322A" w:rsidRDefault="0048322A" w:rsidP="0075271C">
      <w:pPr>
        <w:spacing w:line="360" w:lineRule="auto"/>
        <w:ind w:firstLine="709"/>
        <w:jc w:val="both"/>
        <w:rPr>
          <w:sz w:val="28"/>
          <w:szCs w:val="28"/>
        </w:rPr>
      </w:pPr>
      <w:r w:rsidRPr="006D2315">
        <w:rPr>
          <w:i/>
          <w:sz w:val="24"/>
          <w:szCs w:val="24"/>
        </w:rPr>
        <w:t>С/с = 2500*35 + 3000*63,0 + 2000*28 = 332500</w:t>
      </w:r>
      <w:r w:rsidRPr="006D2315">
        <w:rPr>
          <w:sz w:val="28"/>
          <w:szCs w:val="28"/>
        </w:rPr>
        <w:t xml:space="preserve"> (руб.)</w:t>
      </w:r>
    </w:p>
    <w:p w:rsidR="00725501" w:rsidRPr="006D2315" w:rsidRDefault="00725501" w:rsidP="0075271C">
      <w:pPr>
        <w:spacing w:line="360" w:lineRule="auto"/>
        <w:ind w:firstLine="709"/>
        <w:jc w:val="both"/>
        <w:rPr>
          <w:sz w:val="28"/>
          <w:szCs w:val="28"/>
        </w:rPr>
      </w:pPr>
    </w:p>
    <w:p w:rsidR="0048322A" w:rsidRPr="006D2315" w:rsidRDefault="0048322A" w:rsidP="0075271C">
      <w:pPr>
        <w:spacing w:line="360" w:lineRule="auto"/>
        <w:ind w:firstLine="709"/>
        <w:jc w:val="both"/>
        <w:rPr>
          <w:sz w:val="28"/>
          <w:szCs w:val="28"/>
        </w:rPr>
      </w:pPr>
      <w:r w:rsidRPr="006D2315">
        <w:rPr>
          <w:sz w:val="28"/>
          <w:szCs w:val="28"/>
        </w:rPr>
        <w:t>Себестоимость товаров за год составит 3990,0 тыс.руб.</w:t>
      </w:r>
    </w:p>
    <w:p w:rsidR="0048322A" w:rsidRPr="006D2315" w:rsidRDefault="0048322A" w:rsidP="0075271C">
      <w:pPr>
        <w:spacing w:line="360" w:lineRule="auto"/>
        <w:ind w:firstLine="709"/>
        <w:jc w:val="both"/>
        <w:rPr>
          <w:sz w:val="28"/>
          <w:szCs w:val="28"/>
        </w:rPr>
      </w:pPr>
      <w:r w:rsidRPr="006D2315">
        <w:rPr>
          <w:sz w:val="28"/>
          <w:szCs w:val="28"/>
        </w:rPr>
        <w:t>Валовая прибыль за год буде</w:t>
      </w:r>
      <w:r w:rsidR="009A0E51" w:rsidRPr="006D2315">
        <w:rPr>
          <w:sz w:val="28"/>
          <w:szCs w:val="28"/>
        </w:rPr>
        <w:t>т</w:t>
      </w:r>
      <w:r w:rsidRPr="006D2315">
        <w:rPr>
          <w:sz w:val="28"/>
          <w:szCs w:val="28"/>
        </w:rPr>
        <w:t xml:space="preserve"> равна </w:t>
      </w:r>
      <w:r w:rsidR="00512E2E" w:rsidRPr="006D2315">
        <w:rPr>
          <w:sz w:val="28"/>
          <w:szCs w:val="28"/>
        </w:rPr>
        <w:t>1350,0 тыс.руб.</w:t>
      </w:r>
    </w:p>
    <w:p w:rsidR="00512E2E" w:rsidRPr="006D2315" w:rsidRDefault="00512E2E" w:rsidP="0075271C">
      <w:pPr>
        <w:spacing w:line="360" w:lineRule="auto"/>
        <w:ind w:firstLine="709"/>
        <w:jc w:val="both"/>
        <w:rPr>
          <w:sz w:val="28"/>
          <w:szCs w:val="28"/>
        </w:rPr>
      </w:pPr>
      <w:r w:rsidRPr="006D2315">
        <w:rPr>
          <w:sz w:val="28"/>
          <w:szCs w:val="28"/>
        </w:rPr>
        <w:t>Для осуществления данного мероприятия базе «Сладкоежка» потребуются дополнительные расходы, а, именно:</w:t>
      </w:r>
    </w:p>
    <w:p w:rsidR="00512E2E" w:rsidRPr="006D2315" w:rsidRDefault="00512E2E" w:rsidP="0075271C">
      <w:pPr>
        <w:spacing w:line="360" w:lineRule="auto"/>
        <w:ind w:firstLine="709"/>
        <w:jc w:val="both"/>
        <w:rPr>
          <w:sz w:val="28"/>
          <w:szCs w:val="28"/>
        </w:rPr>
      </w:pPr>
      <w:r w:rsidRPr="006D2315">
        <w:rPr>
          <w:sz w:val="28"/>
          <w:szCs w:val="28"/>
        </w:rPr>
        <w:t>- расходы на покупку торгового оборудования (стеллажей), которые составят 80,0 тыс.руб. При этом амортизационные отчисления будут равны:</w:t>
      </w:r>
    </w:p>
    <w:p w:rsidR="00512E2E" w:rsidRDefault="00512E2E" w:rsidP="0075271C">
      <w:pPr>
        <w:spacing w:line="360" w:lineRule="auto"/>
        <w:ind w:firstLine="709"/>
        <w:jc w:val="both"/>
        <w:rPr>
          <w:sz w:val="28"/>
          <w:szCs w:val="28"/>
        </w:rPr>
      </w:pPr>
      <w:r w:rsidRPr="006D2315">
        <w:rPr>
          <w:i/>
          <w:sz w:val="24"/>
          <w:szCs w:val="24"/>
        </w:rPr>
        <w:t>АО = (80,0*10)/100 = 8,0</w:t>
      </w:r>
      <w:r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512E2E" w:rsidRDefault="00512E2E" w:rsidP="0075271C">
      <w:pPr>
        <w:spacing w:line="360" w:lineRule="auto"/>
        <w:ind w:firstLine="709"/>
        <w:jc w:val="both"/>
        <w:rPr>
          <w:sz w:val="28"/>
          <w:szCs w:val="28"/>
        </w:rPr>
      </w:pPr>
      <w:r w:rsidRPr="006D2315">
        <w:rPr>
          <w:sz w:val="28"/>
          <w:szCs w:val="28"/>
        </w:rPr>
        <w:t>- расходы на приобретение кассового аппарата, стоимостью 10,0 тыс.руб. При этом амортизационные отчисления составят:</w:t>
      </w:r>
    </w:p>
    <w:p w:rsidR="00725501" w:rsidRPr="006D2315" w:rsidRDefault="00725501" w:rsidP="0075271C">
      <w:pPr>
        <w:spacing w:line="360" w:lineRule="auto"/>
        <w:ind w:firstLine="709"/>
        <w:jc w:val="both"/>
        <w:rPr>
          <w:sz w:val="28"/>
          <w:szCs w:val="28"/>
        </w:rPr>
      </w:pPr>
    </w:p>
    <w:p w:rsidR="00512E2E" w:rsidRDefault="00512E2E" w:rsidP="0075271C">
      <w:pPr>
        <w:spacing w:line="360" w:lineRule="auto"/>
        <w:ind w:firstLine="709"/>
        <w:jc w:val="both"/>
        <w:rPr>
          <w:sz w:val="28"/>
          <w:szCs w:val="28"/>
        </w:rPr>
      </w:pPr>
      <w:r w:rsidRPr="006D2315">
        <w:rPr>
          <w:i/>
          <w:sz w:val="24"/>
          <w:szCs w:val="24"/>
        </w:rPr>
        <w:t>АО = (10,0*10) / 100 = 1,0</w:t>
      </w:r>
      <w:r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512E2E" w:rsidRDefault="00512E2E" w:rsidP="0075271C">
      <w:pPr>
        <w:spacing w:line="360" w:lineRule="auto"/>
        <w:ind w:firstLine="709"/>
        <w:jc w:val="both"/>
        <w:rPr>
          <w:sz w:val="28"/>
          <w:szCs w:val="28"/>
        </w:rPr>
      </w:pPr>
      <w:r w:rsidRPr="006D2315">
        <w:rPr>
          <w:sz w:val="28"/>
          <w:szCs w:val="28"/>
        </w:rPr>
        <w:t>- расходы на оплату труда и отчисл</w:t>
      </w:r>
      <w:r w:rsidR="00C03D6C" w:rsidRPr="006D2315">
        <w:rPr>
          <w:sz w:val="28"/>
          <w:szCs w:val="28"/>
        </w:rPr>
        <w:t>ения на социальные нужды, так как</w:t>
      </w:r>
      <w:r w:rsidRPr="006D2315">
        <w:rPr>
          <w:sz w:val="28"/>
          <w:szCs w:val="28"/>
        </w:rPr>
        <w:t xml:space="preserve"> необходимо будет принять двух продавцов и двух грузчиков. Заработная плата продавцов – 5,0 тыс.руб., грузчиков – 3,5 тыс.руб. Таким образом, данные расходы составят:</w:t>
      </w:r>
    </w:p>
    <w:p w:rsidR="00725501" w:rsidRPr="006D2315" w:rsidRDefault="00725501" w:rsidP="0075271C">
      <w:pPr>
        <w:spacing w:line="360" w:lineRule="auto"/>
        <w:ind w:firstLine="709"/>
        <w:jc w:val="both"/>
        <w:rPr>
          <w:sz w:val="28"/>
          <w:szCs w:val="28"/>
        </w:rPr>
      </w:pPr>
    </w:p>
    <w:p w:rsidR="00512E2E" w:rsidRPr="006D2315" w:rsidRDefault="00512E2E" w:rsidP="0075271C">
      <w:pPr>
        <w:spacing w:line="360" w:lineRule="auto"/>
        <w:ind w:firstLine="709"/>
        <w:jc w:val="both"/>
        <w:rPr>
          <w:sz w:val="28"/>
          <w:szCs w:val="28"/>
        </w:rPr>
      </w:pPr>
      <w:r w:rsidRPr="006D2315">
        <w:rPr>
          <w:i/>
          <w:sz w:val="24"/>
          <w:szCs w:val="24"/>
        </w:rPr>
        <w:t>Р</w:t>
      </w:r>
      <w:r w:rsidR="009A0E51" w:rsidRPr="006D2315">
        <w:rPr>
          <w:i/>
          <w:sz w:val="24"/>
          <w:szCs w:val="24"/>
          <w:vertAlign w:val="subscript"/>
        </w:rPr>
        <w:t xml:space="preserve">з/пл </w:t>
      </w:r>
      <w:r w:rsidR="009A0E51" w:rsidRPr="006D2315">
        <w:rPr>
          <w:i/>
          <w:sz w:val="24"/>
          <w:szCs w:val="24"/>
        </w:rPr>
        <w:t>= (2*5,0 + 2*3,5) *12 мес. = 204,0</w:t>
      </w:r>
      <w:r w:rsidR="009A0E51" w:rsidRPr="006D2315">
        <w:rPr>
          <w:sz w:val="28"/>
          <w:szCs w:val="28"/>
        </w:rPr>
        <w:t xml:space="preserve"> (тыс.руб.)</w:t>
      </w:r>
    </w:p>
    <w:p w:rsidR="009A0E51" w:rsidRDefault="009A0E51" w:rsidP="0075271C">
      <w:pPr>
        <w:spacing w:line="360" w:lineRule="auto"/>
        <w:ind w:firstLine="709"/>
        <w:jc w:val="both"/>
        <w:rPr>
          <w:sz w:val="28"/>
          <w:szCs w:val="28"/>
        </w:rPr>
      </w:pPr>
      <w:r w:rsidRPr="006D2315">
        <w:rPr>
          <w:i/>
          <w:sz w:val="24"/>
          <w:szCs w:val="24"/>
        </w:rPr>
        <w:t>Р</w:t>
      </w:r>
      <w:r w:rsidRPr="006D2315">
        <w:rPr>
          <w:i/>
          <w:sz w:val="24"/>
          <w:szCs w:val="24"/>
          <w:vertAlign w:val="subscript"/>
        </w:rPr>
        <w:t>ЕСН</w:t>
      </w:r>
      <w:r w:rsidRPr="006D2315">
        <w:rPr>
          <w:i/>
          <w:sz w:val="24"/>
          <w:szCs w:val="24"/>
        </w:rPr>
        <w:t xml:space="preserve"> = 204,0 * 35,6% = 72,63 </w:t>
      </w:r>
      <w:r w:rsidRPr="006D2315">
        <w:rPr>
          <w:sz w:val="28"/>
          <w:szCs w:val="28"/>
        </w:rPr>
        <w:t>(тыс.руб.)</w:t>
      </w:r>
    </w:p>
    <w:p w:rsidR="00725501" w:rsidRPr="006D2315" w:rsidRDefault="00725501" w:rsidP="0075271C">
      <w:pPr>
        <w:spacing w:line="360" w:lineRule="auto"/>
        <w:ind w:firstLine="709"/>
        <w:jc w:val="both"/>
        <w:rPr>
          <w:sz w:val="28"/>
          <w:szCs w:val="28"/>
        </w:rPr>
      </w:pPr>
    </w:p>
    <w:p w:rsidR="009A0E51" w:rsidRPr="006D2315" w:rsidRDefault="009A0E51" w:rsidP="0075271C">
      <w:pPr>
        <w:spacing w:line="360" w:lineRule="auto"/>
        <w:ind w:firstLine="709"/>
        <w:jc w:val="both"/>
        <w:rPr>
          <w:sz w:val="28"/>
          <w:szCs w:val="28"/>
        </w:rPr>
      </w:pPr>
      <w:r w:rsidRPr="006D2315">
        <w:rPr>
          <w:sz w:val="28"/>
          <w:szCs w:val="28"/>
        </w:rPr>
        <w:t>- расходы на рекламу в сумме 20,0 тыс.руб. в год.</w:t>
      </w:r>
    </w:p>
    <w:p w:rsidR="009A0E51" w:rsidRDefault="00C03D6C" w:rsidP="0075271C">
      <w:pPr>
        <w:spacing w:line="360" w:lineRule="auto"/>
        <w:ind w:firstLine="709"/>
        <w:jc w:val="both"/>
        <w:rPr>
          <w:sz w:val="28"/>
          <w:szCs w:val="28"/>
        </w:rPr>
      </w:pPr>
      <w:r w:rsidRPr="006D2315">
        <w:rPr>
          <w:sz w:val="28"/>
          <w:szCs w:val="28"/>
        </w:rPr>
        <w:t>Следовательно</w:t>
      </w:r>
      <w:r w:rsidR="009A0E51" w:rsidRPr="006D2315">
        <w:rPr>
          <w:sz w:val="28"/>
          <w:szCs w:val="28"/>
        </w:rPr>
        <w:t>, сумма издержек обращения от реализации чая, кофе и какао составят:</w:t>
      </w:r>
    </w:p>
    <w:p w:rsidR="00725501" w:rsidRPr="006D2315" w:rsidRDefault="00725501" w:rsidP="0075271C">
      <w:pPr>
        <w:spacing w:line="360" w:lineRule="auto"/>
        <w:ind w:firstLine="709"/>
        <w:jc w:val="both"/>
        <w:rPr>
          <w:sz w:val="28"/>
          <w:szCs w:val="28"/>
        </w:rPr>
      </w:pPr>
    </w:p>
    <w:p w:rsidR="009A0E51" w:rsidRDefault="009A0E51" w:rsidP="0075271C">
      <w:pPr>
        <w:spacing w:line="360" w:lineRule="auto"/>
        <w:ind w:firstLine="709"/>
        <w:jc w:val="both"/>
        <w:rPr>
          <w:sz w:val="28"/>
          <w:szCs w:val="28"/>
        </w:rPr>
      </w:pPr>
      <w:r w:rsidRPr="006D2315">
        <w:rPr>
          <w:i/>
          <w:sz w:val="24"/>
          <w:szCs w:val="24"/>
        </w:rPr>
        <w:t>ИО = 80,0 +8,0 + 10,0 +1,0 +204,0 + 72,63 +20,0 = 395,63</w:t>
      </w:r>
      <w:r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9A0E51" w:rsidRDefault="009A0E51" w:rsidP="0075271C">
      <w:pPr>
        <w:spacing w:line="360" w:lineRule="auto"/>
        <w:ind w:firstLine="709"/>
        <w:jc w:val="both"/>
        <w:rPr>
          <w:sz w:val="28"/>
          <w:szCs w:val="28"/>
        </w:rPr>
      </w:pPr>
      <w:r w:rsidRPr="006D2315">
        <w:rPr>
          <w:sz w:val="28"/>
          <w:szCs w:val="28"/>
        </w:rPr>
        <w:t>Тогда прибыль от продаж от осуществления данного мероприятия составит:</w:t>
      </w:r>
    </w:p>
    <w:p w:rsidR="00725501" w:rsidRPr="006D2315" w:rsidRDefault="00725501" w:rsidP="0075271C">
      <w:pPr>
        <w:spacing w:line="360" w:lineRule="auto"/>
        <w:ind w:firstLine="709"/>
        <w:jc w:val="both"/>
        <w:rPr>
          <w:sz w:val="28"/>
          <w:szCs w:val="28"/>
        </w:rPr>
      </w:pPr>
    </w:p>
    <w:p w:rsidR="009A0E51" w:rsidRDefault="009A0E51" w:rsidP="0075271C">
      <w:pPr>
        <w:spacing w:line="360" w:lineRule="auto"/>
        <w:ind w:firstLine="709"/>
        <w:jc w:val="both"/>
        <w:rPr>
          <w:sz w:val="28"/>
          <w:szCs w:val="28"/>
        </w:rPr>
      </w:pPr>
      <w:r w:rsidRPr="006D2315">
        <w:rPr>
          <w:i/>
          <w:sz w:val="24"/>
          <w:szCs w:val="24"/>
        </w:rPr>
        <w:t>Ппр = 1350,0 – 395,63 = 954,37</w:t>
      </w:r>
      <w:r w:rsidRPr="006D2315">
        <w:rPr>
          <w:sz w:val="28"/>
          <w:szCs w:val="28"/>
        </w:rPr>
        <w:t xml:space="preserve"> (тыс.руб.)</w:t>
      </w:r>
    </w:p>
    <w:p w:rsidR="00725501" w:rsidRPr="006D2315" w:rsidRDefault="00725501" w:rsidP="0075271C">
      <w:pPr>
        <w:spacing w:line="360" w:lineRule="auto"/>
        <w:ind w:firstLine="709"/>
        <w:jc w:val="both"/>
        <w:rPr>
          <w:sz w:val="28"/>
          <w:szCs w:val="28"/>
        </w:rPr>
      </w:pPr>
    </w:p>
    <w:p w:rsidR="00ED15DC" w:rsidRPr="006D2315" w:rsidRDefault="00ED15DC" w:rsidP="0075271C">
      <w:pPr>
        <w:spacing w:line="360" w:lineRule="auto"/>
        <w:ind w:firstLine="709"/>
        <w:jc w:val="both"/>
        <w:rPr>
          <w:sz w:val="28"/>
          <w:szCs w:val="28"/>
        </w:rPr>
      </w:pPr>
      <w:r w:rsidRPr="006D2315">
        <w:rPr>
          <w:sz w:val="28"/>
          <w:szCs w:val="28"/>
        </w:rPr>
        <w:t>Следующим мероприятием для увеличения оборота базы «Сладкоежка» можно предложить оказание услуг по фасовке товаров. Данная услуга будет пользоваться спросом в частности у мелких предпринимателей, осуществляющих свою торговую деятельность в небольших магазинах, павильонах.</w:t>
      </w:r>
    </w:p>
    <w:p w:rsidR="00ED15DC" w:rsidRPr="006D2315" w:rsidRDefault="00ED15DC" w:rsidP="0075271C">
      <w:pPr>
        <w:spacing w:line="360" w:lineRule="auto"/>
        <w:ind w:firstLine="709"/>
        <w:jc w:val="both"/>
        <w:rPr>
          <w:sz w:val="28"/>
          <w:szCs w:val="28"/>
        </w:rPr>
      </w:pPr>
      <w:r w:rsidRPr="006D2315">
        <w:rPr>
          <w:sz w:val="28"/>
          <w:szCs w:val="28"/>
        </w:rPr>
        <w:t xml:space="preserve">Для реализации данного мероприятия на работу необходимо будет принять двух работников, заработная плата которых будет рассчитываться от количества расфасованных товаров в размере 1 руб. за </w:t>
      </w:r>
      <w:smartTag w:uri="urn:schemas-microsoft-com:office:smarttags" w:element="metricconverter">
        <w:smartTagPr>
          <w:attr w:name="ProductID" w:val="1 кг"/>
        </w:smartTagPr>
        <w:r w:rsidRPr="006D2315">
          <w:rPr>
            <w:sz w:val="28"/>
            <w:szCs w:val="28"/>
          </w:rPr>
          <w:t>1 кг</w:t>
        </w:r>
      </w:smartTag>
      <w:r w:rsidRPr="006D2315">
        <w:rPr>
          <w:sz w:val="28"/>
          <w:szCs w:val="28"/>
        </w:rPr>
        <w:t>., но будет не ниже 2000 руб.</w:t>
      </w:r>
    </w:p>
    <w:p w:rsidR="00ED15DC" w:rsidRPr="006D2315" w:rsidRDefault="00ED15DC" w:rsidP="0075271C">
      <w:pPr>
        <w:spacing w:line="360" w:lineRule="auto"/>
        <w:ind w:firstLine="709"/>
        <w:jc w:val="both"/>
        <w:rPr>
          <w:sz w:val="28"/>
          <w:szCs w:val="28"/>
        </w:rPr>
      </w:pPr>
      <w:r w:rsidRPr="006D2315">
        <w:rPr>
          <w:sz w:val="28"/>
          <w:szCs w:val="28"/>
        </w:rPr>
        <w:t xml:space="preserve">Пусть условно один работник в месяц может расфасовать до </w:t>
      </w:r>
      <w:smartTag w:uri="urn:schemas-microsoft-com:office:smarttags" w:element="metricconverter">
        <w:smartTagPr>
          <w:attr w:name="ProductID" w:val="3000 кг"/>
        </w:smartTagPr>
        <w:r w:rsidRPr="006D2315">
          <w:rPr>
            <w:sz w:val="28"/>
            <w:szCs w:val="28"/>
          </w:rPr>
          <w:t>3000 кг</w:t>
        </w:r>
      </w:smartTag>
      <w:r w:rsidRPr="006D2315">
        <w:rPr>
          <w:sz w:val="28"/>
          <w:szCs w:val="28"/>
        </w:rPr>
        <w:t xml:space="preserve"> товаров, в год данное количество составит </w:t>
      </w:r>
      <w:smartTag w:uri="urn:schemas-microsoft-com:office:smarttags" w:element="metricconverter">
        <w:smartTagPr>
          <w:attr w:name="ProductID" w:val="36000 кг"/>
        </w:smartTagPr>
        <w:r w:rsidRPr="006D2315">
          <w:rPr>
            <w:sz w:val="28"/>
            <w:szCs w:val="28"/>
          </w:rPr>
          <w:t>36000 кг</w:t>
        </w:r>
      </w:smartTag>
      <w:r w:rsidRPr="006D2315">
        <w:rPr>
          <w:sz w:val="28"/>
          <w:szCs w:val="28"/>
        </w:rPr>
        <w:t>. Тогда общее количество расфасованных товаров</w:t>
      </w:r>
      <w:r w:rsidR="0075271C">
        <w:rPr>
          <w:sz w:val="28"/>
          <w:szCs w:val="28"/>
        </w:rPr>
        <w:t xml:space="preserve"> </w:t>
      </w:r>
      <w:r w:rsidRPr="006D2315">
        <w:rPr>
          <w:sz w:val="28"/>
          <w:szCs w:val="28"/>
        </w:rPr>
        <w:t xml:space="preserve">двумя работниками составит </w:t>
      </w:r>
      <w:smartTag w:uri="urn:schemas-microsoft-com:office:smarttags" w:element="metricconverter">
        <w:smartTagPr>
          <w:attr w:name="ProductID" w:val="72000 кг"/>
        </w:smartTagPr>
        <w:r w:rsidRPr="006D2315">
          <w:rPr>
            <w:sz w:val="28"/>
            <w:szCs w:val="28"/>
          </w:rPr>
          <w:t>72000 кг</w:t>
        </w:r>
      </w:smartTag>
      <w:r w:rsidRPr="006D2315">
        <w:rPr>
          <w:sz w:val="28"/>
          <w:szCs w:val="28"/>
        </w:rPr>
        <w:t>.</w:t>
      </w:r>
    </w:p>
    <w:p w:rsidR="00ED15DC" w:rsidRPr="006D2315" w:rsidRDefault="00ED15DC" w:rsidP="0075271C">
      <w:pPr>
        <w:spacing w:line="360" w:lineRule="auto"/>
        <w:ind w:firstLine="709"/>
        <w:jc w:val="both"/>
        <w:rPr>
          <w:sz w:val="28"/>
          <w:szCs w:val="28"/>
        </w:rPr>
      </w:pPr>
      <w:r w:rsidRPr="006D2315">
        <w:rPr>
          <w:sz w:val="28"/>
          <w:szCs w:val="28"/>
        </w:rPr>
        <w:t>Стоимость данной услуги для покупателей составит 3,0 руб/кг. Тогда оборот от оказания услуг в год – 216000 руб.</w:t>
      </w:r>
    </w:p>
    <w:p w:rsidR="00D02232" w:rsidRPr="006D2315" w:rsidRDefault="00D02232" w:rsidP="0075271C">
      <w:pPr>
        <w:spacing w:line="360" w:lineRule="auto"/>
        <w:ind w:firstLine="709"/>
        <w:jc w:val="both"/>
        <w:rPr>
          <w:sz w:val="28"/>
          <w:szCs w:val="28"/>
        </w:rPr>
      </w:pPr>
      <w:r w:rsidRPr="006D2315">
        <w:rPr>
          <w:sz w:val="28"/>
          <w:szCs w:val="28"/>
        </w:rPr>
        <w:t xml:space="preserve">Себестоимость данной услуги включает в себя расходы на приобретение фасовочных пакетов, количество которых составит 108 тыс.шт., так как половина указанного количества расфасованных товаров будет весом </w:t>
      </w:r>
      <w:smartTag w:uri="urn:schemas-microsoft-com:office:smarttags" w:element="metricconverter">
        <w:smartTagPr>
          <w:attr w:name="ProductID" w:val="1 кг"/>
        </w:smartTagPr>
        <w:r w:rsidRPr="006D2315">
          <w:rPr>
            <w:sz w:val="28"/>
            <w:szCs w:val="28"/>
          </w:rPr>
          <w:t>1 кг</w:t>
        </w:r>
      </w:smartTag>
      <w:r w:rsidRPr="006D2315">
        <w:rPr>
          <w:sz w:val="28"/>
          <w:szCs w:val="28"/>
        </w:rPr>
        <w:t>, а другая</w:t>
      </w:r>
      <w:r w:rsidR="0075271C">
        <w:rPr>
          <w:sz w:val="28"/>
          <w:szCs w:val="28"/>
        </w:rPr>
        <w:t xml:space="preserve"> </w:t>
      </w:r>
      <w:r w:rsidRPr="006D2315">
        <w:rPr>
          <w:sz w:val="28"/>
          <w:szCs w:val="28"/>
        </w:rPr>
        <w:t xml:space="preserve">половина по </w:t>
      </w:r>
      <w:smartTag w:uri="urn:schemas-microsoft-com:office:smarttags" w:element="metricconverter">
        <w:smartTagPr>
          <w:attr w:name="ProductID" w:val="0,5 кг"/>
        </w:smartTagPr>
        <w:r w:rsidRPr="006D2315">
          <w:rPr>
            <w:sz w:val="28"/>
            <w:szCs w:val="28"/>
          </w:rPr>
          <w:t>0,5 кг</w:t>
        </w:r>
      </w:smartTag>
      <w:r w:rsidRPr="006D2315">
        <w:rPr>
          <w:sz w:val="28"/>
          <w:szCs w:val="28"/>
        </w:rPr>
        <w:t>. стоимость одного пакета составит 0,2 руб. Тогда общая сумма данных расходов составит – 21,6 тыс.руб. в год.</w:t>
      </w:r>
    </w:p>
    <w:p w:rsidR="00ED15DC" w:rsidRDefault="00ED15DC" w:rsidP="0075271C">
      <w:pPr>
        <w:spacing w:line="360" w:lineRule="auto"/>
        <w:ind w:firstLine="709"/>
        <w:jc w:val="both"/>
        <w:rPr>
          <w:sz w:val="28"/>
          <w:szCs w:val="28"/>
        </w:rPr>
      </w:pPr>
      <w:r w:rsidRPr="006D2315">
        <w:rPr>
          <w:sz w:val="28"/>
          <w:szCs w:val="28"/>
        </w:rPr>
        <w:t>Для реализации данного мероприятия потребуются расходы на оплату труда и отчисления на социальные нужды:</w:t>
      </w:r>
    </w:p>
    <w:p w:rsidR="00725501" w:rsidRPr="006D2315" w:rsidRDefault="00725501" w:rsidP="0075271C">
      <w:pPr>
        <w:spacing w:line="360" w:lineRule="auto"/>
        <w:ind w:firstLine="709"/>
        <w:jc w:val="both"/>
        <w:rPr>
          <w:sz w:val="28"/>
          <w:szCs w:val="28"/>
        </w:rPr>
      </w:pPr>
    </w:p>
    <w:p w:rsidR="00ED15DC" w:rsidRPr="006D2315" w:rsidRDefault="00ED15DC" w:rsidP="0075271C">
      <w:pPr>
        <w:spacing w:line="360" w:lineRule="auto"/>
        <w:ind w:firstLine="709"/>
        <w:jc w:val="both"/>
        <w:rPr>
          <w:sz w:val="28"/>
          <w:szCs w:val="28"/>
        </w:rPr>
      </w:pPr>
      <w:r w:rsidRPr="006D2315">
        <w:rPr>
          <w:i/>
          <w:sz w:val="24"/>
          <w:szCs w:val="24"/>
        </w:rPr>
        <w:t>Р</w:t>
      </w:r>
      <w:r w:rsidRPr="006D2315">
        <w:rPr>
          <w:i/>
          <w:sz w:val="24"/>
          <w:szCs w:val="24"/>
          <w:vertAlign w:val="subscript"/>
        </w:rPr>
        <w:t xml:space="preserve">з/пл </w:t>
      </w:r>
      <w:r w:rsidRPr="006D2315">
        <w:rPr>
          <w:i/>
          <w:sz w:val="24"/>
          <w:szCs w:val="24"/>
        </w:rPr>
        <w:t>= 2*3,0 *12 мес. = 72,0</w:t>
      </w:r>
      <w:r w:rsidRPr="006D2315">
        <w:rPr>
          <w:sz w:val="28"/>
          <w:szCs w:val="28"/>
        </w:rPr>
        <w:t xml:space="preserve"> (тыс.руб.)</w:t>
      </w:r>
    </w:p>
    <w:p w:rsidR="00ED15DC" w:rsidRDefault="00ED15DC" w:rsidP="0075271C">
      <w:pPr>
        <w:spacing w:line="360" w:lineRule="auto"/>
        <w:ind w:firstLine="709"/>
        <w:jc w:val="both"/>
        <w:rPr>
          <w:sz w:val="28"/>
          <w:szCs w:val="28"/>
        </w:rPr>
      </w:pPr>
      <w:r w:rsidRPr="006D2315">
        <w:rPr>
          <w:i/>
          <w:sz w:val="24"/>
          <w:szCs w:val="24"/>
        </w:rPr>
        <w:t>Р</w:t>
      </w:r>
      <w:r w:rsidRPr="006D2315">
        <w:rPr>
          <w:i/>
          <w:sz w:val="24"/>
          <w:szCs w:val="24"/>
          <w:vertAlign w:val="subscript"/>
        </w:rPr>
        <w:t>ЕСН</w:t>
      </w:r>
      <w:r w:rsidRPr="006D2315">
        <w:rPr>
          <w:i/>
          <w:sz w:val="24"/>
          <w:szCs w:val="24"/>
        </w:rPr>
        <w:t xml:space="preserve"> = 72,0 * 35,6% = 25,6 </w:t>
      </w:r>
      <w:r w:rsidRPr="006D2315">
        <w:rPr>
          <w:sz w:val="28"/>
          <w:szCs w:val="28"/>
        </w:rPr>
        <w:t>(тыс.руб.)</w:t>
      </w:r>
    </w:p>
    <w:p w:rsidR="00725501" w:rsidRPr="006D2315" w:rsidRDefault="00725501" w:rsidP="0075271C">
      <w:pPr>
        <w:spacing w:line="360" w:lineRule="auto"/>
        <w:ind w:firstLine="709"/>
        <w:jc w:val="both"/>
        <w:rPr>
          <w:sz w:val="28"/>
          <w:szCs w:val="28"/>
        </w:rPr>
      </w:pPr>
    </w:p>
    <w:p w:rsidR="00D02232" w:rsidRDefault="00D02232" w:rsidP="0075271C">
      <w:pPr>
        <w:spacing w:line="360" w:lineRule="auto"/>
        <w:ind w:firstLine="709"/>
        <w:jc w:val="both"/>
        <w:rPr>
          <w:sz w:val="28"/>
          <w:szCs w:val="28"/>
        </w:rPr>
      </w:pPr>
      <w:r w:rsidRPr="006D2315">
        <w:rPr>
          <w:sz w:val="28"/>
          <w:szCs w:val="28"/>
        </w:rPr>
        <w:t>Таким образом, общая сумма расходов составит:</w:t>
      </w:r>
    </w:p>
    <w:p w:rsidR="00725501" w:rsidRPr="006D2315" w:rsidRDefault="00725501" w:rsidP="0075271C">
      <w:pPr>
        <w:spacing w:line="360" w:lineRule="auto"/>
        <w:ind w:firstLine="709"/>
        <w:jc w:val="both"/>
        <w:rPr>
          <w:sz w:val="28"/>
          <w:szCs w:val="28"/>
        </w:rPr>
      </w:pPr>
    </w:p>
    <w:p w:rsidR="00D02232" w:rsidRDefault="00D02232" w:rsidP="0075271C">
      <w:pPr>
        <w:spacing w:line="360" w:lineRule="auto"/>
        <w:ind w:firstLine="709"/>
        <w:jc w:val="both"/>
        <w:rPr>
          <w:sz w:val="28"/>
          <w:szCs w:val="28"/>
        </w:rPr>
      </w:pPr>
      <w:r w:rsidRPr="006D2315">
        <w:rPr>
          <w:i/>
          <w:sz w:val="24"/>
          <w:szCs w:val="24"/>
        </w:rPr>
        <w:t xml:space="preserve">ИО =72,0 + 25,6 = 97,6 </w:t>
      </w:r>
      <w:r w:rsidRPr="006D2315">
        <w:rPr>
          <w:sz w:val="28"/>
          <w:szCs w:val="28"/>
        </w:rPr>
        <w:t>(тыс.руб.)</w:t>
      </w:r>
    </w:p>
    <w:p w:rsidR="00725501" w:rsidRPr="006D2315" w:rsidRDefault="00725501" w:rsidP="0075271C">
      <w:pPr>
        <w:spacing w:line="360" w:lineRule="auto"/>
        <w:ind w:firstLine="709"/>
        <w:jc w:val="both"/>
        <w:rPr>
          <w:i/>
          <w:sz w:val="24"/>
          <w:szCs w:val="24"/>
        </w:rPr>
      </w:pPr>
    </w:p>
    <w:p w:rsidR="00DB6C2F" w:rsidRDefault="00DB6C2F" w:rsidP="0075271C">
      <w:pPr>
        <w:spacing w:line="360" w:lineRule="auto"/>
        <w:ind w:firstLine="709"/>
        <w:jc w:val="both"/>
        <w:rPr>
          <w:sz w:val="28"/>
          <w:szCs w:val="28"/>
        </w:rPr>
      </w:pPr>
      <w:r w:rsidRPr="006D2315">
        <w:rPr>
          <w:sz w:val="28"/>
          <w:szCs w:val="28"/>
        </w:rPr>
        <w:t>Прибыль от продаж от осуществления данного мероприятия составит:</w:t>
      </w:r>
    </w:p>
    <w:p w:rsidR="00725501" w:rsidRPr="006D2315" w:rsidRDefault="00725501" w:rsidP="0075271C">
      <w:pPr>
        <w:spacing w:line="360" w:lineRule="auto"/>
        <w:ind w:firstLine="709"/>
        <w:jc w:val="both"/>
        <w:rPr>
          <w:sz w:val="28"/>
          <w:szCs w:val="28"/>
        </w:rPr>
      </w:pPr>
    </w:p>
    <w:p w:rsidR="00DB6C2F" w:rsidRPr="006D2315" w:rsidRDefault="00DB6C2F" w:rsidP="0075271C">
      <w:pPr>
        <w:spacing w:line="360" w:lineRule="auto"/>
        <w:ind w:firstLine="709"/>
        <w:jc w:val="both"/>
        <w:rPr>
          <w:sz w:val="28"/>
          <w:szCs w:val="28"/>
        </w:rPr>
      </w:pPr>
      <w:r w:rsidRPr="006D2315">
        <w:rPr>
          <w:i/>
          <w:sz w:val="24"/>
          <w:szCs w:val="24"/>
        </w:rPr>
        <w:t>Ппр = 216,0 –</w:t>
      </w:r>
      <w:r w:rsidR="00D02232" w:rsidRPr="006D2315">
        <w:rPr>
          <w:i/>
          <w:sz w:val="24"/>
          <w:szCs w:val="24"/>
        </w:rPr>
        <w:t>21,6 – 97,6</w:t>
      </w:r>
      <w:r w:rsidRPr="006D2315">
        <w:rPr>
          <w:i/>
          <w:sz w:val="24"/>
          <w:szCs w:val="24"/>
        </w:rPr>
        <w:t xml:space="preserve"> = 96,8</w:t>
      </w:r>
      <w:r w:rsidRPr="006D2315">
        <w:rPr>
          <w:sz w:val="28"/>
          <w:szCs w:val="28"/>
        </w:rPr>
        <w:t xml:space="preserve"> (тыс.руб.)</w:t>
      </w:r>
    </w:p>
    <w:p w:rsidR="009A0E51" w:rsidRPr="006D2315" w:rsidRDefault="009A0E51" w:rsidP="0075271C">
      <w:pPr>
        <w:spacing w:line="360" w:lineRule="auto"/>
        <w:ind w:firstLine="709"/>
        <w:jc w:val="both"/>
        <w:rPr>
          <w:sz w:val="28"/>
          <w:szCs w:val="28"/>
        </w:rPr>
      </w:pPr>
      <w:r w:rsidRPr="006D2315">
        <w:rPr>
          <w:sz w:val="28"/>
          <w:szCs w:val="28"/>
        </w:rPr>
        <w:t>Обобщим полу</w:t>
      </w:r>
      <w:r w:rsidR="00C03D6C" w:rsidRPr="006D2315">
        <w:rPr>
          <w:sz w:val="28"/>
          <w:szCs w:val="28"/>
        </w:rPr>
        <w:t>ченные результаты в таблице 3.</w:t>
      </w:r>
      <w:r w:rsidR="00DB6C2F" w:rsidRPr="006D2315">
        <w:rPr>
          <w:sz w:val="28"/>
          <w:szCs w:val="28"/>
        </w:rPr>
        <w:t>18</w:t>
      </w:r>
      <w:r w:rsidRPr="006D2315">
        <w:rPr>
          <w:sz w:val="28"/>
          <w:szCs w:val="28"/>
        </w:rPr>
        <w:t>.</w:t>
      </w:r>
    </w:p>
    <w:p w:rsidR="009A0E51" w:rsidRPr="006D2315" w:rsidRDefault="00C03D6C" w:rsidP="00725501">
      <w:pPr>
        <w:spacing w:line="360" w:lineRule="auto"/>
        <w:ind w:firstLine="708"/>
        <w:jc w:val="both"/>
        <w:rPr>
          <w:sz w:val="28"/>
          <w:szCs w:val="28"/>
        </w:rPr>
      </w:pPr>
      <w:r w:rsidRPr="006D2315">
        <w:rPr>
          <w:sz w:val="28"/>
          <w:szCs w:val="28"/>
        </w:rPr>
        <w:t>Таблица 3.</w:t>
      </w:r>
      <w:r w:rsidR="00DB6C2F" w:rsidRPr="006D2315">
        <w:rPr>
          <w:sz w:val="28"/>
          <w:szCs w:val="28"/>
        </w:rPr>
        <w:t>18</w:t>
      </w:r>
    </w:p>
    <w:p w:rsidR="009A0E51" w:rsidRPr="006D2315" w:rsidRDefault="008D06B1" w:rsidP="0075271C">
      <w:pPr>
        <w:spacing w:line="360" w:lineRule="auto"/>
        <w:ind w:firstLine="709"/>
        <w:jc w:val="both"/>
        <w:rPr>
          <w:sz w:val="28"/>
          <w:szCs w:val="28"/>
        </w:rPr>
      </w:pPr>
      <w:r w:rsidRPr="006D2315">
        <w:rPr>
          <w:sz w:val="28"/>
          <w:szCs w:val="28"/>
        </w:rPr>
        <w:t>Формирование основных показателей</w:t>
      </w:r>
      <w:r w:rsidR="0075271C">
        <w:rPr>
          <w:sz w:val="28"/>
          <w:szCs w:val="28"/>
        </w:rPr>
        <w:t xml:space="preserve"> </w:t>
      </w:r>
      <w:r w:rsidRPr="006D2315">
        <w:rPr>
          <w:sz w:val="28"/>
          <w:szCs w:val="28"/>
        </w:rPr>
        <w:t>деятельности базы «Сладкоежка» от осуществления мероприятия по увеличению оптового оборота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1043"/>
        <w:gridCol w:w="1036"/>
        <w:gridCol w:w="1002"/>
        <w:gridCol w:w="1134"/>
        <w:gridCol w:w="1275"/>
        <w:gridCol w:w="851"/>
        <w:gridCol w:w="1134"/>
      </w:tblGrid>
      <w:tr w:rsidR="00DB6C2F" w:rsidRPr="00940705" w:rsidTr="00940705">
        <w:tc>
          <w:tcPr>
            <w:tcW w:w="1989" w:type="dxa"/>
          </w:tcPr>
          <w:p w:rsidR="00DB6C2F" w:rsidRPr="00940705" w:rsidRDefault="00DB6C2F" w:rsidP="00940705">
            <w:pPr>
              <w:spacing w:line="360" w:lineRule="auto"/>
            </w:pPr>
            <w:r w:rsidRPr="00940705">
              <w:t>Показатели</w:t>
            </w:r>
          </w:p>
        </w:tc>
        <w:tc>
          <w:tcPr>
            <w:tcW w:w="1043" w:type="dxa"/>
          </w:tcPr>
          <w:p w:rsidR="00DB6C2F" w:rsidRPr="00940705" w:rsidRDefault="00DB6C2F" w:rsidP="00940705">
            <w:pPr>
              <w:spacing w:line="360" w:lineRule="auto"/>
            </w:pPr>
            <w:r w:rsidRPr="00940705">
              <w:t>200</w:t>
            </w:r>
            <w:r w:rsidR="00D02232" w:rsidRPr="00940705">
              <w:t>6</w:t>
            </w:r>
            <w:r w:rsidRPr="00940705">
              <w:t xml:space="preserve"> год</w:t>
            </w:r>
          </w:p>
        </w:tc>
        <w:tc>
          <w:tcPr>
            <w:tcW w:w="1036" w:type="dxa"/>
          </w:tcPr>
          <w:p w:rsidR="00DB6C2F" w:rsidRPr="00940705" w:rsidRDefault="00DB6C2F" w:rsidP="00940705">
            <w:pPr>
              <w:spacing w:line="360" w:lineRule="auto"/>
            </w:pPr>
            <w:r w:rsidRPr="00940705">
              <w:t>План</w:t>
            </w:r>
          </w:p>
          <w:p w:rsidR="00DB6C2F" w:rsidRPr="00940705" w:rsidRDefault="00DB6C2F" w:rsidP="00940705">
            <w:pPr>
              <w:spacing w:line="360" w:lineRule="auto"/>
            </w:pPr>
            <w:r w:rsidRPr="00940705">
              <w:t xml:space="preserve"> 200</w:t>
            </w:r>
            <w:r w:rsidR="00D02232" w:rsidRPr="00940705">
              <w:t>7</w:t>
            </w:r>
            <w:r w:rsidRPr="00940705">
              <w:t xml:space="preserve"> год</w:t>
            </w:r>
          </w:p>
        </w:tc>
        <w:tc>
          <w:tcPr>
            <w:tcW w:w="1002" w:type="dxa"/>
          </w:tcPr>
          <w:p w:rsidR="00DB6C2F" w:rsidRPr="00940705" w:rsidRDefault="00DB6C2F" w:rsidP="00940705">
            <w:pPr>
              <w:spacing w:line="360" w:lineRule="auto"/>
            </w:pPr>
            <w:r w:rsidRPr="00940705">
              <w:t>Мероприятие по реализации чая, кофе и какао</w:t>
            </w:r>
          </w:p>
        </w:tc>
        <w:tc>
          <w:tcPr>
            <w:tcW w:w="1134" w:type="dxa"/>
          </w:tcPr>
          <w:p w:rsidR="00DB6C2F" w:rsidRPr="00940705" w:rsidRDefault="00DB6C2F" w:rsidP="00940705">
            <w:pPr>
              <w:spacing w:line="360" w:lineRule="auto"/>
            </w:pPr>
            <w:r w:rsidRPr="00940705">
              <w:t xml:space="preserve">Мероприятие по оказанию услуг фасовки </w:t>
            </w:r>
          </w:p>
        </w:tc>
        <w:tc>
          <w:tcPr>
            <w:tcW w:w="1275" w:type="dxa"/>
          </w:tcPr>
          <w:p w:rsidR="00DB6C2F" w:rsidRPr="00940705" w:rsidRDefault="00DB6C2F" w:rsidP="00940705">
            <w:pPr>
              <w:spacing w:line="360" w:lineRule="auto"/>
            </w:pPr>
            <w:r w:rsidRPr="00940705">
              <w:t>План</w:t>
            </w:r>
          </w:p>
          <w:p w:rsidR="00DB6C2F" w:rsidRPr="00940705" w:rsidRDefault="00DB6C2F" w:rsidP="00940705">
            <w:pPr>
              <w:spacing w:line="360" w:lineRule="auto"/>
            </w:pPr>
            <w:r w:rsidRPr="00940705">
              <w:t>200</w:t>
            </w:r>
            <w:r w:rsidR="00D02232" w:rsidRPr="00940705">
              <w:t>7</w:t>
            </w:r>
            <w:r w:rsidRPr="00940705">
              <w:t xml:space="preserve"> год с учетом рекомендаций</w:t>
            </w:r>
          </w:p>
        </w:tc>
        <w:tc>
          <w:tcPr>
            <w:tcW w:w="851" w:type="dxa"/>
          </w:tcPr>
          <w:p w:rsidR="00DB6C2F" w:rsidRPr="00940705" w:rsidRDefault="00DB6C2F" w:rsidP="00940705">
            <w:pPr>
              <w:spacing w:line="360" w:lineRule="auto"/>
            </w:pPr>
            <w:r w:rsidRPr="00940705">
              <w:t>Отклонение от 200</w:t>
            </w:r>
            <w:r w:rsidR="00D02232" w:rsidRPr="00940705">
              <w:t>6</w:t>
            </w:r>
            <w:r w:rsidRPr="00940705">
              <w:t xml:space="preserve"> года</w:t>
            </w:r>
          </w:p>
        </w:tc>
        <w:tc>
          <w:tcPr>
            <w:tcW w:w="1134" w:type="dxa"/>
          </w:tcPr>
          <w:p w:rsidR="00DB6C2F" w:rsidRPr="00940705" w:rsidRDefault="00DB6C2F" w:rsidP="00940705">
            <w:pPr>
              <w:spacing w:line="360" w:lineRule="auto"/>
            </w:pPr>
            <w:r w:rsidRPr="00940705">
              <w:t>Темп изменения, %</w:t>
            </w:r>
          </w:p>
          <w:p w:rsidR="00DB6C2F" w:rsidRPr="00940705" w:rsidRDefault="00DB6C2F" w:rsidP="00940705">
            <w:pPr>
              <w:spacing w:line="360" w:lineRule="auto"/>
            </w:pPr>
          </w:p>
        </w:tc>
      </w:tr>
      <w:tr w:rsidR="00DB6C2F" w:rsidRPr="00940705" w:rsidTr="00940705">
        <w:tc>
          <w:tcPr>
            <w:tcW w:w="1989" w:type="dxa"/>
          </w:tcPr>
          <w:p w:rsidR="00DB6C2F" w:rsidRPr="00940705" w:rsidRDefault="00DB6C2F" w:rsidP="00940705">
            <w:pPr>
              <w:spacing w:line="360" w:lineRule="auto"/>
            </w:pPr>
            <w:r w:rsidRPr="00940705">
              <w:t>А</w:t>
            </w:r>
          </w:p>
        </w:tc>
        <w:tc>
          <w:tcPr>
            <w:tcW w:w="1043" w:type="dxa"/>
          </w:tcPr>
          <w:p w:rsidR="00DB6C2F" w:rsidRPr="00940705" w:rsidRDefault="00DB6C2F" w:rsidP="00940705">
            <w:pPr>
              <w:spacing w:line="360" w:lineRule="auto"/>
            </w:pPr>
            <w:r w:rsidRPr="00940705">
              <w:t>1</w:t>
            </w:r>
          </w:p>
        </w:tc>
        <w:tc>
          <w:tcPr>
            <w:tcW w:w="1036" w:type="dxa"/>
          </w:tcPr>
          <w:p w:rsidR="00DB6C2F" w:rsidRPr="00940705" w:rsidRDefault="00DB6C2F" w:rsidP="00940705">
            <w:pPr>
              <w:spacing w:line="360" w:lineRule="auto"/>
            </w:pPr>
            <w:r w:rsidRPr="00940705">
              <w:t>2</w:t>
            </w:r>
          </w:p>
        </w:tc>
        <w:tc>
          <w:tcPr>
            <w:tcW w:w="1002" w:type="dxa"/>
          </w:tcPr>
          <w:p w:rsidR="00DB6C2F" w:rsidRPr="00940705" w:rsidRDefault="00DB6C2F" w:rsidP="00940705">
            <w:pPr>
              <w:spacing w:line="360" w:lineRule="auto"/>
            </w:pPr>
            <w:r w:rsidRPr="00940705">
              <w:t>3</w:t>
            </w:r>
          </w:p>
        </w:tc>
        <w:tc>
          <w:tcPr>
            <w:tcW w:w="1134" w:type="dxa"/>
          </w:tcPr>
          <w:p w:rsidR="00DB6C2F" w:rsidRPr="00940705" w:rsidRDefault="00DB6C2F" w:rsidP="00940705">
            <w:pPr>
              <w:spacing w:line="360" w:lineRule="auto"/>
            </w:pPr>
            <w:r w:rsidRPr="00940705">
              <w:t>4</w:t>
            </w:r>
          </w:p>
        </w:tc>
        <w:tc>
          <w:tcPr>
            <w:tcW w:w="1275" w:type="dxa"/>
          </w:tcPr>
          <w:p w:rsidR="00DB6C2F" w:rsidRPr="00940705" w:rsidRDefault="00DB6C2F" w:rsidP="00940705">
            <w:pPr>
              <w:spacing w:line="360" w:lineRule="auto"/>
            </w:pPr>
            <w:r w:rsidRPr="00940705">
              <w:t>5</w:t>
            </w:r>
          </w:p>
        </w:tc>
        <w:tc>
          <w:tcPr>
            <w:tcW w:w="851" w:type="dxa"/>
          </w:tcPr>
          <w:p w:rsidR="00DB6C2F" w:rsidRPr="00940705" w:rsidRDefault="00DB6C2F" w:rsidP="00940705">
            <w:pPr>
              <w:spacing w:line="360" w:lineRule="auto"/>
            </w:pPr>
            <w:r w:rsidRPr="00940705">
              <w:t>6</w:t>
            </w:r>
          </w:p>
        </w:tc>
        <w:tc>
          <w:tcPr>
            <w:tcW w:w="1134" w:type="dxa"/>
          </w:tcPr>
          <w:p w:rsidR="00DB6C2F" w:rsidRPr="00940705" w:rsidRDefault="00DB6C2F" w:rsidP="00940705">
            <w:pPr>
              <w:spacing w:line="360" w:lineRule="auto"/>
            </w:pPr>
            <w:r w:rsidRPr="00940705">
              <w:t>7</w:t>
            </w:r>
          </w:p>
        </w:tc>
      </w:tr>
      <w:tr w:rsidR="00D02232" w:rsidRPr="00940705" w:rsidTr="00940705">
        <w:tc>
          <w:tcPr>
            <w:tcW w:w="1989" w:type="dxa"/>
          </w:tcPr>
          <w:p w:rsidR="00D02232" w:rsidRPr="00940705" w:rsidRDefault="00D02232" w:rsidP="00940705">
            <w:pPr>
              <w:spacing w:line="360" w:lineRule="auto"/>
            </w:pPr>
            <w:r w:rsidRPr="00940705">
              <w:t>Товарооборот всего, в том числе</w:t>
            </w:r>
          </w:p>
        </w:tc>
        <w:tc>
          <w:tcPr>
            <w:tcW w:w="1043" w:type="dxa"/>
          </w:tcPr>
          <w:p w:rsidR="00D02232" w:rsidRPr="00940705" w:rsidRDefault="00D02232" w:rsidP="00940705">
            <w:pPr>
              <w:spacing w:line="360" w:lineRule="auto"/>
            </w:pPr>
            <w:r w:rsidRPr="00940705">
              <w:t>46000,0</w:t>
            </w:r>
          </w:p>
        </w:tc>
        <w:tc>
          <w:tcPr>
            <w:tcW w:w="1036" w:type="dxa"/>
          </w:tcPr>
          <w:p w:rsidR="00D02232" w:rsidRPr="00940705" w:rsidRDefault="00D02232" w:rsidP="00940705">
            <w:pPr>
              <w:spacing w:line="360" w:lineRule="auto"/>
            </w:pPr>
            <w:r w:rsidRPr="00940705">
              <w:t>52287,55</w:t>
            </w:r>
          </w:p>
        </w:tc>
        <w:tc>
          <w:tcPr>
            <w:tcW w:w="1002" w:type="dxa"/>
          </w:tcPr>
          <w:p w:rsidR="00D02232" w:rsidRPr="00940705" w:rsidRDefault="00D02232" w:rsidP="00940705">
            <w:pPr>
              <w:spacing w:line="360" w:lineRule="auto"/>
            </w:pPr>
            <w:r w:rsidRPr="00940705">
              <w:t>5340,0</w:t>
            </w:r>
          </w:p>
        </w:tc>
        <w:tc>
          <w:tcPr>
            <w:tcW w:w="1134" w:type="dxa"/>
          </w:tcPr>
          <w:p w:rsidR="00D02232" w:rsidRPr="00940705" w:rsidRDefault="00D02232" w:rsidP="00940705">
            <w:pPr>
              <w:spacing w:line="360" w:lineRule="auto"/>
            </w:pPr>
            <w:r w:rsidRPr="00940705">
              <w:t>216,0</w:t>
            </w:r>
          </w:p>
        </w:tc>
        <w:tc>
          <w:tcPr>
            <w:tcW w:w="1275" w:type="dxa"/>
          </w:tcPr>
          <w:p w:rsidR="00D02232" w:rsidRPr="00940705" w:rsidRDefault="00D02232" w:rsidP="00940705">
            <w:pPr>
              <w:spacing w:line="360" w:lineRule="auto"/>
            </w:pPr>
            <w:r w:rsidRPr="00940705">
              <w:t>57843,55</w:t>
            </w:r>
          </w:p>
        </w:tc>
        <w:tc>
          <w:tcPr>
            <w:tcW w:w="851" w:type="dxa"/>
          </w:tcPr>
          <w:p w:rsidR="00D02232" w:rsidRPr="00940705" w:rsidRDefault="00D02232" w:rsidP="00940705">
            <w:pPr>
              <w:spacing w:line="360" w:lineRule="auto"/>
            </w:pPr>
            <w:r w:rsidRPr="00940705">
              <w:t>11843,55</w:t>
            </w:r>
          </w:p>
        </w:tc>
        <w:tc>
          <w:tcPr>
            <w:tcW w:w="1134" w:type="dxa"/>
          </w:tcPr>
          <w:p w:rsidR="00D02232" w:rsidRPr="00940705" w:rsidRDefault="00D02232" w:rsidP="00940705">
            <w:pPr>
              <w:spacing w:line="360" w:lineRule="auto"/>
            </w:pPr>
            <w:r w:rsidRPr="00940705">
              <w:t>125,75</w:t>
            </w:r>
          </w:p>
        </w:tc>
      </w:tr>
      <w:tr w:rsidR="00D02232" w:rsidRPr="00940705" w:rsidTr="00940705">
        <w:tc>
          <w:tcPr>
            <w:tcW w:w="1989" w:type="dxa"/>
          </w:tcPr>
          <w:p w:rsidR="00D02232" w:rsidRPr="00940705" w:rsidRDefault="00D02232" w:rsidP="00940705">
            <w:pPr>
              <w:spacing w:line="360" w:lineRule="auto"/>
            </w:pPr>
            <w:r w:rsidRPr="00940705">
              <w:t>-оптовый оборот, тыс.руб.</w:t>
            </w:r>
          </w:p>
        </w:tc>
        <w:tc>
          <w:tcPr>
            <w:tcW w:w="1043" w:type="dxa"/>
          </w:tcPr>
          <w:p w:rsidR="00D02232" w:rsidRPr="00940705" w:rsidRDefault="00D02232" w:rsidP="00940705">
            <w:pPr>
              <w:spacing w:line="360" w:lineRule="auto"/>
            </w:pPr>
            <w:r w:rsidRPr="00940705">
              <w:t>46000,0</w:t>
            </w:r>
          </w:p>
        </w:tc>
        <w:tc>
          <w:tcPr>
            <w:tcW w:w="1036" w:type="dxa"/>
          </w:tcPr>
          <w:p w:rsidR="00D02232" w:rsidRPr="00940705" w:rsidRDefault="00D02232" w:rsidP="00940705">
            <w:pPr>
              <w:spacing w:line="360" w:lineRule="auto"/>
            </w:pPr>
            <w:r w:rsidRPr="00940705">
              <w:t>52287,55</w:t>
            </w:r>
          </w:p>
        </w:tc>
        <w:tc>
          <w:tcPr>
            <w:tcW w:w="1002" w:type="dxa"/>
          </w:tcPr>
          <w:p w:rsidR="00D02232" w:rsidRPr="00940705" w:rsidRDefault="00D02232" w:rsidP="00940705">
            <w:pPr>
              <w:spacing w:line="360" w:lineRule="auto"/>
            </w:pPr>
            <w:r w:rsidRPr="00940705">
              <w:t>5340,0</w:t>
            </w:r>
          </w:p>
        </w:tc>
        <w:tc>
          <w:tcPr>
            <w:tcW w:w="1134" w:type="dxa"/>
          </w:tcPr>
          <w:p w:rsidR="00D02232" w:rsidRPr="00940705" w:rsidRDefault="00D02232" w:rsidP="00940705">
            <w:pPr>
              <w:spacing w:line="360" w:lineRule="auto"/>
            </w:pPr>
            <w:r w:rsidRPr="00940705">
              <w:t>-</w:t>
            </w:r>
          </w:p>
        </w:tc>
        <w:tc>
          <w:tcPr>
            <w:tcW w:w="1275" w:type="dxa"/>
          </w:tcPr>
          <w:p w:rsidR="00D02232" w:rsidRPr="00940705" w:rsidRDefault="00D02232" w:rsidP="00940705">
            <w:pPr>
              <w:spacing w:line="360" w:lineRule="auto"/>
            </w:pPr>
            <w:r w:rsidRPr="00940705">
              <w:t>57627,55</w:t>
            </w:r>
          </w:p>
        </w:tc>
        <w:tc>
          <w:tcPr>
            <w:tcW w:w="851" w:type="dxa"/>
          </w:tcPr>
          <w:p w:rsidR="00D02232" w:rsidRPr="00940705" w:rsidRDefault="00D02232" w:rsidP="00940705">
            <w:pPr>
              <w:spacing w:line="360" w:lineRule="auto"/>
            </w:pPr>
            <w:r w:rsidRPr="00940705">
              <w:t>11627,55</w:t>
            </w:r>
          </w:p>
        </w:tc>
        <w:tc>
          <w:tcPr>
            <w:tcW w:w="1134" w:type="dxa"/>
          </w:tcPr>
          <w:p w:rsidR="00D02232" w:rsidRPr="00940705" w:rsidRDefault="00D02232" w:rsidP="00940705">
            <w:pPr>
              <w:spacing w:line="360" w:lineRule="auto"/>
            </w:pPr>
            <w:r w:rsidRPr="00940705">
              <w:t>125,28</w:t>
            </w:r>
          </w:p>
        </w:tc>
      </w:tr>
      <w:tr w:rsidR="00DB6C2F" w:rsidRPr="00940705" w:rsidTr="00940705">
        <w:tc>
          <w:tcPr>
            <w:tcW w:w="1989" w:type="dxa"/>
          </w:tcPr>
          <w:p w:rsidR="00DB6C2F" w:rsidRPr="00940705" w:rsidRDefault="00DB6C2F" w:rsidP="00940705">
            <w:pPr>
              <w:spacing w:line="360" w:lineRule="auto"/>
            </w:pPr>
            <w:r w:rsidRPr="00940705">
              <w:t>- выручка от оказания услуг, тыс.руб</w:t>
            </w:r>
          </w:p>
        </w:tc>
        <w:tc>
          <w:tcPr>
            <w:tcW w:w="1043" w:type="dxa"/>
          </w:tcPr>
          <w:p w:rsidR="00DB6C2F" w:rsidRPr="00940705" w:rsidRDefault="00DB6C2F" w:rsidP="00940705">
            <w:pPr>
              <w:spacing w:line="360" w:lineRule="auto"/>
            </w:pPr>
            <w:r w:rsidRPr="00940705">
              <w:t>-</w:t>
            </w:r>
          </w:p>
        </w:tc>
        <w:tc>
          <w:tcPr>
            <w:tcW w:w="1036" w:type="dxa"/>
          </w:tcPr>
          <w:p w:rsidR="00DB6C2F" w:rsidRPr="00940705" w:rsidRDefault="00DB6C2F" w:rsidP="00940705">
            <w:pPr>
              <w:spacing w:line="360" w:lineRule="auto"/>
            </w:pPr>
            <w:r w:rsidRPr="00940705">
              <w:t>-</w:t>
            </w:r>
          </w:p>
        </w:tc>
        <w:tc>
          <w:tcPr>
            <w:tcW w:w="1002" w:type="dxa"/>
          </w:tcPr>
          <w:p w:rsidR="00DB6C2F" w:rsidRPr="00940705" w:rsidRDefault="00DB6C2F" w:rsidP="00940705">
            <w:pPr>
              <w:spacing w:line="360" w:lineRule="auto"/>
            </w:pPr>
            <w:r w:rsidRPr="00940705">
              <w:t>-</w:t>
            </w:r>
          </w:p>
        </w:tc>
        <w:tc>
          <w:tcPr>
            <w:tcW w:w="1134" w:type="dxa"/>
          </w:tcPr>
          <w:p w:rsidR="00DB6C2F" w:rsidRPr="00940705" w:rsidRDefault="009B4741" w:rsidP="00940705">
            <w:pPr>
              <w:spacing w:line="360" w:lineRule="auto"/>
            </w:pPr>
            <w:r w:rsidRPr="00940705">
              <w:t>216,0</w:t>
            </w:r>
          </w:p>
        </w:tc>
        <w:tc>
          <w:tcPr>
            <w:tcW w:w="1275" w:type="dxa"/>
          </w:tcPr>
          <w:p w:rsidR="00DB6C2F" w:rsidRPr="00940705" w:rsidRDefault="00D02232" w:rsidP="00940705">
            <w:pPr>
              <w:spacing w:line="360" w:lineRule="auto"/>
            </w:pPr>
            <w:r w:rsidRPr="00940705">
              <w:t>216,0</w:t>
            </w:r>
          </w:p>
        </w:tc>
        <w:tc>
          <w:tcPr>
            <w:tcW w:w="851" w:type="dxa"/>
          </w:tcPr>
          <w:p w:rsidR="00DB6C2F" w:rsidRPr="00940705" w:rsidRDefault="00D02232" w:rsidP="00940705">
            <w:pPr>
              <w:spacing w:line="360" w:lineRule="auto"/>
            </w:pPr>
            <w:r w:rsidRPr="00940705">
              <w:t>-216,0</w:t>
            </w:r>
          </w:p>
        </w:tc>
        <w:tc>
          <w:tcPr>
            <w:tcW w:w="1134" w:type="dxa"/>
          </w:tcPr>
          <w:p w:rsidR="00DB6C2F" w:rsidRPr="00940705" w:rsidRDefault="00D02232" w:rsidP="00940705">
            <w:pPr>
              <w:spacing w:line="360" w:lineRule="auto"/>
            </w:pPr>
            <w:r w:rsidRPr="00940705">
              <w:t>-</w:t>
            </w:r>
          </w:p>
        </w:tc>
      </w:tr>
      <w:tr w:rsidR="00DB6C2F" w:rsidRPr="00940705" w:rsidTr="00940705">
        <w:tc>
          <w:tcPr>
            <w:tcW w:w="1989" w:type="dxa"/>
          </w:tcPr>
          <w:p w:rsidR="00DB6C2F" w:rsidRPr="00940705" w:rsidRDefault="00DB6C2F" w:rsidP="00940705">
            <w:pPr>
              <w:spacing w:line="360" w:lineRule="auto"/>
            </w:pPr>
            <w:r w:rsidRPr="00940705">
              <w:t>Себестоимость товаров, тыс.руб.</w:t>
            </w:r>
          </w:p>
        </w:tc>
        <w:tc>
          <w:tcPr>
            <w:tcW w:w="1043" w:type="dxa"/>
          </w:tcPr>
          <w:p w:rsidR="00DB6C2F" w:rsidRPr="00940705" w:rsidRDefault="00DB6C2F" w:rsidP="00940705">
            <w:pPr>
              <w:spacing w:line="360" w:lineRule="auto"/>
            </w:pPr>
            <w:r w:rsidRPr="00940705">
              <w:t>35153,0</w:t>
            </w:r>
          </w:p>
        </w:tc>
        <w:tc>
          <w:tcPr>
            <w:tcW w:w="1036" w:type="dxa"/>
          </w:tcPr>
          <w:p w:rsidR="00DB6C2F" w:rsidRPr="00940705" w:rsidRDefault="00D02232" w:rsidP="00940705">
            <w:pPr>
              <w:spacing w:line="360" w:lineRule="auto"/>
            </w:pPr>
            <w:r w:rsidRPr="00940705">
              <w:t>39958,15</w:t>
            </w:r>
          </w:p>
        </w:tc>
        <w:tc>
          <w:tcPr>
            <w:tcW w:w="1002" w:type="dxa"/>
          </w:tcPr>
          <w:p w:rsidR="00DB6C2F" w:rsidRPr="00940705" w:rsidRDefault="00DB6C2F" w:rsidP="00940705">
            <w:pPr>
              <w:spacing w:line="360" w:lineRule="auto"/>
            </w:pPr>
            <w:r w:rsidRPr="00940705">
              <w:t>3990,0</w:t>
            </w:r>
          </w:p>
        </w:tc>
        <w:tc>
          <w:tcPr>
            <w:tcW w:w="1134" w:type="dxa"/>
          </w:tcPr>
          <w:p w:rsidR="00DB6C2F" w:rsidRPr="00940705" w:rsidRDefault="00D02232" w:rsidP="00940705">
            <w:pPr>
              <w:spacing w:line="360" w:lineRule="auto"/>
            </w:pPr>
            <w:r w:rsidRPr="00940705">
              <w:t>21,6</w:t>
            </w:r>
          </w:p>
        </w:tc>
        <w:tc>
          <w:tcPr>
            <w:tcW w:w="1275" w:type="dxa"/>
          </w:tcPr>
          <w:p w:rsidR="00DB6C2F" w:rsidRPr="00940705" w:rsidRDefault="0002586F" w:rsidP="00940705">
            <w:pPr>
              <w:spacing w:line="360" w:lineRule="auto"/>
            </w:pPr>
            <w:r w:rsidRPr="00940705">
              <w:t>43969,75</w:t>
            </w:r>
          </w:p>
        </w:tc>
        <w:tc>
          <w:tcPr>
            <w:tcW w:w="851" w:type="dxa"/>
          </w:tcPr>
          <w:p w:rsidR="00DB6C2F" w:rsidRPr="00940705" w:rsidRDefault="0002586F" w:rsidP="00940705">
            <w:pPr>
              <w:spacing w:line="360" w:lineRule="auto"/>
            </w:pPr>
            <w:r w:rsidRPr="00940705">
              <w:t>8816,75</w:t>
            </w:r>
          </w:p>
        </w:tc>
        <w:tc>
          <w:tcPr>
            <w:tcW w:w="1134" w:type="dxa"/>
          </w:tcPr>
          <w:p w:rsidR="00DB6C2F" w:rsidRPr="00940705" w:rsidRDefault="0002586F" w:rsidP="00940705">
            <w:pPr>
              <w:spacing w:line="360" w:lineRule="auto"/>
            </w:pPr>
            <w:r w:rsidRPr="00940705">
              <w:t>125,08</w:t>
            </w:r>
          </w:p>
        </w:tc>
      </w:tr>
      <w:tr w:rsidR="00DB6C2F" w:rsidRPr="00940705" w:rsidTr="00940705">
        <w:tc>
          <w:tcPr>
            <w:tcW w:w="1989" w:type="dxa"/>
          </w:tcPr>
          <w:p w:rsidR="00DB6C2F" w:rsidRPr="00940705" w:rsidRDefault="00DB6C2F" w:rsidP="00940705">
            <w:pPr>
              <w:spacing w:line="360" w:lineRule="auto"/>
            </w:pPr>
            <w:r w:rsidRPr="00940705">
              <w:t>Валовая прибыль</w:t>
            </w:r>
          </w:p>
          <w:p w:rsidR="00DB6C2F" w:rsidRPr="00940705" w:rsidRDefault="00DB6C2F" w:rsidP="00940705">
            <w:pPr>
              <w:spacing w:line="360" w:lineRule="auto"/>
            </w:pPr>
            <w:r w:rsidRPr="00940705">
              <w:t>-сумма, тыс.руб.</w:t>
            </w:r>
          </w:p>
        </w:tc>
        <w:tc>
          <w:tcPr>
            <w:tcW w:w="1043" w:type="dxa"/>
          </w:tcPr>
          <w:p w:rsidR="00DB6C2F" w:rsidRPr="00940705" w:rsidRDefault="00DB6C2F" w:rsidP="00940705">
            <w:pPr>
              <w:spacing w:line="360" w:lineRule="auto"/>
            </w:pPr>
            <w:r w:rsidRPr="00940705">
              <w:t>10847,0</w:t>
            </w:r>
          </w:p>
        </w:tc>
        <w:tc>
          <w:tcPr>
            <w:tcW w:w="1036" w:type="dxa"/>
          </w:tcPr>
          <w:p w:rsidR="00DB6C2F" w:rsidRPr="00940705" w:rsidRDefault="00D02232" w:rsidP="00940705">
            <w:pPr>
              <w:spacing w:line="360" w:lineRule="auto"/>
            </w:pPr>
            <w:r w:rsidRPr="00940705">
              <w:t>12329,4</w:t>
            </w:r>
          </w:p>
        </w:tc>
        <w:tc>
          <w:tcPr>
            <w:tcW w:w="1002" w:type="dxa"/>
          </w:tcPr>
          <w:p w:rsidR="00DB6C2F" w:rsidRPr="00940705" w:rsidRDefault="00DB6C2F" w:rsidP="00940705">
            <w:pPr>
              <w:spacing w:line="360" w:lineRule="auto"/>
            </w:pPr>
            <w:r w:rsidRPr="00940705">
              <w:t>1350,0</w:t>
            </w:r>
          </w:p>
        </w:tc>
        <w:tc>
          <w:tcPr>
            <w:tcW w:w="1134" w:type="dxa"/>
          </w:tcPr>
          <w:p w:rsidR="00DB6C2F" w:rsidRPr="00940705" w:rsidRDefault="00D02232" w:rsidP="00940705">
            <w:pPr>
              <w:spacing w:line="360" w:lineRule="auto"/>
            </w:pPr>
            <w:r w:rsidRPr="00940705">
              <w:t>194,4</w:t>
            </w:r>
          </w:p>
        </w:tc>
        <w:tc>
          <w:tcPr>
            <w:tcW w:w="1275" w:type="dxa"/>
          </w:tcPr>
          <w:p w:rsidR="00DB6C2F" w:rsidRPr="00940705" w:rsidRDefault="0002586F" w:rsidP="00940705">
            <w:pPr>
              <w:spacing w:line="360" w:lineRule="auto"/>
            </w:pPr>
            <w:r w:rsidRPr="00940705">
              <w:t>13873,8</w:t>
            </w:r>
          </w:p>
        </w:tc>
        <w:tc>
          <w:tcPr>
            <w:tcW w:w="851" w:type="dxa"/>
          </w:tcPr>
          <w:p w:rsidR="00DB6C2F" w:rsidRPr="00940705" w:rsidRDefault="0002586F" w:rsidP="00940705">
            <w:pPr>
              <w:spacing w:line="360" w:lineRule="auto"/>
            </w:pPr>
            <w:r w:rsidRPr="00940705">
              <w:t>3026,8</w:t>
            </w:r>
          </w:p>
        </w:tc>
        <w:tc>
          <w:tcPr>
            <w:tcW w:w="1134" w:type="dxa"/>
          </w:tcPr>
          <w:p w:rsidR="00DB6C2F" w:rsidRPr="00940705" w:rsidRDefault="0002586F" w:rsidP="00940705">
            <w:pPr>
              <w:spacing w:line="360" w:lineRule="auto"/>
            </w:pPr>
            <w:r w:rsidRPr="00940705">
              <w:t>127,9</w:t>
            </w:r>
          </w:p>
        </w:tc>
      </w:tr>
      <w:tr w:rsidR="00DB6C2F" w:rsidRPr="00940705" w:rsidTr="00940705">
        <w:tc>
          <w:tcPr>
            <w:tcW w:w="1989" w:type="dxa"/>
          </w:tcPr>
          <w:p w:rsidR="00DB6C2F" w:rsidRPr="00940705" w:rsidRDefault="00DB6C2F" w:rsidP="00940705">
            <w:pPr>
              <w:spacing w:line="360" w:lineRule="auto"/>
            </w:pPr>
            <w:r w:rsidRPr="00940705">
              <w:t>-уровень, %</w:t>
            </w:r>
          </w:p>
        </w:tc>
        <w:tc>
          <w:tcPr>
            <w:tcW w:w="1043" w:type="dxa"/>
          </w:tcPr>
          <w:p w:rsidR="00DB6C2F" w:rsidRPr="00940705" w:rsidRDefault="00DB6C2F" w:rsidP="00940705">
            <w:pPr>
              <w:spacing w:line="360" w:lineRule="auto"/>
            </w:pPr>
            <w:r w:rsidRPr="00940705">
              <w:t>23,58</w:t>
            </w:r>
          </w:p>
        </w:tc>
        <w:tc>
          <w:tcPr>
            <w:tcW w:w="1036" w:type="dxa"/>
          </w:tcPr>
          <w:p w:rsidR="00DB6C2F" w:rsidRPr="00940705" w:rsidRDefault="00DB6C2F" w:rsidP="00940705">
            <w:pPr>
              <w:spacing w:line="360" w:lineRule="auto"/>
            </w:pPr>
            <w:r w:rsidRPr="00940705">
              <w:t>23,58</w:t>
            </w:r>
          </w:p>
        </w:tc>
        <w:tc>
          <w:tcPr>
            <w:tcW w:w="1002" w:type="dxa"/>
          </w:tcPr>
          <w:p w:rsidR="00DB6C2F" w:rsidRPr="00940705" w:rsidRDefault="00DB6C2F" w:rsidP="00940705">
            <w:pPr>
              <w:spacing w:line="360" w:lineRule="auto"/>
            </w:pPr>
            <w:r w:rsidRPr="00940705">
              <w:t>25,28</w:t>
            </w:r>
          </w:p>
        </w:tc>
        <w:tc>
          <w:tcPr>
            <w:tcW w:w="1134" w:type="dxa"/>
          </w:tcPr>
          <w:p w:rsidR="00DB6C2F" w:rsidRPr="00940705" w:rsidRDefault="00D02232" w:rsidP="00940705">
            <w:pPr>
              <w:spacing w:line="360" w:lineRule="auto"/>
            </w:pPr>
            <w:r w:rsidRPr="00940705">
              <w:t>90,0</w:t>
            </w:r>
          </w:p>
        </w:tc>
        <w:tc>
          <w:tcPr>
            <w:tcW w:w="1275" w:type="dxa"/>
          </w:tcPr>
          <w:p w:rsidR="00DB6C2F" w:rsidRPr="00940705" w:rsidRDefault="0002586F" w:rsidP="00940705">
            <w:pPr>
              <w:spacing w:line="360" w:lineRule="auto"/>
            </w:pPr>
            <w:r w:rsidRPr="00940705">
              <w:t>24,0</w:t>
            </w:r>
          </w:p>
        </w:tc>
        <w:tc>
          <w:tcPr>
            <w:tcW w:w="851" w:type="dxa"/>
          </w:tcPr>
          <w:p w:rsidR="00DB6C2F" w:rsidRPr="00940705" w:rsidRDefault="0002586F" w:rsidP="00940705">
            <w:pPr>
              <w:spacing w:line="360" w:lineRule="auto"/>
            </w:pPr>
            <w:r w:rsidRPr="00940705">
              <w:t>0,42</w:t>
            </w:r>
          </w:p>
        </w:tc>
        <w:tc>
          <w:tcPr>
            <w:tcW w:w="1134" w:type="dxa"/>
          </w:tcPr>
          <w:p w:rsidR="00DB6C2F" w:rsidRPr="00940705" w:rsidRDefault="0002586F" w:rsidP="00940705">
            <w:pPr>
              <w:spacing w:line="360" w:lineRule="auto"/>
            </w:pPr>
            <w:r w:rsidRPr="00940705">
              <w:t>-</w:t>
            </w:r>
          </w:p>
        </w:tc>
      </w:tr>
      <w:tr w:rsidR="00DB6C2F" w:rsidRPr="00940705" w:rsidTr="00940705">
        <w:tc>
          <w:tcPr>
            <w:tcW w:w="1989" w:type="dxa"/>
          </w:tcPr>
          <w:p w:rsidR="00DB6C2F" w:rsidRPr="00940705" w:rsidRDefault="00DB6C2F" w:rsidP="00940705">
            <w:pPr>
              <w:spacing w:line="360" w:lineRule="auto"/>
            </w:pPr>
            <w:r w:rsidRPr="00940705">
              <w:t>Издержки обращения:</w:t>
            </w:r>
          </w:p>
          <w:p w:rsidR="00DB6C2F" w:rsidRPr="00940705" w:rsidRDefault="00DB6C2F" w:rsidP="00940705">
            <w:pPr>
              <w:spacing w:line="360" w:lineRule="auto"/>
            </w:pPr>
            <w:r w:rsidRPr="00940705">
              <w:t>-сумма, тыс.руб.</w:t>
            </w:r>
          </w:p>
        </w:tc>
        <w:tc>
          <w:tcPr>
            <w:tcW w:w="1043" w:type="dxa"/>
          </w:tcPr>
          <w:p w:rsidR="00DB6C2F" w:rsidRPr="00940705" w:rsidRDefault="00DB6C2F" w:rsidP="00940705">
            <w:pPr>
              <w:spacing w:line="360" w:lineRule="auto"/>
            </w:pPr>
            <w:r w:rsidRPr="00940705">
              <w:t>2675,0</w:t>
            </w:r>
          </w:p>
        </w:tc>
        <w:tc>
          <w:tcPr>
            <w:tcW w:w="1036" w:type="dxa"/>
          </w:tcPr>
          <w:p w:rsidR="00DB6C2F" w:rsidRPr="00940705" w:rsidRDefault="00D02232" w:rsidP="00940705">
            <w:pPr>
              <w:spacing w:line="360" w:lineRule="auto"/>
            </w:pPr>
            <w:r w:rsidRPr="00940705">
              <w:t>3043,14</w:t>
            </w:r>
          </w:p>
        </w:tc>
        <w:tc>
          <w:tcPr>
            <w:tcW w:w="1002" w:type="dxa"/>
          </w:tcPr>
          <w:p w:rsidR="00DB6C2F" w:rsidRPr="00940705" w:rsidRDefault="00DB6C2F" w:rsidP="00940705">
            <w:pPr>
              <w:spacing w:line="360" w:lineRule="auto"/>
            </w:pPr>
            <w:r w:rsidRPr="00940705">
              <w:t>395,63</w:t>
            </w:r>
          </w:p>
        </w:tc>
        <w:tc>
          <w:tcPr>
            <w:tcW w:w="1134" w:type="dxa"/>
          </w:tcPr>
          <w:p w:rsidR="00DB6C2F" w:rsidRPr="00940705" w:rsidRDefault="00D02232" w:rsidP="00940705">
            <w:pPr>
              <w:spacing w:line="360" w:lineRule="auto"/>
            </w:pPr>
            <w:r w:rsidRPr="00940705">
              <w:t>97,6</w:t>
            </w:r>
          </w:p>
        </w:tc>
        <w:tc>
          <w:tcPr>
            <w:tcW w:w="1275" w:type="dxa"/>
          </w:tcPr>
          <w:p w:rsidR="00DB6C2F" w:rsidRPr="00940705" w:rsidRDefault="0002586F" w:rsidP="00940705">
            <w:pPr>
              <w:spacing w:line="360" w:lineRule="auto"/>
            </w:pPr>
            <w:r w:rsidRPr="00940705">
              <w:t>3536,37</w:t>
            </w:r>
          </w:p>
        </w:tc>
        <w:tc>
          <w:tcPr>
            <w:tcW w:w="851" w:type="dxa"/>
          </w:tcPr>
          <w:p w:rsidR="00DB6C2F" w:rsidRPr="00940705" w:rsidRDefault="0002586F" w:rsidP="00940705">
            <w:pPr>
              <w:spacing w:line="360" w:lineRule="auto"/>
            </w:pPr>
            <w:r w:rsidRPr="00940705">
              <w:t>861,37</w:t>
            </w:r>
          </w:p>
        </w:tc>
        <w:tc>
          <w:tcPr>
            <w:tcW w:w="1134" w:type="dxa"/>
          </w:tcPr>
          <w:p w:rsidR="00DB6C2F" w:rsidRPr="00940705" w:rsidRDefault="0002586F" w:rsidP="00940705">
            <w:pPr>
              <w:spacing w:line="360" w:lineRule="auto"/>
            </w:pPr>
            <w:r w:rsidRPr="00940705">
              <w:t>132,2</w:t>
            </w:r>
          </w:p>
        </w:tc>
      </w:tr>
      <w:tr w:rsidR="00DB6C2F" w:rsidRPr="00940705" w:rsidTr="00940705">
        <w:tc>
          <w:tcPr>
            <w:tcW w:w="1989" w:type="dxa"/>
          </w:tcPr>
          <w:p w:rsidR="00DB6C2F" w:rsidRPr="00940705" w:rsidRDefault="00DB6C2F" w:rsidP="00940705">
            <w:pPr>
              <w:spacing w:line="360" w:lineRule="auto"/>
            </w:pPr>
            <w:r w:rsidRPr="00940705">
              <w:t>-уровень, %</w:t>
            </w:r>
          </w:p>
        </w:tc>
        <w:tc>
          <w:tcPr>
            <w:tcW w:w="1043" w:type="dxa"/>
          </w:tcPr>
          <w:p w:rsidR="00DB6C2F" w:rsidRPr="00940705" w:rsidRDefault="00DB6C2F" w:rsidP="00940705">
            <w:pPr>
              <w:spacing w:line="360" w:lineRule="auto"/>
            </w:pPr>
            <w:r w:rsidRPr="00940705">
              <w:t>5,82</w:t>
            </w:r>
          </w:p>
        </w:tc>
        <w:tc>
          <w:tcPr>
            <w:tcW w:w="1036" w:type="dxa"/>
          </w:tcPr>
          <w:p w:rsidR="00DB6C2F" w:rsidRPr="00940705" w:rsidRDefault="00DB6C2F" w:rsidP="00940705">
            <w:pPr>
              <w:spacing w:line="360" w:lineRule="auto"/>
            </w:pPr>
            <w:r w:rsidRPr="00940705">
              <w:t>5,82</w:t>
            </w:r>
          </w:p>
        </w:tc>
        <w:tc>
          <w:tcPr>
            <w:tcW w:w="1002" w:type="dxa"/>
          </w:tcPr>
          <w:p w:rsidR="00DB6C2F" w:rsidRPr="00940705" w:rsidRDefault="00DB6C2F" w:rsidP="00940705">
            <w:pPr>
              <w:spacing w:line="360" w:lineRule="auto"/>
            </w:pPr>
            <w:r w:rsidRPr="00940705">
              <w:t>7,41</w:t>
            </w:r>
          </w:p>
        </w:tc>
        <w:tc>
          <w:tcPr>
            <w:tcW w:w="1134" w:type="dxa"/>
          </w:tcPr>
          <w:p w:rsidR="00DB6C2F" w:rsidRPr="00940705" w:rsidRDefault="0002586F" w:rsidP="00940705">
            <w:pPr>
              <w:spacing w:line="360" w:lineRule="auto"/>
            </w:pPr>
            <w:r w:rsidRPr="00940705">
              <w:t>45,19</w:t>
            </w:r>
          </w:p>
        </w:tc>
        <w:tc>
          <w:tcPr>
            <w:tcW w:w="1275" w:type="dxa"/>
          </w:tcPr>
          <w:p w:rsidR="00DB6C2F" w:rsidRPr="00940705" w:rsidRDefault="0002586F" w:rsidP="00940705">
            <w:pPr>
              <w:spacing w:line="360" w:lineRule="auto"/>
            </w:pPr>
            <w:r w:rsidRPr="00940705">
              <w:t>6,11</w:t>
            </w:r>
          </w:p>
        </w:tc>
        <w:tc>
          <w:tcPr>
            <w:tcW w:w="851" w:type="dxa"/>
          </w:tcPr>
          <w:p w:rsidR="00DB6C2F" w:rsidRPr="00940705" w:rsidRDefault="0002586F" w:rsidP="00940705">
            <w:pPr>
              <w:spacing w:line="360" w:lineRule="auto"/>
            </w:pPr>
            <w:r w:rsidRPr="00940705">
              <w:t>0,29</w:t>
            </w:r>
          </w:p>
        </w:tc>
        <w:tc>
          <w:tcPr>
            <w:tcW w:w="1134" w:type="dxa"/>
          </w:tcPr>
          <w:p w:rsidR="00DB6C2F" w:rsidRPr="00940705" w:rsidRDefault="0002586F" w:rsidP="00940705">
            <w:pPr>
              <w:spacing w:line="360" w:lineRule="auto"/>
            </w:pPr>
            <w:r w:rsidRPr="00940705">
              <w:t>-</w:t>
            </w:r>
          </w:p>
        </w:tc>
      </w:tr>
      <w:tr w:rsidR="00DB6C2F" w:rsidRPr="00940705" w:rsidTr="00940705">
        <w:tc>
          <w:tcPr>
            <w:tcW w:w="1989" w:type="dxa"/>
          </w:tcPr>
          <w:p w:rsidR="00DB6C2F" w:rsidRPr="00940705" w:rsidRDefault="00DB6C2F" w:rsidP="00940705">
            <w:pPr>
              <w:spacing w:line="360" w:lineRule="auto"/>
            </w:pPr>
            <w:r w:rsidRPr="00940705">
              <w:t>Прибыль от продажи:</w:t>
            </w:r>
          </w:p>
          <w:p w:rsidR="00DB6C2F" w:rsidRPr="00940705" w:rsidRDefault="00DB6C2F" w:rsidP="00940705">
            <w:pPr>
              <w:spacing w:line="360" w:lineRule="auto"/>
            </w:pPr>
            <w:r w:rsidRPr="00940705">
              <w:t>-сумма, тыс.руб.</w:t>
            </w:r>
          </w:p>
        </w:tc>
        <w:tc>
          <w:tcPr>
            <w:tcW w:w="1043" w:type="dxa"/>
          </w:tcPr>
          <w:p w:rsidR="00DB6C2F" w:rsidRPr="00940705" w:rsidRDefault="00DB6C2F" w:rsidP="00940705">
            <w:pPr>
              <w:spacing w:line="360" w:lineRule="auto"/>
            </w:pPr>
            <w:r w:rsidRPr="00940705">
              <w:t>8172,0</w:t>
            </w:r>
          </w:p>
        </w:tc>
        <w:tc>
          <w:tcPr>
            <w:tcW w:w="1036" w:type="dxa"/>
          </w:tcPr>
          <w:p w:rsidR="00DB6C2F" w:rsidRPr="00940705" w:rsidRDefault="00D02232" w:rsidP="00940705">
            <w:pPr>
              <w:spacing w:line="360" w:lineRule="auto"/>
            </w:pPr>
            <w:r w:rsidRPr="00940705">
              <w:t>9286,26</w:t>
            </w:r>
          </w:p>
        </w:tc>
        <w:tc>
          <w:tcPr>
            <w:tcW w:w="1002" w:type="dxa"/>
          </w:tcPr>
          <w:p w:rsidR="00DB6C2F" w:rsidRPr="00940705" w:rsidRDefault="00DB6C2F" w:rsidP="00940705">
            <w:pPr>
              <w:spacing w:line="360" w:lineRule="auto"/>
            </w:pPr>
            <w:r w:rsidRPr="00940705">
              <w:t>954,37</w:t>
            </w:r>
          </w:p>
        </w:tc>
        <w:tc>
          <w:tcPr>
            <w:tcW w:w="1134" w:type="dxa"/>
          </w:tcPr>
          <w:p w:rsidR="00DB6C2F" w:rsidRPr="00940705" w:rsidRDefault="009B4741" w:rsidP="00940705">
            <w:pPr>
              <w:spacing w:line="360" w:lineRule="auto"/>
            </w:pPr>
            <w:r w:rsidRPr="00940705">
              <w:t>96,8</w:t>
            </w:r>
          </w:p>
        </w:tc>
        <w:tc>
          <w:tcPr>
            <w:tcW w:w="1275" w:type="dxa"/>
          </w:tcPr>
          <w:p w:rsidR="00DB6C2F" w:rsidRPr="00940705" w:rsidRDefault="0002586F" w:rsidP="00940705">
            <w:pPr>
              <w:spacing w:line="360" w:lineRule="auto"/>
            </w:pPr>
            <w:r w:rsidRPr="00940705">
              <w:t>10337,43</w:t>
            </w:r>
          </w:p>
        </w:tc>
        <w:tc>
          <w:tcPr>
            <w:tcW w:w="851" w:type="dxa"/>
          </w:tcPr>
          <w:p w:rsidR="00DB6C2F" w:rsidRPr="00940705" w:rsidRDefault="0002586F" w:rsidP="00940705">
            <w:pPr>
              <w:spacing w:line="360" w:lineRule="auto"/>
            </w:pPr>
            <w:r w:rsidRPr="00940705">
              <w:t>2165,43</w:t>
            </w:r>
          </w:p>
        </w:tc>
        <w:tc>
          <w:tcPr>
            <w:tcW w:w="1134" w:type="dxa"/>
          </w:tcPr>
          <w:p w:rsidR="00DB6C2F" w:rsidRPr="00940705" w:rsidRDefault="0002586F" w:rsidP="00940705">
            <w:pPr>
              <w:spacing w:line="360" w:lineRule="auto"/>
            </w:pPr>
            <w:r w:rsidRPr="00940705">
              <w:t>126,5</w:t>
            </w:r>
          </w:p>
        </w:tc>
      </w:tr>
      <w:tr w:rsidR="00DB6C2F" w:rsidRPr="00940705" w:rsidTr="00940705">
        <w:tc>
          <w:tcPr>
            <w:tcW w:w="1989" w:type="dxa"/>
          </w:tcPr>
          <w:p w:rsidR="00DB6C2F" w:rsidRPr="00940705" w:rsidRDefault="00DB6C2F" w:rsidP="00940705">
            <w:pPr>
              <w:spacing w:line="360" w:lineRule="auto"/>
            </w:pPr>
            <w:r w:rsidRPr="00940705">
              <w:t>-рентабельность продаж, %</w:t>
            </w:r>
          </w:p>
        </w:tc>
        <w:tc>
          <w:tcPr>
            <w:tcW w:w="1043" w:type="dxa"/>
          </w:tcPr>
          <w:p w:rsidR="00DB6C2F" w:rsidRPr="00940705" w:rsidRDefault="00DB6C2F" w:rsidP="00940705">
            <w:pPr>
              <w:spacing w:line="360" w:lineRule="auto"/>
            </w:pPr>
            <w:r w:rsidRPr="00940705">
              <w:t>17,77</w:t>
            </w:r>
          </w:p>
        </w:tc>
        <w:tc>
          <w:tcPr>
            <w:tcW w:w="1036" w:type="dxa"/>
          </w:tcPr>
          <w:p w:rsidR="00DB6C2F" w:rsidRPr="00940705" w:rsidRDefault="00D02232" w:rsidP="00940705">
            <w:pPr>
              <w:spacing w:line="360" w:lineRule="auto"/>
            </w:pPr>
            <w:r w:rsidRPr="00940705">
              <w:t>17,76</w:t>
            </w:r>
          </w:p>
        </w:tc>
        <w:tc>
          <w:tcPr>
            <w:tcW w:w="1002" w:type="dxa"/>
          </w:tcPr>
          <w:p w:rsidR="00DB6C2F" w:rsidRPr="00940705" w:rsidRDefault="00DB6C2F" w:rsidP="00940705">
            <w:pPr>
              <w:spacing w:line="360" w:lineRule="auto"/>
            </w:pPr>
            <w:r w:rsidRPr="00940705">
              <w:t>17,87</w:t>
            </w:r>
          </w:p>
        </w:tc>
        <w:tc>
          <w:tcPr>
            <w:tcW w:w="1134" w:type="dxa"/>
          </w:tcPr>
          <w:p w:rsidR="00DB6C2F" w:rsidRPr="00940705" w:rsidRDefault="009B4741" w:rsidP="00940705">
            <w:pPr>
              <w:spacing w:line="360" w:lineRule="auto"/>
            </w:pPr>
            <w:r w:rsidRPr="00940705">
              <w:t>44,81</w:t>
            </w:r>
          </w:p>
        </w:tc>
        <w:tc>
          <w:tcPr>
            <w:tcW w:w="1275" w:type="dxa"/>
          </w:tcPr>
          <w:p w:rsidR="00DB6C2F" w:rsidRPr="00940705" w:rsidRDefault="0002586F" w:rsidP="00940705">
            <w:pPr>
              <w:spacing w:line="360" w:lineRule="auto"/>
            </w:pPr>
            <w:r w:rsidRPr="00940705">
              <w:t>17,87</w:t>
            </w:r>
          </w:p>
        </w:tc>
        <w:tc>
          <w:tcPr>
            <w:tcW w:w="851" w:type="dxa"/>
          </w:tcPr>
          <w:p w:rsidR="00DB6C2F" w:rsidRPr="00940705" w:rsidRDefault="0002586F" w:rsidP="00940705">
            <w:pPr>
              <w:spacing w:line="360" w:lineRule="auto"/>
            </w:pPr>
            <w:r w:rsidRPr="00940705">
              <w:t>0,1</w:t>
            </w:r>
          </w:p>
        </w:tc>
        <w:tc>
          <w:tcPr>
            <w:tcW w:w="1134" w:type="dxa"/>
          </w:tcPr>
          <w:p w:rsidR="00DB6C2F" w:rsidRPr="00940705" w:rsidRDefault="0002586F" w:rsidP="00940705">
            <w:pPr>
              <w:spacing w:line="360" w:lineRule="auto"/>
            </w:pPr>
            <w:r w:rsidRPr="00940705">
              <w:t>-</w:t>
            </w:r>
          </w:p>
        </w:tc>
      </w:tr>
    </w:tbl>
    <w:p w:rsidR="00940705" w:rsidRDefault="00940705" w:rsidP="0075271C">
      <w:pPr>
        <w:spacing w:line="360" w:lineRule="auto"/>
        <w:ind w:firstLine="709"/>
        <w:jc w:val="both"/>
        <w:rPr>
          <w:sz w:val="28"/>
          <w:szCs w:val="28"/>
        </w:rPr>
      </w:pPr>
    </w:p>
    <w:p w:rsidR="008D06B1" w:rsidRPr="006D2315" w:rsidRDefault="00A9013F" w:rsidP="0075271C">
      <w:pPr>
        <w:spacing w:line="360" w:lineRule="auto"/>
        <w:ind w:firstLine="709"/>
        <w:jc w:val="both"/>
        <w:rPr>
          <w:sz w:val="28"/>
          <w:szCs w:val="28"/>
        </w:rPr>
      </w:pPr>
      <w:r w:rsidRPr="006D2315">
        <w:rPr>
          <w:sz w:val="28"/>
          <w:szCs w:val="28"/>
        </w:rPr>
        <w:t xml:space="preserve">Таким образом, в результате внедрения </w:t>
      </w:r>
      <w:r w:rsidR="009B4741" w:rsidRPr="006D2315">
        <w:rPr>
          <w:sz w:val="28"/>
          <w:szCs w:val="28"/>
        </w:rPr>
        <w:t xml:space="preserve">предложенных </w:t>
      </w:r>
      <w:r w:rsidR="00923DB3" w:rsidRPr="006D2315">
        <w:rPr>
          <w:sz w:val="28"/>
          <w:szCs w:val="28"/>
        </w:rPr>
        <w:t>мероприятий</w:t>
      </w:r>
      <w:r w:rsidRPr="006D2315">
        <w:rPr>
          <w:sz w:val="28"/>
          <w:szCs w:val="28"/>
        </w:rPr>
        <w:t xml:space="preserve"> оптовая база «Сладкоежка» сможет увеличить результаты своей деятельности</w:t>
      </w:r>
      <w:r w:rsidR="005B25EC" w:rsidRPr="006D2315">
        <w:rPr>
          <w:sz w:val="28"/>
          <w:szCs w:val="28"/>
        </w:rPr>
        <w:t xml:space="preserve"> в будущем году</w:t>
      </w:r>
      <w:r w:rsidRPr="006D2315">
        <w:rPr>
          <w:sz w:val="28"/>
          <w:szCs w:val="28"/>
        </w:rPr>
        <w:t xml:space="preserve">. </w:t>
      </w:r>
    </w:p>
    <w:p w:rsidR="00A9013F" w:rsidRPr="006D2315" w:rsidRDefault="005B25EC" w:rsidP="0075271C">
      <w:pPr>
        <w:spacing w:line="360" w:lineRule="auto"/>
        <w:ind w:firstLine="709"/>
        <w:jc w:val="both"/>
        <w:rPr>
          <w:sz w:val="28"/>
          <w:szCs w:val="28"/>
        </w:rPr>
      </w:pPr>
      <w:r w:rsidRPr="006D2315">
        <w:rPr>
          <w:sz w:val="28"/>
          <w:szCs w:val="28"/>
        </w:rPr>
        <w:t xml:space="preserve">Планируемый </w:t>
      </w:r>
      <w:r w:rsidR="009B4741" w:rsidRPr="006D2315">
        <w:rPr>
          <w:sz w:val="28"/>
          <w:szCs w:val="28"/>
        </w:rPr>
        <w:t>товарооборот</w:t>
      </w:r>
      <w:r w:rsidR="00A9013F" w:rsidRPr="006D2315">
        <w:rPr>
          <w:sz w:val="28"/>
          <w:szCs w:val="28"/>
        </w:rPr>
        <w:t xml:space="preserve"> может возрасти на</w:t>
      </w:r>
      <w:r w:rsidR="0075271C">
        <w:rPr>
          <w:sz w:val="28"/>
          <w:szCs w:val="28"/>
        </w:rPr>
        <w:t xml:space="preserve"> </w:t>
      </w:r>
      <w:r w:rsidR="0002586F" w:rsidRPr="006D2315">
        <w:rPr>
          <w:sz w:val="28"/>
          <w:szCs w:val="28"/>
        </w:rPr>
        <w:t>25,75</w:t>
      </w:r>
      <w:r w:rsidR="00A9013F" w:rsidRPr="006D2315">
        <w:rPr>
          <w:sz w:val="28"/>
          <w:szCs w:val="28"/>
        </w:rPr>
        <w:t xml:space="preserve">% или </w:t>
      </w:r>
      <w:r w:rsidR="0002586F" w:rsidRPr="006D2315">
        <w:rPr>
          <w:sz w:val="28"/>
          <w:szCs w:val="28"/>
        </w:rPr>
        <w:t>11843,55</w:t>
      </w:r>
      <w:r w:rsidR="00A9013F" w:rsidRPr="006D2315">
        <w:rPr>
          <w:sz w:val="28"/>
          <w:szCs w:val="28"/>
        </w:rPr>
        <w:t xml:space="preserve"> тыс.руб. При этом себестоимость реализуемых товаров увеличится на </w:t>
      </w:r>
      <w:r w:rsidR="0002586F" w:rsidRPr="006D2315">
        <w:rPr>
          <w:sz w:val="28"/>
          <w:szCs w:val="28"/>
        </w:rPr>
        <w:t>25,08</w:t>
      </w:r>
      <w:r w:rsidR="00A9013F" w:rsidRPr="006D2315">
        <w:rPr>
          <w:sz w:val="28"/>
          <w:szCs w:val="28"/>
        </w:rPr>
        <w:t xml:space="preserve">% или </w:t>
      </w:r>
      <w:r w:rsidR="0002586F" w:rsidRPr="006D2315">
        <w:rPr>
          <w:sz w:val="28"/>
          <w:szCs w:val="28"/>
        </w:rPr>
        <w:t>8816,75</w:t>
      </w:r>
      <w:r w:rsidR="00A9013F" w:rsidRPr="006D2315">
        <w:rPr>
          <w:sz w:val="28"/>
          <w:szCs w:val="28"/>
        </w:rPr>
        <w:t xml:space="preserve"> тыс.руб. В результате этого валовая прибыль повысится на </w:t>
      </w:r>
      <w:r w:rsidR="0002586F" w:rsidRPr="006D2315">
        <w:rPr>
          <w:sz w:val="28"/>
          <w:szCs w:val="28"/>
        </w:rPr>
        <w:t>27,9</w:t>
      </w:r>
      <w:r w:rsidR="00A9013F" w:rsidRPr="006D2315">
        <w:rPr>
          <w:sz w:val="28"/>
          <w:szCs w:val="28"/>
        </w:rPr>
        <w:t xml:space="preserve">% или </w:t>
      </w:r>
      <w:r w:rsidR="0002586F" w:rsidRPr="006D2315">
        <w:rPr>
          <w:sz w:val="28"/>
          <w:szCs w:val="28"/>
        </w:rPr>
        <w:t>3026,8</w:t>
      </w:r>
      <w:r w:rsidR="00A9013F" w:rsidRPr="006D2315">
        <w:rPr>
          <w:sz w:val="28"/>
          <w:szCs w:val="28"/>
        </w:rPr>
        <w:t xml:space="preserve"> тыс.руб., а ее уровень вырастет на </w:t>
      </w:r>
      <w:r w:rsidR="0002586F" w:rsidRPr="006D2315">
        <w:rPr>
          <w:sz w:val="28"/>
          <w:szCs w:val="28"/>
        </w:rPr>
        <w:t>0,42</w:t>
      </w:r>
      <w:r w:rsidR="00A9013F" w:rsidRPr="006D2315">
        <w:rPr>
          <w:sz w:val="28"/>
          <w:szCs w:val="28"/>
        </w:rPr>
        <w:t xml:space="preserve">% и составит </w:t>
      </w:r>
      <w:r w:rsidR="009B4741" w:rsidRPr="006D2315">
        <w:rPr>
          <w:sz w:val="28"/>
          <w:szCs w:val="28"/>
        </w:rPr>
        <w:t>24</w:t>
      </w:r>
      <w:r w:rsidR="00A9013F" w:rsidRPr="006D2315">
        <w:rPr>
          <w:sz w:val="28"/>
          <w:szCs w:val="28"/>
        </w:rPr>
        <w:t>% от оборота.</w:t>
      </w:r>
    </w:p>
    <w:p w:rsidR="00A9013F" w:rsidRPr="006D2315" w:rsidRDefault="00A9013F" w:rsidP="0075271C">
      <w:pPr>
        <w:spacing w:line="360" w:lineRule="auto"/>
        <w:ind w:firstLine="709"/>
        <w:jc w:val="both"/>
        <w:rPr>
          <w:sz w:val="28"/>
          <w:szCs w:val="28"/>
        </w:rPr>
      </w:pPr>
      <w:r w:rsidRPr="006D2315">
        <w:rPr>
          <w:sz w:val="28"/>
          <w:szCs w:val="28"/>
        </w:rPr>
        <w:t xml:space="preserve">Издержки обращения повысятся на </w:t>
      </w:r>
      <w:r w:rsidR="0002586F" w:rsidRPr="006D2315">
        <w:rPr>
          <w:sz w:val="28"/>
          <w:szCs w:val="28"/>
        </w:rPr>
        <w:t>32,2</w:t>
      </w:r>
      <w:r w:rsidRPr="006D2315">
        <w:rPr>
          <w:sz w:val="28"/>
          <w:szCs w:val="28"/>
        </w:rPr>
        <w:t xml:space="preserve">%, а их уровень – на </w:t>
      </w:r>
      <w:r w:rsidR="009B4741" w:rsidRPr="006D2315">
        <w:rPr>
          <w:sz w:val="28"/>
          <w:szCs w:val="28"/>
        </w:rPr>
        <w:t>0,</w:t>
      </w:r>
      <w:r w:rsidR="0002586F" w:rsidRPr="006D2315">
        <w:rPr>
          <w:sz w:val="28"/>
          <w:szCs w:val="28"/>
        </w:rPr>
        <w:t>29</w:t>
      </w:r>
      <w:r w:rsidRPr="006D2315">
        <w:rPr>
          <w:sz w:val="28"/>
          <w:szCs w:val="28"/>
        </w:rPr>
        <w:t xml:space="preserve">%. Прибыль от продаж вырастет на </w:t>
      </w:r>
      <w:r w:rsidR="0002586F" w:rsidRPr="006D2315">
        <w:rPr>
          <w:sz w:val="28"/>
          <w:szCs w:val="28"/>
        </w:rPr>
        <w:t>26,5</w:t>
      </w:r>
      <w:r w:rsidRPr="006D2315">
        <w:rPr>
          <w:sz w:val="28"/>
          <w:szCs w:val="28"/>
        </w:rPr>
        <w:t xml:space="preserve">%, а рентабельность продаж </w:t>
      </w:r>
      <w:r w:rsidR="009B4741" w:rsidRPr="006D2315">
        <w:rPr>
          <w:sz w:val="28"/>
          <w:szCs w:val="28"/>
        </w:rPr>
        <w:t>составит 17,87</w:t>
      </w:r>
      <w:r w:rsidR="005B25EC" w:rsidRPr="006D2315">
        <w:rPr>
          <w:sz w:val="28"/>
          <w:szCs w:val="28"/>
        </w:rPr>
        <w:t>%.</w:t>
      </w:r>
    </w:p>
    <w:p w:rsidR="00A9013F" w:rsidRPr="006D2315" w:rsidRDefault="00A9013F" w:rsidP="0075271C">
      <w:pPr>
        <w:spacing w:line="360" w:lineRule="auto"/>
        <w:ind w:firstLine="709"/>
        <w:jc w:val="both"/>
        <w:rPr>
          <w:sz w:val="28"/>
          <w:szCs w:val="28"/>
        </w:rPr>
      </w:pPr>
      <w:r w:rsidRPr="006D2315">
        <w:rPr>
          <w:sz w:val="28"/>
          <w:szCs w:val="28"/>
        </w:rPr>
        <w:t xml:space="preserve"> Таким образом, база «Сладкоежка»</w:t>
      </w:r>
      <w:r w:rsidR="0075271C">
        <w:rPr>
          <w:sz w:val="28"/>
          <w:szCs w:val="28"/>
        </w:rPr>
        <w:t xml:space="preserve"> </w:t>
      </w:r>
      <w:r w:rsidRPr="006D2315">
        <w:rPr>
          <w:sz w:val="28"/>
          <w:szCs w:val="28"/>
        </w:rPr>
        <w:t xml:space="preserve">имеет возможности и резервы для повышения оптового оборота </w:t>
      </w:r>
      <w:r w:rsidR="005B25EC" w:rsidRPr="006D2315">
        <w:rPr>
          <w:sz w:val="28"/>
          <w:szCs w:val="28"/>
        </w:rPr>
        <w:t>в</w:t>
      </w:r>
      <w:r w:rsidR="006D322E" w:rsidRPr="006D2315">
        <w:rPr>
          <w:sz w:val="28"/>
          <w:szCs w:val="28"/>
        </w:rPr>
        <w:t xml:space="preserve"> </w:t>
      </w:r>
      <w:r w:rsidR="005B25EC" w:rsidRPr="006D2315">
        <w:rPr>
          <w:sz w:val="28"/>
          <w:szCs w:val="28"/>
        </w:rPr>
        <w:t>будущем году</w:t>
      </w:r>
      <w:r w:rsidR="006D322E" w:rsidRPr="006D2315">
        <w:rPr>
          <w:sz w:val="28"/>
          <w:szCs w:val="28"/>
        </w:rPr>
        <w:t xml:space="preserve"> </w:t>
      </w:r>
      <w:r w:rsidRPr="006D2315">
        <w:rPr>
          <w:sz w:val="28"/>
          <w:szCs w:val="28"/>
        </w:rPr>
        <w:t xml:space="preserve">и для достижения </w:t>
      </w:r>
      <w:r w:rsidR="0002586F" w:rsidRPr="006D2315">
        <w:rPr>
          <w:sz w:val="28"/>
          <w:szCs w:val="28"/>
        </w:rPr>
        <w:t xml:space="preserve">большей </w:t>
      </w:r>
      <w:r w:rsidRPr="006D2315">
        <w:rPr>
          <w:sz w:val="28"/>
          <w:szCs w:val="28"/>
        </w:rPr>
        <w:t>эффективности деятельности предприятия их необходимо реализовать.</w:t>
      </w:r>
    </w:p>
    <w:p w:rsidR="0059419C" w:rsidRPr="006D2315" w:rsidRDefault="00940705" w:rsidP="0075271C">
      <w:pPr>
        <w:spacing w:line="360" w:lineRule="auto"/>
        <w:ind w:firstLine="709"/>
        <w:jc w:val="both"/>
        <w:rPr>
          <w:b/>
          <w:sz w:val="28"/>
          <w:szCs w:val="28"/>
        </w:rPr>
      </w:pPr>
      <w:r>
        <w:rPr>
          <w:sz w:val="28"/>
          <w:szCs w:val="28"/>
        </w:rPr>
        <w:br w:type="page"/>
      </w:r>
      <w:r w:rsidR="00B94D88" w:rsidRPr="006D2315">
        <w:rPr>
          <w:b/>
          <w:sz w:val="28"/>
          <w:szCs w:val="28"/>
        </w:rPr>
        <w:t>ЗАКЛЮЧЕНИЕ</w:t>
      </w:r>
    </w:p>
    <w:p w:rsidR="00B94D88" w:rsidRPr="006D2315" w:rsidRDefault="00B94D88" w:rsidP="0075271C">
      <w:pPr>
        <w:spacing w:line="360" w:lineRule="auto"/>
        <w:ind w:firstLine="709"/>
        <w:jc w:val="both"/>
        <w:rPr>
          <w:b/>
          <w:sz w:val="28"/>
          <w:szCs w:val="28"/>
        </w:rPr>
      </w:pPr>
    </w:p>
    <w:p w:rsidR="00B94D88" w:rsidRPr="006D2315" w:rsidRDefault="00B94D88" w:rsidP="0075271C">
      <w:pPr>
        <w:spacing w:line="360" w:lineRule="auto"/>
        <w:ind w:firstLine="709"/>
        <w:jc w:val="both"/>
        <w:rPr>
          <w:sz w:val="28"/>
          <w:szCs w:val="28"/>
        </w:rPr>
      </w:pPr>
      <w:r w:rsidRPr="006D2315">
        <w:rPr>
          <w:sz w:val="28"/>
          <w:szCs w:val="28"/>
        </w:rPr>
        <w:t xml:space="preserve">Для эффективного функционирования и развития предприятия, </w:t>
      </w:r>
      <w:r w:rsidR="002751F7" w:rsidRPr="006D2315">
        <w:rPr>
          <w:sz w:val="28"/>
          <w:szCs w:val="28"/>
        </w:rPr>
        <w:t>ему,</w:t>
      </w:r>
      <w:r w:rsidRPr="006D2315">
        <w:rPr>
          <w:sz w:val="28"/>
          <w:szCs w:val="28"/>
        </w:rPr>
        <w:t xml:space="preserve"> прежде </w:t>
      </w:r>
      <w:r w:rsidR="002751F7" w:rsidRPr="006D2315">
        <w:rPr>
          <w:sz w:val="28"/>
          <w:szCs w:val="28"/>
        </w:rPr>
        <w:t>всего,</w:t>
      </w:r>
      <w:r w:rsidRPr="006D2315">
        <w:rPr>
          <w:sz w:val="28"/>
          <w:szCs w:val="28"/>
        </w:rPr>
        <w:t xml:space="preserve"> необходима устойчивость денежной выручки, достаточной для расплаты с поставщиками, кредиторами, своими работниками, местными органами власти, государством. Рост оборота, доходов и прибыли, содействующий наращиванию рентабельности, росту устойчивости предприятия, уменьшению вероятности его банкротства, необходим предприятию для эффективной деятельности.</w:t>
      </w:r>
    </w:p>
    <w:p w:rsidR="00B94D88" w:rsidRPr="006D2315" w:rsidRDefault="00B94D88" w:rsidP="0075271C">
      <w:pPr>
        <w:tabs>
          <w:tab w:val="left" w:pos="2020"/>
        </w:tabs>
        <w:spacing w:line="360" w:lineRule="auto"/>
        <w:ind w:firstLine="709"/>
        <w:jc w:val="both"/>
        <w:outlineLvl w:val="0"/>
        <w:rPr>
          <w:sz w:val="28"/>
          <w:szCs w:val="28"/>
        </w:rPr>
      </w:pPr>
      <w:r w:rsidRPr="006D2315">
        <w:rPr>
          <w:sz w:val="28"/>
          <w:szCs w:val="28"/>
        </w:rPr>
        <w:t>Оптовый оборот является основным показателем, характеризующим торговую деятельность оптовых предприятий. Он отражает одновременно стоимость реализованной покупателям торговой массы, а также денежную выручку продавцов и расходы покупателей на потребление товаров.</w:t>
      </w:r>
    </w:p>
    <w:p w:rsidR="00B94D88" w:rsidRPr="006D2315" w:rsidRDefault="00B94D88" w:rsidP="0075271C">
      <w:pPr>
        <w:tabs>
          <w:tab w:val="left" w:pos="2020"/>
        </w:tabs>
        <w:spacing w:line="360" w:lineRule="auto"/>
        <w:ind w:firstLine="709"/>
        <w:jc w:val="both"/>
        <w:outlineLvl w:val="0"/>
        <w:rPr>
          <w:sz w:val="28"/>
          <w:szCs w:val="28"/>
        </w:rPr>
      </w:pPr>
      <w:r w:rsidRPr="006D2315">
        <w:rPr>
          <w:sz w:val="28"/>
          <w:szCs w:val="28"/>
        </w:rPr>
        <w:t>В данной курсовой работе рассмотрена экономическая сущность</w:t>
      </w:r>
      <w:r w:rsidR="0075271C">
        <w:rPr>
          <w:sz w:val="28"/>
          <w:szCs w:val="28"/>
        </w:rPr>
        <w:t xml:space="preserve"> </w:t>
      </w:r>
      <w:r w:rsidRPr="006D2315">
        <w:rPr>
          <w:sz w:val="28"/>
          <w:szCs w:val="28"/>
        </w:rPr>
        <w:t>оптового оборота предприятий, его состав и классификация, а также методика</w:t>
      </w:r>
      <w:r w:rsidR="0075271C">
        <w:rPr>
          <w:sz w:val="28"/>
          <w:szCs w:val="28"/>
        </w:rPr>
        <w:t xml:space="preserve"> </w:t>
      </w:r>
      <w:r w:rsidR="00DB48C5" w:rsidRPr="006D2315">
        <w:rPr>
          <w:sz w:val="28"/>
          <w:szCs w:val="28"/>
        </w:rPr>
        <w:t>и методы планирования и обоснования</w:t>
      </w:r>
      <w:r w:rsidRPr="006D2315">
        <w:rPr>
          <w:sz w:val="28"/>
          <w:szCs w:val="28"/>
        </w:rPr>
        <w:t xml:space="preserve"> оборота в современных условиях.</w:t>
      </w:r>
    </w:p>
    <w:p w:rsidR="00B94D88" w:rsidRPr="006D2315" w:rsidRDefault="00B94D88" w:rsidP="0075271C">
      <w:pPr>
        <w:tabs>
          <w:tab w:val="left" w:pos="2020"/>
        </w:tabs>
        <w:spacing w:line="360" w:lineRule="auto"/>
        <w:ind w:firstLine="709"/>
        <w:jc w:val="both"/>
        <w:outlineLvl w:val="0"/>
        <w:rPr>
          <w:sz w:val="28"/>
          <w:szCs w:val="28"/>
        </w:rPr>
      </w:pPr>
      <w:r w:rsidRPr="006D2315">
        <w:rPr>
          <w:sz w:val="28"/>
          <w:szCs w:val="28"/>
        </w:rPr>
        <w:t>Экономический анализ оптового оборота проведен по данным бухгалтерской отчетности базы «Сладкоежка», принадлежащей индивидуальному предпринимателю Хало С.Н,</w:t>
      </w:r>
      <w:r w:rsidR="0075271C">
        <w:rPr>
          <w:sz w:val="28"/>
          <w:szCs w:val="28"/>
        </w:rPr>
        <w:t xml:space="preserve"> </w:t>
      </w:r>
      <w:r w:rsidRPr="006D2315">
        <w:rPr>
          <w:sz w:val="28"/>
          <w:szCs w:val="28"/>
        </w:rPr>
        <w:t>расположенной</w:t>
      </w:r>
      <w:r w:rsidR="0075271C">
        <w:rPr>
          <w:sz w:val="28"/>
          <w:szCs w:val="28"/>
        </w:rPr>
        <w:t xml:space="preserve"> </w:t>
      </w:r>
      <w:r w:rsidRPr="006D2315">
        <w:rPr>
          <w:sz w:val="28"/>
          <w:szCs w:val="28"/>
        </w:rPr>
        <w:t>в г. Абакане. Данное предприятие специализируется на оптовой реализации кондитерских изделий.</w:t>
      </w:r>
    </w:p>
    <w:p w:rsidR="00810083" w:rsidRPr="006D2315" w:rsidRDefault="00810083" w:rsidP="0075271C">
      <w:pPr>
        <w:tabs>
          <w:tab w:val="left" w:pos="2020"/>
        </w:tabs>
        <w:spacing w:line="360" w:lineRule="auto"/>
        <w:ind w:firstLine="709"/>
        <w:jc w:val="both"/>
        <w:outlineLvl w:val="0"/>
        <w:rPr>
          <w:sz w:val="28"/>
          <w:szCs w:val="28"/>
        </w:rPr>
      </w:pPr>
      <w:r w:rsidRPr="006D2315">
        <w:rPr>
          <w:sz w:val="28"/>
          <w:szCs w:val="28"/>
        </w:rPr>
        <w:t>В ходе проведения анализа основных показателей финансово-хозяйственной деятельности базы «Сладкоежка»</w:t>
      </w:r>
      <w:r w:rsidR="0064006E" w:rsidRPr="006D2315">
        <w:rPr>
          <w:sz w:val="28"/>
          <w:szCs w:val="28"/>
        </w:rPr>
        <w:t>,</w:t>
      </w:r>
      <w:r w:rsidRPr="006D2315">
        <w:rPr>
          <w:sz w:val="28"/>
          <w:szCs w:val="28"/>
        </w:rPr>
        <w:t xml:space="preserve"> были выявлены следующие положительные направления деятельности:</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оптового оборота отчетного периода на 19,48%;</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 xml:space="preserve">повышение производительности труда на 7,53%; </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фонда заработной платы</w:t>
      </w:r>
      <w:r w:rsidR="0075271C">
        <w:rPr>
          <w:sz w:val="28"/>
          <w:szCs w:val="28"/>
        </w:rPr>
        <w:t xml:space="preserve"> </w:t>
      </w:r>
      <w:r w:rsidRPr="006D2315">
        <w:rPr>
          <w:sz w:val="28"/>
          <w:szCs w:val="28"/>
        </w:rPr>
        <w:t>на 49,73%;</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валовой прибыли на 62,77%;</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рост прибыли от продаж на 69,47%;</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чистой прибыли предприятия</w:t>
      </w:r>
      <w:r w:rsidR="0075271C">
        <w:rPr>
          <w:sz w:val="28"/>
          <w:szCs w:val="28"/>
        </w:rPr>
        <w:t xml:space="preserve"> </w:t>
      </w:r>
      <w:r w:rsidRPr="006D2315">
        <w:rPr>
          <w:sz w:val="28"/>
          <w:szCs w:val="28"/>
        </w:rPr>
        <w:t>на 71,36%;</w:t>
      </w:r>
    </w:p>
    <w:p w:rsidR="00810083" w:rsidRPr="006D2315" w:rsidRDefault="00810083" w:rsidP="0075271C">
      <w:pPr>
        <w:widowControl/>
        <w:numPr>
          <w:ilvl w:val="0"/>
          <w:numId w:val="12"/>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рентабельности конечной деятельности на 4,06.</w:t>
      </w:r>
    </w:p>
    <w:p w:rsidR="00810083" w:rsidRPr="006D2315" w:rsidRDefault="00810083" w:rsidP="0075271C">
      <w:pPr>
        <w:tabs>
          <w:tab w:val="left" w:pos="2020"/>
        </w:tabs>
        <w:spacing w:line="360" w:lineRule="auto"/>
        <w:ind w:firstLine="709"/>
        <w:jc w:val="both"/>
        <w:outlineLvl w:val="0"/>
        <w:rPr>
          <w:sz w:val="28"/>
          <w:szCs w:val="28"/>
        </w:rPr>
      </w:pPr>
      <w:r w:rsidRPr="006D2315">
        <w:rPr>
          <w:sz w:val="28"/>
          <w:szCs w:val="28"/>
        </w:rPr>
        <w:t>Отрицательными чертами</w:t>
      </w:r>
      <w:r w:rsidR="0075271C">
        <w:rPr>
          <w:sz w:val="28"/>
          <w:szCs w:val="28"/>
        </w:rPr>
        <w:t xml:space="preserve"> </w:t>
      </w:r>
      <w:r w:rsidRPr="006D2315">
        <w:rPr>
          <w:sz w:val="28"/>
          <w:szCs w:val="28"/>
        </w:rPr>
        <w:t>в деятельности предприятия является:</w:t>
      </w:r>
    </w:p>
    <w:p w:rsidR="00810083" w:rsidRPr="006D2315" w:rsidRDefault="00810083" w:rsidP="0075271C">
      <w:pPr>
        <w:widowControl/>
        <w:numPr>
          <w:ilvl w:val="0"/>
          <w:numId w:val="13"/>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суммы издержек обращения на 45,22%;</w:t>
      </w:r>
    </w:p>
    <w:p w:rsidR="00810083" w:rsidRPr="006D2315" w:rsidRDefault="00810083" w:rsidP="0075271C">
      <w:pPr>
        <w:widowControl/>
        <w:numPr>
          <w:ilvl w:val="0"/>
          <w:numId w:val="13"/>
        </w:numPr>
        <w:tabs>
          <w:tab w:val="clear" w:pos="1620"/>
          <w:tab w:val="num" w:pos="1260"/>
          <w:tab w:val="left" w:pos="2020"/>
        </w:tabs>
        <w:spacing w:line="360" w:lineRule="auto"/>
        <w:ind w:left="0" w:firstLine="709"/>
        <w:jc w:val="both"/>
        <w:outlineLvl w:val="0"/>
        <w:rPr>
          <w:sz w:val="28"/>
          <w:szCs w:val="28"/>
        </w:rPr>
      </w:pPr>
      <w:r w:rsidRPr="006D2315">
        <w:rPr>
          <w:sz w:val="28"/>
          <w:szCs w:val="28"/>
        </w:rPr>
        <w:t>снижение фондоотдачи основных средств – на 1,43,</w:t>
      </w:r>
    </w:p>
    <w:p w:rsidR="00810083" w:rsidRPr="006D2315" w:rsidRDefault="00810083" w:rsidP="0075271C">
      <w:pPr>
        <w:tabs>
          <w:tab w:val="left" w:pos="2020"/>
        </w:tabs>
        <w:spacing w:line="360" w:lineRule="auto"/>
        <w:ind w:firstLine="709"/>
        <w:jc w:val="both"/>
        <w:outlineLvl w:val="0"/>
        <w:rPr>
          <w:sz w:val="28"/>
          <w:szCs w:val="28"/>
        </w:rPr>
      </w:pPr>
      <w:r w:rsidRPr="006D2315">
        <w:rPr>
          <w:sz w:val="28"/>
          <w:szCs w:val="28"/>
        </w:rPr>
        <w:t>Анализ оптового оборота базы «Сладкоежка» показал, что динамика оборота является положительной, так как прослеживается ежегодное увеличение объема оптового оборота. При этом, оптовый оборот является достаточно равномерным, так как коэффициент равномерности равен 96,48%.</w:t>
      </w:r>
      <w:r w:rsidR="0075271C">
        <w:rPr>
          <w:sz w:val="28"/>
          <w:szCs w:val="28"/>
        </w:rPr>
        <w:t xml:space="preserve"> </w:t>
      </w:r>
    </w:p>
    <w:p w:rsidR="006D322E" w:rsidRPr="006D2315" w:rsidRDefault="00810083" w:rsidP="0075271C">
      <w:pPr>
        <w:spacing w:line="360" w:lineRule="auto"/>
        <w:ind w:firstLine="709"/>
        <w:jc w:val="both"/>
        <w:rPr>
          <w:sz w:val="28"/>
          <w:szCs w:val="28"/>
        </w:rPr>
      </w:pPr>
      <w:r w:rsidRPr="006D2315">
        <w:rPr>
          <w:sz w:val="28"/>
          <w:szCs w:val="28"/>
        </w:rPr>
        <w:t xml:space="preserve">На основе анализа оптового оборота базы «Сладкоежка» в данной работе </w:t>
      </w:r>
      <w:r w:rsidR="006D322E" w:rsidRPr="006D2315">
        <w:rPr>
          <w:sz w:val="28"/>
          <w:szCs w:val="28"/>
        </w:rPr>
        <w:t xml:space="preserve">проведено планирование оптового оборота на будущий год различными методами. В итоге проведенного планирования получены следующие результаты. Планируемый общий оптовый оборот базы «Сладкоежка» составит </w:t>
      </w:r>
      <w:r w:rsidR="00DB48C5" w:rsidRPr="006D2315">
        <w:rPr>
          <w:sz w:val="28"/>
          <w:szCs w:val="28"/>
        </w:rPr>
        <w:t xml:space="preserve">52287,55 </w:t>
      </w:r>
      <w:r w:rsidR="006D322E" w:rsidRPr="006D2315">
        <w:rPr>
          <w:sz w:val="28"/>
          <w:szCs w:val="28"/>
        </w:rPr>
        <w:t xml:space="preserve">тыс.руб., что больше отчетного года на </w:t>
      </w:r>
      <w:r w:rsidR="00DB48C5" w:rsidRPr="006D2315">
        <w:rPr>
          <w:sz w:val="28"/>
          <w:szCs w:val="28"/>
        </w:rPr>
        <w:t>13,67</w:t>
      </w:r>
      <w:r w:rsidR="006D322E" w:rsidRPr="006D2315">
        <w:rPr>
          <w:sz w:val="28"/>
          <w:szCs w:val="28"/>
        </w:rPr>
        <w:t xml:space="preserve">% или </w:t>
      </w:r>
      <w:r w:rsidR="00DB48C5" w:rsidRPr="006D2315">
        <w:rPr>
          <w:sz w:val="28"/>
          <w:szCs w:val="28"/>
        </w:rPr>
        <w:t>6287,55</w:t>
      </w:r>
      <w:r w:rsidR="006D322E" w:rsidRPr="006D2315">
        <w:rPr>
          <w:sz w:val="28"/>
          <w:szCs w:val="28"/>
        </w:rPr>
        <w:t xml:space="preserve"> тыс.руб. При этом плановый оптовый оборот по реализации составит </w:t>
      </w:r>
      <w:r w:rsidR="009D3171" w:rsidRPr="006D2315">
        <w:rPr>
          <w:sz w:val="28"/>
          <w:szCs w:val="28"/>
        </w:rPr>
        <w:t>37705,15</w:t>
      </w:r>
      <w:r w:rsidR="006D322E" w:rsidRPr="006D2315">
        <w:rPr>
          <w:sz w:val="28"/>
          <w:szCs w:val="28"/>
        </w:rPr>
        <w:t xml:space="preserve"> тыс.руб., что выше отчетного показателя на </w:t>
      </w:r>
      <w:r w:rsidR="009D3171" w:rsidRPr="006D2315">
        <w:rPr>
          <w:sz w:val="28"/>
          <w:szCs w:val="28"/>
        </w:rPr>
        <w:t>15,8</w:t>
      </w:r>
      <w:r w:rsidR="006D322E" w:rsidRPr="006D2315">
        <w:rPr>
          <w:sz w:val="28"/>
          <w:szCs w:val="28"/>
        </w:rPr>
        <w:t xml:space="preserve">% или </w:t>
      </w:r>
      <w:r w:rsidR="009D3171" w:rsidRPr="006D2315">
        <w:rPr>
          <w:sz w:val="28"/>
          <w:szCs w:val="28"/>
        </w:rPr>
        <w:t>5145,15</w:t>
      </w:r>
      <w:r w:rsidR="006D322E" w:rsidRPr="006D2315">
        <w:rPr>
          <w:sz w:val="28"/>
          <w:szCs w:val="28"/>
        </w:rPr>
        <w:t xml:space="preserve">тыс.руб., а плановый межрегиональный оптовый оборот составит </w:t>
      </w:r>
      <w:r w:rsidR="009D3171" w:rsidRPr="006D2315">
        <w:rPr>
          <w:sz w:val="28"/>
          <w:szCs w:val="28"/>
        </w:rPr>
        <w:t>14582,4</w:t>
      </w:r>
      <w:r w:rsidR="006D322E" w:rsidRPr="006D2315">
        <w:rPr>
          <w:sz w:val="28"/>
          <w:szCs w:val="28"/>
        </w:rPr>
        <w:t xml:space="preserve"> тыс.руб., что больше 200</w:t>
      </w:r>
      <w:r w:rsidR="009D3171" w:rsidRPr="006D2315">
        <w:rPr>
          <w:sz w:val="28"/>
          <w:szCs w:val="28"/>
        </w:rPr>
        <w:t>6</w:t>
      </w:r>
      <w:r w:rsidR="006D322E" w:rsidRPr="006D2315">
        <w:rPr>
          <w:sz w:val="28"/>
          <w:szCs w:val="28"/>
        </w:rPr>
        <w:t xml:space="preserve"> года на </w:t>
      </w:r>
      <w:r w:rsidR="009D3171" w:rsidRPr="006D2315">
        <w:rPr>
          <w:sz w:val="28"/>
          <w:szCs w:val="28"/>
        </w:rPr>
        <w:t>6,8</w:t>
      </w:r>
      <w:r w:rsidR="006D322E" w:rsidRPr="006D2315">
        <w:rPr>
          <w:sz w:val="28"/>
          <w:szCs w:val="28"/>
        </w:rPr>
        <w:t xml:space="preserve">% или </w:t>
      </w:r>
      <w:r w:rsidR="009D3171" w:rsidRPr="006D2315">
        <w:rPr>
          <w:sz w:val="28"/>
          <w:szCs w:val="28"/>
        </w:rPr>
        <w:t>1142,4</w:t>
      </w:r>
      <w:r w:rsidR="006D322E" w:rsidRPr="006D2315">
        <w:rPr>
          <w:sz w:val="28"/>
          <w:szCs w:val="28"/>
        </w:rPr>
        <w:t xml:space="preserve"> тыс.руб. Доля складского оптового оборота предприятия </w:t>
      </w:r>
      <w:r w:rsidR="000B6B9F" w:rsidRPr="006D2315">
        <w:rPr>
          <w:sz w:val="28"/>
          <w:szCs w:val="28"/>
        </w:rPr>
        <w:t xml:space="preserve">в будущем году составит </w:t>
      </w:r>
      <w:r w:rsidR="009D3171" w:rsidRPr="006D2315">
        <w:rPr>
          <w:sz w:val="28"/>
          <w:szCs w:val="28"/>
        </w:rPr>
        <w:t>71,66</w:t>
      </w:r>
      <w:r w:rsidR="000B6B9F" w:rsidRPr="006D2315">
        <w:rPr>
          <w:sz w:val="28"/>
          <w:szCs w:val="28"/>
        </w:rPr>
        <w:t xml:space="preserve">%, а его сумма </w:t>
      </w:r>
      <w:r w:rsidR="006162AC" w:rsidRPr="006D2315">
        <w:rPr>
          <w:sz w:val="28"/>
          <w:szCs w:val="28"/>
        </w:rPr>
        <w:t>–</w:t>
      </w:r>
      <w:r w:rsidR="000B6B9F" w:rsidRPr="006D2315">
        <w:rPr>
          <w:sz w:val="28"/>
          <w:szCs w:val="28"/>
        </w:rPr>
        <w:t xml:space="preserve"> </w:t>
      </w:r>
      <w:r w:rsidR="009D3171" w:rsidRPr="006D2315">
        <w:rPr>
          <w:sz w:val="28"/>
          <w:szCs w:val="28"/>
        </w:rPr>
        <w:t>37469,26</w:t>
      </w:r>
      <w:r w:rsidR="000B6B9F" w:rsidRPr="006D2315">
        <w:rPr>
          <w:sz w:val="28"/>
          <w:szCs w:val="28"/>
        </w:rPr>
        <w:t xml:space="preserve"> тыс.руб., что выше отчетного года на </w:t>
      </w:r>
      <w:r w:rsidR="009D3171" w:rsidRPr="006D2315">
        <w:rPr>
          <w:sz w:val="28"/>
          <w:szCs w:val="28"/>
        </w:rPr>
        <w:t>15,84</w:t>
      </w:r>
      <w:r w:rsidR="000B6B9F" w:rsidRPr="006D2315">
        <w:rPr>
          <w:sz w:val="28"/>
          <w:szCs w:val="28"/>
        </w:rPr>
        <w:t xml:space="preserve">% или </w:t>
      </w:r>
      <w:r w:rsidR="009D3171" w:rsidRPr="006D2315">
        <w:rPr>
          <w:sz w:val="28"/>
          <w:szCs w:val="28"/>
        </w:rPr>
        <w:t>5123,26</w:t>
      </w:r>
      <w:r w:rsidR="000B6B9F" w:rsidRPr="006D2315">
        <w:rPr>
          <w:sz w:val="28"/>
          <w:szCs w:val="28"/>
        </w:rPr>
        <w:t xml:space="preserve"> тыс.руб. Доля транзитного оптового оборота в 200</w:t>
      </w:r>
      <w:r w:rsidR="009D3171" w:rsidRPr="006D2315">
        <w:rPr>
          <w:sz w:val="28"/>
          <w:szCs w:val="28"/>
        </w:rPr>
        <w:t>7</w:t>
      </w:r>
      <w:r w:rsidR="000B6B9F" w:rsidRPr="006D2315">
        <w:rPr>
          <w:sz w:val="28"/>
          <w:szCs w:val="28"/>
        </w:rPr>
        <w:t xml:space="preserve"> году составит </w:t>
      </w:r>
      <w:r w:rsidR="009D3171" w:rsidRPr="006D2315">
        <w:rPr>
          <w:sz w:val="28"/>
          <w:szCs w:val="28"/>
        </w:rPr>
        <w:t>28,34</w:t>
      </w:r>
      <w:r w:rsidR="000B6B9F" w:rsidRPr="006D2315">
        <w:rPr>
          <w:sz w:val="28"/>
          <w:szCs w:val="28"/>
        </w:rPr>
        <w:t xml:space="preserve">%, а его сумма составит </w:t>
      </w:r>
      <w:r w:rsidR="009D3171" w:rsidRPr="006D2315">
        <w:rPr>
          <w:sz w:val="28"/>
          <w:szCs w:val="28"/>
        </w:rPr>
        <w:t>14818,29</w:t>
      </w:r>
      <w:r w:rsidR="000B6B9F" w:rsidRPr="006D2315">
        <w:rPr>
          <w:sz w:val="28"/>
          <w:szCs w:val="28"/>
        </w:rPr>
        <w:t xml:space="preserve"> тыс.руб., что больше 200</w:t>
      </w:r>
      <w:r w:rsidR="009D3171" w:rsidRPr="006D2315">
        <w:rPr>
          <w:sz w:val="28"/>
          <w:szCs w:val="28"/>
        </w:rPr>
        <w:t>6</w:t>
      </w:r>
      <w:r w:rsidR="000B6B9F" w:rsidRPr="006D2315">
        <w:rPr>
          <w:sz w:val="28"/>
          <w:szCs w:val="28"/>
        </w:rPr>
        <w:t xml:space="preserve"> года на </w:t>
      </w:r>
      <w:r w:rsidR="009D3171" w:rsidRPr="006D2315">
        <w:rPr>
          <w:sz w:val="28"/>
          <w:szCs w:val="28"/>
        </w:rPr>
        <w:t>8,53</w:t>
      </w:r>
      <w:r w:rsidR="000B6B9F" w:rsidRPr="006D2315">
        <w:rPr>
          <w:sz w:val="28"/>
          <w:szCs w:val="28"/>
        </w:rPr>
        <w:t xml:space="preserve">% или </w:t>
      </w:r>
      <w:r w:rsidR="009D3171" w:rsidRPr="006D2315">
        <w:rPr>
          <w:sz w:val="28"/>
          <w:szCs w:val="28"/>
        </w:rPr>
        <w:t>1164,29</w:t>
      </w:r>
      <w:r w:rsidR="000B6B9F" w:rsidRPr="006D2315">
        <w:rPr>
          <w:sz w:val="28"/>
          <w:szCs w:val="28"/>
        </w:rPr>
        <w:t xml:space="preserve"> тыс.руб.</w:t>
      </w:r>
    </w:p>
    <w:p w:rsidR="00810083" w:rsidRPr="006D2315" w:rsidRDefault="000B6B9F" w:rsidP="0075271C">
      <w:pPr>
        <w:spacing w:line="360" w:lineRule="auto"/>
        <w:ind w:firstLine="709"/>
        <w:jc w:val="both"/>
        <w:rPr>
          <w:sz w:val="28"/>
          <w:szCs w:val="28"/>
        </w:rPr>
      </w:pPr>
      <w:r w:rsidRPr="006D2315">
        <w:rPr>
          <w:sz w:val="28"/>
          <w:szCs w:val="28"/>
        </w:rPr>
        <w:t>В курсовой работе также</w:t>
      </w:r>
      <w:r w:rsidR="0075271C">
        <w:rPr>
          <w:sz w:val="28"/>
          <w:szCs w:val="28"/>
        </w:rPr>
        <w:t xml:space="preserve"> </w:t>
      </w:r>
      <w:r w:rsidR="00810083" w:rsidRPr="006D2315">
        <w:rPr>
          <w:sz w:val="28"/>
          <w:szCs w:val="28"/>
        </w:rPr>
        <w:t xml:space="preserve">предложены мероприятия по увеличению </w:t>
      </w:r>
      <w:r w:rsidRPr="006D2315">
        <w:rPr>
          <w:sz w:val="28"/>
          <w:szCs w:val="28"/>
        </w:rPr>
        <w:t xml:space="preserve">оптового </w:t>
      </w:r>
      <w:r w:rsidR="00810083" w:rsidRPr="006D2315">
        <w:rPr>
          <w:sz w:val="28"/>
          <w:szCs w:val="28"/>
        </w:rPr>
        <w:t>оборота, которые</w:t>
      </w:r>
      <w:r w:rsidR="0075271C">
        <w:rPr>
          <w:sz w:val="28"/>
          <w:szCs w:val="28"/>
        </w:rPr>
        <w:t xml:space="preserve"> </w:t>
      </w:r>
      <w:r w:rsidR="00810083" w:rsidRPr="006D2315">
        <w:rPr>
          <w:sz w:val="28"/>
          <w:szCs w:val="28"/>
        </w:rPr>
        <w:t xml:space="preserve">заключаются </w:t>
      </w:r>
      <w:r w:rsidR="001805EC" w:rsidRPr="006D2315">
        <w:rPr>
          <w:sz w:val="28"/>
          <w:szCs w:val="28"/>
        </w:rPr>
        <w:t>изучении рынков кондитерских изделий региона, усовершенствовании системы товародвижения и поступления товаров, контроле за качеством по</w:t>
      </w:r>
      <w:r w:rsidR="00A9013F" w:rsidRPr="006D2315">
        <w:rPr>
          <w:sz w:val="28"/>
          <w:szCs w:val="28"/>
        </w:rPr>
        <w:t>с</w:t>
      </w:r>
      <w:r w:rsidR="001805EC" w:rsidRPr="006D2315">
        <w:rPr>
          <w:sz w:val="28"/>
          <w:szCs w:val="28"/>
        </w:rPr>
        <w:t>тупающих товаров, привлечении дополнительных покупателей и заключении с ними договоров на поставку товаров.</w:t>
      </w:r>
      <w:r w:rsidR="00A9013F" w:rsidRPr="006D2315">
        <w:rPr>
          <w:sz w:val="28"/>
          <w:szCs w:val="28"/>
        </w:rPr>
        <w:t xml:space="preserve"> Кроме этого, в работе произведен расчет оптового оборота от расширения реализуемого ассортимента товаров, а именно чая, кофе, какао,</w:t>
      </w:r>
      <w:r w:rsidR="0075271C">
        <w:rPr>
          <w:sz w:val="28"/>
          <w:szCs w:val="28"/>
        </w:rPr>
        <w:t xml:space="preserve"> </w:t>
      </w:r>
      <w:r w:rsidR="006162AC" w:rsidRPr="006D2315">
        <w:rPr>
          <w:sz w:val="28"/>
          <w:szCs w:val="28"/>
        </w:rPr>
        <w:t>а так же мероприятие по оказанию услуг фасовки товаров,</w:t>
      </w:r>
      <w:r w:rsidR="00A9013F" w:rsidRPr="006D2315">
        <w:rPr>
          <w:sz w:val="28"/>
          <w:szCs w:val="28"/>
        </w:rPr>
        <w:t xml:space="preserve"> в результате котор</w:t>
      </w:r>
      <w:r w:rsidR="006162AC" w:rsidRPr="006D2315">
        <w:rPr>
          <w:sz w:val="28"/>
          <w:szCs w:val="28"/>
        </w:rPr>
        <w:t>ых</w:t>
      </w:r>
      <w:r w:rsidR="00A9013F" w:rsidRPr="006D2315">
        <w:rPr>
          <w:sz w:val="28"/>
          <w:szCs w:val="28"/>
        </w:rPr>
        <w:t xml:space="preserve"> получены положительные результаты роста основных показателей деятельности базы «Сладкоежка».</w:t>
      </w:r>
    </w:p>
    <w:p w:rsidR="00810083" w:rsidRPr="006D2315" w:rsidRDefault="00310AF9" w:rsidP="0075271C">
      <w:pPr>
        <w:widowControl/>
        <w:tabs>
          <w:tab w:val="left" w:pos="6020"/>
        </w:tabs>
        <w:autoSpaceDE w:val="0"/>
        <w:autoSpaceDN w:val="0"/>
        <w:adjustRightInd w:val="0"/>
        <w:spacing w:line="360" w:lineRule="auto"/>
        <w:ind w:firstLine="709"/>
        <w:jc w:val="both"/>
        <w:rPr>
          <w:sz w:val="28"/>
          <w:szCs w:val="28"/>
        </w:rPr>
      </w:pPr>
      <w:r w:rsidRPr="006D2315">
        <w:rPr>
          <w:sz w:val="28"/>
          <w:szCs w:val="28"/>
        </w:rPr>
        <w:t>Так</w:t>
      </w:r>
      <w:r w:rsidR="005D035D" w:rsidRPr="006D2315">
        <w:rPr>
          <w:sz w:val="28"/>
          <w:szCs w:val="28"/>
        </w:rPr>
        <w:t>,</w:t>
      </w:r>
      <w:r w:rsidR="00810083" w:rsidRPr="006D2315">
        <w:rPr>
          <w:sz w:val="28"/>
          <w:szCs w:val="28"/>
        </w:rPr>
        <w:t xml:space="preserve"> анализ и выявленные резервы роста</w:t>
      </w:r>
      <w:r w:rsidR="001805EC" w:rsidRPr="006D2315">
        <w:rPr>
          <w:sz w:val="28"/>
          <w:szCs w:val="28"/>
        </w:rPr>
        <w:t xml:space="preserve"> оптового</w:t>
      </w:r>
      <w:r w:rsidR="00810083" w:rsidRPr="006D2315">
        <w:rPr>
          <w:sz w:val="28"/>
          <w:szCs w:val="28"/>
        </w:rPr>
        <w:t xml:space="preserve"> оборота </w:t>
      </w:r>
      <w:r w:rsidR="001805EC" w:rsidRPr="006D2315">
        <w:rPr>
          <w:sz w:val="28"/>
          <w:szCs w:val="28"/>
        </w:rPr>
        <w:t xml:space="preserve">базы </w:t>
      </w:r>
      <w:r w:rsidR="00810083" w:rsidRPr="006D2315">
        <w:rPr>
          <w:sz w:val="28"/>
          <w:szCs w:val="28"/>
        </w:rPr>
        <w:t>«</w:t>
      </w:r>
      <w:r w:rsidR="001805EC" w:rsidRPr="006D2315">
        <w:rPr>
          <w:sz w:val="28"/>
          <w:szCs w:val="28"/>
        </w:rPr>
        <w:t>Сладкоежка</w:t>
      </w:r>
      <w:r w:rsidR="00810083" w:rsidRPr="006D2315">
        <w:rPr>
          <w:sz w:val="28"/>
          <w:szCs w:val="28"/>
        </w:rPr>
        <w:t>» показал, что</w:t>
      </w:r>
      <w:r w:rsidR="0075271C">
        <w:rPr>
          <w:sz w:val="28"/>
          <w:szCs w:val="28"/>
        </w:rPr>
        <w:t xml:space="preserve"> </w:t>
      </w:r>
      <w:r w:rsidR="00810083" w:rsidRPr="006D2315">
        <w:rPr>
          <w:sz w:val="28"/>
          <w:szCs w:val="28"/>
        </w:rPr>
        <w:t>предприятие может повысит</w:t>
      </w:r>
      <w:r w:rsidR="001805EC" w:rsidRPr="006D2315">
        <w:rPr>
          <w:sz w:val="28"/>
          <w:szCs w:val="28"/>
        </w:rPr>
        <w:t>ь</w:t>
      </w:r>
      <w:r w:rsidR="00810083" w:rsidRPr="006D2315">
        <w:rPr>
          <w:sz w:val="28"/>
          <w:szCs w:val="28"/>
        </w:rPr>
        <w:t xml:space="preserve"> свои результаты деятельности и получить в результате большую сумму прибыли.</w:t>
      </w:r>
    </w:p>
    <w:p w:rsidR="00D918F9" w:rsidRPr="006D2315" w:rsidRDefault="00D918F9" w:rsidP="0075271C">
      <w:pPr>
        <w:tabs>
          <w:tab w:val="left" w:pos="2020"/>
        </w:tabs>
        <w:spacing w:line="360" w:lineRule="auto"/>
        <w:ind w:firstLine="709"/>
        <w:jc w:val="both"/>
        <w:outlineLvl w:val="0"/>
        <w:rPr>
          <w:sz w:val="28"/>
          <w:szCs w:val="28"/>
        </w:rPr>
      </w:pPr>
      <w:r w:rsidRPr="006D2315">
        <w:rPr>
          <w:sz w:val="28"/>
          <w:szCs w:val="28"/>
        </w:rPr>
        <w:t>Таким образом, анализ и планировани</w:t>
      </w:r>
      <w:r w:rsidR="00310AF9" w:rsidRPr="006D2315">
        <w:rPr>
          <w:sz w:val="28"/>
          <w:szCs w:val="28"/>
        </w:rPr>
        <w:t>е оптового оборота торговли базы</w:t>
      </w:r>
      <w:r w:rsidRPr="006D2315">
        <w:rPr>
          <w:sz w:val="28"/>
          <w:szCs w:val="28"/>
        </w:rPr>
        <w:t xml:space="preserve"> «</w:t>
      </w:r>
      <w:r w:rsidR="00310AF9" w:rsidRPr="006D2315">
        <w:rPr>
          <w:sz w:val="28"/>
          <w:szCs w:val="28"/>
        </w:rPr>
        <w:t>Сладкоежка</w:t>
      </w:r>
      <w:r w:rsidRPr="006D2315">
        <w:rPr>
          <w:sz w:val="28"/>
          <w:szCs w:val="28"/>
        </w:rPr>
        <w:t>» показало, что у предприятия имеются необходимые ресурсы для увеличения объема оборота розничной торговли, а, следовательно, доходов и прибыли, рентабельности и самоокупаемости в будущем, а также</w:t>
      </w:r>
      <w:r w:rsidR="0075271C">
        <w:rPr>
          <w:sz w:val="28"/>
          <w:szCs w:val="28"/>
        </w:rPr>
        <w:t xml:space="preserve"> </w:t>
      </w:r>
      <w:r w:rsidRPr="006D2315">
        <w:rPr>
          <w:sz w:val="28"/>
          <w:szCs w:val="28"/>
        </w:rPr>
        <w:t>возможности для усиления позиций на</w:t>
      </w:r>
      <w:r w:rsidRPr="006D2315">
        <w:rPr>
          <w:szCs w:val="28"/>
        </w:rPr>
        <w:t xml:space="preserve"> </w:t>
      </w:r>
      <w:r w:rsidRPr="006D2315">
        <w:rPr>
          <w:sz w:val="28"/>
          <w:szCs w:val="28"/>
        </w:rPr>
        <w:t>рынке.</w:t>
      </w:r>
    </w:p>
    <w:p w:rsidR="0016087D" w:rsidRDefault="00940705" w:rsidP="0075271C">
      <w:pPr>
        <w:widowControl/>
        <w:tabs>
          <w:tab w:val="left" w:pos="6020"/>
        </w:tabs>
        <w:autoSpaceDE w:val="0"/>
        <w:autoSpaceDN w:val="0"/>
        <w:adjustRightInd w:val="0"/>
        <w:spacing w:line="360" w:lineRule="auto"/>
        <w:ind w:firstLine="709"/>
        <w:jc w:val="both"/>
        <w:rPr>
          <w:b/>
          <w:sz w:val="28"/>
          <w:szCs w:val="28"/>
        </w:rPr>
      </w:pPr>
      <w:r>
        <w:rPr>
          <w:sz w:val="28"/>
          <w:szCs w:val="28"/>
        </w:rPr>
        <w:br w:type="page"/>
      </w:r>
      <w:r w:rsidR="0016087D" w:rsidRPr="006D2315">
        <w:rPr>
          <w:b/>
          <w:sz w:val="28"/>
          <w:szCs w:val="28"/>
        </w:rPr>
        <w:t>БИБЛИОГРАФИЧЕСКИЙ СПИСОК</w:t>
      </w:r>
    </w:p>
    <w:p w:rsidR="00940705" w:rsidRPr="006D2315" w:rsidRDefault="00940705" w:rsidP="0075271C">
      <w:pPr>
        <w:widowControl/>
        <w:tabs>
          <w:tab w:val="left" w:pos="6020"/>
        </w:tabs>
        <w:autoSpaceDE w:val="0"/>
        <w:autoSpaceDN w:val="0"/>
        <w:adjustRightInd w:val="0"/>
        <w:spacing w:line="360" w:lineRule="auto"/>
        <w:ind w:firstLine="709"/>
        <w:jc w:val="both"/>
        <w:rPr>
          <w:b/>
          <w:sz w:val="28"/>
          <w:szCs w:val="28"/>
        </w:rPr>
      </w:pP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Налоговый кодекс Российской Федерации: в 2 ч.– М.: Проспект, 2000 – 288с.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Гражданский кодекс Российской Федерации: в 3 ч. – М.: Контракт, 1996. – 240с.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Абрютина М.С. Экономический анализ торговой деятельности: учеб. пособие / М.С.</w:t>
      </w:r>
      <w:r w:rsidR="0075271C">
        <w:rPr>
          <w:sz w:val="28"/>
          <w:szCs w:val="28"/>
        </w:rPr>
        <w:t xml:space="preserve"> </w:t>
      </w:r>
      <w:r w:rsidRPr="006D2315">
        <w:rPr>
          <w:sz w:val="28"/>
          <w:szCs w:val="28"/>
        </w:rPr>
        <w:t>Абрютина. – М.: Дело и Сервис, 2000 – 512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 xml:space="preserve"> Анализ и планирование товарооборота и товарных запасов розничного торгового предприятия: практикум / Сост. Н.Н. Терещенко, О.Н. Емельянова; Краснояр. Гос. торг.-экон.ин-т. – Красноярск, 2003. – 76 с.</w:t>
      </w:r>
    </w:p>
    <w:p w:rsidR="006A3767" w:rsidRPr="006D2315" w:rsidRDefault="006A3767"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 xml:space="preserve">Анализ хозяйственной деятельности в торговле: Учебник/ Л.И. Кравченко. – 7-е изд., перераб. – М.:Новое издание, </w:t>
      </w:r>
      <w:smartTag w:uri="urn:schemas-microsoft-com:office:smarttags" w:element="metricconverter">
        <w:smartTagPr>
          <w:attr w:name="ProductID" w:val="2004 г"/>
        </w:smartTagPr>
        <w:r w:rsidRPr="006D2315">
          <w:rPr>
            <w:sz w:val="28"/>
            <w:szCs w:val="28"/>
          </w:rPr>
          <w:t>2004 г</w:t>
        </w:r>
      </w:smartTag>
      <w:r w:rsidRPr="006D2315">
        <w:rPr>
          <w:sz w:val="28"/>
          <w:szCs w:val="28"/>
        </w:rPr>
        <w:t>. – 544 с.</w:t>
      </w:r>
    </w:p>
    <w:p w:rsidR="0016087D" w:rsidRPr="006D2315" w:rsidRDefault="0016087D" w:rsidP="00940705">
      <w:pPr>
        <w:widowControl/>
        <w:numPr>
          <w:ilvl w:val="0"/>
          <w:numId w:val="11"/>
        </w:numPr>
        <w:tabs>
          <w:tab w:val="clear" w:pos="1620"/>
          <w:tab w:val="num" w:pos="540"/>
          <w:tab w:val="left" w:pos="900"/>
        </w:tabs>
        <w:spacing w:line="360" w:lineRule="auto"/>
        <w:ind w:left="0" w:firstLine="0"/>
        <w:rPr>
          <w:sz w:val="28"/>
          <w:szCs w:val="28"/>
        </w:rPr>
      </w:pPr>
      <w:r w:rsidRPr="006D2315">
        <w:rPr>
          <w:sz w:val="28"/>
          <w:szCs w:val="28"/>
        </w:rPr>
        <w:t>Грузинов В.П. Экономика предприятий (предпринимательская): учебник для вузов/ В.П.Грузинов, - 2-е изд., перераб. и доп. – М.: ЮНИТИ-ДАНА, 2002. – 795с.</w:t>
      </w:r>
    </w:p>
    <w:p w:rsidR="006A3767" w:rsidRPr="006D2315" w:rsidRDefault="006A3767" w:rsidP="00940705">
      <w:pPr>
        <w:widowControl/>
        <w:numPr>
          <w:ilvl w:val="0"/>
          <w:numId w:val="11"/>
        </w:numPr>
        <w:tabs>
          <w:tab w:val="clear" w:pos="1620"/>
          <w:tab w:val="num" w:pos="540"/>
          <w:tab w:val="left" w:pos="900"/>
        </w:tabs>
        <w:spacing w:line="360" w:lineRule="auto"/>
        <w:ind w:left="0" w:firstLine="0"/>
        <w:rPr>
          <w:sz w:val="28"/>
          <w:szCs w:val="28"/>
        </w:rPr>
      </w:pPr>
      <w:r w:rsidRPr="006D2315">
        <w:rPr>
          <w:sz w:val="28"/>
          <w:szCs w:val="28"/>
        </w:rPr>
        <w:t xml:space="preserve">Оптовый оборот: тект лекций / Н.Н. Терещенко; Краснояр. Гос. Торг.-экон. Ин-т. – Красноярск, </w:t>
      </w:r>
      <w:smartTag w:uri="urn:schemas-microsoft-com:office:smarttags" w:element="metricconverter">
        <w:smartTagPr>
          <w:attr w:name="ProductID" w:val="20105 г"/>
        </w:smartTagPr>
        <w:r w:rsidRPr="006D2315">
          <w:rPr>
            <w:sz w:val="28"/>
            <w:szCs w:val="28"/>
          </w:rPr>
          <w:t>20105 г</w:t>
        </w:r>
      </w:smartTag>
      <w:r w:rsidRPr="006D2315">
        <w:rPr>
          <w:sz w:val="28"/>
          <w:szCs w:val="28"/>
        </w:rPr>
        <w:t>. – 66 с.</w:t>
      </w:r>
    </w:p>
    <w:p w:rsidR="0016087D" w:rsidRPr="006D2315" w:rsidRDefault="0016087D"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Раицкий К.А. Экономика организаций (предприятий): учебник / К.А. Раицкий. – М.: Дашков и К</w:t>
      </w:r>
      <w:r w:rsidRPr="006D2315">
        <w:rPr>
          <w:sz w:val="28"/>
          <w:szCs w:val="28"/>
          <w:vertAlign w:val="superscript"/>
        </w:rPr>
        <w:t>о</w:t>
      </w:r>
      <w:r w:rsidRPr="006D2315">
        <w:rPr>
          <w:sz w:val="28"/>
          <w:szCs w:val="28"/>
        </w:rPr>
        <w:t>, 2003. -1012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 xml:space="preserve"> Терещенко Н.Н. Розничный товарооборот предприятий торговли: текст лекций / Н.Н. Терещенко; Краснояр. Гос. торг.-экон.ин-т. – Красноярск, 2001. – 45 с.</w:t>
      </w:r>
    </w:p>
    <w:p w:rsidR="0016087D" w:rsidRPr="006D2315" w:rsidRDefault="0016087D"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 xml:space="preserve"> Торговое дело: экономика, маркетинг, организация: учебник / Под общ. ред. Л.А. Брагина. - 2-е. изд., перераб. и доп. – М.: ИНФРА –М, 2000. – 560 с. </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Щур Д.Л. Основы торговли. Розничная торговля: настольная книга руководителя, главного бухгалтера и юриста / Д. Л. Щур, Л. В. Труханович. – 2-е изд., перераб. и доп. – М.: Дело и Сервис, 2000. – 704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Экономика и организация деятельности торгового предприятия: учеб. пособие / Под общ. ред. А.Н. Соломатина. – М.: ИНФРА – М, 2000. – 295с.</w:t>
      </w:r>
    </w:p>
    <w:p w:rsidR="0016087D" w:rsidRPr="006D2315" w:rsidRDefault="0016087D"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Экономика предприятия (фирмы) : учебник /А.С. Пелих, В.М. Джуха, И.И. Боков и др. – Ростов н/Дону: Феникс, 2002 – 416 с.</w:t>
      </w:r>
    </w:p>
    <w:p w:rsidR="0016087D" w:rsidRPr="006D2315" w:rsidRDefault="0016087D"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 xml:space="preserve"> Экономика предприятия (фирмы): учебник / под. ред. О.И. Волкова, О.В. Девяткина. – 3 –е изд., перераб. и доп. – М.: ИНФРА –М, 2004. – 601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Экономика предприятия торговли: учеб. пособие. В 2ч. Ч.1 / Ю.Л. Александров, Э.А. Батраева, И.В. Петрученяи др.; Краснояр. Гос. торг.-экон.ин-т. – Красноярск, 2002. – 258с.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Экономика предприятия торговли: учеб. пособие. В 2ч. Ч.2 / Ю.Л. Александров, Э.А. Батраева, И.В. Петрученяи др.; Краснояр. Гос. торг.-экон.ин-т. – Красноярск, 2002. – 258с.</w:t>
      </w:r>
    </w:p>
    <w:p w:rsidR="0016087D" w:rsidRPr="006D2315" w:rsidRDefault="0016087D"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 xml:space="preserve"> Экономика предприятия: экзаменационные ответы / А.С. Пелих, В.М. Джуха, А.А. Чумаков и др. - Ростов н/Дону: Феникс, 2002 – 416 с.</w:t>
      </w:r>
    </w:p>
    <w:p w:rsidR="00171479" w:rsidRPr="006D2315" w:rsidRDefault="00171479" w:rsidP="00940705">
      <w:pPr>
        <w:widowControl/>
        <w:numPr>
          <w:ilvl w:val="0"/>
          <w:numId w:val="11"/>
        </w:numPr>
        <w:tabs>
          <w:tab w:val="clear" w:pos="1620"/>
          <w:tab w:val="num" w:pos="540"/>
          <w:tab w:val="num" w:pos="900"/>
        </w:tabs>
        <w:spacing w:line="360" w:lineRule="auto"/>
        <w:ind w:left="0" w:firstLine="0"/>
        <w:rPr>
          <w:sz w:val="28"/>
          <w:szCs w:val="28"/>
        </w:rPr>
      </w:pPr>
      <w:r w:rsidRPr="006D2315">
        <w:rPr>
          <w:sz w:val="28"/>
          <w:szCs w:val="28"/>
        </w:rPr>
        <w:t>Экономика торгового предприятия: учебное пособие.</w:t>
      </w:r>
      <w:r w:rsidR="006A3767" w:rsidRPr="006D2315">
        <w:rPr>
          <w:sz w:val="28"/>
          <w:szCs w:val="28"/>
        </w:rPr>
        <w:t xml:space="preserve"> – Ростов н/Д.: «Феникс», </w:t>
      </w:r>
      <w:smartTag w:uri="urn:schemas-microsoft-com:office:smarttags" w:element="metricconverter">
        <w:smartTagPr>
          <w:attr w:name="ProductID" w:val="2001 г"/>
        </w:smartTagPr>
        <w:r w:rsidR="006A3767" w:rsidRPr="006D2315">
          <w:rPr>
            <w:sz w:val="28"/>
            <w:szCs w:val="28"/>
          </w:rPr>
          <w:t>2001 г</w:t>
        </w:r>
      </w:smartTag>
      <w:r w:rsidR="006A3767" w:rsidRPr="006D2315">
        <w:rPr>
          <w:sz w:val="28"/>
          <w:szCs w:val="28"/>
        </w:rPr>
        <w:t>. – 192с.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Экономика торгового предприятия: метод. указания по выполнению и защите дипломных работ / Сост. Н.Н. Терещенко, А.М. Смирнова; Краснояр. Гос. торг.-экон.ин-т. – Красноярск , 2004. – 76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Экономика торгового предприятия: Сборник задач для студентов всех специальностей всех форм обучения. /Краснояр. гос. торг. – экон. ин-т. сост.</w:t>
      </w:r>
      <w:r w:rsidR="0075271C">
        <w:rPr>
          <w:sz w:val="28"/>
          <w:szCs w:val="28"/>
        </w:rPr>
        <w:t xml:space="preserve"> </w:t>
      </w:r>
      <w:r w:rsidRPr="006D2315">
        <w:rPr>
          <w:sz w:val="28"/>
          <w:szCs w:val="28"/>
        </w:rPr>
        <w:t>Н.Н. Терещенко, Ю.Ю. Суслова и др. – Красноярск, 2004. – 180 с.</w:t>
      </w:r>
    </w:p>
    <w:p w:rsidR="0016087D" w:rsidRPr="006D2315" w:rsidRDefault="0016087D" w:rsidP="00940705">
      <w:pPr>
        <w:widowControl/>
        <w:numPr>
          <w:ilvl w:val="0"/>
          <w:numId w:val="11"/>
        </w:numPr>
        <w:tabs>
          <w:tab w:val="clear" w:pos="1620"/>
          <w:tab w:val="num" w:pos="540"/>
          <w:tab w:val="left" w:pos="2020"/>
        </w:tabs>
        <w:spacing w:line="360" w:lineRule="auto"/>
        <w:ind w:left="0" w:firstLine="0"/>
        <w:outlineLvl w:val="0"/>
        <w:rPr>
          <w:sz w:val="28"/>
          <w:szCs w:val="28"/>
        </w:rPr>
      </w:pPr>
      <w:r w:rsidRPr="006D2315">
        <w:rPr>
          <w:sz w:val="28"/>
          <w:szCs w:val="28"/>
        </w:rPr>
        <w:t>Экономическая статистика: учебник / Под ред. Ю.Н. Иванова. – М.: ИНФРА –М, 1999. – 480 с.</w:t>
      </w:r>
    </w:p>
    <w:p w:rsidR="00692248" w:rsidRDefault="00940705" w:rsidP="0075271C">
      <w:pPr>
        <w:spacing w:line="360" w:lineRule="auto"/>
        <w:ind w:firstLine="709"/>
        <w:jc w:val="both"/>
        <w:rPr>
          <w:sz w:val="28"/>
          <w:szCs w:val="28"/>
        </w:rPr>
      </w:pPr>
      <w:r>
        <w:rPr>
          <w:sz w:val="28"/>
          <w:szCs w:val="28"/>
        </w:rPr>
        <w:br w:type="page"/>
      </w:r>
      <w:r w:rsidR="00692248" w:rsidRPr="006D2315">
        <w:rPr>
          <w:sz w:val="28"/>
          <w:szCs w:val="28"/>
        </w:rPr>
        <w:t>Приложение 1</w:t>
      </w:r>
    </w:p>
    <w:p w:rsidR="00725501" w:rsidRPr="006D2315" w:rsidRDefault="00725501" w:rsidP="0075271C">
      <w:pPr>
        <w:spacing w:line="360" w:lineRule="auto"/>
        <w:ind w:firstLine="709"/>
        <w:jc w:val="both"/>
        <w:rPr>
          <w:sz w:val="28"/>
          <w:szCs w:val="28"/>
        </w:rPr>
      </w:pPr>
    </w:p>
    <w:p w:rsidR="00692248" w:rsidRPr="006D2315" w:rsidRDefault="00692248" w:rsidP="0075271C">
      <w:pPr>
        <w:spacing w:line="360" w:lineRule="auto"/>
        <w:ind w:firstLine="709"/>
        <w:jc w:val="both"/>
        <w:rPr>
          <w:sz w:val="28"/>
          <w:szCs w:val="28"/>
        </w:rPr>
      </w:pPr>
      <w:r w:rsidRPr="006D2315">
        <w:rPr>
          <w:sz w:val="28"/>
          <w:szCs w:val="28"/>
        </w:rPr>
        <w:t>Методы планирование оптового оборота по видам продаж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634"/>
        <w:gridCol w:w="6191"/>
      </w:tblGrid>
      <w:tr w:rsidR="00692248" w:rsidRPr="00940705" w:rsidTr="00D26387">
        <w:trPr>
          <w:trHeight w:val="56"/>
        </w:trPr>
        <w:tc>
          <w:tcPr>
            <w:tcW w:w="2564" w:type="dxa"/>
            <w:gridSpan w:val="2"/>
          </w:tcPr>
          <w:p w:rsidR="00692248" w:rsidRPr="00940705" w:rsidRDefault="00692248" w:rsidP="00940705">
            <w:pPr>
              <w:spacing w:line="360" w:lineRule="auto"/>
            </w:pPr>
            <w:r w:rsidRPr="00940705">
              <w:t>Название метода планирование</w:t>
            </w:r>
          </w:p>
        </w:tc>
        <w:tc>
          <w:tcPr>
            <w:tcW w:w="6191" w:type="dxa"/>
          </w:tcPr>
          <w:p w:rsidR="00692248" w:rsidRPr="00940705" w:rsidRDefault="00692248" w:rsidP="00940705">
            <w:pPr>
              <w:spacing w:line="360" w:lineRule="auto"/>
            </w:pPr>
            <w:r w:rsidRPr="00940705">
              <w:t>Характеристика метода</w:t>
            </w:r>
          </w:p>
        </w:tc>
      </w:tr>
      <w:tr w:rsidR="00692248" w:rsidRPr="00940705" w:rsidTr="00D26387">
        <w:trPr>
          <w:trHeight w:val="56"/>
        </w:trPr>
        <w:tc>
          <w:tcPr>
            <w:tcW w:w="2564" w:type="dxa"/>
            <w:gridSpan w:val="2"/>
          </w:tcPr>
          <w:p w:rsidR="00692248" w:rsidRPr="00940705" w:rsidRDefault="00692248" w:rsidP="00940705">
            <w:pPr>
              <w:spacing w:line="360" w:lineRule="auto"/>
            </w:pPr>
            <w:r w:rsidRPr="00940705">
              <w:t>А</w:t>
            </w:r>
          </w:p>
        </w:tc>
        <w:tc>
          <w:tcPr>
            <w:tcW w:w="6191" w:type="dxa"/>
          </w:tcPr>
          <w:p w:rsidR="00692248" w:rsidRPr="00940705" w:rsidRDefault="00692248" w:rsidP="00940705">
            <w:pPr>
              <w:spacing w:line="360" w:lineRule="auto"/>
            </w:pPr>
            <w:r w:rsidRPr="00940705">
              <w:t>1</w:t>
            </w:r>
          </w:p>
        </w:tc>
      </w:tr>
      <w:tr w:rsidR="00692248" w:rsidRPr="00940705" w:rsidTr="00D26387">
        <w:trPr>
          <w:trHeight w:val="56"/>
        </w:trPr>
        <w:tc>
          <w:tcPr>
            <w:tcW w:w="2564" w:type="dxa"/>
            <w:gridSpan w:val="2"/>
          </w:tcPr>
          <w:p w:rsidR="00692248" w:rsidRPr="00940705" w:rsidRDefault="006C755A" w:rsidP="00940705">
            <w:pPr>
              <w:spacing w:line="360" w:lineRule="auto"/>
            </w:pPr>
            <w:r w:rsidRPr="00940705">
              <w:t xml:space="preserve"> Балансовый метод</w:t>
            </w:r>
          </w:p>
        </w:tc>
        <w:tc>
          <w:tcPr>
            <w:tcW w:w="6191" w:type="dxa"/>
          </w:tcPr>
          <w:p w:rsidR="00692248" w:rsidRPr="00940705" w:rsidRDefault="006C755A" w:rsidP="00940705">
            <w:pPr>
              <w:spacing w:line="360" w:lineRule="auto"/>
              <w:rPr>
                <w:vertAlign w:val="subscript"/>
              </w:rPr>
            </w:pPr>
            <w:r w:rsidRPr="00940705">
              <w:t>Орр=Р±∆ТЗ+Е-Д</w:t>
            </w:r>
            <w:r w:rsidRPr="00940705">
              <w:rPr>
                <w:vertAlign w:val="subscript"/>
              </w:rPr>
              <w:t>з</w:t>
            </w:r>
          </w:p>
          <w:p w:rsidR="006C755A" w:rsidRPr="00940705" w:rsidRDefault="006C755A" w:rsidP="00940705">
            <w:pPr>
              <w:spacing w:line="360" w:lineRule="auto"/>
            </w:pPr>
            <w:r w:rsidRPr="00940705">
              <w:t>где Орр – оптовый оборот по реализации товаров предприятиям</w:t>
            </w:r>
            <w:r w:rsidR="0075271C" w:rsidRPr="00940705">
              <w:t xml:space="preserve"> </w:t>
            </w:r>
            <w:r w:rsidRPr="00940705">
              <w:t>розничной торговли и общественного питания, тыс.руб.;</w:t>
            </w:r>
          </w:p>
          <w:p w:rsidR="006C755A" w:rsidRPr="00940705" w:rsidRDefault="006C755A" w:rsidP="00940705">
            <w:pPr>
              <w:spacing w:line="360" w:lineRule="auto"/>
            </w:pPr>
            <w:r w:rsidRPr="00940705">
              <w:t>Р – объем розничного оборот в зоне действия торгового предприятия, тыс.руб.;</w:t>
            </w:r>
          </w:p>
          <w:p w:rsidR="006C755A" w:rsidRPr="00940705" w:rsidRDefault="006C755A" w:rsidP="00940705">
            <w:pPr>
              <w:spacing w:line="360" w:lineRule="auto"/>
            </w:pPr>
            <w:r w:rsidRPr="00940705">
              <w:t>∆ТЗ – изменение товарных запасов торгового предприятия, тыс.руб.;</w:t>
            </w:r>
          </w:p>
          <w:p w:rsidR="006C755A" w:rsidRPr="00940705" w:rsidRDefault="006C755A" w:rsidP="00940705">
            <w:pPr>
              <w:spacing w:line="360" w:lineRule="auto"/>
            </w:pPr>
            <w:r w:rsidRPr="00940705">
              <w:t>Е – прочее выбытие товаров, тыс.руб.;</w:t>
            </w:r>
          </w:p>
          <w:p w:rsidR="006C755A" w:rsidRPr="00940705" w:rsidRDefault="006C755A" w:rsidP="00940705">
            <w:pPr>
              <w:spacing w:line="360" w:lineRule="auto"/>
            </w:pPr>
            <w:r w:rsidRPr="00940705">
              <w:t>Д</w:t>
            </w:r>
            <w:r w:rsidRPr="00940705">
              <w:rPr>
                <w:vertAlign w:val="subscript"/>
              </w:rPr>
              <w:t>з</w:t>
            </w:r>
            <w:r w:rsidRPr="00940705">
              <w:t xml:space="preserve"> – поступление товаров в розничное предприятия и предприятие общественного питания, помимо оптового предприятия, тыс.руб.</w:t>
            </w:r>
          </w:p>
        </w:tc>
      </w:tr>
      <w:tr w:rsidR="00CF1423" w:rsidRPr="00940705" w:rsidTr="00D26387">
        <w:trPr>
          <w:trHeight w:val="635"/>
        </w:trPr>
        <w:tc>
          <w:tcPr>
            <w:tcW w:w="930" w:type="dxa"/>
            <w:vMerge w:val="restart"/>
            <w:textDirection w:val="btLr"/>
          </w:tcPr>
          <w:p w:rsidR="00CF1423" w:rsidRPr="00940705" w:rsidRDefault="00CF1423" w:rsidP="00940705">
            <w:pPr>
              <w:spacing w:line="360" w:lineRule="auto"/>
            </w:pPr>
            <w:r w:rsidRPr="00940705">
              <w:t>Экономико – статистические методы</w:t>
            </w:r>
          </w:p>
        </w:tc>
        <w:tc>
          <w:tcPr>
            <w:tcW w:w="1634" w:type="dxa"/>
          </w:tcPr>
          <w:p w:rsidR="00CF1423" w:rsidRPr="00940705" w:rsidRDefault="00CF1423" w:rsidP="00940705">
            <w:pPr>
              <w:spacing w:line="360" w:lineRule="auto"/>
            </w:pPr>
            <w:r w:rsidRPr="00940705">
              <w:t>Расчет на основе среднегодовых темпов роста оптового оборота</w:t>
            </w:r>
          </w:p>
        </w:tc>
        <w:tc>
          <w:tcPr>
            <w:tcW w:w="6191" w:type="dxa"/>
          </w:tcPr>
          <w:p w:rsidR="00CF1423" w:rsidRPr="00940705" w:rsidRDefault="003C5D1F" w:rsidP="00940705">
            <w:pPr>
              <w:spacing w:line="360" w:lineRule="auto"/>
            </w:pPr>
            <w:r w:rsidRPr="00940705">
              <w:rPr>
                <w:position w:val="-32"/>
              </w:rPr>
              <w:object w:dxaOrig="1300" w:dyaOrig="760">
                <v:shape id="_x0000_i1037" type="#_x0000_t75" style="width:65.25pt;height:38.25pt" o:ole="">
                  <v:imagedata r:id="rId26" o:title=""/>
                </v:shape>
                <o:OLEObject Type="Embed" ProgID="Equation.3" ShapeID="_x0000_i1037" DrawAspect="Content" ObjectID="_1454482822" r:id="rId27"/>
              </w:object>
            </w:r>
          </w:p>
          <w:p w:rsidR="00CF1423" w:rsidRPr="00940705" w:rsidRDefault="00CF1423" w:rsidP="00940705">
            <w:pPr>
              <w:spacing w:line="360" w:lineRule="auto"/>
            </w:pPr>
            <w:r w:rsidRPr="00940705">
              <w:t xml:space="preserve">где </w:t>
            </w:r>
            <w:r w:rsidR="003C5D1F" w:rsidRPr="00940705">
              <w:rPr>
                <w:position w:val="-10"/>
              </w:rPr>
              <w:object w:dxaOrig="320" w:dyaOrig="480">
                <v:shape id="_x0000_i1038" type="#_x0000_t75" style="width:15.75pt;height:24pt" o:ole="">
                  <v:imagedata r:id="rId28" o:title=""/>
                </v:shape>
                <o:OLEObject Type="Embed" ProgID="Equation.3" ShapeID="_x0000_i1038" DrawAspect="Content" ObjectID="_1454482823" r:id="rId29"/>
              </w:object>
            </w:r>
            <w:r w:rsidRPr="00940705">
              <w:t>- среднегодовой темп роста оптового оборота по реализации;</w:t>
            </w:r>
          </w:p>
          <w:p w:rsidR="00CF1423" w:rsidRPr="00940705" w:rsidRDefault="00CF1423" w:rsidP="00940705">
            <w:pPr>
              <w:spacing w:line="360" w:lineRule="auto"/>
            </w:pPr>
            <w:r w:rsidRPr="00940705">
              <w:t>Ор</w:t>
            </w:r>
            <w:r w:rsidRPr="00940705">
              <w:rPr>
                <w:vertAlign w:val="subscript"/>
                <w:lang w:val="en-US"/>
              </w:rPr>
              <w:t>n</w:t>
            </w:r>
            <w:r w:rsidRPr="00940705">
              <w:t xml:space="preserve"> – оптовый оборот по реализации за отчетный период, тыс.руб.;</w:t>
            </w:r>
          </w:p>
          <w:p w:rsidR="00CF1423" w:rsidRPr="00940705" w:rsidRDefault="00CF1423" w:rsidP="00940705">
            <w:pPr>
              <w:spacing w:line="360" w:lineRule="auto"/>
            </w:pPr>
            <w:r w:rsidRPr="00940705">
              <w:t>Ор</w:t>
            </w:r>
            <w:r w:rsidRPr="00940705">
              <w:rPr>
                <w:vertAlign w:val="subscript"/>
              </w:rPr>
              <w:t>0</w:t>
            </w:r>
            <w:r w:rsidRPr="00940705">
              <w:t xml:space="preserve"> – оптовый оборот по реализации за базисный период, тыс.руб.;</w:t>
            </w:r>
          </w:p>
          <w:p w:rsidR="00CF1423" w:rsidRPr="00940705" w:rsidRDefault="00CF1423" w:rsidP="00940705">
            <w:pPr>
              <w:spacing w:line="360" w:lineRule="auto"/>
            </w:pPr>
            <w:r w:rsidRPr="00940705">
              <w:rPr>
                <w:lang w:val="en-US"/>
              </w:rPr>
              <w:t>n</w:t>
            </w:r>
            <w:r w:rsidRPr="00940705">
              <w:t xml:space="preserve"> – количество временных периодов в динамическом ряду.</w:t>
            </w:r>
          </w:p>
          <w:p w:rsidR="00CF1423" w:rsidRPr="00940705" w:rsidRDefault="003C5D1F" w:rsidP="00940705">
            <w:pPr>
              <w:spacing w:line="360" w:lineRule="auto"/>
            </w:pPr>
            <w:r w:rsidRPr="00940705">
              <w:rPr>
                <w:position w:val="-24"/>
              </w:rPr>
              <w:object w:dxaOrig="2140" w:dyaOrig="780">
                <v:shape id="_x0000_i1039" type="#_x0000_t75" style="width:107.25pt;height:39pt" o:ole="">
                  <v:imagedata r:id="rId30" o:title=""/>
                </v:shape>
                <o:OLEObject Type="Embed" ProgID="Equation.3" ShapeID="_x0000_i1039" DrawAspect="Content" ObjectID="_1454482824" r:id="rId31"/>
              </w:object>
            </w:r>
          </w:p>
          <w:p w:rsidR="00CF1423" w:rsidRPr="00940705" w:rsidRDefault="00CF1423" w:rsidP="00940705">
            <w:pPr>
              <w:spacing w:line="360" w:lineRule="auto"/>
            </w:pPr>
            <w:r w:rsidRPr="00940705">
              <w:t>где Ор</w:t>
            </w:r>
            <w:r w:rsidRPr="00940705">
              <w:rPr>
                <w:vertAlign w:val="subscript"/>
              </w:rPr>
              <w:t>пл</w:t>
            </w:r>
            <w:r w:rsidRPr="00940705">
              <w:t xml:space="preserve"> – плановый объем оптового оборота по реализации, тыс.руб.;</w:t>
            </w:r>
          </w:p>
          <w:p w:rsidR="00CF1423" w:rsidRPr="00940705" w:rsidRDefault="00CF1423" w:rsidP="00940705">
            <w:pPr>
              <w:spacing w:line="360" w:lineRule="auto"/>
            </w:pPr>
            <w:r w:rsidRPr="00940705">
              <w:rPr>
                <w:lang w:val="en-US"/>
              </w:rPr>
              <w:t>I</w:t>
            </w:r>
            <w:r w:rsidRPr="00940705">
              <w:t>ц – планируемый индекс цен.</w:t>
            </w:r>
          </w:p>
          <w:p w:rsidR="008F3BA7" w:rsidRPr="00940705" w:rsidRDefault="008F3BA7" w:rsidP="00940705">
            <w:pPr>
              <w:spacing w:line="360" w:lineRule="auto"/>
            </w:pPr>
          </w:p>
        </w:tc>
      </w:tr>
      <w:tr w:rsidR="00CF1423" w:rsidRPr="00940705" w:rsidTr="00D26387">
        <w:trPr>
          <w:trHeight w:val="1544"/>
        </w:trPr>
        <w:tc>
          <w:tcPr>
            <w:tcW w:w="930" w:type="dxa"/>
            <w:vMerge/>
            <w:tcBorders>
              <w:bottom w:val="nil"/>
            </w:tcBorders>
          </w:tcPr>
          <w:p w:rsidR="00CF1423" w:rsidRPr="00940705" w:rsidRDefault="00CF1423" w:rsidP="00940705">
            <w:pPr>
              <w:spacing w:line="360" w:lineRule="auto"/>
            </w:pPr>
          </w:p>
        </w:tc>
        <w:tc>
          <w:tcPr>
            <w:tcW w:w="1634" w:type="dxa"/>
            <w:tcBorders>
              <w:bottom w:val="nil"/>
            </w:tcBorders>
          </w:tcPr>
          <w:p w:rsidR="00CF1423" w:rsidRPr="00940705" w:rsidRDefault="00CF1423" w:rsidP="00940705">
            <w:pPr>
              <w:spacing w:line="360" w:lineRule="auto"/>
            </w:pPr>
            <w:r w:rsidRPr="00940705">
              <w:t>Выравнивание динамического ряда по скользящей средней</w:t>
            </w:r>
          </w:p>
        </w:tc>
        <w:tc>
          <w:tcPr>
            <w:tcW w:w="6191" w:type="dxa"/>
            <w:tcBorders>
              <w:bottom w:val="nil"/>
            </w:tcBorders>
          </w:tcPr>
          <w:p w:rsidR="00CF1423" w:rsidRPr="00940705" w:rsidRDefault="00CF1423" w:rsidP="00940705">
            <w:pPr>
              <w:numPr>
                <w:ilvl w:val="0"/>
                <w:numId w:val="21"/>
              </w:numPr>
              <w:spacing w:line="360" w:lineRule="auto"/>
              <w:ind w:left="0" w:firstLine="0"/>
            </w:pPr>
            <w:r w:rsidRPr="00940705">
              <w:t>Выравнивание динамического ряда по скользящей средней:</w:t>
            </w:r>
          </w:p>
          <w:p w:rsidR="008F3BA7" w:rsidRPr="00940705" w:rsidRDefault="008F3BA7" w:rsidP="0094070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00"/>
              <w:gridCol w:w="837"/>
              <w:gridCol w:w="2578"/>
            </w:tblGrid>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Годы</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Темпы роста оптового оборота в сопоставимых ценах, %</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Усл. обозн.</w:t>
                  </w:r>
                </w:p>
              </w:tc>
              <w:tc>
                <w:tcPr>
                  <w:tcW w:w="277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Выравнивание по скользящей средней</w:t>
                  </w:r>
                </w:p>
              </w:tc>
            </w:tr>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1</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Тр</w:t>
                  </w:r>
                  <w:r w:rsidRPr="00940705">
                    <w:rPr>
                      <w:vertAlign w:val="subscript"/>
                    </w:rPr>
                    <w:t>1</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К</w:t>
                  </w:r>
                  <w:r w:rsidRPr="00940705">
                    <w:rPr>
                      <w:vertAlign w:val="subscript"/>
                    </w:rPr>
                    <w:t>1</w:t>
                  </w:r>
                </w:p>
              </w:tc>
              <w:tc>
                <w:tcPr>
                  <w:tcW w:w="2772" w:type="dxa"/>
                  <w:vMerge w:val="restart"/>
                  <w:tcBorders>
                    <w:top w:val="single" w:sz="4" w:space="0" w:color="auto"/>
                    <w:left w:val="single" w:sz="4" w:space="0" w:color="auto"/>
                    <w:bottom w:val="single" w:sz="4" w:space="0" w:color="auto"/>
                    <w:right w:val="single" w:sz="4" w:space="0" w:color="auto"/>
                  </w:tcBorders>
                </w:tcPr>
                <w:p w:rsidR="00CF1423" w:rsidRPr="00940705" w:rsidRDefault="003C5D1F" w:rsidP="00940705">
                  <w:pPr>
                    <w:spacing w:line="360" w:lineRule="auto"/>
                  </w:pPr>
                  <w:r w:rsidRPr="00940705">
                    <w:rPr>
                      <w:position w:val="-24"/>
                    </w:rPr>
                    <w:object w:dxaOrig="1939" w:dyaOrig="639">
                      <v:shape id="_x0000_i1040" type="#_x0000_t75" style="width:96.75pt;height:32.25pt" o:ole="">
                        <v:imagedata r:id="rId32" o:title=""/>
                      </v:shape>
                      <o:OLEObject Type="Embed" ProgID="Equation.3" ShapeID="_x0000_i1040" DrawAspect="Content" ObjectID="_1454482825" r:id="rId33"/>
                    </w:object>
                  </w:r>
                </w:p>
                <w:p w:rsidR="00CF1423" w:rsidRPr="00940705" w:rsidRDefault="003C5D1F" w:rsidP="00940705">
                  <w:pPr>
                    <w:spacing w:line="360" w:lineRule="auto"/>
                  </w:pPr>
                  <w:r w:rsidRPr="00940705">
                    <w:rPr>
                      <w:position w:val="-24"/>
                    </w:rPr>
                    <w:object w:dxaOrig="2000" w:dyaOrig="639">
                      <v:shape id="_x0000_i1041" type="#_x0000_t75" style="width:99.75pt;height:32.25pt" o:ole="">
                        <v:imagedata r:id="rId34" o:title=""/>
                      </v:shape>
                      <o:OLEObject Type="Embed" ProgID="Equation.3" ShapeID="_x0000_i1041" DrawAspect="Content" ObjectID="_1454482826" r:id="rId35"/>
                    </w:object>
                  </w:r>
                </w:p>
                <w:p w:rsidR="00CF1423" w:rsidRPr="00940705" w:rsidRDefault="003C5D1F" w:rsidP="00940705">
                  <w:pPr>
                    <w:spacing w:line="360" w:lineRule="auto"/>
                  </w:pPr>
                  <w:r w:rsidRPr="00940705">
                    <w:rPr>
                      <w:position w:val="-24"/>
                    </w:rPr>
                    <w:object w:dxaOrig="1980" w:dyaOrig="639">
                      <v:shape id="_x0000_i1042" type="#_x0000_t75" style="width:99pt;height:32.25pt" o:ole="">
                        <v:imagedata r:id="rId36" o:title=""/>
                      </v:shape>
                      <o:OLEObject Type="Embed" ProgID="Equation.3" ShapeID="_x0000_i1042" DrawAspect="Content" ObjectID="_1454482827" r:id="rId37"/>
                    </w:object>
                  </w:r>
                </w:p>
              </w:tc>
            </w:tr>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2</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Тр</w:t>
                  </w:r>
                  <w:r w:rsidRPr="00940705">
                    <w:rPr>
                      <w:vertAlign w:val="subscript"/>
                    </w:rPr>
                    <w:t>2</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К</w:t>
                  </w:r>
                  <w:r w:rsidRPr="00940705">
                    <w:rPr>
                      <w:vertAlign w:val="subscript"/>
                    </w:rPr>
                    <w:t>2</w:t>
                  </w:r>
                </w:p>
              </w:tc>
              <w:tc>
                <w:tcPr>
                  <w:tcW w:w="2772" w:type="dxa"/>
                  <w:vMerge/>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p>
              </w:tc>
            </w:tr>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3</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Тр</w:t>
                  </w:r>
                  <w:r w:rsidRPr="00940705">
                    <w:rPr>
                      <w:vertAlign w:val="subscript"/>
                    </w:rPr>
                    <w:t>3</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К</w:t>
                  </w:r>
                  <w:r w:rsidRPr="00940705">
                    <w:rPr>
                      <w:vertAlign w:val="subscript"/>
                    </w:rPr>
                    <w:t>3</w:t>
                  </w:r>
                </w:p>
              </w:tc>
              <w:tc>
                <w:tcPr>
                  <w:tcW w:w="2772" w:type="dxa"/>
                  <w:vMerge/>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p>
              </w:tc>
            </w:tr>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4</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Тр</w:t>
                  </w:r>
                  <w:r w:rsidRPr="00940705">
                    <w:rPr>
                      <w:vertAlign w:val="subscript"/>
                    </w:rPr>
                    <w:t>4</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К</w:t>
                  </w:r>
                  <w:r w:rsidRPr="00940705">
                    <w:rPr>
                      <w:vertAlign w:val="subscript"/>
                    </w:rPr>
                    <w:t>4</w:t>
                  </w:r>
                </w:p>
              </w:tc>
              <w:tc>
                <w:tcPr>
                  <w:tcW w:w="2772" w:type="dxa"/>
                  <w:vMerge/>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p>
              </w:tc>
            </w:tr>
            <w:tr w:rsidR="00CF1423" w:rsidRPr="00940705" w:rsidTr="00940705">
              <w:trPr>
                <w:trHeight w:val="56"/>
              </w:trPr>
              <w:tc>
                <w:tcPr>
                  <w:tcW w:w="794"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r w:rsidRPr="00940705">
                    <w:t>5</w:t>
                  </w:r>
                </w:p>
              </w:tc>
              <w:tc>
                <w:tcPr>
                  <w:tcW w:w="1993"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Тр</w:t>
                  </w:r>
                  <w:r w:rsidRPr="00940705">
                    <w:rPr>
                      <w:vertAlign w:val="subscript"/>
                    </w:rPr>
                    <w:t>5</w:t>
                  </w:r>
                </w:p>
              </w:tc>
              <w:tc>
                <w:tcPr>
                  <w:tcW w:w="882" w:type="dxa"/>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rPr>
                      <w:vertAlign w:val="subscript"/>
                    </w:rPr>
                  </w:pPr>
                  <w:r w:rsidRPr="00940705">
                    <w:t>К</w:t>
                  </w:r>
                  <w:r w:rsidRPr="00940705">
                    <w:rPr>
                      <w:vertAlign w:val="subscript"/>
                    </w:rPr>
                    <w:t>5</w:t>
                  </w:r>
                </w:p>
              </w:tc>
              <w:tc>
                <w:tcPr>
                  <w:tcW w:w="2772" w:type="dxa"/>
                  <w:vMerge/>
                  <w:tcBorders>
                    <w:top w:val="single" w:sz="4" w:space="0" w:color="auto"/>
                    <w:left w:val="single" w:sz="4" w:space="0" w:color="auto"/>
                    <w:bottom w:val="single" w:sz="4" w:space="0" w:color="auto"/>
                    <w:right w:val="single" w:sz="4" w:space="0" w:color="auto"/>
                  </w:tcBorders>
                </w:tcPr>
                <w:p w:rsidR="00CF1423" w:rsidRPr="00940705" w:rsidRDefault="00CF1423" w:rsidP="00940705">
                  <w:pPr>
                    <w:spacing w:line="360" w:lineRule="auto"/>
                  </w:pPr>
                </w:p>
              </w:tc>
            </w:tr>
          </w:tbl>
          <w:p w:rsidR="008F3BA7" w:rsidRPr="00940705" w:rsidRDefault="00CF1423" w:rsidP="00725501">
            <w:pPr>
              <w:numPr>
                <w:ilvl w:val="0"/>
                <w:numId w:val="21"/>
              </w:numPr>
              <w:spacing w:line="360" w:lineRule="auto"/>
              <w:ind w:left="0" w:firstLine="0"/>
            </w:pPr>
            <w:r w:rsidRPr="00940705">
              <w:t>Определение прироста выровненных показателей :</w:t>
            </w:r>
            <w:r w:rsidR="008F3BA7" w:rsidRPr="00940705">
              <w:t xml:space="preserve"> </w:t>
            </w:r>
            <w:r w:rsidR="003C5D1F" w:rsidRPr="00940705">
              <w:rPr>
                <w:position w:val="-24"/>
              </w:rPr>
              <w:object w:dxaOrig="1520" w:dyaOrig="920">
                <v:shape id="_x0000_i1043" type="#_x0000_t75" style="width:75.75pt;height:45.75pt" o:ole="">
                  <v:imagedata r:id="rId38" o:title=""/>
                </v:shape>
                <o:OLEObject Type="Embed" ProgID="Equation.3" ShapeID="_x0000_i1043" DrawAspect="Content" ObjectID="_1454482828" r:id="rId39"/>
              </w:object>
            </w:r>
          </w:p>
        </w:tc>
      </w:tr>
      <w:tr w:rsidR="008F3BA7" w:rsidRPr="00940705" w:rsidTr="00D26387">
        <w:trPr>
          <w:trHeight w:val="702"/>
        </w:trPr>
        <w:tc>
          <w:tcPr>
            <w:tcW w:w="2564" w:type="dxa"/>
            <w:gridSpan w:val="2"/>
          </w:tcPr>
          <w:p w:rsidR="008F3BA7" w:rsidRPr="00940705" w:rsidRDefault="008F3BA7" w:rsidP="00940705">
            <w:pPr>
              <w:spacing w:line="360" w:lineRule="auto"/>
            </w:pPr>
          </w:p>
        </w:tc>
        <w:tc>
          <w:tcPr>
            <w:tcW w:w="6191" w:type="dxa"/>
          </w:tcPr>
          <w:p w:rsidR="008F3BA7" w:rsidRPr="00940705" w:rsidRDefault="008F3BA7" w:rsidP="00940705">
            <w:pPr>
              <w:spacing w:line="360" w:lineRule="auto"/>
            </w:pPr>
            <w:r w:rsidRPr="00940705">
              <w:t>3. Нахождение планируемого показателя К</w:t>
            </w:r>
            <w:r w:rsidRPr="00940705">
              <w:rPr>
                <w:vertAlign w:val="subscript"/>
              </w:rPr>
              <w:t>6</w:t>
            </w:r>
            <w:r w:rsidRPr="00940705">
              <w:t>:</w:t>
            </w:r>
          </w:p>
          <w:p w:rsidR="008F3BA7" w:rsidRPr="00940705" w:rsidRDefault="008F3BA7" w:rsidP="00940705">
            <w:pPr>
              <w:spacing w:line="360" w:lineRule="auto"/>
            </w:pPr>
            <w:r w:rsidRPr="00940705">
              <w:t>К</w:t>
            </w:r>
            <w:r w:rsidRPr="00940705">
              <w:rPr>
                <w:vertAlign w:val="subscript"/>
              </w:rPr>
              <w:t>6</w:t>
            </w:r>
            <w:r w:rsidRPr="00940705">
              <w:t>=К</w:t>
            </w:r>
            <w:r w:rsidRPr="00940705">
              <w:rPr>
                <w:vertAlign w:val="subscript"/>
              </w:rPr>
              <w:t>4</w:t>
            </w:r>
            <w:r w:rsidRPr="00940705">
              <w:t>+2∆</w:t>
            </w:r>
            <w:r w:rsidR="003C5D1F" w:rsidRPr="00940705">
              <w:rPr>
                <w:position w:val="-4"/>
              </w:rPr>
              <w:object w:dxaOrig="260" w:dyaOrig="420">
                <v:shape id="_x0000_i1044" type="#_x0000_t75" style="width:12.75pt;height:21pt" o:ole="">
                  <v:imagedata r:id="rId40" o:title=""/>
                </v:shape>
                <o:OLEObject Type="Embed" ProgID="Equation.3" ShapeID="_x0000_i1044" DrawAspect="Content" ObjectID="_1454482829" r:id="rId41"/>
              </w:object>
            </w:r>
          </w:p>
          <w:p w:rsidR="008F3BA7" w:rsidRPr="00940705" w:rsidRDefault="008F3BA7" w:rsidP="00940705">
            <w:pPr>
              <w:spacing w:line="360" w:lineRule="auto"/>
            </w:pPr>
            <w:r w:rsidRPr="00940705">
              <w:t>4. Расчет планируемого оптового оборота:</w:t>
            </w:r>
          </w:p>
          <w:p w:rsidR="008F3BA7" w:rsidRPr="00940705" w:rsidRDefault="003C5D1F" w:rsidP="00940705">
            <w:pPr>
              <w:spacing w:line="360" w:lineRule="auto"/>
            </w:pPr>
            <w:r w:rsidRPr="00940705">
              <w:rPr>
                <w:position w:val="-24"/>
              </w:rPr>
              <w:object w:dxaOrig="2020" w:dyaOrig="639">
                <v:shape id="_x0000_i1045" type="#_x0000_t75" style="width:101.25pt;height:32.25pt" o:ole="">
                  <v:imagedata r:id="rId42" o:title=""/>
                </v:shape>
                <o:OLEObject Type="Embed" ProgID="Equation.3" ShapeID="_x0000_i1045" DrawAspect="Content" ObjectID="_1454482830" r:id="rId43"/>
              </w:object>
            </w:r>
          </w:p>
        </w:tc>
      </w:tr>
      <w:tr w:rsidR="008F3BA7" w:rsidRPr="00940705" w:rsidTr="00D26387">
        <w:trPr>
          <w:trHeight w:val="276"/>
        </w:trPr>
        <w:tc>
          <w:tcPr>
            <w:tcW w:w="2564" w:type="dxa"/>
            <w:gridSpan w:val="2"/>
          </w:tcPr>
          <w:p w:rsidR="000246A2" w:rsidRPr="00940705" w:rsidRDefault="008F3BA7" w:rsidP="00940705">
            <w:pPr>
              <w:spacing w:line="360" w:lineRule="auto"/>
            </w:pPr>
            <w:r w:rsidRPr="00940705">
              <w:t>Метод экономико-</w:t>
            </w:r>
            <w:r w:rsidR="000246A2" w:rsidRPr="00940705">
              <w:t>математического</w:t>
            </w:r>
          </w:p>
          <w:p w:rsidR="008F3BA7" w:rsidRPr="00940705" w:rsidRDefault="008F3BA7" w:rsidP="00940705">
            <w:pPr>
              <w:spacing w:line="360" w:lineRule="auto"/>
            </w:pPr>
            <w:r w:rsidRPr="00940705">
              <w:t>моделирования</w:t>
            </w:r>
          </w:p>
        </w:tc>
        <w:tc>
          <w:tcPr>
            <w:tcW w:w="6191" w:type="dxa"/>
          </w:tcPr>
          <w:p w:rsidR="008F3BA7" w:rsidRPr="00940705" w:rsidRDefault="008F3BA7" w:rsidP="00940705">
            <w:pPr>
              <w:spacing w:line="360" w:lineRule="auto"/>
            </w:pPr>
            <w:r w:rsidRPr="00940705">
              <w:t>Метод заключается в выявлении математической зависимости развития оптового оборота в динамике от основных факторов, его определяющих (темпы изменения оборота, индексы цен, временной фактор и т.д.), и построении на основе этой модели многофакторной модели линейного вида</w:t>
            </w:r>
            <w:r w:rsidR="00DA645F" w:rsidRPr="00940705">
              <w:t>:</w:t>
            </w:r>
          </w:p>
          <w:p w:rsidR="00DA645F" w:rsidRPr="00940705" w:rsidRDefault="00DA645F" w:rsidP="00940705">
            <w:pPr>
              <w:spacing w:line="360" w:lineRule="auto"/>
            </w:pPr>
            <w:r w:rsidRPr="00940705">
              <w:rPr>
                <w:lang w:val="en-US"/>
              </w:rPr>
              <w:t>y</w:t>
            </w:r>
            <w:r w:rsidRPr="00940705">
              <w:t xml:space="preserve"> = а</w:t>
            </w:r>
            <w:r w:rsidRPr="00940705">
              <w:rPr>
                <w:vertAlign w:val="subscript"/>
              </w:rPr>
              <w:t>0</w:t>
            </w:r>
            <w:r w:rsidRPr="00940705">
              <w:t xml:space="preserve"> + а</w:t>
            </w:r>
            <w:r w:rsidRPr="00940705">
              <w:rPr>
                <w:vertAlign w:val="subscript"/>
              </w:rPr>
              <w:t>1</w:t>
            </w:r>
            <w:r w:rsidRPr="00940705">
              <w:t>х</w:t>
            </w:r>
            <w:r w:rsidRPr="00940705">
              <w:rPr>
                <w:vertAlign w:val="subscript"/>
              </w:rPr>
              <w:t>1</w:t>
            </w:r>
            <w:r w:rsidRPr="00940705">
              <w:t xml:space="preserve"> + а</w:t>
            </w:r>
            <w:r w:rsidRPr="00940705">
              <w:rPr>
                <w:vertAlign w:val="subscript"/>
              </w:rPr>
              <w:t>2</w:t>
            </w:r>
            <w:r w:rsidRPr="00940705">
              <w:t>х</w:t>
            </w:r>
            <w:r w:rsidRPr="00940705">
              <w:rPr>
                <w:vertAlign w:val="subscript"/>
              </w:rPr>
              <w:t>2</w:t>
            </w:r>
            <w:r w:rsidRPr="00940705">
              <w:t xml:space="preserve"> + …+ а</w:t>
            </w:r>
            <w:r w:rsidRPr="00940705">
              <w:rPr>
                <w:vertAlign w:val="subscript"/>
                <w:lang w:val="en-US"/>
              </w:rPr>
              <w:t>n</w:t>
            </w:r>
            <w:r w:rsidRPr="00940705">
              <w:t>х</w:t>
            </w:r>
            <w:r w:rsidRPr="00940705">
              <w:rPr>
                <w:vertAlign w:val="subscript"/>
                <w:lang w:val="en-US"/>
              </w:rPr>
              <w:t>n</w:t>
            </w:r>
          </w:p>
          <w:p w:rsidR="00DA645F" w:rsidRPr="00940705" w:rsidRDefault="00DA645F" w:rsidP="00940705">
            <w:pPr>
              <w:spacing w:line="360" w:lineRule="auto"/>
            </w:pPr>
            <w:r w:rsidRPr="00940705">
              <w:t>где</w:t>
            </w:r>
            <w:r w:rsidR="0075271C" w:rsidRPr="00940705">
              <w:t xml:space="preserve"> </w:t>
            </w:r>
            <w:r w:rsidRPr="00940705">
              <w:t>у – плановый объем оптового оборота по реализации, тыс.руб.</w:t>
            </w:r>
          </w:p>
          <w:p w:rsidR="00DA645F" w:rsidRPr="00940705" w:rsidRDefault="0075271C" w:rsidP="00940705">
            <w:pPr>
              <w:spacing w:line="360" w:lineRule="auto"/>
            </w:pPr>
            <w:r w:rsidRPr="00940705">
              <w:t xml:space="preserve"> </w:t>
            </w:r>
            <w:r w:rsidR="00DA645F" w:rsidRPr="00940705">
              <w:t>а</w:t>
            </w:r>
            <w:r w:rsidR="00DA645F" w:rsidRPr="00940705">
              <w:rPr>
                <w:vertAlign w:val="subscript"/>
              </w:rPr>
              <w:t>0</w:t>
            </w:r>
            <w:r w:rsidR="00DA645F" w:rsidRPr="00940705">
              <w:t>, а</w:t>
            </w:r>
            <w:r w:rsidR="00DA645F" w:rsidRPr="00940705">
              <w:rPr>
                <w:vertAlign w:val="subscript"/>
              </w:rPr>
              <w:t>1</w:t>
            </w:r>
            <w:r w:rsidR="00DA645F" w:rsidRPr="00940705">
              <w:t>, а</w:t>
            </w:r>
            <w:r w:rsidR="00DA645F" w:rsidRPr="00940705">
              <w:rPr>
                <w:vertAlign w:val="subscript"/>
              </w:rPr>
              <w:t>2</w:t>
            </w:r>
            <w:r w:rsidR="00DA645F" w:rsidRPr="00940705">
              <w:t>…а</w:t>
            </w:r>
            <w:r w:rsidR="00DA645F" w:rsidRPr="00940705">
              <w:rPr>
                <w:vertAlign w:val="subscript"/>
                <w:lang w:val="en-US"/>
              </w:rPr>
              <w:t>n</w:t>
            </w:r>
            <w:r w:rsidRPr="00940705">
              <w:rPr>
                <w:vertAlign w:val="subscript"/>
              </w:rPr>
              <w:t xml:space="preserve"> </w:t>
            </w:r>
            <w:r w:rsidR="00DA645F" w:rsidRPr="00940705">
              <w:t>- параметры уравнения;</w:t>
            </w:r>
          </w:p>
          <w:p w:rsidR="00DA645F" w:rsidRPr="00940705" w:rsidRDefault="0075271C" w:rsidP="00940705">
            <w:pPr>
              <w:spacing w:line="360" w:lineRule="auto"/>
            </w:pPr>
            <w:r w:rsidRPr="00940705">
              <w:t xml:space="preserve"> </w:t>
            </w:r>
            <w:r w:rsidR="00DA645F" w:rsidRPr="00940705">
              <w:t>х</w:t>
            </w:r>
            <w:r w:rsidR="00DA645F" w:rsidRPr="00940705">
              <w:rPr>
                <w:vertAlign w:val="subscript"/>
              </w:rPr>
              <w:t>0</w:t>
            </w:r>
            <w:r w:rsidR="00DA645F" w:rsidRPr="00940705">
              <w:t>, х</w:t>
            </w:r>
            <w:r w:rsidR="00DA645F" w:rsidRPr="00940705">
              <w:rPr>
                <w:vertAlign w:val="subscript"/>
              </w:rPr>
              <w:t>1</w:t>
            </w:r>
            <w:r w:rsidR="00DA645F" w:rsidRPr="00940705">
              <w:t>, х</w:t>
            </w:r>
            <w:r w:rsidR="00DA645F" w:rsidRPr="00940705">
              <w:rPr>
                <w:vertAlign w:val="subscript"/>
              </w:rPr>
              <w:t>2</w:t>
            </w:r>
            <w:r w:rsidR="00DA645F" w:rsidRPr="00940705">
              <w:t>…х</w:t>
            </w:r>
            <w:r w:rsidR="00DA645F" w:rsidRPr="00940705">
              <w:rPr>
                <w:vertAlign w:val="subscript"/>
                <w:lang w:val="en-US"/>
              </w:rPr>
              <w:t>n</w:t>
            </w:r>
            <w:r w:rsidRPr="00940705">
              <w:rPr>
                <w:vertAlign w:val="subscript"/>
              </w:rPr>
              <w:t xml:space="preserve"> </w:t>
            </w:r>
            <w:r w:rsidR="00DA645F" w:rsidRPr="00940705">
              <w:t>- факторы, оказывающие основное влияние на объем</w:t>
            </w:r>
            <w:r w:rsidRPr="00940705">
              <w:t xml:space="preserve"> </w:t>
            </w:r>
            <w:r w:rsidR="00DA645F" w:rsidRPr="00940705">
              <w:t>оптового оборота, тыс.руб.</w:t>
            </w:r>
          </w:p>
        </w:tc>
      </w:tr>
      <w:tr w:rsidR="00CF1423" w:rsidRPr="00940705" w:rsidTr="00D26387">
        <w:trPr>
          <w:trHeight w:val="822"/>
        </w:trPr>
        <w:tc>
          <w:tcPr>
            <w:tcW w:w="2564" w:type="dxa"/>
            <w:gridSpan w:val="2"/>
          </w:tcPr>
          <w:p w:rsidR="00CF1423" w:rsidRPr="00940705" w:rsidRDefault="00DA645F" w:rsidP="00940705">
            <w:pPr>
              <w:spacing w:line="360" w:lineRule="auto"/>
            </w:pPr>
            <w:r w:rsidRPr="00940705">
              <w:t>Метод планирования на основе расчета коэффициента участия оптового звена в обеспечении розничного товарооборота</w:t>
            </w:r>
          </w:p>
        </w:tc>
        <w:tc>
          <w:tcPr>
            <w:tcW w:w="6191" w:type="dxa"/>
          </w:tcPr>
          <w:p w:rsidR="00CF1423" w:rsidRPr="00940705" w:rsidRDefault="00DA645F" w:rsidP="00940705">
            <w:pPr>
              <w:spacing w:line="360" w:lineRule="auto"/>
            </w:pPr>
            <w:r w:rsidRPr="00940705">
              <w:t>1. Расчет коэффициента участия оптового звена в обеспечении розничного товарооборота (Куч)за ряд предшествующих лет:</w:t>
            </w:r>
          </w:p>
          <w:p w:rsidR="00DA645F" w:rsidRPr="00940705" w:rsidRDefault="003C5D1F" w:rsidP="00940705">
            <w:pPr>
              <w:spacing w:line="360" w:lineRule="auto"/>
            </w:pPr>
            <w:r w:rsidRPr="00940705">
              <w:rPr>
                <w:position w:val="-24"/>
              </w:rPr>
              <w:object w:dxaOrig="1180" w:dyaOrig="620">
                <v:shape id="_x0000_i1046" type="#_x0000_t75" style="width:59.25pt;height:30.75pt" o:ole="">
                  <v:imagedata r:id="rId44" o:title=""/>
                </v:shape>
                <o:OLEObject Type="Embed" ProgID="Equation.3" ShapeID="_x0000_i1046" DrawAspect="Content" ObjectID="_1454482831" r:id="rId45"/>
              </w:object>
            </w:r>
          </w:p>
          <w:p w:rsidR="00DA645F" w:rsidRPr="00940705" w:rsidRDefault="00DA645F" w:rsidP="00940705">
            <w:pPr>
              <w:spacing w:line="360" w:lineRule="auto"/>
            </w:pPr>
            <w:r w:rsidRPr="00940705">
              <w:t>2. Расчет плановой суммы оптового оборота по реализации</w:t>
            </w:r>
            <w:r w:rsidR="0075271C" w:rsidRPr="00940705">
              <w:t xml:space="preserve"> </w:t>
            </w:r>
            <w:r w:rsidRPr="00940705">
              <w:t>(Ор</w:t>
            </w:r>
            <w:r w:rsidRPr="00940705">
              <w:rPr>
                <w:vertAlign w:val="subscript"/>
              </w:rPr>
              <w:t>пл</w:t>
            </w:r>
            <w:r w:rsidRPr="00940705">
              <w:t>):</w:t>
            </w:r>
          </w:p>
          <w:p w:rsidR="00DA645F" w:rsidRPr="00940705" w:rsidRDefault="00066EFE" w:rsidP="00940705">
            <w:pPr>
              <w:spacing w:line="360" w:lineRule="auto"/>
              <w:rPr>
                <w:vertAlign w:val="subscript"/>
              </w:rPr>
            </w:pPr>
            <w:r w:rsidRPr="00940705">
              <w:t>Ор</w:t>
            </w:r>
            <w:r w:rsidRPr="00940705">
              <w:rPr>
                <w:vertAlign w:val="subscript"/>
              </w:rPr>
              <w:t>пл</w:t>
            </w:r>
            <w:r w:rsidRPr="00940705">
              <w:t xml:space="preserve"> = Рпл *Куч</w:t>
            </w:r>
            <w:r w:rsidRPr="00940705">
              <w:rPr>
                <w:vertAlign w:val="subscript"/>
              </w:rPr>
              <w:t>пл.</w:t>
            </w:r>
          </w:p>
        </w:tc>
      </w:tr>
      <w:tr w:rsidR="00DA645F" w:rsidRPr="00940705" w:rsidTr="00D26387">
        <w:trPr>
          <w:trHeight w:val="1315"/>
        </w:trPr>
        <w:tc>
          <w:tcPr>
            <w:tcW w:w="2564" w:type="dxa"/>
            <w:gridSpan w:val="2"/>
          </w:tcPr>
          <w:p w:rsidR="00DA645F" w:rsidRPr="00940705" w:rsidRDefault="00066EFE" w:rsidP="00940705">
            <w:pPr>
              <w:spacing w:line="360" w:lineRule="auto"/>
            </w:pPr>
            <w:r w:rsidRPr="00940705">
              <w:t xml:space="preserve">Метод планирования на основе функции потребления товаров </w:t>
            </w:r>
          </w:p>
        </w:tc>
        <w:tc>
          <w:tcPr>
            <w:tcW w:w="6191" w:type="dxa"/>
          </w:tcPr>
          <w:p w:rsidR="00066EFE" w:rsidRPr="00940705" w:rsidRDefault="003C5D1F" w:rsidP="00940705">
            <w:pPr>
              <w:spacing w:line="360" w:lineRule="auto"/>
            </w:pPr>
            <w:r w:rsidRPr="00940705">
              <w:rPr>
                <w:position w:val="-12"/>
              </w:rPr>
              <w:object w:dxaOrig="1860" w:dyaOrig="360">
                <v:shape id="_x0000_i1047" type="#_x0000_t75" style="width:93pt;height:18pt" o:ole="">
                  <v:imagedata r:id="rId46" o:title=""/>
                </v:shape>
                <o:OLEObject Type="Embed" ProgID="Equation.3" ShapeID="_x0000_i1047" DrawAspect="Content" ObjectID="_1454482832" r:id="rId47"/>
              </w:object>
            </w:r>
          </w:p>
          <w:p w:rsidR="00066EFE" w:rsidRPr="00940705" w:rsidRDefault="00066EFE" w:rsidP="00940705">
            <w:pPr>
              <w:spacing w:line="360" w:lineRule="auto"/>
            </w:pPr>
            <w:r w:rsidRPr="00940705">
              <w:t>где П</w:t>
            </w:r>
            <w:r w:rsidRPr="00940705">
              <w:rPr>
                <w:lang w:val="en-US"/>
              </w:rPr>
              <w:t>i</w:t>
            </w:r>
            <w:r w:rsidRPr="00940705">
              <w:t xml:space="preserve"> – функция потребления </w:t>
            </w:r>
            <w:r w:rsidRPr="00940705">
              <w:rPr>
                <w:lang w:val="en-US"/>
              </w:rPr>
              <w:t>i</w:t>
            </w:r>
            <w:r w:rsidRPr="00940705">
              <w:t>-го товара в расчете на сумму населения</w:t>
            </w:r>
          </w:p>
          <w:p w:rsidR="00066EFE" w:rsidRPr="00940705" w:rsidRDefault="00066EFE" w:rsidP="00940705">
            <w:pPr>
              <w:spacing w:line="360" w:lineRule="auto"/>
            </w:pPr>
            <w:r w:rsidRPr="00940705">
              <w:t xml:space="preserve"> х</w:t>
            </w:r>
            <w:r w:rsidRPr="00940705">
              <w:rPr>
                <w:vertAlign w:val="subscript"/>
              </w:rPr>
              <w:t>1</w:t>
            </w:r>
            <w:r w:rsidRPr="00940705">
              <w:t>, х</w:t>
            </w:r>
            <w:r w:rsidRPr="00940705">
              <w:rPr>
                <w:vertAlign w:val="subscript"/>
              </w:rPr>
              <w:t>2,</w:t>
            </w:r>
            <w:r w:rsidRPr="00940705">
              <w:t xml:space="preserve"> …х</w:t>
            </w:r>
            <w:r w:rsidRPr="00940705">
              <w:rPr>
                <w:vertAlign w:val="subscript"/>
                <w:lang w:val="en-US"/>
              </w:rPr>
              <w:t>n</w:t>
            </w:r>
            <w:r w:rsidRPr="00940705">
              <w:t xml:space="preserve"> – факторы, определяющие функцию потребления</w:t>
            </w:r>
          </w:p>
          <w:p w:rsidR="00066EFE" w:rsidRPr="00940705" w:rsidRDefault="003C5D1F" w:rsidP="00940705">
            <w:pPr>
              <w:spacing w:line="360" w:lineRule="auto"/>
            </w:pPr>
            <w:r w:rsidRPr="00940705">
              <w:rPr>
                <w:position w:val="-30"/>
              </w:rPr>
              <w:object w:dxaOrig="2580" w:dyaOrig="700">
                <v:shape id="_x0000_i1048" type="#_x0000_t75" style="width:129pt;height:35.25pt" o:ole="">
                  <v:imagedata r:id="rId48" o:title=""/>
                </v:shape>
                <o:OLEObject Type="Embed" ProgID="Equation.3" ShapeID="_x0000_i1048" DrawAspect="Content" ObjectID="_1454482833" r:id="rId49"/>
              </w:object>
            </w:r>
          </w:p>
          <w:p w:rsidR="00066EFE" w:rsidRPr="00940705" w:rsidRDefault="00066EFE" w:rsidP="00940705">
            <w:pPr>
              <w:spacing w:line="360" w:lineRule="auto"/>
            </w:pPr>
            <w:r w:rsidRPr="00940705">
              <w:t xml:space="preserve">где </w:t>
            </w:r>
            <w:r w:rsidR="00860BAE" w:rsidRPr="00940705">
              <w:t>П</w:t>
            </w:r>
            <w:r w:rsidR="00860BAE" w:rsidRPr="00940705">
              <w:rPr>
                <w:lang w:val="en-US"/>
              </w:rPr>
              <w:t>i</w:t>
            </w:r>
            <w:r w:rsidR="00860BAE" w:rsidRPr="00940705">
              <w:rPr>
                <w:vertAlign w:val="subscript"/>
              </w:rPr>
              <w:t>пл</w:t>
            </w:r>
            <w:r w:rsidR="00860BAE" w:rsidRPr="00940705">
              <w:t xml:space="preserve"> – объем планового потребления </w:t>
            </w:r>
            <w:r w:rsidR="00860BAE" w:rsidRPr="00940705">
              <w:rPr>
                <w:lang w:val="en-US"/>
              </w:rPr>
              <w:t>i</w:t>
            </w:r>
            <w:r w:rsidR="00860BAE" w:rsidRPr="00940705">
              <w:t>-го товара в будещем периоде, тыс.руб.;</w:t>
            </w:r>
          </w:p>
          <w:p w:rsidR="00860BAE" w:rsidRPr="00940705" w:rsidRDefault="00860BAE" w:rsidP="00940705">
            <w:pPr>
              <w:spacing w:line="360" w:lineRule="auto"/>
            </w:pPr>
            <w:r w:rsidRPr="00940705">
              <w:t>Ч</w:t>
            </w:r>
            <w:r w:rsidRPr="00940705">
              <w:rPr>
                <w:vertAlign w:val="subscript"/>
              </w:rPr>
              <w:t>пл</w:t>
            </w:r>
            <w:r w:rsidRPr="00940705">
              <w:t xml:space="preserve"> – планируемая численность населения района обслуживания оптовым предприятием, чел.; </w:t>
            </w:r>
          </w:p>
          <w:p w:rsidR="00860BAE" w:rsidRPr="00940705" w:rsidRDefault="00860BAE" w:rsidP="00940705">
            <w:pPr>
              <w:spacing w:line="360" w:lineRule="auto"/>
            </w:pPr>
            <w:r w:rsidRPr="00940705">
              <w:t>∆ТЗ</w:t>
            </w:r>
            <w:r w:rsidRPr="00940705">
              <w:rPr>
                <w:vertAlign w:val="subscript"/>
              </w:rPr>
              <w:t>пл</w:t>
            </w:r>
            <w:r w:rsidRPr="00940705">
              <w:t xml:space="preserve"> – изменении размера товарных запасов в опте в планируемом периоде, тыс.руб.</w:t>
            </w:r>
          </w:p>
        </w:tc>
      </w:tr>
      <w:tr w:rsidR="00066EFE" w:rsidRPr="00940705" w:rsidTr="00D26387">
        <w:trPr>
          <w:trHeight w:val="1488"/>
        </w:trPr>
        <w:tc>
          <w:tcPr>
            <w:tcW w:w="2564" w:type="dxa"/>
            <w:gridSpan w:val="2"/>
          </w:tcPr>
          <w:p w:rsidR="00066EFE" w:rsidRPr="00940705" w:rsidRDefault="00860BAE" w:rsidP="00940705">
            <w:pPr>
              <w:spacing w:line="360" w:lineRule="auto"/>
            </w:pPr>
            <w:r w:rsidRPr="00940705">
              <w:t>Расчетно-аналитический метод</w:t>
            </w:r>
          </w:p>
        </w:tc>
        <w:tc>
          <w:tcPr>
            <w:tcW w:w="6191" w:type="dxa"/>
          </w:tcPr>
          <w:p w:rsidR="00066EFE" w:rsidRPr="00940705" w:rsidRDefault="00860BAE" w:rsidP="00940705">
            <w:pPr>
              <w:spacing w:line="360" w:lineRule="auto"/>
            </w:pPr>
            <w:r w:rsidRPr="00940705">
              <w:t>1. Проведение анализа, в</w:t>
            </w:r>
            <w:r w:rsidR="00C37F6B" w:rsidRPr="00940705">
              <w:t xml:space="preserve"> </w:t>
            </w:r>
            <w:r w:rsidRPr="00940705">
              <w:t xml:space="preserve">ходе которого осуществляется характеристика предполагаемых постоянных и разовых покупателей, оценка места оптового предприятия на потребительском рынке и доля его оборота в общем </w:t>
            </w:r>
            <w:r w:rsidR="00C37F6B" w:rsidRPr="00940705">
              <w:t>оптовом</w:t>
            </w:r>
            <w:r w:rsidRPr="00940705">
              <w:t xml:space="preserve"> обороте региона</w:t>
            </w:r>
            <w:r w:rsidR="00C37F6B" w:rsidRPr="00940705">
              <w:t>; анализируется динамика оптового оборота по общему объему, составу, структуре.</w:t>
            </w:r>
          </w:p>
          <w:p w:rsidR="00C37F6B" w:rsidRPr="00940705" w:rsidRDefault="00C37F6B" w:rsidP="00940705">
            <w:pPr>
              <w:spacing w:line="360" w:lineRule="auto"/>
            </w:pPr>
            <w:r w:rsidRPr="00940705">
              <w:t>2. Осуществление маркетинговых исследований потребительского рынка деятельности оптового предприятия;</w:t>
            </w:r>
          </w:p>
          <w:p w:rsidR="00C37F6B" w:rsidRPr="00940705" w:rsidRDefault="00C37F6B" w:rsidP="00940705">
            <w:pPr>
              <w:spacing w:line="360" w:lineRule="auto"/>
            </w:pPr>
            <w:r w:rsidRPr="00940705">
              <w:t>3. Обоснование плановых показателей объема оптового оборота на основе результатов проведенного анализа и исследований с учетом сравнения предполагаемых воздействий значимых факторов на потовый оборот в будущем периоде.</w:t>
            </w:r>
          </w:p>
        </w:tc>
      </w:tr>
    </w:tbl>
    <w:p w:rsidR="001B23A8" w:rsidRDefault="00D26387" w:rsidP="0075271C">
      <w:pPr>
        <w:spacing w:line="360" w:lineRule="auto"/>
        <w:ind w:firstLine="709"/>
        <w:jc w:val="both"/>
        <w:rPr>
          <w:sz w:val="28"/>
          <w:szCs w:val="28"/>
        </w:rPr>
      </w:pPr>
      <w:r>
        <w:rPr>
          <w:sz w:val="28"/>
          <w:szCs w:val="28"/>
        </w:rPr>
        <w:br w:type="page"/>
      </w:r>
      <w:r w:rsidR="001B23A8" w:rsidRPr="006D2315">
        <w:rPr>
          <w:sz w:val="28"/>
          <w:szCs w:val="28"/>
        </w:rPr>
        <w:t>Приложение 2</w:t>
      </w:r>
    </w:p>
    <w:p w:rsidR="00725501" w:rsidRPr="006D2315" w:rsidRDefault="00725501" w:rsidP="0075271C">
      <w:pPr>
        <w:spacing w:line="360" w:lineRule="auto"/>
        <w:ind w:firstLine="709"/>
        <w:jc w:val="both"/>
        <w:rPr>
          <w:sz w:val="28"/>
          <w:szCs w:val="28"/>
        </w:rPr>
      </w:pPr>
    </w:p>
    <w:p w:rsidR="001B23A8" w:rsidRPr="006D2315" w:rsidRDefault="001B23A8" w:rsidP="0075271C">
      <w:pPr>
        <w:spacing w:line="360" w:lineRule="auto"/>
        <w:ind w:firstLine="709"/>
        <w:jc w:val="both"/>
        <w:rPr>
          <w:sz w:val="28"/>
          <w:szCs w:val="28"/>
        </w:rPr>
      </w:pPr>
      <w:r w:rsidRPr="006D2315">
        <w:rPr>
          <w:sz w:val="28"/>
          <w:szCs w:val="28"/>
        </w:rPr>
        <w:t>Методы планирование оптового оборота по формам продаж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72"/>
        <w:gridCol w:w="6273"/>
      </w:tblGrid>
      <w:tr w:rsidR="001B23A8" w:rsidRPr="00D26387" w:rsidTr="00D26387">
        <w:trPr>
          <w:trHeight w:val="92"/>
        </w:trPr>
        <w:tc>
          <w:tcPr>
            <w:tcW w:w="2624" w:type="dxa"/>
            <w:gridSpan w:val="2"/>
          </w:tcPr>
          <w:p w:rsidR="001B23A8" w:rsidRPr="00D26387" w:rsidRDefault="001B23A8" w:rsidP="00D26387">
            <w:pPr>
              <w:spacing w:line="360" w:lineRule="auto"/>
            </w:pPr>
            <w:r w:rsidRPr="00D26387">
              <w:t>Название метода планирование</w:t>
            </w:r>
          </w:p>
        </w:tc>
        <w:tc>
          <w:tcPr>
            <w:tcW w:w="6273" w:type="dxa"/>
          </w:tcPr>
          <w:p w:rsidR="001B23A8" w:rsidRPr="00D26387" w:rsidRDefault="001B23A8" w:rsidP="00D26387">
            <w:pPr>
              <w:spacing w:line="360" w:lineRule="auto"/>
            </w:pPr>
            <w:r w:rsidRPr="00D26387">
              <w:t>Характеристика метода</w:t>
            </w:r>
          </w:p>
        </w:tc>
      </w:tr>
      <w:tr w:rsidR="001B23A8" w:rsidRPr="00D26387" w:rsidTr="00D26387">
        <w:trPr>
          <w:trHeight w:val="92"/>
        </w:trPr>
        <w:tc>
          <w:tcPr>
            <w:tcW w:w="2624" w:type="dxa"/>
            <w:gridSpan w:val="2"/>
          </w:tcPr>
          <w:p w:rsidR="001B23A8" w:rsidRPr="00D26387" w:rsidRDefault="001B23A8" w:rsidP="00D26387">
            <w:pPr>
              <w:spacing w:line="360" w:lineRule="auto"/>
            </w:pPr>
            <w:r w:rsidRPr="00D26387">
              <w:t>А</w:t>
            </w:r>
          </w:p>
        </w:tc>
        <w:tc>
          <w:tcPr>
            <w:tcW w:w="6273" w:type="dxa"/>
          </w:tcPr>
          <w:p w:rsidR="001B23A8" w:rsidRPr="00D26387" w:rsidRDefault="001B23A8" w:rsidP="00D26387">
            <w:pPr>
              <w:spacing w:line="360" w:lineRule="auto"/>
            </w:pPr>
            <w:r w:rsidRPr="00D26387">
              <w:t>1</w:t>
            </w:r>
          </w:p>
        </w:tc>
      </w:tr>
      <w:tr w:rsidR="001B23A8" w:rsidRPr="00D26387" w:rsidTr="00D26387">
        <w:trPr>
          <w:trHeight w:val="92"/>
        </w:trPr>
        <w:tc>
          <w:tcPr>
            <w:tcW w:w="2624" w:type="dxa"/>
            <w:gridSpan w:val="2"/>
          </w:tcPr>
          <w:p w:rsidR="001B23A8" w:rsidRPr="00D26387" w:rsidRDefault="001B23A8" w:rsidP="00D26387">
            <w:pPr>
              <w:spacing w:line="360" w:lineRule="auto"/>
            </w:pPr>
            <w:r w:rsidRPr="00D26387">
              <w:t>Экономико-математический метод (метод экстраполяции оборота по каждой форме продажи)</w:t>
            </w:r>
          </w:p>
        </w:tc>
        <w:tc>
          <w:tcPr>
            <w:tcW w:w="6273" w:type="dxa"/>
          </w:tcPr>
          <w:p w:rsidR="0042152D" w:rsidRPr="00D26387" w:rsidRDefault="0042152D" w:rsidP="00D26387">
            <w:pPr>
              <w:spacing w:line="360" w:lineRule="auto"/>
            </w:pPr>
            <w:r w:rsidRPr="00D26387">
              <w:t>Метод позволяет определить тенденции развития и установить интенсивность составных частей оптового оборота по формам продажи:</w:t>
            </w:r>
          </w:p>
          <w:p w:rsidR="001B23A8" w:rsidRPr="00D26387" w:rsidRDefault="001B23A8" w:rsidP="00D26387">
            <w:pPr>
              <w:spacing w:line="360" w:lineRule="auto"/>
            </w:pPr>
            <w:r w:rsidRPr="00D26387">
              <w:rPr>
                <w:lang w:val="en-US"/>
              </w:rPr>
              <w:t>y</w:t>
            </w:r>
            <w:r w:rsidRPr="00D26387">
              <w:rPr>
                <w:vertAlign w:val="subscript"/>
                <w:lang w:val="en-US"/>
              </w:rPr>
              <w:t>t</w:t>
            </w:r>
            <w:r w:rsidRPr="00D26387">
              <w:t xml:space="preserve"> = </w:t>
            </w:r>
            <w:r w:rsidRPr="00D26387">
              <w:rPr>
                <w:lang w:val="en-US"/>
              </w:rPr>
              <w:t>f</w:t>
            </w:r>
            <w:r w:rsidRPr="00D26387">
              <w:t xml:space="preserve"> (</w:t>
            </w:r>
            <w:r w:rsidRPr="00D26387">
              <w:rPr>
                <w:lang w:val="en-US"/>
              </w:rPr>
              <w:t>x</w:t>
            </w:r>
            <w:r w:rsidRPr="00D26387">
              <w:rPr>
                <w:vertAlign w:val="subscript"/>
              </w:rPr>
              <w:t>1</w:t>
            </w:r>
            <w:r w:rsidRPr="00D26387">
              <w:t xml:space="preserve">; </w:t>
            </w:r>
            <w:r w:rsidRPr="00D26387">
              <w:rPr>
                <w:lang w:val="en-US"/>
              </w:rPr>
              <w:t>x</w:t>
            </w:r>
            <w:r w:rsidRPr="00D26387">
              <w:rPr>
                <w:vertAlign w:val="subscript"/>
              </w:rPr>
              <w:t>2</w:t>
            </w:r>
            <w:r w:rsidRPr="00D26387">
              <w:t>…</w:t>
            </w:r>
            <w:r w:rsidRPr="00D26387">
              <w:rPr>
                <w:lang w:val="en-US"/>
              </w:rPr>
              <w:t>x</w:t>
            </w:r>
            <w:r w:rsidRPr="00D26387">
              <w:rPr>
                <w:vertAlign w:val="subscript"/>
                <w:lang w:val="en-US"/>
              </w:rPr>
              <w:t>n</w:t>
            </w:r>
            <w:r w:rsidRPr="00D26387">
              <w:t>)</w:t>
            </w:r>
          </w:p>
          <w:p w:rsidR="001B23A8" w:rsidRPr="00D26387" w:rsidRDefault="001B23A8" w:rsidP="00D26387">
            <w:pPr>
              <w:spacing w:line="360" w:lineRule="auto"/>
            </w:pPr>
            <w:r w:rsidRPr="00D26387">
              <w:t xml:space="preserve">1. Определение теоретических тенденций, наиболее точно описывающих фактическое развитие каждой формы продажи (складской оборот </w:t>
            </w:r>
            <w:r w:rsidRPr="00D26387">
              <w:rPr>
                <w:lang w:val="en-US"/>
              </w:rPr>
              <w:t>y</w:t>
            </w:r>
            <w:r w:rsidRPr="00D26387">
              <w:t>=</w:t>
            </w:r>
            <w:r w:rsidRPr="00D26387">
              <w:rPr>
                <w:lang w:val="en-US"/>
              </w:rPr>
              <w:t>a</w:t>
            </w:r>
            <w:r w:rsidRPr="00D26387">
              <w:t>+</w:t>
            </w:r>
            <w:r w:rsidRPr="00D26387">
              <w:rPr>
                <w:lang w:val="en-US"/>
              </w:rPr>
              <w:t>bt</w:t>
            </w:r>
            <w:r w:rsidRPr="00D26387">
              <w:t>+</w:t>
            </w:r>
            <w:r w:rsidRPr="00D26387">
              <w:rPr>
                <w:lang w:val="en-US"/>
              </w:rPr>
              <w:t>ct</w:t>
            </w:r>
            <w:r w:rsidRPr="00D26387">
              <w:rPr>
                <w:vertAlign w:val="superscript"/>
              </w:rPr>
              <w:t>2</w:t>
            </w:r>
            <w:r w:rsidRPr="00D26387">
              <w:t xml:space="preserve">, транзитный </w:t>
            </w:r>
            <w:r w:rsidRPr="00D26387">
              <w:rPr>
                <w:lang w:val="en-US"/>
              </w:rPr>
              <w:t>y</w:t>
            </w:r>
            <w:r w:rsidRPr="00D26387">
              <w:t>=</w:t>
            </w:r>
            <w:r w:rsidRPr="00D26387">
              <w:rPr>
                <w:lang w:val="en-US"/>
              </w:rPr>
              <w:t>a</w:t>
            </w:r>
            <w:r w:rsidRPr="00D26387">
              <w:t>+</w:t>
            </w:r>
            <w:r w:rsidR="0042152D" w:rsidRPr="00D26387">
              <w:rPr>
                <w:lang w:val="en-US"/>
              </w:rPr>
              <w:t>bt</w:t>
            </w:r>
            <w:r w:rsidR="0042152D" w:rsidRPr="00D26387">
              <w:rPr>
                <w:vertAlign w:val="subscript"/>
                <w:lang w:val="en-US"/>
              </w:rPr>
              <w:t>n</w:t>
            </w:r>
            <w:r w:rsidR="0042152D" w:rsidRPr="00D26387">
              <w:t>).</w:t>
            </w:r>
          </w:p>
          <w:p w:rsidR="0042152D" w:rsidRPr="00D26387" w:rsidRDefault="0042152D" w:rsidP="00D26387">
            <w:pPr>
              <w:spacing w:line="360" w:lineRule="auto"/>
              <w:rPr>
                <w:vertAlign w:val="subscript"/>
              </w:rPr>
            </w:pPr>
            <w:r w:rsidRPr="00D26387">
              <w:t xml:space="preserve">2. Экстраполяция теоретических управлений. Подставляя вместо </w:t>
            </w:r>
            <w:r w:rsidRPr="00D26387">
              <w:rPr>
                <w:lang w:val="en-US"/>
              </w:rPr>
              <w:t>t</w:t>
            </w:r>
            <w:r w:rsidRPr="00D26387">
              <w:t xml:space="preserve"> соответствующий порядковый номер года, для которого определяется размер оборота, производится расчет этого показателя: У</w:t>
            </w:r>
            <w:r w:rsidRPr="00D26387">
              <w:rPr>
                <w:vertAlign w:val="subscript"/>
                <w:lang w:val="en-US"/>
              </w:rPr>
              <w:t>n</w:t>
            </w:r>
            <w:r w:rsidRPr="00D26387">
              <w:t xml:space="preserve"> = </w:t>
            </w:r>
            <w:r w:rsidRPr="00D26387">
              <w:rPr>
                <w:lang w:val="en-US"/>
              </w:rPr>
              <w:t>a</w:t>
            </w:r>
            <w:r w:rsidRPr="00D26387">
              <w:t>+</w:t>
            </w:r>
            <w:r w:rsidRPr="00D26387">
              <w:rPr>
                <w:lang w:val="en-US"/>
              </w:rPr>
              <w:t>bt</w:t>
            </w:r>
            <w:r w:rsidRPr="00D26387">
              <w:rPr>
                <w:vertAlign w:val="subscript"/>
                <w:lang w:val="en-US"/>
              </w:rPr>
              <w:t>n</w:t>
            </w:r>
            <w:r w:rsidRPr="00D26387">
              <w:rPr>
                <w:vertAlign w:val="subscript"/>
              </w:rPr>
              <w:t>.</w:t>
            </w:r>
          </w:p>
        </w:tc>
      </w:tr>
      <w:tr w:rsidR="001B23A8" w:rsidRPr="00D26387" w:rsidTr="00D26387">
        <w:trPr>
          <w:trHeight w:val="1032"/>
        </w:trPr>
        <w:tc>
          <w:tcPr>
            <w:tcW w:w="952" w:type="dxa"/>
            <w:vMerge w:val="restart"/>
            <w:textDirection w:val="btLr"/>
          </w:tcPr>
          <w:p w:rsidR="001B23A8" w:rsidRPr="00D26387" w:rsidRDefault="001B23A8" w:rsidP="00D26387">
            <w:pPr>
              <w:spacing w:line="360" w:lineRule="auto"/>
            </w:pPr>
            <w:r w:rsidRPr="00D26387">
              <w:t>Экономико – статистические методы</w:t>
            </w:r>
          </w:p>
        </w:tc>
        <w:tc>
          <w:tcPr>
            <w:tcW w:w="1672" w:type="dxa"/>
          </w:tcPr>
          <w:p w:rsidR="001B23A8" w:rsidRPr="00D26387" w:rsidRDefault="001B23A8" w:rsidP="00D26387">
            <w:pPr>
              <w:spacing w:line="360" w:lineRule="auto"/>
            </w:pPr>
            <w:r w:rsidRPr="00D26387">
              <w:t xml:space="preserve">Расчет на основе среднегодовых темпов роста </w:t>
            </w:r>
            <w:r w:rsidR="0042152D" w:rsidRPr="00D26387">
              <w:t xml:space="preserve">форм </w:t>
            </w:r>
            <w:r w:rsidRPr="00D26387">
              <w:t>оптового оборота</w:t>
            </w:r>
          </w:p>
        </w:tc>
        <w:tc>
          <w:tcPr>
            <w:tcW w:w="6273" w:type="dxa"/>
          </w:tcPr>
          <w:p w:rsidR="001B23A8" w:rsidRPr="00D26387" w:rsidRDefault="003C5D1F" w:rsidP="00D26387">
            <w:pPr>
              <w:spacing w:line="360" w:lineRule="auto"/>
            </w:pPr>
            <w:r w:rsidRPr="00D26387">
              <w:rPr>
                <w:position w:val="-32"/>
              </w:rPr>
              <w:object w:dxaOrig="3040" w:dyaOrig="760">
                <v:shape id="_x0000_i1049" type="#_x0000_t75" style="width:152.25pt;height:38.25pt" o:ole="">
                  <v:imagedata r:id="rId50" o:title=""/>
                </v:shape>
                <o:OLEObject Type="Embed" ProgID="Equation.3" ShapeID="_x0000_i1049" DrawAspect="Content" ObjectID="_1454482834" r:id="rId51"/>
              </w:object>
            </w:r>
          </w:p>
          <w:p w:rsidR="001B23A8" w:rsidRPr="00D26387" w:rsidRDefault="001B23A8" w:rsidP="00D26387">
            <w:pPr>
              <w:spacing w:line="360" w:lineRule="auto"/>
            </w:pPr>
            <w:r w:rsidRPr="00D26387">
              <w:t xml:space="preserve">где </w:t>
            </w:r>
            <w:r w:rsidR="003C5D1F" w:rsidRPr="00D26387">
              <w:rPr>
                <w:position w:val="-14"/>
              </w:rPr>
              <w:object w:dxaOrig="820" w:dyaOrig="520">
                <v:shape id="_x0000_i1050" type="#_x0000_t75" style="width:73.5pt;height:26.25pt" o:ole="">
                  <v:imagedata r:id="rId52" o:title=""/>
                </v:shape>
                <o:OLEObject Type="Embed" ProgID="Equation.3" ShapeID="_x0000_i1050" DrawAspect="Content" ObjectID="_1454482835" r:id="rId53"/>
              </w:object>
            </w:r>
            <w:r w:rsidRPr="00D26387">
              <w:t xml:space="preserve">- среднегодовой темп роста </w:t>
            </w:r>
            <w:r w:rsidR="0042152D" w:rsidRPr="00D26387">
              <w:t>складского (транзитного)</w:t>
            </w:r>
            <w:r w:rsidRPr="00D26387">
              <w:t xml:space="preserve"> оборота</w:t>
            </w:r>
            <w:r w:rsidR="0042152D" w:rsidRPr="00D26387">
              <w:t>, %</w:t>
            </w:r>
            <w:r w:rsidRPr="00D26387">
              <w:t>;</w:t>
            </w:r>
          </w:p>
          <w:p w:rsidR="001B23A8" w:rsidRPr="00D26387" w:rsidRDefault="0042152D" w:rsidP="00D26387">
            <w:pPr>
              <w:spacing w:line="360" w:lineRule="auto"/>
            </w:pPr>
            <w:r w:rsidRPr="00D26387">
              <w:t>Оскл(тр)</w:t>
            </w:r>
            <w:r w:rsidR="001B23A8" w:rsidRPr="00D26387">
              <w:rPr>
                <w:vertAlign w:val="subscript"/>
                <w:lang w:val="en-US"/>
              </w:rPr>
              <w:t>n</w:t>
            </w:r>
            <w:r w:rsidR="001B23A8" w:rsidRPr="00D26387">
              <w:t xml:space="preserve"> – </w:t>
            </w:r>
            <w:r w:rsidRPr="00D26387">
              <w:t>складской (транзитный)оборот</w:t>
            </w:r>
            <w:r w:rsidR="001B23A8" w:rsidRPr="00D26387">
              <w:t xml:space="preserve"> за отчетный период, тыс.руб.;</w:t>
            </w:r>
          </w:p>
          <w:p w:rsidR="001B23A8" w:rsidRPr="00D26387" w:rsidRDefault="0042152D" w:rsidP="00D26387">
            <w:pPr>
              <w:spacing w:line="360" w:lineRule="auto"/>
            </w:pPr>
            <w:r w:rsidRPr="00D26387">
              <w:t>Оскл(тр)</w:t>
            </w:r>
            <w:r w:rsidR="001B23A8" w:rsidRPr="00D26387">
              <w:rPr>
                <w:vertAlign w:val="subscript"/>
              </w:rPr>
              <w:t>0</w:t>
            </w:r>
            <w:r w:rsidR="001B23A8" w:rsidRPr="00D26387">
              <w:t xml:space="preserve"> – </w:t>
            </w:r>
            <w:r w:rsidRPr="00D26387">
              <w:t xml:space="preserve">складской (транзитный)оборот </w:t>
            </w:r>
            <w:r w:rsidR="001B23A8" w:rsidRPr="00D26387">
              <w:t>за базисный период, тыс.руб.;</w:t>
            </w:r>
          </w:p>
          <w:p w:rsidR="001B23A8" w:rsidRPr="00D26387" w:rsidRDefault="001B23A8" w:rsidP="00D26387">
            <w:pPr>
              <w:spacing w:line="360" w:lineRule="auto"/>
            </w:pPr>
            <w:r w:rsidRPr="00D26387">
              <w:rPr>
                <w:lang w:val="en-US"/>
              </w:rPr>
              <w:t>n</w:t>
            </w:r>
            <w:r w:rsidRPr="00D26387">
              <w:t xml:space="preserve"> – количество временных периодов в динамическом ряду.</w:t>
            </w:r>
          </w:p>
          <w:p w:rsidR="001B23A8" w:rsidRPr="00D26387" w:rsidRDefault="003C5D1F" w:rsidP="00D26387">
            <w:pPr>
              <w:spacing w:line="360" w:lineRule="auto"/>
            </w:pPr>
            <w:r w:rsidRPr="00D26387">
              <w:rPr>
                <w:position w:val="-24"/>
              </w:rPr>
              <w:object w:dxaOrig="3500" w:dyaOrig="780">
                <v:shape id="_x0000_i1051" type="#_x0000_t75" style="width:174.75pt;height:39pt" o:ole="">
                  <v:imagedata r:id="rId54" o:title=""/>
                </v:shape>
                <o:OLEObject Type="Embed" ProgID="Equation.3" ShapeID="_x0000_i1051" DrawAspect="Content" ObjectID="_1454482836" r:id="rId55"/>
              </w:object>
            </w:r>
          </w:p>
          <w:p w:rsidR="001B23A8" w:rsidRPr="00D26387" w:rsidRDefault="001B23A8" w:rsidP="00D26387">
            <w:pPr>
              <w:spacing w:line="360" w:lineRule="auto"/>
            </w:pPr>
            <w:r w:rsidRPr="00D26387">
              <w:t>где Ор</w:t>
            </w:r>
            <w:r w:rsidRPr="00D26387">
              <w:rPr>
                <w:vertAlign w:val="subscript"/>
              </w:rPr>
              <w:t>пл</w:t>
            </w:r>
            <w:r w:rsidRPr="00D26387">
              <w:t xml:space="preserve"> – плановый объем </w:t>
            </w:r>
            <w:r w:rsidR="0042152D" w:rsidRPr="00D26387">
              <w:t>складского (транзитного)</w:t>
            </w:r>
            <w:r w:rsidRPr="00D26387">
              <w:t xml:space="preserve"> оборота, тыс.руб.;</w:t>
            </w:r>
          </w:p>
          <w:p w:rsidR="001B23A8" w:rsidRPr="00D26387" w:rsidRDefault="001B23A8" w:rsidP="00D26387">
            <w:pPr>
              <w:spacing w:line="360" w:lineRule="auto"/>
            </w:pPr>
            <w:r w:rsidRPr="00D26387">
              <w:rPr>
                <w:lang w:val="en-US"/>
              </w:rPr>
              <w:t>I</w:t>
            </w:r>
            <w:r w:rsidRPr="00D26387">
              <w:t>ц – планируемый индекс цен.</w:t>
            </w:r>
          </w:p>
        </w:tc>
      </w:tr>
      <w:tr w:rsidR="001B23A8" w:rsidRPr="00D26387" w:rsidTr="00D26387">
        <w:trPr>
          <w:trHeight w:val="2512"/>
        </w:trPr>
        <w:tc>
          <w:tcPr>
            <w:tcW w:w="952" w:type="dxa"/>
            <w:vMerge/>
            <w:tcBorders>
              <w:bottom w:val="nil"/>
            </w:tcBorders>
          </w:tcPr>
          <w:p w:rsidR="001B23A8" w:rsidRPr="00D26387" w:rsidRDefault="001B23A8" w:rsidP="00D26387">
            <w:pPr>
              <w:spacing w:line="360" w:lineRule="auto"/>
            </w:pPr>
          </w:p>
        </w:tc>
        <w:tc>
          <w:tcPr>
            <w:tcW w:w="1672" w:type="dxa"/>
            <w:tcBorders>
              <w:bottom w:val="nil"/>
            </w:tcBorders>
          </w:tcPr>
          <w:p w:rsidR="001B23A8" w:rsidRPr="00D26387" w:rsidRDefault="001B23A8" w:rsidP="00D26387">
            <w:pPr>
              <w:spacing w:line="360" w:lineRule="auto"/>
            </w:pPr>
            <w:r w:rsidRPr="00D26387">
              <w:t>Выравнивание динамического ряда по скользящей средней</w:t>
            </w:r>
          </w:p>
        </w:tc>
        <w:tc>
          <w:tcPr>
            <w:tcW w:w="6273" w:type="dxa"/>
            <w:tcBorders>
              <w:bottom w:val="nil"/>
            </w:tcBorders>
          </w:tcPr>
          <w:p w:rsidR="001B23A8" w:rsidRPr="00D26387" w:rsidRDefault="00D70FC8" w:rsidP="00D26387">
            <w:pPr>
              <w:spacing w:line="360" w:lineRule="auto"/>
            </w:pPr>
            <w:r w:rsidRPr="00D26387">
              <w:t>1.</w:t>
            </w:r>
            <w:r w:rsidR="001B23A8" w:rsidRPr="00D26387">
              <w:t>Выравнивание динамического ряда по скользящей средней: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100"/>
              <w:gridCol w:w="804"/>
              <w:gridCol w:w="2426"/>
            </w:tblGrid>
            <w:tr w:rsidR="001B23A8" w:rsidRPr="00D26387" w:rsidTr="00D26387">
              <w:trPr>
                <w:trHeight w:val="662"/>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Годы</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D70FC8" w:rsidP="00D26387">
                  <w:pPr>
                    <w:spacing w:line="360" w:lineRule="auto"/>
                  </w:pPr>
                  <w:r w:rsidRPr="00D26387">
                    <w:t>Доля складского (или транзитного)оптового оборота,%</w:t>
                  </w: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Усл. обозн.</w:t>
                  </w:r>
                </w:p>
              </w:tc>
              <w:tc>
                <w:tcPr>
                  <w:tcW w:w="2836"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Выравнивание по скользящей средней</w:t>
                  </w:r>
                </w:p>
              </w:tc>
            </w:tr>
            <w:tr w:rsidR="001B23A8" w:rsidRPr="00D26387" w:rsidTr="00D26387">
              <w:trPr>
                <w:trHeight w:val="216"/>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1</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r w:rsidRPr="00D26387">
                    <w:t>К</w:t>
                  </w:r>
                  <w:r w:rsidRPr="00D26387">
                    <w:rPr>
                      <w:vertAlign w:val="subscript"/>
                    </w:rPr>
                    <w:t>1</w:t>
                  </w:r>
                </w:p>
              </w:tc>
              <w:tc>
                <w:tcPr>
                  <w:tcW w:w="2836" w:type="dxa"/>
                  <w:vMerge w:val="restart"/>
                  <w:tcBorders>
                    <w:top w:val="single" w:sz="4" w:space="0" w:color="auto"/>
                    <w:left w:val="single" w:sz="4" w:space="0" w:color="auto"/>
                    <w:bottom w:val="single" w:sz="4" w:space="0" w:color="auto"/>
                    <w:right w:val="single" w:sz="4" w:space="0" w:color="auto"/>
                  </w:tcBorders>
                </w:tcPr>
                <w:p w:rsidR="001B23A8" w:rsidRPr="00D26387" w:rsidRDefault="003C5D1F" w:rsidP="00D26387">
                  <w:pPr>
                    <w:spacing w:line="360" w:lineRule="auto"/>
                  </w:pPr>
                  <w:r w:rsidRPr="00D26387">
                    <w:rPr>
                      <w:position w:val="-24"/>
                    </w:rPr>
                    <w:object w:dxaOrig="1939" w:dyaOrig="639">
                      <v:shape id="_x0000_i1052" type="#_x0000_t75" style="width:96.75pt;height:32.25pt" o:ole="">
                        <v:imagedata r:id="rId32" o:title=""/>
                      </v:shape>
                      <o:OLEObject Type="Embed" ProgID="Equation.3" ShapeID="_x0000_i1052" DrawAspect="Content" ObjectID="_1454482837" r:id="rId56"/>
                    </w:object>
                  </w:r>
                </w:p>
                <w:p w:rsidR="001B23A8" w:rsidRPr="00D26387" w:rsidRDefault="003C5D1F" w:rsidP="00D26387">
                  <w:pPr>
                    <w:spacing w:line="360" w:lineRule="auto"/>
                  </w:pPr>
                  <w:r w:rsidRPr="00D26387">
                    <w:rPr>
                      <w:position w:val="-24"/>
                    </w:rPr>
                    <w:object w:dxaOrig="2000" w:dyaOrig="639">
                      <v:shape id="_x0000_i1053" type="#_x0000_t75" style="width:99.75pt;height:32.25pt" o:ole="">
                        <v:imagedata r:id="rId34" o:title=""/>
                      </v:shape>
                      <o:OLEObject Type="Embed" ProgID="Equation.3" ShapeID="_x0000_i1053" DrawAspect="Content" ObjectID="_1454482838" r:id="rId57"/>
                    </w:object>
                  </w:r>
                </w:p>
                <w:p w:rsidR="001B23A8" w:rsidRPr="00D26387" w:rsidRDefault="003C5D1F" w:rsidP="00D26387">
                  <w:pPr>
                    <w:spacing w:line="360" w:lineRule="auto"/>
                  </w:pPr>
                  <w:r w:rsidRPr="00D26387">
                    <w:rPr>
                      <w:position w:val="-24"/>
                    </w:rPr>
                    <w:object w:dxaOrig="1980" w:dyaOrig="639">
                      <v:shape id="_x0000_i1054" type="#_x0000_t75" style="width:99pt;height:32.25pt" o:ole="">
                        <v:imagedata r:id="rId36" o:title=""/>
                      </v:shape>
                      <o:OLEObject Type="Embed" ProgID="Equation.3" ShapeID="_x0000_i1054" DrawAspect="Content" ObjectID="_1454482839" r:id="rId58"/>
                    </w:object>
                  </w:r>
                </w:p>
              </w:tc>
            </w:tr>
            <w:tr w:rsidR="001B23A8" w:rsidRPr="00D26387" w:rsidTr="00D26387">
              <w:trPr>
                <w:trHeight w:val="204"/>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2</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r w:rsidRPr="00D26387">
                    <w:t>К</w:t>
                  </w:r>
                  <w:r w:rsidRPr="00D26387">
                    <w:rPr>
                      <w:vertAlign w:val="subscript"/>
                    </w:rPr>
                    <w:t>2</w:t>
                  </w:r>
                </w:p>
              </w:tc>
              <w:tc>
                <w:tcPr>
                  <w:tcW w:w="2836" w:type="dxa"/>
                  <w:vMerge/>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p>
              </w:tc>
            </w:tr>
            <w:tr w:rsidR="001B23A8" w:rsidRPr="00D26387" w:rsidTr="00D26387">
              <w:trPr>
                <w:trHeight w:val="216"/>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3</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r w:rsidRPr="00D26387">
                    <w:t>К</w:t>
                  </w:r>
                  <w:r w:rsidRPr="00D26387">
                    <w:rPr>
                      <w:vertAlign w:val="subscript"/>
                    </w:rPr>
                    <w:t>3</w:t>
                  </w:r>
                </w:p>
              </w:tc>
              <w:tc>
                <w:tcPr>
                  <w:tcW w:w="2836" w:type="dxa"/>
                  <w:vMerge/>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p>
              </w:tc>
            </w:tr>
            <w:tr w:rsidR="001B23A8" w:rsidRPr="00D26387" w:rsidTr="00D26387">
              <w:trPr>
                <w:trHeight w:val="216"/>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4</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r w:rsidRPr="00D26387">
                    <w:t>К</w:t>
                  </w:r>
                  <w:r w:rsidRPr="00D26387">
                    <w:rPr>
                      <w:vertAlign w:val="subscript"/>
                    </w:rPr>
                    <w:t>4</w:t>
                  </w:r>
                </w:p>
              </w:tc>
              <w:tc>
                <w:tcPr>
                  <w:tcW w:w="2836" w:type="dxa"/>
                  <w:vMerge/>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p>
              </w:tc>
            </w:tr>
            <w:tr w:rsidR="001B23A8" w:rsidRPr="00D26387" w:rsidTr="00D26387">
              <w:trPr>
                <w:trHeight w:val="216"/>
              </w:trPr>
              <w:tc>
                <w:tcPr>
                  <w:tcW w:w="813"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r w:rsidRPr="00D26387">
                    <w:t>5</w:t>
                  </w:r>
                </w:p>
              </w:tc>
              <w:tc>
                <w:tcPr>
                  <w:tcW w:w="2039"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p>
              </w:tc>
              <w:tc>
                <w:tcPr>
                  <w:tcW w:w="902" w:type="dxa"/>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rPr>
                      <w:vertAlign w:val="subscript"/>
                    </w:rPr>
                  </w:pPr>
                  <w:r w:rsidRPr="00D26387">
                    <w:t>К</w:t>
                  </w:r>
                  <w:r w:rsidRPr="00D26387">
                    <w:rPr>
                      <w:vertAlign w:val="subscript"/>
                    </w:rPr>
                    <w:t>5</w:t>
                  </w:r>
                </w:p>
              </w:tc>
              <w:tc>
                <w:tcPr>
                  <w:tcW w:w="2836" w:type="dxa"/>
                  <w:vMerge/>
                  <w:tcBorders>
                    <w:top w:val="single" w:sz="4" w:space="0" w:color="auto"/>
                    <w:left w:val="single" w:sz="4" w:space="0" w:color="auto"/>
                    <w:bottom w:val="single" w:sz="4" w:space="0" w:color="auto"/>
                    <w:right w:val="single" w:sz="4" w:space="0" w:color="auto"/>
                  </w:tcBorders>
                </w:tcPr>
                <w:p w:rsidR="001B23A8" w:rsidRPr="00D26387" w:rsidRDefault="001B23A8" w:rsidP="00D26387">
                  <w:pPr>
                    <w:spacing w:line="360" w:lineRule="auto"/>
                  </w:pPr>
                </w:p>
              </w:tc>
            </w:tr>
          </w:tbl>
          <w:p w:rsidR="00D70FC8" w:rsidRPr="00D26387" w:rsidRDefault="001B23A8" w:rsidP="00D26387">
            <w:pPr>
              <w:spacing w:line="360" w:lineRule="auto"/>
            </w:pPr>
            <w:r w:rsidRPr="00D26387">
              <w:t xml:space="preserve">Определение прироста выровненных показателей : </w:t>
            </w:r>
            <w:r w:rsidR="003C5D1F" w:rsidRPr="00D26387">
              <w:rPr>
                <w:position w:val="-24"/>
              </w:rPr>
              <w:object w:dxaOrig="1520" w:dyaOrig="920">
                <v:shape id="_x0000_i1055" type="#_x0000_t75" style="width:75.75pt;height:45.75pt" o:ole="">
                  <v:imagedata r:id="rId38" o:title=""/>
                </v:shape>
                <o:OLEObject Type="Embed" ProgID="Equation.3" ShapeID="_x0000_i1055" DrawAspect="Content" ObjectID="_1454482840" r:id="rId59"/>
              </w:object>
            </w:r>
          </w:p>
        </w:tc>
      </w:tr>
      <w:tr w:rsidR="001B23A8" w:rsidRPr="00D26387" w:rsidTr="00D26387">
        <w:trPr>
          <w:trHeight w:val="1142"/>
        </w:trPr>
        <w:tc>
          <w:tcPr>
            <w:tcW w:w="2624" w:type="dxa"/>
            <w:gridSpan w:val="2"/>
          </w:tcPr>
          <w:p w:rsidR="001B23A8" w:rsidRPr="00D26387" w:rsidRDefault="001B23A8" w:rsidP="00D26387">
            <w:pPr>
              <w:spacing w:line="360" w:lineRule="auto"/>
            </w:pPr>
          </w:p>
        </w:tc>
        <w:tc>
          <w:tcPr>
            <w:tcW w:w="6273" w:type="dxa"/>
          </w:tcPr>
          <w:p w:rsidR="001B23A8" w:rsidRPr="00D26387" w:rsidRDefault="001B23A8" w:rsidP="00D26387">
            <w:pPr>
              <w:spacing w:line="360" w:lineRule="auto"/>
            </w:pPr>
            <w:r w:rsidRPr="00D26387">
              <w:t xml:space="preserve">3. Нахождение </w:t>
            </w:r>
            <w:r w:rsidR="00D70FC8" w:rsidRPr="00D26387">
              <w:t>плановой доли складского (или транзитного) оборота</w:t>
            </w:r>
            <w:r w:rsidR="0075271C" w:rsidRPr="00D26387">
              <w:t xml:space="preserve"> </w:t>
            </w:r>
            <w:r w:rsidR="00D70FC8" w:rsidRPr="00D26387">
              <w:t>- показателя</w:t>
            </w:r>
            <w:r w:rsidRPr="00D26387">
              <w:t xml:space="preserve"> К</w:t>
            </w:r>
            <w:r w:rsidRPr="00D26387">
              <w:rPr>
                <w:vertAlign w:val="subscript"/>
              </w:rPr>
              <w:t>6</w:t>
            </w:r>
            <w:r w:rsidRPr="00D26387">
              <w:t>:</w:t>
            </w:r>
          </w:p>
          <w:p w:rsidR="001B23A8" w:rsidRPr="00D26387" w:rsidRDefault="001B23A8" w:rsidP="00D26387">
            <w:pPr>
              <w:spacing w:line="360" w:lineRule="auto"/>
            </w:pPr>
            <w:r w:rsidRPr="00D26387">
              <w:t>К</w:t>
            </w:r>
            <w:r w:rsidRPr="00D26387">
              <w:rPr>
                <w:vertAlign w:val="subscript"/>
              </w:rPr>
              <w:t>6</w:t>
            </w:r>
            <w:r w:rsidRPr="00D26387">
              <w:t>=К</w:t>
            </w:r>
            <w:r w:rsidRPr="00D26387">
              <w:rPr>
                <w:vertAlign w:val="subscript"/>
              </w:rPr>
              <w:t>4</w:t>
            </w:r>
            <w:r w:rsidRPr="00D26387">
              <w:t>+2∆</w:t>
            </w:r>
            <w:r w:rsidR="003C5D1F" w:rsidRPr="00D26387">
              <w:rPr>
                <w:position w:val="-4"/>
              </w:rPr>
              <w:object w:dxaOrig="260" w:dyaOrig="420">
                <v:shape id="_x0000_i1056" type="#_x0000_t75" style="width:12.75pt;height:21pt" o:ole="">
                  <v:imagedata r:id="rId40" o:title=""/>
                </v:shape>
                <o:OLEObject Type="Embed" ProgID="Equation.3" ShapeID="_x0000_i1056" DrawAspect="Content" ObjectID="_1454482841" r:id="rId60"/>
              </w:object>
            </w:r>
          </w:p>
          <w:p w:rsidR="001B23A8" w:rsidRPr="00D26387" w:rsidRDefault="001B23A8" w:rsidP="00D26387">
            <w:pPr>
              <w:spacing w:line="360" w:lineRule="auto"/>
            </w:pPr>
            <w:r w:rsidRPr="00D26387">
              <w:t xml:space="preserve">4. Расчет планируемого </w:t>
            </w:r>
            <w:r w:rsidR="00D70FC8" w:rsidRPr="00D26387">
              <w:t>складского (или транзитного)</w:t>
            </w:r>
            <w:r w:rsidRPr="00D26387">
              <w:t>оптового оборота:</w:t>
            </w:r>
          </w:p>
          <w:p w:rsidR="001B23A8" w:rsidRPr="00D26387" w:rsidRDefault="003C5D1F" w:rsidP="00D26387">
            <w:pPr>
              <w:spacing w:line="360" w:lineRule="auto"/>
            </w:pPr>
            <w:r w:rsidRPr="00D26387">
              <w:rPr>
                <w:position w:val="-24"/>
              </w:rPr>
              <w:object w:dxaOrig="3400" w:dyaOrig="639">
                <v:shape id="_x0000_i1057" type="#_x0000_t75" style="width:170.25pt;height:32.25pt" o:ole="">
                  <v:imagedata r:id="rId61" o:title=""/>
                </v:shape>
                <o:OLEObject Type="Embed" ProgID="Equation.3" ShapeID="_x0000_i1057" DrawAspect="Content" ObjectID="_1454482842" r:id="rId62"/>
              </w:object>
            </w:r>
          </w:p>
        </w:tc>
      </w:tr>
      <w:tr w:rsidR="001B23A8" w:rsidRPr="00D26387" w:rsidTr="00D26387">
        <w:trPr>
          <w:trHeight w:val="2956"/>
        </w:trPr>
        <w:tc>
          <w:tcPr>
            <w:tcW w:w="2624" w:type="dxa"/>
            <w:gridSpan w:val="2"/>
          </w:tcPr>
          <w:p w:rsidR="001B23A8" w:rsidRPr="00D26387" w:rsidRDefault="00D70FC8" w:rsidP="00D26387">
            <w:pPr>
              <w:spacing w:line="360" w:lineRule="auto"/>
            </w:pPr>
            <w:r w:rsidRPr="00D26387">
              <w:t>Метод экспертных оценок</w:t>
            </w:r>
          </w:p>
        </w:tc>
        <w:tc>
          <w:tcPr>
            <w:tcW w:w="6273" w:type="dxa"/>
          </w:tcPr>
          <w:p w:rsidR="001B23A8" w:rsidRPr="00D26387" w:rsidRDefault="00D70FC8" w:rsidP="00D26387">
            <w:pPr>
              <w:spacing w:line="360" w:lineRule="auto"/>
            </w:pPr>
            <w:r w:rsidRPr="00D26387">
              <w:t>Метод основан на мнении экспертов о возможном соотношении складского и транзитных оборота в будущем периоде с учетом следующих факторов:</w:t>
            </w:r>
          </w:p>
          <w:p w:rsidR="00D70FC8" w:rsidRPr="00D26387" w:rsidRDefault="00D70FC8" w:rsidP="00D26387">
            <w:pPr>
              <w:spacing w:line="360" w:lineRule="auto"/>
            </w:pPr>
            <w:r w:rsidRPr="00D26387">
              <w:t>- величина складской площади оптового предприятия и эффективности их использования;</w:t>
            </w:r>
          </w:p>
          <w:p w:rsidR="00D70FC8" w:rsidRPr="00D26387" w:rsidRDefault="00D70FC8" w:rsidP="00D26387">
            <w:pPr>
              <w:spacing w:line="360" w:lineRule="auto"/>
            </w:pPr>
            <w:r w:rsidRPr="00D26387">
              <w:t>- развитие прогрессивных форм и методов продажи товаров;</w:t>
            </w:r>
          </w:p>
          <w:p w:rsidR="00D70FC8" w:rsidRPr="00D26387" w:rsidRDefault="00D70FC8" w:rsidP="00D26387">
            <w:pPr>
              <w:spacing w:line="360" w:lineRule="auto"/>
            </w:pPr>
            <w:r w:rsidRPr="00D26387">
              <w:t>- развитие прогрессивных форм и методов продажи;</w:t>
            </w:r>
          </w:p>
          <w:p w:rsidR="00D70FC8" w:rsidRPr="00D26387" w:rsidRDefault="00D70FC8" w:rsidP="00D26387">
            <w:pPr>
              <w:spacing w:line="360" w:lineRule="auto"/>
            </w:pPr>
            <w:r w:rsidRPr="00D26387">
              <w:t xml:space="preserve">- </w:t>
            </w:r>
            <w:r w:rsidR="001260B0" w:rsidRPr="00D26387">
              <w:t>география основных поставщиков товаров;</w:t>
            </w:r>
          </w:p>
          <w:p w:rsidR="001260B0" w:rsidRPr="00D26387" w:rsidRDefault="001260B0" w:rsidP="00D26387">
            <w:pPr>
              <w:spacing w:line="360" w:lineRule="auto"/>
            </w:pPr>
            <w:r w:rsidRPr="00D26387">
              <w:t>- каналы товародвижения товаров;</w:t>
            </w:r>
          </w:p>
          <w:p w:rsidR="001260B0" w:rsidRPr="00D26387" w:rsidRDefault="001260B0" w:rsidP="00D26387">
            <w:pPr>
              <w:spacing w:line="360" w:lineRule="auto"/>
            </w:pPr>
            <w:r w:rsidRPr="00D26387">
              <w:t>- сезонность производства, реализации и потребления товаров;</w:t>
            </w:r>
          </w:p>
          <w:p w:rsidR="001260B0" w:rsidRPr="00D26387" w:rsidRDefault="001260B0" w:rsidP="00D26387">
            <w:pPr>
              <w:spacing w:line="360" w:lineRule="auto"/>
            </w:pPr>
            <w:r w:rsidRPr="00D26387">
              <w:t>- вид реализуемых товаров, сложность их ассортимента;</w:t>
            </w:r>
          </w:p>
          <w:p w:rsidR="001260B0" w:rsidRPr="00D26387" w:rsidRDefault="001260B0" w:rsidP="00D26387">
            <w:pPr>
              <w:spacing w:line="360" w:lineRule="auto"/>
            </w:pPr>
            <w:r w:rsidRPr="00D26387">
              <w:t>- необходимость увеличения доли складского оборота для улучшения качества торгового обслуживания;</w:t>
            </w:r>
          </w:p>
          <w:p w:rsidR="001260B0" w:rsidRPr="00D26387" w:rsidRDefault="001260B0" w:rsidP="00D26387">
            <w:pPr>
              <w:spacing w:line="360" w:lineRule="auto"/>
            </w:pPr>
            <w:r w:rsidRPr="00D26387">
              <w:t xml:space="preserve"> - рациональное распределение товарных запасов между оптовым и розничным звеном;</w:t>
            </w:r>
          </w:p>
          <w:p w:rsidR="00D70FC8" w:rsidRPr="00D26387" w:rsidRDefault="001260B0" w:rsidP="00D26387">
            <w:pPr>
              <w:spacing w:line="360" w:lineRule="auto"/>
            </w:pPr>
            <w:r w:rsidRPr="00D26387">
              <w:t>- создание благоприятных условий для маневрирования товарными ресурсами.</w:t>
            </w:r>
          </w:p>
          <w:p w:rsidR="00D70FC8" w:rsidRPr="00D26387" w:rsidRDefault="00D70FC8" w:rsidP="00D26387">
            <w:pPr>
              <w:spacing w:line="360" w:lineRule="auto"/>
            </w:pPr>
          </w:p>
        </w:tc>
      </w:tr>
    </w:tbl>
    <w:p w:rsidR="001B23A8" w:rsidRPr="006D2315" w:rsidRDefault="001B23A8" w:rsidP="0075271C">
      <w:pPr>
        <w:spacing w:line="360" w:lineRule="auto"/>
        <w:ind w:firstLine="709"/>
        <w:jc w:val="both"/>
      </w:pPr>
      <w:bookmarkStart w:id="0" w:name="_GoBack"/>
      <w:bookmarkEnd w:id="0"/>
    </w:p>
    <w:sectPr w:rsidR="001B23A8" w:rsidRPr="006D2315" w:rsidSect="00583CB9">
      <w:headerReference w:type="even" r:id="rId63"/>
      <w:headerReference w:type="default" r:id="rId64"/>
      <w:pgSz w:w="11906" w:h="16838" w:code="9"/>
      <w:pgMar w:top="1134" w:right="851" w:bottom="1134" w:left="170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18" w:rsidRDefault="00624418">
      <w:r>
        <w:separator/>
      </w:r>
    </w:p>
  </w:endnote>
  <w:endnote w:type="continuationSeparator" w:id="0">
    <w:p w:rsidR="00624418" w:rsidRDefault="0062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18" w:rsidRDefault="00624418">
      <w:r>
        <w:separator/>
      </w:r>
    </w:p>
  </w:footnote>
  <w:footnote w:type="continuationSeparator" w:id="0">
    <w:p w:rsidR="00624418" w:rsidRDefault="0062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EE" w:rsidRDefault="00A055EE" w:rsidP="001804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55EE" w:rsidRDefault="00A055EE" w:rsidP="002058A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EE" w:rsidRDefault="00A055EE" w:rsidP="001804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25501">
      <w:rPr>
        <w:rStyle w:val="a6"/>
        <w:noProof/>
      </w:rPr>
      <w:t>69</w:t>
    </w:r>
    <w:r>
      <w:rPr>
        <w:rStyle w:val="a6"/>
      </w:rPr>
      <w:fldChar w:fldCharType="end"/>
    </w:r>
  </w:p>
  <w:p w:rsidR="00A055EE" w:rsidRDefault="00A055EE" w:rsidP="00C217A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3B2076E"/>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59DCA81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1D48B782"/>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24E0FD1C"/>
    <w:lvl w:ilvl="0">
      <w:numFmt w:val="decimal"/>
      <w:lvlText w:val="*"/>
      <w:lvlJc w:val="left"/>
      <w:rPr>
        <w:rFonts w:cs="Times New Roman"/>
      </w:rPr>
    </w:lvl>
  </w:abstractNum>
  <w:abstractNum w:abstractNumId="4">
    <w:nsid w:val="096B7469"/>
    <w:multiLevelType w:val="hybridMultilevel"/>
    <w:tmpl w:val="0046F946"/>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0B975C18"/>
    <w:multiLevelType w:val="hybridMultilevel"/>
    <w:tmpl w:val="F5E88028"/>
    <w:lvl w:ilvl="0" w:tplc="640A4C2C">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3032E4"/>
    <w:multiLevelType w:val="hybridMultilevel"/>
    <w:tmpl w:val="188C2852"/>
    <w:lvl w:ilvl="0" w:tplc="43EE7FB0">
      <w:start w:val="1"/>
      <w:numFmt w:val="decimal"/>
      <w:lvlText w:val="%1."/>
      <w:lvlJc w:val="left"/>
      <w:pPr>
        <w:tabs>
          <w:tab w:val="num" w:pos="1260"/>
        </w:tabs>
        <w:ind w:left="1260"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3A4E1B"/>
    <w:multiLevelType w:val="hybridMultilevel"/>
    <w:tmpl w:val="64C66BE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2C2117EE"/>
    <w:multiLevelType w:val="hybridMultilevel"/>
    <w:tmpl w:val="7CF43DC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2C2D75E8"/>
    <w:multiLevelType w:val="hybridMultilevel"/>
    <w:tmpl w:val="50986E84"/>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0">
    <w:nsid w:val="30736A91"/>
    <w:multiLevelType w:val="hybridMultilevel"/>
    <w:tmpl w:val="1562B1F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13C0696"/>
    <w:multiLevelType w:val="multilevel"/>
    <w:tmpl w:val="88DE3A20"/>
    <w:lvl w:ilvl="0">
      <w:start w:val="1"/>
      <w:numFmt w:val="decimal"/>
      <w:lvlText w:val="%1."/>
      <w:lvlJc w:val="left"/>
      <w:pPr>
        <w:tabs>
          <w:tab w:val="num" w:pos="1260"/>
        </w:tabs>
        <w:ind w:left="1260" w:hanging="360"/>
      </w:pPr>
      <w:rPr>
        <w:rFonts w:cs="Times New Roman" w:hint="default"/>
        <w:i/>
      </w:rPr>
    </w:lvl>
    <w:lvl w:ilvl="1">
      <w:start w:val="1"/>
      <w:numFmt w:val="decimal"/>
      <w:isLgl/>
      <w:lvlText w:val="%1.%2."/>
      <w:lvlJc w:val="left"/>
      <w:pPr>
        <w:tabs>
          <w:tab w:val="num" w:pos="1620"/>
        </w:tabs>
        <w:ind w:left="1620" w:hanging="720"/>
      </w:pPr>
      <w:rPr>
        <w:rFonts w:cs="Times New Roman" w:hint="default"/>
        <w:i/>
      </w:rPr>
    </w:lvl>
    <w:lvl w:ilvl="2">
      <w:start w:val="1"/>
      <w:numFmt w:val="decimal"/>
      <w:isLgl/>
      <w:lvlText w:val="%1.%2.%3."/>
      <w:lvlJc w:val="left"/>
      <w:pPr>
        <w:tabs>
          <w:tab w:val="num" w:pos="1620"/>
        </w:tabs>
        <w:ind w:left="1620" w:hanging="720"/>
      </w:pPr>
      <w:rPr>
        <w:rFonts w:cs="Times New Roman" w:hint="default"/>
        <w:i/>
      </w:rPr>
    </w:lvl>
    <w:lvl w:ilvl="3">
      <w:start w:val="1"/>
      <w:numFmt w:val="decimal"/>
      <w:isLgl/>
      <w:lvlText w:val="%1.%2.%3.%4."/>
      <w:lvlJc w:val="left"/>
      <w:pPr>
        <w:tabs>
          <w:tab w:val="num" w:pos="1980"/>
        </w:tabs>
        <w:ind w:left="1980" w:hanging="1080"/>
      </w:pPr>
      <w:rPr>
        <w:rFonts w:cs="Times New Roman" w:hint="default"/>
        <w:i/>
      </w:rPr>
    </w:lvl>
    <w:lvl w:ilvl="4">
      <w:start w:val="1"/>
      <w:numFmt w:val="decimal"/>
      <w:isLgl/>
      <w:lvlText w:val="%1.%2.%3.%4.%5."/>
      <w:lvlJc w:val="left"/>
      <w:pPr>
        <w:tabs>
          <w:tab w:val="num" w:pos="1980"/>
        </w:tabs>
        <w:ind w:left="1980" w:hanging="1080"/>
      </w:pPr>
      <w:rPr>
        <w:rFonts w:cs="Times New Roman" w:hint="default"/>
        <w:i/>
      </w:rPr>
    </w:lvl>
    <w:lvl w:ilvl="5">
      <w:start w:val="1"/>
      <w:numFmt w:val="decimal"/>
      <w:isLgl/>
      <w:lvlText w:val="%1.%2.%3.%4.%5.%6."/>
      <w:lvlJc w:val="left"/>
      <w:pPr>
        <w:tabs>
          <w:tab w:val="num" w:pos="2340"/>
        </w:tabs>
        <w:ind w:left="2340" w:hanging="1440"/>
      </w:pPr>
      <w:rPr>
        <w:rFonts w:cs="Times New Roman" w:hint="default"/>
        <w:i/>
      </w:rPr>
    </w:lvl>
    <w:lvl w:ilvl="6">
      <w:start w:val="1"/>
      <w:numFmt w:val="decimal"/>
      <w:isLgl/>
      <w:lvlText w:val="%1.%2.%3.%4.%5.%6.%7."/>
      <w:lvlJc w:val="left"/>
      <w:pPr>
        <w:tabs>
          <w:tab w:val="num" w:pos="2700"/>
        </w:tabs>
        <w:ind w:left="2700" w:hanging="1800"/>
      </w:pPr>
      <w:rPr>
        <w:rFonts w:cs="Times New Roman" w:hint="default"/>
        <w:i/>
      </w:rPr>
    </w:lvl>
    <w:lvl w:ilvl="7">
      <w:start w:val="1"/>
      <w:numFmt w:val="decimal"/>
      <w:isLgl/>
      <w:lvlText w:val="%1.%2.%3.%4.%5.%6.%7.%8."/>
      <w:lvlJc w:val="left"/>
      <w:pPr>
        <w:tabs>
          <w:tab w:val="num" w:pos="2700"/>
        </w:tabs>
        <w:ind w:left="2700" w:hanging="1800"/>
      </w:pPr>
      <w:rPr>
        <w:rFonts w:cs="Times New Roman" w:hint="default"/>
        <w:i/>
      </w:rPr>
    </w:lvl>
    <w:lvl w:ilvl="8">
      <w:start w:val="1"/>
      <w:numFmt w:val="decimal"/>
      <w:isLgl/>
      <w:lvlText w:val="%1.%2.%3.%4.%5.%6.%7.%8.%9."/>
      <w:lvlJc w:val="left"/>
      <w:pPr>
        <w:tabs>
          <w:tab w:val="num" w:pos="3060"/>
        </w:tabs>
        <w:ind w:left="3060" w:hanging="2160"/>
      </w:pPr>
      <w:rPr>
        <w:rFonts w:cs="Times New Roman" w:hint="default"/>
        <w:i/>
      </w:rPr>
    </w:lvl>
  </w:abstractNum>
  <w:abstractNum w:abstractNumId="12">
    <w:nsid w:val="31524301"/>
    <w:multiLevelType w:val="hybridMultilevel"/>
    <w:tmpl w:val="8F5079B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3">
    <w:nsid w:val="3F1D703E"/>
    <w:multiLevelType w:val="hybridMultilevel"/>
    <w:tmpl w:val="82C8B00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4">
    <w:nsid w:val="478F0F75"/>
    <w:multiLevelType w:val="hybridMultilevel"/>
    <w:tmpl w:val="5A9C9918"/>
    <w:lvl w:ilvl="0" w:tplc="414C57E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8FD62B2"/>
    <w:multiLevelType w:val="hybridMultilevel"/>
    <w:tmpl w:val="45461C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49B973FA"/>
    <w:multiLevelType w:val="hybridMultilevel"/>
    <w:tmpl w:val="1E644748"/>
    <w:lvl w:ilvl="0" w:tplc="04190001">
      <w:start w:val="1"/>
      <w:numFmt w:val="bullet"/>
      <w:pStyle w:val="3"/>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5CD94B03"/>
    <w:multiLevelType w:val="hybridMultilevel"/>
    <w:tmpl w:val="CECE70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1816E91"/>
    <w:multiLevelType w:val="hybridMultilevel"/>
    <w:tmpl w:val="9E2CA482"/>
    <w:lvl w:ilvl="0" w:tplc="77707FD4">
      <w:start w:val="1"/>
      <w:numFmt w:val="decimal"/>
      <w:lvlText w:val="%1."/>
      <w:lvlJc w:val="left"/>
      <w:pPr>
        <w:tabs>
          <w:tab w:val="num" w:pos="720"/>
        </w:tabs>
        <w:ind w:left="720" w:hanging="360"/>
      </w:pPr>
      <w:rPr>
        <w:rFonts w:cs="Times New Roman" w:hint="default"/>
      </w:rPr>
    </w:lvl>
    <w:lvl w:ilvl="1" w:tplc="4E50E790">
      <w:numFmt w:val="none"/>
      <w:lvlText w:val=""/>
      <w:lvlJc w:val="left"/>
      <w:pPr>
        <w:tabs>
          <w:tab w:val="num" w:pos="360"/>
        </w:tabs>
      </w:pPr>
      <w:rPr>
        <w:rFonts w:cs="Times New Roman"/>
      </w:rPr>
    </w:lvl>
    <w:lvl w:ilvl="2" w:tplc="37C4B50E">
      <w:numFmt w:val="none"/>
      <w:lvlText w:val=""/>
      <w:lvlJc w:val="left"/>
      <w:pPr>
        <w:tabs>
          <w:tab w:val="num" w:pos="360"/>
        </w:tabs>
      </w:pPr>
      <w:rPr>
        <w:rFonts w:cs="Times New Roman"/>
      </w:rPr>
    </w:lvl>
    <w:lvl w:ilvl="3" w:tplc="6AB2B114">
      <w:numFmt w:val="none"/>
      <w:lvlText w:val=""/>
      <w:lvlJc w:val="left"/>
      <w:pPr>
        <w:tabs>
          <w:tab w:val="num" w:pos="360"/>
        </w:tabs>
      </w:pPr>
      <w:rPr>
        <w:rFonts w:cs="Times New Roman"/>
      </w:rPr>
    </w:lvl>
    <w:lvl w:ilvl="4" w:tplc="EB1C12CA">
      <w:numFmt w:val="none"/>
      <w:lvlText w:val=""/>
      <w:lvlJc w:val="left"/>
      <w:pPr>
        <w:tabs>
          <w:tab w:val="num" w:pos="360"/>
        </w:tabs>
      </w:pPr>
      <w:rPr>
        <w:rFonts w:cs="Times New Roman"/>
      </w:rPr>
    </w:lvl>
    <w:lvl w:ilvl="5" w:tplc="21DC51B2">
      <w:numFmt w:val="none"/>
      <w:lvlText w:val=""/>
      <w:lvlJc w:val="left"/>
      <w:pPr>
        <w:tabs>
          <w:tab w:val="num" w:pos="360"/>
        </w:tabs>
      </w:pPr>
      <w:rPr>
        <w:rFonts w:cs="Times New Roman"/>
      </w:rPr>
    </w:lvl>
    <w:lvl w:ilvl="6" w:tplc="7096C60E">
      <w:numFmt w:val="none"/>
      <w:lvlText w:val=""/>
      <w:lvlJc w:val="left"/>
      <w:pPr>
        <w:tabs>
          <w:tab w:val="num" w:pos="360"/>
        </w:tabs>
      </w:pPr>
      <w:rPr>
        <w:rFonts w:cs="Times New Roman"/>
      </w:rPr>
    </w:lvl>
    <w:lvl w:ilvl="7" w:tplc="BD9C93FC">
      <w:numFmt w:val="none"/>
      <w:lvlText w:val=""/>
      <w:lvlJc w:val="left"/>
      <w:pPr>
        <w:tabs>
          <w:tab w:val="num" w:pos="360"/>
        </w:tabs>
      </w:pPr>
      <w:rPr>
        <w:rFonts w:cs="Times New Roman"/>
      </w:rPr>
    </w:lvl>
    <w:lvl w:ilvl="8" w:tplc="9E967D76">
      <w:numFmt w:val="none"/>
      <w:lvlText w:val=""/>
      <w:lvlJc w:val="left"/>
      <w:pPr>
        <w:tabs>
          <w:tab w:val="num" w:pos="360"/>
        </w:tabs>
      </w:pPr>
      <w:rPr>
        <w:rFonts w:cs="Times New Roman"/>
      </w:rPr>
    </w:lvl>
  </w:abstractNum>
  <w:abstractNum w:abstractNumId="19">
    <w:nsid w:val="662C6B39"/>
    <w:multiLevelType w:val="hybridMultilevel"/>
    <w:tmpl w:val="E746E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CC09CA"/>
    <w:multiLevelType w:val="hybridMultilevel"/>
    <w:tmpl w:val="91EEF5B4"/>
    <w:lvl w:ilvl="0" w:tplc="04190001">
      <w:start w:val="1"/>
      <w:numFmt w:val="bullet"/>
      <w:pStyle w:val="2"/>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127365C"/>
    <w:multiLevelType w:val="hybridMultilevel"/>
    <w:tmpl w:val="555031B0"/>
    <w:lvl w:ilvl="0" w:tplc="04190001">
      <w:start w:val="1"/>
      <w:numFmt w:val="bullet"/>
      <w:pStyle w:val="4"/>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5435EB1"/>
    <w:multiLevelType w:val="hybridMultilevel"/>
    <w:tmpl w:val="D39CAA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75A7CFE"/>
    <w:multiLevelType w:val="hybridMultilevel"/>
    <w:tmpl w:val="1652891C"/>
    <w:lvl w:ilvl="0" w:tplc="9F505774">
      <w:start w:val="1"/>
      <w:numFmt w:val="decimal"/>
      <w:lvlText w:val="%1."/>
      <w:lvlJc w:val="left"/>
      <w:pPr>
        <w:tabs>
          <w:tab w:val="num" w:pos="1620"/>
        </w:tabs>
        <w:ind w:left="1620" w:hanging="360"/>
      </w:pPr>
      <w:rPr>
        <w:rFonts w:cs="Times New Roman" w:hint="default"/>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79865F03"/>
    <w:multiLevelType w:val="multilevel"/>
    <w:tmpl w:val="0419001F"/>
    <w:styleLink w:val="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4"/>
  </w:num>
  <w:num w:numId="8">
    <w:abstractNumId w:val="18"/>
  </w:num>
  <w:num w:numId="9">
    <w:abstractNumId w:val="12"/>
  </w:num>
  <w:num w:numId="10">
    <w:abstractNumId w:val="7"/>
  </w:num>
  <w:num w:numId="11">
    <w:abstractNumId w:val="23"/>
  </w:num>
  <w:num w:numId="12">
    <w:abstractNumId w:val="8"/>
  </w:num>
  <w:num w:numId="13">
    <w:abstractNumId w:val="13"/>
  </w:num>
  <w:num w:numId="14">
    <w:abstractNumId w:val="3"/>
    <w:lvlOverride w:ilvl="0">
      <w:lvl w:ilvl="0">
        <w:numFmt w:val="bullet"/>
        <w:lvlText w:val=""/>
        <w:legacy w:legacy="1" w:legacySpace="0" w:legacyIndent="360"/>
        <w:lvlJc w:val="left"/>
        <w:rPr>
          <w:rFonts w:ascii="Symbol" w:hAnsi="Symbol" w:hint="default"/>
        </w:rPr>
      </w:lvl>
    </w:lvlOverride>
  </w:num>
  <w:num w:numId="15">
    <w:abstractNumId w:val="6"/>
  </w:num>
  <w:num w:numId="16">
    <w:abstractNumId w:val="5"/>
  </w:num>
  <w:num w:numId="17">
    <w:abstractNumId w:val="10"/>
  </w:num>
  <w:num w:numId="18">
    <w:abstractNumId w:val="17"/>
  </w:num>
  <w:num w:numId="19">
    <w:abstractNumId w:val="11"/>
  </w:num>
  <w:num w:numId="20">
    <w:abstractNumId w:val="4"/>
  </w:num>
  <w:num w:numId="21">
    <w:abstractNumId w:val="19"/>
  </w:num>
  <w:num w:numId="22">
    <w:abstractNumId w:val="15"/>
  </w:num>
  <w:num w:numId="23">
    <w:abstractNumId w:val="9"/>
  </w:num>
  <w:num w:numId="24">
    <w:abstractNumId w:val="22"/>
  </w:num>
  <w:num w:numId="25">
    <w:abstractNumId w:val="20"/>
  </w:num>
  <w:num w:numId="26">
    <w:abstractNumId w:val="16"/>
  </w:num>
  <w:num w:numId="27">
    <w:abstractNumId w:val="21"/>
  </w:num>
  <w:num w:numId="28">
    <w:abstractNumId w:val="2"/>
  </w:num>
  <w:num w:numId="29">
    <w:abstractNumId w:val="1"/>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E93"/>
    <w:rsid w:val="000070F1"/>
    <w:rsid w:val="000136BC"/>
    <w:rsid w:val="00017117"/>
    <w:rsid w:val="000246A2"/>
    <w:rsid w:val="0002586F"/>
    <w:rsid w:val="00025EB9"/>
    <w:rsid w:val="00037F2E"/>
    <w:rsid w:val="0005698C"/>
    <w:rsid w:val="00065BFB"/>
    <w:rsid w:val="00066EFE"/>
    <w:rsid w:val="0007169A"/>
    <w:rsid w:val="000827E4"/>
    <w:rsid w:val="00094CCD"/>
    <w:rsid w:val="000A18F2"/>
    <w:rsid w:val="000A2317"/>
    <w:rsid w:val="000A3F0F"/>
    <w:rsid w:val="000B1F18"/>
    <w:rsid w:val="000B43D3"/>
    <w:rsid w:val="000B485E"/>
    <w:rsid w:val="000B6B9F"/>
    <w:rsid w:val="000C157D"/>
    <w:rsid w:val="000D13C0"/>
    <w:rsid w:val="000E193E"/>
    <w:rsid w:val="000E1FFD"/>
    <w:rsid w:val="000F3AAF"/>
    <w:rsid w:val="000F3E51"/>
    <w:rsid w:val="001005A4"/>
    <w:rsid w:val="00104354"/>
    <w:rsid w:val="0010496D"/>
    <w:rsid w:val="00112EAF"/>
    <w:rsid w:val="00114AC1"/>
    <w:rsid w:val="001151CB"/>
    <w:rsid w:val="00117440"/>
    <w:rsid w:val="00121C6C"/>
    <w:rsid w:val="001260B0"/>
    <w:rsid w:val="001304C6"/>
    <w:rsid w:val="00136228"/>
    <w:rsid w:val="00136CE3"/>
    <w:rsid w:val="00136E27"/>
    <w:rsid w:val="001450DC"/>
    <w:rsid w:val="00155123"/>
    <w:rsid w:val="00157470"/>
    <w:rsid w:val="0016087D"/>
    <w:rsid w:val="0016158D"/>
    <w:rsid w:val="001626FB"/>
    <w:rsid w:val="0016353E"/>
    <w:rsid w:val="00171479"/>
    <w:rsid w:val="00172BC2"/>
    <w:rsid w:val="00180440"/>
    <w:rsid w:val="001805EC"/>
    <w:rsid w:val="0018130C"/>
    <w:rsid w:val="00182520"/>
    <w:rsid w:val="0018514B"/>
    <w:rsid w:val="001B23A8"/>
    <w:rsid w:val="001B5B31"/>
    <w:rsid w:val="001B5E30"/>
    <w:rsid w:val="001B673B"/>
    <w:rsid w:val="001C03AA"/>
    <w:rsid w:val="001E127E"/>
    <w:rsid w:val="001E442F"/>
    <w:rsid w:val="001E6B38"/>
    <w:rsid w:val="001E6E7D"/>
    <w:rsid w:val="001F1055"/>
    <w:rsid w:val="001F2E5E"/>
    <w:rsid w:val="002004D6"/>
    <w:rsid w:val="002058AB"/>
    <w:rsid w:val="00207EBC"/>
    <w:rsid w:val="00211A5D"/>
    <w:rsid w:val="00213BF0"/>
    <w:rsid w:val="002235E9"/>
    <w:rsid w:val="00230904"/>
    <w:rsid w:val="00233CA3"/>
    <w:rsid w:val="00235DA5"/>
    <w:rsid w:val="002452E9"/>
    <w:rsid w:val="002507A7"/>
    <w:rsid w:val="00256471"/>
    <w:rsid w:val="00262A71"/>
    <w:rsid w:val="00265D61"/>
    <w:rsid w:val="00275093"/>
    <w:rsid w:val="002751F7"/>
    <w:rsid w:val="00283143"/>
    <w:rsid w:val="00290F75"/>
    <w:rsid w:val="00293B4D"/>
    <w:rsid w:val="00294994"/>
    <w:rsid w:val="002A0934"/>
    <w:rsid w:val="002A1608"/>
    <w:rsid w:val="002B000E"/>
    <w:rsid w:val="002B0338"/>
    <w:rsid w:val="002B0B9B"/>
    <w:rsid w:val="002B317B"/>
    <w:rsid w:val="002B79B0"/>
    <w:rsid w:val="002B7ECA"/>
    <w:rsid w:val="002D0581"/>
    <w:rsid w:val="002D396F"/>
    <w:rsid w:val="002E22C2"/>
    <w:rsid w:val="002E6C82"/>
    <w:rsid w:val="002F43BB"/>
    <w:rsid w:val="002F4DA2"/>
    <w:rsid w:val="002F6061"/>
    <w:rsid w:val="003063A2"/>
    <w:rsid w:val="00310AF9"/>
    <w:rsid w:val="00314AD0"/>
    <w:rsid w:val="0032206E"/>
    <w:rsid w:val="00322329"/>
    <w:rsid w:val="003371C5"/>
    <w:rsid w:val="003374CD"/>
    <w:rsid w:val="00340DF9"/>
    <w:rsid w:val="0034537D"/>
    <w:rsid w:val="00347617"/>
    <w:rsid w:val="003515A8"/>
    <w:rsid w:val="003637AE"/>
    <w:rsid w:val="0037741D"/>
    <w:rsid w:val="003804E6"/>
    <w:rsid w:val="003823E6"/>
    <w:rsid w:val="00385D1D"/>
    <w:rsid w:val="0038734E"/>
    <w:rsid w:val="00390057"/>
    <w:rsid w:val="003A5EF7"/>
    <w:rsid w:val="003B7CEA"/>
    <w:rsid w:val="003C5D1F"/>
    <w:rsid w:val="003E1455"/>
    <w:rsid w:val="003E68CC"/>
    <w:rsid w:val="003F006A"/>
    <w:rsid w:val="003F332D"/>
    <w:rsid w:val="003F6531"/>
    <w:rsid w:val="00402D19"/>
    <w:rsid w:val="004053FD"/>
    <w:rsid w:val="00406050"/>
    <w:rsid w:val="00413902"/>
    <w:rsid w:val="0042152D"/>
    <w:rsid w:val="00423774"/>
    <w:rsid w:val="00423A18"/>
    <w:rsid w:val="0043206B"/>
    <w:rsid w:val="0043252E"/>
    <w:rsid w:val="00436265"/>
    <w:rsid w:val="004446A3"/>
    <w:rsid w:val="0044544B"/>
    <w:rsid w:val="00451884"/>
    <w:rsid w:val="00453F99"/>
    <w:rsid w:val="0046200A"/>
    <w:rsid w:val="00465404"/>
    <w:rsid w:val="004733D4"/>
    <w:rsid w:val="0047342C"/>
    <w:rsid w:val="004740F9"/>
    <w:rsid w:val="00474C1A"/>
    <w:rsid w:val="00475E28"/>
    <w:rsid w:val="0047662F"/>
    <w:rsid w:val="0048322A"/>
    <w:rsid w:val="00490945"/>
    <w:rsid w:val="0049198D"/>
    <w:rsid w:val="004923B8"/>
    <w:rsid w:val="004A3987"/>
    <w:rsid w:val="004B3880"/>
    <w:rsid w:val="004C063E"/>
    <w:rsid w:val="004C15A4"/>
    <w:rsid w:val="004C15C1"/>
    <w:rsid w:val="004C5614"/>
    <w:rsid w:val="004C6116"/>
    <w:rsid w:val="004D0131"/>
    <w:rsid w:val="004D3C45"/>
    <w:rsid w:val="004D6299"/>
    <w:rsid w:val="004D7CF4"/>
    <w:rsid w:val="004F1907"/>
    <w:rsid w:val="004F453A"/>
    <w:rsid w:val="00512C8F"/>
    <w:rsid w:val="00512E11"/>
    <w:rsid w:val="00512E2E"/>
    <w:rsid w:val="0051366C"/>
    <w:rsid w:val="00517EE7"/>
    <w:rsid w:val="00521507"/>
    <w:rsid w:val="00523959"/>
    <w:rsid w:val="005246AB"/>
    <w:rsid w:val="00535705"/>
    <w:rsid w:val="0053769C"/>
    <w:rsid w:val="00541646"/>
    <w:rsid w:val="00545976"/>
    <w:rsid w:val="005460E8"/>
    <w:rsid w:val="00553440"/>
    <w:rsid w:val="00557895"/>
    <w:rsid w:val="005652AA"/>
    <w:rsid w:val="005725D6"/>
    <w:rsid w:val="00574308"/>
    <w:rsid w:val="00577DC0"/>
    <w:rsid w:val="00577F66"/>
    <w:rsid w:val="00582A93"/>
    <w:rsid w:val="00583CB9"/>
    <w:rsid w:val="00592928"/>
    <w:rsid w:val="0059383A"/>
    <w:rsid w:val="0059419C"/>
    <w:rsid w:val="005968FF"/>
    <w:rsid w:val="005A13E9"/>
    <w:rsid w:val="005A1B7B"/>
    <w:rsid w:val="005A3F23"/>
    <w:rsid w:val="005A5943"/>
    <w:rsid w:val="005A750F"/>
    <w:rsid w:val="005B25EC"/>
    <w:rsid w:val="005C1B7D"/>
    <w:rsid w:val="005C7A53"/>
    <w:rsid w:val="005D035D"/>
    <w:rsid w:val="005D35B4"/>
    <w:rsid w:val="005E3EBD"/>
    <w:rsid w:val="00601029"/>
    <w:rsid w:val="00602824"/>
    <w:rsid w:val="006048D0"/>
    <w:rsid w:val="00606D3C"/>
    <w:rsid w:val="0061087E"/>
    <w:rsid w:val="00611F45"/>
    <w:rsid w:val="00614D84"/>
    <w:rsid w:val="006162AC"/>
    <w:rsid w:val="006210CC"/>
    <w:rsid w:val="00624295"/>
    <w:rsid w:val="00624418"/>
    <w:rsid w:val="00624DAE"/>
    <w:rsid w:val="00625787"/>
    <w:rsid w:val="006373B3"/>
    <w:rsid w:val="00637552"/>
    <w:rsid w:val="0064006E"/>
    <w:rsid w:val="00650697"/>
    <w:rsid w:val="00655207"/>
    <w:rsid w:val="00662867"/>
    <w:rsid w:val="00667B3C"/>
    <w:rsid w:val="00675E9D"/>
    <w:rsid w:val="00677837"/>
    <w:rsid w:val="00683427"/>
    <w:rsid w:val="00684149"/>
    <w:rsid w:val="00692248"/>
    <w:rsid w:val="006973BA"/>
    <w:rsid w:val="006A3767"/>
    <w:rsid w:val="006A4464"/>
    <w:rsid w:val="006B2041"/>
    <w:rsid w:val="006B5DEE"/>
    <w:rsid w:val="006C0DF9"/>
    <w:rsid w:val="006C4A00"/>
    <w:rsid w:val="006C755A"/>
    <w:rsid w:val="006D2315"/>
    <w:rsid w:val="006D322E"/>
    <w:rsid w:val="006D3B65"/>
    <w:rsid w:val="006D693F"/>
    <w:rsid w:val="006D6AE0"/>
    <w:rsid w:val="006E4D70"/>
    <w:rsid w:val="006E7D2A"/>
    <w:rsid w:val="006F0584"/>
    <w:rsid w:val="006F2E46"/>
    <w:rsid w:val="006F3C5E"/>
    <w:rsid w:val="006F65C0"/>
    <w:rsid w:val="0070450B"/>
    <w:rsid w:val="00712683"/>
    <w:rsid w:val="00714812"/>
    <w:rsid w:val="007206D0"/>
    <w:rsid w:val="00725501"/>
    <w:rsid w:val="0072787F"/>
    <w:rsid w:val="00732AC4"/>
    <w:rsid w:val="00740C30"/>
    <w:rsid w:val="00744143"/>
    <w:rsid w:val="00744A77"/>
    <w:rsid w:val="0075271C"/>
    <w:rsid w:val="0077064D"/>
    <w:rsid w:val="00785965"/>
    <w:rsid w:val="007915C5"/>
    <w:rsid w:val="00797CB3"/>
    <w:rsid w:val="007A521C"/>
    <w:rsid w:val="007A5252"/>
    <w:rsid w:val="007B31DD"/>
    <w:rsid w:val="007B5394"/>
    <w:rsid w:val="007B7916"/>
    <w:rsid w:val="007D4278"/>
    <w:rsid w:val="007E0412"/>
    <w:rsid w:val="007E3A02"/>
    <w:rsid w:val="007F6F02"/>
    <w:rsid w:val="007F779B"/>
    <w:rsid w:val="00800CB3"/>
    <w:rsid w:val="008019F2"/>
    <w:rsid w:val="00801C6B"/>
    <w:rsid w:val="0080459F"/>
    <w:rsid w:val="00807D3B"/>
    <w:rsid w:val="00810083"/>
    <w:rsid w:val="00813937"/>
    <w:rsid w:val="008203AB"/>
    <w:rsid w:val="00820D67"/>
    <w:rsid w:val="008255D9"/>
    <w:rsid w:val="00827F09"/>
    <w:rsid w:val="00830BEF"/>
    <w:rsid w:val="00832192"/>
    <w:rsid w:val="008353AB"/>
    <w:rsid w:val="00836E6F"/>
    <w:rsid w:val="0084222F"/>
    <w:rsid w:val="00843769"/>
    <w:rsid w:val="008516BB"/>
    <w:rsid w:val="00860BAE"/>
    <w:rsid w:val="00863044"/>
    <w:rsid w:val="00863760"/>
    <w:rsid w:val="008640F8"/>
    <w:rsid w:val="00866797"/>
    <w:rsid w:val="00866973"/>
    <w:rsid w:val="00872F9E"/>
    <w:rsid w:val="00875801"/>
    <w:rsid w:val="00876E59"/>
    <w:rsid w:val="00880BEA"/>
    <w:rsid w:val="00885DF1"/>
    <w:rsid w:val="008900AC"/>
    <w:rsid w:val="00890A67"/>
    <w:rsid w:val="008A2480"/>
    <w:rsid w:val="008A78E7"/>
    <w:rsid w:val="008B38A2"/>
    <w:rsid w:val="008C45C0"/>
    <w:rsid w:val="008C60D3"/>
    <w:rsid w:val="008D06B1"/>
    <w:rsid w:val="008D10CA"/>
    <w:rsid w:val="008D4927"/>
    <w:rsid w:val="008E3434"/>
    <w:rsid w:val="008F3BA7"/>
    <w:rsid w:val="008F6785"/>
    <w:rsid w:val="00910A0A"/>
    <w:rsid w:val="00923DB3"/>
    <w:rsid w:val="0092422E"/>
    <w:rsid w:val="0093733B"/>
    <w:rsid w:val="00940705"/>
    <w:rsid w:val="00963588"/>
    <w:rsid w:val="00965B71"/>
    <w:rsid w:val="00965D9B"/>
    <w:rsid w:val="009737CB"/>
    <w:rsid w:val="00986718"/>
    <w:rsid w:val="00986C6C"/>
    <w:rsid w:val="009876D1"/>
    <w:rsid w:val="009977B9"/>
    <w:rsid w:val="009A0E51"/>
    <w:rsid w:val="009B0CB4"/>
    <w:rsid w:val="009B29D4"/>
    <w:rsid w:val="009B4741"/>
    <w:rsid w:val="009B5603"/>
    <w:rsid w:val="009B6050"/>
    <w:rsid w:val="009C5F80"/>
    <w:rsid w:val="009D3171"/>
    <w:rsid w:val="009D4D15"/>
    <w:rsid w:val="009D5E4B"/>
    <w:rsid w:val="009D72F2"/>
    <w:rsid w:val="009E36ED"/>
    <w:rsid w:val="009F4629"/>
    <w:rsid w:val="009F6FA9"/>
    <w:rsid w:val="009F7022"/>
    <w:rsid w:val="00A01B62"/>
    <w:rsid w:val="00A055EE"/>
    <w:rsid w:val="00A10835"/>
    <w:rsid w:val="00A14155"/>
    <w:rsid w:val="00A26A21"/>
    <w:rsid w:val="00A35DE7"/>
    <w:rsid w:val="00A35F8D"/>
    <w:rsid w:val="00A41DED"/>
    <w:rsid w:val="00A600D5"/>
    <w:rsid w:val="00A60B82"/>
    <w:rsid w:val="00A72ABB"/>
    <w:rsid w:val="00A75CF2"/>
    <w:rsid w:val="00A76B93"/>
    <w:rsid w:val="00A76F5D"/>
    <w:rsid w:val="00A86433"/>
    <w:rsid w:val="00A9013F"/>
    <w:rsid w:val="00AA28B6"/>
    <w:rsid w:val="00AB0924"/>
    <w:rsid w:val="00AB4A84"/>
    <w:rsid w:val="00AC51D5"/>
    <w:rsid w:val="00AD376E"/>
    <w:rsid w:val="00AD4834"/>
    <w:rsid w:val="00AD74D5"/>
    <w:rsid w:val="00AE1840"/>
    <w:rsid w:val="00AE7E43"/>
    <w:rsid w:val="00AF41F0"/>
    <w:rsid w:val="00B00804"/>
    <w:rsid w:val="00B069F9"/>
    <w:rsid w:val="00B12D8F"/>
    <w:rsid w:val="00B14399"/>
    <w:rsid w:val="00B215B9"/>
    <w:rsid w:val="00B247EF"/>
    <w:rsid w:val="00B33356"/>
    <w:rsid w:val="00B34B8B"/>
    <w:rsid w:val="00B3573A"/>
    <w:rsid w:val="00B4127A"/>
    <w:rsid w:val="00B425EC"/>
    <w:rsid w:val="00B64341"/>
    <w:rsid w:val="00B75DA2"/>
    <w:rsid w:val="00B92F69"/>
    <w:rsid w:val="00B94D88"/>
    <w:rsid w:val="00BA2A6B"/>
    <w:rsid w:val="00BA5157"/>
    <w:rsid w:val="00BB09BC"/>
    <w:rsid w:val="00BB31ED"/>
    <w:rsid w:val="00BB543E"/>
    <w:rsid w:val="00BB78AC"/>
    <w:rsid w:val="00BC07C0"/>
    <w:rsid w:val="00BD08F4"/>
    <w:rsid w:val="00BE2885"/>
    <w:rsid w:val="00BF0AA1"/>
    <w:rsid w:val="00BF27B7"/>
    <w:rsid w:val="00BF5743"/>
    <w:rsid w:val="00BF69E2"/>
    <w:rsid w:val="00C0102A"/>
    <w:rsid w:val="00C01665"/>
    <w:rsid w:val="00C03D6C"/>
    <w:rsid w:val="00C10198"/>
    <w:rsid w:val="00C127EB"/>
    <w:rsid w:val="00C15222"/>
    <w:rsid w:val="00C20594"/>
    <w:rsid w:val="00C217AB"/>
    <w:rsid w:val="00C22822"/>
    <w:rsid w:val="00C27219"/>
    <w:rsid w:val="00C323E0"/>
    <w:rsid w:val="00C369D8"/>
    <w:rsid w:val="00C37F6B"/>
    <w:rsid w:val="00C41DDF"/>
    <w:rsid w:val="00C4358B"/>
    <w:rsid w:val="00C43ECD"/>
    <w:rsid w:val="00C44014"/>
    <w:rsid w:val="00C44E00"/>
    <w:rsid w:val="00C5072F"/>
    <w:rsid w:val="00C51246"/>
    <w:rsid w:val="00C63072"/>
    <w:rsid w:val="00C655D4"/>
    <w:rsid w:val="00C65A48"/>
    <w:rsid w:val="00C666EC"/>
    <w:rsid w:val="00C71B41"/>
    <w:rsid w:val="00C72F02"/>
    <w:rsid w:val="00C81D74"/>
    <w:rsid w:val="00C82504"/>
    <w:rsid w:val="00C9321A"/>
    <w:rsid w:val="00CA2F27"/>
    <w:rsid w:val="00CA7D2F"/>
    <w:rsid w:val="00CB4E93"/>
    <w:rsid w:val="00CC3475"/>
    <w:rsid w:val="00CC68CB"/>
    <w:rsid w:val="00CD0C60"/>
    <w:rsid w:val="00CD3107"/>
    <w:rsid w:val="00CE22FE"/>
    <w:rsid w:val="00CF1423"/>
    <w:rsid w:val="00D02232"/>
    <w:rsid w:val="00D04021"/>
    <w:rsid w:val="00D060B3"/>
    <w:rsid w:val="00D07E64"/>
    <w:rsid w:val="00D26387"/>
    <w:rsid w:val="00D301FD"/>
    <w:rsid w:val="00D363F0"/>
    <w:rsid w:val="00D46CA9"/>
    <w:rsid w:val="00D50CE1"/>
    <w:rsid w:val="00D51161"/>
    <w:rsid w:val="00D52589"/>
    <w:rsid w:val="00D56AE2"/>
    <w:rsid w:val="00D615CC"/>
    <w:rsid w:val="00D63501"/>
    <w:rsid w:val="00D63A70"/>
    <w:rsid w:val="00D64258"/>
    <w:rsid w:val="00D70FC8"/>
    <w:rsid w:val="00D7341F"/>
    <w:rsid w:val="00D80757"/>
    <w:rsid w:val="00D90C7B"/>
    <w:rsid w:val="00D918F9"/>
    <w:rsid w:val="00D92907"/>
    <w:rsid w:val="00D950D0"/>
    <w:rsid w:val="00DA328E"/>
    <w:rsid w:val="00DA46D3"/>
    <w:rsid w:val="00DA4BFF"/>
    <w:rsid w:val="00DA645F"/>
    <w:rsid w:val="00DB48C5"/>
    <w:rsid w:val="00DB5AF2"/>
    <w:rsid w:val="00DB6C2F"/>
    <w:rsid w:val="00DC0214"/>
    <w:rsid w:val="00DC1786"/>
    <w:rsid w:val="00DC25BD"/>
    <w:rsid w:val="00DC4C2C"/>
    <w:rsid w:val="00DC579A"/>
    <w:rsid w:val="00DC7E19"/>
    <w:rsid w:val="00DD11D1"/>
    <w:rsid w:val="00DD19AA"/>
    <w:rsid w:val="00DD234B"/>
    <w:rsid w:val="00DD6015"/>
    <w:rsid w:val="00DE3F98"/>
    <w:rsid w:val="00DE6282"/>
    <w:rsid w:val="00DF2778"/>
    <w:rsid w:val="00E0361B"/>
    <w:rsid w:val="00E04D39"/>
    <w:rsid w:val="00E073FC"/>
    <w:rsid w:val="00E24CDE"/>
    <w:rsid w:val="00E33AA6"/>
    <w:rsid w:val="00E4272D"/>
    <w:rsid w:val="00E42A51"/>
    <w:rsid w:val="00E54B5A"/>
    <w:rsid w:val="00E604FE"/>
    <w:rsid w:val="00E61D44"/>
    <w:rsid w:val="00E75456"/>
    <w:rsid w:val="00E77774"/>
    <w:rsid w:val="00E955C5"/>
    <w:rsid w:val="00EA301F"/>
    <w:rsid w:val="00EB5205"/>
    <w:rsid w:val="00EC6435"/>
    <w:rsid w:val="00ED15DC"/>
    <w:rsid w:val="00ED7725"/>
    <w:rsid w:val="00EE0C25"/>
    <w:rsid w:val="00EE28D7"/>
    <w:rsid w:val="00EE61F5"/>
    <w:rsid w:val="00EE74A2"/>
    <w:rsid w:val="00EF0B03"/>
    <w:rsid w:val="00EF3321"/>
    <w:rsid w:val="00EF5D0C"/>
    <w:rsid w:val="00F016F4"/>
    <w:rsid w:val="00F01B77"/>
    <w:rsid w:val="00F16900"/>
    <w:rsid w:val="00F2317F"/>
    <w:rsid w:val="00F24BB9"/>
    <w:rsid w:val="00F32125"/>
    <w:rsid w:val="00F33AD5"/>
    <w:rsid w:val="00F43B43"/>
    <w:rsid w:val="00F50CDE"/>
    <w:rsid w:val="00F54C83"/>
    <w:rsid w:val="00F62BB8"/>
    <w:rsid w:val="00F66173"/>
    <w:rsid w:val="00F8015D"/>
    <w:rsid w:val="00F80312"/>
    <w:rsid w:val="00F80A74"/>
    <w:rsid w:val="00F830DA"/>
    <w:rsid w:val="00F846A3"/>
    <w:rsid w:val="00FB1B91"/>
    <w:rsid w:val="00FB4837"/>
    <w:rsid w:val="00FC1581"/>
    <w:rsid w:val="00FD01DF"/>
    <w:rsid w:val="00FD4F28"/>
    <w:rsid w:val="00FD7912"/>
    <w:rsid w:val="00FE01BB"/>
    <w:rsid w:val="00FE0B5B"/>
    <w:rsid w:val="00FE1143"/>
    <w:rsid w:val="00FE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14:defaultImageDpi w14:val="0"/>
  <w15:docId w15:val="{CFD50036-6988-4F21-BC3D-11F487E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F4"/>
    <w:pPr>
      <w:widowControl w:val="0"/>
      <w:spacing w:after="0" w:line="240" w:lineRule="auto"/>
    </w:pPr>
    <w:rPr>
      <w:sz w:val="20"/>
      <w:szCs w:val="20"/>
    </w:rPr>
  </w:style>
  <w:style w:type="paragraph" w:styleId="1">
    <w:name w:val="heading 1"/>
    <w:basedOn w:val="a"/>
    <w:next w:val="a"/>
    <w:link w:val="10"/>
    <w:uiPriority w:val="99"/>
    <w:qFormat/>
    <w:rsid w:val="00744143"/>
    <w:pPr>
      <w:keepNext/>
      <w:spacing w:before="240" w:after="60"/>
      <w:outlineLvl w:val="0"/>
    </w:pPr>
    <w:rPr>
      <w:rFonts w:ascii="Arial" w:hAnsi="Arial" w:cs="Arial"/>
      <w:b/>
      <w:bCs/>
      <w:kern w:val="32"/>
      <w:sz w:val="32"/>
      <w:szCs w:val="32"/>
    </w:rPr>
  </w:style>
  <w:style w:type="paragraph" w:styleId="21">
    <w:name w:val="heading 2"/>
    <w:basedOn w:val="a"/>
    <w:next w:val="a"/>
    <w:link w:val="22"/>
    <w:uiPriority w:val="99"/>
    <w:qFormat/>
    <w:rsid w:val="00890A67"/>
    <w:pPr>
      <w:keepNext/>
      <w:widowControl/>
      <w:spacing w:line="360" w:lineRule="auto"/>
      <w:jc w:val="center"/>
      <w:outlineLvl w:val="1"/>
    </w:pPr>
    <w:rPr>
      <w:b/>
      <w:bCs/>
      <w:sz w:val="28"/>
      <w:szCs w:val="28"/>
    </w:rPr>
  </w:style>
  <w:style w:type="paragraph" w:styleId="30">
    <w:name w:val="heading 3"/>
    <w:basedOn w:val="a"/>
    <w:next w:val="a"/>
    <w:link w:val="31"/>
    <w:uiPriority w:val="99"/>
    <w:qFormat/>
    <w:rsid w:val="00744143"/>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rsid w:val="00744143"/>
    <w:pPr>
      <w:keepNext/>
      <w:spacing w:before="240" w:after="60"/>
      <w:outlineLvl w:val="3"/>
    </w:pPr>
    <w:rPr>
      <w:b/>
      <w:bCs/>
      <w:sz w:val="28"/>
      <w:szCs w:val="28"/>
    </w:rPr>
  </w:style>
  <w:style w:type="paragraph" w:styleId="5">
    <w:name w:val="heading 5"/>
    <w:basedOn w:val="a"/>
    <w:next w:val="a"/>
    <w:link w:val="50"/>
    <w:uiPriority w:val="99"/>
    <w:qFormat/>
    <w:rsid w:val="00744143"/>
    <w:pPr>
      <w:spacing w:before="240" w:after="60"/>
      <w:outlineLvl w:val="4"/>
    </w:pPr>
    <w:rPr>
      <w:b/>
      <w:bCs/>
      <w:i/>
      <w:iCs/>
      <w:sz w:val="26"/>
      <w:szCs w:val="26"/>
    </w:rPr>
  </w:style>
  <w:style w:type="paragraph" w:styleId="7">
    <w:name w:val="heading 7"/>
    <w:basedOn w:val="a"/>
    <w:next w:val="a"/>
    <w:link w:val="70"/>
    <w:uiPriority w:val="99"/>
    <w:qFormat/>
    <w:rsid w:val="00890A67"/>
    <w:pPr>
      <w:widowControl/>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2">
    <w:name w:val="Заголовок 2 Знак"/>
    <w:basedOn w:val="a0"/>
    <w:link w:val="21"/>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1">
    <w:name w:val="Заголовок 4 Знак"/>
    <w:basedOn w:val="a0"/>
    <w:link w:val="40"/>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table" w:styleId="a3">
    <w:name w:val="Table Grid"/>
    <w:basedOn w:val="a1"/>
    <w:uiPriority w:val="99"/>
    <w:rsid w:val="00890A6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90A67"/>
    <w:pPr>
      <w:widowControl/>
      <w:tabs>
        <w:tab w:val="center" w:pos="4677"/>
        <w:tab w:val="right" w:pos="9355"/>
      </w:tabs>
    </w:pPr>
    <w:rPr>
      <w:sz w:val="24"/>
      <w:szCs w:val="24"/>
    </w:rPr>
  </w:style>
  <w:style w:type="character" w:customStyle="1" w:styleId="a5">
    <w:name w:val="Верхний колонтитул Знак"/>
    <w:basedOn w:val="a0"/>
    <w:link w:val="a4"/>
    <w:uiPriority w:val="99"/>
    <w:semiHidden/>
    <w:rPr>
      <w:sz w:val="20"/>
      <w:szCs w:val="20"/>
    </w:rPr>
  </w:style>
  <w:style w:type="character" w:styleId="a6">
    <w:name w:val="page number"/>
    <w:basedOn w:val="a0"/>
    <w:uiPriority w:val="99"/>
    <w:rsid w:val="00890A67"/>
    <w:rPr>
      <w:rFonts w:cs="Times New Roman"/>
    </w:rPr>
  </w:style>
  <w:style w:type="paragraph" w:styleId="a7">
    <w:name w:val="footer"/>
    <w:basedOn w:val="a"/>
    <w:link w:val="a8"/>
    <w:uiPriority w:val="99"/>
    <w:rsid w:val="00890A67"/>
    <w:pPr>
      <w:widowControl/>
      <w:tabs>
        <w:tab w:val="center" w:pos="4677"/>
        <w:tab w:val="right" w:pos="9355"/>
      </w:tabs>
    </w:pPr>
    <w:rPr>
      <w:sz w:val="24"/>
      <w:szCs w:val="24"/>
    </w:rPr>
  </w:style>
  <w:style w:type="character" w:customStyle="1" w:styleId="a8">
    <w:name w:val="Нижний колонтитул Знак"/>
    <w:basedOn w:val="a0"/>
    <w:link w:val="a7"/>
    <w:uiPriority w:val="99"/>
    <w:semiHidden/>
    <w:rPr>
      <w:sz w:val="20"/>
      <w:szCs w:val="20"/>
    </w:rPr>
  </w:style>
  <w:style w:type="paragraph" w:styleId="a9">
    <w:name w:val="Body Text"/>
    <w:basedOn w:val="a"/>
    <w:link w:val="aa"/>
    <w:uiPriority w:val="99"/>
    <w:rsid w:val="00890A67"/>
    <w:pPr>
      <w:widowControl/>
      <w:spacing w:line="360" w:lineRule="auto"/>
      <w:jc w:val="center"/>
    </w:pPr>
    <w:rPr>
      <w:b/>
      <w:bCs/>
      <w:sz w:val="28"/>
      <w:szCs w:val="28"/>
    </w:rPr>
  </w:style>
  <w:style w:type="character" w:customStyle="1" w:styleId="aa">
    <w:name w:val="Основной текст Знак"/>
    <w:basedOn w:val="a0"/>
    <w:link w:val="a9"/>
    <w:uiPriority w:val="99"/>
    <w:semiHidden/>
    <w:rPr>
      <w:sz w:val="20"/>
      <w:szCs w:val="20"/>
    </w:rPr>
  </w:style>
  <w:style w:type="paragraph" w:customStyle="1" w:styleId="23">
    <w:name w:val="заголовок 2"/>
    <w:basedOn w:val="a"/>
    <w:next w:val="a"/>
    <w:uiPriority w:val="99"/>
    <w:rsid w:val="00890A67"/>
    <w:pPr>
      <w:keepNext/>
      <w:widowControl/>
      <w:autoSpaceDE w:val="0"/>
      <w:autoSpaceDN w:val="0"/>
      <w:jc w:val="center"/>
      <w:outlineLvl w:val="1"/>
    </w:pPr>
    <w:rPr>
      <w:sz w:val="28"/>
      <w:szCs w:val="28"/>
    </w:rPr>
  </w:style>
  <w:style w:type="paragraph" w:styleId="24">
    <w:name w:val="Body Text Indent 2"/>
    <w:basedOn w:val="a"/>
    <w:link w:val="25"/>
    <w:uiPriority w:val="99"/>
    <w:rsid w:val="00890A67"/>
    <w:pPr>
      <w:widowControl/>
      <w:spacing w:after="120" w:line="480" w:lineRule="auto"/>
      <w:ind w:left="283"/>
    </w:pPr>
    <w:rPr>
      <w:sz w:val="24"/>
      <w:szCs w:val="24"/>
    </w:rPr>
  </w:style>
  <w:style w:type="character" w:customStyle="1" w:styleId="25">
    <w:name w:val="Основной текст с отступом 2 Знак"/>
    <w:basedOn w:val="a0"/>
    <w:link w:val="24"/>
    <w:uiPriority w:val="99"/>
    <w:semiHidden/>
    <w:rPr>
      <w:sz w:val="20"/>
      <w:szCs w:val="20"/>
    </w:rPr>
  </w:style>
  <w:style w:type="paragraph" w:styleId="ab">
    <w:name w:val="Body Text Indent"/>
    <w:basedOn w:val="a"/>
    <w:link w:val="ac"/>
    <w:uiPriority w:val="99"/>
    <w:rsid w:val="00890A67"/>
    <w:pPr>
      <w:widowControl/>
      <w:spacing w:after="120"/>
      <w:ind w:left="283"/>
    </w:pPr>
    <w:rPr>
      <w:sz w:val="24"/>
      <w:szCs w:val="24"/>
    </w:rPr>
  </w:style>
  <w:style w:type="character" w:customStyle="1" w:styleId="ac">
    <w:name w:val="Основной текст с отступом Знак"/>
    <w:basedOn w:val="a0"/>
    <w:link w:val="ab"/>
    <w:uiPriority w:val="99"/>
    <w:semiHidden/>
    <w:rPr>
      <w:sz w:val="20"/>
      <w:szCs w:val="20"/>
    </w:rPr>
  </w:style>
  <w:style w:type="paragraph" w:styleId="32">
    <w:name w:val="Body Text Indent 3"/>
    <w:basedOn w:val="a"/>
    <w:link w:val="33"/>
    <w:uiPriority w:val="99"/>
    <w:rsid w:val="00890A67"/>
    <w:pPr>
      <w:widowControl/>
      <w:spacing w:after="120"/>
      <w:ind w:left="283"/>
    </w:pPr>
    <w:rPr>
      <w:sz w:val="16"/>
      <w:szCs w:val="16"/>
    </w:rPr>
  </w:style>
  <w:style w:type="character" w:customStyle="1" w:styleId="33">
    <w:name w:val="Основной текст с отступом 3 Знак"/>
    <w:basedOn w:val="a0"/>
    <w:link w:val="32"/>
    <w:uiPriority w:val="99"/>
    <w:semiHidden/>
    <w:rPr>
      <w:sz w:val="16"/>
      <w:szCs w:val="16"/>
    </w:rPr>
  </w:style>
  <w:style w:type="character" w:styleId="ad">
    <w:name w:val="annotation reference"/>
    <w:basedOn w:val="a0"/>
    <w:uiPriority w:val="99"/>
    <w:semiHidden/>
    <w:rsid w:val="00890A67"/>
    <w:rPr>
      <w:rFonts w:cs="Times New Roman"/>
      <w:sz w:val="16"/>
      <w:szCs w:val="16"/>
    </w:rPr>
  </w:style>
  <w:style w:type="paragraph" w:styleId="ae">
    <w:name w:val="annotation text"/>
    <w:basedOn w:val="a"/>
    <w:link w:val="af"/>
    <w:uiPriority w:val="99"/>
    <w:semiHidden/>
    <w:rsid w:val="00890A67"/>
    <w:pPr>
      <w:widowControl/>
    </w:pPr>
  </w:style>
  <w:style w:type="character" w:customStyle="1" w:styleId="af">
    <w:name w:val="Текст примечания Знак"/>
    <w:basedOn w:val="a0"/>
    <w:link w:val="ae"/>
    <w:uiPriority w:val="99"/>
    <w:semiHidden/>
    <w:rPr>
      <w:sz w:val="20"/>
      <w:szCs w:val="20"/>
    </w:rPr>
  </w:style>
  <w:style w:type="paragraph" w:styleId="af0">
    <w:name w:val="annotation subject"/>
    <w:basedOn w:val="ae"/>
    <w:next w:val="ae"/>
    <w:link w:val="af1"/>
    <w:uiPriority w:val="99"/>
    <w:semiHidden/>
    <w:rsid w:val="00890A67"/>
    <w:rPr>
      <w:b/>
      <w:bCs/>
    </w:rPr>
  </w:style>
  <w:style w:type="character" w:customStyle="1" w:styleId="af1">
    <w:name w:val="Тема примечания Знак"/>
    <w:basedOn w:val="af"/>
    <w:link w:val="af0"/>
    <w:uiPriority w:val="99"/>
    <w:semiHidden/>
    <w:rPr>
      <w:b/>
      <w:bCs/>
      <w:sz w:val="20"/>
      <w:szCs w:val="20"/>
    </w:rPr>
  </w:style>
  <w:style w:type="paragraph" w:styleId="af2">
    <w:name w:val="Balloon Text"/>
    <w:basedOn w:val="a"/>
    <w:link w:val="af3"/>
    <w:uiPriority w:val="99"/>
    <w:semiHidden/>
    <w:rsid w:val="00890A67"/>
    <w:pPr>
      <w:widowControl/>
    </w:pPr>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 w:type="paragraph" w:styleId="af4">
    <w:name w:val="Document Map"/>
    <w:basedOn w:val="a"/>
    <w:link w:val="af5"/>
    <w:uiPriority w:val="99"/>
    <w:semiHidden/>
    <w:rsid w:val="00890A67"/>
    <w:pPr>
      <w:widowControl/>
      <w:shd w:val="clear" w:color="auto" w:fill="000080"/>
    </w:pPr>
    <w:rPr>
      <w:rFonts w:ascii="Tahoma" w:hAnsi="Tahoma" w:cs="Tahoma"/>
      <w:sz w:val="24"/>
      <w:szCs w:val="24"/>
    </w:rPr>
  </w:style>
  <w:style w:type="character" w:customStyle="1" w:styleId="af5">
    <w:name w:val="Схема документа Знак"/>
    <w:basedOn w:val="a0"/>
    <w:link w:val="af4"/>
    <w:uiPriority w:val="99"/>
    <w:semiHidden/>
    <w:rPr>
      <w:rFonts w:ascii="Segoe UI" w:hAnsi="Segoe UI" w:cs="Segoe UI"/>
      <w:sz w:val="16"/>
      <w:szCs w:val="16"/>
    </w:rPr>
  </w:style>
  <w:style w:type="paragraph" w:styleId="34">
    <w:name w:val="Body Text 3"/>
    <w:basedOn w:val="a"/>
    <w:link w:val="35"/>
    <w:uiPriority w:val="99"/>
    <w:rsid w:val="00230904"/>
    <w:pPr>
      <w:widowControl/>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styleId="af6">
    <w:name w:val="Normal (Web)"/>
    <w:basedOn w:val="a"/>
    <w:uiPriority w:val="99"/>
    <w:rsid w:val="006E4D70"/>
    <w:pPr>
      <w:widowControl/>
      <w:spacing w:before="100" w:beforeAutospacing="1" w:after="100" w:afterAutospacing="1"/>
    </w:pPr>
    <w:rPr>
      <w:sz w:val="24"/>
      <w:szCs w:val="24"/>
    </w:rPr>
  </w:style>
  <w:style w:type="character" w:styleId="af7">
    <w:name w:val="Hyperlink"/>
    <w:basedOn w:val="a0"/>
    <w:uiPriority w:val="99"/>
    <w:rsid w:val="00DA4BFF"/>
    <w:rPr>
      <w:rFonts w:cs="Times New Roman"/>
      <w:color w:val="0000FF"/>
      <w:u w:val="single"/>
    </w:rPr>
  </w:style>
  <w:style w:type="paragraph" w:styleId="af8">
    <w:name w:val="footnote text"/>
    <w:basedOn w:val="a"/>
    <w:link w:val="af9"/>
    <w:uiPriority w:val="99"/>
    <w:semiHidden/>
    <w:rsid w:val="00E4272D"/>
    <w:pPr>
      <w:widowControl/>
    </w:pPr>
  </w:style>
  <w:style w:type="character" w:customStyle="1" w:styleId="af9">
    <w:name w:val="Текст сноски Знак"/>
    <w:basedOn w:val="a0"/>
    <w:link w:val="af8"/>
    <w:uiPriority w:val="99"/>
    <w:semiHidden/>
    <w:rPr>
      <w:sz w:val="20"/>
      <w:szCs w:val="20"/>
    </w:rPr>
  </w:style>
  <w:style w:type="paragraph" w:styleId="afa">
    <w:name w:val="List"/>
    <w:basedOn w:val="a"/>
    <w:uiPriority w:val="99"/>
    <w:rsid w:val="00744143"/>
    <w:pPr>
      <w:ind w:left="283" w:hanging="283"/>
    </w:pPr>
  </w:style>
  <w:style w:type="paragraph" w:styleId="26">
    <w:name w:val="List 2"/>
    <w:basedOn w:val="a"/>
    <w:uiPriority w:val="99"/>
    <w:rsid w:val="00744143"/>
    <w:pPr>
      <w:ind w:left="566" w:hanging="283"/>
    </w:pPr>
  </w:style>
  <w:style w:type="paragraph" w:styleId="36">
    <w:name w:val="List 3"/>
    <w:basedOn w:val="a"/>
    <w:uiPriority w:val="99"/>
    <w:rsid w:val="00744143"/>
    <w:pPr>
      <w:ind w:left="849" w:hanging="283"/>
    </w:pPr>
  </w:style>
  <w:style w:type="paragraph" w:styleId="42">
    <w:name w:val="List 4"/>
    <w:basedOn w:val="a"/>
    <w:uiPriority w:val="99"/>
    <w:rsid w:val="00744143"/>
    <w:pPr>
      <w:ind w:left="1132" w:hanging="283"/>
    </w:pPr>
  </w:style>
  <w:style w:type="paragraph" w:styleId="51">
    <w:name w:val="List 5"/>
    <w:basedOn w:val="a"/>
    <w:uiPriority w:val="99"/>
    <w:rsid w:val="00744143"/>
    <w:pPr>
      <w:ind w:left="1415" w:hanging="283"/>
    </w:pPr>
  </w:style>
  <w:style w:type="paragraph" w:styleId="afb">
    <w:name w:val="Closing"/>
    <w:basedOn w:val="a"/>
    <w:link w:val="afc"/>
    <w:uiPriority w:val="99"/>
    <w:rsid w:val="00744143"/>
    <w:pPr>
      <w:ind w:left="4252"/>
    </w:pPr>
  </w:style>
  <w:style w:type="character" w:customStyle="1" w:styleId="afc">
    <w:name w:val="Прощание Знак"/>
    <w:basedOn w:val="a0"/>
    <w:link w:val="afb"/>
    <w:uiPriority w:val="99"/>
    <w:semiHidden/>
    <w:rPr>
      <w:sz w:val="20"/>
      <w:szCs w:val="20"/>
    </w:rPr>
  </w:style>
  <w:style w:type="paragraph" w:styleId="2">
    <w:name w:val="List Bullet 2"/>
    <w:basedOn w:val="a"/>
    <w:uiPriority w:val="99"/>
    <w:rsid w:val="00744143"/>
    <w:pPr>
      <w:numPr>
        <w:numId w:val="25"/>
      </w:numPr>
      <w:tabs>
        <w:tab w:val="clear" w:pos="1620"/>
        <w:tab w:val="num" w:pos="643"/>
      </w:tabs>
      <w:ind w:left="643"/>
    </w:pPr>
  </w:style>
  <w:style w:type="paragraph" w:styleId="3">
    <w:name w:val="List Bullet 3"/>
    <w:basedOn w:val="a"/>
    <w:uiPriority w:val="99"/>
    <w:rsid w:val="00744143"/>
    <w:pPr>
      <w:numPr>
        <w:numId w:val="26"/>
      </w:numPr>
      <w:tabs>
        <w:tab w:val="clear" w:pos="1620"/>
        <w:tab w:val="num" w:pos="926"/>
      </w:tabs>
      <w:ind w:left="926"/>
    </w:pPr>
  </w:style>
  <w:style w:type="paragraph" w:styleId="4">
    <w:name w:val="List Bullet 4"/>
    <w:basedOn w:val="a"/>
    <w:uiPriority w:val="99"/>
    <w:rsid w:val="00744143"/>
    <w:pPr>
      <w:numPr>
        <w:numId w:val="27"/>
      </w:numPr>
      <w:tabs>
        <w:tab w:val="clear" w:pos="1440"/>
        <w:tab w:val="num" w:pos="1209"/>
      </w:tabs>
      <w:ind w:left="1209"/>
    </w:pPr>
  </w:style>
  <w:style w:type="paragraph" w:styleId="27">
    <w:name w:val="List Continue 2"/>
    <w:basedOn w:val="a"/>
    <w:uiPriority w:val="99"/>
    <w:rsid w:val="00744143"/>
    <w:pPr>
      <w:spacing w:after="120"/>
      <w:ind w:left="566"/>
    </w:pPr>
  </w:style>
  <w:style w:type="paragraph" w:styleId="afd">
    <w:name w:val="caption"/>
    <w:basedOn w:val="a"/>
    <w:next w:val="a"/>
    <w:uiPriority w:val="99"/>
    <w:qFormat/>
    <w:rsid w:val="00744143"/>
    <w:rPr>
      <w:b/>
      <w:bCs/>
    </w:rPr>
  </w:style>
  <w:style w:type="paragraph" w:styleId="afe">
    <w:name w:val="Signature"/>
    <w:basedOn w:val="a"/>
    <w:link w:val="aff"/>
    <w:uiPriority w:val="99"/>
    <w:rsid w:val="00744143"/>
    <w:pPr>
      <w:ind w:left="4252"/>
    </w:pPr>
  </w:style>
  <w:style w:type="character" w:customStyle="1" w:styleId="aff">
    <w:name w:val="Подпись Знак"/>
    <w:basedOn w:val="a0"/>
    <w:link w:val="afe"/>
    <w:uiPriority w:val="99"/>
    <w:semiHidden/>
    <w:rPr>
      <w:sz w:val="20"/>
      <w:szCs w:val="20"/>
    </w:rPr>
  </w:style>
  <w:style w:type="paragraph" w:customStyle="1" w:styleId="aff0">
    <w:name w:val="Должность в подписи"/>
    <w:basedOn w:val="afe"/>
    <w:uiPriority w:val="99"/>
    <w:rsid w:val="00744143"/>
  </w:style>
  <w:style w:type="paragraph" w:customStyle="1" w:styleId="aff1">
    <w:name w:val="Название предприятия в подписи"/>
    <w:basedOn w:val="afe"/>
    <w:uiPriority w:val="99"/>
    <w:rsid w:val="00744143"/>
  </w:style>
  <w:style w:type="paragraph" w:styleId="aff2">
    <w:name w:val="Body Text First Indent"/>
    <w:basedOn w:val="a9"/>
    <w:link w:val="aff3"/>
    <w:uiPriority w:val="99"/>
    <w:rsid w:val="00744143"/>
    <w:pPr>
      <w:widowControl w:val="0"/>
      <w:spacing w:after="120" w:line="240" w:lineRule="auto"/>
      <w:ind w:firstLine="210"/>
      <w:jc w:val="left"/>
    </w:pPr>
    <w:rPr>
      <w:b w:val="0"/>
      <w:bCs w:val="0"/>
      <w:sz w:val="20"/>
      <w:szCs w:val="20"/>
    </w:rPr>
  </w:style>
  <w:style w:type="character" w:customStyle="1" w:styleId="aff3">
    <w:name w:val="Красная строка Знак"/>
    <w:basedOn w:val="aa"/>
    <w:link w:val="aff2"/>
    <w:uiPriority w:val="99"/>
    <w:semiHidden/>
    <w:rPr>
      <w:sz w:val="20"/>
      <w:szCs w:val="20"/>
    </w:rPr>
  </w:style>
  <w:style w:type="paragraph" w:styleId="28">
    <w:name w:val="Body Text First Indent 2"/>
    <w:basedOn w:val="ab"/>
    <w:link w:val="29"/>
    <w:uiPriority w:val="99"/>
    <w:rsid w:val="00744143"/>
    <w:pPr>
      <w:widowControl w:val="0"/>
      <w:ind w:firstLine="210"/>
    </w:pPr>
    <w:rPr>
      <w:sz w:val="20"/>
      <w:szCs w:val="20"/>
    </w:rPr>
  </w:style>
  <w:style w:type="character" w:customStyle="1" w:styleId="29">
    <w:name w:val="Красная строка 2 Знак"/>
    <w:basedOn w:val="ac"/>
    <w:link w:val="28"/>
    <w:uiPriority w:val="99"/>
    <w:semiHidden/>
    <w:rPr>
      <w:sz w:val="20"/>
      <w:szCs w:val="20"/>
    </w:rPr>
  </w:style>
  <w:style w:type="numbering" w:customStyle="1" w:styleId="20">
    <w:name w:val="Стиль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4108">
      <w:marLeft w:val="0"/>
      <w:marRight w:val="0"/>
      <w:marTop w:val="0"/>
      <w:marBottom w:val="0"/>
      <w:divBdr>
        <w:top w:val="none" w:sz="0" w:space="0" w:color="auto"/>
        <w:left w:val="none" w:sz="0" w:space="0" w:color="auto"/>
        <w:bottom w:val="none" w:sz="0" w:space="0" w:color="auto"/>
        <w:right w:val="none" w:sz="0" w:space="0" w:color="auto"/>
      </w:divBdr>
    </w:div>
    <w:div w:id="294414109">
      <w:marLeft w:val="0"/>
      <w:marRight w:val="0"/>
      <w:marTop w:val="0"/>
      <w:marBottom w:val="0"/>
      <w:divBdr>
        <w:top w:val="none" w:sz="0" w:space="0" w:color="auto"/>
        <w:left w:val="none" w:sz="0" w:space="0" w:color="auto"/>
        <w:bottom w:val="none" w:sz="0" w:space="0" w:color="auto"/>
        <w:right w:val="none" w:sz="0" w:space="0" w:color="auto"/>
      </w:divBdr>
    </w:div>
    <w:div w:id="29441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image" Target="media/image2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13513</Words>
  <Characters>77026</Characters>
  <Application>Microsoft Office Word</Application>
  <DocSecurity>0</DocSecurity>
  <Lines>641</Lines>
  <Paragraphs>180</Paragraphs>
  <ScaleCrop>false</ScaleCrop>
  <Company/>
  <LinksUpToDate>false</LinksUpToDate>
  <CharactersWithSpaces>90359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cp:lastPrinted>2006-08-28T22:30:00Z</cp:lastPrinted>
  <dcterms:created xsi:type="dcterms:W3CDTF">2014-02-21T08:12:00Z</dcterms:created>
  <dcterms:modified xsi:type="dcterms:W3CDTF">2014-02-21T08:12:00Z</dcterms:modified>
</cp:coreProperties>
</file>