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Default="0047096E" w:rsidP="009D1C8A">
      <w:pPr>
        <w:suppressAutoHyphens/>
        <w:spacing w:line="360" w:lineRule="auto"/>
        <w:ind w:firstLine="709"/>
        <w:jc w:val="center"/>
        <w:rPr>
          <w:sz w:val="28"/>
          <w:szCs w:val="28"/>
          <w:lang w:val="en-US"/>
        </w:rPr>
      </w:pPr>
    </w:p>
    <w:p w:rsidR="009D1C8A" w:rsidRDefault="009D1C8A" w:rsidP="009D1C8A">
      <w:pPr>
        <w:suppressAutoHyphens/>
        <w:spacing w:line="360" w:lineRule="auto"/>
        <w:ind w:firstLine="709"/>
        <w:jc w:val="center"/>
        <w:rPr>
          <w:sz w:val="28"/>
          <w:szCs w:val="28"/>
          <w:lang w:val="en-US"/>
        </w:rPr>
      </w:pPr>
    </w:p>
    <w:p w:rsidR="009D1C8A" w:rsidRDefault="009D1C8A" w:rsidP="009D1C8A">
      <w:pPr>
        <w:suppressAutoHyphens/>
        <w:spacing w:line="360" w:lineRule="auto"/>
        <w:ind w:firstLine="709"/>
        <w:jc w:val="center"/>
        <w:rPr>
          <w:sz w:val="28"/>
          <w:szCs w:val="28"/>
          <w:lang w:val="en-US"/>
        </w:rPr>
      </w:pPr>
    </w:p>
    <w:p w:rsidR="009D1C8A" w:rsidRDefault="009D1C8A" w:rsidP="009D1C8A">
      <w:pPr>
        <w:suppressAutoHyphens/>
        <w:spacing w:line="360" w:lineRule="auto"/>
        <w:ind w:firstLine="709"/>
        <w:jc w:val="center"/>
        <w:rPr>
          <w:sz w:val="28"/>
          <w:szCs w:val="28"/>
          <w:lang w:val="en-US"/>
        </w:rPr>
      </w:pPr>
    </w:p>
    <w:p w:rsidR="009D1C8A" w:rsidRPr="009D1C8A" w:rsidRDefault="009D1C8A" w:rsidP="009D1C8A">
      <w:pPr>
        <w:suppressAutoHyphens/>
        <w:spacing w:line="360" w:lineRule="auto"/>
        <w:ind w:firstLine="709"/>
        <w:jc w:val="center"/>
        <w:rPr>
          <w:sz w:val="28"/>
          <w:szCs w:val="28"/>
          <w:lang w:val="en-US"/>
        </w:rPr>
      </w:pPr>
    </w:p>
    <w:p w:rsidR="009D1C8A" w:rsidRPr="009D1C8A" w:rsidRDefault="0047096E" w:rsidP="009D1C8A">
      <w:pPr>
        <w:suppressAutoHyphens/>
        <w:spacing w:line="360" w:lineRule="auto"/>
        <w:ind w:firstLine="709"/>
        <w:jc w:val="center"/>
        <w:rPr>
          <w:sz w:val="28"/>
          <w:szCs w:val="28"/>
        </w:rPr>
      </w:pPr>
      <w:r w:rsidRPr="009D1C8A">
        <w:rPr>
          <w:sz w:val="28"/>
          <w:szCs w:val="28"/>
        </w:rPr>
        <w:t>Курсовая работа по курсу</w:t>
      </w:r>
    </w:p>
    <w:p w:rsidR="0047096E" w:rsidRPr="009D1C8A" w:rsidRDefault="009D1C8A" w:rsidP="009D1C8A">
      <w:pPr>
        <w:suppressAutoHyphens/>
        <w:spacing w:line="360" w:lineRule="auto"/>
        <w:ind w:firstLine="709"/>
        <w:jc w:val="center"/>
        <w:rPr>
          <w:sz w:val="28"/>
          <w:szCs w:val="28"/>
        </w:rPr>
      </w:pPr>
      <w:r w:rsidRPr="009D1C8A">
        <w:rPr>
          <w:sz w:val="28"/>
          <w:szCs w:val="28"/>
        </w:rPr>
        <w:t>"</w:t>
      </w:r>
      <w:r w:rsidR="0047096E" w:rsidRPr="009D1C8A">
        <w:rPr>
          <w:sz w:val="28"/>
          <w:szCs w:val="28"/>
        </w:rPr>
        <w:t>Управление запасами в цепях поставок</w:t>
      </w:r>
      <w:r w:rsidRPr="009D1C8A">
        <w:rPr>
          <w:sz w:val="28"/>
          <w:szCs w:val="28"/>
        </w:rPr>
        <w:t>"</w:t>
      </w:r>
      <w:r w:rsidR="0047096E" w:rsidRPr="009D1C8A">
        <w:rPr>
          <w:sz w:val="28"/>
          <w:szCs w:val="28"/>
        </w:rPr>
        <w:t xml:space="preserve"> на тему:</w:t>
      </w:r>
    </w:p>
    <w:p w:rsidR="0047096E" w:rsidRPr="009D1C8A" w:rsidRDefault="0047096E" w:rsidP="009D1C8A">
      <w:pPr>
        <w:suppressAutoHyphens/>
        <w:spacing w:line="360" w:lineRule="auto"/>
        <w:ind w:firstLine="709"/>
        <w:jc w:val="center"/>
        <w:rPr>
          <w:sz w:val="28"/>
          <w:szCs w:val="28"/>
        </w:rPr>
      </w:pPr>
      <w:r w:rsidRPr="009D1C8A">
        <w:rPr>
          <w:sz w:val="28"/>
          <w:szCs w:val="28"/>
        </w:rPr>
        <w:t>"Анализ и выбор систем управления запасами"</w:t>
      </w: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4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rPr>
      </w:pPr>
    </w:p>
    <w:p w:rsidR="0047096E" w:rsidRPr="009D1C8A" w:rsidRDefault="0047096E" w:rsidP="009D1C8A">
      <w:pPr>
        <w:suppressAutoHyphens/>
        <w:spacing w:line="360" w:lineRule="auto"/>
        <w:ind w:firstLine="709"/>
        <w:jc w:val="center"/>
        <w:rPr>
          <w:sz w:val="28"/>
          <w:szCs w:val="28"/>
          <w:lang w:val="en-US"/>
        </w:rPr>
      </w:pPr>
      <w:r w:rsidRPr="009D1C8A">
        <w:rPr>
          <w:sz w:val="28"/>
          <w:szCs w:val="28"/>
        </w:rPr>
        <w:t>Москва 2009</w:t>
      </w:r>
    </w:p>
    <w:p w:rsidR="009D1C8A" w:rsidRDefault="009D1C8A">
      <w:pPr>
        <w:spacing w:after="200" w:line="276" w:lineRule="auto"/>
        <w:rPr>
          <w:sz w:val="28"/>
          <w:szCs w:val="28"/>
          <w:lang w:val="en-US"/>
        </w:rPr>
      </w:pPr>
      <w:r>
        <w:rPr>
          <w:sz w:val="28"/>
          <w:szCs w:val="28"/>
          <w:lang w:val="en-US"/>
        </w:rPr>
        <w:br w:type="page"/>
      </w:r>
    </w:p>
    <w:p w:rsidR="00356D59" w:rsidRPr="009D1C8A" w:rsidRDefault="00356D59" w:rsidP="009D1C8A">
      <w:pPr>
        <w:pStyle w:val="aa"/>
        <w:keepNext w:val="0"/>
        <w:keepLines w:val="0"/>
        <w:suppressAutoHyphens/>
        <w:spacing w:before="0" w:line="360" w:lineRule="auto"/>
        <w:ind w:firstLine="709"/>
        <w:jc w:val="both"/>
        <w:rPr>
          <w:rFonts w:ascii="Times New Roman" w:hAnsi="Times New Roman"/>
          <w:b w:val="0"/>
          <w:bCs w:val="0"/>
          <w:color w:val="auto"/>
          <w:szCs w:val="20"/>
          <w:lang w:val="en-US" w:eastAsia="ru-RU"/>
        </w:rPr>
      </w:pPr>
      <w:r w:rsidRPr="009D1C8A">
        <w:rPr>
          <w:rFonts w:ascii="Times New Roman" w:hAnsi="Times New Roman"/>
          <w:b w:val="0"/>
          <w:color w:val="auto"/>
          <w:szCs w:val="40"/>
        </w:rPr>
        <w:t>Оглавление</w:t>
      </w:r>
    </w:p>
    <w:p w:rsidR="009D1C8A" w:rsidRPr="009D1C8A" w:rsidRDefault="009D1C8A" w:rsidP="009D1C8A">
      <w:pPr>
        <w:pStyle w:val="11"/>
        <w:tabs>
          <w:tab w:val="right" w:leader="dot" w:pos="9345"/>
        </w:tabs>
        <w:suppressAutoHyphens/>
        <w:spacing w:after="0" w:line="360" w:lineRule="auto"/>
        <w:rPr>
          <w:sz w:val="28"/>
          <w:szCs w:val="36"/>
          <w:lang w:val="en-US"/>
        </w:rPr>
      </w:pPr>
    </w:p>
    <w:p w:rsidR="00356D59" w:rsidRPr="00362057" w:rsidRDefault="009D1C8A" w:rsidP="009D1C8A">
      <w:pPr>
        <w:pStyle w:val="11"/>
        <w:tabs>
          <w:tab w:val="right" w:leader="dot" w:pos="9345"/>
        </w:tabs>
        <w:suppressAutoHyphens/>
        <w:spacing w:after="0" w:line="360" w:lineRule="auto"/>
        <w:rPr>
          <w:noProof/>
          <w:sz w:val="28"/>
          <w:szCs w:val="36"/>
        </w:rPr>
      </w:pPr>
      <w:r w:rsidRPr="00362057">
        <w:rPr>
          <w:noProof/>
          <w:sz w:val="28"/>
          <w:szCs w:val="36"/>
        </w:rPr>
        <w:t>Введение</w:t>
      </w:r>
    </w:p>
    <w:p w:rsidR="00356D59" w:rsidRPr="00362057" w:rsidRDefault="00356D59" w:rsidP="009D1C8A">
      <w:pPr>
        <w:pStyle w:val="11"/>
        <w:tabs>
          <w:tab w:val="right" w:leader="dot" w:pos="9345"/>
        </w:tabs>
        <w:suppressAutoHyphens/>
        <w:spacing w:after="0" w:line="360" w:lineRule="auto"/>
        <w:rPr>
          <w:noProof/>
          <w:sz w:val="28"/>
          <w:szCs w:val="36"/>
        </w:rPr>
      </w:pPr>
      <w:r w:rsidRPr="00362057">
        <w:rPr>
          <w:noProof/>
          <w:sz w:val="28"/>
          <w:szCs w:val="36"/>
        </w:rPr>
        <w:t>1. Кратк</w:t>
      </w:r>
      <w:r w:rsidR="009D1C8A" w:rsidRPr="00362057">
        <w:rPr>
          <w:noProof/>
          <w:sz w:val="28"/>
          <w:szCs w:val="36"/>
        </w:rPr>
        <w:t>ий обзор рынка. Описание товара</w:t>
      </w:r>
    </w:p>
    <w:p w:rsidR="00356D59" w:rsidRPr="00362057" w:rsidRDefault="00356D59" w:rsidP="009D1C8A">
      <w:pPr>
        <w:pStyle w:val="11"/>
        <w:tabs>
          <w:tab w:val="right" w:leader="dot" w:pos="9345"/>
        </w:tabs>
        <w:suppressAutoHyphens/>
        <w:spacing w:after="0" w:line="360" w:lineRule="auto"/>
        <w:rPr>
          <w:noProof/>
          <w:sz w:val="28"/>
          <w:szCs w:val="36"/>
        </w:rPr>
      </w:pPr>
      <w:r w:rsidRPr="00362057">
        <w:rPr>
          <w:noProof/>
          <w:sz w:val="28"/>
          <w:szCs w:val="36"/>
        </w:rPr>
        <w:t xml:space="preserve">2. </w:t>
      </w:r>
      <w:r w:rsidR="009D1C8A" w:rsidRPr="00362057">
        <w:rPr>
          <w:noProof/>
          <w:sz w:val="28"/>
          <w:szCs w:val="36"/>
        </w:rPr>
        <w:t>Определение оптимального запаса</w:t>
      </w:r>
    </w:p>
    <w:p w:rsidR="00356D59" w:rsidRPr="00362057" w:rsidRDefault="00356D59" w:rsidP="009D1C8A">
      <w:pPr>
        <w:pStyle w:val="21"/>
        <w:tabs>
          <w:tab w:val="right" w:leader="dot" w:pos="9345"/>
        </w:tabs>
        <w:suppressAutoHyphens/>
        <w:spacing w:after="0" w:line="360" w:lineRule="auto"/>
        <w:ind w:left="0"/>
        <w:rPr>
          <w:rStyle w:val="ab"/>
          <w:color w:val="auto"/>
          <w:sz w:val="28"/>
          <w:szCs w:val="36"/>
          <w:u w:val="none"/>
        </w:rPr>
      </w:pPr>
      <w:r w:rsidRPr="00362057">
        <w:rPr>
          <w:noProof/>
          <w:sz w:val="28"/>
          <w:szCs w:val="36"/>
        </w:rPr>
        <w:t>2.1 Модель оптимального размера заказа</w:t>
      </w:r>
    </w:p>
    <w:p w:rsidR="00356D59" w:rsidRPr="00362057" w:rsidRDefault="00356D59" w:rsidP="009D1C8A">
      <w:pPr>
        <w:pStyle w:val="21"/>
        <w:tabs>
          <w:tab w:val="right" w:leader="dot" w:pos="9345"/>
        </w:tabs>
        <w:suppressAutoHyphens/>
        <w:spacing w:after="0" w:line="360" w:lineRule="auto"/>
        <w:ind w:left="0"/>
        <w:rPr>
          <w:rStyle w:val="ab"/>
          <w:color w:val="auto"/>
          <w:sz w:val="28"/>
          <w:szCs w:val="36"/>
          <w:u w:val="none"/>
        </w:rPr>
      </w:pPr>
      <w:r w:rsidRPr="00362057">
        <w:rPr>
          <w:noProof/>
          <w:sz w:val="28"/>
          <w:szCs w:val="36"/>
        </w:rPr>
        <w:t>2.2</w:t>
      </w:r>
      <w:r w:rsidR="009D1C8A" w:rsidRPr="00362057">
        <w:rPr>
          <w:noProof/>
          <w:sz w:val="28"/>
          <w:szCs w:val="36"/>
        </w:rPr>
        <w:t xml:space="preserve"> </w:t>
      </w:r>
      <w:r w:rsidRPr="00362057">
        <w:rPr>
          <w:noProof/>
          <w:sz w:val="28"/>
          <w:szCs w:val="36"/>
        </w:rPr>
        <w:t xml:space="preserve">Выбор склада и расчет </w:t>
      </w:r>
      <w:r w:rsidR="009D1C8A" w:rsidRPr="00362057">
        <w:rPr>
          <w:noProof/>
          <w:sz w:val="28"/>
          <w:szCs w:val="36"/>
        </w:rPr>
        <w:t>"</w:t>
      </w:r>
      <w:r w:rsidRPr="00362057">
        <w:rPr>
          <w:noProof/>
          <w:sz w:val="28"/>
          <w:szCs w:val="36"/>
        </w:rPr>
        <w:t>I</w:t>
      </w:r>
      <w:r w:rsidR="009D1C8A" w:rsidRPr="00362057">
        <w:rPr>
          <w:noProof/>
          <w:sz w:val="28"/>
          <w:szCs w:val="36"/>
        </w:rPr>
        <w:t>"</w:t>
      </w:r>
    </w:p>
    <w:p w:rsidR="00356D59" w:rsidRPr="00362057" w:rsidRDefault="00356D59" w:rsidP="009D1C8A">
      <w:pPr>
        <w:pStyle w:val="21"/>
        <w:tabs>
          <w:tab w:val="right" w:leader="dot" w:pos="9345"/>
        </w:tabs>
        <w:suppressAutoHyphens/>
        <w:spacing w:after="0" w:line="360" w:lineRule="auto"/>
        <w:ind w:left="0"/>
        <w:rPr>
          <w:rStyle w:val="ab"/>
          <w:color w:val="auto"/>
          <w:sz w:val="28"/>
          <w:szCs w:val="36"/>
          <w:u w:val="none"/>
        </w:rPr>
      </w:pPr>
      <w:r w:rsidRPr="00362057">
        <w:rPr>
          <w:noProof/>
          <w:sz w:val="28"/>
          <w:szCs w:val="36"/>
        </w:rPr>
        <w:t xml:space="preserve">2.3 Выбор транспортной компании и расчет </w:t>
      </w:r>
      <w:r w:rsidR="009D1C8A" w:rsidRPr="00362057">
        <w:rPr>
          <w:noProof/>
          <w:sz w:val="28"/>
          <w:szCs w:val="36"/>
        </w:rPr>
        <w:t>"</w:t>
      </w:r>
      <w:r w:rsidRPr="00362057">
        <w:rPr>
          <w:noProof/>
          <w:sz w:val="28"/>
          <w:szCs w:val="36"/>
        </w:rPr>
        <w:t>А</w:t>
      </w:r>
      <w:r w:rsidR="009D1C8A" w:rsidRPr="00362057">
        <w:rPr>
          <w:noProof/>
          <w:sz w:val="28"/>
          <w:szCs w:val="36"/>
        </w:rPr>
        <w:t>"</w:t>
      </w:r>
    </w:p>
    <w:p w:rsidR="00356D59" w:rsidRPr="00362057" w:rsidRDefault="00356D59" w:rsidP="009D1C8A">
      <w:pPr>
        <w:pStyle w:val="21"/>
        <w:tabs>
          <w:tab w:val="right" w:leader="dot" w:pos="9345"/>
        </w:tabs>
        <w:suppressAutoHyphens/>
        <w:spacing w:after="0" w:line="360" w:lineRule="auto"/>
        <w:ind w:left="0"/>
        <w:rPr>
          <w:rStyle w:val="ab"/>
          <w:color w:val="auto"/>
          <w:sz w:val="28"/>
          <w:szCs w:val="36"/>
          <w:u w:val="none"/>
        </w:rPr>
      </w:pPr>
      <w:r w:rsidRPr="00362057">
        <w:rPr>
          <w:noProof/>
          <w:sz w:val="28"/>
          <w:szCs w:val="36"/>
        </w:rPr>
        <w:t>2.4 Расчет оптимального запаса</w:t>
      </w:r>
    </w:p>
    <w:p w:rsidR="00356D59" w:rsidRPr="00362057" w:rsidRDefault="00356D59" w:rsidP="009D1C8A">
      <w:pPr>
        <w:pStyle w:val="11"/>
        <w:tabs>
          <w:tab w:val="right" w:leader="dot" w:pos="9345"/>
        </w:tabs>
        <w:suppressAutoHyphens/>
        <w:spacing w:after="0" w:line="360" w:lineRule="auto"/>
        <w:rPr>
          <w:noProof/>
          <w:sz w:val="28"/>
          <w:szCs w:val="36"/>
          <w:lang w:val="en-US"/>
        </w:rPr>
      </w:pPr>
      <w:r w:rsidRPr="00362057">
        <w:rPr>
          <w:noProof/>
          <w:sz w:val="28"/>
          <w:szCs w:val="36"/>
        </w:rPr>
        <w:t>3. Разраб</w:t>
      </w:r>
      <w:r w:rsidR="009D1C8A" w:rsidRPr="00362057">
        <w:rPr>
          <w:noProof/>
          <w:sz w:val="28"/>
          <w:szCs w:val="36"/>
        </w:rPr>
        <w:t>отка систем управления запасами</w:t>
      </w:r>
    </w:p>
    <w:p w:rsidR="00356D59" w:rsidRPr="00362057" w:rsidRDefault="00356D59" w:rsidP="009D1C8A">
      <w:pPr>
        <w:pStyle w:val="21"/>
        <w:tabs>
          <w:tab w:val="right" w:leader="dot" w:pos="9345"/>
        </w:tabs>
        <w:suppressAutoHyphens/>
        <w:spacing w:after="0" w:line="360" w:lineRule="auto"/>
        <w:ind w:left="0"/>
        <w:rPr>
          <w:noProof/>
          <w:sz w:val="28"/>
          <w:szCs w:val="36"/>
        </w:rPr>
      </w:pPr>
      <w:r w:rsidRPr="00362057">
        <w:rPr>
          <w:noProof/>
          <w:sz w:val="28"/>
          <w:szCs w:val="36"/>
        </w:rPr>
        <w:t>3.1 Система с фиксированным интервалом времени между поставками</w:t>
      </w:r>
    </w:p>
    <w:p w:rsidR="00356D59" w:rsidRPr="00362057" w:rsidRDefault="00356D59" w:rsidP="009D1C8A">
      <w:pPr>
        <w:pStyle w:val="21"/>
        <w:tabs>
          <w:tab w:val="right" w:leader="dot" w:pos="9345"/>
        </w:tabs>
        <w:suppressAutoHyphens/>
        <w:spacing w:after="0" w:line="360" w:lineRule="auto"/>
        <w:ind w:left="0"/>
        <w:rPr>
          <w:noProof/>
          <w:sz w:val="28"/>
          <w:szCs w:val="36"/>
        </w:rPr>
      </w:pPr>
      <w:r w:rsidRPr="00362057">
        <w:rPr>
          <w:noProof/>
          <w:sz w:val="28"/>
          <w:szCs w:val="36"/>
        </w:rPr>
        <w:t>3.2 Система управления запасами с фиксированным объемом поставки</w:t>
      </w:r>
    </w:p>
    <w:p w:rsidR="00356D59" w:rsidRPr="00362057" w:rsidRDefault="00356D59" w:rsidP="009D1C8A">
      <w:pPr>
        <w:pStyle w:val="21"/>
        <w:tabs>
          <w:tab w:val="right" w:leader="dot" w:pos="9345"/>
        </w:tabs>
        <w:suppressAutoHyphens/>
        <w:spacing w:after="0" w:line="360" w:lineRule="auto"/>
        <w:ind w:left="0"/>
        <w:rPr>
          <w:noProof/>
          <w:sz w:val="28"/>
          <w:szCs w:val="36"/>
        </w:rPr>
      </w:pPr>
      <w:r w:rsidRPr="00362057">
        <w:rPr>
          <w:noProof/>
          <w:sz w:val="28"/>
          <w:szCs w:val="36"/>
        </w:rPr>
        <w:t>3.3 С фиксированным объемов заказа и интервалом между поставками</w:t>
      </w:r>
    </w:p>
    <w:p w:rsidR="00356D59" w:rsidRPr="00362057" w:rsidRDefault="00356D59" w:rsidP="009D1C8A">
      <w:pPr>
        <w:pStyle w:val="11"/>
        <w:tabs>
          <w:tab w:val="right" w:leader="dot" w:pos="9345"/>
        </w:tabs>
        <w:suppressAutoHyphens/>
        <w:spacing w:after="0" w:line="360" w:lineRule="auto"/>
        <w:rPr>
          <w:noProof/>
          <w:sz w:val="28"/>
          <w:szCs w:val="36"/>
        </w:rPr>
      </w:pPr>
      <w:r w:rsidRPr="00362057">
        <w:rPr>
          <w:noProof/>
          <w:sz w:val="28"/>
          <w:szCs w:val="36"/>
        </w:rPr>
        <w:t>4. Результаты проекта</w:t>
      </w:r>
    </w:p>
    <w:p w:rsidR="00356D59" w:rsidRPr="008B001E" w:rsidRDefault="00356D59" w:rsidP="009D1C8A">
      <w:pPr>
        <w:pStyle w:val="11"/>
        <w:tabs>
          <w:tab w:val="right" w:leader="dot" w:pos="9345"/>
        </w:tabs>
        <w:suppressAutoHyphens/>
        <w:spacing w:after="0" w:line="360" w:lineRule="auto"/>
        <w:rPr>
          <w:sz w:val="28"/>
          <w:szCs w:val="36"/>
        </w:rPr>
      </w:pPr>
      <w:r w:rsidRPr="00362057">
        <w:rPr>
          <w:noProof/>
          <w:sz w:val="28"/>
          <w:szCs w:val="36"/>
        </w:rPr>
        <w:t>Заключение</w:t>
      </w:r>
    </w:p>
    <w:p w:rsidR="00356D59" w:rsidRPr="009D1C8A" w:rsidRDefault="00356D59" w:rsidP="009D1C8A">
      <w:pPr>
        <w:pStyle w:val="aa"/>
        <w:keepNext w:val="0"/>
        <w:keepLines w:val="0"/>
        <w:suppressAutoHyphens/>
        <w:spacing w:before="0" w:line="360" w:lineRule="auto"/>
        <w:rPr>
          <w:rFonts w:ascii="Times New Roman" w:hAnsi="Times New Roman"/>
          <w:b w:val="0"/>
          <w:color w:val="auto"/>
        </w:rPr>
      </w:pPr>
    </w:p>
    <w:p w:rsidR="00181BB7" w:rsidRPr="009D1C8A" w:rsidRDefault="00181BB7" w:rsidP="009D1C8A">
      <w:pPr>
        <w:suppressAutoHyphens/>
        <w:spacing w:line="360" w:lineRule="auto"/>
        <w:ind w:firstLine="709"/>
        <w:jc w:val="both"/>
        <w:rPr>
          <w:sz w:val="28"/>
        </w:rPr>
      </w:pPr>
      <w:r w:rsidRPr="009D1C8A">
        <w:rPr>
          <w:sz w:val="28"/>
          <w:szCs w:val="28"/>
        </w:rPr>
        <w:br w:type="page"/>
      </w:r>
    </w:p>
    <w:p w:rsidR="009D1C8A" w:rsidRPr="008B001E" w:rsidRDefault="00EB22D8" w:rsidP="009D1C8A">
      <w:pPr>
        <w:pStyle w:val="a4"/>
        <w:suppressAutoHyphens/>
        <w:spacing w:before="0" w:beforeAutospacing="0" w:after="0" w:afterAutospacing="0" w:line="360" w:lineRule="auto"/>
        <w:ind w:firstLine="709"/>
        <w:jc w:val="both"/>
        <w:outlineLvl w:val="0"/>
        <w:rPr>
          <w:sz w:val="28"/>
          <w:szCs w:val="28"/>
        </w:rPr>
      </w:pPr>
      <w:bookmarkStart w:id="0" w:name="_Toc229824963"/>
      <w:bookmarkStart w:id="1" w:name="_Toc229825381"/>
      <w:r w:rsidRPr="009D1C8A">
        <w:rPr>
          <w:sz w:val="28"/>
          <w:szCs w:val="28"/>
        </w:rPr>
        <w:t>Введение</w:t>
      </w:r>
      <w:bookmarkEnd w:id="0"/>
      <w:bookmarkEnd w:id="1"/>
    </w:p>
    <w:p w:rsidR="009D1C8A" w:rsidRPr="008B001E" w:rsidRDefault="009D1C8A" w:rsidP="009D1C8A">
      <w:pPr>
        <w:pStyle w:val="a4"/>
        <w:suppressAutoHyphens/>
        <w:spacing w:before="0" w:beforeAutospacing="0" w:after="0" w:afterAutospacing="0" w:line="360" w:lineRule="auto"/>
        <w:ind w:firstLine="709"/>
        <w:jc w:val="both"/>
        <w:outlineLvl w:val="0"/>
        <w:rPr>
          <w:sz w:val="28"/>
          <w:szCs w:val="28"/>
        </w:rPr>
      </w:pPr>
    </w:p>
    <w:p w:rsidR="00F57F5E" w:rsidRPr="009D1C8A" w:rsidRDefault="00412CEB" w:rsidP="009D1C8A">
      <w:pPr>
        <w:suppressAutoHyphens/>
        <w:spacing w:line="360" w:lineRule="auto"/>
        <w:ind w:firstLine="709"/>
        <w:jc w:val="both"/>
        <w:rPr>
          <w:sz w:val="28"/>
          <w:szCs w:val="28"/>
        </w:rPr>
      </w:pPr>
      <w:r w:rsidRPr="009D1C8A">
        <w:rPr>
          <w:sz w:val="28"/>
          <w:szCs w:val="28"/>
        </w:rPr>
        <w:t>Целью данного курсового проекта является разработка системы управления запасами выбранного товара. Для этого в ходе работы будут освещены следующие вопросы. Первая часть</w:t>
      </w:r>
      <w:r w:rsidR="009D1C8A" w:rsidRPr="009D1C8A">
        <w:rPr>
          <w:sz w:val="28"/>
          <w:szCs w:val="28"/>
        </w:rPr>
        <w:t xml:space="preserve"> </w:t>
      </w:r>
      <w:r w:rsidRPr="009D1C8A">
        <w:rPr>
          <w:sz w:val="28"/>
          <w:szCs w:val="28"/>
        </w:rPr>
        <w:t>проекта будет посвящена определению оптимального запаса по формуле Уилсона. На следующем этапе я рассмотрю три системы управления запасами – с фиксированным объемом поставки и с фиксированным интервалом времени между заказами, с фиксированным объемом поставки, с фиксированным интервалом времени. После анализа и оценки эффективности каждой из систем, будет выбрана одна, наиболее подходящая для данной ситуации.</w:t>
      </w:r>
      <w:r w:rsidR="009D1C8A" w:rsidRPr="009D1C8A">
        <w:rPr>
          <w:sz w:val="28"/>
          <w:szCs w:val="28"/>
        </w:rPr>
        <w:t xml:space="preserve"> </w:t>
      </w:r>
      <w:r w:rsidRPr="009D1C8A">
        <w:rPr>
          <w:sz w:val="28"/>
          <w:szCs w:val="28"/>
        </w:rPr>
        <w:t xml:space="preserve">Но сначала несколько слов о значении запасов и о важности управления запасами. </w:t>
      </w:r>
      <w:r w:rsidR="00F57F5E" w:rsidRPr="009D1C8A">
        <w:rPr>
          <w:sz w:val="28"/>
          <w:szCs w:val="28"/>
        </w:rPr>
        <w:t>Значение и роль запасов в экономике предприятия очень велики, так как именно запасы участвуют в</w:t>
      </w:r>
      <w:r w:rsidR="009D1C8A" w:rsidRPr="009D1C8A">
        <w:rPr>
          <w:sz w:val="28"/>
          <w:szCs w:val="28"/>
        </w:rPr>
        <w:t xml:space="preserve"> </w:t>
      </w:r>
      <w:r w:rsidR="00F57F5E" w:rsidRPr="009D1C8A">
        <w:rPr>
          <w:sz w:val="28"/>
          <w:szCs w:val="28"/>
        </w:rPr>
        <w:t>обеспечении стабильности и непрерывности производства. Рынок всегда непредсказуем, и это, несомненно, влияет на производственный процесс предприятия. Спрогнозировать точную цифру, проданной готовой продукции в</w:t>
      </w:r>
      <w:r w:rsidR="009D1C8A" w:rsidRPr="009D1C8A">
        <w:rPr>
          <w:sz w:val="28"/>
          <w:szCs w:val="28"/>
        </w:rPr>
        <w:t xml:space="preserve"> </w:t>
      </w:r>
      <w:r w:rsidR="00F57F5E" w:rsidRPr="009D1C8A">
        <w:rPr>
          <w:sz w:val="28"/>
          <w:szCs w:val="28"/>
        </w:rPr>
        <w:t>следующем месяце, не</w:t>
      </w:r>
      <w:r w:rsidR="009D1C8A" w:rsidRPr="009D1C8A">
        <w:rPr>
          <w:sz w:val="28"/>
          <w:szCs w:val="28"/>
        </w:rPr>
        <w:t xml:space="preserve"> </w:t>
      </w:r>
      <w:r w:rsidR="00F57F5E" w:rsidRPr="009D1C8A">
        <w:rPr>
          <w:sz w:val="28"/>
          <w:szCs w:val="28"/>
        </w:rPr>
        <w:t>берется ни</w:t>
      </w:r>
      <w:r w:rsidR="009D1C8A" w:rsidRPr="009D1C8A">
        <w:rPr>
          <w:sz w:val="28"/>
          <w:szCs w:val="28"/>
        </w:rPr>
        <w:t xml:space="preserve"> </w:t>
      </w:r>
      <w:r w:rsidR="00F57F5E" w:rsidRPr="009D1C8A">
        <w:rPr>
          <w:sz w:val="28"/>
          <w:szCs w:val="28"/>
        </w:rPr>
        <w:t>один специалист. И поэтому, для поддержания производственного процесса предприятию необходимо</w:t>
      </w:r>
      <w:r w:rsidR="009D1C8A" w:rsidRPr="009D1C8A">
        <w:rPr>
          <w:sz w:val="28"/>
          <w:szCs w:val="28"/>
        </w:rPr>
        <w:t xml:space="preserve"> </w:t>
      </w:r>
      <w:r w:rsidR="00F57F5E" w:rsidRPr="009D1C8A">
        <w:rPr>
          <w:sz w:val="28"/>
          <w:szCs w:val="28"/>
        </w:rPr>
        <w:t>заботиться о том, чтобы в его распоряжении постоянно находилось достаточное количество сырья и материалов, для удовлетворения потребностей производства.</w:t>
      </w:r>
      <w:r w:rsidR="009D1C8A" w:rsidRPr="009D1C8A">
        <w:rPr>
          <w:sz w:val="28"/>
          <w:szCs w:val="28"/>
        </w:rPr>
        <w:t xml:space="preserve"> </w:t>
      </w:r>
      <w:r w:rsidR="00F57F5E" w:rsidRPr="009D1C8A">
        <w:rPr>
          <w:sz w:val="28"/>
          <w:szCs w:val="28"/>
        </w:rPr>
        <w:t>Создавая запасы, предприятие уменьшает риск остановки производства в случае, когда происходят резкое увеличение спроса или перебои в снабжении. Создание запасов в свою очередь несёт за собой дополнительные финансовые издержки, а именно:</w:t>
      </w:r>
    </w:p>
    <w:p w:rsidR="00412CEB" w:rsidRPr="009D1C8A" w:rsidRDefault="00412CEB" w:rsidP="009D1C8A">
      <w:pPr>
        <w:numPr>
          <w:ilvl w:val="0"/>
          <w:numId w:val="1"/>
        </w:numPr>
        <w:suppressAutoHyphens/>
        <w:spacing w:line="360" w:lineRule="auto"/>
        <w:ind w:left="0" w:firstLine="709"/>
        <w:jc w:val="both"/>
        <w:rPr>
          <w:sz w:val="28"/>
          <w:szCs w:val="28"/>
        </w:rPr>
      </w:pPr>
      <w:r w:rsidRPr="009D1C8A">
        <w:rPr>
          <w:sz w:val="28"/>
          <w:szCs w:val="28"/>
        </w:rPr>
        <w:t>отвлечение части финансовых средств на</w:t>
      </w:r>
      <w:r w:rsidR="009D1C8A" w:rsidRPr="009D1C8A">
        <w:rPr>
          <w:sz w:val="28"/>
          <w:szCs w:val="28"/>
        </w:rPr>
        <w:t xml:space="preserve"> </w:t>
      </w:r>
      <w:r w:rsidRPr="009D1C8A">
        <w:rPr>
          <w:sz w:val="28"/>
          <w:szCs w:val="28"/>
        </w:rPr>
        <w:t>поддержание запасов</w:t>
      </w:r>
    </w:p>
    <w:p w:rsidR="009D1C8A" w:rsidRPr="009D1C8A" w:rsidRDefault="00412CEB" w:rsidP="009D1C8A">
      <w:pPr>
        <w:numPr>
          <w:ilvl w:val="0"/>
          <w:numId w:val="1"/>
        </w:numPr>
        <w:suppressAutoHyphens/>
        <w:spacing w:line="360" w:lineRule="auto"/>
        <w:ind w:left="0" w:firstLine="709"/>
        <w:jc w:val="both"/>
        <w:rPr>
          <w:sz w:val="28"/>
          <w:szCs w:val="28"/>
        </w:rPr>
      </w:pPr>
      <w:r w:rsidRPr="009D1C8A">
        <w:rPr>
          <w:sz w:val="28"/>
          <w:szCs w:val="28"/>
        </w:rPr>
        <w:t>расходы на</w:t>
      </w:r>
      <w:r w:rsidR="009D1C8A" w:rsidRPr="009D1C8A">
        <w:rPr>
          <w:sz w:val="28"/>
          <w:szCs w:val="28"/>
        </w:rPr>
        <w:t xml:space="preserve"> </w:t>
      </w:r>
      <w:r w:rsidRPr="009D1C8A">
        <w:rPr>
          <w:sz w:val="28"/>
          <w:szCs w:val="28"/>
        </w:rPr>
        <w:t>содержание складов</w:t>
      </w:r>
    </w:p>
    <w:p w:rsidR="00412CEB" w:rsidRPr="009D1C8A" w:rsidRDefault="00412CEB" w:rsidP="009D1C8A">
      <w:pPr>
        <w:numPr>
          <w:ilvl w:val="0"/>
          <w:numId w:val="1"/>
        </w:numPr>
        <w:suppressAutoHyphens/>
        <w:spacing w:line="360" w:lineRule="auto"/>
        <w:ind w:left="0" w:firstLine="709"/>
        <w:jc w:val="both"/>
        <w:rPr>
          <w:sz w:val="28"/>
          <w:szCs w:val="28"/>
        </w:rPr>
      </w:pPr>
      <w:r w:rsidRPr="009D1C8A">
        <w:rPr>
          <w:sz w:val="28"/>
          <w:szCs w:val="28"/>
        </w:rPr>
        <w:t>оплата труда специального персонала</w:t>
      </w:r>
    </w:p>
    <w:p w:rsidR="00412CEB" w:rsidRPr="009D1C8A" w:rsidRDefault="00412CEB" w:rsidP="009D1C8A">
      <w:pPr>
        <w:numPr>
          <w:ilvl w:val="0"/>
          <w:numId w:val="1"/>
        </w:numPr>
        <w:suppressAutoHyphens/>
        <w:spacing w:line="360" w:lineRule="auto"/>
        <w:ind w:left="0" w:firstLine="709"/>
        <w:jc w:val="both"/>
        <w:rPr>
          <w:sz w:val="28"/>
          <w:szCs w:val="28"/>
        </w:rPr>
      </w:pPr>
      <w:r w:rsidRPr="009D1C8A">
        <w:rPr>
          <w:sz w:val="28"/>
          <w:szCs w:val="28"/>
        </w:rPr>
        <w:t>дополнительные налоги</w:t>
      </w:r>
    </w:p>
    <w:p w:rsidR="00412CEB" w:rsidRPr="009D1C8A" w:rsidRDefault="00412CEB" w:rsidP="009D1C8A">
      <w:pPr>
        <w:numPr>
          <w:ilvl w:val="0"/>
          <w:numId w:val="1"/>
        </w:numPr>
        <w:suppressAutoHyphens/>
        <w:spacing w:line="360" w:lineRule="auto"/>
        <w:ind w:left="0" w:firstLine="709"/>
        <w:jc w:val="both"/>
        <w:rPr>
          <w:sz w:val="28"/>
          <w:szCs w:val="28"/>
        </w:rPr>
      </w:pPr>
      <w:r w:rsidRPr="009D1C8A">
        <w:rPr>
          <w:sz w:val="28"/>
          <w:szCs w:val="28"/>
        </w:rPr>
        <w:t>постоянный риск порчи, не реализации просроченного товара</w:t>
      </w:r>
    </w:p>
    <w:p w:rsidR="009D1C8A" w:rsidRDefault="009D1C8A">
      <w:pPr>
        <w:spacing w:after="200" w:line="276" w:lineRule="auto"/>
        <w:rPr>
          <w:sz w:val="28"/>
          <w:szCs w:val="28"/>
        </w:rPr>
      </w:pPr>
      <w:r>
        <w:rPr>
          <w:sz w:val="28"/>
          <w:szCs w:val="28"/>
        </w:rPr>
        <w:br w:type="page"/>
      </w:r>
    </w:p>
    <w:p w:rsidR="009D1C8A" w:rsidRDefault="00EB22D8" w:rsidP="009D1C8A">
      <w:pPr>
        <w:pStyle w:val="a4"/>
        <w:suppressAutoHyphens/>
        <w:spacing w:before="0" w:beforeAutospacing="0" w:after="0" w:afterAutospacing="0" w:line="360" w:lineRule="auto"/>
        <w:ind w:firstLine="709"/>
        <w:jc w:val="both"/>
        <w:outlineLvl w:val="0"/>
        <w:rPr>
          <w:sz w:val="28"/>
          <w:szCs w:val="28"/>
          <w:lang w:val="en-US"/>
        </w:rPr>
      </w:pPr>
      <w:bookmarkStart w:id="2" w:name="_Toc229824964"/>
      <w:bookmarkStart w:id="3" w:name="_Toc229825382"/>
      <w:r w:rsidRPr="009D1C8A">
        <w:rPr>
          <w:sz w:val="28"/>
          <w:szCs w:val="28"/>
        </w:rPr>
        <w:t>1. Краткий обзор рынка. Описание товара</w:t>
      </w:r>
      <w:bookmarkEnd w:id="2"/>
      <w:bookmarkEnd w:id="3"/>
    </w:p>
    <w:p w:rsidR="009D1C8A" w:rsidRPr="009D1C8A" w:rsidRDefault="009D1C8A" w:rsidP="009D1C8A">
      <w:pPr>
        <w:pStyle w:val="a4"/>
        <w:suppressAutoHyphens/>
        <w:spacing w:before="0" w:beforeAutospacing="0" w:after="0" w:afterAutospacing="0" w:line="360" w:lineRule="auto"/>
        <w:ind w:firstLine="709"/>
        <w:jc w:val="both"/>
        <w:outlineLvl w:val="0"/>
        <w:rPr>
          <w:sz w:val="28"/>
          <w:szCs w:val="28"/>
          <w:lang w:val="en-US"/>
        </w:rPr>
      </w:pPr>
    </w:p>
    <w:p w:rsidR="00952FC4" w:rsidRPr="009D1C8A" w:rsidRDefault="00952FC4" w:rsidP="009D1C8A">
      <w:pPr>
        <w:suppressAutoHyphens/>
        <w:spacing w:line="360" w:lineRule="auto"/>
        <w:ind w:firstLine="709"/>
        <w:jc w:val="both"/>
        <w:rPr>
          <w:sz w:val="28"/>
          <w:szCs w:val="28"/>
        </w:rPr>
      </w:pPr>
      <w:r w:rsidRPr="009D1C8A">
        <w:rPr>
          <w:sz w:val="28"/>
          <w:szCs w:val="28"/>
        </w:rPr>
        <w:t xml:space="preserve">В целом спрос на мебельном рынке делят на две группы: это первичный спрос и спрос на замену. Первичный спрос (т.е. потребители, которые покупают мебель для новой квартиры, для нового офиса) - это </w:t>
      </w:r>
      <w:r w:rsidR="00991183" w:rsidRPr="009D1C8A">
        <w:rPr>
          <w:sz w:val="28"/>
          <w:szCs w:val="28"/>
        </w:rPr>
        <w:t>предприятия, молодые семьи и</w:t>
      </w:r>
      <w:r w:rsidRPr="009D1C8A">
        <w:rPr>
          <w:sz w:val="28"/>
          <w:szCs w:val="28"/>
        </w:rPr>
        <w:t xml:space="preserve"> новые организации. Чаще всего при первичном спросе приобретается мебель средней ценовой категории. Спрос на замену характерен для потребителей с растущим уровнем доходов, либо для расширяющихся организаций. В данном случае такие покупатели ориентируются на ценовой сегмент </w:t>
      </w:r>
      <w:r w:rsidR="009D1C8A" w:rsidRPr="009D1C8A">
        <w:rPr>
          <w:sz w:val="28"/>
          <w:szCs w:val="28"/>
        </w:rPr>
        <w:t>"</w:t>
      </w:r>
      <w:r w:rsidRPr="009D1C8A">
        <w:rPr>
          <w:sz w:val="28"/>
          <w:szCs w:val="28"/>
        </w:rPr>
        <w:t>средний п</w:t>
      </w:r>
      <w:r w:rsidR="00991183" w:rsidRPr="009D1C8A">
        <w:rPr>
          <w:sz w:val="28"/>
          <w:szCs w:val="28"/>
        </w:rPr>
        <w:t>люс</w:t>
      </w:r>
      <w:r w:rsidR="009D1C8A" w:rsidRPr="009D1C8A">
        <w:rPr>
          <w:sz w:val="28"/>
          <w:szCs w:val="28"/>
        </w:rPr>
        <w:t>"</w:t>
      </w:r>
      <w:r w:rsidR="00991183" w:rsidRPr="009D1C8A">
        <w:rPr>
          <w:sz w:val="28"/>
          <w:szCs w:val="28"/>
        </w:rPr>
        <w:t xml:space="preserve"> и дорогую, элитную мебель.</w:t>
      </w:r>
    </w:p>
    <w:p w:rsidR="0038464F" w:rsidRPr="009D1C8A" w:rsidRDefault="007D5331" w:rsidP="009D1C8A">
      <w:pPr>
        <w:suppressAutoHyphens/>
        <w:spacing w:line="360" w:lineRule="auto"/>
        <w:ind w:firstLine="709"/>
        <w:jc w:val="both"/>
        <w:rPr>
          <w:sz w:val="28"/>
          <w:szCs w:val="28"/>
        </w:rPr>
      </w:pPr>
      <w:r w:rsidRPr="009D1C8A">
        <w:rPr>
          <w:sz w:val="28"/>
          <w:szCs w:val="28"/>
        </w:rPr>
        <w:t xml:space="preserve">Среди российских производителей мебели наиболее крупные - МК </w:t>
      </w:r>
      <w:r w:rsidR="009D1C8A" w:rsidRPr="009D1C8A">
        <w:rPr>
          <w:sz w:val="28"/>
          <w:szCs w:val="28"/>
        </w:rPr>
        <w:t>"</w:t>
      </w:r>
      <w:r w:rsidRPr="009D1C8A">
        <w:rPr>
          <w:sz w:val="28"/>
          <w:szCs w:val="28"/>
        </w:rPr>
        <w:t>Шатура</w:t>
      </w:r>
      <w:r w:rsidR="009D1C8A" w:rsidRPr="009D1C8A">
        <w:rPr>
          <w:sz w:val="28"/>
          <w:szCs w:val="28"/>
        </w:rPr>
        <w:t>"</w:t>
      </w:r>
      <w:r w:rsidRPr="009D1C8A">
        <w:rPr>
          <w:sz w:val="28"/>
          <w:szCs w:val="28"/>
        </w:rPr>
        <w:t xml:space="preserve">, корпорация </w:t>
      </w:r>
      <w:r w:rsidR="009D1C8A" w:rsidRPr="009D1C8A">
        <w:rPr>
          <w:sz w:val="28"/>
          <w:szCs w:val="28"/>
        </w:rPr>
        <w:t>"</w:t>
      </w:r>
      <w:r w:rsidRPr="009D1C8A">
        <w:rPr>
          <w:sz w:val="28"/>
          <w:szCs w:val="28"/>
        </w:rPr>
        <w:t>Электрогорскмебель</w:t>
      </w:r>
      <w:r w:rsidR="009D1C8A" w:rsidRPr="009D1C8A">
        <w:rPr>
          <w:sz w:val="28"/>
          <w:szCs w:val="28"/>
        </w:rPr>
        <w:t>"</w:t>
      </w:r>
      <w:r w:rsidRPr="009D1C8A">
        <w:rPr>
          <w:sz w:val="28"/>
          <w:szCs w:val="28"/>
        </w:rPr>
        <w:t xml:space="preserve">, производственная компания </w:t>
      </w:r>
      <w:r w:rsidR="009D1C8A" w:rsidRPr="009D1C8A">
        <w:rPr>
          <w:sz w:val="28"/>
          <w:szCs w:val="28"/>
        </w:rPr>
        <w:t>"</w:t>
      </w:r>
      <w:r w:rsidRPr="009D1C8A">
        <w:rPr>
          <w:sz w:val="28"/>
          <w:szCs w:val="28"/>
        </w:rPr>
        <w:t>Дятьково</w:t>
      </w:r>
      <w:r w:rsidR="009D1C8A" w:rsidRPr="009D1C8A">
        <w:rPr>
          <w:sz w:val="28"/>
          <w:szCs w:val="28"/>
        </w:rPr>
        <w:t>"</w:t>
      </w:r>
      <w:r w:rsidRPr="009D1C8A">
        <w:rPr>
          <w:sz w:val="28"/>
          <w:szCs w:val="28"/>
        </w:rPr>
        <w:t xml:space="preserve"> (Мебельная компания </w:t>
      </w:r>
      <w:r w:rsidR="009D1C8A" w:rsidRPr="009D1C8A">
        <w:rPr>
          <w:sz w:val="28"/>
          <w:szCs w:val="28"/>
        </w:rPr>
        <w:t>"</w:t>
      </w:r>
      <w:r w:rsidRPr="009D1C8A">
        <w:rPr>
          <w:sz w:val="28"/>
          <w:szCs w:val="28"/>
        </w:rPr>
        <w:t>Катюша</w:t>
      </w:r>
      <w:r w:rsidR="009D1C8A" w:rsidRPr="009D1C8A">
        <w:rPr>
          <w:sz w:val="28"/>
          <w:szCs w:val="28"/>
        </w:rPr>
        <w:t>"</w:t>
      </w:r>
      <w:r w:rsidRPr="009D1C8A">
        <w:rPr>
          <w:sz w:val="28"/>
          <w:szCs w:val="28"/>
        </w:rPr>
        <w:t xml:space="preserve">), холдинг </w:t>
      </w:r>
      <w:r w:rsidR="009D1C8A" w:rsidRPr="009D1C8A">
        <w:rPr>
          <w:sz w:val="28"/>
          <w:szCs w:val="28"/>
        </w:rPr>
        <w:t>"</w:t>
      </w:r>
      <w:r w:rsidRPr="009D1C8A">
        <w:rPr>
          <w:sz w:val="28"/>
          <w:szCs w:val="28"/>
        </w:rPr>
        <w:t>Фабрик</w:t>
      </w:r>
      <w:r w:rsidR="0009324B" w:rsidRPr="009D1C8A">
        <w:rPr>
          <w:sz w:val="28"/>
          <w:szCs w:val="28"/>
        </w:rPr>
        <w:t xml:space="preserve">и мебели </w:t>
      </w:r>
      <w:r w:rsidR="009D1C8A" w:rsidRPr="009D1C8A">
        <w:rPr>
          <w:sz w:val="28"/>
          <w:szCs w:val="28"/>
        </w:rPr>
        <w:t>"</w:t>
      </w:r>
      <w:r w:rsidR="0009324B" w:rsidRPr="009D1C8A">
        <w:rPr>
          <w:sz w:val="28"/>
          <w:szCs w:val="28"/>
        </w:rPr>
        <w:t>8-е Марта</w:t>
      </w:r>
      <w:r w:rsidR="009D1C8A" w:rsidRPr="009D1C8A">
        <w:rPr>
          <w:sz w:val="28"/>
          <w:szCs w:val="28"/>
        </w:rPr>
        <w:t>"</w:t>
      </w:r>
      <w:r w:rsidR="0009324B" w:rsidRPr="009D1C8A">
        <w:rPr>
          <w:sz w:val="28"/>
          <w:szCs w:val="28"/>
        </w:rPr>
        <w:t xml:space="preserve">, </w:t>
      </w:r>
      <w:r w:rsidR="009D1C8A" w:rsidRPr="009D1C8A">
        <w:rPr>
          <w:sz w:val="28"/>
          <w:szCs w:val="28"/>
        </w:rPr>
        <w:t>"</w:t>
      </w:r>
      <w:r w:rsidR="0009324B" w:rsidRPr="009D1C8A">
        <w:rPr>
          <w:sz w:val="28"/>
          <w:szCs w:val="28"/>
        </w:rPr>
        <w:t>Эванти</w:t>
      </w:r>
      <w:r w:rsidR="009D1C8A" w:rsidRPr="009D1C8A">
        <w:rPr>
          <w:sz w:val="28"/>
          <w:szCs w:val="28"/>
        </w:rPr>
        <w:t>"</w:t>
      </w:r>
      <w:r w:rsidR="0009324B" w:rsidRPr="009D1C8A">
        <w:rPr>
          <w:sz w:val="28"/>
          <w:szCs w:val="28"/>
        </w:rPr>
        <w:t xml:space="preserve">, </w:t>
      </w:r>
      <w:r w:rsidR="009D1C8A" w:rsidRPr="009D1C8A">
        <w:rPr>
          <w:sz w:val="28"/>
          <w:szCs w:val="28"/>
        </w:rPr>
        <w:t>"</w:t>
      </w:r>
      <w:r w:rsidR="007F0445" w:rsidRPr="009D1C8A">
        <w:rPr>
          <w:sz w:val="28"/>
          <w:szCs w:val="28"/>
        </w:rPr>
        <w:t>Техсервис</w:t>
      </w:r>
      <w:r w:rsidR="009D1C8A" w:rsidRPr="009D1C8A">
        <w:rPr>
          <w:sz w:val="28"/>
          <w:szCs w:val="28"/>
        </w:rPr>
        <w:t>"</w:t>
      </w:r>
      <w:r w:rsidR="0009324B" w:rsidRPr="009D1C8A">
        <w:rPr>
          <w:sz w:val="28"/>
          <w:szCs w:val="28"/>
        </w:rPr>
        <w:t xml:space="preserve">, </w:t>
      </w:r>
      <w:r w:rsidR="009D1C8A" w:rsidRPr="009D1C8A">
        <w:rPr>
          <w:sz w:val="28"/>
          <w:szCs w:val="28"/>
        </w:rPr>
        <w:t>"</w:t>
      </w:r>
      <w:r w:rsidRPr="009D1C8A">
        <w:rPr>
          <w:sz w:val="28"/>
          <w:szCs w:val="28"/>
        </w:rPr>
        <w:t xml:space="preserve">Фабрика </w:t>
      </w:r>
      <w:r w:rsidR="009D1C8A" w:rsidRPr="009D1C8A">
        <w:rPr>
          <w:sz w:val="28"/>
          <w:szCs w:val="28"/>
        </w:rPr>
        <w:t>"</w:t>
      </w:r>
      <w:r w:rsidRPr="009D1C8A">
        <w:rPr>
          <w:sz w:val="28"/>
          <w:szCs w:val="28"/>
        </w:rPr>
        <w:t>НИК</w:t>
      </w:r>
      <w:r w:rsidR="009D1C8A" w:rsidRPr="009D1C8A">
        <w:rPr>
          <w:sz w:val="28"/>
          <w:szCs w:val="28"/>
        </w:rPr>
        <w:t>"</w:t>
      </w:r>
      <w:r w:rsidRPr="009D1C8A">
        <w:rPr>
          <w:sz w:val="28"/>
          <w:szCs w:val="28"/>
        </w:rPr>
        <w:t xml:space="preserve">, </w:t>
      </w:r>
      <w:r w:rsidR="009D1C8A" w:rsidRPr="009D1C8A">
        <w:rPr>
          <w:sz w:val="28"/>
          <w:szCs w:val="28"/>
        </w:rPr>
        <w:t>"</w:t>
      </w:r>
      <w:r w:rsidRPr="009D1C8A">
        <w:rPr>
          <w:sz w:val="28"/>
          <w:szCs w:val="28"/>
        </w:rPr>
        <w:t>Миасс-Мебель</w:t>
      </w:r>
      <w:r w:rsidR="009D1C8A" w:rsidRPr="009D1C8A">
        <w:rPr>
          <w:sz w:val="28"/>
          <w:szCs w:val="28"/>
        </w:rPr>
        <w:t>"</w:t>
      </w:r>
      <w:r w:rsidRPr="009D1C8A">
        <w:rPr>
          <w:sz w:val="28"/>
          <w:szCs w:val="28"/>
        </w:rPr>
        <w:t xml:space="preserve">, </w:t>
      </w:r>
      <w:r w:rsidR="009D1C8A" w:rsidRPr="009D1C8A">
        <w:rPr>
          <w:sz w:val="28"/>
          <w:szCs w:val="28"/>
        </w:rPr>
        <w:t>"</w:t>
      </w:r>
      <w:r w:rsidRPr="009D1C8A">
        <w:rPr>
          <w:sz w:val="28"/>
          <w:szCs w:val="28"/>
        </w:rPr>
        <w:t>Мебелионика</w:t>
      </w:r>
      <w:r w:rsidR="009D1C8A" w:rsidRPr="009D1C8A">
        <w:rPr>
          <w:sz w:val="28"/>
          <w:szCs w:val="28"/>
        </w:rPr>
        <w:t>"</w:t>
      </w:r>
      <w:r w:rsidRPr="009D1C8A">
        <w:rPr>
          <w:sz w:val="28"/>
          <w:szCs w:val="28"/>
        </w:rPr>
        <w:t xml:space="preserve">, </w:t>
      </w:r>
      <w:r w:rsidR="009D1C8A" w:rsidRPr="009D1C8A">
        <w:rPr>
          <w:sz w:val="28"/>
          <w:szCs w:val="28"/>
        </w:rPr>
        <w:t>"</w:t>
      </w:r>
      <w:r w:rsidRPr="009D1C8A">
        <w:rPr>
          <w:sz w:val="28"/>
          <w:szCs w:val="28"/>
        </w:rPr>
        <w:t>ДОК-17</w:t>
      </w:r>
      <w:r w:rsidR="009D1C8A" w:rsidRPr="009D1C8A">
        <w:rPr>
          <w:sz w:val="28"/>
          <w:szCs w:val="28"/>
        </w:rPr>
        <w:t>"</w:t>
      </w:r>
      <w:r w:rsidRPr="009D1C8A">
        <w:rPr>
          <w:sz w:val="28"/>
          <w:szCs w:val="28"/>
        </w:rPr>
        <w:t>.</w:t>
      </w:r>
    </w:p>
    <w:p w:rsidR="00477BC8" w:rsidRDefault="00477BC8" w:rsidP="009D1C8A">
      <w:pPr>
        <w:suppressAutoHyphens/>
        <w:spacing w:line="360" w:lineRule="auto"/>
        <w:ind w:firstLine="709"/>
        <w:jc w:val="both"/>
        <w:rPr>
          <w:sz w:val="28"/>
          <w:szCs w:val="28"/>
          <w:lang w:val="en-US"/>
        </w:rPr>
      </w:pPr>
      <w:r w:rsidRPr="009D1C8A">
        <w:rPr>
          <w:sz w:val="28"/>
          <w:szCs w:val="28"/>
        </w:rPr>
        <w:t xml:space="preserve">В своей работе я рассмотрю табуреты российского производства </w:t>
      </w:r>
      <w:r w:rsidR="007F0445" w:rsidRPr="009D1C8A">
        <w:rPr>
          <w:sz w:val="28"/>
          <w:szCs w:val="28"/>
        </w:rPr>
        <w:t xml:space="preserve">компании </w:t>
      </w:r>
      <w:r w:rsidR="009D1C8A" w:rsidRPr="009D1C8A">
        <w:rPr>
          <w:sz w:val="28"/>
          <w:szCs w:val="28"/>
        </w:rPr>
        <w:t>"</w:t>
      </w:r>
      <w:r w:rsidR="007F0445" w:rsidRPr="009D1C8A">
        <w:rPr>
          <w:sz w:val="28"/>
          <w:szCs w:val="28"/>
        </w:rPr>
        <w:t>Техсервис</w:t>
      </w:r>
      <w:r w:rsidR="009D1C8A" w:rsidRPr="009D1C8A">
        <w:rPr>
          <w:sz w:val="28"/>
          <w:szCs w:val="28"/>
        </w:rPr>
        <w:t>"</w:t>
      </w:r>
      <w:r w:rsidR="007F0445" w:rsidRPr="009D1C8A">
        <w:rPr>
          <w:sz w:val="28"/>
          <w:szCs w:val="28"/>
        </w:rPr>
        <w:t xml:space="preserve"> </w:t>
      </w:r>
      <w:r w:rsidRPr="009D1C8A">
        <w:rPr>
          <w:sz w:val="28"/>
          <w:szCs w:val="28"/>
        </w:rPr>
        <w:t>с мягким квадратным сиденьем</w:t>
      </w:r>
      <w:r w:rsidR="00AE2780" w:rsidRPr="009D1C8A">
        <w:rPr>
          <w:sz w:val="28"/>
          <w:szCs w:val="28"/>
        </w:rPr>
        <w:t>. Компания Техсервис выпускает мебели более 150 различных моделей: столы, стулья, барные стулья, табуреты, кресла, банкетки, секции, диваны, кровати, вешалки, стойки под компакт-диски, и т.д.</w:t>
      </w:r>
      <w:r w:rsidR="009D1C8A" w:rsidRPr="009D1C8A">
        <w:rPr>
          <w:sz w:val="28"/>
          <w:szCs w:val="28"/>
        </w:rPr>
        <w:t xml:space="preserve"> </w:t>
      </w:r>
      <w:r w:rsidRPr="009D1C8A">
        <w:rPr>
          <w:sz w:val="28"/>
          <w:szCs w:val="28"/>
        </w:rPr>
        <w:t>Габариты</w:t>
      </w:r>
      <w:r w:rsidR="00AE2780" w:rsidRPr="009D1C8A">
        <w:rPr>
          <w:sz w:val="28"/>
          <w:szCs w:val="28"/>
        </w:rPr>
        <w:t xml:space="preserve"> табурета</w:t>
      </w:r>
      <w:r w:rsidRPr="009D1C8A">
        <w:rPr>
          <w:sz w:val="28"/>
          <w:szCs w:val="28"/>
        </w:rPr>
        <w:t xml:space="preserve"> 340х340х510. Вес: 2,75 кг. Т</w:t>
      </w:r>
      <w:r w:rsidR="00C57FCB" w:rsidRPr="009D1C8A">
        <w:rPr>
          <w:sz w:val="28"/>
          <w:szCs w:val="28"/>
        </w:rPr>
        <w:t>абуреты пакуются в коробы</w:t>
      </w:r>
      <w:r w:rsidRPr="009D1C8A">
        <w:rPr>
          <w:sz w:val="28"/>
          <w:szCs w:val="28"/>
        </w:rPr>
        <w:t>.</w:t>
      </w:r>
    </w:p>
    <w:p w:rsidR="009D1C8A" w:rsidRPr="009D1C8A" w:rsidRDefault="009D1C8A" w:rsidP="009D1C8A">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2"/>
        <w:gridCol w:w="2608"/>
      </w:tblGrid>
      <w:tr w:rsidR="009D1C8A" w:rsidRPr="009D1C8A" w:rsidTr="00362057">
        <w:trPr>
          <w:jc w:val="center"/>
        </w:trPr>
        <w:tc>
          <w:tcPr>
            <w:tcW w:w="1512" w:type="dxa"/>
            <w:shd w:val="clear" w:color="auto" w:fill="auto"/>
          </w:tcPr>
          <w:p w:rsidR="009D1C8A" w:rsidRPr="00362057" w:rsidRDefault="009D1C8A" w:rsidP="00362057">
            <w:pPr>
              <w:suppressAutoHyphens/>
              <w:spacing w:line="360" w:lineRule="auto"/>
              <w:rPr>
                <w:szCs w:val="28"/>
              </w:rPr>
            </w:pPr>
            <w:r w:rsidRPr="00362057">
              <w:rPr>
                <w:szCs w:val="28"/>
              </w:rPr>
              <w:t>в коробе шт.</w:t>
            </w:r>
          </w:p>
        </w:tc>
        <w:tc>
          <w:tcPr>
            <w:tcW w:w="0" w:type="auto"/>
            <w:shd w:val="clear" w:color="auto" w:fill="auto"/>
          </w:tcPr>
          <w:p w:rsidR="009D1C8A" w:rsidRPr="00362057" w:rsidRDefault="009D1C8A" w:rsidP="00362057">
            <w:pPr>
              <w:suppressAutoHyphens/>
              <w:spacing w:line="360" w:lineRule="auto"/>
              <w:rPr>
                <w:szCs w:val="28"/>
              </w:rPr>
            </w:pPr>
            <w:r w:rsidRPr="00362057">
              <w:rPr>
                <w:szCs w:val="28"/>
              </w:rPr>
              <w:t>вес короба, кг, нетто/брутто</w:t>
            </w:r>
          </w:p>
        </w:tc>
      </w:tr>
      <w:tr w:rsidR="009D1C8A" w:rsidRPr="009D1C8A" w:rsidTr="00362057">
        <w:trPr>
          <w:jc w:val="center"/>
        </w:trPr>
        <w:tc>
          <w:tcPr>
            <w:tcW w:w="1512" w:type="dxa"/>
            <w:shd w:val="clear" w:color="auto" w:fill="auto"/>
          </w:tcPr>
          <w:p w:rsidR="009D1C8A" w:rsidRPr="00362057" w:rsidRDefault="009D1C8A" w:rsidP="00362057">
            <w:pPr>
              <w:suppressAutoHyphens/>
              <w:spacing w:line="360" w:lineRule="auto"/>
              <w:rPr>
                <w:szCs w:val="28"/>
              </w:rPr>
            </w:pPr>
            <w:r w:rsidRPr="00362057">
              <w:rPr>
                <w:szCs w:val="28"/>
              </w:rPr>
              <w:t>8</w:t>
            </w:r>
          </w:p>
        </w:tc>
        <w:tc>
          <w:tcPr>
            <w:tcW w:w="0" w:type="auto"/>
            <w:shd w:val="clear" w:color="auto" w:fill="auto"/>
          </w:tcPr>
          <w:p w:rsidR="009D1C8A" w:rsidRPr="00362057" w:rsidRDefault="009D1C8A" w:rsidP="00362057">
            <w:pPr>
              <w:suppressAutoHyphens/>
              <w:spacing w:line="360" w:lineRule="auto"/>
              <w:rPr>
                <w:szCs w:val="28"/>
              </w:rPr>
            </w:pPr>
            <w:r w:rsidRPr="00362057">
              <w:rPr>
                <w:szCs w:val="28"/>
              </w:rPr>
              <w:t>22/22.8</w:t>
            </w:r>
          </w:p>
        </w:tc>
      </w:tr>
    </w:tbl>
    <w:p w:rsidR="00477BC8" w:rsidRPr="009D1C8A" w:rsidRDefault="00477BC8" w:rsidP="009D1C8A">
      <w:pPr>
        <w:suppressAutoHyphens/>
        <w:spacing w:line="360" w:lineRule="auto"/>
        <w:ind w:firstLine="709"/>
        <w:jc w:val="both"/>
        <w:rPr>
          <w:sz w:val="28"/>
          <w:szCs w:val="28"/>
        </w:rPr>
      </w:pPr>
    </w:p>
    <w:p w:rsidR="009D1C8A" w:rsidRPr="009D1C8A" w:rsidRDefault="00477BC8" w:rsidP="009D1C8A">
      <w:pPr>
        <w:suppressAutoHyphens/>
        <w:spacing w:line="360" w:lineRule="auto"/>
        <w:ind w:firstLine="709"/>
        <w:jc w:val="both"/>
        <w:rPr>
          <w:sz w:val="28"/>
          <w:szCs w:val="28"/>
        </w:rPr>
      </w:pPr>
      <w:r w:rsidRPr="009D1C8A">
        <w:rPr>
          <w:sz w:val="28"/>
          <w:szCs w:val="28"/>
        </w:rPr>
        <w:t xml:space="preserve">Транспортная тара: короб </w:t>
      </w:r>
      <w:r w:rsidR="00C57FCB" w:rsidRPr="009D1C8A">
        <w:rPr>
          <w:sz w:val="28"/>
          <w:szCs w:val="28"/>
        </w:rPr>
        <w:t>460х460х780</w:t>
      </w:r>
      <w:r w:rsidRPr="009D1C8A">
        <w:rPr>
          <w:sz w:val="28"/>
          <w:szCs w:val="28"/>
        </w:rPr>
        <w:t xml:space="preserve"> мм,</w:t>
      </w:r>
    </w:p>
    <w:p w:rsidR="00477BC8" w:rsidRPr="009D1C8A" w:rsidRDefault="007C735F" w:rsidP="009D1C8A">
      <w:pPr>
        <w:suppressAutoHyphens/>
        <w:spacing w:line="360" w:lineRule="auto"/>
        <w:ind w:firstLine="709"/>
        <w:jc w:val="both"/>
        <w:rPr>
          <w:sz w:val="28"/>
          <w:szCs w:val="28"/>
        </w:rPr>
      </w:pPr>
      <w:r w:rsidRPr="009D1C8A">
        <w:rPr>
          <w:sz w:val="28"/>
          <w:szCs w:val="28"/>
        </w:rPr>
        <w:t xml:space="preserve">Количество на паллете: 20 (456 </w:t>
      </w:r>
      <w:r w:rsidR="00477BC8" w:rsidRPr="009D1C8A">
        <w:rPr>
          <w:sz w:val="28"/>
          <w:szCs w:val="28"/>
        </w:rPr>
        <w:t>кг)</w:t>
      </w:r>
    </w:p>
    <w:p w:rsidR="00477BC8" w:rsidRPr="009D1C8A" w:rsidRDefault="00477BC8" w:rsidP="009D1C8A">
      <w:pPr>
        <w:suppressAutoHyphens/>
        <w:spacing w:line="360" w:lineRule="auto"/>
        <w:ind w:firstLine="709"/>
        <w:jc w:val="both"/>
        <w:rPr>
          <w:sz w:val="28"/>
          <w:szCs w:val="28"/>
        </w:rPr>
      </w:pPr>
      <w:r w:rsidRPr="009D1C8A">
        <w:rPr>
          <w:sz w:val="28"/>
          <w:szCs w:val="28"/>
        </w:rPr>
        <w:t>Примерные условия хранения: t=</w:t>
      </w:r>
      <w:r w:rsidR="00673003" w:rsidRPr="009D1C8A">
        <w:rPr>
          <w:sz w:val="28"/>
          <w:szCs w:val="28"/>
        </w:rPr>
        <w:t>5-40°С, влажность</w:t>
      </w:r>
      <w:r w:rsidR="009D1C8A" w:rsidRPr="009D1C8A">
        <w:rPr>
          <w:sz w:val="28"/>
          <w:szCs w:val="28"/>
        </w:rPr>
        <w:t xml:space="preserve"> </w:t>
      </w:r>
      <w:r w:rsidR="00673003" w:rsidRPr="009D1C8A">
        <w:rPr>
          <w:sz w:val="28"/>
          <w:szCs w:val="28"/>
        </w:rPr>
        <w:t>50-60</w:t>
      </w:r>
      <w:r w:rsidRPr="009D1C8A">
        <w:rPr>
          <w:sz w:val="28"/>
          <w:szCs w:val="28"/>
        </w:rPr>
        <w:t>%.</w:t>
      </w:r>
    </w:p>
    <w:p w:rsidR="00477BC8" w:rsidRPr="009D1C8A" w:rsidRDefault="007C735F" w:rsidP="009D1C8A">
      <w:pPr>
        <w:suppressAutoHyphens/>
        <w:spacing w:line="360" w:lineRule="auto"/>
        <w:ind w:firstLine="709"/>
        <w:jc w:val="both"/>
        <w:rPr>
          <w:sz w:val="28"/>
          <w:szCs w:val="28"/>
        </w:rPr>
      </w:pPr>
      <w:r w:rsidRPr="009D1C8A">
        <w:rPr>
          <w:sz w:val="28"/>
          <w:szCs w:val="28"/>
        </w:rPr>
        <w:t>Цена варьируется от 5900</w:t>
      </w:r>
      <w:r w:rsidR="0038464F" w:rsidRPr="009D1C8A">
        <w:rPr>
          <w:sz w:val="28"/>
          <w:szCs w:val="28"/>
        </w:rPr>
        <w:t xml:space="preserve"> до</w:t>
      </w:r>
      <w:r w:rsidRPr="009D1C8A">
        <w:rPr>
          <w:sz w:val="28"/>
          <w:szCs w:val="28"/>
        </w:rPr>
        <w:t>6200 рублей за короб</w:t>
      </w:r>
      <w:r w:rsidR="00477BC8" w:rsidRPr="009D1C8A">
        <w:rPr>
          <w:sz w:val="28"/>
          <w:szCs w:val="28"/>
        </w:rPr>
        <w:t>.</w:t>
      </w:r>
    </w:p>
    <w:p w:rsidR="009D1C8A" w:rsidRDefault="009D1C8A">
      <w:pPr>
        <w:spacing w:after="200" w:line="276" w:lineRule="auto"/>
        <w:rPr>
          <w:sz w:val="28"/>
          <w:szCs w:val="28"/>
        </w:rPr>
      </w:pPr>
      <w:r>
        <w:rPr>
          <w:sz w:val="28"/>
          <w:szCs w:val="28"/>
        </w:rPr>
        <w:br w:type="page"/>
      </w:r>
    </w:p>
    <w:p w:rsidR="0038464F" w:rsidRPr="009D1C8A" w:rsidRDefault="0038464F" w:rsidP="009D1C8A">
      <w:pPr>
        <w:pStyle w:val="a30"/>
        <w:suppressAutoHyphens/>
        <w:spacing w:before="0" w:beforeAutospacing="0" w:after="0" w:afterAutospacing="0" w:line="360" w:lineRule="auto"/>
        <w:ind w:firstLine="709"/>
        <w:jc w:val="both"/>
        <w:outlineLvl w:val="0"/>
        <w:rPr>
          <w:sz w:val="28"/>
          <w:szCs w:val="28"/>
        </w:rPr>
      </w:pPr>
      <w:bookmarkStart w:id="4" w:name="_Toc229824965"/>
      <w:bookmarkStart w:id="5" w:name="_Toc229825383"/>
      <w:r w:rsidRPr="009D1C8A">
        <w:rPr>
          <w:sz w:val="28"/>
          <w:szCs w:val="28"/>
        </w:rPr>
        <w:t>2. Определение оптимального запаса</w:t>
      </w:r>
      <w:bookmarkEnd w:id="4"/>
      <w:bookmarkEnd w:id="5"/>
    </w:p>
    <w:p w:rsidR="009D1C8A" w:rsidRPr="009D1C8A" w:rsidRDefault="009D1C8A" w:rsidP="009D1C8A">
      <w:pPr>
        <w:pStyle w:val="a30"/>
        <w:suppressAutoHyphens/>
        <w:spacing w:before="0" w:beforeAutospacing="0" w:after="0" w:afterAutospacing="0" w:line="360" w:lineRule="auto"/>
        <w:ind w:firstLine="709"/>
        <w:jc w:val="both"/>
        <w:outlineLvl w:val="0"/>
        <w:rPr>
          <w:sz w:val="28"/>
          <w:szCs w:val="28"/>
          <w:lang w:val="en-US"/>
        </w:rPr>
      </w:pPr>
    </w:p>
    <w:p w:rsidR="00C57FCB" w:rsidRPr="009D1C8A" w:rsidRDefault="00C57FCB" w:rsidP="009D1C8A">
      <w:pPr>
        <w:pStyle w:val="a30"/>
        <w:suppressAutoHyphens/>
        <w:spacing w:before="0" w:beforeAutospacing="0" w:after="0" w:afterAutospacing="0" w:line="360" w:lineRule="auto"/>
        <w:ind w:firstLine="709"/>
        <w:jc w:val="both"/>
        <w:outlineLvl w:val="1"/>
        <w:rPr>
          <w:sz w:val="28"/>
          <w:szCs w:val="28"/>
        </w:rPr>
      </w:pPr>
      <w:bookmarkStart w:id="6" w:name="_Toc229824966"/>
      <w:bookmarkStart w:id="7" w:name="_Toc229825384"/>
      <w:r w:rsidRPr="009D1C8A">
        <w:rPr>
          <w:sz w:val="28"/>
          <w:szCs w:val="28"/>
        </w:rPr>
        <w:t>2.1 Модель оптимального размера заказа</w:t>
      </w:r>
      <w:bookmarkEnd w:id="6"/>
      <w:bookmarkEnd w:id="7"/>
    </w:p>
    <w:p w:rsidR="009D1C8A" w:rsidRPr="009D1C8A" w:rsidRDefault="009D1C8A" w:rsidP="009D1C8A">
      <w:pPr>
        <w:pStyle w:val="a30"/>
        <w:suppressAutoHyphens/>
        <w:spacing w:before="0" w:beforeAutospacing="0" w:after="0" w:afterAutospacing="0" w:line="360" w:lineRule="auto"/>
        <w:ind w:firstLine="709"/>
        <w:jc w:val="both"/>
        <w:outlineLvl w:val="1"/>
        <w:rPr>
          <w:sz w:val="28"/>
          <w:szCs w:val="28"/>
        </w:rPr>
      </w:pPr>
    </w:p>
    <w:p w:rsidR="0038464F" w:rsidRDefault="00991183" w:rsidP="009D1C8A">
      <w:pPr>
        <w:suppressAutoHyphens/>
        <w:spacing w:line="360" w:lineRule="auto"/>
        <w:ind w:firstLine="709"/>
        <w:jc w:val="both"/>
        <w:rPr>
          <w:sz w:val="28"/>
          <w:szCs w:val="28"/>
          <w:lang w:val="en-US"/>
        </w:rPr>
      </w:pPr>
      <w:r w:rsidRPr="009D1C8A">
        <w:rPr>
          <w:sz w:val="28"/>
          <w:szCs w:val="28"/>
        </w:rPr>
        <w:t>В данной главе основной задачей является определение оптимального</w:t>
      </w:r>
      <w:r w:rsidR="0038464F" w:rsidRPr="009D1C8A">
        <w:rPr>
          <w:sz w:val="28"/>
          <w:szCs w:val="28"/>
        </w:rPr>
        <w:t xml:space="preserve"> запас</w:t>
      </w:r>
      <w:r w:rsidRPr="009D1C8A">
        <w:rPr>
          <w:sz w:val="28"/>
          <w:szCs w:val="28"/>
        </w:rPr>
        <w:t>а</w:t>
      </w:r>
      <w:r w:rsidR="0038464F" w:rsidRPr="009D1C8A">
        <w:rPr>
          <w:sz w:val="28"/>
          <w:szCs w:val="28"/>
        </w:rPr>
        <w:t xml:space="preserve"> товара на складе. Для этого используется модель оптимального размера заказа (ОРЗ), а именно основная формула Уилсона:</w:t>
      </w:r>
    </w:p>
    <w:p w:rsidR="009D1C8A" w:rsidRPr="009D1C8A" w:rsidRDefault="009D1C8A" w:rsidP="009D1C8A">
      <w:pPr>
        <w:suppressAutoHyphens/>
        <w:spacing w:line="360" w:lineRule="auto"/>
        <w:ind w:firstLine="709"/>
        <w:jc w:val="both"/>
        <w:rPr>
          <w:sz w:val="28"/>
          <w:szCs w:val="28"/>
          <w:lang w:val="en-US"/>
        </w:rPr>
      </w:pPr>
    </w:p>
    <w:p w:rsidR="0038464F" w:rsidRPr="009D1C8A" w:rsidRDefault="00F90686" w:rsidP="009D1C8A">
      <w:pPr>
        <w:suppressAutoHyphens/>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вилсон" style="width:120pt;height:48.75pt;visibility:visible">
            <v:imagedata r:id="rId8" o:title="вилсон"/>
          </v:shape>
        </w:pict>
      </w:r>
    </w:p>
    <w:p w:rsidR="00477BC8" w:rsidRPr="009D1C8A" w:rsidRDefault="00477BC8" w:rsidP="009D1C8A">
      <w:pPr>
        <w:suppressAutoHyphens/>
        <w:spacing w:line="360" w:lineRule="auto"/>
        <w:ind w:firstLine="709"/>
        <w:jc w:val="both"/>
        <w:rPr>
          <w:sz w:val="28"/>
          <w:szCs w:val="28"/>
        </w:rPr>
      </w:pPr>
    </w:p>
    <w:p w:rsidR="0038464F" w:rsidRPr="009D1C8A" w:rsidRDefault="009D1C8A" w:rsidP="009D1C8A">
      <w:pPr>
        <w:suppressAutoHyphens/>
        <w:spacing w:line="360" w:lineRule="auto"/>
        <w:ind w:firstLine="709"/>
        <w:jc w:val="both"/>
        <w:rPr>
          <w:sz w:val="28"/>
          <w:szCs w:val="28"/>
        </w:rPr>
      </w:pPr>
      <w:r w:rsidRPr="009D1C8A">
        <w:rPr>
          <w:sz w:val="28"/>
          <w:szCs w:val="28"/>
        </w:rPr>
        <w:t>Г</w:t>
      </w:r>
      <w:r w:rsidR="0038464F" w:rsidRPr="009D1C8A">
        <w:rPr>
          <w:sz w:val="28"/>
          <w:szCs w:val="28"/>
        </w:rPr>
        <w:t>де</w:t>
      </w:r>
      <w:r w:rsidRPr="009D1C8A">
        <w:rPr>
          <w:sz w:val="28"/>
          <w:szCs w:val="28"/>
        </w:rPr>
        <w:t xml:space="preserve"> </w:t>
      </w:r>
      <w:r w:rsidR="0038464F" w:rsidRPr="009D1C8A">
        <w:rPr>
          <w:sz w:val="28"/>
          <w:szCs w:val="28"/>
          <w:lang w:val="en-US"/>
        </w:rPr>
        <w:t>Q</w:t>
      </w:r>
      <w:r w:rsidR="0038464F" w:rsidRPr="009D1C8A">
        <w:rPr>
          <w:sz w:val="28"/>
          <w:szCs w:val="28"/>
        </w:rPr>
        <w:t xml:space="preserve"> – оптимальный запас товара,</w:t>
      </w:r>
    </w:p>
    <w:p w:rsidR="0038464F" w:rsidRPr="009D1C8A" w:rsidRDefault="0038464F" w:rsidP="009D1C8A">
      <w:pPr>
        <w:suppressAutoHyphens/>
        <w:spacing w:line="360" w:lineRule="auto"/>
        <w:ind w:firstLine="709"/>
        <w:jc w:val="both"/>
        <w:rPr>
          <w:sz w:val="28"/>
          <w:szCs w:val="28"/>
        </w:rPr>
      </w:pPr>
      <w:r w:rsidRPr="009D1C8A">
        <w:rPr>
          <w:sz w:val="28"/>
          <w:szCs w:val="28"/>
          <w:lang w:val="en-US"/>
        </w:rPr>
        <w:t>A</w:t>
      </w:r>
      <w:r w:rsidRPr="009D1C8A">
        <w:rPr>
          <w:sz w:val="28"/>
          <w:szCs w:val="28"/>
        </w:rPr>
        <w:t xml:space="preserve"> – стоимость одной поставки,</w:t>
      </w:r>
    </w:p>
    <w:p w:rsidR="0038464F" w:rsidRPr="009D1C8A" w:rsidRDefault="0038464F" w:rsidP="009D1C8A">
      <w:pPr>
        <w:suppressAutoHyphens/>
        <w:spacing w:line="360" w:lineRule="auto"/>
        <w:ind w:firstLine="709"/>
        <w:jc w:val="both"/>
        <w:rPr>
          <w:sz w:val="28"/>
          <w:szCs w:val="28"/>
        </w:rPr>
      </w:pPr>
      <w:r w:rsidRPr="009D1C8A">
        <w:rPr>
          <w:sz w:val="28"/>
          <w:szCs w:val="28"/>
          <w:lang w:val="en-US"/>
        </w:rPr>
        <w:t>S</w:t>
      </w:r>
      <w:r w:rsidRPr="009D1C8A">
        <w:rPr>
          <w:sz w:val="28"/>
          <w:szCs w:val="28"/>
        </w:rPr>
        <w:t xml:space="preserve"> – потребность в товаре,</w:t>
      </w:r>
    </w:p>
    <w:p w:rsidR="0038464F" w:rsidRPr="009D1C8A" w:rsidRDefault="0038464F" w:rsidP="009D1C8A">
      <w:pPr>
        <w:suppressAutoHyphens/>
        <w:spacing w:line="360" w:lineRule="auto"/>
        <w:ind w:firstLine="709"/>
        <w:jc w:val="both"/>
        <w:rPr>
          <w:sz w:val="28"/>
          <w:szCs w:val="28"/>
        </w:rPr>
      </w:pPr>
      <w:r w:rsidRPr="009D1C8A">
        <w:rPr>
          <w:sz w:val="28"/>
          <w:szCs w:val="28"/>
          <w:lang w:val="en-US"/>
        </w:rPr>
        <w:t>I</w:t>
      </w:r>
      <w:r w:rsidRPr="009D1C8A">
        <w:rPr>
          <w:sz w:val="28"/>
          <w:szCs w:val="28"/>
        </w:rPr>
        <w:t xml:space="preserve"> – стоимость хранения 1 единицы товара за период времени.</w:t>
      </w:r>
    </w:p>
    <w:p w:rsidR="00C57FCB" w:rsidRPr="009D1C8A" w:rsidRDefault="00C57FCB" w:rsidP="009D1C8A">
      <w:pPr>
        <w:suppressAutoHyphens/>
        <w:spacing w:line="360" w:lineRule="auto"/>
        <w:ind w:firstLine="709"/>
        <w:jc w:val="both"/>
        <w:rPr>
          <w:sz w:val="28"/>
          <w:szCs w:val="28"/>
        </w:rPr>
      </w:pPr>
      <w:r w:rsidRPr="009D1C8A">
        <w:rPr>
          <w:sz w:val="28"/>
          <w:szCs w:val="28"/>
        </w:rPr>
        <w:t>Стоит заметить, что формула Уилсона на практике почти не используется, так как она разработана для теоретического курса по управлению запасами. Поэтому все расчеты относятся к одному виду товара, также считается, что каждый заказ поступает единой поставкой. В данном курсовом проекте рассматривается как раз однономенклатурный запас, поэтому формула Уилсона подходит для расчета оптимального заказа. При дальнейших расчетах также будет учитываться то, что один заказ осуществляется одной поставкой.</w:t>
      </w:r>
    </w:p>
    <w:p w:rsidR="00C57FCB" w:rsidRPr="009D1C8A" w:rsidRDefault="00C57FCB" w:rsidP="009D1C8A">
      <w:pPr>
        <w:suppressAutoHyphens/>
        <w:spacing w:line="360" w:lineRule="auto"/>
        <w:ind w:firstLine="709"/>
        <w:jc w:val="both"/>
        <w:rPr>
          <w:sz w:val="28"/>
          <w:szCs w:val="28"/>
        </w:rPr>
      </w:pPr>
    </w:p>
    <w:p w:rsidR="00C57FCB" w:rsidRDefault="00C57FCB" w:rsidP="009D1C8A">
      <w:pPr>
        <w:pStyle w:val="a30"/>
        <w:suppressAutoHyphens/>
        <w:spacing w:before="0" w:beforeAutospacing="0" w:after="0" w:afterAutospacing="0" w:line="360" w:lineRule="auto"/>
        <w:ind w:firstLine="709"/>
        <w:jc w:val="both"/>
        <w:outlineLvl w:val="1"/>
        <w:rPr>
          <w:sz w:val="28"/>
          <w:szCs w:val="28"/>
          <w:lang w:val="en-US"/>
        </w:rPr>
      </w:pPr>
      <w:bookmarkStart w:id="8" w:name="_Toc229824967"/>
      <w:bookmarkStart w:id="9" w:name="_Toc229825385"/>
      <w:r w:rsidRPr="009D1C8A">
        <w:rPr>
          <w:sz w:val="28"/>
          <w:szCs w:val="28"/>
        </w:rPr>
        <w:t>2.2</w:t>
      </w:r>
      <w:r w:rsidR="009D1C8A" w:rsidRPr="009D1C8A">
        <w:rPr>
          <w:sz w:val="28"/>
          <w:szCs w:val="28"/>
        </w:rPr>
        <w:t xml:space="preserve"> </w:t>
      </w:r>
      <w:r w:rsidRPr="009D1C8A">
        <w:rPr>
          <w:sz w:val="28"/>
          <w:szCs w:val="28"/>
        </w:rPr>
        <w:t xml:space="preserve">Выбор склада и расчет </w:t>
      </w:r>
      <w:r w:rsidR="009D1C8A" w:rsidRPr="009D1C8A">
        <w:rPr>
          <w:sz w:val="28"/>
          <w:szCs w:val="28"/>
        </w:rPr>
        <w:t>"</w:t>
      </w:r>
      <w:r w:rsidRPr="009D1C8A">
        <w:rPr>
          <w:sz w:val="28"/>
          <w:szCs w:val="28"/>
        </w:rPr>
        <w:t>I</w:t>
      </w:r>
      <w:r w:rsidR="009D1C8A" w:rsidRPr="009D1C8A">
        <w:rPr>
          <w:sz w:val="28"/>
          <w:szCs w:val="28"/>
        </w:rPr>
        <w:t>"</w:t>
      </w:r>
      <w:bookmarkEnd w:id="8"/>
      <w:bookmarkEnd w:id="9"/>
    </w:p>
    <w:p w:rsidR="009D1C8A" w:rsidRPr="009D1C8A" w:rsidRDefault="009D1C8A" w:rsidP="009D1C8A">
      <w:pPr>
        <w:pStyle w:val="a30"/>
        <w:suppressAutoHyphens/>
        <w:spacing w:before="0" w:beforeAutospacing="0" w:after="0" w:afterAutospacing="0" w:line="360" w:lineRule="auto"/>
        <w:ind w:firstLine="709"/>
        <w:jc w:val="both"/>
        <w:outlineLvl w:val="1"/>
        <w:rPr>
          <w:sz w:val="28"/>
          <w:szCs w:val="28"/>
          <w:lang w:val="en-US"/>
        </w:rPr>
      </w:pPr>
    </w:p>
    <w:p w:rsidR="00C57FCB" w:rsidRPr="009D1C8A" w:rsidRDefault="00C57FCB" w:rsidP="009D1C8A">
      <w:pPr>
        <w:suppressAutoHyphens/>
        <w:spacing w:line="360" w:lineRule="auto"/>
        <w:ind w:firstLine="709"/>
        <w:jc w:val="both"/>
        <w:rPr>
          <w:sz w:val="28"/>
          <w:szCs w:val="28"/>
        </w:rPr>
      </w:pPr>
      <w:r w:rsidRPr="009D1C8A">
        <w:rPr>
          <w:sz w:val="28"/>
          <w:szCs w:val="28"/>
        </w:rPr>
        <w:t>Для того чтобы</w:t>
      </w:r>
      <w:r w:rsidR="009D1C8A" w:rsidRPr="009D1C8A">
        <w:rPr>
          <w:sz w:val="28"/>
          <w:szCs w:val="28"/>
        </w:rPr>
        <w:t xml:space="preserve"> </w:t>
      </w:r>
      <w:r w:rsidRPr="009D1C8A">
        <w:rPr>
          <w:sz w:val="28"/>
          <w:szCs w:val="28"/>
        </w:rPr>
        <w:t xml:space="preserve">воспользоваться формулой, необходимо рассчитать все ее составляющие. Сначала определим величину </w:t>
      </w:r>
      <w:r w:rsidRPr="009D1C8A">
        <w:rPr>
          <w:sz w:val="28"/>
          <w:szCs w:val="28"/>
          <w:lang w:val="en-US"/>
        </w:rPr>
        <w:t>I</w:t>
      </w:r>
      <w:r w:rsidRPr="009D1C8A">
        <w:rPr>
          <w:sz w:val="28"/>
          <w:szCs w:val="28"/>
        </w:rPr>
        <w:t>. Для этого следует выбрать склад для хранения товара. На решение может повлиять ряд факторов:</w:t>
      </w:r>
    </w:p>
    <w:p w:rsidR="009D1C8A" w:rsidRPr="009D1C8A" w:rsidRDefault="00C57FCB" w:rsidP="009D1C8A">
      <w:pPr>
        <w:numPr>
          <w:ilvl w:val="0"/>
          <w:numId w:val="3"/>
        </w:numPr>
        <w:suppressAutoHyphens/>
        <w:spacing w:line="360" w:lineRule="auto"/>
        <w:ind w:left="0" w:firstLine="709"/>
        <w:jc w:val="both"/>
        <w:rPr>
          <w:sz w:val="28"/>
          <w:szCs w:val="28"/>
        </w:rPr>
      </w:pPr>
      <w:r w:rsidRPr="009D1C8A">
        <w:rPr>
          <w:sz w:val="28"/>
          <w:szCs w:val="28"/>
        </w:rPr>
        <w:t>Тариф</w:t>
      </w:r>
    </w:p>
    <w:p w:rsidR="00C57FCB" w:rsidRPr="009D1C8A" w:rsidRDefault="00C57FCB" w:rsidP="009D1C8A">
      <w:pPr>
        <w:numPr>
          <w:ilvl w:val="0"/>
          <w:numId w:val="3"/>
        </w:numPr>
        <w:suppressAutoHyphens/>
        <w:spacing w:line="360" w:lineRule="auto"/>
        <w:ind w:left="0" w:firstLine="709"/>
        <w:jc w:val="both"/>
        <w:rPr>
          <w:sz w:val="28"/>
          <w:szCs w:val="28"/>
        </w:rPr>
      </w:pPr>
      <w:r w:rsidRPr="009D1C8A">
        <w:rPr>
          <w:sz w:val="28"/>
          <w:szCs w:val="28"/>
        </w:rPr>
        <w:t>Условия складирования</w:t>
      </w:r>
    </w:p>
    <w:p w:rsidR="00C57FCB" w:rsidRPr="009D1C8A" w:rsidRDefault="00C57FCB" w:rsidP="009D1C8A">
      <w:pPr>
        <w:numPr>
          <w:ilvl w:val="0"/>
          <w:numId w:val="3"/>
        </w:numPr>
        <w:suppressAutoHyphens/>
        <w:spacing w:line="360" w:lineRule="auto"/>
        <w:ind w:left="0" w:firstLine="709"/>
        <w:jc w:val="both"/>
        <w:rPr>
          <w:sz w:val="28"/>
          <w:szCs w:val="28"/>
        </w:rPr>
      </w:pPr>
      <w:r w:rsidRPr="009D1C8A">
        <w:rPr>
          <w:sz w:val="28"/>
          <w:szCs w:val="28"/>
        </w:rPr>
        <w:t>Срока годности товара</w:t>
      </w:r>
    </w:p>
    <w:p w:rsidR="00C57FCB" w:rsidRPr="009D1C8A" w:rsidRDefault="00C57FCB" w:rsidP="009D1C8A">
      <w:pPr>
        <w:numPr>
          <w:ilvl w:val="0"/>
          <w:numId w:val="3"/>
        </w:numPr>
        <w:suppressAutoHyphens/>
        <w:spacing w:line="360" w:lineRule="auto"/>
        <w:ind w:left="0" w:firstLine="709"/>
        <w:jc w:val="both"/>
        <w:rPr>
          <w:sz w:val="28"/>
          <w:szCs w:val="28"/>
        </w:rPr>
      </w:pPr>
      <w:r w:rsidRPr="009D1C8A">
        <w:rPr>
          <w:sz w:val="28"/>
          <w:szCs w:val="28"/>
        </w:rPr>
        <w:t>Особые условия хранения товара</w:t>
      </w:r>
    </w:p>
    <w:p w:rsidR="009D1C8A" w:rsidRPr="009D1C8A" w:rsidRDefault="00C57FCB" w:rsidP="009D1C8A">
      <w:pPr>
        <w:pStyle w:val="a5"/>
        <w:suppressAutoHyphens/>
        <w:spacing w:line="360" w:lineRule="auto"/>
        <w:ind w:firstLine="709"/>
        <w:rPr>
          <w:i w:val="0"/>
          <w:sz w:val="28"/>
          <w:szCs w:val="28"/>
        </w:rPr>
      </w:pPr>
      <w:r w:rsidRPr="009D1C8A">
        <w:rPr>
          <w:i w:val="0"/>
          <w:sz w:val="28"/>
          <w:szCs w:val="28"/>
        </w:rPr>
        <w:t>На складе, который предназначен для</w:t>
      </w:r>
      <w:r w:rsidR="009D1C8A" w:rsidRPr="009D1C8A">
        <w:rPr>
          <w:i w:val="0"/>
          <w:sz w:val="28"/>
          <w:szCs w:val="28"/>
        </w:rPr>
        <w:t xml:space="preserve"> </w:t>
      </w:r>
      <w:r w:rsidRPr="009D1C8A">
        <w:rPr>
          <w:i w:val="0"/>
          <w:sz w:val="28"/>
          <w:szCs w:val="28"/>
        </w:rPr>
        <w:t>хранения мебели необходимо наладить постоянный контроль за поддержанием оптимальной температуры и влажности воздуха. Ни при каких обстоятельствах нельзя допускать их резких перепадов. Контроль за температурой воздуха осуществляется с</w:t>
      </w:r>
      <w:r w:rsidR="009D1C8A" w:rsidRPr="009D1C8A">
        <w:rPr>
          <w:i w:val="0"/>
          <w:sz w:val="28"/>
          <w:szCs w:val="28"/>
        </w:rPr>
        <w:t xml:space="preserve"> </w:t>
      </w:r>
      <w:r w:rsidRPr="009D1C8A">
        <w:rPr>
          <w:i w:val="0"/>
          <w:sz w:val="28"/>
          <w:szCs w:val="28"/>
        </w:rPr>
        <w:t>помощью специальных термометров. Для измерения влажности воздуха на складе должны</w:t>
      </w:r>
      <w:r w:rsidR="009D1C8A" w:rsidRPr="009D1C8A">
        <w:rPr>
          <w:i w:val="0"/>
          <w:sz w:val="28"/>
          <w:szCs w:val="28"/>
        </w:rPr>
        <w:t xml:space="preserve"> </w:t>
      </w:r>
      <w:r w:rsidRPr="009D1C8A">
        <w:rPr>
          <w:i w:val="0"/>
          <w:sz w:val="28"/>
          <w:szCs w:val="28"/>
        </w:rPr>
        <w:t>применяться специальные приборы, с помощью которых определяется относительная влажность воздуха.</w:t>
      </w:r>
    </w:p>
    <w:p w:rsidR="00C57FCB" w:rsidRPr="009D1C8A" w:rsidRDefault="009D1C8A" w:rsidP="009D1C8A">
      <w:pPr>
        <w:pStyle w:val="a5"/>
        <w:suppressAutoHyphens/>
        <w:spacing w:line="360" w:lineRule="auto"/>
        <w:ind w:firstLine="709"/>
        <w:rPr>
          <w:i w:val="0"/>
          <w:sz w:val="28"/>
          <w:szCs w:val="28"/>
        </w:rPr>
      </w:pPr>
      <w:r w:rsidRPr="009D1C8A">
        <w:rPr>
          <w:i w:val="0"/>
          <w:sz w:val="28"/>
          <w:szCs w:val="28"/>
        </w:rPr>
        <w:t xml:space="preserve"> </w:t>
      </w:r>
      <w:r w:rsidR="00C57FCB" w:rsidRPr="009D1C8A">
        <w:rPr>
          <w:i w:val="0"/>
          <w:sz w:val="28"/>
          <w:szCs w:val="28"/>
        </w:rPr>
        <w:t>За мебельной продукцией, хранящийся на складе, должны быть обеспечены постоянное наблюдение и уход. Также необходимо регулярно проверять состояние товаров, обращая при этом внимание на появление признаков порчи, следов грызунов и насекомых.</w:t>
      </w:r>
    </w:p>
    <w:p w:rsidR="009D1C8A" w:rsidRPr="009D1C8A" w:rsidRDefault="009B73E6" w:rsidP="009D1C8A">
      <w:pPr>
        <w:suppressAutoHyphens/>
        <w:spacing w:line="360" w:lineRule="auto"/>
        <w:ind w:firstLine="709"/>
        <w:jc w:val="both"/>
        <w:rPr>
          <w:sz w:val="28"/>
          <w:szCs w:val="28"/>
        </w:rPr>
      </w:pPr>
      <w:r w:rsidRPr="009D1C8A">
        <w:rPr>
          <w:sz w:val="28"/>
          <w:szCs w:val="28"/>
        </w:rPr>
        <w:t>Итак, для хранения товара был выбран склад</w:t>
      </w:r>
      <w:r w:rsidR="00991183" w:rsidRPr="009D1C8A">
        <w:rPr>
          <w:sz w:val="28"/>
          <w:szCs w:val="28"/>
        </w:rPr>
        <w:t>, соответствующий всем требуемым параметрам по хранению мебели,</w:t>
      </w:r>
      <w:r w:rsidRPr="009D1C8A">
        <w:rPr>
          <w:sz w:val="28"/>
          <w:szCs w:val="28"/>
        </w:rPr>
        <w:t xml:space="preserve"> организации ООО "Интерлог", расположенной в Москве. Компания предоставляет различные логистические услуги, в том числе ответственное хранение, которое нас и</w:t>
      </w:r>
      <w:r w:rsidR="009D1C8A" w:rsidRPr="009D1C8A">
        <w:rPr>
          <w:sz w:val="28"/>
          <w:szCs w:val="28"/>
        </w:rPr>
        <w:t xml:space="preserve"> </w:t>
      </w:r>
      <w:r w:rsidRPr="009D1C8A">
        <w:rPr>
          <w:sz w:val="28"/>
          <w:szCs w:val="28"/>
        </w:rPr>
        <w:t xml:space="preserve">интересует. Складской комплекс </w:t>
      </w:r>
      <w:r w:rsidR="009D1C8A" w:rsidRPr="009D1C8A">
        <w:rPr>
          <w:sz w:val="28"/>
          <w:szCs w:val="28"/>
        </w:rPr>
        <w:t>"</w:t>
      </w:r>
      <w:r w:rsidRPr="009D1C8A">
        <w:rPr>
          <w:sz w:val="28"/>
          <w:szCs w:val="28"/>
        </w:rPr>
        <w:t>Северный</w:t>
      </w:r>
      <w:r w:rsidR="009D1C8A" w:rsidRPr="009D1C8A">
        <w:rPr>
          <w:sz w:val="28"/>
          <w:szCs w:val="28"/>
        </w:rPr>
        <w:t>"</w:t>
      </w:r>
      <w:r w:rsidRPr="009D1C8A">
        <w:rPr>
          <w:sz w:val="28"/>
          <w:szCs w:val="28"/>
        </w:rPr>
        <w:t xml:space="preserve"> находится по адресу Коровинское шоссе, д.1А. Есть круглосуточная охрана (повышает надежность), поддерживается температура от + 14 до + 16, что отвечает требованиям товара. Стоимость аренды 1 па</w:t>
      </w:r>
      <w:r w:rsidR="000452E1" w:rsidRPr="009D1C8A">
        <w:rPr>
          <w:sz w:val="28"/>
          <w:szCs w:val="28"/>
        </w:rPr>
        <w:t>ллетоместа в сутки составляет 12</w:t>
      </w:r>
      <w:r w:rsidRPr="009D1C8A">
        <w:rPr>
          <w:sz w:val="28"/>
          <w:szCs w:val="28"/>
        </w:rPr>
        <w:t xml:space="preserve"> рублей, включая НДС.</w:t>
      </w:r>
    </w:p>
    <w:p w:rsidR="009B73E6" w:rsidRPr="009D1C8A" w:rsidRDefault="009B73E6" w:rsidP="009D1C8A">
      <w:pPr>
        <w:suppressAutoHyphens/>
        <w:spacing w:line="360" w:lineRule="auto"/>
        <w:ind w:firstLine="709"/>
        <w:jc w:val="both"/>
        <w:rPr>
          <w:sz w:val="28"/>
          <w:szCs w:val="28"/>
        </w:rPr>
      </w:pPr>
      <w:r w:rsidRPr="009D1C8A">
        <w:rPr>
          <w:sz w:val="28"/>
          <w:szCs w:val="28"/>
        </w:rPr>
        <w:t>Единицей измерения пр</w:t>
      </w:r>
      <w:r w:rsidR="00673003" w:rsidRPr="009D1C8A">
        <w:rPr>
          <w:sz w:val="28"/>
          <w:szCs w:val="28"/>
        </w:rPr>
        <w:t>одаж было решено считать короб</w:t>
      </w:r>
      <w:r w:rsidRPr="009D1C8A">
        <w:rPr>
          <w:sz w:val="28"/>
          <w:szCs w:val="28"/>
        </w:rPr>
        <w:t>, а нам известно, ч</w:t>
      </w:r>
      <w:r w:rsidR="00673003" w:rsidRPr="009D1C8A">
        <w:rPr>
          <w:sz w:val="28"/>
          <w:szCs w:val="28"/>
        </w:rPr>
        <w:t>то на одну паллету помещается 20</w:t>
      </w:r>
      <w:r w:rsidRPr="009D1C8A">
        <w:rPr>
          <w:sz w:val="28"/>
          <w:szCs w:val="28"/>
        </w:rPr>
        <w:t xml:space="preserve"> коробов. Теперь мы можем рассчитать стоимость хранения 1 коро</w:t>
      </w:r>
      <w:r w:rsidR="00673003" w:rsidRPr="009D1C8A">
        <w:rPr>
          <w:sz w:val="28"/>
          <w:szCs w:val="28"/>
        </w:rPr>
        <w:t>ба</w:t>
      </w:r>
      <w:r w:rsidRPr="009D1C8A">
        <w:rPr>
          <w:sz w:val="28"/>
          <w:szCs w:val="28"/>
        </w:rPr>
        <w:t xml:space="preserve"> в год, то есть </w:t>
      </w:r>
      <w:r w:rsidRPr="009D1C8A">
        <w:rPr>
          <w:sz w:val="28"/>
          <w:szCs w:val="28"/>
          <w:lang w:val="en-US"/>
        </w:rPr>
        <w:t>I</w:t>
      </w:r>
      <w:r w:rsidRPr="009D1C8A">
        <w:rPr>
          <w:sz w:val="28"/>
          <w:szCs w:val="28"/>
        </w:rPr>
        <w:t>.</w:t>
      </w:r>
    </w:p>
    <w:p w:rsidR="009B73E6" w:rsidRPr="009D1C8A" w:rsidRDefault="009B73E6" w:rsidP="009D1C8A">
      <w:pPr>
        <w:pStyle w:val="2"/>
        <w:suppressAutoHyphens/>
        <w:spacing w:before="0" w:beforeAutospacing="0" w:after="0" w:afterAutospacing="0" w:line="360" w:lineRule="auto"/>
        <w:ind w:firstLine="709"/>
        <w:jc w:val="both"/>
        <w:rPr>
          <w:b w:val="0"/>
          <w:sz w:val="28"/>
          <w:szCs w:val="28"/>
        </w:rPr>
      </w:pPr>
      <w:bookmarkStart w:id="10" w:name="_Toc229824968"/>
      <w:bookmarkStart w:id="11" w:name="_Toc229825386"/>
      <w:r w:rsidRPr="009D1C8A">
        <w:rPr>
          <w:b w:val="0"/>
          <w:sz w:val="28"/>
          <w:szCs w:val="28"/>
          <w:lang w:val="en-US"/>
        </w:rPr>
        <w:t>I</w:t>
      </w:r>
      <w:r w:rsidR="00DC003F" w:rsidRPr="009D1C8A">
        <w:rPr>
          <w:b w:val="0"/>
          <w:sz w:val="28"/>
          <w:szCs w:val="28"/>
        </w:rPr>
        <w:t xml:space="preserve"> = </w:t>
      </w:r>
      <w:r w:rsidR="000452E1" w:rsidRPr="009D1C8A">
        <w:rPr>
          <w:b w:val="0"/>
          <w:sz w:val="28"/>
          <w:szCs w:val="28"/>
        </w:rPr>
        <w:t>12</w:t>
      </w:r>
      <w:r w:rsidR="00DC003F" w:rsidRPr="009D1C8A">
        <w:rPr>
          <w:b w:val="0"/>
          <w:sz w:val="28"/>
          <w:szCs w:val="28"/>
        </w:rPr>
        <w:t>/20*365</w:t>
      </w:r>
      <w:r w:rsidRPr="009D1C8A">
        <w:rPr>
          <w:b w:val="0"/>
          <w:sz w:val="28"/>
          <w:szCs w:val="28"/>
        </w:rPr>
        <w:t xml:space="preserve"> = </w:t>
      </w:r>
      <w:r w:rsidR="000452E1" w:rsidRPr="009D1C8A">
        <w:rPr>
          <w:b w:val="0"/>
          <w:sz w:val="28"/>
          <w:szCs w:val="28"/>
        </w:rPr>
        <w:t>219</w:t>
      </w:r>
      <w:r w:rsidR="00673003" w:rsidRPr="009D1C8A">
        <w:rPr>
          <w:b w:val="0"/>
          <w:sz w:val="28"/>
          <w:szCs w:val="28"/>
        </w:rPr>
        <w:t xml:space="preserve"> руб./год</w:t>
      </w:r>
      <w:bookmarkEnd w:id="10"/>
      <w:bookmarkEnd w:id="11"/>
    </w:p>
    <w:p w:rsidR="009D1C8A" w:rsidRDefault="009D1C8A" w:rsidP="009D1C8A">
      <w:pPr>
        <w:pStyle w:val="a30"/>
        <w:suppressAutoHyphens/>
        <w:spacing w:before="0" w:beforeAutospacing="0" w:after="0" w:afterAutospacing="0" w:line="360" w:lineRule="auto"/>
        <w:ind w:firstLine="709"/>
        <w:jc w:val="both"/>
        <w:outlineLvl w:val="1"/>
        <w:rPr>
          <w:sz w:val="28"/>
          <w:szCs w:val="28"/>
          <w:lang w:val="en-US"/>
        </w:rPr>
      </w:pPr>
      <w:bookmarkStart w:id="12" w:name="_Toc229824969"/>
      <w:bookmarkStart w:id="13" w:name="_Toc229825387"/>
    </w:p>
    <w:p w:rsidR="009D1C8A" w:rsidRDefault="009D1C8A">
      <w:pPr>
        <w:spacing w:after="200" w:line="276" w:lineRule="auto"/>
        <w:rPr>
          <w:sz w:val="28"/>
          <w:szCs w:val="28"/>
        </w:rPr>
      </w:pPr>
      <w:r>
        <w:rPr>
          <w:sz w:val="28"/>
          <w:szCs w:val="28"/>
        </w:rPr>
        <w:br w:type="page"/>
      </w:r>
    </w:p>
    <w:p w:rsidR="009B73E6" w:rsidRPr="009D1C8A" w:rsidRDefault="009B73E6" w:rsidP="009D1C8A">
      <w:pPr>
        <w:pStyle w:val="a30"/>
        <w:suppressAutoHyphens/>
        <w:spacing w:before="0" w:beforeAutospacing="0" w:after="0" w:afterAutospacing="0" w:line="360" w:lineRule="auto"/>
        <w:ind w:firstLine="709"/>
        <w:jc w:val="both"/>
        <w:outlineLvl w:val="1"/>
        <w:rPr>
          <w:sz w:val="28"/>
          <w:szCs w:val="28"/>
        </w:rPr>
      </w:pPr>
      <w:r w:rsidRPr="009D1C8A">
        <w:rPr>
          <w:sz w:val="28"/>
          <w:szCs w:val="28"/>
        </w:rPr>
        <w:t xml:space="preserve">2.3 Выбор транспортной компании и расчет </w:t>
      </w:r>
      <w:r w:rsidR="009D1C8A" w:rsidRPr="009D1C8A">
        <w:rPr>
          <w:sz w:val="28"/>
          <w:szCs w:val="28"/>
        </w:rPr>
        <w:t>"</w:t>
      </w:r>
      <w:r w:rsidRPr="009D1C8A">
        <w:rPr>
          <w:sz w:val="28"/>
          <w:szCs w:val="28"/>
        </w:rPr>
        <w:t>А</w:t>
      </w:r>
      <w:r w:rsidR="009D1C8A" w:rsidRPr="009D1C8A">
        <w:rPr>
          <w:sz w:val="28"/>
          <w:szCs w:val="28"/>
        </w:rPr>
        <w:t>"</w:t>
      </w:r>
      <w:bookmarkEnd w:id="12"/>
      <w:bookmarkEnd w:id="13"/>
    </w:p>
    <w:p w:rsidR="009D1C8A" w:rsidRPr="008B001E" w:rsidRDefault="008B001E" w:rsidP="009D1C8A">
      <w:pPr>
        <w:suppressAutoHyphens/>
        <w:spacing w:line="360" w:lineRule="auto"/>
        <w:ind w:firstLine="709"/>
        <w:jc w:val="both"/>
        <w:rPr>
          <w:color w:val="FFFFFF"/>
          <w:sz w:val="28"/>
          <w:szCs w:val="28"/>
        </w:rPr>
      </w:pPr>
      <w:r w:rsidRPr="008B001E">
        <w:rPr>
          <w:color w:val="FFFFFF"/>
          <w:sz w:val="28"/>
          <w:szCs w:val="28"/>
        </w:rPr>
        <w:t>спрос мебель заказ запас поставка</w:t>
      </w:r>
    </w:p>
    <w:p w:rsidR="00624D78" w:rsidRPr="009D1C8A" w:rsidRDefault="00624D78" w:rsidP="009D1C8A">
      <w:pPr>
        <w:suppressAutoHyphens/>
        <w:spacing w:line="360" w:lineRule="auto"/>
        <w:ind w:firstLine="709"/>
        <w:jc w:val="both"/>
        <w:rPr>
          <w:sz w:val="28"/>
          <w:szCs w:val="28"/>
        </w:rPr>
      </w:pPr>
      <w:r w:rsidRPr="009D1C8A">
        <w:rPr>
          <w:sz w:val="28"/>
          <w:szCs w:val="28"/>
        </w:rPr>
        <w:t>Следующий этап - определение величины А, то есть стоимости одной поставки. На ее размер влияет множество факторов, например:</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Стоимость аренды транспорта</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Накладные расходы на заказ</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Вид транспортных средств</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Расстояние</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Габариты груза</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Условия перевозки</w:t>
      </w:r>
    </w:p>
    <w:p w:rsidR="00624D78" w:rsidRPr="009D1C8A" w:rsidRDefault="00624D78" w:rsidP="009D1C8A">
      <w:pPr>
        <w:numPr>
          <w:ilvl w:val="0"/>
          <w:numId w:val="4"/>
        </w:numPr>
        <w:suppressAutoHyphens/>
        <w:spacing w:line="360" w:lineRule="auto"/>
        <w:ind w:left="0" w:firstLine="709"/>
        <w:jc w:val="both"/>
        <w:rPr>
          <w:sz w:val="28"/>
          <w:szCs w:val="28"/>
        </w:rPr>
      </w:pPr>
      <w:r w:rsidRPr="009D1C8A">
        <w:rPr>
          <w:sz w:val="28"/>
          <w:szCs w:val="28"/>
        </w:rPr>
        <w:t>Страховка</w:t>
      </w:r>
    </w:p>
    <w:p w:rsidR="009D1C8A" w:rsidRPr="009D1C8A" w:rsidRDefault="0009324B" w:rsidP="009D1C8A">
      <w:pPr>
        <w:suppressAutoHyphens/>
        <w:spacing w:line="360" w:lineRule="auto"/>
        <w:ind w:firstLine="709"/>
        <w:jc w:val="both"/>
        <w:rPr>
          <w:sz w:val="28"/>
          <w:szCs w:val="28"/>
        </w:rPr>
      </w:pPr>
      <w:r w:rsidRPr="009D1C8A">
        <w:rPr>
          <w:sz w:val="28"/>
          <w:szCs w:val="28"/>
        </w:rPr>
        <w:t>Итак, чтобы найти А, необходимо выбрать транспортную компанию. На этот выбор влияют такие критерии, как тариф, дополнительные услуги, специализация, репутация и надежность компании.</w:t>
      </w:r>
    </w:p>
    <w:p w:rsidR="009D1C8A" w:rsidRPr="009D1C8A" w:rsidRDefault="0009324B" w:rsidP="009D1C8A">
      <w:pPr>
        <w:pStyle w:val="2"/>
        <w:suppressAutoHyphens/>
        <w:spacing w:before="0" w:beforeAutospacing="0" w:after="0" w:afterAutospacing="0" w:line="360" w:lineRule="auto"/>
        <w:ind w:firstLine="709"/>
        <w:jc w:val="both"/>
        <w:rPr>
          <w:b w:val="0"/>
          <w:sz w:val="28"/>
          <w:szCs w:val="28"/>
        </w:rPr>
      </w:pPr>
      <w:bookmarkStart w:id="14" w:name="_Toc229824970"/>
      <w:bookmarkStart w:id="15" w:name="_Toc229825388"/>
      <w:r w:rsidRPr="009D1C8A">
        <w:rPr>
          <w:b w:val="0"/>
          <w:sz w:val="28"/>
          <w:szCs w:val="28"/>
        </w:rPr>
        <w:t xml:space="preserve">Выбор перевозчика для перевозки табуретов модели </w:t>
      </w:r>
      <w:r w:rsidRPr="009D1C8A">
        <w:rPr>
          <w:b w:val="0"/>
          <w:sz w:val="28"/>
          <w:szCs w:val="28"/>
          <w:lang w:val="en-US"/>
        </w:rPr>
        <w:t>YJ</w:t>
      </w:r>
      <w:r w:rsidRPr="009D1C8A">
        <w:rPr>
          <w:b w:val="0"/>
          <w:sz w:val="28"/>
          <w:szCs w:val="28"/>
        </w:rPr>
        <w:t>824 осуществлялся между двумя компаниями:</w:t>
      </w:r>
      <w:bookmarkEnd w:id="14"/>
      <w:bookmarkEnd w:id="15"/>
    </w:p>
    <w:p w:rsidR="009D1C8A" w:rsidRPr="009D1C8A" w:rsidRDefault="0009324B" w:rsidP="009D1C8A">
      <w:pPr>
        <w:pStyle w:val="2"/>
        <w:suppressAutoHyphens/>
        <w:spacing w:before="0" w:beforeAutospacing="0" w:after="0" w:afterAutospacing="0" w:line="360" w:lineRule="auto"/>
        <w:ind w:left="709"/>
        <w:jc w:val="both"/>
        <w:rPr>
          <w:b w:val="0"/>
          <w:sz w:val="28"/>
          <w:szCs w:val="28"/>
        </w:rPr>
      </w:pPr>
      <w:bookmarkStart w:id="16" w:name="_Toc229824971"/>
      <w:bookmarkStart w:id="17" w:name="_Toc229825389"/>
      <w:r w:rsidRPr="009D1C8A">
        <w:rPr>
          <w:b w:val="0"/>
          <w:sz w:val="28"/>
          <w:szCs w:val="28"/>
        </w:rPr>
        <w:t>Транспортная компания "Норд ВИЛ"</w:t>
      </w:r>
      <w:bookmarkEnd w:id="16"/>
      <w:bookmarkEnd w:id="17"/>
    </w:p>
    <w:p w:rsidR="0009324B" w:rsidRPr="009D1C8A" w:rsidRDefault="0009324B" w:rsidP="009D1C8A">
      <w:pPr>
        <w:pStyle w:val="2"/>
        <w:suppressAutoHyphens/>
        <w:spacing w:before="0" w:beforeAutospacing="0" w:after="0" w:afterAutospacing="0" w:line="360" w:lineRule="auto"/>
        <w:ind w:firstLine="709"/>
        <w:jc w:val="both"/>
        <w:rPr>
          <w:b w:val="0"/>
          <w:bCs w:val="0"/>
          <w:sz w:val="28"/>
          <w:szCs w:val="28"/>
        </w:rPr>
      </w:pPr>
      <w:bookmarkStart w:id="18" w:name="_Toc229824972"/>
      <w:bookmarkStart w:id="19" w:name="_Toc229825390"/>
      <w:r w:rsidRPr="009D1C8A">
        <w:rPr>
          <w:b w:val="0"/>
          <w:sz w:val="28"/>
          <w:szCs w:val="28"/>
        </w:rPr>
        <w:t xml:space="preserve">"Норд Вил" основан в 1998 году и на сегодняшний день является динамично развивающейся компанией, оказывающей транспортные услуги на российском рынке грузоперевозок. </w:t>
      </w:r>
      <w:r w:rsidRPr="009D1C8A">
        <w:rPr>
          <w:b w:val="0"/>
          <w:bCs w:val="0"/>
          <w:sz w:val="28"/>
          <w:szCs w:val="28"/>
        </w:rPr>
        <w:t>Предлагая максимально широкий спектр услуг в сфере перевозок автотранспортом, на первое место выходит задача по организации грузоперевозок с минимальным участием клиента.</w:t>
      </w:r>
      <w:bookmarkEnd w:id="18"/>
      <w:bookmarkEnd w:id="19"/>
    </w:p>
    <w:p w:rsidR="0009324B" w:rsidRDefault="0009324B" w:rsidP="009D1C8A">
      <w:pPr>
        <w:pStyle w:val="2"/>
        <w:suppressAutoHyphens/>
        <w:spacing w:before="0" w:beforeAutospacing="0" w:after="0" w:afterAutospacing="0" w:line="360" w:lineRule="auto"/>
        <w:ind w:firstLine="709"/>
        <w:jc w:val="both"/>
        <w:rPr>
          <w:b w:val="0"/>
          <w:bCs w:val="0"/>
          <w:sz w:val="28"/>
          <w:szCs w:val="28"/>
          <w:lang w:val="en-US"/>
        </w:rPr>
      </w:pPr>
      <w:bookmarkStart w:id="20" w:name="_Toc229824973"/>
      <w:bookmarkStart w:id="21" w:name="_Toc229825391"/>
      <w:r w:rsidRPr="009D1C8A">
        <w:rPr>
          <w:b w:val="0"/>
          <w:bCs w:val="0"/>
          <w:sz w:val="28"/>
          <w:szCs w:val="28"/>
        </w:rPr>
        <w:t xml:space="preserve">На сайте компании представлены </w:t>
      </w:r>
      <w:r w:rsidR="00673003" w:rsidRPr="009D1C8A">
        <w:rPr>
          <w:b w:val="0"/>
          <w:bCs w:val="0"/>
          <w:sz w:val="28"/>
          <w:szCs w:val="28"/>
        </w:rPr>
        <w:t xml:space="preserve">следующие </w:t>
      </w:r>
      <w:r w:rsidRPr="009D1C8A">
        <w:rPr>
          <w:b w:val="0"/>
          <w:bCs w:val="0"/>
          <w:sz w:val="28"/>
          <w:szCs w:val="28"/>
        </w:rPr>
        <w:t>тарифы на перевозку:</w:t>
      </w:r>
      <w:bookmarkEnd w:id="20"/>
      <w:bookmarkEnd w:id="21"/>
    </w:p>
    <w:p w:rsidR="009D1C8A" w:rsidRPr="009D1C8A" w:rsidRDefault="009D1C8A" w:rsidP="009D1C8A">
      <w:pPr>
        <w:pStyle w:val="2"/>
        <w:suppressAutoHyphens/>
        <w:spacing w:before="0" w:beforeAutospacing="0" w:after="0" w:afterAutospacing="0" w:line="360" w:lineRule="auto"/>
        <w:ind w:firstLine="709"/>
        <w:jc w:val="both"/>
        <w:rPr>
          <w:b w:val="0"/>
          <w:bCs w:val="0"/>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707"/>
        <w:gridCol w:w="708"/>
        <w:gridCol w:w="709"/>
        <w:gridCol w:w="851"/>
        <w:gridCol w:w="850"/>
        <w:gridCol w:w="851"/>
        <w:gridCol w:w="850"/>
        <w:gridCol w:w="851"/>
      </w:tblGrid>
      <w:tr w:rsidR="0009324B" w:rsidRPr="009D1C8A" w:rsidTr="00362057">
        <w:trPr>
          <w:jc w:val="center"/>
        </w:trPr>
        <w:tc>
          <w:tcPr>
            <w:tcW w:w="7761" w:type="dxa"/>
            <w:gridSpan w:val="9"/>
            <w:shd w:val="clear" w:color="auto" w:fill="auto"/>
            <w:noWrap/>
          </w:tcPr>
          <w:p w:rsidR="0009324B" w:rsidRPr="00362057" w:rsidRDefault="0009324B" w:rsidP="00362057">
            <w:pPr>
              <w:suppressAutoHyphens/>
              <w:spacing w:line="360" w:lineRule="auto"/>
              <w:rPr>
                <w:bCs/>
                <w:szCs w:val="22"/>
              </w:rPr>
            </w:pPr>
            <w:r w:rsidRPr="00362057">
              <w:rPr>
                <w:bCs/>
                <w:szCs w:val="22"/>
              </w:rPr>
              <w:t>прайс ПО ВЕСУ (цена</w:t>
            </w:r>
            <w:r w:rsidR="009D1C8A" w:rsidRPr="00362057">
              <w:rPr>
                <w:bCs/>
                <w:szCs w:val="22"/>
              </w:rPr>
              <w:t xml:space="preserve"> </w:t>
            </w:r>
            <w:r w:rsidRPr="00362057">
              <w:rPr>
                <w:bCs/>
                <w:szCs w:val="22"/>
              </w:rPr>
              <w:t xml:space="preserve">рублях за </w:t>
            </w:r>
            <w:smartTag w:uri="urn:schemas-microsoft-com:office:smarttags" w:element="metricconverter">
              <w:smartTagPr>
                <w:attr w:name="ProductID" w:val="1 кг"/>
              </w:smartTagPr>
              <w:r w:rsidRPr="00362057">
                <w:rPr>
                  <w:bCs/>
                  <w:szCs w:val="22"/>
                </w:rPr>
                <w:t>1 кг</w:t>
              </w:r>
            </w:smartTag>
            <w:r w:rsidRPr="00362057">
              <w:rPr>
                <w:bCs/>
                <w:szCs w:val="22"/>
              </w:rPr>
              <w:t>)</w:t>
            </w:r>
          </w:p>
        </w:tc>
      </w:tr>
      <w:tr w:rsidR="009D1C8A" w:rsidRPr="009D1C8A" w:rsidTr="00362057">
        <w:trPr>
          <w:jc w:val="center"/>
        </w:trPr>
        <w:tc>
          <w:tcPr>
            <w:tcW w:w="1384" w:type="dxa"/>
            <w:shd w:val="clear" w:color="auto" w:fill="auto"/>
            <w:noWrap/>
          </w:tcPr>
          <w:p w:rsidR="0009324B" w:rsidRPr="00362057" w:rsidRDefault="0009324B" w:rsidP="00362057">
            <w:pPr>
              <w:suppressAutoHyphens/>
              <w:spacing w:line="360" w:lineRule="auto"/>
              <w:rPr>
                <w:bCs/>
                <w:szCs w:val="22"/>
              </w:rPr>
            </w:pPr>
            <w:r w:rsidRPr="00362057">
              <w:rPr>
                <w:bCs/>
                <w:szCs w:val="22"/>
              </w:rPr>
              <w:t>Город</w:t>
            </w:r>
          </w:p>
        </w:tc>
        <w:tc>
          <w:tcPr>
            <w:tcW w:w="707" w:type="dxa"/>
            <w:shd w:val="clear" w:color="auto" w:fill="auto"/>
          </w:tcPr>
          <w:p w:rsidR="0009324B" w:rsidRPr="00362057" w:rsidRDefault="0009324B" w:rsidP="00362057">
            <w:pPr>
              <w:suppressAutoHyphens/>
              <w:spacing w:line="360" w:lineRule="auto"/>
              <w:rPr>
                <w:bCs/>
                <w:szCs w:val="22"/>
              </w:rPr>
            </w:pPr>
            <w:r w:rsidRPr="00362057">
              <w:rPr>
                <w:bCs/>
                <w:szCs w:val="22"/>
              </w:rPr>
              <w:t>До 100кг</w:t>
            </w:r>
          </w:p>
        </w:tc>
        <w:tc>
          <w:tcPr>
            <w:tcW w:w="708" w:type="dxa"/>
            <w:shd w:val="clear" w:color="auto" w:fill="auto"/>
          </w:tcPr>
          <w:p w:rsidR="0009324B" w:rsidRPr="00362057" w:rsidRDefault="0009324B" w:rsidP="00362057">
            <w:pPr>
              <w:suppressAutoHyphens/>
              <w:spacing w:line="360" w:lineRule="auto"/>
              <w:rPr>
                <w:bCs/>
                <w:szCs w:val="22"/>
              </w:rPr>
            </w:pPr>
            <w:r w:rsidRPr="00362057">
              <w:rPr>
                <w:bCs/>
                <w:szCs w:val="22"/>
              </w:rPr>
              <w:t>101-200кг</w:t>
            </w:r>
          </w:p>
        </w:tc>
        <w:tc>
          <w:tcPr>
            <w:tcW w:w="709" w:type="dxa"/>
            <w:shd w:val="clear" w:color="auto" w:fill="auto"/>
          </w:tcPr>
          <w:p w:rsidR="0009324B" w:rsidRPr="00362057" w:rsidRDefault="0009324B" w:rsidP="00362057">
            <w:pPr>
              <w:suppressAutoHyphens/>
              <w:spacing w:line="360" w:lineRule="auto"/>
              <w:rPr>
                <w:bCs/>
                <w:szCs w:val="22"/>
              </w:rPr>
            </w:pPr>
            <w:r w:rsidRPr="00362057">
              <w:rPr>
                <w:bCs/>
                <w:szCs w:val="22"/>
              </w:rPr>
              <w:t>201-500кг</w:t>
            </w:r>
          </w:p>
        </w:tc>
        <w:tc>
          <w:tcPr>
            <w:tcW w:w="851" w:type="dxa"/>
            <w:shd w:val="clear" w:color="auto" w:fill="auto"/>
          </w:tcPr>
          <w:p w:rsidR="0009324B" w:rsidRPr="00362057" w:rsidRDefault="0009324B" w:rsidP="00362057">
            <w:pPr>
              <w:suppressAutoHyphens/>
              <w:spacing w:line="360" w:lineRule="auto"/>
              <w:rPr>
                <w:bCs/>
                <w:szCs w:val="22"/>
              </w:rPr>
            </w:pPr>
            <w:r w:rsidRPr="00362057">
              <w:rPr>
                <w:bCs/>
                <w:szCs w:val="22"/>
              </w:rPr>
              <w:t>501-</w:t>
            </w:r>
            <w:smartTag w:uri="urn:schemas-microsoft-com:office:smarttags" w:element="metricconverter">
              <w:smartTagPr>
                <w:attr w:name="ProductID" w:val="1000 кг"/>
              </w:smartTagPr>
              <w:r w:rsidRPr="00362057">
                <w:rPr>
                  <w:bCs/>
                  <w:szCs w:val="22"/>
                </w:rPr>
                <w:t>1000 кг</w:t>
              </w:r>
            </w:smartTag>
          </w:p>
        </w:tc>
        <w:tc>
          <w:tcPr>
            <w:tcW w:w="850" w:type="dxa"/>
            <w:shd w:val="clear" w:color="auto" w:fill="auto"/>
          </w:tcPr>
          <w:p w:rsidR="0009324B" w:rsidRPr="00362057" w:rsidRDefault="0009324B" w:rsidP="00362057">
            <w:pPr>
              <w:suppressAutoHyphens/>
              <w:spacing w:line="360" w:lineRule="auto"/>
              <w:rPr>
                <w:bCs/>
                <w:szCs w:val="22"/>
              </w:rPr>
            </w:pPr>
            <w:r w:rsidRPr="00362057">
              <w:rPr>
                <w:bCs/>
                <w:szCs w:val="22"/>
              </w:rPr>
              <w:t>1001-</w:t>
            </w:r>
            <w:smartTag w:uri="urn:schemas-microsoft-com:office:smarttags" w:element="metricconverter">
              <w:smartTagPr>
                <w:attr w:name="ProductID" w:val="1500 кг"/>
              </w:smartTagPr>
              <w:r w:rsidRPr="00362057">
                <w:rPr>
                  <w:bCs/>
                  <w:szCs w:val="22"/>
                </w:rPr>
                <w:t>1500 кг</w:t>
              </w:r>
            </w:smartTag>
          </w:p>
        </w:tc>
        <w:tc>
          <w:tcPr>
            <w:tcW w:w="851" w:type="dxa"/>
            <w:shd w:val="clear" w:color="auto" w:fill="auto"/>
          </w:tcPr>
          <w:p w:rsidR="0009324B" w:rsidRPr="00362057" w:rsidRDefault="0009324B" w:rsidP="00362057">
            <w:pPr>
              <w:suppressAutoHyphens/>
              <w:spacing w:line="360" w:lineRule="auto"/>
              <w:rPr>
                <w:bCs/>
                <w:szCs w:val="22"/>
              </w:rPr>
            </w:pPr>
            <w:r w:rsidRPr="00362057">
              <w:rPr>
                <w:bCs/>
                <w:szCs w:val="22"/>
              </w:rPr>
              <w:t>1501-</w:t>
            </w:r>
            <w:smartTag w:uri="urn:schemas-microsoft-com:office:smarttags" w:element="metricconverter">
              <w:smartTagPr>
                <w:attr w:name="ProductID" w:val="2000 кг"/>
              </w:smartTagPr>
              <w:r w:rsidRPr="00362057">
                <w:rPr>
                  <w:bCs/>
                  <w:szCs w:val="22"/>
                </w:rPr>
                <w:t>2000 кг</w:t>
              </w:r>
            </w:smartTag>
          </w:p>
        </w:tc>
        <w:tc>
          <w:tcPr>
            <w:tcW w:w="850" w:type="dxa"/>
            <w:shd w:val="clear" w:color="auto" w:fill="auto"/>
          </w:tcPr>
          <w:p w:rsidR="0009324B" w:rsidRPr="00362057" w:rsidRDefault="0009324B" w:rsidP="00362057">
            <w:pPr>
              <w:suppressAutoHyphens/>
              <w:spacing w:line="360" w:lineRule="auto"/>
              <w:rPr>
                <w:bCs/>
                <w:szCs w:val="22"/>
              </w:rPr>
            </w:pPr>
            <w:r w:rsidRPr="00362057">
              <w:rPr>
                <w:bCs/>
                <w:szCs w:val="22"/>
              </w:rPr>
              <w:t>2001-</w:t>
            </w:r>
            <w:smartTag w:uri="urn:schemas-microsoft-com:office:smarttags" w:element="metricconverter">
              <w:smartTagPr>
                <w:attr w:name="ProductID" w:val="3000 кг"/>
              </w:smartTagPr>
              <w:r w:rsidRPr="00362057">
                <w:rPr>
                  <w:bCs/>
                  <w:szCs w:val="22"/>
                </w:rPr>
                <w:t>3000 кг</w:t>
              </w:r>
            </w:smartTag>
          </w:p>
        </w:tc>
        <w:tc>
          <w:tcPr>
            <w:tcW w:w="851" w:type="dxa"/>
            <w:shd w:val="clear" w:color="auto" w:fill="auto"/>
          </w:tcPr>
          <w:p w:rsidR="0009324B" w:rsidRPr="00362057" w:rsidRDefault="0009324B" w:rsidP="00362057">
            <w:pPr>
              <w:suppressAutoHyphens/>
              <w:spacing w:line="360" w:lineRule="auto"/>
              <w:rPr>
                <w:bCs/>
                <w:szCs w:val="22"/>
              </w:rPr>
            </w:pPr>
            <w:r w:rsidRPr="00362057">
              <w:rPr>
                <w:bCs/>
                <w:szCs w:val="22"/>
              </w:rPr>
              <w:t xml:space="preserve">более </w:t>
            </w:r>
            <w:smartTag w:uri="urn:schemas-microsoft-com:office:smarttags" w:element="metricconverter">
              <w:smartTagPr>
                <w:attr w:name="ProductID" w:val="3000 кг"/>
              </w:smartTagPr>
              <w:r w:rsidRPr="00362057">
                <w:rPr>
                  <w:bCs/>
                  <w:szCs w:val="22"/>
                </w:rPr>
                <w:t>3000 кг</w:t>
              </w:r>
            </w:smartTag>
          </w:p>
        </w:tc>
      </w:tr>
      <w:tr w:rsidR="009D1C8A" w:rsidRPr="009D1C8A" w:rsidTr="00362057">
        <w:trPr>
          <w:jc w:val="center"/>
        </w:trPr>
        <w:tc>
          <w:tcPr>
            <w:tcW w:w="1384" w:type="dxa"/>
            <w:shd w:val="clear" w:color="auto" w:fill="auto"/>
          </w:tcPr>
          <w:p w:rsidR="0009324B" w:rsidRPr="00362057" w:rsidRDefault="0009324B" w:rsidP="00362057">
            <w:pPr>
              <w:suppressAutoHyphens/>
              <w:spacing w:line="360" w:lineRule="auto"/>
              <w:rPr>
                <w:szCs w:val="22"/>
              </w:rPr>
            </w:pPr>
            <w:r w:rsidRPr="00362057">
              <w:rPr>
                <w:szCs w:val="22"/>
              </w:rPr>
              <w:t>С-Петербург-Москва</w:t>
            </w:r>
          </w:p>
        </w:tc>
        <w:tc>
          <w:tcPr>
            <w:tcW w:w="707" w:type="dxa"/>
            <w:shd w:val="clear" w:color="auto" w:fill="auto"/>
          </w:tcPr>
          <w:p w:rsidR="0009324B" w:rsidRPr="00362057" w:rsidRDefault="0009324B" w:rsidP="00362057">
            <w:pPr>
              <w:suppressAutoHyphens/>
              <w:spacing w:line="360" w:lineRule="auto"/>
              <w:rPr>
                <w:szCs w:val="22"/>
              </w:rPr>
            </w:pPr>
            <w:r w:rsidRPr="00362057">
              <w:rPr>
                <w:szCs w:val="22"/>
              </w:rPr>
              <w:t>4,00</w:t>
            </w:r>
          </w:p>
        </w:tc>
        <w:tc>
          <w:tcPr>
            <w:tcW w:w="708" w:type="dxa"/>
            <w:shd w:val="clear" w:color="auto" w:fill="auto"/>
          </w:tcPr>
          <w:p w:rsidR="0009324B" w:rsidRPr="00362057" w:rsidRDefault="0009324B" w:rsidP="00362057">
            <w:pPr>
              <w:suppressAutoHyphens/>
              <w:spacing w:line="360" w:lineRule="auto"/>
              <w:rPr>
                <w:szCs w:val="22"/>
              </w:rPr>
            </w:pPr>
            <w:r w:rsidRPr="00362057">
              <w:rPr>
                <w:szCs w:val="22"/>
              </w:rPr>
              <w:t>3,80</w:t>
            </w:r>
          </w:p>
        </w:tc>
        <w:tc>
          <w:tcPr>
            <w:tcW w:w="709" w:type="dxa"/>
            <w:shd w:val="clear" w:color="auto" w:fill="auto"/>
          </w:tcPr>
          <w:p w:rsidR="0009324B" w:rsidRPr="00362057" w:rsidRDefault="0009324B" w:rsidP="00362057">
            <w:pPr>
              <w:suppressAutoHyphens/>
              <w:spacing w:line="360" w:lineRule="auto"/>
              <w:rPr>
                <w:szCs w:val="22"/>
              </w:rPr>
            </w:pPr>
            <w:r w:rsidRPr="00362057">
              <w:rPr>
                <w:szCs w:val="22"/>
              </w:rPr>
              <w:t>3,70</w:t>
            </w:r>
          </w:p>
        </w:tc>
        <w:tc>
          <w:tcPr>
            <w:tcW w:w="851" w:type="dxa"/>
            <w:shd w:val="clear" w:color="auto" w:fill="auto"/>
          </w:tcPr>
          <w:p w:rsidR="0009324B" w:rsidRPr="00362057" w:rsidRDefault="0009324B" w:rsidP="00362057">
            <w:pPr>
              <w:suppressAutoHyphens/>
              <w:spacing w:line="360" w:lineRule="auto"/>
              <w:rPr>
                <w:szCs w:val="22"/>
              </w:rPr>
            </w:pPr>
            <w:r w:rsidRPr="00362057">
              <w:rPr>
                <w:szCs w:val="22"/>
              </w:rPr>
              <w:t>3,60</w:t>
            </w:r>
          </w:p>
        </w:tc>
        <w:tc>
          <w:tcPr>
            <w:tcW w:w="850" w:type="dxa"/>
            <w:shd w:val="clear" w:color="auto" w:fill="auto"/>
          </w:tcPr>
          <w:p w:rsidR="0009324B" w:rsidRPr="00362057" w:rsidRDefault="0009324B" w:rsidP="00362057">
            <w:pPr>
              <w:suppressAutoHyphens/>
              <w:spacing w:line="360" w:lineRule="auto"/>
              <w:rPr>
                <w:szCs w:val="22"/>
              </w:rPr>
            </w:pPr>
            <w:r w:rsidRPr="00362057">
              <w:rPr>
                <w:szCs w:val="22"/>
              </w:rPr>
              <w:t>3,50</w:t>
            </w:r>
          </w:p>
        </w:tc>
        <w:tc>
          <w:tcPr>
            <w:tcW w:w="851" w:type="dxa"/>
            <w:shd w:val="clear" w:color="auto" w:fill="auto"/>
          </w:tcPr>
          <w:p w:rsidR="0009324B" w:rsidRPr="00362057" w:rsidRDefault="0009324B" w:rsidP="00362057">
            <w:pPr>
              <w:suppressAutoHyphens/>
              <w:spacing w:line="360" w:lineRule="auto"/>
              <w:rPr>
                <w:szCs w:val="22"/>
              </w:rPr>
            </w:pPr>
            <w:r w:rsidRPr="00362057">
              <w:rPr>
                <w:szCs w:val="22"/>
              </w:rPr>
              <w:t>3,40</w:t>
            </w:r>
          </w:p>
        </w:tc>
        <w:tc>
          <w:tcPr>
            <w:tcW w:w="850" w:type="dxa"/>
            <w:shd w:val="clear" w:color="auto" w:fill="auto"/>
          </w:tcPr>
          <w:p w:rsidR="0009324B" w:rsidRPr="00362057" w:rsidRDefault="0009324B" w:rsidP="00362057">
            <w:pPr>
              <w:suppressAutoHyphens/>
              <w:spacing w:line="360" w:lineRule="auto"/>
              <w:rPr>
                <w:szCs w:val="22"/>
              </w:rPr>
            </w:pPr>
            <w:r w:rsidRPr="00362057">
              <w:rPr>
                <w:szCs w:val="22"/>
              </w:rPr>
              <w:t>3,30</w:t>
            </w:r>
          </w:p>
        </w:tc>
        <w:tc>
          <w:tcPr>
            <w:tcW w:w="851" w:type="dxa"/>
            <w:shd w:val="clear" w:color="auto" w:fill="auto"/>
          </w:tcPr>
          <w:p w:rsidR="0009324B" w:rsidRPr="00362057" w:rsidRDefault="0009324B" w:rsidP="00362057">
            <w:pPr>
              <w:suppressAutoHyphens/>
              <w:spacing w:line="360" w:lineRule="auto"/>
              <w:rPr>
                <w:szCs w:val="22"/>
              </w:rPr>
            </w:pPr>
            <w:r w:rsidRPr="00362057">
              <w:rPr>
                <w:szCs w:val="22"/>
              </w:rPr>
              <w:t>2,90</w:t>
            </w:r>
          </w:p>
        </w:tc>
      </w:tr>
    </w:tbl>
    <w:p w:rsidR="009D1C8A" w:rsidRDefault="009D1C8A">
      <w:pPr>
        <w:spacing w:after="200" w:line="276" w:lineRule="auto"/>
        <w:rPr>
          <w:bCs/>
          <w:sz w:val="28"/>
          <w:szCs w:val="28"/>
        </w:rPr>
      </w:pPr>
      <w:bookmarkStart w:id="22" w:name="_Toc229824974"/>
      <w:bookmarkStart w:id="23" w:name="_Toc229825392"/>
      <w:r>
        <w:rPr>
          <w:b/>
          <w:sz w:val="28"/>
          <w:szCs w:val="28"/>
        </w:rPr>
        <w:br w:type="page"/>
      </w:r>
    </w:p>
    <w:p w:rsidR="0009324B" w:rsidRPr="009D1C8A" w:rsidRDefault="0009324B" w:rsidP="009D1C8A">
      <w:pPr>
        <w:pStyle w:val="2"/>
        <w:suppressAutoHyphens/>
        <w:spacing w:before="0" w:beforeAutospacing="0" w:after="0" w:afterAutospacing="0" w:line="360" w:lineRule="auto"/>
        <w:ind w:firstLine="709"/>
        <w:jc w:val="both"/>
        <w:rPr>
          <w:b w:val="0"/>
          <w:sz w:val="28"/>
          <w:szCs w:val="28"/>
        </w:rPr>
      </w:pPr>
      <w:r w:rsidRPr="009D1C8A">
        <w:rPr>
          <w:b w:val="0"/>
          <w:sz w:val="28"/>
          <w:szCs w:val="28"/>
        </w:rPr>
        <w:t xml:space="preserve">Также на сайте компании имеется калькулятор, с помощью которого можно </w:t>
      </w:r>
      <w:r w:rsidRPr="009D1C8A">
        <w:rPr>
          <w:b w:val="0"/>
          <w:bCs w:val="0"/>
          <w:sz w:val="28"/>
          <w:szCs w:val="28"/>
        </w:rPr>
        <w:t>сделать предварительный расчёт стоимости доставки груза по маршруту Санкт-Петербург – Москва.</w:t>
      </w:r>
      <w:bookmarkEnd w:id="22"/>
      <w:bookmarkEnd w:id="23"/>
    </w:p>
    <w:p w:rsidR="009D1C8A" w:rsidRPr="009D1C8A" w:rsidRDefault="00FF0211" w:rsidP="009D1C8A">
      <w:pPr>
        <w:pStyle w:val="2"/>
        <w:suppressAutoHyphens/>
        <w:spacing w:before="0" w:beforeAutospacing="0" w:after="0" w:afterAutospacing="0" w:line="360" w:lineRule="auto"/>
        <w:ind w:firstLine="709"/>
        <w:jc w:val="both"/>
        <w:rPr>
          <w:b w:val="0"/>
          <w:sz w:val="28"/>
          <w:szCs w:val="28"/>
        </w:rPr>
      </w:pPr>
      <w:bookmarkStart w:id="24" w:name="_Toc229824975"/>
      <w:bookmarkStart w:id="25" w:name="_Toc229825393"/>
      <w:r w:rsidRPr="009D1C8A">
        <w:rPr>
          <w:b w:val="0"/>
          <w:sz w:val="28"/>
          <w:szCs w:val="28"/>
        </w:rPr>
        <w:t>Компания не была выбрана, так как она имеет слишком широкую специализацию и неудобный принцип расчета тарифов (за килограмм или кубометр).</w:t>
      </w:r>
      <w:bookmarkEnd w:id="24"/>
      <w:bookmarkEnd w:id="25"/>
    </w:p>
    <w:p w:rsidR="007F0445" w:rsidRPr="009D1C8A" w:rsidRDefault="007F0445" w:rsidP="009D1C8A">
      <w:pPr>
        <w:pStyle w:val="2"/>
        <w:suppressAutoHyphens/>
        <w:spacing w:before="0" w:beforeAutospacing="0" w:after="0" w:afterAutospacing="0" w:line="360" w:lineRule="auto"/>
        <w:ind w:left="709"/>
        <w:jc w:val="both"/>
        <w:rPr>
          <w:rStyle w:val="a7"/>
          <w:sz w:val="28"/>
          <w:szCs w:val="28"/>
        </w:rPr>
      </w:pPr>
      <w:bookmarkStart w:id="26" w:name="_Toc229824976"/>
      <w:bookmarkStart w:id="27" w:name="_Toc229825394"/>
      <w:r w:rsidRPr="009D1C8A">
        <w:rPr>
          <w:rStyle w:val="a7"/>
          <w:sz w:val="28"/>
          <w:szCs w:val="28"/>
        </w:rPr>
        <w:t xml:space="preserve">Транспортно-экспедиторская компания </w:t>
      </w:r>
      <w:r w:rsidR="009D1C8A" w:rsidRPr="009D1C8A">
        <w:rPr>
          <w:rStyle w:val="a7"/>
          <w:sz w:val="28"/>
          <w:szCs w:val="28"/>
        </w:rPr>
        <w:t>"</w:t>
      </w:r>
      <w:r w:rsidR="00E80745" w:rsidRPr="009D1C8A">
        <w:rPr>
          <w:rStyle w:val="a7"/>
          <w:sz w:val="28"/>
          <w:szCs w:val="28"/>
        </w:rPr>
        <w:t>Кверти</w:t>
      </w:r>
      <w:r w:rsidR="009D1C8A" w:rsidRPr="009D1C8A">
        <w:rPr>
          <w:rStyle w:val="a7"/>
          <w:sz w:val="28"/>
          <w:szCs w:val="28"/>
        </w:rPr>
        <w:t>"</w:t>
      </w:r>
      <w:bookmarkEnd w:id="26"/>
      <w:bookmarkEnd w:id="27"/>
    </w:p>
    <w:p w:rsidR="00E80745" w:rsidRPr="009D1C8A" w:rsidRDefault="00E80745" w:rsidP="009D1C8A">
      <w:pPr>
        <w:suppressAutoHyphens/>
        <w:spacing w:line="360" w:lineRule="auto"/>
        <w:ind w:firstLine="709"/>
        <w:jc w:val="both"/>
        <w:rPr>
          <w:bCs/>
          <w:sz w:val="28"/>
          <w:szCs w:val="28"/>
        </w:rPr>
      </w:pPr>
      <w:r w:rsidRPr="009D1C8A">
        <w:rPr>
          <w:bCs/>
          <w:sz w:val="28"/>
          <w:szCs w:val="28"/>
        </w:rPr>
        <w:t>Предоставляет</w:t>
      </w:r>
      <w:r w:rsidR="009D1C8A" w:rsidRPr="009D1C8A">
        <w:rPr>
          <w:bCs/>
          <w:sz w:val="28"/>
          <w:szCs w:val="28"/>
        </w:rPr>
        <w:t xml:space="preserve"> </w:t>
      </w:r>
      <w:r w:rsidRPr="009D1C8A">
        <w:rPr>
          <w:bCs/>
          <w:sz w:val="28"/>
          <w:szCs w:val="28"/>
        </w:rPr>
        <w:t>свои</w:t>
      </w:r>
      <w:r w:rsidR="009D1C8A" w:rsidRPr="009D1C8A">
        <w:rPr>
          <w:bCs/>
          <w:sz w:val="28"/>
          <w:szCs w:val="28"/>
        </w:rPr>
        <w:t xml:space="preserve"> </w:t>
      </w:r>
      <w:r w:rsidRPr="009D1C8A">
        <w:rPr>
          <w:bCs/>
          <w:sz w:val="28"/>
          <w:szCs w:val="28"/>
        </w:rPr>
        <w:t>услуги в сфере логистики.</w:t>
      </w:r>
      <w:r w:rsidR="009D1C8A" w:rsidRPr="009D1C8A">
        <w:rPr>
          <w:bCs/>
          <w:sz w:val="28"/>
          <w:szCs w:val="28"/>
        </w:rPr>
        <w:t xml:space="preserve"> </w:t>
      </w:r>
      <w:r w:rsidRPr="009D1C8A">
        <w:rPr>
          <w:bCs/>
          <w:sz w:val="28"/>
          <w:szCs w:val="28"/>
        </w:rPr>
        <w:t>Организация грузоперевозок осуществляется с предельно аккуратным соблюдением сроков и бережным отношением к товару заказчика.</w:t>
      </w:r>
    </w:p>
    <w:p w:rsidR="00E80745" w:rsidRPr="009D1C8A" w:rsidRDefault="00E80745" w:rsidP="009D1C8A">
      <w:pPr>
        <w:suppressAutoHyphens/>
        <w:spacing w:line="360" w:lineRule="auto"/>
        <w:ind w:firstLine="709"/>
        <w:jc w:val="both"/>
        <w:rPr>
          <w:bCs/>
          <w:sz w:val="28"/>
          <w:szCs w:val="28"/>
        </w:rPr>
      </w:pPr>
      <w:r w:rsidRPr="009D1C8A">
        <w:rPr>
          <w:bCs/>
          <w:sz w:val="28"/>
          <w:szCs w:val="28"/>
        </w:rPr>
        <w:t>Ниже представлены тарифы на перевозку</w:t>
      </w:r>
      <w:r w:rsidR="00F54C69" w:rsidRPr="009D1C8A">
        <w:rPr>
          <w:bCs/>
          <w:sz w:val="28"/>
          <w:szCs w:val="28"/>
        </w:rPr>
        <w:t xml:space="preserve"> данной компании</w:t>
      </w:r>
      <w:r w:rsidRPr="009D1C8A">
        <w:rPr>
          <w:bCs/>
          <w:sz w:val="28"/>
          <w:szCs w:val="28"/>
        </w:rPr>
        <w:t>:</w:t>
      </w:r>
    </w:p>
    <w:p w:rsidR="00E80745" w:rsidRPr="009D1C8A" w:rsidRDefault="00E80745" w:rsidP="009D1C8A">
      <w:pPr>
        <w:suppressAutoHyphens/>
        <w:spacing w:line="360" w:lineRule="auto"/>
        <w:ind w:firstLine="709"/>
        <w:jc w:val="both"/>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1269"/>
        <w:gridCol w:w="880"/>
        <w:gridCol w:w="781"/>
        <w:gridCol w:w="1138"/>
      </w:tblGrid>
      <w:tr w:rsidR="000966FE" w:rsidRPr="009D1C8A" w:rsidTr="00362057">
        <w:trPr>
          <w:jc w:val="center"/>
        </w:trPr>
        <w:tc>
          <w:tcPr>
            <w:tcW w:w="0" w:type="auto"/>
            <w:shd w:val="clear" w:color="auto" w:fill="auto"/>
          </w:tcPr>
          <w:p w:rsidR="000966FE" w:rsidRPr="009D1C8A" w:rsidRDefault="000966FE" w:rsidP="00362057">
            <w:pPr>
              <w:suppressAutoHyphens/>
              <w:spacing w:line="360" w:lineRule="auto"/>
            </w:pPr>
            <w:r w:rsidRPr="009D1C8A">
              <w:t>№</w:t>
            </w:r>
          </w:p>
        </w:tc>
        <w:tc>
          <w:tcPr>
            <w:tcW w:w="0" w:type="auto"/>
            <w:shd w:val="clear" w:color="auto" w:fill="auto"/>
          </w:tcPr>
          <w:p w:rsidR="000966FE" w:rsidRPr="00362057" w:rsidRDefault="000966FE" w:rsidP="00362057">
            <w:pPr>
              <w:suppressAutoHyphens/>
              <w:spacing w:line="360" w:lineRule="auto"/>
              <w:rPr>
                <w:bCs/>
              </w:rPr>
            </w:pPr>
            <w:r w:rsidRPr="00362057">
              <w:rPr>
                <w:bCs/>
              </w:rPr>
              <w:t>Автомобиль</w:t>
            </w:r>
          </w:p>
        </w:tc>
        <w:tc>
          <w:tcPr>
            <w:tcW w:w="0" w:type="auto"/>
            <w:shd w:val="clear" w:color="auto" w:fill="auto"/>
          </w:tcPr>
          <w:p w:rsidR="000966FE" w:rsidRPr="00362057" w:rsidRDefault="000966FE" w:rsidP="00362057">
            <w:pPr>
              <w:suppressAutoHyphens/>
              <w:spacing w:line="360" w:lineRule="auto"/>
              <w:rPr>
                <w:bCs/>
              </w:rPr>
            </w:pPr>
            <w:r w:rsidRPr="00362057">
              <w:rPr>
                <w:bCs/>
              </w:rPr>
              <w:t>Тоннаж</w:t>
            </w:r>
          </w:p>
        </w:tc>
        <w:tc>
          <w:tcPr>
            <w:tcW w:w="0" w:type="auto"/>
            <w:shd w:val="clear" w:color="auto" w:fill="auto"/>
          </w:tcPr>
          <w:p w:rsidR="000966FE" w:rsidRPr="00362057" w:rsidRDefault="000966FE" w:rsidP="00362057">
            <w:pPr>
              <w:suppressAutoHyphens/>
              <w:spacing w:line="360" w:lineRule="auto"/>
              <w:rPr>
                <w:bCs/>
              </w:rPr>
            </w:pPr>
            <w:r w:rsidRPr="00362057">
              <w:rPr>
                <w:bCs/>
              </w:rPr>
              <w:t>Объем</w:t>
            </w:r>
          </w:p>
        </w:tc>
        <w:tc>
          <w:tcPr>
            <w:tcW w:w="0" w:type="auto"/>
            <w:shd w:val="clear" w:color="auto" w:fill="auto"/>
          </w:tcPr>
          <w:p w:rsidR="000966FE" w:rsidRPr="00362057" w:rsidRDefault="000966FE" w:rsidP="00362057">
            <w:pPr>
              <w:suppressAutoHyphens/>
              <w:spacing w:line="360" w:lineRule="auto"/>
              <w:rPr>
                <w:bCs/>
              </w:rPr>
            </w:pPr>
            <w:r w:rsidRPr="00362057">
              <w:rPr>
                <w:bCs/>
              </w:rPr>
              <w:t>Стоимость</w:t>
            </w:r>
          </w:p>
        </w:tc>
      </w:tr>
      <w:tr w:rsidR="000966FE" w:rsidRPr="009D1C8A" w:rsidTr="00362057">
        <w:trPr>
          <w:jc w:val="center"/>
        </w:trPr>
        <w:tc>
          <w:tcPr>
            <w:tcW w:w="0" w:type="auto"/>
            <w:shd w:val="clear" w:color="auto" w:fill="auto"/>
          </w:tcPr>
          <w:p w:rsidR="000966FE" w:rsidRPr="009D1C8A" w:rsidRDefault="000966FE" w:rsidP="00362057">
            <w:pPr>
              <w:suppressAutoHyphens/>
              <w:spacing w:line="360" w:lineRule="auto"/>
            </w:pPr>
            <w:r w:rsidRPr="009D1C8A">
              <w:t>1</w:t>
            </w:r>
          </w:p>
        </w:tc>
        <w:tc>
          <w:tcPr>
            <w:tcW w:w="0" w:type="auto"/>
            <w:shd w:val="clear" w:color="auto" w:fill="auto"/>
          </w:tcPr>
          <w:p w:rsidR="000966FE" w:rsidRPr="009D1C8A" w:rsidRDefault="000966FE" w:rsidP="00362057">
            <w:pPr>
              <w:suppressAutoHyphens/>
              <w:spacing w:line="360" w:lineRule="auto"/>
            </w:pPr>
            <w:r w:rsidRPr="009D1C8A">
              <w:t>Газель</w:t>
            </w:r>
          </w:p>
        </w:tc>
        <w:tc>
          <w:tcPr>
            <w:tcW w:w="0" w:type="auto"/>
            <w:shd w:val="clear" w:color="auto" w:fill="auto"/>
          </w:tcPr>
          <w:p w:rsidR="000966FE" w:rsidRPr="009D1C8A" w:rsidRDefault="000966FE" w:rsidP="00362057">
            <w:pPr>
              <w:suppressAutoHyphens/>
              <w:spacing w:line="360" w:lineRule="auto"/>
            </w:pPr>
            <w:r w:rsidRPr="009D1C8A">
              <w:t>1.5</w:t>
            </w:r>
          </w:p>
        </w:tc>
        <w:tc>
          <w:tcPr>
            <w:tcW w:w="0" w:type="auto"/>
            <w:shd w:val="clear" w:color="auto" w:fill="auto"/>
          </w:tcPr>
          <w:p w:rsidR="000966FE" w:rsidRPr="009D1C8A" w:rsidRDefault="000966FE" w:rsidP="00362057">
            <w:pPr>
              <w:suppressAutoHyphens/>
              <w:spacing w:line="360" w:lineRule="auto"/>
            </w:pPr>
            <w:r w:rsidRPr="009D1C8A">
              <w:t>9</w:t>
            </w:r>
          </w:p>
        </w:tc>
        <w:tc>
          <w:tcPr>
            <w:tcW w:w="0" w:type="auto"/>
            <w:shd w:val="clear" w:color="auto" w:fill="auto"/>
          </w:tcPr>
          <w:p w:rsidR="000966FE" w:rsidRPr="009D1C8A" w:rsidRDefault="004A114F" w:rsidP="00362057">
            <w:pPr>
              <w:suppressAutoHyphens/>
              <w:spacing w:line="360" w:lineRule="auto"/>
            </w:pPr>
            <w:r w:rsidRPr="009D1C8A">
              <w:t>9000</w:t>
            </w:r>
          </w:p>
        </w:tc>
      </w:tr>
      <w:tr w:rsidR="000966FE" w:rsidRPr="009D1C8A" w:rsidTr="00362057">
        <w:trPr>
          <w:jc w:val="center"/>
        </w:trPr>
        <w:tc>
          <w:tcPr>
            <w:tcW w:w="0" w:type="auto"/>
            <w:shd w:val="clear" w:color="auto" w:fill="auto"/>
          </w:tcPr>
          <w:p w:rsidR="000966FE" w:rsidRPr="009D1C8A" w:rsidRDefault="000966FE" w:rsidP="00362057">
            <w:pPr>
              <w:suppressAutoHyphens/>
              <w:spacing w:line="360" w:lineRule="auto"/>
            </w:pPr>
            <w:r w:rsidRPr="009D1C8A">
              <w:t>2</w:t>
            </w:r>
          </w:p>
        </w:tc>
        <w:tc>
          <w:tcPr>
            <w:tcW w:w="0" w:type="auto"/>
            <w:shd w:val="clear" w:color="auto" w:fill="auto"/>
          </w:tcPr>
          <w:p w:rsidR="000966FE" w:rsidRPr="009D1C8A" w:rsidRDefault="00C94C65" w:rsidP="00362057">
            <w:pPr>
              <w:suppressAutoHyphens/>
              <w:spacing w:line="360" w:lineRule="auto"/>
            </w:pPr>
            <w:r w:rsidRPr="009D1C8A">
              <w:t>МАЗ</w:t>
            </w:r>
          </w:p>
        </w:tc>
        <w:tc>
          <w:tcPr>
            <w:tcW w:w="0" w:type="auto"/>
            <w:shd w:val="clear" w:color="auto" w:fill="auto"/>
          </w:tcPr>
          <w:p w:rsidR="000966FE" w:rsidRPr="009D1C8A" w:rsidRDefault="000966FE" w:rsidP="00362057">
            <w:pPr>
              <w:suppressAutoHyphens/>
              <w:spacing w:line="360" w:lineRule="auto"/>
            </w:pPr>
            <w:r w:rsidRPr="009D1C8A">
              <w:t>10</w:t>
            </w:r>
          </w:p>
        </w:tc>
        <w:tc>
          <w:tcPr>
            <w:tcW w:w="0" w:type="auto"/>
            <w:shd w:val="clear" w:color="auto" w:fill="auto"/>
          </w:tcPr>
          <w:p w:rsidR="000966FE" w:rsidRPr="009D1C8A" w:rsidRDefault="000966FE" w:rsidP="00362057">
            <w:pPr>
              <w:suppressAutoHyphens/>
              <w:spacing w:line="360" w:lineRule="auto"/>
            </w:pPr>
            <w:r w:rsidRPr="009D1C8A">
              <w:t>30</w:t>
            </w:r>
          </w:p>
        </w:tc>
        <w:tc>
          <w:tcPr>
            <w:tcW w:w="0" w:type="auto"/>
            <w:shd w:val="clear" w:color="auto" w:fill="auto"/>
          </w:tcPr>
          <w:p w:rsidR="000966FE" w:rsidRPr="009D1C8A" w:rsidRDefault="004A114F" w:rsidP="00362057">
            <w:pPr>
              <w:suppressAutoHyphens/>
              <w:spacing w:line="360" w:lineRule="auto"/>
            </w:pPr>
            <w:r w:rsidRPr="009D1C8A">
              <w:t>11</w:t>
            </w:r>
            <w:r w:rsidR="000966FE" w:rsidRPr="009D1C8A">
              <w:t>000</w:t>
            </w:r>
          </w:p>
        </w:tc>
      </w:tr>
      <w:tr w:rsidR="000966FE" w:rsidRPr="009D1C8A" w:rsidTr="00362057">
        <w:trPr>
          <w:jc w:val="center"/>
        </w:trPr>
        <w:tc>
          <w:tcPr>
            <w:tcW w:w="0" w:type="auto"/>
            <w:shd w:val="clear" w:color="auto" w:fill="auto"/>
          </w:tcPr>
          <w:p w:rsidR="000966FE" w:rsidRPr="009D1C8A" w:rsidRDefault="000966FE" w:rsidP="00362057">
            <w:pPr>
              <w:suppressAutoHyphens/>
              <w:spacing w:line="360" w:lineRule="auto"/>
            </w:pPr>
            <w:r w:rsidRPr="009D1C8A">
              <w:t>3</w:t>
            </w:r>
          </w:p>
        </w:tc>
        <w:tc>
          <w:tcPr>
            <w:tcW w:w="0" w:type="auto"/>
            <w:shd w:val="clear" w:color="auto" w:fill="auto"/>
          </w:tcPr>
          <w:p w:rsidR="000966FE" w:rsidRPr="00362057" w:rsidRDefault="000966FE" w:rsidP="00362057">
            <w:pPr>
              <w:suppressAutoHyphens/>
              <w:spacing w:line="360" w:lineRule="auto"/>
              <w:rPr>
                <w:lang w:val="en-US"/>
              </w:rPr>
            </w:pPr>
            <w:r w:rsidRPr="009D1C8A">
              <w:t>Еврофура</w:t>
            </w:r>
          </w:p>
        </w:tc>
        <w:tc>
          <w:tcPr>
            <w:tcW w:w="0" w:type="auto"/>
            <w:shd w:val="clear" w:color="auto" w:fill="auto"/>
          </w:tcPr>
          <w:p w:rsidR="000966FE" w:rsidRPr="009D1C8A" w:rsidRDefault="000966FE" w:rsidP="00362057">
            <w:pPr>
              <w:suppressAutoHyphens/>
              <w:spacing w:line="360" w:lineRule="auto"/>
            </w:pPr>
            <w:r w:rsidRPr="009D1C8A">
              <w:t>20</w:t>
            </w:r>
          </w:p>
        </w:tc>
        <w:tc>
          <w:tcPr>
            <w:tcW w:w="0" w:type="auto"/>
            <w:shd w:val="clear" w:color="auto" w:fill="auto"/>
          </w:tcPr>
          <w:p w:rsidR="000966FE" w:rsidRPr="009D1C8A" w:rsidRDefault="000966FE" w:rsidP="00362057">
            <w:pPr>
              <w:suppressAutoHyphens/>
              <w:spacing w:line="360" w:lineRule="auto"/>
            </w:pPr>
            <w:r w:rsidRPr="009D1C8A">
              <w:t>82</w:t>
            </w:r>
          </w:p>
        </w:tc>
        <w:tc>
          <w:tcPr>
            <w:tcW w:w="0" w:type="auto"/>
            <w:shd w:val="clear" w:color="auto" w:fill="auto"/>
          </w:tcPr>
          <w:p w:rsidR="000966FE" w:rsidRPr="00362057" w:rsidRDefault="004A114F" w:rsidP="00362057">
            <w:pPr>
              <w:suppressAutoHyphens/>
              <w:spacing w:line="360" w:lineRule="auto"/>
              <w:rPr>
                <w:lang w:val="en-US"/>
              </w:rPr>
            </w:pPr>
            <w:r w:rsidRPr="009D1C8A">
              <w:t>15</w:t>
            </w:r>
            <w:r w:rsidR="000966FE" w:rsidRPr="009D1C8A">
              <w:t>000</w:t>
            </w:r>
          </w:p>
        </w:tc>
      </w:tr>
    </w:tbl>
    <w:p w:rsidR="00E80745" w:rsidRPr="009D1C8A" w:rsidRDefault="00E80745" w:rsidP="009D1C8A">
      <w:pPr>
        <w:pStyle w:val="2"/>
        <w:suppressAutoHyphens/>
        <w:spacing w:before="0" w:beforeAutospacing="0" w:after="0" w:afterAutospacing="0" w:line="360" w:lineRule="auto"/>
        <w:ind w:firstLine="709"/>
        <w:jc w:val="both"/>
        <w:rPr>
          <w:b w:val="0"/>
          <w:sz w:val="28"/>
          <w:szCs w:val="28"/>
        </w:rPr>
      </w:pPr>
    </w:p>
    <w:p w:rsidR="007F0445" w:rsidRPr="009D1C8A" w:rsidRDefault="00F54C69" w:rsidP="009D1C8A">
      <w:pPr>
        <w:pStyle w:val="2"/>
        <w:suppressAutoHyphens/>
        <w:spacing w:before="0" w:beforeAutospacing="0" w:after="0" w:afterAutospacing="0" w:line="360" w:lineRule="auto"/>
        <w:ind w:firstLine="709"/>
        <w:jc w:val="both"/>
        <w:rPr>
          <w:b w:val="0"/>
          <w:sz w:val="28"/>
          <w:szCs w:val="28"/>
        </w:rPr>
      </w:pPr>
      <w:bookmarkStart w:id="28" w:name="_Toc229824977"/>
      <w:bookmarkStart w:id="29" w:name="_Toc229825395"/>
      <w:r w:rsidRPr="009D1C8A">
        <w:rPr>
          <w:b w:val="0"/>
          <w:sz w:val="28"/>
          <w:szCs w:val="28"/>
        </w:rPr>
        <w:t>Стоимость перевозки на</w:t>
      </w:r>
      <w:r w:rsidR="007F0445" w:rsidRPr="009D1C8A">
        <w:rPr>
          <w:b w:val="0"/>
          <w:sz w:val="28"/>
          <w:szCs w:val="28"/>
        </w:rPr>
        <w:t>прямую зависит от выбранного транспорта, поэтому появляется новая задача – выбор машины. Пробле</w:t>
      </w:r>
      <w:r w:rsidRPr="009D1C8A">
        <w:rPr>
          <w:b w:val="0"/>
          <w:sz w:val="28"/>
          <w:szCs w:val="28"/>
        </w:rPr>
        <w:t xml:space="preserve">ма заключается в том, что мы </w:t>
      </w:r>
      <w:r w:rsidR="007F0445" w:rsidRPr="009D1C8A">
        <w:rPr>
          <w:b w:val="0"/>
          <w:sz w:val="28"/>
          <w:szCs w:val="28"/>
        </w:rPr>
        <w:t>еще не знаем точное количество товара в одной поставке, а от этого количества и зависит выбор транспортного средства. Оптимальным решением этой проблемы является отдельный подсчет стоимости перевозки на каждой машине.</w:t>
      </w:r>
      <w:bookmarkEnd w:id="28"/>
      <w:bookmarkEnd w:id="29"/>
    </w:p>
    <w:p w:rsidR="007F0445" w:rsidRDefault="007F0445" w:rsidP="009D1C8A">
      <w:pPr>
        <w:pStyle w:val="2"/>
        <w:suppressAutoHyphens/>
        <w:spacing w:before="0" w:beforeAutospacing="0" w:after="0" w:afterAutospacing="0" w:line="360" w:lineRule="auto"/>
        <w:ind w:firstLine="709"/>
        <w:jc w:val="both"/>
        <w:rPr>
          <w:b w:val="0"/>
          <w:sz w:val="28"/>
          <w:szCs w:val="28"/>
          <w:lang w:val="en-US"/>
        </w:rPr>
      </w:pPr>
      <w:bookmarkStart w:id="30" w:name="_Toc229824978"/>
      <w:bookmarkStart w:id="31" w:name="_Toc229825396"/>
      <w:r w:rsidRPr="009D1C8A">
        <w:rPr>
          <w:b w:val="0"/>
          <w:sz w:val="28"/>
          <w:szCs w:val="28"/>
        </w:rPr>
        <w:t xml:space="preserve">Во-первых, нам необходимо знать вместимость каждого автомобиля в паллетах. </w:t>
      </w:r>
      <w:r w:rsidR="00CE559A" w:rsidRPr="009D1C8A">
        <w:rPr>
          <w:b w:val="0"/>
          <w:sz w:val="28"/>
          <w:szCs w:val="28"/>
        </w:rPr>
        <w:t>Ниже представлен</w:t>
      </w:r>
      <w:r w:rsidRPr="009D1C8A">
        <w:rPr>
          <w:b w:val="0"/>
          <w:sz w:val="28"/>
          <w:szCs w:val="28"/>
        </w:rPr>
        <w:t>ы примерные данные, т.к точных значений найти не удалось.</w:t>
      </w:r>
      <w:bookmarkEnd w:id="30"/>
      <w:bookmarkEnd w:id="31"/>
    </w:p>
    <w:p w:rsidR="009D1C8A" w:rsidRPr="009D1C8A" w:rsidRDefault="009D1C8A" w:rsidP="009D1C8A">
      <w:pPr>
        <w:pStyle w:val="2"/>
        <w:suppressAutoHyphens/>
        <w:spacing w:before="0" w:beforeAutospacing="0" w:after="0" w:afterAutospacing="0" w:line="360" w:lineRule="auto"/>
        <w:ind w:firstLine="709"/>
        <w:jc w:val="both"/>
        <w:rPr>
          <w:b w:val="0"/>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2"/>
        <w:gridCol w:w="912"/>
        <w:gridCol w:w="1051"/>
      </w:tblGrid>
      <w:tr w:rsidR="007F0445" w:rsidRPr="009D1C8A" w:rsidTr="00362057">
        <w:trPr>
          <w:jc w:val="center"/>
        </w:trPr>
        <w:tc>
          <w:tcPr>
            <w:tcW w:w="0" w:type="auto"/>
            <w:shd w:val="clear" w:color="auto" w:fill="auto"/>
          </w:tcPr>
          <w:p w:rsidR="007F0445" w:rsidRPr="00362057" w:rsidRDefault="007F0445" w:rsidP="00362057">
            <w:pPr>
              <w:pStyle w:val="2"/>
              <w:suppressAutoHyphens/>
              <w:spacing w:before="0" w:beforeAutospacing="0" w:after="0" w:afterAutospacing="0" w:line="360" w:lineRule="auto"/>
              <w:rPr>
                <w:b w:val="0"/>
                <w:sz w:val="20"/>
                <w:szCs w:val="28"/>
              </w:rPr>
            </w:pPr>
            <w:bookmarkStart w:id="32" w:name="_Toc229824979"/>
            <w:bookmarkStart w:id="33" w:name="_Toc229825397"/>
            <w:r w:rsidRPr="00362057">
              <w:rPr>
                <w:b w:val="0"/>
                <w:sz w:val="20"/>
                <w:szCs w:val="28"/>
              </w:rPr>
              <w:t>Газель</w:t>
            </w:r>
            <w:bookmarkEnd w:id="32"/>
            <w:bookmarkEnd w:id="33"/>
          </w:p>
        </w:tc>
        <w:tc>
          <w:tcPr>
            <w:tcW w:w="0" w:type="auto"/>
            <w:shd w:val="clear" w:color="auto" w:fill="auto"/>
          </w:tcPr>
          <w:p w:rsidR="007F0445" w:rsidRPr="00362057" w:rsidRDefault="00C94C65" w:rsidP="00362057">
            <w:pPr>
              <w:pStyle w:val="2"/>
              <w:suppressAutoHyphens/>
              <w:spacing w:before="0" w:beforeAutospacing="0" w:after="0" w:afterAutospacing="0" w:line="360" w:lineRule="auto"/>
              <w:rPr>
                <w:b w:val="0"/>
                <w:sz w:val="20"/>
                <w:szCs w:val="28"/>
              </w:rPr>
            </w:pPr>
            <w:bookmarkStart w:id="34" w:name="_Toc229824980"/>
            <w:bookmarkStart w:id="35" w:name="_Toc229825398"/>
            <w:r w:rsidRPr="00362057">
              <w:rPr>
                <w:b w:val="0"/>
                <w:sz w:val="20"/>
                <w:szCs w:val="28"/>
              </w:rPr>
              <w:t>МАЗ</w:t>
            </w:r>
            <w:bookmarkEnd w:id="34"/>
            <w:bookmarkEnd w:id="35"/>
          </w:p>
        </w:tc>
        <w:tc>
          <w:tcPr>
            <w:tcW w:w="0" w:type="auto"/>
            <w:shd w:val="clear" w:color="auto" w:fill="auto"/>
          </w:tcPr>
          <w:p w:rsidR="007F0445" w:rsidRPr="00362057" w:rsidRDefault="007F0445" w:rsidP="00362057">
            <w:pPr>
              <w:pStyle w:val="2"/>
              <w:suppressAutoHyphens/>
              <w:spacing w:before="0" w:beforeAutospacing="0" w:after="0" w:afterAutospacing="0" w:line="360" w:lineRule="auto"/>
              <w:rPr>
                <w:b w:val="0"/>
                <w:sz w:val="20"/>
                <w:szCs w:val="28"/>
              </w:rPr>
            </w:pPr>
            <w:bookmarkStart w:id="36" w:name="_Toc229824981"/>
            <w:bookmarkStart w:id="37" w:name="_Toc229825399"/>
            <w:r w:rsidRPr="00362057">
              <w:rPr>
                <w:b w:val="0"/>
                <w:sz w:val="20"/>
                <w:szCs w:val="28"/>
              </w:rPr>
              <w:t>Еврофура</w:t>
            </w:r>
            <w:bookmarkEnd w:id="36"/>
            <w:bookmarkEnd w:id="37"/>
          </w:p>
        </w:tc>
      </w:tr>
      <w:tr w:rsidR="007F0445" w:rsidRPr="009D1C8A" w:rsidTr="00362057">
        <w:trPr>
          <w:jc w:val="center"/>
        </w:trPr>
        <w:tc>
          <w:tcPr>
            <w:tcW w:w="0" w:type="auto"/>
            <w:shd w:val="clear" w:color="auto" w:fill="auto"/>
          </w:tcPr>
          <w:p w:rsidR="007F0445" w:rsidRPr="00362057" w:rsidRDefault="007F0445" w:rsidP="00362057">
            <w:pPr>
              <w:pStyle w:val="2"/>
              <w:suppressAutoHyphens/>
              <w:spacing w:before="0" w:beforeAutospacing="0" w:after="0" w:afterAutospacing="0" w:line="360" w:lineRule="auto"/>
              <w:rPr>
                <w:b w:val="0"/>
                <w:sz w:val="20"/>
                <w:szCs w:val="24"/>
              </w:rPr>
            </w:pPr>
            <w:bookmarkStart w:id="38" w:name="_Toc229824982"/>
            <w:bookmarkStart w:id="39" w:name="_Toc229825400"/>
            <w:r w:rsidRPr="00362057">
              <w:rPr>
                <w:b w:val="0"/>
                <w:sz w:val="20"/>
                <w:szCs w:val="28"/>
              </w:rPr>
              <w:t>6</w:t>
            </w:r>
            <w:r w:rsidRPr="00362057">
              <w:rPr>
                <w:b w:val="0"/>
                <w:sz w:val="20"/>
                <w:szCs w:val="24"/>
              </w:rPr>
              <w:t xml:space="preserve"> палл.</w:t>
            </w:r>
            <w:bookmarkEnd w:id="38"/>
            <w:bookmarkEnd w:id="39"/>
          </w:p>
        </w:tc>
        <w:tc>
          <w:tcPr>
            <w:tcW w:w="0" w:type="auto"/>
            <w:shd w:val="clear" w:color="auto" w:fill="auto"/>
          </w:tcPr>
          <w:p w:rsidR="007F0445" w:rsidRPr="00362057" w:rsidRDefault="004A114F" w:rsidP="00362057">
            <w:pPr>
              <w:pStyle w:val="2"/>
              <w:suppressAutoHyphens/>
              <w:spacing w:before="0" w:beforeAutospacing="0" w:after="0" w:afterAutospacing="0" w:line="360" w:lineRule="auto"/>
              <w:rPr>
                <w:b w:val="0"/>
                <w:sz w:val="20"/>
                <w:szCs w:val="28"/>
              </w:rPr>
            </w:pPr>
            <w:bookmarkStart w:id="40" w:name="_Toc229824983"/>
            <w:bookmarkStart w:id="41" w:name="_Toc229825401"/>
            <w:r w:rsidRPr="00362057">
              <w:rPr>
                <w:b w:val="0"/>
                <w:sz w:val="20"/>
                <w:szCs w:val="28"/>
              </w:rPr>
              <w:t>20</w:t>
            </w:r>
            <w:r w:rsidR="007F0445" w:rsidRPr="00362057">
              <w:rPr>
                <w:b w:val="0"/>
                <w:sz w:val="20"/>
                <w:szCs w:val="28"/>
              </w:rPr>
              <w:t xml:space="preserve"> </w:t>
            </w:r>
            <w:r w:rsidR="007F0445" w:rsidRPr="00362057">
              <w:rPr>
                <w:b w:val="0"/>
                <w:sz w:val="20"/>
                <w:szCs w:val="24"/>
              </w:rPr>
              <w:t>палл.</w:t>
            </w:r>
            <w:bookmarkEnd w:id="40"/>
            <w:bookmarkEnd w:id="41"/>
          </w:p>
        </w:tc>
        <w:tc>
          <w:tcPr>
            <w:tcW w:w="0" w:type="auto"/>
            <w:shd w:val="clear" w:color="auto" w:fill="auto"/>
          </w:tcPr>
          <w:p w:rsidR="007F0445" w:rsidRPr="00362057" w:rsidRDefault="007F0445" w:rsidP="00362057">
            <w:pPr>
              <w:pStyle w:val="2"/>
              <w:suppressAutoHyphens/>
              <w:spacing w:before="0" w:beforeAutospacing="0" w:after="0" w:afterAutospacing="0" w:line="360" w:lineRule="auto"/>
              <w:rPr>
                <w:b w:val="0"/>
                <w:sz w:val="20"/>
                <w:szCs w:val="28"/>
              </w:rPr>
            </w:pPr>
            <w:bookmarkStart w:id="42" w:name="_Toc229824984"/>
            <w:bookmarkStart w:id="43" w:name="_Toc229825402"/>
            <w:r w:rsidRPr="00362057">
              <w:rPr>
                <w:b w:val="0"/>
                <w:sz w:val="20"/>
                <w:szCs w:val="28"/>
              </w:rPr>
              <w:t xml:space="preserve">35 </w:t>
            </w:r>
            <w:r w:rsidRPr="00362057">
              <w:rPr>
                <w:b w:val="0"/>
                <w:sz w:val="20"/>
                <w:szCs w:val="24"/>
              </w:rPr>
              <w:t>палл.</w:t>
            </w:r>
            <w:bookmarkEnd w:id="42"/>
            <w:bookmarkEnd w:id="43"/>
          </w:p>
        </w:tc>
      </w:tr>
    </w:tbl>
    <w:p w:rsidR="009D1C8A" w:rsidRDefault="009D1C8A">
      <w:pPr>
        <w:spacing w:after="200" w:line="276" w:lineRule="auto"/>
        <w:rPr>
          <w:sz w:val="28"/>
          <w:szCs w:val="28"/>
        </w:rPr>
      </w:pPr>
      <w:r>
        <w:rPr>
          <w:i/>
          <w:sz w:val="28"/>
          <w:szCs w:val="28"/>
        </w:rPr>
        <w:br w:type="page"/>
      </w:r>
    </w:p>
    <w:p w:rsidR="007F0445" w:rsidRPr="009D1C8A" w:rsidRDefault="007F0445" w:rsidP="009D1C8A">
      <w:pPr>
        <w:pStyle w:val="a5"/>
        <w:suppressAutoHyphens/>
        <w:spacing w:line="360" w:lineRule="auto"/>
        <w:ind w:firstLine="709"/>
        <w:rPr>
          <w:i w:val="0"/>
          <w:sz w:val="28"/>
          <w:szCs w:val="28"/>
        </w:rPr>
      </w:pPr>
      <w:r w:rsidRPr="009D1C8A">
        <w:rPr>
          <w:i w:val="0"/>
          <w:sz w:val="28"/>
          <w:szCs w:val="28"/>
        </w:rPr>
        <w:t>Переведем объем продаж за весь год в паллеты для удобства расчета:</w:t>
      </w:r>
    </w:p>
    <w:p w:rsidR="007F0445" w:rsidRPr="009D1C8A" w:rsidRDefault="007C735F" w:rsidP="009D1C8A">
      <w:pPr>
        <w:pStyle w:val="a5"/>
        <w:suppressAutoHyphens/>
        <w:spacing w:line="360" w:lineRule="auto"/>
        <w:ind w:firstLine="709"/>
        <w:rPr>
          <w:i w:val="0"/>
          <w:sz w:val="28"/>
          <w:szCs w:val="28"/>
        </w:rPr>
      </w:pPr>
      <w:r w:rsidRPr="009D1C8A">
        <w:rPr>
          <w:i w:val="0"/>
          <w:sz w:val="28"/>
          <w:szCs w:val="28"/>
        </w:rPr>
        <w:t>25885</w:t>
      </w:r>
      <w:r w:rsidR="00CB294C" w:rsidRPr="009D1C8A">
        <w:rPr>
          <w:i w:val="0"/>
          <w:sz w:val="28"/>
          <w:szCs w:val="28"/>
        </w:rPr>
        <w:t>/20</w:t>
      </w:r>
      <w:r w:rsidR="007F0445" w:rsidRPr="009D1C8A">
        <w:rPr>
          <w:i w:val="0"/>
          <w:sz w:val="28"/>
          <w:szCs w:val="28"/>
        </w:rPr>
        <w:t xml:space="preserve"> = </w:t>
      </w:r>
      <w:r w:rsidR="00CB294C" w:rsidRPr="009D1C8A">
        <w:rPr>
          <w:i w:val="0"/>
          <w:sz w:val="28"/>
          <w:szCs w:val="28"/>
        </w:rPr>
        <w:t>1295</w:t>
      </w:r>
      <w:r w:rsidR="00925124" w:rsidRPr="009D1C8A">
        <w:rPr>
          <w:i w:val="0"/>
          <w:sz w:val="28"/>
          <w:szCs w:val="28"/>
        </w:rPr>
        <w:t xml:space="preserve"> </w:t>
      </w:r>
      <w:r w:rsidR="007F0445" w:rsidRPr="009D1C8A">
        <w:rPr>
          <w:i w:val="0"/>
          <w:sz w:val="28"/>
          <w:szCs w:val="28"/>
        </w:rPr>
        <w:t>паллеты/год</w:t>
      </w:r>
      <w:r w:rsidR="000966FE" w:rsidRPr="009D1C8A">
        <w:rPr>
          <w:i w:val="0"/>
          <w:sz w:val="28"/>
          <w:szCs w:val="28"/>
        </w:rPr>
        <w:t>.</w:t>
      </w:r>
    </w:p>
    <w:p w:rsidR="00F54C69" w:rsidRDefault="000966FE" w:rsidP="009D1C8A">
      <w:pPr>
        <w:pStyle w:val="2"/>
        <w:suppressAutoHyphens/>
        <w:spacing w:before="0" w:beforeAutospacing="0" w:after="0" w:afterAutospacing="0" w:line="360" w:lineRule="auto"/>
        <w:ind w:firstLine="709"/>
        <w:jc w:val="both"/>
        <w:rPr>
          <w:b w:val="0"/>
          <w:sz w:val="28"/>
          <w:szCs w:val="28"/>
          <w:lang w:val="en-US"/>
        </w:rPr>
      </w:pPr>
      <w:bookmarkStart w:id="44" w:name="_Toc229824985"/>
      <w:bookmarkStart w:id="45" w:name="_Toc229825403"/>
      <w:r w:rsidRPr="009D1C8A">
        <w:rPr>
          <w:b w:val="0"/>
          <w:sz w:val="28"/>
          <w:szCs w:val="28"/>
        </w:rPr>
        <w:t>Затем считаем стоимость перевозок на каждом транспорте отдельно и строим график по получившимся данным.</w:t>
      </w:r>
      <w:bookmarkEnd w:id="44"/>
      <w:bookmarkEnd w:id="45"/>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p>
    <w:p w:rsidR="009D1C8A" w:rsidRPr="009D1C8A" w:rsidRDefault="00F90686" w:rsidP="009D1C8A">
      <w:pPr>
        <w:pStyle w:val="2"/>
        <w:suppressAutoHyphens/>
        <w:spacing w:before="0" w:beforeAutospacing="0" w:after="0" w:afterAutospacing="0" w:line="360" w:lineRule="auto"/>
        <w:ind w:firstLine="709"/>
        <w:jc w:val="both"/>
        <w:rPr>
          <w:b w:val="0"/>
          <w:sz w:val="28"/>
          <w:szCs w:val="28"/>
          <w:lang w:val="en-US"/>
        </w:rPr>
      </w:pPr>
      <w:r>
        <w:rPr>
          <w:noProof/>
          <w:sz w:val="28"/>
          <w:szCs w:val="28"/>
        </w:rPr>
        <w:pict>
          <v:shape id="Рисунок 7" o:spid="_x0000_i1026" type="#_x0000_t75" style="width:360.75pt;height:209.25pt;visibility:visible">
            <v:imagedata r:id="rId9" o:title=""/>
          </v:shape>
        </w:pict>
      </w:r>
    </w:p>
    <w:p w:rsidR="000966FE" w:rsidRPr="009D1C8A" w:rsidRDefault="000966FE" w:rsidP="009D1C8A">
      <w:pPr>
        <w:pStyle w:val="2"/>
        <w:suppressAutoHyphens/>
        <w:spacing w:before="0" w:beforeAutospacing="0" w:after="0" w:afterAutospacing="0" w:line="360" w:lineRule="auto"/>
        <w:ind w:firstLine="709"/>
        <w:jc w:val="both"/>
        <w:rPr>
          <w:b w:val="0"/>
          <w:sz w:val="28"/>
          <w:szCs w:val="28"/>
        </w:rPr>
      </w:pPr>
    </w:p>
    <w:p w:rsidR="009D1C8A" w:rsidRPr="009D1C8A" w:rsidRDefault="00F54C69" w:rsidP="009D1C8A">
      <w:pPr>
        <w:pStyle w:val="2"/>
        <w:suppressAutoHyphens/>
        <w:spacing w:before="0" w:beforeAutospacing="0" w:after="0" w:afterAutospacing="0" w:line="360" w:lineRule="auto"/>
        <w:ind w:firstLine="709"/>
        <w:jc w:val="both"/>
        <w:rPr>
          <w:b w:val="0"/>
          <w:sz w:val="28"/>
          <w:szCs w:val="28"/>
        </w:rPr>
      </w:pPr>
      <w:bookmarkStart w:id="46" w:name="_Toc229824986"/>
      <w:bookmarkStart w:id="47" w:name="_Toc229825404"/>
      <w:r w:rsidRPr="009D1C8A">
        <w:rPr>
          <w:b w:val="0"/>
          <w:sz w:val="28"/>
          <w:szCs w:val="28"/>
        </w:rPr>
        <w:t>Из графика видно, чем больше паллет перевозится за одну поставку, тем ниже стоимость транспортировки. Если количество товара больше 6 паллет, то Газель становится самым дорогостоящим вариантом. При крупных перевозках самый оптимальный вариант – еврофура.</w:t>
      </w:r>
      <w:bookmarkEnd w:id="46"/>
      <w:bookmarkEnd w:id="47"/>
    </w:p>
    <w:p w:rsidR="009D1C8A" w:rsidRDefault="009D1C8A" w:rsidP="009D1C8A">
      <w:pPr>
        <w:pStyle w:val="a30"/>
        <w:suppressAutoHyphens/>
        <w:spacing w:before="0" w:beforeAutospacing="0" w:after="0" w:afterAutospacing="0" w:line="360" w:lineRule="auto"/>
        <w:ind w:firstLine="709"/>
        <w:jc w:val="both"/>
        <w:outlineLvl w:val="1"/>
        <w:rPr>
          <w:sz w:val="28"/>
          <w:szCs w:val="28"/>
          <w:lang w:val="en-US"/>
        </w:rPr>
      </w:pPr>
      <w:bookmarkStart w:id="48" w:name="_Toc229824987"/>
      <w:bookmarkStart w:id="49" w:name="_Toc229825405"/>
    </w:p>
    <w:p w:rsidR="00F54C69" w:rsidRPr="009D1C8A" w:rsidRDefault="00F54C69" w:rsidP="009D1C8A">
      <w:pPr>
        <w:pStyle w:val="a30"/>
        <w:suppressAutoHyphens/>
        <w:spacing w:before="0" w:beforeAutospacing="0" w:after="0" w:afterAutospacing="0" w:line="360" w:lineRule="auto"/>
        <w:ind w:firstLine="709"/>
        <w:jc w:val="both"/>
        <w:outlineLvl w:val="1"/>
        <w:rPr>
          <w:sz w:val="28"/>
          <w:szCs w:val="28"/>
        </w:rPr>
      </w:pPr>
      <w:r w:rsidRPr="009D1C8A">
        <w:rPr>
          <w:sz w:val="28"/>
          <w:szCs w:val="28"/>
        </w:rPr>
        <w:t>2.4 Расчет оптимального запаса</w:t>
      </w:r>
      <w:bookmarkEnd w:id="48"/>
      <w:bookmarkEnd w:id="49"/>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bookmarkStart w:id="50" w:name="_Toc229824988"/>
      <w:bookmarkStart w:id="51" w:name="_Toc229825406"/>
    </w:p>
    <w:p w:rsidR="00F54C69" w:rsidRDefault="00F54C69" w:rsidP="009D1C8A">
      <w:pPr>
        <w:pStyle w:val="2"/>
        <w:suppressAutoHyphens/>
        <w:spacing w:before="0" w:beforeAutospacing="0" w:after="0" w:afterAutospacing="0" w:line="360" w:lineRule="auto"/>
        <w:ind w:firstLine="709"/>
        <w:jc w:val="both"/>
        <w:rPr>
          <w:b w:val="0"/>
          <w:sz w:val="28"/>
          <w:szCs w:val="28"/>
          <w:lang w:val="en-US"/>
        </w:rPr>
      </w:pPr>
      <w:r w:rsidRPr="009D1C8A">
        <w:rPr>
          <w:b w:val="0"/>
          <w:sz w:val="28"/>
          <w:szCs w:val="28"/>
        </w:rPr>
        <w:t xml:space="preserve">Теперь мы имеем все данные, для того чтобы рассчитать размер оптимального заказа по формуле Уилсона для каждой машины. Для этого подставим в формулу Уилсона все полученные ранее данные (S=25885, </w:t>
      </w:r>
      <w:r w:rsidRPr="009D1C8A">
        <w:rPr>
          <w:b w:val="0"/>
          <w:sz w:val="28"/>
          <w:szCs w:val="28"/>
          <w:lang w:val="en-US"/>
        </w:rPr>
        <w:t>A</w:t>
      </w:r>
      <w:r w:rsidRPr="009D1C8A">
        <w:rPr>
          <w:b w:val="0"/>
          <w:sz w:val="28"/>
          <w:szCs w:val="28"/>
        </w:rPr>
        <w:t>=</w:t>
      </w:r>
      <w:r w:rsidR="00C94C65" w:rsidRPr="009D1C8A">
        <w:rPr>
          <w:b w:val="0"/>
          <w:sz w:val="28"/>
          <w:szCs w:val="28"/>
        </w:rPr>
        <w:t xml:space="preserve"> стоимость перевозки</w:t>
      </w:r>
      <w:r w:rsidR="00063DD2" w:rsidRPr="009D1C8A">
        <w:rPr>
          <w:b w:val="0"/>
          <w:sz w:val="28"/>
          <w:szCs w:val="28"/>
        </w:rPr>
        <w:t xml:space="preserve"> [вид авто]</w:t>
      </w:r>
      <w:r w:rsidRPr="009D1C8A">
        <w:rPr>
          <w:b w:val="0"/>
          <w:sz w:val="28"/>
          <w:szCs w:val="28"/>
        </w:rPr>
        <w:t xml:space="preserve">, </w:t>
      </w:r>
      <w:r w:rsidRPr="009D1C8A">
        <w:rPr>
          <w:b w:val="0"/>
          <w:sz w:val="28"/>
          <w:szCs w:val="28"/>
          <w:lang w:val="en-US"/>
        </w:rPr>
        <w:t>I</w:t>
      </w:r>
      <w:r w:rsidR="00C94C65" w:rsidRPr="009D1C8A">
        <w:rPr>
          <w:b w:val="0"/>
          <w:sz w:val="28"/>
          <w:szCs w:val="28"/>
        </w:rPr>
        <w:t>=</w:t>
      </w:r>
      <w:r w:rsidR="000452E1" w:rsidRPr="009D1C8A">
        <w:rPr>
          <w:b w:val="0"/>
          <w:sz w:val="28"/>
          <w:szCs w:val="28"/>
        </w:rPr>
        <w:t>219</w:t>
      </w:r>
      <w:r w:rsidRPr="009D1C8A">
        <w:rPr>
          <w:b w:val="0"/>
          <w:sz w:val="28"/>
          <w:szCs w:val="28"/>
        </w:rPr>
        <w:t>). В результате получаем:</w:t>
      </w:r>
      <w:bookmarkEnd w:id="50"/>
      <w:bookmarkEnd w:id="51"/>
    </w:p>
    <w:p w:rsidR="009D1C8A" w:rsidRPr="009D1C8A" w:rsidRDefault="009D1C8A" w:rsidP="009D1C8A">
      <w:pPr>
        <w:pStyle w:val="2"/>
        <w:suppressAutoHyphens/>
        <w:spacing w:before="0" w:beforeAutospacing="0" w:after="0" w:afterAutospacing="0" w:line="360" w:lineRule="auto"/>
        <w:ind w:firstLine="709"/>
        <w:jc w:val="both"/>
        <w:rPr>
          <w:b w:val="0"/>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34"/>
        <w:gridCol w:w="966"/>
        <w:gridCol w:w="966"/>
        <w:gridCol w:w="1051"/>
      </w:tblGrid>
      <w:tr w:rsidR="00063DD2" w:rsidRPr="009D1C8A" w:rsidTr="00362057">
        <w:trPr>
          <w:jc w:val="center"/>
        </w:trPr>
        <w:tc>
          <w:tcPr>
            <w:tcW w:w="0" w:type="auto"/>
            <w:shd w:val="clear" w:color="auto" w:fill="auto"/>
            <w:noWrap/>
          </w:tcPr>
          <w:p w:rsidR="00063DD2" w:rsidRPr="009D1C8A" w:rsidRDefault="009D1C8A" w:rsidP="00362057">
            <w:pPr>
              <w:suppressAutoHyphens/>
              <w:spacing w:line="360" w:lineRule="auto"/>
            </w:pPr>
            <w:r w:rsidRPr="009D1C8A">
              <w:t xml:space="preserve"> </w:t>
            </w:r>
          </w:p>
        </w:tc>
        <w:tc>
          <w:tcPr>
            <w:tcW w:w="0" w:type="auto"/>
            <w:shd w:val="clear" w:color="auto" w:fill="auto"/>
            <w:noWrap/>
          </w:tcPr>
          <w:p w:rsidR="00063DD2" w:rsidRPr="00362057" w:rsidRDefault="00063DD2" w:rsidP="00362057">
            <w:pPr>
              <w:suppressAutoHyphens/>
              <w:spacing w:line="360" w:lineRule="auto"/>
              <w:rPr>
                <w:bCs/>
              </w:rPr>
            </w:pPr>
            <w:r w:rsidRPr="00362057">
              <w:rPr>
                <w:bCs/>
              </w:rPr>
              <w:t>Газель</w:t>
            </w:r>
          </w:p>
        </w:tc>
        <w:tc>
          <w:tcPr>
            <w:tcW w:w="0" w:type="auto"/>
            <w:shd w:val="clear" w:color="auto" w:fill="auto"/>
            <w:noWrap/>
          </w:tcPr>
          <w:p w:rsidR="00063DD2" w:rsidRPr="00362057" w:rsidRDefault="00063DD2" w:rsidP="00362057">
            <w:pPr>
              <w:suppressAutoHyphens/>
              <w:spacing w:line="360" w:lineRule="auto"/>
              <w:rPr>
                <w:bCs/>
              </w:rPr>
            </w:pPr>
            <w:r w:rsidRPr="00362057">
              <w:rPr>
                <w:bCs/>
              </w:rPr>
              <w:t>МАЗ</w:t>
            </w:r>
          </w:p>
        </w:tc>
        <w:tc>
          <w:tcPr>
            <w:tcW w:w="0" w:type="auto"/>
            <w:shd w:val="clear" w:color="auto" w:fill="auto"/>
            <w:noWrap/>
          </w:tcPr>
          <w:p w:rsidR="00063DD2" w:rsidRPr="00362057" w:rsidRDefault="00063DD2" w:rsidP="00362057">
            <w:pPr>
              <w:suppressAutoHyphens/>
              <w:spacing w:line="360" w:lineRule="auto"/>
              <w:rPr>
                <w:bCs/>
              </w:rPr>
            </w:pPr>
            <w:r w:rsidRPr="00362057">
              <w:rPr>
                <w:bCs/>
              </w:rPr>
              <w:t>Еврофура</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Грузоподъемность, т.</w:t>
            </w:r>
          </w:p>
        </w:tc>
        <w:tc>
          <w:tcPr>
            <w:tcW w:w="0" w:type="auto"/>
            <w:shd w:val="clear" w:color="auto" w:fill="auto"/>
            <w:noWrap/>
          </w:tcPr>
          <w:p w:rsidR="00063DD2" w:rsidRPr="009D1C8A" w:rsidRDefault="00063DD2" w:rsidP="00362057">
            <w:pPr>
              <w:suppressAutoHyphens/>
              <w:spacing w:line="360" w:lineRule="auto"/>
            </w:pPr>
            <w:r w:rsidRPr="009D1C8A">
              <w:t>1,5</w:t>
            </w:r>
          </w:p>
        </w:tc>
        <w:tc>
          <w:tcPr>
            <w:tcW w:w="0" w:type="auto"/>
            <w:shd w:val="clear" w:color="auto" w:fill="auto"/>
            <w:noWrap/>
          </w:tcPr>
          <w:p w:rsidR="00063DD2" w:rsidRPr="009D1C8A" w:rsidRDefault="00063DD2" w:rsidP="00362057">
            <w:pPr>
              <w:suppressAutoHyphens/>
              <w:spacing w:line="360" w:lineRule="auto"/>
            </w:pPr>
            <w:r w:rsidRPr="009D1C8A">
              <w:t>10</w:t>
            </w:r>
          </w:p>
        </w:tc>
        <w:tc>
          <w:tcPr>
            <w:tcW w:w="0" w:type="auto"/>
            <w:shd w:val="clear" w:color="auto" w:fill="auto"/>
            <w:noWrap/>
          </w:tcPr>
          <w:p w:rsidR="00063DD2" w:rsidRPr="009D1C8A" w:rsidRDefault="00063DD2" w:rsidP="00362057">
            <w:pPr>
              <w:suppressAutoHyphens/>
              <w:spacing w:line="360" w:lineRule="auto"/>
            </w:pPr>
            <w:r w:rsidRPr="009D1C8A">
              <w:t>20</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Объем, куб.м.</w:t>
            </w:r>
          </w:p>
        </w:tc>
        <w:tc>
          <w:tcPr>
            <w:tcW w:w="0" w:type="auto"/>
            <w:shd w:val="clear" w:color="auto" w:fill="auto"/>
            <w:noWrap/>
          </w:tcPr>
          <w:p w:rsidR="00063DD2" w:rsidRPr="009D1C8A" w:rsidRDefault="00063DD2" w:rsidP="00362057">
            <w:pPr>
              <w:suppressAutoHyphens/>
              <w:spacing w:line="360" w:lineRule="auto"/>
            </w:pPr>
            <w:r w:rsidRPr="009D1C8A">
              <w:t>9</w:t>
            </w:r>
          </w:p>
        </w:tc>
        <w:tc>
          <w:tcPr>
            <w:tcW w:w="0" w:type="auto"/>
            <w:shd w:val="clear" w:color="auto" w:fill="auto"/>
            <w:noWrap/>
          </w:tcPr>
          <w:p w:rsidR="00063DD2" w:rsidRPr="009D1C8A" w:rsidRDefault="00063DD2" w:rsidP="00362057">
            <w:pPr>
              <w:suppressAutoHyphens/>
              <w:spacing w:line="360" w:lineRule="auto"/>
            </w:pPr>
            <w:r w:rsidRPr="009D1C8A">
              <w:t>30</w:t>
            </w:r>
          </w:p>
        </w:tc>
        <w:tc>
          <w:tcPr>
            <w:tcW w:w="0" w:type="auto"/>
            <w:shd w:val="clear" w:color="auto" w:fill="auto"/>
            <w:noWrap/>
          </w:tcPr>
          <w:p w:rsidR="00063DD2" w:rsidRPr="009D1C8A" w:rsidRDefault="00063DD2" w:rsidP="00362057">
            <w:pPr>
              <w:suppressAutoHyphens/>
              <w:spacing w:line="360" w:lineRule="auto"/>
            </w:pPr>
            <w:r w:rsidRPr="009D1C8A">
              <w:t>82</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Вместимость, паллет</w:t>
            </w:r>
          </w:p>
        </w:tc>
        <w:tc>
          <w:tcPr>
            <w:tcW w:w="0" w:type="auto"/>
            <w:shd w:val="clear" w:color="auto" w:fill="auto"/>
            <w:noWrap/>
          </w:tcPr>
          <w:p w:rsidR="00063DD2" w:rsidRPr="009D1C8A" w:rsidRDefault="00063DD2" w:rsidP="00362057">
            <w:pPr>
              <w:suppressAutoHyphens/>
              <w:spacing w:line="360" w:lineRule="auto"/>
            </w:pPr>
            <w:r w:rsidRPr="009D1C8A">
              <w:t>6</w:t>
            </w:r>
          </w:p>
        </w:tc>
        <w:tc>
          <w:tcPr>
            <w:tcW w:w="0" w:type="auto"/>
            <w:shd w:val="clear" w:color="auto" w:fill="auto"/>
            <w:noWrap/>
          </w:tcPr>
          <w:p w:rsidR="00063DD2" w:rsidRPr="009D1C8A" w:rsidRDefault="00063DD2" w:rsidP="00362057">
            <w:pPr>
              <w:suppressAutoHyphens/>
              <w:spacing w:line="360" w:lineRule="auto"/>
            </w:pPr>
            <w:r w:rsidRPr="009D1C8A">
              <w:t>20</w:t>
            </w:r>
          </w:p>
        </w:tc>
        <w:tc>
          <w:tcPr>
            <w:tcW w:w="0" w:type="auto"/>
            <w:shd w:val="clear" w:color="auto" w:fill="auto"/>
            <w:noWrap/>
          </w:tcPr>
          <w:p w:rsidR="00063DD2" w:rsidRPr="009D1C8A" w:rsidRDefault="00063DD2" w:rsidP="00362057">
            <w:pPr>
              <w:suppressAutoHyphens/>
              <w:spacing w:line="360" w:lineRule="auto"/>
            </w:pPr>
            <w:r w:rsidRPr="009D1C8A">
              <w:t>35</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Стоимость поставки, руб.</w:t>
            </w:r>
          </w:p>
        </w:tc>
        <w:tc>
          <w:tcPr>
            <w:tcW w:w="0" w:type="auto"/>
            <w:shd w:val="clear" w:color="auto" w:fill="auto"/>
            <w:noWrap/>
          </w:tcPr>
          <w:p w:rsidR="00063DD2" w:rsidRPr="009D1C8A" w:rsidRDefault="00063DD2" w:rsidP="00362057">
            <w:pPr>
              <w:suppressAutoHyphens/>
              <w:spacing w:line="360" w:lineRule="auto"/>
            </w:pPr>
            <w:r w:rsidRPr="009D1C8A">
              <w:t>9000</w:t>
            </w:r>
          </w:p>
        </w:tc>
        <w:tc>
          <w:tcPr>
            <w:tcW w:w="0" w:type="auto"/>
            <w:shd w:val="clear" w:color="auto" w:fill="auto"/>
            <w:noWrap/>
          </w:tcPr>
          <w:p w:rsidR="00063DD2" w:rsidRPr="009D1C8A" w:rsidRDefault="00063DD2" w:rsidP="00362057">
            <w:pPr>
              <w:suppressAutoHyphens/>
              <w:spacing w:line="360" w:lineRule="auto"/>
            </w:pPr>
            <w:r w:rsidRPr="009D1C8A">
              <w:t>11000</w:t>
            </w:r>
          </w:p>
        </w:tc>
        <w:tc>
          <w:tcPr>
            <w:tcW w:w="0" w:type="auto"/>
            <w:shd w:val="clear" w:color="auto" w:fill="auto"/>
            <w:noWrap/>
          </w:tcPr>
          <w:p w:rsidR="00063DD2" w:rsidRPr="009D1C8A" w:rsidRDefault="00063DD2" w:rsidP="00362057">
            <w:pPr>
              <w:suppressAutoHyphens/>
              <w:spacing w:line="360" w:lineRule="auto"/>
            </w:pPr>
            <w:r w:rsidRPr="009D1C8A">
              <w:t>14000</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Оптимальный заказ, короб</w:t>
            </w:r>
          </w:p>
        </w:tc>
        <w:tc>
          <w:tcPr>
            <w:tcW w:w="0" w:type="auto"/>
            <w:shd w:val="clear" w:color="auto" w:fill="auto"/>
            <w:noWrap/>
          </w:tcPr>
          <w:p w:rsidR="00063DD2" w:rsidRPr="009D1C8A" w:rsidRDefault="00677E27" w:rsidP="00362057">
            <w:pPr>
              <w:suppressAutoHyphens/>
              <w:spacing w:line="360" w:lineRule="auto"/>
            </w:pPr>
            <w:r w:rsidRPr="009D1C8A">
              <w:t>1458,607</w:t>
            </w:r>
          </w:p>
        </w:tc>
        <w:tc>
          <w:tcPr>
            <w:tcW w:w="0" w:type="auto"/>
            <w:shd w:val="clear" w:color="auto" w:fill="auto"/>
            <w:noWrap/>
          </w:tcPr>
          <w:p w:rsidR="00063DD2" w:rsidRPr="009D1C8A" w:rsidRDefault="00677E27" w:rsidP="00362057">
            <w:pPr>
              <w:suppressAutoHyphens/>
              <w:spacing w:line="360" w:lineRule="auto"/>
            </w:pPr>
            <w:r w:rsidRPr="009D1C8A">
              <w:t>1612,551</w:t>
            </w:r>
          </w:p>
        </w:tc>
        <w:tc>
          <w:tcPr>
            <w:tcW w:w="0" w:type="auto"/>
            <w:shd w:val="clear" w:color="auto" w:fill="auto"/>
            <w:noWrap/>
          </w:tcPr>
          <w:p w:rsidR="00063DD2" w:rsidRPr="009D1C8A" w:rsidRDefault="00677E27" w:rsidP="00362057">
            <w:pPr>
              <w:suppressAutoHyphens/>
              <w:spacing w:line="360" w:lineRule="auto"/>
            </w:pPr>
            <w:r w:rsidRPr="009D1C8A">
              <w:t>1819,202</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Оптимальный заказ, паллет</w:t>
            </w:r>
          </w:p>
        </w:tc>
        <w:tc>
          <w:tcPr>
            <w:tcW w:w="0" w:type="auto"/>
            <w:shd w:val="clear" w:color="auto" w:fill="auto"/>
            <w:noWrap/>
          </w:tcPr>
          <w:p w:rsidR="00063DD2" w:rsidRPr="009D1C8A" w:rsidRDefault="00677E27" w:rsidP="00362057">
            <w:pPr>
              <w:suppressAutoHyphens/>
              <w:spacing w:line="360" w:lineRule="auto"/>
            </w:pPr>
            <w:r w:rsidRPr="009D1C8A">
              <w:t>72,93035</w:t>
            </w:r>
          </w:p>
        </w:tc>
        <w:tc>
          <w:tcPr>
            <w:tcW w:w="0" w:type="auto"/>
            <w:shd w:val="clear" w:color="auto" w:fill="auto"/>
            <w:noWrap/>
          </w:tcPr>
          <w:p w:rsidR="00063DD2" w:rsidRPr="009D1C8A" w:rsidRDefault="00677E27" w:rsidP="00362057">
            <w:pPr>
              <w:suppressAutoHyphens/>
              <w:spacing w:line="360" w:lineRule="auto"/>
            </w:pPr>
            <w:r w:rsidRPr="009D1C8A">
              <w:t>80,62753</w:t>
            </w:r>
          </w:p>
        </w:tc>
        <w:tc>
          <w:tcPr>
            <w:tcW w:w="0" w:type="auto"/>
            <w:shd w:val="clear" w:color="auto" w:fill="auto"/>
            <w:noWrap/>
          </w:tcPr>
          <w:p w:rsidR="00063DD2" w:rsidRPr="009D1C8A" w:rsidRDefault="00677E27" w:rsidP="00362057">
            <w:pPr>
              <w:suppressAutoHyphens/>
              <w:spacing w:line="360" w:lineRule="auto"/>
            </w:pPr>
            <w:r w:rsidRPr="009D1C8A">
              <w:t>90,96012</w:t>
            </w:r>
          </w:p>
        </w:tc>
      </w:tr>
      <w:tr w:rsidR="00063DD2" w:rsidRPr="009D1C8A" w:rsidTr="00362057">
        <w:trPr>
          <w:jc w:val="center"/>
        </w:trPr>
        <w:tc>
          <w:tcPr>
            <w:tcW w:w="0" w:type="auto"/>
            <w:shd w:val="clear" w:color="auto" w:fill="auto"/>
          </w:tcPr>
          <w:p w:rsidR="00063DD2" w:rsidRPr="009D1C8A" w:rsidRDefault="00063DD2" w:rsidP="00362057">
            <w:pPr>
              <w:suppressAutoHyphens/>
              <w:spacing w:line="360" w:lineRule="auto"/>
            </w:pPr>
            <w:r w:rsidRPr="009D1C8A">
              <w:t>Оптимальный заказ, паллет (округл)</w:t>
            </w:r>
          </w:p>
        </w:tc>
        <w:tc>
          <w:tcPr>
            <w:tcW w:w="0" w:type="auto"/>
            <w:shd w:val="clear" w:color="auto" w:fill="auto"/>
            <w:noWrap/>
          </w:tcPr>
          <w:p w:rsidR="00063DD2" w:rsidRPr="009D1C8A" w:rsidRDefault="00677E27" w:rsidP="00362057">
            <w:pPr>
              <w:suppressAutoHyphens/>
              <w:spacing w:line="360" w:lineRule="auto"/>
            </w:pPr>
            <w:r w:rsidRPr="009D1C8A">
              <w:t>73</w:t>
            </w:r>
          </w:p>
        </w:tc>
        <w:tc>
          <w:tcPr>
            <w:tcW w:w="0" w:type="auto"/>
            <w:shd w:val="clear" w:color="auto" w:fill="auto"/>
            <w:noWrap/>
          </w:tcPr>
          <w:p w:rsidR="00063DD2" w:rsidRPr="009D1C8A" w:rsidRDefault="00677E27" w:rsidP="00362057">
            <w:pPr>
              <w:suppressAutoHyphens/>
              <w:spacing w:line="360" w:lineRule="auto"/>
            </w:pPr>
            <w:r w:rsidRPr="009D1C8A">
              <w:t>81</w:t>
            </w:r>
          </w:p>
        </w:tc>
        <w:tc>
          <w:tcPr>
            <w:tcW w:w="0" w:type="auto"/>
            <w:shd w:val="clear" w:color="auto" w:fill="auto"/>
            <w:noWrap/>
          </w:tcPr>
          <w:p w:rsidR="00063DD2" w:rsidRPr="009D1C8A" w:rsidRDefault="00677E27" w:rsidP="00362057">
            <w:pPr>
              <w:suppressAutoHyphens/>
              <w:spacing w:line="360" w:lineRule="auto"/>
            </w:pPr>
            <w:r w:rsidRPr="009D1C8A">
              <w:t>91</w:t>
            </w:r>
          </w:p>
        </w:tc>
      </w:tr>
    </w:tbl>
    <w:p w:rsidR="00F54C69" w:rsidRPr="009D1C8A" w:rsidRDefault="00F54C69" w:rsidP="009D1C8A">
      <w:pPr>
        <w:pStyle w:val="2"/>
        <w:suppressAutoHyphens/>
        <w:spacing w:before="0" w:beforeAutospacing="0" w:after="0" w:afterAutospacing="0" w:line="360" w:lineRule="auto"/>
        <w:ind w:firstLine="709"/>
        <w:jc w:val="both"/>
        <w:rPr>
          <w:b w:val="0"/>
          <w:sz w:val="28"/>
          <w:szCs w:val="28"/>
        </w:rPr>
      </w:pPr>
    </w:p>
    <w:p w:rsidR="009D1C8A" w:rsidRPr="009D1C8A" w:rsidRDefault="00063DD2" w:rsidP="009D1C8A">
      <w:pPr>
        <w:pStyle w:val="2"/>
        <w:suppressAutoHyphens/>
        <w:spacing w:before="0" w:beforeAutospacing="0" w:after="0" w:afterAutospacing="0" w:line="360" w:lineRule="auto"/>
        <w:ind w:firstLine="709"/>
        <w:jc w:val="both"/>
        <w:rPr>
          <w:b w:val="0"/>
          <w:sz w:val="28"/>
          <w:szCs w:val="28"/>
        </w:rPr>
      </w:pPr>
      <w:bookmarkStart w:id="52" w:name="_Toc229824989"/>
      <w:bookmarkStart w:id="53" w:name="_Toc229825407"/>
      <w:r w:rsidRPr="009D1C8A">
        <w:rPr>
          <w:b w:val="0"/>
          <w:sz w:val="28"/>
          <w:szCs w:val="28"/>
        </w:rPr>
        <w:t xml:space="preserve">В результате анализа графика издержек на транспортировку и расчета </w:t>
      </w:r>
      <w:r w:rsidRPr="009D1C8A">
        <w:rPr>
          <w:b w:val="0"/>
          <w:sz w:val="28"/>
          <w:szCs w:val="28"/>
          <w:lang w:val="en-US"/>
        </w:rPr>
        <w:t>Q</w:t>
      </w:r>
      <w:r w:rsidRPr="009D1C8A">
        <w:rPr>
          <w:b w:val="0"/>
          <w:sz w:val="28"/>
          <w:szCs w:val="28"/>
        </w:rPr>
        <w:t xml:space="preserve"> для каждой машины, можно сделать вывод, что наилучшей машиной для перевозки нашего товара будет еврофура. При большом количестве паллет это самый дешевый вариа</w:t>
      </w:r>
      <w:r w:rsidR="00677E27" w:rsidRPr="009D1C8A">
        <w:rPr>
          <w:b w:val="0"/>
          <w:sz w:val="28"/>
          <w:szCs w:val="28"/>
        </w:rPr>
        <w:t xml:space="preserve">нт, и оптимальный запас </w:t>
      </w:r>
      <w:r w:rsidRPr="009D1C8A">
        <w:rPr>
          <w:b w:val="0"/>
          <w:sz w:val="28"/>
          <w:szCs w:val="28"/>
        </w:rPr>
        <w:t>соответствует вместимости машины</w:t>
      </w:r>
      <w:r w:rsidR="003D24E8" w:rsidRPr="009D1C8A">
        <w:rPr>
          <w:b w:val="0"/>
          <w:sz w:val="28"/>
          <w:szCs w:val="28"/>
        </w:rPr>
        <w:t xml:space="preserve"> по объему и тоннажу</w:t>
      </w:r>
      <w:r w:rsidRPr="009D1C8A">
        <w:rPr>
          <w:b w:val="0"/>
          <w:sz w:val="28"/>
          <w:szCs w:val="28"/>
        </w:rPr>
        <w:t>.</w:t>
      </w:r>
      <w:bookmarkEnd w:id="52"/>
      <w:bookmarkEnd w:id="53"/>
    </w:p>
    <w:p w:rsidR="009D1C8A" w:rsidRPr="009D1C8A" w:rsidRDefault="00063DD2" w:rsidP="009D1C8A">
      <w:pPr>
        <w:pStyle w:val="2"/>
        <w:suppressAutoHyphens/>
        <w:spacing w:before="0" w:beforeAutospacing="0" w:after="0" w:afterAutospacing="0" w:line="360" w:lineRule="auto"/>
        <w:ind w:firstLine="709"/>
        <w:jc w:val="both"/>
        <w:rPr>
          <w:b w:val="0"/>
          <w:sz w:val="28"/>
          <w:szCs w:val="28"/>
        </w:rPr>
      </w:pPr>
      <w:bookmarkStart w:id="54" w:name="_Toc229824990"/>
      <w:bookmarkStart w:id="55" w:name="_Toc229825408"/>
      <w:r w:rsidRPr="009D1C8A">
        <w:rPr>
          <w:b w:val="0"/>
          <w:sz w:val="28"/>
          <w:szCs w:val="28"/>
        </w:rPr>
        <w:t>Таким обр</w:t>
      </w:r>
      <w:r w:rsidR="003D24E8" w:rsidRPr="009D1C8A">
        <w:rPr>
          <w:b w:val="0"/>
          <w:sz w:val="28"/>
          <w:szCs w:val="28"/>
        </w:rPr>
        <w:t>азом, оптима</w:t>
      </w:r>
      <w:r w:rsidR="00677E27" w:rsidRPr="009D1C8A">
        <w:rPr>
          <w:b w:val="0"/>
          <w:sz w:val="28"/>
          <w:szCs w:val="28"/>
        </w:rPr>
        <w:t>льный запас в коробах равен 1820</w:t>
      </w:r>
      <w:r w:rsidRPr="009D1C8A">
        <w:rPr>
          <w:b w:val="0"/>
          <w:sz w:val="28"/>
          <w:szCs w:val="28"/>
        </w:rPr>
        <w:t xml:space="preserve"> шт.</w:t>
      </w:r>
      <w:bookmarkEnd w:id="54"/>
      <w:bookmarkEnd w:id="55"/>
    </w:p>
    <w:p w:rsidR="007960BE" w:rsidRPr="009D1C8A" w:rsidRDefault="007960BE" w:rsidP="009D1C8A">
      <w:pPr>
        <w:pStyle w:val="2"/>
        <w:suppressAutoHyphens/>
        <w:spacing w:before="0" w:beforeAutospacing="0" w:after="0" w:afterAutospacing="0" w:line="360" w:lineRule="auto"/>
        <w:ind w:firstLine="709"/>
        <w:jc w:val="both"/>
        <w:rPr>
          <w:b w:val="0"/>
          <w:sz w:val="28"/>
          <w:szCs w:val="28"/>
        </w:rPr>
      </w:pPr>
    </w:p>
    <w:p w:rsidR="009D1C8A" w:rsidRDefault="009D1C8A">
      <w:pPr>
        <w:spacing w:after="200" w:line="276" w:lineRule="auto"/>
        <w:rPr>
          <w:sz w:val="28"/>
          <w:szCs w:val="28"/>
        </w:rPr>
      </w:pPr>
      <w:bookmarkStart w:id="56" w:name="_Toc229824991"/>
      <w:bookmarkStart w:id="57" w:name="_Toc229825409"/>
      <w:r>
        <w:rPr>
          <w:sz w:val="28"/>
          <w:szCs w:val="28"/>
        </w:rPr>
        <w:br w:type="page"/>
      </w:r>
    </w:p>
    <w:p w:rsidR="007960BE" w:rsidRDefault="007960BE" w:rsidP="009D1C8A">
      <w:pPr>
        <w:pStyle w:val="a30"/>
        <w:suppressAutoHyphens/>
        <w:spacing w:before="0" w:beforeAutospacing="0" w:after="0" w:afterAutospacing="0" w:line="360" w:lineRule="auto"/>
        <w:ind w:firstLine="709"/>
        <w:jc w:val="both"/>
        <w:outlineLvl w:val="0"/>
        <w:rPr>
          <w:sz w:val="28"/>
          <w:szCs w:val="28"/>
          <w:lang w:val="en-US"/>
        </w:rPr>
      </w:pPr>
      <w:r w:rsidRPr="009D1C8A">
        <w:rPr>
          <w:sz w:val="28"/>
          <w:szCs w:val="28"/>
        </w:rPr>
        <w:t>3. Разработка систем управления запасами</w:t>
      </w:r>
      <w:bookmarkEnd w:id="56"/>
      <w:bookmarkEnd w:id="57"/>
    </w:p>
    <w:p w:rsidR="009D1C8A" w:rsidRPr="009D1C8A" w:rsidRDefault="009D1C8A" w:rsidP="009D1C8A">
      <w:pPr>
        <w:pStyle w:val="a30"/>
        <w:suppressAutoHyphens/>
        <w:spacing w:before="0" w:beforeAutospacing="0" w:after="0" w:afterAutospacing="0" w:line="360" w:lineRule="auto"/>
        <w:ind w:firstLine="709"/>
        <w:jc w:val="both"/>
        <w:outlineLvl w:val="0"/>
        <w:rPr>
          <w:sz w:val="28"/>
          <w:szCs w:val="28"/>
          <w:lang w:val="en-US"/>
        </w:rPr>
      </w:pPr>
    </w:p>
    <w:p w:rsidR="009D1C8A" w:rsidRPr="009D1C8A" w:rsidRDefault="007960BE" w:rsidP="009D1C8A">
      <w:pPr>
        <w:pStyle w:val="2"/>
        <w:suppressAutoHyphens/>
        <w:spacing w:before="0" w:beforeAutospacing="0" w:after="0" w:afterAutospacing="0" w:line="360" w:lineRule="auto"/>
        <w:ind w:firstLine="709"/>
        <w:jc w:val="both"/>
        <w:rPr>
          <w:b w:val="0"/>
          <w:sz w:val="28"/>
          <w:szCs w:val="28"/>
        </w:rPr>
      </w:pPr>
      <w:bookmarkStart w:id="58" w:name="_Toc229824992"/>
      <w:bookmarkStart w:id="59" w:name="_Toc229825410"/>
      <w:r w:rsidRPr="009D1C8A">
        <w:rPr>
          <w:b w:val="0"/>
          <w:sz w:val="28"/>
          <w:szCs w:val="28"/>
        </w:rPr>
        <w:t>Существует 3 классические системы управления запасами.</w:t>
      </w:r>
      <w:bookmarkEnd w:id="58"/>
      <w:bookmarkEnd w:id="59"/>
    </w:p>
    <w:p w:rsidR="007960BE" w:rsidRPr="009D1C8A" w:rsidRDefault="007960BE" w:rsidP="009D1C8A">
      <w:pPr>
        <w:pStyle w:val="2"/>
        <w:numPr>
          <w:ilvl w:val="0"/>
          <w:numId w:val="6"/>
        </w:numPr>
        <w:suppressAutoHyphens/>
        <w:spacing w:before="0" w:beforeAutospacing="0" w:after="0" w:afterAutospacing="0" w:line="360" w:lineRule="auto"/>
        <w:ind w:left="0" w:firstLine="709"/>
        <w:jc w:val="both"/>
        <w:rPr>
          <w:b w:val="0"/>
          <w:sz w:val="28"/>
          <w:szCs w:val="28"/>
        </w:rPr>
      </w:pPr>
      <w:bookmarkStart w:id="60" w:name="_Toc229824993"/>
      <w:bookmarkStart w:id="61" w:name="_Toc229825411"/>
      <w:r w:rsidRPr="009D1C8A">
        <w:rPr>
          <w:b w:val="0"/>
          <w:sz w:val="28"/>
          <w:szCs w:val="28"/>
        </w:rPr>
        <w:t>С фиксированным объемов заказа и интервалом между поставками</w:t>
      </w:r>
      <w:bookmarkEnd w:id="60"/>
      <w:bookmarkEnd w:id="61"/>
    </w:p>
    <w:p w:rsidR="007960BE" w:rsidRPr="009D1C8A" w:rsidRDefault="007960BE" w:rsidP="009D1C8A">
      <w:pPr>
        <w:pStyle w:val="2"/>
        <w:numPr>
          <w:ilvl w:val="0"/>
          <w:numId w:val="6"/>
        </w:numPr>
        <w:suppressAutoHyphens/>
        <w:spacing w:before="0" w:beforeAutospacing="0" w:after="0" w:afterAutospacing="0" w:line="360" w:lineRule="auto"/>
        <w:ind w:left="0" w:firstLine="709"/>
        <w:jc w:val="both"/>
        <w:rPr>
          <w:b w:val="0"/>
          <w:sz w:val="28"/>
          <w:szCs w:val="28"/>
        </w:rPr>
      </w:pPr>
      <w:bookmarkStart w:id="62" w:name="_Toc229824994"/>
      <w:bookmarkStart w:id="63" w:name="_Toc229825412"/>
      <w:r w:rsidRPr="009D1C8A">
        <w:rPr>
          <w:b w:val="0"/>
          <w:sz w:val="28"/>
          <w:szCs w:val="28"/>
        </w:rPr>
        <w:t>С фиксированным интервалом между поставками</w:t>
      </w:r>
      <w:bookmarkEnd w:id="62"/>
      <w:bookmarkEnd w:id="63"/>
    </w:p>
    <w:p w:rsidR="007960BE" w:rsidRPr="009D1C8A" w:rsidRDefault="007960BE" w:rsidP="009D1C8A">
      <w:pPr>
        <w:pStyle w:val="2"/>
        <w:numPr>
          <w:ilvl w:val="0"/>
          <w:numId w:val="6"/>
        </w:numPr>
        <w:suppressAutoHyphens/>
        <w:spacing w:before="0" w:beforeAutospacing="0" w:after="0" w:afterAutospacing="0" w:line="360" w:lineRule="auto"/>
        <w:ind w:left="0" w:firstLine="709"/>
        <w:jc w:val="both"/>
        <w:rPr>
          <w:b w:val="0"/>
          <w:sz w:val="28"/>
          <w:szCs w:val="28"/>
        </w:rPr>
      </w:pPr>
      <w:bookmarkStart w:id="64" w:name="_Toc229824995"/>
      <w:bookmarkStart w:id="65" w:name="_Toc229825413"/>
      <w:r w:rsidRPr="009D1C8A">
        <w:rPr>
          <w:b w:val="0"/>
          <w:sz w:val="28"/>
          <w:szCs w:val="28"/>
        </w:rPr>
        <w:t>С фиксированным объемом заказа</w:t>
      </w:r>
      <w:bookmarkEnd w:id="64"/>
      <w:bookmarkEnd w:id="65"/>
    </w:p>
    <w:p w:rsidR="009D1C8A" w:rsidRPr="009D1C8A" w:rsidRDefault="007E689A" w:rsidP="009D1C8A">
      <w:pPr>
        <w:pStyle w:val="2"/>
        <w:suppressAutoHyphens/>
        <w:spacing w:before="0" w:beforeAutospacing="0" w:after="0" w:afterAutospacing="0" w:line="360" w:lineRule="auto"/>
        <w:ind w:firstLine="709"/>
        <w:jc w:val="both"/>
        <w:rPr>
          <w:b w:val="0"/>
          <w:sz w:val="28"/>
          <w:szCs w:val="28"/>
        </w:rPr>
      </w:pPr>
      <w:bookmarkStart w:id="66" w:name="_Toc229824996"/>
      <w:bookmarkStart w:id="67" w:name="_Toc229825414"/>
      <w:r w:rsidRPr="009D1C8A">
        <w:rPr>
          <w:b w:val="0"/>
          <w:sz w:val="28"/>
          <w:szCs w:val="28"/>
        </w:rPr>
        <w:t>С</w:t>
      </w:r>
      <w:r w:rsidR="007960BE" w:rsidRPr="009D1C8A">
        <w:rPr>
          <w:b w:val="0"/>
          <w:sz w:val="28"/>
          <w:szCs w:val="28"/>
        </w:rPr>
        <w:t xml:space="preserve">истема </w:t>
      </w:r>
      <w:r w:rsidRPr="009D1C8A">
        <w:rPr>
          <w:b w:val="0"/>
          <w:sz w:val="28"/>
          <w:szCs w:val="28"/>
        </w:rPr>
        <w:t>с фиксированным объемов заказа и интервалом между поставками будет также рассмотрена мной</w:t>
      </w:r>
      <w:r w:rsidR="007960BE" w:rsidRPr="009D1C8A">
        <w:rPr>
          <w:b w:val="0"/>
          <w:sz w:val="28"/>
          <w:szCs w:val="28"/>
        </w:rPr>
        <w:t xml:space="preserve">, </w:t>
      </w:r>
      <w:r w:rsidRPr="009D1C8A">
        <w:rPr>
          <w:b w:val="0"/>
          <w:sz w:val="28"/>
          <w:szCs w:val="28"/>
        </w:rPr>
        <w:t>хоть та и</w:t>
      </w:r>
      <w:r w:rsidR="007960BE" w:rsidRPr="009D1C8A">
        <w:rPr>
          <w:b w:val="0"/>
          <w:sz w:val="28"/>
          <w:szCs w:val="28"/>
        </w:rPr>
        <w:t xml:space="preserve"> не оставляет возможности для корректировки системы. Здесь мы можем оперировать лишь исходными данными, а именно потребностью в товаре и рассчитанным по формуле Уилсона размером оптимального запаса.</w:t>
      </w:r>
      <w:r w:rsidR="009D1C8A" w:rsidRPr="009D1C8A">
        <w:rPr>
          <w:b w:val="0"/>
          <w:sz w:val="28"/>
          <w:szCs w:val="28"/>
        </w:rPr>
        <w:t xml:space="preserve"> </w:t>
      </w:r>
      <w:r w:rsidR="007960BE" w:rsidRPr="009D1C8A">
        <w:rPr>
          <w:b w:val="0"/>
          <w:sz w:val="28"/>
          <w:szCs w:val="28"/>
        </w:rPr>
        <w:t xml:space="preserve">Остальные две системы дают возможность для </w:t>
      </w:r>
      <w:r w:rsidR="00AA1909" w:rsidRPr="009D1C8A">
        <w:rPr>
          <w:b w:val="0"/>
          <w:sz w:val="28"/>
          <w:szCs w:val="28"/>
        </w:rPr>
        <w:t>креатива</w:t>
      </w:r>
      <w:r w:rsidR="007960BE" w:rsidRPr="009D1C8A">
        <w:rPr>
          <w:b w:val="0"/>
          <w:sz w:val="28"/>
          <w:szCs w:val="28"/>
        </w:rPr>
        <w:t xml:space="preserve"> и разработки альтернативных решений.</w:t>
      </w:r>
      <w:bookmarkEnd w:id="66"/>
      <w:bookmarkEnd w:id="67"/>
    </w:p>
    <w:p w:rsidR="009D1C8A" w:rsidRDefault="009D1C8A" w:rsidP="009D1C8A">
      <w:pPr>
        <w:pStyle w:val="2"/>
        <w:suppressAutoHyphens/>
        <w:spacing w:before="0" w:beforeAutospacing="0" w:after="0" w:afterAutospacing="0" w:line="360" w:lineRule="auto"/>
        <w:ind w:firstLine="709"/>
        <w:jc w:val="both"/>
        <w:rPr>
          <w:b w:val="0"/>
          <w:bCs w:val="0"/>
          <w:sz w:val="28"/>
          <w:szCs w:val="28"/>
          <w:lang w:val="en-US"/>
        </w:rPr>
      </w:pPr>
      <w:bookmarkStart w:id="68" w:name="_Toc229824997"/>
      <w:bookmarkStart w:id="69" w:name="_Toc229825415"/>
    </w:p>
    <w:p w:rsidR="00AA1909" w:rsidRPr="009D1C8A" w:rsidRDefault="007D18A8" w:rsidP="009D1C8A">
      <w:pPr>
        <w:pStyle w:val="2"/>
        <w:suppressAutoHyphens/>
        <w:spacing w:before="0" w:beforeAutospacing="0" w:after="0" w:afterAutospacing="0" w:line="360" w:lineRule="auto"/>
        <w:ind w:firstLine="709"/>
        <w:jc w:val="both"/>
        <w:rPr>
          <w:b w:val="0"/>
          <w:bCs w:val="0"/>
          <w:sz w:val="28"/>
          <w:szCs w:val="28"/>
        </w:rPr>
      </w:pPr>
      <w:r w:rsidRPr="009D1C8A">
        <w:rPr>
          <w:b w:val="0"/>
          <w:bCs w:val="0"/>
          <w:sz w:val="28"/>
          <w:szCs w:val="28"/>
        </w:rPr>
        <w:t>3.1</w:t>
      </w:r>
      <w:r w:rsidR="00AA1909" w:rsidRPr="009D1C8A">
        <w:rPr>
          <w:b w:val="0"/>
          <w:bCs w:val="0"/>
          <w:sz w:val="28"/>
          <w:szCs w:val="28"/>
        </w:rPr>
        <w:t xml:space="preserve"> Система с фиксированным интервалом времени между поставками</w:t>
      </w:r>
      <w:bookmarkEnd w:id="68"/>
      <w:bookmarkEnd w:id="69"/>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bookmarkStart w:id="70" w:name="_Toc229824998"/>
      <w:bookmarkStart w:id="71" w:name="_Toc229825416"/>
    </w:p>
    <w:p w:rsidR="00AA1909" w:rsidRPr="009D1C8A" w:rsidRDefault="00AA1909" w:rsidP="009D1C8A">
      <w:pPr>
        <w:pStyle w:val="2"/>
        <w:suppressAutoHyphens/>
        <w:spacing w:before="0" w:beforeAutospacing="0" w:after="0" w:afterAutospacing="0" w:line="360" w:lineRule="auto"/>
        <w:ind w:firstLine="709"/>
        <w:jc w:val="both"/>
        <w:rPr>
          <w:b w:val="0"/>
          <w:sz w:val="28"/>
          <w:szCs w:val="28"/>
        </w:rPr>
      </w:pPr>
      <w:r w:rsidRPr="009D1C8A">
        <w:rPr>
          <w:b w:val="0"/>
          <w:sz w:val="28"/>
          <w:szCs w:val="28"/>
        </w:rPr>
        <w:t>Рассмотрим систему управления запасами с фиксированным интервалом между поставками. В этой системе заранее определен временной промежуток от одной поставки до другой. Рассчитаем этот промежуток для нашей ситуации.</w:t>
      </w:r>
      <w:bookmarkEnd w:id="70"/>
      <w:bookmarkEnd w:id="71"/>
    </w:p>
    <w:p w:rsidR="00AA1909" w:rsidRPr="009D1C8A" w:rsidRDefault="00AA1909" w:rsidP="009D1C8A">
      <w:pPr>
        <w:pStyle w:val="2"/>
        <w:suppressAutoHyphens/>
        <w:spacing w:before="0" w:beforeAutospacing="0" w:after="0" w:afterAutospacing="0" w:line="360" w:lineRule="auto"/>
        <w:ind w:firstLine="709"/>
        <w:jc w:val="both"/>
        <w:rPr>
          <w:b w:val="0"/>
          <w:sz w:val="28"/>
          <w:szCs w:val="28"/>
        </w:rPr>
      </w:pPr>
      <w:bookmarkStart w:id="72" w:name="_Toc229824999"/>
      <w:bookmarkStart w:id="73" w:name="_Toc229825417"/>
      <w:r w:rsidRPr="009D1C8A">
        <w:rPr>
          <w:b w:val="0"/>
          <w:sz w:val="28"/>
          <w:szCs w:val="28"/>
        </w:rPr>
        <w:t xml:space="preserve">Потребность в товаре (то есть продажи) составляют </w:t>
      </w:r>
      <w:r w:rsidR="00875837" w:rsidRPr="009D1C8A">
        <w:rPr>
          <w:b w:val="0"/>
          <w:sz w:val="28"/>
          <w:szCs w:val="28"/>
        </w:rPr>
        <w:t>25885</w:t>
      </w:r>
      <w:r w:rsidRPr="009D1C8A">
        <w:rPr>
          <w:b w:val="0"/>
          <w:sz w:val="28"/>
          <w:szCs w:val="28"/>
        </w:rPr>
        <w:t>, опти</w:t>
      </w:r>
      <w:r w:rsidR="00875837" w:rsidRPr="009D1C8A">
        <w:rPr>
          <w:b w:val="0"/>
          <w:sz w:val="28"/>
          <w:szCs w:val="28"/>
        </w:rPr>
        <w:t>мальный размер запаса равен 1820. Исходя из этих данных, можно</w:t>
      </w:r>
      <w:r w:rsidRPr="009D1C8A">
        <w:rPr>
          <w:b w:val="0"/>
          <w:sz w:val="28"/>
          <w:szCs w:val="28"/>
        </w:rPr>
        <w:t xml:space="preserve"> посчитать, скольк</w:t>
      </w:r>
      <w:r w:rsidR="00875837" w:rsidRPr="009D1C8A">
        <w:rPr>
          <w:b w:val="0"/>
          <w:sz w:val="28"/>
          <w:szCs w:val="28"/>
        </w:rPr>
        <w:t>о поставок будет осуществлено за год.</w:t>
      </w:r>
      <w:bookmarkEnd w:id="72"/>
      <w:bookmarkEnd w:id="73"/>
    </w:p>
    <w:p w:rsidR="00AA1909" w:rsidRPr="009D1C8A" w:rsidRDefault="00875837" w:rsidP="009D1C8A">
      <w:pPr>
        <w:pStyle w:val="2"/>
        <w:suppressAutoHyphens/>
        <w:spacing w:before="0" w:beforeAutospacing="0" w:after="0" w:afterAutospacing="0" w:line="360" w:lineRule="auto"/>
        <w:ind w:firstLine="709"/>
        <w:jc w:val="both"/>
        <w:rPr>
          <w:b w:val="0"/>
          <w:sz w:val="28"/>
          <w:szCs w:val="28"/>
        </w:rPr>
      </w:pPr>
      <w:bookmarkStart w:id="74" w:name="_Toc229825000"/>
      <w:bookmarkStart w:id="75" w:name="_Toc229825418"/>
      <w:r w:rsidRPr="009D1C8A">
        <w:rPr>
          <w:b w:val="0"/>
          <w:sz w:val="28"/>
          <w:szCs w:val="28"/>
        </w:rPr>
        <w:t>25885</w:t>
      </w:r>
      <w:r w:rsidR="00AA1909" w:rsidRPr="009D1C8A">
        <w:rPr>
          <w:b w:val="0"/>
          <w:sz w:val="28"/>
          <w:szCs w:val="28"/>
        </w:rPr>
        <w:t>/</w:t>
      </w:r>
      <w:r w:rsidRPr="009D1C8A">
        <w:rPr>
          <w:b w:val="0"/>
          <w:sz w:val="28"/>
          <w:szCs w:val="28"/>
        </w:rPr>
        <w:t>1820 = 14,22</w:t>
      </w:r>
      <w:r w:rsidR="00AA1909" w:rsidRPr="009D1C8A">
        <w:rPr>
          <w:b w:val="0"/>
          <w:sz w:val="28"/>
          <w:szCs w:val="28"/>
        </w:rPr>
        <w:t xml:space="preserve"> (поставки в год)</w:t>
      </w:r>
      <w:bookmarkEnd w:id="74"/>
      <w:bookmarkEnd w:id="75"/>
    </w:p>
    <w:p w:rsidR="00AA1909" w:rsidRPr="009D1C8A" w:rsidRDefault="00AA1909" w:rsidP="009D1C8A">
      <w:pPr>
        <w:pStyle w:val="2"/>
        <w:suppressAutoHyphens/>
        <w:spacing w:before="0" w:beforeAutospacing="0" w:after="0" w:afterAutospacing="0" w:line="360" w:lineRule="auto"/>
        <w:ind w:firstLine="709"/>
        <w:jc w:val="both"/>
        <w:rPr>
          <w:b w:val="0"/>
          <w:sz w:val="28"/>
          <w:szCs w:val="28"/>
        </w:rPr>
      </w:pPr>
      <w:bookmarkStart w:id="76" w:name="_Toc229825001"/>
      <w:bookmarkStart w:id="77" w:name="_Toc229825419"/>
      <w:r w:rsidRPr="009D1C8A">
        <w:rPr>
          <w:b w:val="0"/>
          <w:sz w:val="28"/>
          <w:szCs w:val="28"/>
        </w:rPr>
        <w:t>Зная количество поставок за год, можем рассчитать интервал времени между поставками.</w:t>
      </w:r>
      <w:bookmarkEnd w:id="76"/>
      <w:bookmarkEnd w:id="77"/>
    </w:p>
    <w:p w:rsidR="00AA1909" w:rsidRPr="009D1C8A" w:rsidRDefault="007D1787" w:rsidP="009D1C8A">
      <w:pPr>
        <w:pStyle w:val="2"/>
        <w:suppressAutoHyphens/>
        <w:spacing w:before="0" w:beforeAutospacing="0" w:after="0" w:afterAutospacing="0" w:line="360" w:lineRule="auto"/>
        <w:ind w:firstLine="709"/>
        <w:jc w:val="both"/>
        <w:rPr>
          <w:b w:val="0"/>
          <w:sz w:val="28"/>
          <w:szCs w:val="28"/>
        </w:rPr>
      </w:pPr>
      <w:bookmarkStart w:id="78" w:name="_Toc229825002"/>
      <w:bookmarkStart w:id="79" w:name="_Toc229825420"/>
      <w:r w:rsidRPr="009D1C8A">
        <w:rPr>
          <w:b w:val="0"/>
          <w:sz w:val="28"/>
          <w:szCs w:val="28"/>
        </w:rPr>
        <w:t>365/14,22 = 25,66</w:t>
      </w:r>
      <w:r w:rsidR="00AA1909" w:rsidRPr="009D1C8A">
        <w:rPr>
          <w:b w:val="0"/>
          <w:sz w:val="28"/>
          <w:szCs w:val="28"/>
        </w:rPr>
        <w:t xml:space="preserve"> (дней)</w:t>
      </w:r>
      <w:bookmarkEnd w:id="78"/>
      <w:bookmarkEnd w:id="79"/>
    </w:p>
    <w:p w:rsidR="009D1C8A" w:rsidRPr="009D1C8A" w:rsidRDefault="00875837" w:rsidP="009D1C8A">
      <w:pPr>
        <w:pStyle w:val="2"/>
        <w:suppressAutoHyphens/>
        <w:spacing w:before="0" w:beforeAutospacing="0" w:after="0" w:afterAutospacing="0" w:line="360" w:lineRule="auto"/>
        <w:ind w:firstLine="709"/>
        <w:jc w:val="both"/>
        <w:rPr>
          <w:b w:val="0"/>
          <w:sz w:val="28"/>
          <w:szCs w:val="28"/>
        </w:rPr>
      </w:pPr>
      <w:bookmarkStart w:id="80" w:name="_Toc229825003"/>
      <w:bookmarkStart w:id="81" w:name="_Toc229825421"/>
      <w:r w:rsidRPr="009D1C8A">
        <w:rPr>
          <w:b w:val="0"/>
          <w:sz w:val="28"/>
          <w:szCs w:val="28"/>
        </w:rPr>
        <w:t xml:space="preserve">Следовательно, </w:t>
      </w:r>
      <w:r w:rsidR="00AA1909" w:rsidRPr="009D1C8A">
        <w:rPr>
          <w:b w:val="0"/>
          <w:sz w:val="28"/>
          <w:szCs w:val="28"/>
        </w:rPr>
        <w:t>ин</w:t>
      </w:r>
      <w:r w:rsidRPr="009D1C8A">
        <w:rPr>
          <w:b w:val="0"/>
          <w:sz w:val="28"/>
          <w:szCs w:val="28"/>
        </w:rPr>
        <w:t>тервал между поставками равен 26 дней. Т</w:t>
      </w:r>
      <w:r w:rsidR="00AA1909" w:rsidRPr="009D1C8A">
        <w:rPr>
          <w:b w:val="0"/>
          <w:sz w:val="28"/>
          <w:szCs w:val="28"/>
        </w:rPr>
        <w:t xml:space="preserve">еперь необходимо определить размер заказа, в чем и состоит основная идея данной системы управления запасами. </w:t>
      </w:r>
      <w:r w:rsidRPr="009D1C8A">
        <w:rPr>
          <w:b w:val="0"/>
          <w:sz w:val="28"/>
          <w:szCs w:val="28"/>
        </w:rPr>
        <w:t>С</w:t>
      </w:r>
      <w:r w:rsidR="00AA1909" w:rsidRPr="009D1C8A">
        <w:rPr>
          <w:b w:val="0"/>
          <w:sz w:val="28"/>
          <w:szCs w:val="28"/>
        </w:rPr>
        <w:t>ледующим образом</w:t>
      </w:r>
      <w:r w:rsidRPr="009D1C8A">
        <w:rPr>
          <w:b w:val="0"/>
          <w:sz w:val="28"/>
          <w:szCs w:val="28"/>
        </w:rPr>
        <w:t xml:space="preserve"> определим размер заказа</w:t>
      </w:r>
      <w:r w:rsidR="00AA1909" w:rsidRPr="009D1C8A">
        <w:rPr>
          <w:b w:val="0"/>
          <w:sz w:val="28"/>
          <w:szCs w:val="28"/>
        </w:rPr>
        <w:t>:</w:t>
      </w:r>
      <w:bookmarkEnd w:id="80"/>
      <w:bookmarkEnd w:id="81"/>
    </w:p>
    <w:p w:rsidR="00AA1909" w:rsidRDefault="00AA1909" w:rsidP="009D1C8A">
      <w:pPr>
        <w:pStyle w:val="2"/>
        <w:suppressAutoHyphens/>
        <w:spacing w:before="0" w:beforeAutospacing="0" w:after="0" w:afterAutospacing="0" w:line="360" w:lineRule="auto"/>
        <w:ind w:firstLine="709"/>
        <w:jc w:val="both"/>
        <w:rPr>
          <w:b w:val="0"/>
          <w:sz w:val="28"/>
          <w:szCs w:val="28"/>
          <w:lang w:val="en-US"/>
        </w:rPr>
      </w:pPr>
      <w:bookmarkStart w:id="82" w:name="_Toc229825004"/>
      <w:bookmarkStart w:id="83" w:name="_Toc229825422"/>
      <w:r w:rsidRPr="009D1C8A">
        <w:rPr>
          <w:b w:val="0"/>
          <w:sz w:val="28"/>
          <w:szCs w:val="28"/>
        </w:rPr>
        <w:t xml:space="preserve">Если запас на складе перед поставкой отрицательный, то размер заказа будет равен оптимальному, то есть </w:t>
      </w:r>
      <w:r w:rsidR="00875837" w:rsidRPr="009D1C8A">
        <w:rPr>
          <w:b w:val="0"/>
          <w:sz w:val="28"/>
          <w:szCs w:val="28"/>
        </w:rPr>
        <w:t>1820 коробов</w:t>
      </w:r>
      <w:r w:rsidRPr="009D1C8A">
        <w:rPr>
          <w:b w:val="0"/>
          <w:sz w:val="28"/>
          <w:szCs w:val="28"/>
        </w:rPr>
        <w:t xml:space="preserve">. Если нет, то заказ будет равен </w:t>
      </w:r>
      <w:r w:rsidR="00875837" w:rsidRPr="009D1C8A">
        <w:rPr>
          <w:b w:val="0"/>
          <w:sz w:val="28"/>
          <w:szCs w:val="28"/>
        </w:rPr>
        <w:t>1820, за вычетом уже имеющегося запаса на складе</w:t>
      </w:r>
      <w:r w:rsidRPr="009D1C8A">
        <w:rPr>
          <w:b w:val="0"/>
          <w:sz w:val="28"/>
          <w:szCs w:val="28"/>
        </w:rPr>
        <w:t xml:space="preserve">. То есть запас будет пополняться до оптимального. </w:t>
      </w:r>
      <w:r w:rsidR="00875837" w:rsidRPr="009D1C8A">
        <w:rPr>
          <w:b w:val="0"/>
          <w:sz w:val="28"/>
          <w:szCs w:val="28"/>
        </w:rPr>
        <w:t>Для того чтобы эффективно оценить систему,</w:t>
      </w:r>
      <w:r w:rsidRPr="009D1C8A">
        <w:rPr>
          <w:b w:val="0"/>
          <w:sz w:val="28"/>
          <w:szCs w:val="28"/>
        </w:rPr>
        <w:t xml:space="preserve"> рассчитаем издержки и построим график движения запасов. Издержки н</w:t>
      </w:r>
      <w:r w:rsidR="00B2409A" w:rsidRPr="009D1C8A">
        <w:rPr>
          <w:b w:val="0"/>
          <w:sz w:val="28"/>
          <w:szCs w:val="28"/>
        </w:rPr>
        <w:t>а транспортировку составят 210</w:t>
      </w:r>
      <w:r w:rsidR="005629DB" w:rsidRPr="009D1C8A">
        <w:rPr>
          <w:b w:val="0"/>
          <w:sz w:val="28"/>
          <w:szCs w:val="28"/>
        </w:rPr>
        <w:t xml:space="preserve"> </w:t>
      </w:r>
      <w:r w:rsidR="00B2409A" w:rsidRPr="009D1C8A">
        <w:rPr>
          <w:b w:val="0"/>
          <w:sz w:val="28"/>
          <w:szCs w:val="28"/>
        </w:rPr>
        <w:t>000р. , на хранение – 160</w:t>
      </w:r>
      <w:r w:rsidR="005629DB" w:rsidRPr="009D1C8A">
        <w:rPr>
          <w:b w:val="0"/>
          <w:sz w:val="28"/>
          <w:szCs w:val="28"/>
        </w:rPr>
        <w:t xml:space="preserve"> </w:t>
      </w:r>
      <w:r w:rsidR="00B2409A" w:rsidRPr="009D1C8A">
        <w:rPr>
          <w:b w:val="0"/>
          <w:sz w:val="28"/>
          <w:szCs w:val="28"/>
        </w:rPr>
        <w:t>483,3</w:t>
      </w:r>
      <w:r w:rsidRPr="009D1C8A">
        <w:rPr>
          <w:b w:val="0"/>
          <w:sz w:val="28"/>
          <w:szCs w:val="28"/>
        </w:rPr>
        <w:t>р.</w:t>
      </w:r>
      <w:r w:rsidR="00B2409A" w:rsidRPr="009D1C8A">
        <w:rPr>
          <w:b w:val="0"/>
          <w:sz w:val="28"/>
          <w:szCs w:val="28"/>
        </w:rPr>
        <w:t xml:space="preserve"> </w:t>
      </w:r>
      <w:r w:rsidRPr="009D1C8A">
        <w:rPr>
          <w:b w:val="0"/>
          <w:sz w:val="28"/>
          <w:szCs w:val="28"/>
        </w:rPr>
        <w:t>, соответственно – общ</w:t>
      </w:r>
      <w:r w:rsidR="00B2409A" w:rsidRPr="009D1C8A">
        <w:rPr>
          <w:b w:val="0"/>
          <w:sz w:val="28"/>
          <w:szCs w:val="28"/>
        </w:rPr>
        <w:t>ие издержки будут равны 370</w:t>
      </w:r>
      <w:r w:rsidR="005629DB" w:rsidRPr="009D1C8A">
        <w:rPr>
          <w:b w:val="0"/>
          <w:sz w:val="28"/>
          <w:szCs w:val="28"/>
        </w:rPr>
        <w:t xml:space="preserve"> </w:t>
      </w:r>
      <w:r w:rsidR="00B2409A" w:rsidRPr="009D1C8A">
        <w:rPr>
          <w:b w:val="0"/>
          <w:sz w:val="28"/>
          <w:szCs w:val="28"/>
        </w:rPr>
        <w:t>483,8</w:t>
      </w:r>
      <w:r w:rsidRPr="009D1C8A">
        <w:rPr>
          <w:b w:val="0"/>
          <w:sz w:val="28"/>
          <w:szCs w:val="28"/>
        </w:rPr>
        <w:t>р.</w:t>
      </w:r>
      <w:bookmarkEnd w:id="82"/>
      <w:bookmarkEnd w:id="83"/>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p>
    <w:p w:rsidR="009D1C8A" w:rsidRPr="009D1C8A" w:rsidRDefault="00F90686" w:rsidP="009D1C8A">
      <w:pPr>
        <w:pStyle w:val="2"/>
        <w:suppressAutoHyphens/>
        <w:spacing w:before="0" w:beforeAutospacing="0" w:after="0" w:afterAutospacing="0" w:line="360" w:lineRule="auto"/>
        <w:ind w:firstLine="709"/>
        <w:jc w:val="both"/>
        <w:rPr>
          <w:b w:val="0"/>
          <w:sz w:val="28"/>
          <w:szCs w:val="28"/>
          <w:lang w:val="en-US"/>
        </w:rPr>
      </w:pPr>
      <w:r>
        <w:rPr>
          <w:noProof/>
          <w:sz w:val="28"/>
          <w:szCs w:val="28"/>
        </w:rPr>
        <w:pict>
          <v:shape id="Рисунок 10" o:spid="_x0000_i1027" type="#_x0000_t75" style="width:341.25pt;height:255pt;visibility:visible">
            <v:imagedata r:id="rId10" o:title=""/>
          </v:shape>
        </w:pict>
      </w:r>
    </w:p>
    <w:p w:rsidR="00AA1909" w:rsidRPr="009D1C8A" w:rsidRDefault="00AA1909" w:rsidP="009D1C8A">
      <w:pPr>
        <w:pStyle w:val="2"/>
        <w:suppressAutoHyphens/>
        <w:spacing w:before="0" w:beforeAutospacing="0" w:after="0" w:afterAutospacing="0" w:line="360" w:lineRule="auto"/>
        <w:ind w:firstLine="709"/>
        <w:jc w:val="both"/>
        <w:rPr>
          <w:b w:val="0"/>
          <w:sz w:val="28"/>
          <w:szCs w:val="28"/>
        </w:rPr>
      </w:pPr>
    </w:p>
    <w:p w:rsidR="000966FE" w:rsidRPr="009D1C8A" w:rsidRDefault="009E715D" w:rsidP="009D1C8A">
      <w:pPr>
        <w:pStyle w:val="a5"/>
        <w:suppressAutoHyphens/>
        <w:spacing w:line="360" w:lineRule="auto"/>
        <w:ind w:firstLine="709"/>
        <w:rPr>
          <w:i w:val="0"/>
          <w:sz w:val="28"/>
          <w:szCs w:val="28"/>
        </w:rPr>
      </w:pPr>
      <w:r w:rsidRPr="009D1C8A">
        <w:rPr>
          <w:i w:val="0"/>
          <w:sz w:val="28"/>
          <w:szCs w:val="28"/>
        </w:rPr>
        <w:t xml:space="preserve">Анализируя график и его данные, можно заметить, что 41 день в году запасы </w:t>
      </w:r>
      <w:r w:rsidR="00C16FFC" w:rsidRPr="009D1C8A">
        <w:rPr>
          <w:i w:val="0"/>
          <w:sz w:val="28"/>
          <w:szCs w:val="28"/>
        </w:rPr>
        <w:t>уходят в минус</w:t>
      </w:r>
      <w:r w:rsidRPr="009D1C8A">
        <w:rPr>
          <w:i w:val="0"/>
          <w:sz w:val="28"/>
          <w:szCs w:val="28"/>
        </w:rPr>
        <w:t>, что в свою очередь приводит к потере прибыли и увеличению расходов на д</w:t>
      </w:r>
      <w:r w:rsidR="00D54E5A" w:rsidRPr="009D1C8A">
        <w:rPr>
          <w:i w:val="0"/>
          <w:sz w:val="28"/>
          <w:szCs w:val="28"/>
        </w:rPr>
        <w:t>ополнительные срочные поставки.</w:t>
      </w:r>
    </w:p>
    <w:p w:rsidR="001913C3" w:rsidRPr="009D1C8A" w:rsidRDefault="001913C3" w:rsidP="009D1C8A">
      <w:pPr>
        <w:pStyle w:val="2"/>
        <w:suppressAutoHyphens/>
        <w:spacing w:before="0" w:beforeAutospacing="0" w:after="0" w:afterAutospacing="0" w:line="360" w:lineRule="auto"/>
        <w:ind w:firstLine="709"/>
        <w:jc w:val="both"/>
        <w:rPr>
          <w:b w:val="0"/>
          <w:sz w:val="28"/>
          <w:szCs w:val="28"/>
        </w:rPr>
      </w:pPr>
    </w:p>
    <w:p w:rsidR="009D1C8A" w:rsidRDefault="009D1C8A">
      <w:pPr>
        <w:spacing w:after="200" w:line="276" w:lineRule="auto"/>
        <w:rPr>
          <w:bCs/>
          <w:sz w:val="28"/>
          <w:szCs w:val="28"/>
        </w:rPr>
      </w:pPr>
      <w:r>
        <w:rPr>
          <w:b/>
          <w:sz w:val="28"/>
          <w:szCs w:val="28"/>
        </w:rPr>
        <w:br w:type="page"/>
      </w:r>
    </w:p>
    <w:p w:rsidR="001D0EC5" w:rsidRPr="009D1C8A" w:rsidRDefault="009D1C8A" w:rsidP="009D1C8A">
      <w:pPr>
        <w:pStyle w:val="2"/>
        <w:suppressAutoHyphens/>
        <w:spacing w:before="0" w:beforeAutospacing="0" w:after="0" w:afterAutospacing="0" w:line="360" w:lineRule="auto"/>
        <w:ind w:firstLine="709"/>
        <w:jc w:val="both"/>
        <w:rPr>
          <w:b w:val="0"/>
          <w:sz w:val="28"/>
          <w:szCs w:val="28"/>
        </w:rPr>
      </w:pPr>
      <w:bookmarkStart w:id="84" w:name="_Toc229825005"/>
      <w:bookmarkStart w:id="85" w:name="_Toc229825423"/>
      <w:r w:rsidRPr="009D1C8A">
        <w:rPr>
          <w:b w:val="0"/>
          <w:bCs w:val="0"/>
          <w:sz w:val="28"/>
          <w:szCs w:val="28"/>
        </w:rPr>
        <w:t>3</w:t>
      </w:r>
      <w:r w:rsidR="007D18A8" w:rsidRPr="009D1C8A">
        <w:rPr>
          <w:b w:val="0"/>
          <w:bCs w:val="0"/>
          <w:sz w:val="28"/>
          <w:szCs w:val="28"/>
        </w:rPr>
        <w:t>.2</w:t>
      </w:r>
      <w:r w:rsidR="001D0EC5" w:rsidRPr="009D1C8A">
        <w:rPr>
          <w:b w:val="0"/>
          <w:bCs w:val="0"/>
          <w:sz w:val="28"/>
          <w:szCs w:val="28"/>
        </w:rPr>
        <w:t xml:space="preserve"> Система управления запасами с фиксированным объемом поставки</w:t>
      </w:r>
      <w:bookmarkEnd w:id="84"/>
      <w:bookmarkEnd w:id="85"/>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bookmarkStart w:id="86" w:name="_Toc229825006"/>
      <w:bookmarkStart w:id="87" w:name="_Toc229825424"/>
    </w:p>
    <w:p w:rsidR="009D1C8A" w:rsidRPr="009D1C8A" w:rsidRDefault="001913C3" w:rsidP="009D1C8A">
      <w:pPr>
        <w:pStyle w:val="2"/>
        <w:suppressAutoHyphens/>
        <w:spacing w:before="0" w:beforeAutospacing="0" w:after="0" w:afterAutospacing="0" w:line="360" w:lineRule="auto"/>
        <w:ind w:firstLine="709"/>
        <w:jc w:val="both"/>
        <w:rPr>
          <w:b w:val="0"/>
          <w:sz w:val="28"/>
          <w:szCs w:val="28"/>
        </w:rPr>
      </w:pPr>
      <w:r w:rsidRPr="009D1C8A">
        <w:rPr>
          <w:b w:val="0"/>
          <w:sz w:val="28"/>
          <w:szCs w:val="28"/>
        </w:rPr>
        <w:t>Данная</w:t>
      </w:r>
      <w:r w:rsidR="001D0EC5" w:rsidRPr="009D1C8A">
        <w:rPr>
          <w:b w:val="0"/>
          <w:sz w:val="28"/>
          <w:szCs w:val="28"/>
        </w:rPr>
        <w:t xml:space="preserve"> система управления запасами – система с фиксированным объемом поставки. </w:t>
      </w:r>
      <w:r w:rsidRPr="009D1C8A">
        <w:rPr>
          <w:b w:val="0"/>
          <w:sz w:val="28"/>
          <w:szCs w:val="28"/>
        </w:rPr>
        <w:t>В отличии от предыдущей системы, з</w:t>
      </w:r>
      <w:r w:rsidR="001D0EC5" w:rsidRPr="009D1C8A">
        <w:rPr>
          <w:b w:val="0"/>
          <w:sz w:val="28"/>
          <w:szCs w:val="28"/>
        </w:rPr>
        <w:t>десь ситуация обратная. Размер поставки всегда будет равен оптимальному заказу, то есть 1820 коробов</w:t>
      </w:r>
      <w:r w:rsidRPr="009D1C8A">
        <w:rPr>
          <w:b w:val="0"/>
          <w:sz w:val="28"/>
          <w:szCs w:val="28"/>
        </w:rPr>
        <w:t xml:space="preserve">. </w:t>
      </w:r>
      <w:r w:rsidR="001D0EC5" w:rsidRPr="009D1C8A">
        <w:rPr>
          <w:b w:val="0"/>
          <w:sz w:val="28"/>
          <w:szCs w:val="28"/>
        </w:rPr>
        <w:t>В этой системе необходимо определить интервал между поставками.</w:t>
      </w:r>
      <w:bookmarkEnd w:id="86"/>
      <w:bookmarkEnd w:id="87"/>
    </w:p>
    <w:p w:rsidR="001913C3" w:rsidRDefault="001913C3" w:rsidP="009D1C8A">
      <w:pPr>
        <w:pStyle w:val="2"/>
        <w:suppressAutoHyphens/>
        <w:spacing w:before="0" w:beforeAutospacing="0" w:after="0" w:afterAutospacing="0" w:line="360" w:lineRule="auto"/>
        <w:ind w:firstLine="709"/>
        <w:jc w:val="both"/>
        <w:rPr>
          <w:b w:val="0"/>
          <w:sz w:val="28"/>
          <w:szCs w:val="28"/>
          <w:lang w:val="en-US"/>
        </w:rPr>
      </w:pPr>
      <w:bookmarkStart w:id="88" w:name="_Toc229825007"/>
      <w:bookmarkStart w:id="89" w:name="_Toc229825425"/>
      <w:r w:rsidRPr="009D1C8A">
        <w:rPr>
          <w:b w:val="0"/>
          <w:sz w:val="28"/>
          <w:szCs w:val="28"/>
        </w:rPr>
        <w:t>Нам необходимо построить график продаж и его линию тренда.</w:t>
      </w:r>
      <w:bookmarkEnd w:id="88"/>
      <w:bookmarkEnd w:id="89"/>
    </w:p>
    <w:p w:rsidR="009D1C8A" w:rsidRDefault="009D1C8A" w:rsidP="009D1C8A">
      <w:pPr>
        <w:pStyle w:val="2"/>
        <w:suppressAutoHyphens/>
        <w:spacing w:before="0" w:beforeAutospacing="0" w:after="0" w:afterAutospacing="0" w:line="360" w:lineRule="auto"/>
        <w:ind w:firstLine="709"/>
        <w:jc w:val="both"/>
        <w:rPr>
          <w:b w:val="0"/>
          <w:sz w:val="28"/>
          <w:szCs w:val="28"/>
          <w:lang w:val="en-US"/>
        </w:rPr>
      </w:pPr>
    </w:p>
    <w:p w:rsidR="009D1C8A" w:rsidRPr="009D1C8A" w:rsidRDefault="00F90686" w:rsidP="009D1C8A">
      <w:pPr>
        <w:pStyle w:val="2"/>
        <w:suppressAutoHyphens/>
        <w:spacing w:before="0" w:beforeAutospacing="0" w:after="0" w:afterAutospacing="0" w:line="360" w:lineRule="auto"/>
        <w:ind w:firstLine="709"/>
        <w:jc w:val="both"/>
        <w:rPr>
          <w:b w:val="0"/>
          <w:sz w:val="28"/>
          <w:szCs w:val="28"/>
          <w:lang w:val="en-US"/>
        </w:rPr>
      </w:pPr>
      <w:r>
        <w:rPr>
          <w:noProof/>
          <w:sz w:val="28"/>
          <w:szCs w:val="28"/>
        </w:rPr>
        <w:pict>
          <v:shape id="Рисунок 13" o:spid="_x0000_i1028" type="#_x0000_t75" style="width:347.25pt;height:228.75pt;visibility:visible">
            <v:imagedata r:id="rId11" o:title=""/>
          </v:shape>
        </w:pict>
      </w:r>
    </w:p>
    <w:p w:rsidR="001913C3" w:rsidRPr="009D1C8A" w:rsidRDefault="001913C3" w:rsidP="009D1C8A">
      <w:pPr>
        <w:pStyle w:val="2"/>
        <w:suppressAutoHyphens/>
        <w:spacing w:before="0" w:beforeAutospacing="0" w:after="0" w:afterAutospacing="0" w:line="360" w:lineRule="auto"/>
        <w:ind w:firstLine="709"/>
        <w:jc w:val="both"/>
        <w:rPr>
          <w:b w:val="0"/>
          <w:sz w:val="28"/>
          <w:szCs w:val="28"/>
        </w:rPr>
      </w:pPr>
    </w:p>
    <w:p w:rsidR="001D0EC5" w:rsidRDefault="001913C3" w:rsidP="009D1C8A">
      <w:pPr>
        <w:pStyle w:val="a5"/>
        <w:suppressAutoHyphens/>
        <w:spacing w:line="360" w:lineRule="auto"/>
        <w:ind w:firstLine="709"/>
        <w:rPr>
          <w:i w:val="0"/>
          <w:sz w:val="28"/>
          <w:szCs w:val="28"/>
          <w:lang w:val="en-US"/>
        </w:rPr>
      </w:pPr>
      <w:r w:rsidRPr="009D1C8A">
        <w:rPr>
          <w:i w:val="0"/>
          <w:sz w:val="28"/>
          <w:szCs w:val="28"/>
        </w:rPr>
        <w:t xml:space="preserve">Как только запасы продукции на складе станут меньше значения тренда на этот день, сразу же будет осуществляться поставка. Чтобы оценить эффективность работы системы, необходимо посчитать издержки и построить график движения запасов. Транспортные издержки будут составлять </w:t>
      </w:r>
      <w:r w:rsidR="005629DB" w:rsidRPr="009D1C8A">
        <w:rPr>
          <w:i w:val="0"/>
          <w:sz w:val="28"/>
          <w:szCs w:val="28"/>
        </w:rPr>
        <w:t>210 000</w:t>
      </w:r>
      <w:r w:rsidRPr="009D1C8A">
        <w:rPr>
          <w:i w:val="0"/>
          <w:sz w:val="28"/>
          <w:szCs w:val="28"/>
        </w:rPr>
        <w:t xml:space="preserve">р., издержки на хранение – </w:t>
      </w:r>
      <w:r w:rsidR="005629DB" w:rsidRPr="009D1C8A">
        <w:rPr>
          <w:i w:val="0"/>
          <w:sz w:val="28"/>
          <w:szCs w:val="28"/>
        </w:rPr>
        <w:t>217 548,6</w:t>
      </w:r>
      <w:r w:rsidRPr="009D1C8A">
        <w:rPr>
          <w:i w:val="0"/>
          <w:sz w:val="28"/>
          <w:szCs w:val="28"/>
        </w:rPr>
        <w:t xml:space="preserve">р., а общие издержки – </w:t>
      </w:r>
      <w:r w:rsidR="005629DB" w:rsidRPr="009D1C8A">
        <w:rPr>
          <w:i w:val="0"/>
          <w:sz w:val="28"/>
          <w:szCs w:val="28"/>
        </w:rPr>
        <w:t>427 548,6</w:t>
      </w:r>
      <w:r w:rsidRPr="009D1C8A">
        <w:rPr>
          <w:i w:val="0"/>
          <w:sz w:val="28"/>
          <w:szCs w:val="28"/>
        </w:rPr>
        <w:t>р.</w:t>
      </w:r>
    </w:p>
    <w:p w:rsidR="009D1C8A" w:rsidRDefault="009D1C8A" w:rsidP="009D1C8A">
      <w:pPr>
        <w:pStyle w:val="a5"/>
        <w:suppressAutoHyphens/>
        <w:spacing w:line="360" w:lineRule="auto"/>
        <w:ind w:firstLine="709"/>
        <w:rPr>
          <w:i w:val="0"/>
          <w:sz w:val="28"/>
          <w:szCs w:val="28"/>
          <w:lang w:val="en-US"/>
        </w:rPr>
      </w:pPr>
    </w:p>
    <w:p w:rsidR="009D1C8A" w:rsidRDefault="009D1C8A">
      <w:pPr>
        <w:spacing w:after="200" w:line="276" w:lineRule="auto"/>
        <w:rPr>
          <w:sz w:val="28"/>
          <w:szCs w:val="28"/>
          <w:lang w:val="en-US"/>
        </w:rPr>
      </w:pPr>
      <w:r>
        <w:rPr>
          <w:i/>
          <w:sz w:val="28"/>
          <w:szCs w:val="28"/>
          <w:lang w:val="en-US"/>
        </w:rPr>
        <w:br w:type="page"/>
      </w:r>
    </w:p>
    <w:p w:rsidR="009D1C8A" w:rsidRPr="009D1C8A" w:rsidRDefault="00F90686" w:rsidP="009D1C8A">
      <w:pPr>
        <w:pStyle w:val="a5"/>
        <w:suppressAutoHyphens/>
        <w:spacing w:line="360" w:lineRule="auto"/>
        <w:ind w:firstLine="709"/>
        <w:rPr>
          <w:i w:val="0"/>
          <w:sz w:val="28"/>
          <w:szCs w:val="28"/>
          <w:lang w:val="en-US"/>
        </w:rPr>
      </w:pPr>
      <w:r>
        <w:rPr>
          <w:noProof/>
          <w:sz w:val="28"/>
          <w:szCs w:val="28"/>
        </w:rPr>
        <w:pict>
          <v:shape id="Рисунок 16" o:spid="_x0000_i1029" type="#_x0000_t75" style="width:336pt;height:225.75pt;visibility:visible">
            <v:imagedata r:id="rId12" o:title=""/>
          </v:shape>
        </w:pict>
      </w:r>
    </w:p>
    <w:p w:rsidR="005629DB" w:rsidRPr="009D1C8A" w:rsidRDefault="005629DB" w:rsidP="009D1C8A">
      <w:pPr>
        <w:pStyle w:val="a5"/>
        <w:suppressAutoHyphens/>
        <w:spacing w:line="360" w:lineRule="auto"/>
        <w:ind w:firstLine="709"/>
        <w:rPr>
          <w:i w:val="0"/>
          <w:sz w:val="28"/>
          <w:szCs w:val="28"/>
        </w:rPr>
      </w:pPr>
    </w:p>
    <w:p w:rsidR="000F5D37" w:rsidRPr="009D1C8A" w:rsidRDefault="000B5F35" w:rsidP="009D1C8A">
      <w:pPr>
        <w:pStyle w:val="2"/>
        <w:suppressAutoHyphens/>
        <w:spacing w:before="0" w:beforeAutospacing="0" w:after="0" w:afterAutospacing="0" w:line="360" w:lineRule="auto"/>
        <w:ind w:firstLine="709"/>
        <w:jc w:val="both"/>
        <w:rPr>
          <w:b w:val="0"/>
          <w:sz w:val="28"/>
          <w:szCs w:val="28"/>
        </w:rPr>
      </w:pPr>
      <w:bookmarkStart w:id="90" w:name="_Toc229825008"/>
      <w:bookmarkStart w:id="91" w:name="_Toc229825426"/>
      <w:r w:rsidRPr="009D1C8A">
        <w:rPr>
          <w:b w:val="0"/>
          <w:sz w:val="28"/>
          <w:szCs w:val="28"/>
        </w:rPr>
        <w:t>Из графика видно</w:t>
      </w:r>
      <w:r w:rsidR="000F5D37" w:rsidRPr="009D1C8A">
        <w:rPr>
          <w:b w:val="0"/>
          <w:sz w:val="28"/>
          <w:szCs w:val="28"/>
        </w:rPr>
        <w:t xml:space="preserve">, </w:t>
      </w:r>
      <w:r w:rsidRPr="009D1C8A">
        <w:rPr>
          <w:b w:val="0"/>
          <w:sz w:val="28"/>
          <w:szCs w:val="28"/>
        </w:rPr>
        <w:t xml:space="preserve">что </w:t>
      </w:r>
      <w:r w:rsidR="000F5D37" w:rsidRPr="009D1C8A">
        <w:rPr>
          <w:b w:val="0"/>
          <w:sz w:val="28"/>
          <w:szCs w:val="28"/>
        </w:rPr>
        <w:t>теперь уровень запасов не падает ниже нуля, что является очень хорошим показателем.</w:t>
      </w:r>
      <w:bookmarkEnd w:id="90"/>
      <w:bookmarkEnd w:id="91"/>
    </w:p>
    <w:p w:rsidR="009D1C8A" w:rsidRDefault="009D1C8A" w:rsidP="009D1C8A">
      <w:pPr>
        <w:pStyle w:val="2"/>
        <w:suppressAutoHyphens/>
        <w:spacing w:before="0" w:beforeAutospacing="0" w:after="0" w:afterAutospacing="0" w:line="360" w:lineRule="auto"/>
        <w:ind w:firstLine="709"/>
        <w:jc w:val="both"/>
        <w:rPr>
          <w:b w:val="0"/>
          <w:bCs w:val="0"/>
          <w:sz w:val="28"/>
          <w:szCs w:val="28"/>
          <w:lang w:val="en-US"/>
        </w:rPr>
      </w:pPr>
      <w:bookmarkStart w:id="92" w:name="_Toc229825009"/>
      <w:bookmarkStart w:id="93" w:name="_Toc229825427"/>
    </w:p>
    <w:p w:rsidR="007D18A8" w:rsidRPr="009D1C8A" w:rsidRDefault="007D18A8" w:rsidP="009D1C8A">
      <w:pPr>
        <w:pStyle w:val="2"/>
        <w:suppressAutoHyphens/>
        <w:spacing w:before="0" w:beforeAutospacing="0" w:after="0" w:afterAutospacing="0" w:line="360" w:lineRule="auto"/>
        <w:ind w:firstLine="709"/>
        <w:jc w:val="both"/>
        <w:rPr>
          <w:b w:val="0"/>
          <w:bCs w:val="0"/>
          <w:sz w:val="28"/>
          <w:szCs w:val="28"/>
        </w:rPr>
      </w:pPr>
      <w:r w:rsidRPr="009D1C8A">
        <w:rPr>
          <w:b w:val="0"/>
          <w:bCs w:val="0"/>
          <w:sz w:val="28"/>
          <w:szCs w:val="28"/>
        </w:rPr>
        <w:t>3.3 С фиксированным объемов заказа и интервалом между поставками</w:t>
      </w:r>
      <w:bookmarkEnd w:id="92"/>
      <w:bookmarkEnd w:id="93"/>
    </w:p>
    <w:p w:rsidR="009D1C8A" w:rsidRDefault="009D1C8A" w:rsidP="009D1C8A">
      <w:pPr>
        <w:pStyle w:val="a5"/>
        <w:suppressAutoHyphens/>
        <w:spacing w:line="360" w:lineRule="auto"/>
        <w:ind w:firstLine="709"/>
        <w:rPr>
          <w:bCs/>
          <w:i w:val="0"/>
          <w:sz w:val="28"/>
          <w:szCs w:val="28"/>
          <w:lang w:val="en-US"/>
        </w:rPr>
      </w:pPr>
    </w:p>
    <w:p w:rsidR="000F5D37" w:rsidRDefault="007D18A8" w:rsidP="009D1C8A">
      <w:pPr>
        <w:pStyle w:val="a5"/>
        <w:suppressAutoHyphens/>
        <w:spacing w:line="360" w:lineRule="auto"/>
        <w:ind w:firstLine="709"/>
        <w:rPr>
          <w:i w:val="0"/>
          <w:sz w:val="28"/>
          <w:szCs w:val="28"/>
          <w:lang w:val="en-US"/>
        </w:rPr>
      </w:pPr>
      <w:r w:rsidRPr="009D1C8A">
        <w:rPr>
          <w:bCs/>
          <w:i w:val="0"/>
          <w:sz w:val="28"/>
          <w:szCs w:val="28"/>
        </w:rPr>
        <w:t xml:space="preserve">В этой системе заранее определен временной промежуток, и объем поставки также является постоянной величиной. Так как нам нет необходимости определять все эти показатели, мы сразу можем определить издержки, связанные с хранение и транспортировкой товара. </w:t>
      </w:r>
      <w:r w:rsidRPr="009D1C8A">
        <w:rPr>
          <w:i w:val="0"/>
          <w:sz w:val="28"/>
          <w:szCs w:val="28"/>
        </w:rPr>
        <w:t xml:space="preserve">Транспортные издержки будут составлять 210 000р., издержки на хранение – </w:t>
      </w:r>
      <w:r w:rsidR="000B5F35" w:rsidRPr="009D1C8A">
        <w:rPr>
          <w:i w:val="0"/>
          <w:sz w:val="28"/>
          <w:szCs w:val="28"/>
        </w:rPr>
        <w:t>138 532,8</w:t>
      </w:r>
      <w:r w:rsidRPr="009D1C8A">
        <w:rPr>
          <w:i w:val="0"/>
          <w:sz w:val="28"/>
          <w:szCs w:val="28"/>
        </w:rPr>
        <w:t xml:space="preserve">., а общие издержки – </w:t>
      </w:r>
      <w:r w:rsidR="000B5F35" w:rsidRPr="009D1C8A">
        <w:rPr>
          <w:i w:val="0"/>
          <w:sz w:val="28"/>
          <w:szCs w:val="28"/>
        </w:rPr>
        <w:t>348 532,8</w:t>
      </w:r>
      <w:r w:rsidRPr="009D1C8A">
        <w:rPr>
          <w:i w:val="0"/>
          <w:sz w:val="28"/>
          <w:szCs w:val="28"/>
        </w:rPr>
        <w:t>р.</w:t>
      </w:r>
      <w:r w:rsidR="000B5F35" w:rsidRPr="009D1C8A">
        <w:rPr>
          <w:i w:val="0"/>
          <w:sz w:val="28"/>
          <w:szCs w:val="28"/>
        </w:rPr>
        <w:t xml:space="preserve"> Стоит отметить, что при данной системе прямые издержки наименьшие из всех тех</w:t>
      </w:r>
      <w:r w:rsidR="00C16FFC" w:rsidRPr="009D1C8A">
        <w:rPr>
          <w:i w:val="0"/>
          <w:sz w:val="28"/>
          <w:szCs w:val="28"/>
        </w:rPr>
        <w:t>, которые были подсчитанные мной</w:t>
      </w:r>
      <w:r w:rsidR="000B5F35" w:rsidRPr="009D1C8A">
        <w:rPr>
          <w:i w:val="0"/>
          <w:sz w:val="28"/>
          <w:szCs w:val="28"/>
        </w:rPr>
        <w:t xml:space="preserve"> ранее, дело в том, что товар не хранится на складе 75 дней, но вместе с этим у нас </w:t>
      </w:r>
      <w:r w:rsidR="009D1C8A" w:rsidRPr="009D1C8A">
        <w:rPr>
          <w:i w:val="0"/>
          <w:sz w:val="28"/>
          <w:szCs w:val="28"/>
        </w:rPr>
        <w:t>"</w:t>
      </w:r>
      <w:r w:rsidR="000B5F35" w:rsidRPr="009D1C8A">
        <w:rPr>
          <w:i w:val="0"/>
          <w:sz w:val="28"/>
          <w:szCs w:val="28"/>
        </w:rPr>
        <w:t>встают</w:t>
      </w:r>
      <w:r w:rsidR="009D1C8A" w:rsidRPr="009D1C8A">
        <w:rPr>
          <w:i w:val="0"/>
          <w:sz w:val="28"/>
          <w:szCs w:val="28"/>
        </w:rPr>
        <w:t>"</w:t>
      </w:r>
      <w:r w:rsidR="000B5F35" w:rsidRPr="009D1C8A">
        <w:rPr>
          <w:i w:val="0"/>
          <w:sz w:val="28"/>
          <w:szCs w:val="28"/>
        </w:rPr>
        <w:t xml:space="preserve"> и сами продажи, что, несомненно, отрицательно сказывается на конечных результатах.</w:t>
      </w:r>
    </w:p>
    <w:p w:rsidR="009D1C8A" w:rsidRDefault="009D1C8A" w:rsidP="009D1C8A">
      <w:pPr>
        <w:pStyle w:val="a5"/>
        <w:suppressAutoHyphens/>
        <w:spacing w:line="360" w:lineRule="auto"/>
        <w:ind w:firstLine="709"/>
        <w:rPr>
          <w:i w:val="0"/>
          <w:sz w:val="28"/>
          <w:szCs w:val="28"/>
          <w:lang w:val="en-US"/>
        </w:rPr>
      </w:pPr>
    </w:p>
    <w:p w:rsidR="009D1C8A" w:rsidRDefault="009D1C8A">
      <w:pPr>
        <w:spacing w:after="200" w:line="276" w:lineRule="auto"/>
        <w:rPr>
          <w:sz w:val="28"/>
          <w:szCs w:val="28"/>
          <w:lang w:val="en-US"/>
        </w:rPr>
      </w:pPr>
      <w:r>
        <w:rPr>
          <w:i/>
          <w:sz w:val="28"/>
          <w:szCs w:val="28"/>
          <w:lang w:val="en-US"/>
        </w:rPr>
        <w:br w:type="page"/>
      </w:r>
    </w:p>
    <w:p w:rsidR="00A17656" w:rsidRDefault="00F90686" w:rsidP="009D1C8A">
      <w:pPr>
        <w:pStyle w:val="a5"/>
        <w:suppressAutoHyphens/>
        <w:spacing w:line="360" w:lineRule="auto"/>
        <w:ind w:firstLine="709"/>
        <w:rPr>
          <w:i w:val="0"/>
          <w:sz w:val="28"/>
          <w:szCs w:val="28"/>
          <w:lang w:val="en-US"/>
        </w:rPr>
      </w:pPr>
      <w:r>
        <w:rPr>
          <w:noProof/>
          <w:sz w:val="28"/>
          <w:szCs w:val="28"/>
        </w:rPr>
        <w:pict>
          <v:shape id="Рисунок 19" o:spid="_x0000_i1030" type="#_x0000_t75" style="width:340.5pt;height:243pt;visibility:visible">
            <v:imagedata r:id="rId13" o:title=""/>
          </v:shape>
        </w:pict>
      </w:r>
    </w:p>
    <w:p w:rsidR="00A17656" w:rsidRDefault="00A17656" w:rsidP="009D1C8A">
      <w:pPr>
        <w:pStyle w:val="a5"/>
        <w:suppressAutoHyphens/>
        <w:spacing w:line="360" w:lineRule="auto"/>
        <w:ind w:firstLine="709"/>
        <w:rPr>
          <w:i w:val="0"/>
          <w:sz w:val="28"/>
          <w:szCs w:val="28"/>
          <w:lang w:val="en-US"/>
        </w:rPr>
      </w:pPr>
    </w:p>
    <w:p w:rsidR="00C16FFC" w:rsidRPr="009D1C8A" w:rsidRDefault="00C16FFC" w:rsidP="009D1C8A">
      <w:pPr>
        <w:pStyle w:val="a5"/>
        <w:suppressAutoHyphens/>
        <w:spacing w:line="360" w:lineRule="auto"/>
        <w:ind w:firstLine="709"/>
        <w:rPr>
          <w:i w:val="0"/>
          <w:sz w:val="28"/>
          <w:szCs w:val="28"/>
        </w:rPr>
      </w:pPr>
      <w:r w:rsidRPr="009D1C8A">
        <w:rPr>
          <w:i w:val="0"/>
          <w:sz w:val="28"/>
          <w:szCs w:val="28"/>
        </w:rPr>
        <w:t>После анализа графика, можно заметить его сходство с первой системой, которую я рассматривал в своей работе [Система с фиксированным интервалом времени между поставками], однако в данном варианте мы имеем куда более несбалансированную систему т.к при фиксированных значениях мы не можем влиять на корректировку поставок и запасов в полной мере.</w:t>
      </w:r>
    </w:p>
    <w:p w:rsidR="00A17656" w:rsidRDefault="00A17656" w:rsidP="009D1C8A">
      <w:pPr>
        <w:pStyle w:val="1"/>
        <w:keepNext w:val="0"/>
        <w:keepLines w:val="0"/>
        <w:suppressAutoHyphens/>
        <w:spacing w:before="0" w:line="360" w:lineRule="auto"/>
        <w:ind w:firstLine="709"/>
        <w:jc w:val="both"/>
        <w:rPr>
          <w:rFonts w:ascii="Times New Roman" w:hAnsi="Times New Roman"/>
          <w:b w:val="0"/>
          <w:bCs w:val="0"/>
          <w:color w:val="auto"/>
          <w:lang w:val="en-US"/>
        </w:rPr>
      </w:pPr>
      <w:bookmarkStart w:id="94" w:name="_Toc229825010"/>
      <w:bookmarkStart w:id="95" w:name="_Toc229825428"/>
    </w:p>
    <w:p w:rsidR="00A17656" w:rsidRPr="00362057" w:rsidRDefault="00A17656">
      <w:pPr>
        <w:spacing w:after="200" w:line="276" w:lineRule="auto"/>
        <w:rPr>
          <w:sz w:val="28"/>
          <w:szCs w:val="28"/>
        </w:rPr>
      </w:pPr>
      <w:r>
        <w:rPr>
          <w:b/>
          <w:bCs/>
        </w:rPr>
        <w:br w:type="page"/>
      </w:r>
    </w:p>
    <w:p w:rsidR="000B31D4" w:rsidRPr="009D1C8A" w:rsidRDefault="000B31D4" w:rsidP="009D1C8A">
      <w:pPr>
        <w:pStyle w:val="1"/>
        <w:keepNext w:val="0"/>
        <w:keepLines w:val="0"/>
        <w:suppressAutoHyphens/>
        <w:spacing w:before="0" w:line="360" w:lineRule="auto"/>
        <w:ind w:firstLine="709"/>
        <w:jc w:val="both"/>
        <w:rPr>
          <w:rFonts w:ascii="Times New Roman" w:hAnsi="Times New Roman"/>
          <w:b w:val="0"/>
          <w:bCs w:val="0"/>
          <w:color w:val="auto"/>
        </w:rPr>
      </w:pPr>
      <w:r w:rsidRPr="009D1C8A">
        <w:rPr>
          <w:rFonts w:ascii="Times New Roman" w:hAnsi="Times New Roman"/>
          <w:b w:val="0"/>
          <w:bCs w:val="0"/>
          <w:color w:val="auto"/>
        </w:rPr>
        <w:t>4. Результаты проекта</w:t>
      </w:r>
      <w:bookmarkEnd w:id="94"/>
      <w:bookmarkEnd w:id="95"/>
    </w:p>
    <w:p w:rsidR="00A17656" w:rsidRDefault="00A17656" w:rsidP="009D1C8A">
      <w:pPr>
        <w:pStyle w:val="2"/>
        <w:suppressAutoHyphens/>
        <w:spacing w:before="0" w:beforeAutospacing="0" w:after="0" w:afterAutospacing="0" w:line="360" w:lineRule="auto"/>
        <w:ind w:firstLine="709"/>
        <w:jc w:val="both"/>
        <w:rPr>
          <w:b w:val="0"/>
          <w:bCs w:val="0"/>
          <w:sz w:val="28"/>
          <w:szCs w:val="28"/>
          <w:lang w:val="en-US"/>
        </w:rPr>
      </w:pPr>
      <w:bookmarkStart w:id="96" w:name="_Toc229825011"/>
      <w:bookmarkStart w:id="97" w:name="_Toc229825429"/>
    </w:p>
    <w:p w:rsidR="00C64E7F" w:rsidRPr="00A17656" w:rsidRDefault="000B31D4" w:rsidP="00A17656">
      <w:pPr>
        <w:pStyle w:val="2"/>
        <w:suppressAutoHyphens/>
        <w:spacing w:before="0" w:beforeAutospacing="0" w:after="0" w:afterAutospacing="0" w:line="360" w:lineRule="auto"/>
        <w:ind w:firstLine="709"/>
        <w:jc w:val="both"/>
        <w:rPr>
          <w:b w:val="0"/>
          <w:bCs w:val="0"/>
          <w:sz w:val="28"/>
          <w:szCs w:val="28"/>
        </w:rPr>
      </w:pPr>
      <w:r w:rsidRPr="009D1C8A">
        <w:rPr>
          <w:b w:val="0"/>
          <w:bCs w:val="0"/>
          <w:sz w:val="28"/>
          <w:szCs w:val="28"/>
        </w:rPr>
        <w:t>Проанализировав классические системы управления запасами, можно сделать вывод, что система с фиксированным интервалом времени между поставками не отвечает требованиям и не решает проблем. Это обусловлено тем, что продажи в нашей ситуации очень не стабильны, а такая система рассчитана как раз на стабильное потребление товара. Система с фиксированным объемом, наоборот, показывает хорошие результаты, как мы видели на графике, запасы не уходят в минус, а издержки не сильно больше, чем в первой системе. Система с фиксированным временем и объемом имеет те же проблемы что и первая, мало того, она является и наименее гибкой, что на сегодняшний день отрицательно сказывается на ведении бизнеса.</w:t>
      </w:r>
      <w:bookmarkStart w:id="98" w:name="_Toc229825012"/>
      <w:bookmarkStart w:id="99" w:name="_Toc229825430"/>
      <w:bookmarkEnd w:id="96"/>
      <w:bookmarkEnd w:id="97"/>
      <w:r w:rsidR="00A17656" w:rsidRPr="00A17656">
        <w:rPr>
          <w:b w:val="0"/>
          <w:bCs w:val="0"/>
          <w:sz w:val="28"/>
          <w:szCs w:val="28"/>
        </w:rPr>
        <w:t xml:space="preserve"> </w:t>
      </w:r>
      <w:r w:rsidR="00C64E7F" w:rsidRPr="009D1C8A">
        <w:rPr>
          <w:b w:val="0"/>
          <w:sz w:val="28"/>
          <w:szCs w:val="28"/>
        </w:rPr>
        <w:t>После анализа трех систем я решил предложить систему с нефиксированным интервалом и объемом поставки. В этой системе я постарался объединить достоинства предыдущих. Принцип работы этой системы заключается в том, что как только запас становится ниже значения тренда для этого дня, он пополняется до оптимального.</w:t>
      </w:r>
      <w:bookmarkStart w:id="100" w:name="_Toc229825013"/>
      <w:bookmarkStart w:id="101" w:name="_Toc229825431"/>
      <w:bookmarkEnd w:id="98"/>
      <w:bookmarkEnd w:id="99"/>
      <w:r w:rsidR="00A17656" w:rsidRPr="00A17656">
        <w:rPr>
          <w:b w:val="0"/>
          <w:bCs w:val="0"/>
          <w:sz w:val="28"/>
          <w:szCs w:val="28"/>
        </w:rPr>
        <w:t xml:space="preserve"> </w:t>
      </w:r>
      <w:r w:rsidR="00C64E7F" w:rsidRPr="009D1C8A">
        <w:rPr>
          <w:b w:val="0"/>
          <w:sz w:val="28"/>
          <w:szCs w:val="28"/>
        </w:rPr>
        <w:t xml:space="preserve">Для того чтобы оценить эффективность системы, посчитаем издержки и рассмотрим график движения запасов. Издержки на транспортировку составят </w:t>
      </w:r>
      <w:r w:rsidR="00DE0DE6" w:rsidRPr="009D1C8A">
        <w:rPr>
          <w:b w:val="0"/>
          <w:sz w:val="28"/>
          <w:szCs w:val="28"/>
        </w:rPr>
        <w:t>210 000</w:t>
      </w:r>
      <w:r w:rsidR="00C64E7F" w:rsidRPr="009D1C8A">
        <w:rPr>
          <w:b w:val="0"/>
          <w:sz w:val="28"/>
          <w:szCs w:val="28"/>
        </w:rPr>
        <w:t>р., на хранение –</w:t>
      </w:r>
      <w:r w:rsidR="00DE0DE6" w:rsidRPr="009D1C8A">
        <w:rPr>
          <w:b w:val="0"/>
          <w:sz w:val="28"/>
          <w:szCs w:val="28"/>
        </w:rPr>
        <w:t>213</w:t>
      </w:r>
      <w:r w:rsidR="009D1C8A" w:rsidRPr="009D1C8A">
        <w:rPr>
          <w:b w:val="0"/>
          <w:sz w:val="28"/>
          <w:szCs w:val="28"/>
        </w:rPr>
        <w:t xml:space="preserve"> </w:t>
      </w:r>
      <w:r w:rsidR="00DE0DE6" w:rsidRPr="009D1C8A">
        <w:rPr>
          <w:b w:val="0"/>
          <w:sz w:val="28"/>
          <w:szCs w:val="28"/>
        </w:rPr>
        <w:t>836,4</w:t>
      </w:r>
      <w:r w:rsidR="00C64E7F" w:rsidRPr="009D1C8A">
        <w:rPr>
          <w:b w:val="0"/>
          <w:sz w:val="28"/>
          <w:szCs w:val="28"/>
        </w:rPr>
        <w:t xml:space="preserve">р., общие издержки </w:t>
      </w:r>
      <w:r w:rsidR="00DE0DE6" w:rsidRPr="009D1C8A">
        <w:rPr>
          <w:b w:val="0"/>
          <w:sz w:val="28"/>
          <w:szCs w:val="28"/>
        </w:rPr>
        <w:t>423</w:t>
      </w:r>
      <w:r w:rsidR="009D1C8A" w:rsidRPr="009D1C8A">
        <w:rPr>
          <w:b w:val="0"/>
          <w:sz w:val="28"/>
          <w:szCs w:val="28"/>
        </w:rPr>
        <w:t xml:space="preserve"> </w:t>
      </w:r>
      <w:r w:rsidR="00DE0DE6" w:rsidRPr="009D1C8A">
        <w:rPr>
          <w:b w:val="0"/>
          <w:sz w:val="28"/>
          <w:szCs w:val="28"/>
        </w:rPr>
        <w:t>836,4</w:t>
      </w:r>
      <w:r w:rsidR="00C64E7F" w:rsidRPr="009D1C8A">
        <w:rPr>
          <w:b w:val="0"/>
          <w:sz w:val="28"/>
          <w:szCs w:val="28"/>
        </w:rPr>
        <w:t>–р.</w:t>
      </w:r>
      <w:bookmarkEnd w:id="100"/>
      <w:bookmarkEnd w:id="101"/>
    </w:p>
    <w:p w:rsidR="00A17656" w:rsidRDefault="00A17656" w:rsidP="009D1C8A">
      <w:pPr>
        <w:pStyle w:val="2"/>
        <w:suppressAutoHyphens/>
        <w:spacing w:before="0" w:beforeAutospacing="0" w:after="0" w:afterAutospacing="0" w:line="360" w:lineRule="auto"/>
        <w:ind w:firstLine="709"/>
        <w:jc w:val="both"/>
        <w:rPr>
          <w:b w:val="0"/>
          <w:sz w:val="28"/>
          <w:szCs w:val="28"/>
          <w:lang w:val="en-US"/>
        </w:rPr>
      </w:pPr>
    </w:p>
    <w:p w:rsidR="00A17656" w:rsidRPr="00A17656" w:rsidRDefault="00F90686" w:rsidP="009D1C8A">
      <w:pPr>
        <w:pStyle w:val="2"/>
        <w:suppressAutoHyphens/>
        <w:spacing w:before="0" w:beforeAutospacing="0" w:after="0" w:afterAutospacing="0" w:line="360" w:lineRule="auto"/>
        <w:ind w:firstLine="709"/>
        <w:jc w:val="both"/>
        <w:rPr>
          <w:b w:val="0"/>
          <w:sz w:val="28"/>
          <w:szCs w:val="28"/>
          <w:lang w:val="en-US"/>
        </w:rPr>
      </w:pPr>
      <w:r>
        <w:rPr>
          <w:noProof/>
          <w:sz w:val="28"/>
          <w:szCs w:val="28"/>
        </w:rPr>
        <w:pict>
          <v:shape id="Рисунок 22" o:spid="_x0000_i1031" type="#_x0000_t75" style="width:298.5pt;height:193.5pt;visibility:visible">
            <v:imagedata r:id="rId14" o:title=""/>
          </v:shape>
        </w:pict>
      </w:r>
    </w:p>
    <w:p w:rsidR="00A17656" w:rsidRDefault="00A17656">
      <w:pPr>
        <w:spacing w:after="200" w:line="276" w:lineRule="auto"/>
        <w:rPr>
          <w:bCs/>
          <w:noProof/>
          <w:sz w:val="28"/>
          <w:szCs w:val="28"/>
        </w:rPr>
      </w:pPr>
      <w:r>
        <w:rPr>
          <w:b/>
          <w:noProof/>
          <w:sz w:val="28"/>
          <w:szCs w:val="28"/>
        </w:rPr>
        <w:br w:type="page"/>
      </w:r>
    </w:p>
    <w:p w:rsidR="00DE0DE6" w:rsidRPr="009D1C8A" w:rsidRDefault="00DE0DE6" w:rsidP="009D1C8A">
      <w:pPr>
        <w:pStyle w:val="2"/>
        <w:suppressAutoHyphens/>
        <w:spacing w:before="0" w:beforeAutospacing="0" w:after="0" w:afterAutospacing="0" w:line="360" w:lineRule="auto"/>
        <w:ind w:firstLine="709"/>
        <w:jc w:val="both"/>
        <w:rPr>
          <w:b w:val="0"/>
          <w:sz w:val="28"/>
          <w:szCs w:val="28"/>
        </w:rPr>
      </w:pPr>
      <w:bookmarkStart w:id="102" w:name="_Toc229825014"/>
      <w:bookmarkStart w:id="103" w:name="_Toc229825432"/>
      <w:r w:rsidRPr="009D1C8A">
        <w:rPr>
          <w:b w:val="0"/>
          <w:sz w:val="28"/>
          <w:szCs w:val="28"/>
        </w:rPr>
        <w:t>Запас здесь не уходит в минус, как и в системе с фиксированным объемом поставки. Издержки незначительно, но все-таки ниже, чем в предыдущей системе.</w:t>
      </w:r>
      <w:bookmarkEnd w:id="102"/>
      <w:bookmarkEnd w:id="103"/>
    </w:p>
    <w:p w:rsidR="00553518" w:rsidRPr="009D1C8A" w:rsidRDefault="00553518" w:rsidP="009D1C8A">
      <w:pPr>
        <w:pStyle w:val="2"/>
        <w:suppressAutoHyphens/>
        <w:spacing w:before="0" w:beforeAutospacing="0" w:after="0" w:afterAutospacing="0" w:line="360" w:lineRule="auto"/>
        <w:ind w:firstLine="709"/>
        <w:jc w:val="both"/>
        <w:rPr>
          <w:b w:val="0"/>
          <w:sz w:val="28"/>
          <w:szCs w:val="28"/>
        </w:rPr>
      </w:pPr>
    </w:p>
    <w:p w:rsidR="00A17656" w:rsidRPr="00362057" w:rsidRDefault="00A17656">
      <w:pPr>
        <w:spacing w:after="200" w:line="276" w:lineRule="auto"/>
        <w:rPr>
          <w:sz w:val="28"/>
          <w:szCs w:val="28"/>
        </w:rPr>
      </w:pPr>
      <w:bookmarkStart w:id="104" w:name="_Toc229825015"/>
      <w:bookmarkStart w:id="105" w:name="_Toc229825433"/>
      <w:r>
        <w:rPr>
          <w:b/>
          <w:bCs/>
        </w:rPr>
        <w:br w:type="page"/>
      </w:r>
    </w:p>
    <w:p w:rsidR="00553518" w:rsidRPr="00A17656" w:rsidRDefault="00553518" w:rsidP="009D1C8A">
      <w:pPr>
        <w:pStyle w:val="1"/>
        <w:keepNext w:val="0"/>
        <w:keepLines w:val="0"/>
        <w:suppressAutoHyphens/>
        <w:spacing w:before="0" w:line="360" w:lineRule="auto"/>
        <w:ind w:firstLine="709"/>
        <w:jc w:val="both"/>
        <w:rPr>
          <w:rFonts w:ascii="Times New Roman" w:hAnsi="Times New Roman"/>
          <w:b w:val="0"/>
          <w:bCs w:val="0"/>
          <w:color w:val="auto"/>
          <w:lang w:val="en-US"/>
        </w:rPr>
      </w:pPr>
      <w:r w:rsidRPr="009D1C8A">
        <w:rPr>
          <w:rFonts w:ascii="Times New Roman" w:hAnsi="Times New Roman"/>
          <w:b w:val="0"/>
          <w:bCs w:val="0"/>
          <w:color w:val="auto"/>
        </w:rPr>
        <w:t>Заключение</w:t>
      </w:r>
      <w:bookmarkEnd w:id="104"/>
      <w:bookmarkEnd w:id="105"/>
    </w:p>
    <w:p w:rsidR="00A17656" w:rsidRDefault="00A17656" w:rsidP="009D1C8A">
      <w:pPr>
        <w:pStyle w:val="2"/>
        <w:suppressAutoHyphens/>
        <w:spacing w:before="0" w:beforeAutospacing="0" w:after="0" w:afterAutospacing="0" w:line="360" w:lineRule="auto"/>
        <w:ind w:firstLine="709"/>
        <w:jc w:val="both"/>
        <w:rPr>
          <w:b w:val="0"/>
          <w:sz w:val="28"/>
          <w:szCs w:val="28"/>
          <w:lang w:val="en-US"/>
        </w:rPr>
      </w:pPr>
      <w:bookmarkStart w:id="106" w:name="_Toc229825016"/>
      <w:bookmarkStart w:id="107" w:name="_Toc229825434"/>
    </w:p>
    <w:p w:rsidR="00AE2780" w:rsidRDefault="00553518" w:rsidP="009D1C8A">
      <w:pPr>
        <w:pStyle w:val="2"/>
        <w:suppressAutoHyphens/>
        <w:spacing w:before="0" w:beforeAutospacing="0" w:after="0" w:afterAutospacing="0" w:line="360" w:lineRule="auto"/>
        <w:ind w:firstLine="709"/>
        <w:jc w:val="both"/>
        <w:rPr>
          <w:b w:val="0"/>
          <w:sz w:val="28"/>
          <w:szCs w:val="28"/>
          <w:lang w:val="en-US"/>
        </w:rPr>
      </w:pPr>
      <w:r w:rsidRPr="009D1C8A">
        <w:rPr>
          <w:b w:val="0"/>
          <w:sz w:val="28"/>
          <w:szCs w:val="28"/>
        </w:rPr>
        <w:t>Подводя итоги, можно сказать, что цель работы достигнута – разработана система управления запасами. Выполнены все пункты, которые оговаривались в начале. Мы получили четыре возможных варианта управления запасом, два из которых заведомо убыточны. Другие две модели имеют небольшое различие в абсолютном выражении и на выбор могут быть использованы ЛПР для формирования общей стратегии.</w:t>
      </w:r>
      <w:r w:rsidRPr="009D1C8A">
        <w:rPr>
          <w:b w:val="0"/>
          <w:bCs w:val="0"/>
          <w:sz w:val="28"/>
          <w:szCs w:val="28"/>
        </w:rPr>
        <w:t xml:space="preserve"> </w:t>
      </w:r>
      <w:r w:rsidRPr="009D1C8A">
        <w:rPr>
          <w:b w:val="0"/>
          <w:sz w:val="28"/>
          <w:szCs w:val="28"/>
        </w:rPr>
        <w:t>После работы над проектом, я убедился в том, что управление запасами – важная, даже неотъемлемая часть бизнеса. Те руководители, которые игнорируют этот факт, многое теряют. Что вполне можно увидеть из данного проекта. Было бы очень сложно добиться максимального эффекта от бизнеса без управления запасами тог</w:t>
      </w:r>
      <w:r w:rsidR="00BA6C25" w:rsidRPr="009D1C8A">
        <w:rPr>
          <w:b w:val="0"/>
          <w:sz w:val="28"/>
          <w:szCs w:val="28"/>
        </w:rPr>
        <w:t>о продукта, который мы продаем.</w:t>
      </w:r>
      <w:bookmarkEnd w:id="106"/>
      <w:bookmarkEnd w:id="107"/>
    </w:p>
    <w:p w:rsidR="00A17656" w:rsidRPr="00A17656" w:rsidRDefault="00A17656" w:rsidP="009D1C8A">
      <w:pPr>
        <w:pStyle w:val="2"/>
        <w:suppressAutoHyphens/>
        <w:spacing w:before="0" w:beforeAutospacing="0" w:after="0" w:afterAutospacing="0" w:line="360" w:lineRule="auto"/>
        <w:ind w:firstLine="709"/>
        <w:jc w:val="both"/>
        <w:rPr>
          <w:b w:val="0"/>
          <w:sz w:val="28"/>
          <w:szCs w:val="28"/>
          <w:lang w:val="en-US"/>
        </w:rPr>
      </w:pPr>
    </w:p>
    <w:p w:rsidR="00AE2780" w:rsidRPr="009D1C8A" w:rsidRDefault="00AE2780" w:rsidP="009D1C8A">
      <w:pPr>
        <w:suppressAutoHyphens/>
        <w:spacing w:line="360" w:lineRule="auto"/>
        <w:ind w:firstLine="709"/>
        <w:jc w:val="both"/>
        <w:rPr>
          <w:bCs/>
          <w:sz w:val="28"/>
          <w:szCs w:val="28"/>
        </w:rPr>
      </w:pPr>
      <w:r w:rsidRPr="009D1C8A">
        <w:rPr>
          <w:sz w:val="28"/>
          <w:szCs w:val="28"/>
        </w:rPr>
        <w:br w:type="page"/>
      </w:r>
    </w:p>
    <w:p w:rsidR="00AE2780" w:rsidRPr="00A17656" w:rsidRDefault="00A17656" w:rsidP="009D1C8A">
      <w:pPr>
        <w:pStyle w:val="1"/>
        <w:keepNext w:val="0"/>
        <w:keepLines w:val="0"/>
        <w:suppressAutoHyphens/>
        <w:spacing w:before="0" w:line="360" w:lineRule="auto"/>
        <w:ind w:firstLine="709"/>
        <w:jc w:val="both"/>
        <w:rPr>
          <w:rFonts w:ascii="Times New Roman" w:hAnsi="Times New Roman"/>
          <w:b w:val="0"/>
          <w:color w:val="auto"/>
          <w:lang w:val="en-US"/>
        </w:rPr>
      </w:pPr>
      <w:r>
        <w:rPr>
          <w:rFonts w:ascii="Times New Roman" w:hAnsi="Times New Roman"/>
          <w:b w:val="0"/>
          <w:color w:val="auto"/>
        </w:rPr>
        <w:t>Список литературы</w:t>
      </w:r>
    </w:p>
    <w:p w:rsidR="00A17656" w:rsidRPr="00A17656" w:rsidRDefault="00A17656" w:rsidP="00A17656">
      <w:pPr>
        <w:pStyle w:val="a3"/>
        <w:suppressAutoHyphens/>
        <w:spacing w:line="360" w:lineRule="auto"/>
        <w:ind w:left="0"/>
        <w:contextualSpacing w:val="0"/>
        <w:rPr>
          <w:sz w:val="28"/>
          <w:szCs w:val="28"/>
        </w:rPr>
      </w:pPr>
    </w:p>
    <w:p w:rsidR="00AE2780" w:rsidRPr="009D1C8A" w:rsidRDefault="00AE2780" w:rsidP="00A17656">
      <w:pPr>
        <w:pStyle w:val="a3"/>
        <w:numPr>
          <w:ilvl w:val="0"/>
          <w:numId w:val="9"/>
        </w:numPr>
        <w:suppressAutoHyphens/>
        <w:spacing w:line="360" w:lineRule="auto"/>
        <w:ind w:left="0" w:firstLine="0"/>
        <w:contextualSpacing w:val="0"/>
        <w:rPr>
          <w:sz w:val="28"/>
          <w:szCs w:val="28"/>
        </w:rPr>
      </w:pPr>
      <w:r w:rsidRPr="009D1C8A">
        <w:rPr>
          <w:sz w:val="28"/>
          <w:szCs w:val="28"/>
        </w:rPr>
        <w:t>Управление запасами в цепях поставок. Стерлигова А.Н., М.: ИНФРА-М, 2008 г.;</w:t>
      </w:r>
    </w:p>
    <w:p w:rsidR="00AE2780" w:rsidRPr="009D1C8A" w:rsidRDefault="00AE2780" w:rsidP="00A17656">
      <w:pPr>
        <w:numPr>
          <w:ilvl w:val="0"/>
          <w:numId w:val="9"/>
        </w:numPr>
        <w:suppressAutoHyphens/>
        <w:spacing w:line="360" w:lineRule="auto"/>
        <w:ind w:left="0" w:firstLine="0"/>
        <w:rPr>
          <w:sz w:val="28"/>
          <w:szCs w:val="28"/>
        </w:rPr>
      </w:pPr>
      <w:r w:rsidRPr="009D1C8A">
        <w:rPr>
          <w:sz w:val="28"/>
          <w:szCs w:val="28"/>
        </w:rPr>
        <w:t>Корпоративная логистика. 300 ответов на вопросы профессионалов / Под общ. и научн. ред. проф. В.И. Сергеева. – М.:ИНФРА-М, 2006. – 976 с.</w:t>
      </w:r>
    </w:p>
    <w:p w:rsidR="00AE2780" w:rsidRPr="009D1C8A" w:rsidRDefault="00AE2780" w:rsidP="00A17656">
      <w:pPr>
        <w:pStyle w:val="a3"/>
        <w:numPr>
          <w:ilvl w:val="0"/>
          <w:numId w:val="9"/>
        </w:numPr>
        <w:suppressAutoHyphens/>
        <w:spacing w:line="360" w:lineRule="auto"/>
        <w:ind w:left="0" w:firstLine="0"/>
        <w:contextualSpacing w:val="0"/>
        <w:rPr>
          <w:sz w:val="28"/>
          <w:szCs w:val="28"/>
        </w:rPr>
      </w:pPr>
      <w:r w:rsidRPr="009D1C8A">
        <w:rPr>
          <w:sz w:val="28"/>
          <w:szCs w:val="28"/>
        </w:rPr>
        <w:t xml:space="preserve">Информация раздаточного материала курса </w:t>
      </w:r>
      <w:r w:rsidR="009D1C8A" w:rsidRPr="009D1C8A">
        <w:rPr>
          <w:sz w:val="28"/>
          <w:szCs w:val="28"/>
        </w:rPr>
        <w:t>"</w:t>
      </w:r>
      <w:r w:rsidRPr="009D1C8A">
        <w:rPr>
          <w:sz w:val="28"/>
          <w:szCs w:val="28"/>
        </w:rPr>
        <w:t>Управления запасами в цепях поставок</w:t>
      </w:r>
      <w:r w:rsidR="009D1C8A" w:rsidRPr="009D1C8A">
        <w:rPr>
          <w:sz w:val="28"/>
          <w:szCs w:val="28"/>
        </w:rPr>
        <w:t>"</w:t>
      </w:r>
      <w:r w:rsidRPr="009D1C8A">
        <w:rPr>
          <w:sz w:val="28"/>
          <w:szCs w:val="28"/>
        </w:rPr>
        <w:t xml:space="preserve"> / С.В.Грейбо.</w:t>
      </w:r>
    </w:p>
    <w:p w:rsidR="009D1C8A" w:rsidRPr="009D1C8A" w:rsidRDefault="00AE2780" w:rsidP="00A17656">
      <w:pPr>
        <w:pStyle w:val="a3"/>
        <w:numPr>
          <w:ilvl w:val="0"/>
          <w:numId w:val="9"/>
        </w:numPr>
        <w:suppressAutoHyphens/>
        <w:spacing w:line="360" w:lineRule="auto"/>
        <w:ind w:left="0" w:firstLine="0"/>
        <w:contextualSpacing w:val="0"/>
        <w:rPr>
          <w:sz w:val="28"/>
          <w:szCs w:val="28"/>
        </w:rPr>
      </w:pPr>
      <w:r w:rsidRPr="009D1C8A">
        <w:rPr>
          <w:sz w:val="28"/>
          <w:szCs w:val="28"/>
        </w:rPr>
        <w:t>Интернет</w:t>
      </w:r>
    </w:p>
    <w:p w:rsidR="00AE2780" w:rsidRPr="00A17656" w:rsidRDefault="00AE2780" w:rsidP="00A17656">
      <w:pPr>
        <w:pStyle w:val="a3"/>
        <w:suppressAutoHyphens/>
        <w:spacing w:line="360" w:lineRule="auto"/>
        <w:ind w:left="0"/>
        <w:contextualSpacing w:val="0"/>
        <w:rPr>
          <w:color w:val="FFFFFF"/>
          <w:sz w:val="28"/>
          <w:szCs w:val="28"/>
        </w:rPr>
      </w:pPr>
      <w:bookmarkStart w:id="108" w:name="_GoBack"/>
      <w:bookmarkEnd w:id="108"/>
    </w:p>
    <w:sectPr w:rsidR="00AE2780" w:rsidRPr="00A17656" w:rsidSect="009D1C8A">
      <w:head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A9" w:rsidRDefault="00D210A9" w:rsidP="0047096E">
      <w:r>
        <w:separator/>
      </w:r>
    </w:p>
  </w:endnote>
  <w:endnote w:type="continuationSeparator" w:id="0">
    <w:p w:rsidR="00D210A9" w:rsidRDefault="00D210A9" w:rsidP="004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A9" w:rsidRDefault="00D210A9" w:rsidP="0047096E">
      <w:r>
        <w:separator/>
      </w:r>
    </w:p>
  </w:footnote>
  <w:footnote w:type="continuationSeparator" w:id="0">
    <w:p w:rsidR="00D210A9" w:rsidRDefault="00D210A9" w:rsidP="0047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8A" w:rsidRPr="009D1C8A" w:rsidRDefault="009D1C8A" w:rsidP="009D1C8A">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1E87"/>
    <w:multiLevelType w:val="hybridMultilevel"/>
    <w:tmpl w:val="A0AEB5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A805313"/>
    <w:multiLevelType w:val="hybridMultilevel"/>
    <w:tmpl w:val="7F5E9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FE4D89"/>
    <w:multiLevelType w:val="multilevel"/>
    <w:tmpl w:val="6E06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F671A"/>
    <w:multiLevelType w:val="hybridMultilevel"/>
    <w:tmpl w:val="E83E2EAA"/>
    <w:lvl w:ilvl="0" w:tplc="4C9A25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E71427B"/>
    <w:multiLevelType w:val="hybridMultilevel"/>
    <w:tmpl w:val="69E4C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23615ED"/>
    <w:multiLevelType w:val="hybridMultilevel"/>
    <w:tmpl w:val="321CD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F22967"/>
    <w:multiLevelType w:val="hybridMultilevel"/>
    <w:tmpl w:val="43B627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D81A7D"/>
    <w:multiLevelType w:val="hybridMultilevel"/>
    <w:tmpl w:val="D0CCA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68F4E5E"/>
    <w:multiLevelType w:val="hybridMultilevel"/>
    <w:tmpl w:val="8C6EBA2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3"/>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F5E"/>
    <w:rsid w:val="000452E1"/>
    <w:rsid w:val="00063DD2"/>
    <w:rsid w:val="000677F8"/>
    <w:rsid w:val="0009324B"/>
    <w:rsid w:val="000966FE"/>
    <w:rsid w:val="000A6B52"/>
    <w:rsid w:val="000B31D4"/>
    <w:rsid w:val="000B5F35"/>
    <w:rsid w:val="000F5D37"/>
    <w:rsid w:val="00181BB7"/>
    <w:rsid w:val="001913C3"/>
    <w:rsid w:val="001D0B66"/>
    <w:rsid w:val="001D0EC5"/>
    <w:rsid w:val="00205E8D"/>
    <w:rsid w:val="00263EC3"/>
    <w:rsid w:val="002A48E1"/>
    <w:rsid w:val="002A78E0"/>
    <w:rsid w:val="002D0C3D"/>
    <w:rsid w:val="002D1E72"/>
    <w:rsid w:val="00356D59"/>
    <w:rsid w:val="00361AF9"/>
    <w:rsid w:val="00362057"/>
    <w:rsid w:val="0038464F"/>
    <w:rsid w:val="003D24E8"/>
    <w:rsid w:val="00412CEB"/>
    <w:rsid w:val="0047096E"/>
    <w:rsid w:val="00477BC8"/>
    <w:rsid w:val="004A114F"/>
    <w:rsid w:val="004B144A"/>
    <w:rsid w:val="004F7AFF"/>
    <w:rsid w:val="00547014"/>
    <w:rsid w:val="00553518"/>
    <w:rsid w:val="005629DB"/>
    <w:rsid w:val="00591FA9"/>
    <w:rsid w:val="00624D78"/>
    <w:rsid w:val="006423AD"/>
    <w:rsid w:val="00673003"/>
    <w:rsid w:val="00677E27"/>
    <w:rsid w:val="00700130"/>
    <w:rsid w:val="0070239B"/>
    <w:rsid w:val="00715220"/>
    <w:rsid w:val="007960BE"/>
    <w:rsid w:val="007C735F"/>
    <w:rsid w:val="007D1787"/>
    <w:rsid w:val="007D1828"/>
    <w:rsid w:val="007D18A8"/>
    <w:rsid w:val="007D5331"/>
    <w:rsid w:val="007E689A"/>
    <w:rsid w:val="007F0445"/>
    <w:rsid w:val="00875837"/>
    <w:rsid w:val="008A1EA6"/>
    <w:rsid w:val="008B001E"/>
    <w:rsid w:val="00912749"/>
    <w:rsid w:val="009226B1"/>
    <w:rsid w:val="00925124"/>
    <w:rsid w:val="009355A5"/>
    <w:rsid w:val="00952FC4"/>
    <w:rsid w:val="00991183"/>
    <w:rsid w:val="009A4AC5"/>
    <w:rsid w:val="009B73E6"/>
    <w:rsid w:val="009D1C8A"/>
    <w:rsid w:val="009E715D"/>
    <w:rsid w:val="00A17656"/>
    <w:rsid w:val="00A22F03"/>
    <w:rsid w:val="00AA1909"/>
    <w:rsid w:val="00AB1B43"/>
    <w:rsid w:val="00AD16A0"/>
    <w:rsid w:val="00AE2780"/>
    <w:rsid w:val="00AF0545"/>
    <w:rsid w:val="00B1607F"/>
    <w:rsid w:val="00B2409A"/>
    <w:rsid w:val="00B24A51"/>
    <w:rsid w:val="00B331F3"/>
    <w:rsid w:val="00B57867"/>
    <w:rsid w:val="00B63793"/>
    <w:rsid w:val="00BA6C25"/>
    <w:rsid w:val="00BF6391"/>
    <w:rsid w:val="00C16FFC"/>
    <w:rsid w:val="00C23962"/>
    <w:rsid w:val="00C52460"/>
    <w:rsid w:val="00C57FCB"/>
    <w:rsid w:val="00C64E7F"/>
    <w:rsid w:val="00C85496"/>
    <w:rsid w:val="00C94C65"/>
    <w:rsid w:val="00CB294C"/>
    <w:rsid w:val="00CB2CEB"/>
    <w:rsid w:val="00CD5048"/>
    <w:rsid w:val="00CE559A"/>
    <w:rsid w:val="00D210A9"/>
    <w:rsid w:val="00D54E5A"/>
    <w:rsid w:val="00D7384E"/>
    <w:rsid w:val="00D8349F"/>
    <w:rsid w:val="00DC003F"/>
    <w:rsid w:val="00DD52A4"/>
    <w:rsid w:val="00DE0DE6"/>
    <w:rsid w:val="00DE4AA8"/>
    <w:rsid w:val="00E710F3"/>
    <w:rsid w:val="00E80745"/>
    <w:rsid w:val="00EB22D8"/>
    <w:rsid w:val="00EB37CD"/>
    <w:rsid w:val="00ED7B1A"/>
    <w:rsid w:val="00F54C69"/>
    <w:rsid w:val="00F57F5E"/>
    <w:rsid w:val="00F90686"/>
    <w:rsid w:val="00FA57CA"/>
    <w:rsid w:val="00FB4C39"/>
    <w:rsid w:val="00FD2033"/>
    <w:rsid w:val="00FE30CA"/>
    <w:rsid w:val="00FE3649"/>
    <w:rsid w:val="00FF0211"/>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C797B5E7-3339-4462-80C1-FFC25002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5E"/>
    <w:rPr>
      <w:rFonts w:ascii="Times New Roman" w:hAnsi="Times New Roman" w:cs="Times New Roman"/>
    </w:rPr>
  </w:style>
  <w:style w:type="paragraph" w:styleId="1">
    <w:name w:val="heading 1"/>
    <w:basedOn w:val="a"/>
    <w:next w:val="a"/>
    <w:link w:val="10"/>
    <w:uiPriority w:val="9"/>
    <w:qFormat/>
    <w:rsid w:val="00181BB7"/>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9B73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1BB7"/>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9B73E6"/>
    <w:rPr>
      <w:rFonts w:ascii="Times New Roman" w:hAnsi="Times New Roman" w:cs="Times New Roman"/>
      <w:b/>
      <w:bCs/>
      <w:sz w:val="36"/>
      <w:szCs w:val="36"/>
      <w:lang w:val="x-none" w:eastAsia="ru-RU"/>
    </w:rPr>
  </w:style>
  <w:style w:type="paragraph" w:styleId="a3">
    <w:name w:val="List Paragraph"/>
    <w:basedOn w:val="a"/>
    <w:uiPriority w:val="34"/>
    <w:qFormat/>
    <w:rsid w:val="00412CEB"/>
    <w:pPr>
      <w:ind w:left="720"/>
      <w:contextualSpacing/>
    </w:pPr>
  </w:style>
  <w:style w:type="paragraph" w:styleId="a4">
    <w:name w:val="Normal (Web)"/>
    <w:basedOn w:val="a"/>
    <w:uiPriority w:val="99"/>
    <w:rsid w:val="00412CEB"/>
    <w:pPr>
      <w:spacing w:before="100" w:beforeAutospacing="1" w:after="100" w:afterAutospacing="1"/>
    </w:pPr>
    <w:rPr>
      <w:sz w:val="24"/>
      <w:szCs w:val="24"/>
    </w:rPr>
  </w:style>
  <w:style w:type="paragraph" w:customStyle="1" w:styleId="a30">
    <w:name w:val="a3"/>
    <w:basedOn w:val="a"/>
    <w:rsid w:val="0038464F"/>
    <w:pPr>
      <w:spacing w:before="100" w:beforeAutospacing="1" w:after="100" w:afterAutospacing="1"/>
    </w:pPr>
    <w:rPr>
      <w:sz w:val="24"/>
      <w:szCs w:val="24"/>
    </w:rPr>
  </w:style>
  <w:style w:type="paragraph" w:styleId="a5">
    <w:name w:val="Body Text"/>
    <w:basedOn w:val="a"/>
    <w:link w:val="a6"/>
    <w:uiPriority w:val="99"/>
    <w:rsid w:val="00C57FCB"/>
    <w:pPr>
      <w:jc w:val="both"/>
    </w:pPr>
    <w:rPr>
      <w:i/>
      <w:sz w:val="32"/>
    </w:rPr>
  </w:style>
  <w:style w:type="character" w:customStyle="1" w:styleId="a6">
    <w:name w:val="Основной текст Знак"/>
    <w:link w:val="a5"/>
    <w:uiPriority w:val="99"/>
    <w:locked/>
    <w:rsid w:val="00C57FCB"/>
    <w:rPr>
      <w:rFonts w:ascii="Times New Roman" w:hAnsi="Times New Roman" w:cs="Times New Roman"/>
      <w:i/>
      <w:sz w:val="20"/>
      <w:szCs w:val="20"/>
      <w:lang w:val="x-none" w:eastAsia="ru-RU"/>
    </w:rPr>
  </w:style>
  <w:style w:type="character" w:styleId="a7">
    <w:name w:val="Strong"/>
    <w:uiPriority w:val="22"/>
    <w:qFormat/>
    <w:rsid w:val="0009324B"/>
    <w:rPr>
      <w:rFonts w:cs="Times New Roman"/>
      <w:b/>
      <w:bCs/>
    </w:rPr>
  </w:style>
  <w:style w:type="paragraph" w:styleId="a8">
    <w:name w:val="Balloon Text"/>
    <w:basedOn w:val="a"/>
    <w:link w:val="a9"/>
    <w:uiPriority w:val="99"/>
    <w:semiHidden/>
    <w:unhideWhenUsed/>
    <w:rsid w:val="00F54C69"/>
    <w:rPr>
      <w:rFonts w:ascii="Tahoma" w:hAnsi="Tahoma" w:cs="Tahoma"/>
      <w:sz w:val="16"/>
      <w:szCs w:val="16"/>
    </w:rPr>
  </w:style>
  <w:style w:type="character" w:customStyle="1" w:styleId="a9">
    <w:name w:val="Текст выноски Знак"/>
    <w:link w:val="a8"/>
    <w:uiPriority w:val="99"/>
    <w:semiHidden/>
    <w:locked/>
    <w:rsid w:val="00F54C69"/>
    <w:rPr>
      <w:rFonts w:ascii="Tahoma" w:hAnsi="Tahoma" w:cs="Tahoma"/>
      <w:sz w:val="16"/>
      <w:szCs w:val="16"/>
      <w:lang w:val="x-none" w:eastAsia="ru-RU"/>
    </w:rPr>
  </w:style>
  <w:style w:type="paragraph" w:styleId="aa">
    <w:name w:val="TOC Heading"/>
    <w:basedOn w:val="1"/>
    <w:next w:val="a"/>
    <w:uiPriority w:val="39"/>
    <w:unhideWhenUsed/>
    <w:qFormat/>
    <w:rsid w:val="00181BB7"/>
    <w:pPr>
      <w:spacing w:line="276" w:lineRule="auto"/>
      <w:outlineLvl w:val="9"/>
    </w:pPr>
    <w:rPr>
      <w:lang w:eastAsia="en-US"/>
    </w:rPr>
  </w:style>
  <w:style w:type="paragraph" w:styleId="11">
    <w:name w:val="toc 1"/>
    <w:basedOn w:val="a"/>
    <w:next w:val="a"/>
    <w:autoRedefine/>
    <w:uiPriority w:val="39"/>
    <w:unhideWhenUsed/>
    <w:qFormat/>
    <w:rsid w:val="00181BB7"/>
    <w:pPr>
      <w:spacing w:after="100"/>
    </w:pPr>
  </w:style>
  <w:style w:type="paragraph" w:styleId="21">
    <w:name w:val="toc 2"/>
    <w:basedOn w:val="a"/>
    <w:next w:val="a"/>
    <w:autoRedefine/>
    <w:uiPriority w:val="39"/>
    <w:unhideWhenUsed/>
    <w:qFormat/>
    <w:rsid w:val="00181BB7"/>
    <w:pPr>
      <w:spacing w:after="100"/>
      <w:ind w:left="200"/>
    </w:pPr>
  </w:style>
  <w:style w:type="character" w:styleId="ab">
    <w:name w:val="Hyperlink"/>
    <w:uiPriority w:val="99"/>
    <w:unhideWhenUsed/>
    <w:rsid w:val="00181BB7"/>
    <w:rPr>
      <w:rFonts w:cs="Times New Roman"/>
      <w:color w:val="0000FF"/>
      <w:u w:val="single"/>
    </w:rPr>
  </w:style>
  <w:style w:type="paragraph" w:styleId="3">
    <w:name w:val="toc 3"/>
    <w:basedOn w:val="a"/>
    <w:next w:val="a"/>
    <w:autoRedefine/>
    <w:uiPriority w:val="39"/>
    <w:semiHidden/>
    <w:unhideWhenUsed/>
    <w:qFormat/>
    <w:rsid w:val="00181BB7"/>
    <w:pPr>
      <w:spacing w:after="100" w:line="276" w:lineRule="auto"/>
      <w:ind w:left="440"/>
    </w:pPr>
    <w:rPr>
      <w:rFonts w:ascii="Calibri" w:hAnsi="Calibri"/>
      <w:sz w:val="22"/>
      <w:szCs w:val="22"/>
      <w:lang w:eastAsia="en-US"/>
    </w:rPr>
  </w:style>
  <w:style w:type="paragraph" w:styleId="ac">
    <w:name w:val="header"/>
    <w:basedOn w:val="a"/>
    <w:link w:val="ad"/>
    <w:uiPriority w:val="99"/>
    <w:unhideWhenUsed/>
    <w:rsid w:val="0047096E"/>
    <w:pPr>
      <w:tabs>
        <w:tab w:val="center" w:pos="4677"/>
        <w:tab w:val="right" w:pos="9355"/>
      </w:tabs>
    </w:pPr>
  </w:style>
  <w:style w:type="character" w:customStyle="1" w:styleId="ad">
    <w:name w:val="Верхний колонтитул Знак"/>
    <w:link w:val="ac"/>
    <w:uiPriority w:val="99"/>
    <w:locked/>
    <w:rsid w:val="0047096E"/>
    <w:rPr>
      <w:rFonts w:ascii="Times New Roman" w:hAnsi="Times New Roman" w:cs="Times New Roman"/>
      <w:sz w:val="20"/>
      <w:szCs w:val="20"/>
      <w:lang w:val="x-none" w:eastAsia="ru-RU"/>
    </w:rPr>
  </w:style>
  <w:style w:type="paragraph" w:styleId="ae">
    <w:name w:val="footer"/>
    <w:basedOn w:val="a"/>
    <w:link w:val="af"/>
    <w:uiPriority w:val="99"/>
    <w:semiHidden/>
    <w:unhideWhenUsed/>
    <w:rsid w:val="0047096E"/>
    <w:pPr>
      <w:tabs>
        <w:tab w:val="center" w:pos="4677"/>
        <w:tab w:val="right" w:pos="9355"/>
      </w:tabs>
    </w:pPr>
  </w:style>
  <w:style w:type="character" w:customStyle="1" w:styleId="af">
    <w:name w:val="Нижний колонтитул Знак"/>
    <w:link w:val="ae"/>
    <w:uiPriority w:val="99"/>
    <w:semiHidden/>
    <w:locked/>
    <w:rsid w:val="0047096E"/>
    <w:rPr>
      <w:rFonts w:ascii="Times New Roman" w:hAnsi="Times New Roman" w:cs="Times New Roman"/>
      <w:sz w:val="20"/>
      <w:szCs w:val="20"/>
      <w:lang w:val="x-none" w:eastAsia="ru-RU"/>
    </w:rPr>
  </w:style>
  <w:style w:type="table" w:styleId="af0">
    <w:name w:val="Table Grid"/>
    <w:basedOn w:val="a1"/>
    <w:uiPriority w:val="59"/>
    <w:rsid w:val="009D1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D58B-5FCB-439D-84C7-8BC36D39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Радислав</dc:creator>
  <cp:keywords/>
  <dc:description/>
  <cp:lastModifiedBy>admin</cp:lastModifiedBy>
  <cp:revision>2</cp:revision>
  <dcterms:created xsi:type="dcterms:W3CDTF">2014-03-25T05:09:00Z</dcterms:created>
  <dcterms:modified xsi:type="dcterms:W3CDTF">2014-03-25T05:09:00Z</dcterms:modified>
</cp:coreProperties>
</file>